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5E" w:rsidRDefault="003B60A2" w:rsidP="00DF0B72">
      <w:pPr>
        <w:jc w:val="center"/>
        <w:rPr>
          <w:b/>
        </w:rPr>
      </w:pPr>
      <w:bookmarkStart w:id="0" w:name="_GoBack"/>
      <w:bookmarkEnd w:id="0"/>
      <w:r>
        <w:rPr>
          <w:noProof/>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B5005E" w:rsidRDefault="00B5005E" w:rsidP="00DF0B72">
      <w:pPr>
        <w:rPr>
          <w:b/>
        </w:rPr>
      </w:pPr>
    </w:p>
    <w:p w:rsidR="00B5005E" w:rsidRDefault="00B5005E" w:rsidP="00DF0B72">
      <w:pPr>
        <w:shd w:val="clear" w:color="auto" w:fill="FFFFFF"/>
        <w:jc w:val="center"/>
        <w:rPr>
          <w:color w:val="000000"/>
          <w:spacing w:val="-2"/>
          <w:sz w:val="28"/>
          <w:szCs w:val="28"/>
        </w:rPr>
      </w:pPr>
      <w:r>
        <w:rPr>
          <w:color w:val="000000"/>
          <w:spacing w:val="-2"/>
          <w:sz w:val="28"/>
          <w:szCs w:val="28"/>
        </w:rPr>
        <w:t>КРАСНОЯРСКИЙ КРАЙ</w:t>
      </w:r>
    </w:p>
    <w:p w:rsidR="00B5005E" w:rsidRDefault="00B5005E" w:rsidP="00DF0B72">
      <w:pPr>
        <w:shd w:val="clear" w:color="auto" w:fill="FFFFFF"/>
        <w:jc w:val="center"/>
        <w:rPr>
          <w:color w:val="000000"/>
          <w:spacing w:val="-2"/>
          <w:sz w:val="28"/>
          <w:szCs w:val="28"/>
        </w:rPr>
      </w:pPr>
      <w:r>
        <w:rPr>
          <w:color w:val="000000"/>
          <w:spacing w:val="-2"/>
          <w:sz w:val="28"/>
          <w:szCs w:val="28"/>
        </w:rPr>
        <w:t>АДМИНИСТРАЦИЯ ИДРИНСКОГО РАЙОНА</w:t>
      </w:r>
    </w:p>
    <w:p w:rsidR="00B5005E" w:rsidRDefault="00B5005E" w:rsidP="00DF0B72">
      <w:pPr>
        <w:shd w:val="clear" w:color="auto" w:fill="FFFFFF"/>
        <w:tabs>
          <w:tab w:val="left" w:pos="1397"/>
        </w:tabs>
        <w:spacing w:line="324" w:lineRule="exact"/>
        <w:jc w:val="center"/>
        <w:rPr>
          <w:b/>
          <w:color w:val="000000"/>
          <w:spacing w:val="-15"/>
          <w:sz w:val="28"/>
          <w:szCs w:val="28"/>
        </w:rPr>
      </w:pPr>
    </w:p>
    <w:p w:rsidR="00B5005E" w:rsidRPr="00283CD8" w:rsidRDefault="00B5005E" w:rsidP="00DF0B72">
      <w:pPr>
        <w:shd w:val="clear" w:color="auto" w:fill="FFFFFF"/>
        <w:tabs>
          <w:tab w:val="left" w:pos="1397"/>
        </w:tabs>
        <w:spacing w:line="324" w:lineRule="exact"/>
        <w:jc w:val="center"/>
        <w:rPr>
          <w:b/>
          <w:color w:val="000000"/>
          <w:spacing w:val="-15"/>
          <w:sz w:val="28"/>
          <w:szCs w:val="28"/>
        </w:rPr>
      </w:pPr>
      <w:r w:rsidRPr="00283CD8">
        <w:rPr>
          <w:b/>
          <w:color w:val="000000"/>
          <w:spacing w:val="-15"/>
          <w:sz w:val="28"/>
          <w:szCs w:val="28"/>
        </w:rPr>
        <w:t>ПОСТАНОВЛЕНИЕ</w:t>
      </w:r>
    </w:p>
    <w:p w:rsidR="00B5005E" w:rsidRDefault="00B5005E" w:rsidP="00DF0B72">
      <w:pPr>
        <w:shd w:val="clear" w:color="auto" w:fill="FFFFFF"/>
        <w:tabs>
          <w:tab w:val="left" w:pos="1397"/>
        </w:tabs>
        <w:spacing w:line="324" w:lineRule="exact"/>
        <w:jc w:val="center"/>
        <w:rPr>
          <w:color w:val="000000"/>
          <w:spacing w:val="-15"/>
          <w:sz w:val="28"/>
          <w:szCs w:val="28"/>
        </w:rPr>
      </w:pPr>
    </w:p>
    <w:p w:rsidR="00B5005E" w:rsidRPr="00EB5B49" w:rsidRDefault="00627F15" w:rsidP="00DF0B72">
      <w:pPr>
        <w:shd w:val="clear" w:color="auto" w:fill="FFFFFF"/>
        <w:tabs>
          <w:tab w:val="left" w:pos="1397"/>
        </w:tabs>
        <w:spacing w:line="324" w:lineRule="exact"/>
        <w:jc w:val="both"/>
      </w:pPr>
      <w:r>
        <w:rPr>
          <w:color w:val="000000"/>
          <w:spacing w:val="-15"/>
          <w:sz w:val="28"/>
          <w:szCs w:val="28"/>
        </w:rPr>
        <w:t>06</w:t>
      </w:r>
      <w:r w:rsidR="00B5005E">
        <w:rPr>
          <w:color w:val="000000"/>
          <w:spacing w:val="-15"/>
          <w:sz w:val="28"/>
          <w:szCs w:val="28"/>
        </w:rPr>
        <w:t>.</w:t>
      </w:r>
      <w:r>
        <w:rPr>
          <w:color w:val="000000"/>
          <w:spacing w:val="-15"/>
          <w:sz w:val="28"/>
          <w:szCs w:val="28"/>
        </w:rPr>
        <w:t>11</w:t>
      </w:r>
      <w:r w:rsidR="00B5005E">
        <w:rPr>
          <w:color w:val="000000"/>
          <w:spacing w:val="-15"/>
          <w:sz w:val="28"/>
          <w:szCs w:val="28"/>
        </w:rPr>
        <w:t>.201</w:t>
      </w:r>
      <w:r w:rsidR="00AC2A94">
        <w:rPr>
          <w:color w:val="000000"/>
          <w:spacing w:val="-15"/>
          <w:sz w:val="28"/>
          <w:szCs w:val="28"/>
        </w:rPr>
        <w:t>8</w:t>
      </w:r>
      <w:r w:rsidR="00B5005E">
        <w:rPr>
          <w:color w:val="000000"/>
          <w:spacing w:val="-15"/>
          <w:sz w:val="28"/>
          <w:szCs w:val="28"/>
        </w:rPr>
        <w:t xml:space="preserve">                </w:t>
      </w:r>
      <w:r w:rsidR="00B5005E">
        <w:rPr>
          <w:color w:val="000000"/>
          <w:spacing w:val="-15"/>
          <w:sz w:val="28"/>
          <w:szCs w:val="28"/>
        </w:rPr>
        <w:tab/>
      </w:r>
      <w:r w:rsidR="00B5005E">
        <w:rPr>
          <w:color w:val="000000"/>
          <w:spacing w:val="-15"/>
          <w:sz w:val="28"/>
          <w:szCs w:val="28"/>
        </w:rPr>
        <w:tab/>
      </w:r>
      <w:r w:rsidR="00B5005E">
        <w:rPr>
          <w:color w:val="000000"/>
          <w:spacing w:val="-15"/>
          <w:sz w:val="28"/>
          <w:szCs w:val="28"/>
        </w:rPr>
        <w:tab/>
        <w:t xml:space="preserve">     с. Идринское  </w:t>
      </w:r>
      <w:r w:rsidR="00B5005E">
        <w:rPr>
          <w:color w:val="000000"/>
          <w:spacing w:val="-15"/>
          <w:sz w:val="28"/>
          <w:szCs w:val="28"/>
        </w:rPr>
        <w:tab/>
      </w:r>
      <w:r w:rsidR="00B5005E">
        <w:rPr>
          <w:color w:val="000000"/>
          <w:spacing w:val="-15"/>
          <w:sz w:val="28"/>
          <w:szCs w:val="28"/>
        </w:rPr>
        <w:tab/>
      </w:r>
      <w:r w:rsidR="00B5005E">
        <w:rPr>
          <w:color w:val="000000"/>
          <w:spacing w:val="-15"/>
          <w:sz w:val="28"/>
          <w:szCs w:val="28"/>
        </w:rPr>
        <w:tab/>
        <w:t xml:space="preserve">                   </w:t>
      </w:r>
      <w:r w:rsidR="00B5005E" w:rsidRPr="00553EEF">
        <w:rPr>
          <w:color w:val="000000"/>
          <w:spacing w:val="-15"/>
          <w:sz w:val="28"/>
          <w:szCs w:val="28"/>
        </w:rPr>
        <w:t xml:space="preserve">№  </w:t>
      </w:r>
      <w:r>
        <w:rPr>
          <w:color w:val="000000"/>
          <w:spacing w:val="-15"/>
          <w:sz w:val="28"/>
          <w:szCs w:val="28"/>
        </w:rPr>
        <w:t>895-п</w:t>
      </w:r>
    </w:p>
    <w:p w:rsidR="00B5005E" w:rsidRPr="0099249E" w:rsidRDefault="00B5005E" w:rsidP="00DF0B72">
      <w:pPr>
        <w:jc w:val="both"/>
        <w:rPr>
          <w:sz w:val="28"/>
          <w:szCs w:val="28"/>
        </w:rPr>
      </w:pPr>
    </w:p>
    <w:tbl>
      <w:tblPr>
        <w:tblW w:w="0" w:type="auto"/>
        <w:tblLayout w:type="fixed"/>
        <w:tblLook w:val="0000" w:firstRow="0" w:lastRow="0" w:firstColumn="0" w:lastColumn="0" w:noHBand="0" w:noVBand="0"/>
      </w:tblPr>
      <w:tblGrid>
        <w:gridCol w:w="9446"/>
      </w:tblGrid>
      <w:tr w:rsidR="00B5005E" w:rsidRPr="00BC56E3" w:rsidTr="009E0076">
        <w:trPr>
          <w:trHeight w:val="360"/>
        </w:trPr>
        <w:tc>
          <w:tcPr>
            <w:tcW w:w="9446" w:type="dxa"/>
          </w:tcPr>
          <w:p w:rsidR="00B5005E" w:rsidRDefault="00B5005E" w:rsidP="009E0076">
            <w:pPr>
              <w:ind w:right="-126"/>
              <w:jc w:val="both"/>
              <w:rPr>
                <w:sz w:val="28"/>
                <w:szCs w:val="28"/>
              </w:rPr>
            </w:pPr>
            <w:r>
              <w:rPr>
                <w:sz w:val="28"/>
                <w:szCs w:val="28"/>
              </w:rPr>
              <w:t>О внесении изменения в постановление администрации района от 10.11.2015 № 465-п «</w:t>
            </w:r>
            <w:r w:rsidRPr="00BC56E3">
              <w:rPr>
                <w:sz w:val="28"/>
                <w:szCs w:val="28"/>
              </w:rPr>
              <w:t xml:space="preserve">Об утверждении </w:t>
            </w:r>
            <w:r>
              <w:rPr>
                <w:sz w:val="28"/>
                <w:szCs w:val="28"/>
              </w:rPr>
              <w:t>муниципальн</w:t>
            </w:r>
            <w:r w:rsidRPr="00BC56E3">
              <w:rPr>
                <w:sz w:val="28"/>
                <w:szCs w:val="28"/>
              </w:rPr>
              <w:t>ой</w:t>
            </w:r>
            <w:r>
              <w:rPr>
                <w:sz w:val="28"/>
                <w:szCs w:val="28"/>
              </w:rPr>
              <w:t xml:space="preserve"> программы Идринского района </w:t>
            </w:r>
            <w:r w:rsidRPr="00BC56E3">
              <w:rPr>
                <w:sz w:val="28"/>
                <w:szCs w:val="28"/>
              </w:rPr>
              <w:t xml:space="preserve">«Управление </w:t>
            </w:r>
            <w:r>
              <w:rPr>
                <w:sz w:val="28"/>
                <w:szCs w:val="28"/>
              </w:rPr>
              <w:t>муниципаль</w:t>
            </w:r>
            <w:r w:rsidRPr="00BC56E3">
              <w:rPr>
                <w:sz w:val="28"/>
                <w:szCs w:val="28"/>
              </w:rPr>
              <w:t>ными</w:t>
            </w:r>
            <w:r>
              <w:rPr>
                <w:sz w:val="28"/>
                <w:szCs w:val="28"/>
              </w:rPr>
              <w:t xml:space="preserve"> ф</w:t>
            </w:r>
            <w:r w:rsidRPr="00BC56E3">
              <w:rPr>
                <w:sz w:val="28"/>
                <w:szCs w:val="28"/>
              </w:rPr>
              <w:t>инансами</w:t>
            </w:r>
            <w:r>
              <w:rPr>
                <w:sz w:val="28"/>
                <w:szCs w:val="28"/>
              </w:rPr>
              <w:t xml:space="preserve"> Идринского района</w:t>
            </w:r>
            <w:r w:rsidRPr="00BC56E3">
              <w:rPr>
                <w:sz w:val="28"/>
                <w:szCs w:val="28"/>
              </w:rPr>
              <w:t>»</w:t>
            </w:r>
          </w:p>
          <w:p w:rsidR="00B5005E" w:rsidRPr="00BC56E3" w:rsidRDefault="00B5005E" w:rsidP="009E0076">
            <w:pPr>
              <w:jc w:val="both"/>
              <w:rPr>
                <w:sz w:val="28"/>
                <w:szCs w:val="28"/>
              </w:rPr>
            </w:pPr>
          </w:p>
        </w:tc>
      </w:tr>
    </w:tbl>
    <w:p w:rsidR="00B5005E" w:rsidRPr="00495E20" w:rsidRDefault="00B5005E" w:rsidP="00DF0B72">
      <w:pPr>
        <w:ind w:firstLine="708"/>
        <w:jc w:val="both"/>
        <w:rPr>
          <w:sz w:val="28"/>
          <w:szCs w:val="28"/>
        </w:rPr>
      </w:pPr>
      <w:r w:rsidRPr="008C718A">
        <w:rPr>
          <w:kern w:val="16"/>
          <w:sz w:val="28"/>
          <w:szCs w:val="28"/>
        </w:rPr>
        <w:t xml:space="preserve">В соответствии </w:t>
      </w:r>
      <w:r>
        <w:rPr>
          <w:kern w:val="16"/>
          <w:sz w:val="28"/>
          <w:szCs w:val="28"/>
        </w:rPr>
        <w:t xml:space="preserve">со статьей 179 </w:t>
      </w:r>
      <w:r>
        <w:rPr>
          <w:sz w:val="28"/>
          <w:szCs w:val="28"/>
        </w:rPr>
        <w:t>Бюджетного кодекса Российской Федерации, руководствуясь статьями 19, 33 Устава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r w:rsidRPr="008C718A">
        <w:rPr>
          <w:sz w:val="28"/>
          <w:szCs w:val="28"/>
        </w:rPr>
        <w:t>:</w:t>
      </w:r>
    </w:p>
    <w:p w:rsidR="00B5005E" w:rsidRDefault="00B5005E" w:rsidP="00DF0B72">
      <w:pPr>
        <w:pStyle w:val="ListParagraph"/>
        <w:numPr>
          <w:ilvl w:val="0"/>
          <w:numId w:val="1"/>
        </w:numPr>
        <w:tabs>
          <w:tab w:val="left" w:pos="0"/>
          <w:tab w:val="left" w:pos="1134"/>
        </w:tabs>
        <w:ind w:left="0" w:firstLine="567"/>
        <w:jc w:val="both"/>
        <w:rPr>
          <w:sz w:val="28"/>
          <w:szCs w:val="28"/>
        </w:rPr>
      </w:pPr>
      <w:r>
        <w:rPr>
          <w:sz w:val="28"/>
          <w:szCs w:val="28"/>
        </w:rPr>
        <w:t>Внести в постановление администрации района от 10.11.2015 № 465-п «Об утверждении муниципальной программы Идринского района «Управление муниципальными финансами Идринского района» следующее изменение:</w:t>
      </w:r>
    </w:p>
    <w:p w:rsidR="00B5005E" w:rsidRDefault="00B5005E" w:rsidP="00DF0B72">
      <w:pPr>
        <w:pStyle w:val="ListParagraph"/>
        <w:tabs>
          <w:tab w:val="left" w:pos="0"/>
          <w:tab w:val="left" w:pos="1134"/>
        </w:tabs>
        <w:ind w:left="0" w:firstLine="1134"/>
        <w:jc w:val="both"/>
        <w:rPr>
          <w:sz w:val="28"/>
          <w:szCs w:val="28"/>
        </w:rPr>
      </w:pPr>
      <w:r>
        <w:rPr>
          <w:sz w:val="28"/>
          <w:szCs w:val="28"/>
        </w:rPr>
        <w:t xml:space="preserve">приложение к постановлению администрации района изложить в новой редакции согласно приложению к настоящему постановлению. </w:t>
      </w:r>
    </w:p>
    <w:p w:rsidR="00B5005E" w:rsidRPr="00495E20" w:rsidRDefault="00B5005E" w:rsidP="00DF0B72">
      <w:pPr>
        <w:pStyle w:val="ListParagraph"/>
        <w:tabs>
          <w:tab w:val="left" w:pos="0"/>
          <w:tab w:val="left" w:pos="1134"/>
        </w:tabs>
        <w:ind w:left="0" w:firstLine="567"/>
        <w:jc w:val="both"/>
        <w:rPr>
          <w:sz w:val="28"/>
          <w:szCs w:val="28"/>
        </w:rPr>
      </w:pPr>
      <w:r>
        <w:rPr>
          <w:sz w:val="28"/>
          <w:szCs w:val="28"/>
        </w:rPr>
        <w:t>2</w:t>
      </w:r>
      <w:r w:rsidRPr="00495E20">
        <w:rPr>
          <w:sz w:val="28"/>
          <w:szCs w:val="28"/>
        </w:rPr>
        <w:t>. Контроль за выполнением постановления возложить на</w:t>
      </w:r>
      <w:r>
        <w:rPr>
          <w:sz w:val="28"/>
          <w:szCs w:val="28"/>
        </w:rPr>
        <w:t xml:space="preserve"> </w:t>
      </w:r>
      <w:r w:rsidRPr="00812AED">
        <w:rPr>
          <w:sz w:val="28"/>
          <w:szCs w:val="28"/>
        </w:rPr>
        <w:t xml:space="preserve">первого заместителя главы района, руководителя финансового управления администрации Идринского района </w:t>
      </w:r>
      <w:r>
        <w:rPr>
          <w:sz w:val="28"/>
          <w:szCs w:val="28"/>
        </w:rPr>
        <w:t>Н.П. Антипову</w:t>
      </w:r>
      <w:r w:rsidRPr="00495E20">
        <w:rPr>
          <w:sz w:val="28"/>
          <w:szCs w:val="28"/>
        </w:rPr>
        <w:t>.</w:t>
      </w:r>
    </w:p>
    <w:p w:rsidR="00B5005E" w:rsidRPr="00495E20" w:rsidRDefault="00B5005E" w:rsidP="00DF0B72">
      <w:pPr>
        <w:pStyle w:val="ListParagraph"/>
        <w:shd w:val="clear" w:color="auto" w:fill="FFFFFF"/>
        <w:tabs>
          <w:tab w:val="left" w:pos="1397"/>
        </w:tabs>
        <w:ind w:left="0" w:firstLine="568"/>
        <w:jc w:val="both"/>
        <w:rPr>
          <w:color w:val="000000"/>
          <w:spacing w:val="-2"/>
          <w:sz w:val="28"/>
          <w:szCs w:val="28"/>
        </w:rPr>
      </w:pPr>
      <w:r>
        <w:rPr>
          <w:color w:val="000000"/>
          <w:spacing w:val="-2"/>
          <w:sz w:val="28"/>
          <w:szCs w:val="28"/>
        </w:rPr>
        <w:t>3</w:t>
      </w:r>
      <w:r w:rsidRPr="00495E20">
        <w:rPr>
          <w:color w:val="000000"/>
          <w:spacing w:val="-2"/>
          <w:sz w:val="28"/>
          <w:szCs w:val="28"/>
        </w:rPr>
        <w:t xml:space="preserve">. </w:t>
      </w:r>
      <w:r w:rsidRPr="00B9260B">
        <w:rPr>
          <w:color w:val="000000"/>
          <w:spacing w:val="-2"/>
          <w:sz w:val="28"/>
          <w:szCs w:val="28"/>
        </w:rPr>
        <w:t xml:space="preserve">Опубликовать постановление </w:t>
      </w:r>
      <w:r>
        <w:rPr>
          <w:color w:val="000000"/>
          <w:spacing w:val="-2"/>
          <w:sz w:val="28"/>
          <w:szCs w:val="28"/>
        </w:rPr>
        <w:t>на</w:t>
      </w:r>
      <w:r w:rsidRPr="00B9260B">
        <w:rPr>
          <w:color w:val="000000"/>
          <w:spacing w:val="-2"/>
          <w:sz w:val="28"/>
          <w:szCs w:val="28"/>
        </w:rPr>
        <w:t xml:space="preserve"> официальном сайте </w:t>
      </w:r>
      <w:r>
        <w:rPr>
          <w:color w:val="000000"/>
          <w:spacing w:val="-2"/>
          <w:sz w:val="28"/>
          <w:szCs w:val="28"/>
        </w:rPr>
        <w:t xml:space="preserve">муниципального образования </w:t>
      </w:r>
      <w:r w:rsidRPr="00B9260B">
        <w:rPr>
          <w:color w:val="000000"/>
          <w:spacing w:val="-2"/>
          <w:sz w:val="28"/>
          <w:szCs w:val="28"/>
        </w:rPr>
        <w:t xml:space="preserve">Идринский </w:t>
      </w:r>
      <w:r w:rsidRPr="00773323">
        <w:rPr>
          <w:spacing w:val="-2"/>
          <w:sz w:val="28"/>
          <w:szCs w:val="28"/>
        </w:rPr>
        <w:t>район (</w:t>
      </w:r>
      <w:hyperlink r:id="rId9" w:history="1">
        <w:r w:rsidRPr="00773323">
          <w:rPr>
            <w:rStyle w:val="a5"/>
            <w:color w:val="auto"/>
            <w:spacing w:val="-2"/>
            <w:sz w:val="28"/>
            <w:szCs w:val="28"/>
            <w:u w:val="none"/>
            <w:lang w:val="en-US"/>
          </w:rPr>
          <w:t>www</w:t>
        </w:r>
        <w:r w:rsidRPr="00773323">
          <w:rPr>
            <w:rStyle w:val="a5"/>
            <w:color w:val="auto"/>
            <w:spacing w:val="-2"/>
            <w:sz w:val="28"/>
            <w:szCs w:val="28"/>
            <w:u w:val="none"/>
          </w:rPr>
          <w:t>.</w:t>
        </w:r>
        <w:r w:rsidRPr="00773323">
          <w:rPr>
            <w:rStyle w:val="a5"/>
            <w:color w:val="auto"/>
            <w:spacing w:val="-2"/>
            <w:sz w:val="28"/>
            <w:szCs w:val="28"/>
            <w:u w:val="none"/>
            <w:lang w:val="en-US"/>
          </w:rPr>
          <w:t>idra</w:t>
        </w:r>
        <w:r w:rsidRPr="00773323">
          <w:rPr>
            <w:rStyle w:val="a5"/>
            <w:color w:val="auto"/>
            <w:spacing w:val="-2"/>
            <w:sz w:val="28"/>
            <w:szCs w:val="28"/>
            <w:u w:val="none"/>
          </w:rPr>
          <w:t>.</w:t>
        </w:r>
        <w:r w:rsidRPr="00773323">
          <w:rPr>
            <w:rStyle w:val="a5"/>
            <w:color w:val="auto"/>
            <w:spacing w:val="-2"/>
            <w:sz w:val="28"/>
            <w:szCs w:val="28"/>
            <w:u w:val="none"/>
            <w:lang w:val="en-US"/>
          </w:rPr>
          <w:t>org</w:t>
        </w:r>
        <w:r w:rsidRPr="00773323">
          <w:rPr>
            <w:rStyle w:val="a5"/>
            <w:color w:val="auto"/>
            <w:spacing w:val="-2"/>
            <w:sz w:val="28"/>
            <w:szCs w:val="28"/>
            <w:u w:val="none"/>
          </w:rPr>
          <w:t>.</w:t>
        </w:r>
        <w:r w:rsidRPr="00773323">
          <w:rPr>
            <w:rStyle w:val="a5"/>
            <w:color w:val="auto"/>
            <w:spacing w:val="-2"/>
            <w:sz w:val="28"/>
            <w:szCs w:val="28"/>
            <w:u w:val="none"/>
            <w:lang w:val="en-US"/>
          </w:rPr>
          <w:t>ru</w:t>
        </w:r>
      </w:hyperlink>
      <w:r w:rsidRPr="00B9260B">
        <w:rPr>
          <w:color w:val="000000"/>
          <w:spacing w:val="-2"/>
          <w:sz w:val="28"/>
          <w:szCs w:val="28"/>
        </w:rPr>
        <w:t>)</w:t>
      </w:r>
    </w:p>
    <w:p w:rsidR="00B5005E" w:rsidRPr="00BB508A" w:rsidRDefault="00B5005E" w:rsidP="00DF0B72">
      <w:pPr>
        <w:pStyle w:val="ListParagraph"/>
        <w:ind w:left="0" w:firstLine="567"/>
        <w:jc w:val="both"/>
        <w:rPr>
          <w:sz w:val="28"/>
          <w:szCs w:val="28"/>
        </w:rPr>
      </w:pPr>
      <w:r>
        <w:rPr>
          <w:color w:val="000000"/>
          <w:spacing w:val="-2"/>
          <w:sz w:val="28"/>
          <w:szCs w:val="28"/>
        </w:rPr>
        <w:t>4</w:t>
      </w:r>
      <w:r w:rsidRPr="00495E20">
        <w:rPr>
          <w:color w:val="000000"/>
          <w:spacing w:val="-2"/>
          <w:sz w:val="28"/>
          <w:szCs w:val="28"/>
        </w:rPr>
        <w:t>.</w:t>
      </w:r>
      <w:r>
        <w:rPr>
          <w:color w:val="000000"/>
          <w:spacing w:val="-2"/>
          <w:sz w:val="28"/>
          <w:szCs w:val="28"/>
        </w:rPr>
        <w:t xml:space="preserve"> </w:t>
      </w:r>
      <w:r w:rsidRPr="00495E20">
        <w:rPr>
          <w:bCs/>
          <w:color w:val="000000"/>
          <w:spacing w:val="-2"/>
          <w:sz w:val="28"/>
          <w:szCs w:val="28"/>
        </w:rPr>
        <w:t xml:space="preserve">Постановление вступает в силу </w:t>
      </w:r>
      <w:r>
        <w:rPr>
          <w:bCs/>
          <w:color w:val="000000"/>
          <w:spacing w:val="-2"/>
          <w:sz w:val="28"/>
          <w:szCs w:val="28"/>
        </w:rPr>
        <w:t xml:space="preserve">со дня подписания </w:t>
      </w:r>
      <w:r w:rsidRPr="00495E20">
        <w:rPr>
          <w:sz w:val="28"/>
          <w:szCs w:val="28"/>
        </w:rPr>
        <w:t xml:space="preserve"> и применяется к правоотношениям</w:t>
      </w:r>
      <w:r w:rsidR="00627938">
        <w:rPr>
          <w:sz w:val="28"/>
          <w:szCs w:val="28"/>
        </w:rPr>
        <w:t>,</w:t>
      </w:r>
      <w:r w:rsidRPr="00495E20">
        <w:rPr>
          <w:sz w:val="28"/>
          <w:szCs w:val="28"/>
        </w:rPr>
        <w:t xml:space="preserve"> возникшим с 01.01.</w:t>
      </w:r>
      <w:r>
        <w:rPr>
          <w:sz w:val="28"/>
          <w:szCs w:val="28"/>
        </w:rPr>
        <w:t>201</w:t>
      </w:r>
      <w:r w:rsidR="00AC2A94">
        <w:rPr>
          <w:sz w:val="28"/>
          <w:szCs w:val="28"/>
        </w:rPr>
        <w:t>9</w:t>
      </w:r>
      <w:r w:rsidRPr="00495E20">
        <w:rPr>
          <w:sz w:val="28"/>
          <w:szCs w:val="28"/>
        </w:rPr>
        <w:t xml:space="preserve"> года.</w:t>
      </w:r>
    </w:p>
    <w:p w:rsidR="00B5005E" w:rsidRDefault="00B5005E" w:rsidP="00DF0B72">
      <w:pPr>
        <w:pStyle w:val="ListParagraph"/>
        <w:ind w:left="928"/>
        <w:jc w:val="center"/>
        <w:rPr>
          <w:sz w:val="28"/>
          <w:szCs w:val="28"/>
        </w:rPr>
      </w:pPr>
    </w:p>
    <w:p w:rsidR="00B5005E" w:rsidRDefault="00B5005E" w:rsidP="00DF0B72">
      <w:pPr>
        <w:pStyle w:val="ListParagraph"/>
        <w:ind w:left="928"/>
        <w:jc w:val="center"/>
        <w:rPr>
          <w:sz w:val="28"/>
          <w:szCs w:val="28"/>
        </w:rPr>
      </w:pPr>
    </w:p>
    <w:p w:rsidR="00B5005E" w:rsidRPr="00BB508A" w:rsidRDefault="00B5005E" w:rsidP="00DF0B72">
      <w:pPr>
        <w:pStyle w:val="ListParagraph"/>
        <w:ind w:left="928" w:hanging="361"/>
        <w:jc w:val="both"/>
        <w:rPr>
          <w:sz w:val="28"/>
          <w:szCs w:val="28"/>
        </w:rPr>
      </w:pPr>
      <w:r w:rsidRPr="00BB508A">
        <w:rPr>
          <w:sz w:val="28"/>
          <w:szCs w:val="28"/>
        </w:rPr>
        <w:t xml:space="preserve">Глава района               </w:t>
      </w:r>
      <w:r>
        <w:rPr>
          <w:sz w:val="28"/>
          <w:szCs w:val="28"/>
        </w:rPr>
        <w:tab/>
      </w:r>
      <w:r>
        <w:rPr>
          <w:sz w:val="28"/>
          <w:szCs w:val="28"/>
        </w:rPr>
        <w:tab/>
      </w:r>
      <w:r>
        <w:rPr>
          <w:sz w:val="28"/>
          <w:szCs w:val="28"/>
        </w:rPr>
        <w:tab/>
      </w:r>
      <w:r w:rsidRPr="00BB508A">
        <w:rPr>
          <w:sz w:val="28"/>
          <w:szCs w:val="28"/>
        </w:rPr>
        <w:t xml:space="preserve">                            А.В. Киреев</w:t>
      </w: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Pr="00DF0B72" w:rsidRDefault="00B5005E" w:rsidP="00D459E9">
      <w:pPr>
        <w:jc w:val="right"/>
        <w:outlineLvl w:val="0"/>
        <w:rPr>
          <w:sz w:val="28"/>
          <w:szCs w:val="28"/>
        </w:rPr>
      </w:pPr>
      <w:r w:rsidRPr="00DF0B72">
        <w:rPr>
          <w:sz w:val="28"/>
          <w:szCs w:val="28"/>
        </w:rPr>
        <w:lastRenderedPageBreak/>
        <w:t>Приложение</w:t>
      </w:r>
    </w:p>
    <w:p w:rsidR="00B5005E" w:rsidRPr="00DF0B72" w:rsidRDefault="00B5005E" w:rsidP="00D459E9">
      <w:pPr>
        <w:jc w:val="right"/>
        <w:rPr>
          <w:sz w:val="28"/>
          <w:szCs w:val="28"/>
        </w:rPr>
      </w:pPr>
      <w:r w:rsidRPr="00DF0B72">
        <w:rPr>
          <w:sz w:val="28"/>
          <w:szCs w:val="28"/>
        </w:rPr>
        <w:t>к постановлению</w:t>
      </w:r>
    </w:p>
    <w:p w:rsidR="00B5005E" w:rsidRPr="00DF0B72" w:rsidRDefault="00B5005E" w:rsidP="00D459E9">
      <w:pPr>
        <w:jc w:val="right"/>
        <w:rPr>
          <w:sz w:val="28"/>
          <w:szCs w:val="28"/>
        </w:rPr>
      </w:pPr>
      <w:r w:rsidRPr="00DF0B72">
        <w:rPr>
          <w:sz w:val="28"/>
          <w:szCs w:val="28"/>
        </w:rPr>
        <w:t>администрации района</w:t>
      </w:r>
    </w:p>
    <w:p w:rsidR="00B5005E" w:rsidRPr="00DF0B72" w:rsidRDefault="00B5005E" w:rsidP="00D459E9">
      <w:pPr>
        <w:jc w:val="right"/>
        <w:rPr>
          <w:sz w:val="28"/>
          <w:szCs w:val="28"/>
        </w:rPr>
      </w:pPr>
      <w:r w:rsidRPr="00DF0B72">
        <w:rPr>
          <w:sz w:val="28"/>
          <w:szCs w:val="28"/>
        </w:rPr>
        <w:t xml:space="preserve">от </w:t>
      </w:r>
      <w:r w:rsidR="0078595E">
        <w:rPr>
          <w:sz w:val="28"/>
          <w:szCs w:val="28"/>
        </w:rPr>
        <w:t>0</w:t>
      </w:r>
      <w:r w:rsidR="00D237C8">
        <w:rPr>
          <w:sz w:val="28"/>
          <w:szCs w:val="28"/>
        </w:rPr>
        <w:t>6</w:t>
      </w:r>
      <w:r w:rsidRPr="00DF0B72">
        <w:rPr>
          <w:sz w:val="28"/>
          <w:szCs w:val="28"/>
        </w:rPr>
        <w:t>.</w:t>
      </w:r>
      <w:r w:rsidR="00D237C8">
        <w:rPr>
          <w:sz w:val="28"/>
          <w:szCs w:val="28"/>
        </w:rPr>
        <w:t>11</w:t>
      </w:r>
      <w:r>
        <w:rPr>
          <w:sz w:val="28"/>
          <w:szCs w:val="28"/>
        </w:rPr>
        <w:t>.</w:t>
      </w:r>
      <w:r w:rsidRPr="00DF0B72">
        <w:rPr>
          <w:sz w:val="28"/>
          <w:szCs w:val="28"/>
        </w:rPr>
        <w:t xml:space="preserve"> 201</w:t>
      </w:r>
      <w:r w:rsidR="00043970">
        <w:rPr>
          <w:sz w:val="28"/>
          <w:szCs w:val="28"/>
        </w:rPr>
        <w:t>8</w:t>
      </w:r>
      <w:r w:rsidRPr="00DF0B72">
        <w:rPr>
          <w:sz w:val="28"/>
          <w:szCs w:val="28"/>
        </w:rPr>
        <w:t xml:space="preserve">  №</w:t>
      </w:r>
      <w:r>
        <w:rPr>
          <w:sz w:val="28"/>
          <w:szCs w:val="28"/>
        </w:rPr>
        <w:t xml:space="preserve"> </w:t>
      </w:r>
      <w:r w:rsidR="00D237C8">
        <w:rPr>
          <w:sz w:val="28"/>
          <w:szCs w:val="28"/>
        </w:rPr>
        <w:t xml:space="preserve">895-п </w:t>
      </w:r>
      <w:r w:rsidRPr="00DF0B72">
        <w:rPr>
          <w:sz w:val="28"/>
          <w:szCs w:val="28"/>
        </w:rPr>
        <w:t xml:space="preserve"> </w:t>
      </w:r>
    </w:p>
    <w:p w:rsidR="00B5005E" w:rsidRDefault="00B5005E" w:rsidP="00D459E9">
      <w:pPr>
        <w:jc w:val="right"/>
        <w:rPr>
          <w:b/>
        </w:rPr>
      </w:pPr>
    </w:p>
    <w:p w:rsidR="00B5005E" w:rsidRPr="000E0BB0" w:rsidRDefault="00B5005E" w:rsidP="00D459E9">
      <w:pPr>
        <w:jc w:val="right"/>
        <w:rPr>
          <w:b/>
        </w:rPr>
      </w:pPr>
    </w:p>
    <w:p w:rsidR="00B5005E" w:rsidRPr="000E0BB0" w:rsidRDefault="00B5005E" w:rsidP="00D459E9">
      <w:pPr>
        <w:pStyle w:val="6"/>
        <w:widowControl/>
        <w:rPr>
          <w:b w:val="0"/>
          <w:bCs/>
          <w:sz w:val="28"/>
          <w:szCs w:val="28"/>
        </w:rPr>
      </w:pPr>
      <w:r w:rsidRPr="000E0BB0">
        <w:rPr>
          <w:b w:val="0"/>
          <w:bCs/>
          <w:sz w:val="28"/>
          <w:szCs w:val="28"/>
        </w:rPr>
        <w:t>МУНИЦИПАЛЬНАЯ ПРОГРАММА</w:t>
      </w:r>
    </w:p>
    <w:p w:rsidR="00B5005E" w:rsidRPr="000E0BB0" w:rsidRDefault="00B5005E" w:rsidP="00D459E9">
      <w:pPr>
        <w:jc w:val="center"/>
        <w:rPr>
          <w:sz w:val="28"/>
          <w:szCs w:val="28"/>
        </w:rPr>
      </w:pPr>
      <w:r w:rsidRPr="000E0BB0">
        <w:rPr>
          <w:sz w:val="28"/>
          <w:szCs w:val="28"/>
        </w:rPr>
        <w:t xml:space="preserve">ИДРИНСКОГО РАЙОНА </w:t>
      </w:r>
    </w:p>
    <w:p w:rsidR="00B5005E" w:rsidRPr="000E0BB0" w:rsidRDefault="00B5005E" w:rsidP="00D459E9">
      <w:pPr>
        <w:pStyle w:val="4"/>
        <w:rPr>
          <w:b w:val="0"/>
          <w:bCs/>
          <w:spacing w:val="0"/>
          <w:u w:val="none"/>
        </w:rPr>
      </w:pPr>
      <w:r w:rsidRPr="000E0BB0">
        <w:rPr>
          <w:b w:val="0"/>
          <w:bCs/>
          <w:spacing w:val="0"/>
          <w:u w:val="none"/>
        </w:rPr>
        <w:t>«Управление муниципальными финансами Идринского района»</w:t>
      </w:r>
    </w:p>
    <w:p w:rsidR="00B5005E" w:rsidRPr="000E0BB0" w:rsidRDefault="00B5005E" w:rsidP="00D459E9">
      <w:pPr>
        <w:pStyle w:val="4"/>
        <w:rPr>
          <w:b w:val="0"/>
          <w:bCs/>
          <w:spacing w:val="0"/>
          <w:u w:val="none"/>
        </w:rPr>
      </w:pPr>
    </w:p>
    <w:p w:rsidR="00CE6A51" w:rsidRDefault="00B5005E" w:rsidP="00D459E9">
      <w:pPr>
        <w:pStyle w:val="ListParagraph"/>
        <w:tabs>
          <w:tab w:val="left" w:pos="7960"/>
        </w:tabs>
        <w:ind w:left="360"/>
        <w:jc w:val="center"/>
        <w:outlineLvl w:val="1"/>
        <w:rPr>
          <w:sz w:val="28"/>
          <w:szCs w:val="28"/>
        </w:rPr>
      </w:pPr>
      <w:r w:rsidRPr="000E0BB0">
        <w:rPr>
          <w:sz w:val="28"/>
          <w:szCs w:val="28"/>
        </w:rPr>
        <w:t>1.Паспорт муниципальной  программы</w:t>
      </w:r>
      <w:r>
        <w:rPr>
          <w:sz w:val="28"/>
          <w:szCs w:val="28"/>
        </w:rPr>
        <w:t xml:space="preserve"> </w:t>
      </w:r>
    </w:p>
    <w:p w:rsidR="00B5005E" w:rsidRDefault="00B5005E" w:rsidP="00D459E9">
      <w:pPr>
        <w:pStyle w:val="ListParagraph"/>
        <w:tabs>
          <w:tab w:val="left" w:pos="7960"/>
        </w:tabs>
        <w:ind w:left="360"/>
        <w:jc w:val="center"/>
        <w:outlineLvl w:val="1"/>
        <w:rPr>
          <w:sz w:val="28"/>
          <w:szCs w:val="28"/>
        </w:rPr>
      </w:pPr>
      <w:r>
        <w:rPr>
          <w:sz w:val="28"/>
          <w:szCs w:val="28"/>
        </w:rPr>
        <w:t>«Управление муниципальными финансами Идринского района»</w:t>
      </w:r>
    </w:p>
    <w:p w:rsidR="00CE6A51" w:rsidRDefault="00CE6A51" w:rsidP="00D459E9">
      <w:pPr>
        <w:pStyle w:val="ListParagraph"/>
        <w:tabs>
          <w:tab w:val="left" w:pos="7960"/>
        </w:tabs>
        <w:ind w:left="360"/>
        <w:jc w:val="center"/>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015"/>
        <w:gridCol w:w="5528"/>
      </w:tblGrid>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 п/п</w:t>
            </w:r>
          </w:p>
        </w:tc>
        <w:tc>
          <w:tcPr>
            <w:tcW w:w="3015" w:type="dxa"/>
            <w:shd w:val="clear" w:color="auto" w:fill="auto"/>
          </w:tcPr>
          <w:p w:rsidR="00CE6A51" w:rsidRPr="003911DB" w:rsidRDefault="00CE6A51" w:rsidP="002B20BF">
            <w:pPr>
              <w:jc w:val="center"/>
              <w:outlineLvl w:val="0"/>
              <w:rPr>
                <w:sz w:val="28"/>
                <w:szCs w:val="28"/>
              </w:rPr>
            </w:pPr>
            <w:r w:rsidRPr="003911DB">
              <w:rPr>
                <w:sz w:val="28"/>
                <w:szCs w:val="28"/>
              </w:rPr>
              <w:t>Наименование абзаца паспорта программы</w:t>
            </w:r>
          </w:p>
        </w:tc>
        <w:tc>
          <w:tcPr>
            <w:tcW w:w="5528" w:type="dxa"/>
            <w:shd w:val="clear" w:color="auto" w:fill="auto"/>
          </w:tcPr>
          <w:p w:rsidR="00CE6A51" w:rsidRPr="003911DB" w:rsidRDefault="00CE6A51" w:rsidP="002B20BF">
            <w:pPr>
              <w:jc w:val="center"/>
              <w:outlineLvl w:val="0"/>
              <w:rPr>
                <w:sz w:val="28"/>
                <w:szCs w:val="28"/>
              </w:rPr>
            </w:pPr>
            <w:r w:rsidRPr="003911DB">
              <w:rPr>
                <w:sz w:val="28"/>
                <w:szCs w:val="28"/>
              </w:rPr>
              <w:t>Содержание</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1</w:t>
            </w:r>
          </w:p>
        </w:tc>
        <w:tc>
          <w:tcPr>
            <w:tcW w:w="3015" w:type="dxa"/>
            <w:shd w:val="clear" w:color="auto" w:fill="auto"/>
          </w:tcPr>
          <w:p w:rsidR="00CE6A51" w:rsidRPr="003911DB" w:rsidRDefault="00CE6A51" w:rsidP="002B20BF">
            <w:pPr>
              <w:jc w:val="both"/>
              <w:rPr>
                <w:sz w:val="28"/>
                <w:szCs w:val="28"/>
              </w:rPr>
            </w:pPr>
            <w:r w:rsidRPr="003911DB">
              <w:rPr>
                <w:sz w:val="28"/>
                <w:szCs w:val="28"/>
              </w:rPr>
              <w:t>Наименование муниципальной  программы</w:t>
            </w:r>
          </w:p>
        </w:tc>
        <w:tc>
          <w:tcPr>
            <w:tcW w:w="5528" w:type="dxa"/>
            <w:shd w:val="clear" w:color="auto" w:fill="auto"/>
          </w:tcPr>
          <w:p w:rsidR="00CE6A51" w:rsidRPr="003911DB" w:rsidRDefault="00CE6A51" w:rsidP="00CE6A51">
            <w:pPr>
              <w:jc w:val="both"/>
              <w:outlineLvl w:val="0"/>
              <w:rPr>
                <w:sz w:val="28"/>
                <w:szCs w:val="28"/>
              </w:rPr>
            </w:pPr>
            <w:r w:rsidRPr="00AF3DF2">
              <w:rPr>
                <w:sz w:val="28"/>
                <w:szCs w:val="28"/>
              </w:rPr>
              <w:t>Муниципальная программа «Управление муниципальными финансами Идринского района»  (далее муниципальная программа)</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2</w:t>
            </w:r>
          </w:p>
        </w:tc>
        <w:tc>
          <w:tcPr>
            <w:tcW w:w="3015" w:type="dxa"/>
            <w:shd w:val="clear" w:color="auto" w:fill="auto"/>
          </w:tcPr>
          <w:p w:rsidR="00CE6A51" w:rsidRPr="003911DB" w:rsidRDefault="00CE6A51" w:rsidP="002B20BF">
            <w:pPr>
              <w:jc w:val="both"/>
              <w:rPr>
                <w:sz w:val="28"/>
                <w:szCs w:val="28"/>
              </w:rPr>
            </w:pPr>
            <w:r w:rsidRPr="003911DB">
              <w:rPr>
                <w:sz w:val="28"/>
                <w:szCs w:val="28"/>
              </w:rPr>
              <w:t>Основания для разработки муниципальной  программы</w:t>
            </w:r>
          </w:p>
        </w:tc>
        <w:tc>
          <w:tcPr>
            <w:tcW w:w="5528" w:type="dxa"/>
            <w:shd w:val="clear" w:color="auto" w:fill="auto"/>
          </w:tcPr>
          <w:p w:rsidR="00CE6A51" w:rsidRPr="00AF3DF2" w:rsidRDefault="00CE6A51" w:rsidP="00CE6A51">
            <w:pPr>
              <w:keepNext/>
              <w:ind w:left="34"/>
              <w:jc w:val="both"/>
              <w:rPr>
                <w:sz w:val="28"/>
                <w:szCs w:val="28"/>
              </w:rPr>
            </w:pPr>
            <w:r w:rsidRPr="00AF3DF2">
              <w:rPr>
                <w:sz w:val="28"/>
                <w:szCs w:val="28"/>
              </w:rPr>
              <w:t>Статья 179 Бюджетного кодекса Российской Федерации;</w:t>
            </w:r>
          </w:p>
          <w:p w:rsidR="00CE6A51" w:rsidRPr="003911DB" w:rsidRDefault="00CE6A51" w:rsidP="00CE6A51">
            <w:pPr>
              <w:jc w:val="both"/>
              <w:outlineLvl w:val="0"/>
              <w:rPr>
                <w:sz w:val="28"/>
                <w:szCs w:val="28"/>
              </w:rPr>
            </w:pPr>
            <w:r w:rsidRPr="00AF3DF2">
              <w:rPr>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3</w:t>
            </w:r>
          </w:p>
        </w:tc>
        <w:tc>
          <w:tcPr>
            <w:tcW w:w="3015" w:type="dxa"/>
            <w:shd w:val="clear" w:color="auto" w:fill="auto"/>
          </w:tcPr>
          <w:p w:rsidR="00CE6A51" w:rsidRPr="003911DB" w:rsidRDefault="00CE6A51" w:rsidP="002B20BF">
            <w:pPr>
              <w:jc w:val="both"/>
              <w:rPr>
                <w:sz w:val="28"/>
                <w:szCs w:val="28"/>
              </w:rPr>
            </w:pPr>
            <w:r w:rsidRPr="003911DB">
              <w:rPr>
                <w:sz w:val="28"/>
                <w:szCs w:val="28"/>
              </w:rPr>
              <w:t>Соисполнители муниципальной  программы</w:t>
            </w:r>
          </w:p>
        </w:tc>
        <w:tc>
          <w:tcPr>
            <w:tcW w:w="5528" w:type="dxa"/>
            <w:shd w:val="clear" w:color="auto" w:fill="auto"/>
          </w:tcPr>
          <w:p w:rsidR="00CE6A51" w:rsidRPr="003911DB" w:rsidRDefault="00D47E23" w:rsidP="00D47E23">
            <w:pPr>
              <w:jc w:val="both"/>
              <w:outlineLvl w:val="0"/>
              <w:rPr>
                <w:sz w:val="28"/>
                <w:szCs w:val="28"/>
              </w:rPr>
            </w:pPr>
            <w:r w:rsidRPr="00AF3DF2">
              <w:rPr>
                <w:sz w:val="28"/>
                <w:szCs w:val="28"/>
              </w:rPr>
              <w:t>Отсутствуют</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4</w:t>
            </w:r>
          </w:p>
        </w:tc>
        <w:tc>
          <w:tcPr>
            <w:tcW w:w="3015" w:type="dxa"/>
            <w:shd w:val="clear" w:color="auto" w:fill="auto"/>
          </w:tcPr>
          <w:p w:rsidR="00CE6A51" w:rsidRPr="003911DB" w:rsidRDefault="00CE6A51" w:rsidP="002B20BF">
            <w:pPr>
              <w:jc w:val="both"/>
              <w:rPr>
                <w:sz w:val="28"/>
                <w:szCs w:val="28"/>
              </w:rPr>
            </w:pPr>
            <w:r w:rsidRPr="003911DB">
              <w:rPr>
                <w:sz w:val="28"/>
                <w:szCs w:val="28"/>
              </w:rPr>
              <w:t>Ответственный исполнитель муниципальной  программы</w:t>
            </w:r>
          </w:p>
        </w:tc>
        <w:tc>
          <w:tcPr>
            <w:tcW w:w="5528" w:type="dxa"/>
            <w:shd w:val="clear" w:color="auto" w:fill="auto"/>
          </w:tcPr>
          <w:p w:rsidR="00CE6A51" w:rsidRPr="003911DB" w:rsidRDefault="00360182" w:rsidP="00D47E23">
            <w:pPr>
              <w:jc w:val="both"/>
              <w:outlineLvl w:val="0"/>
              <w:rPr>
                <w:sz w:val="28"/>
                <w:szCs w:val="28"/>
              </w:rPr>
            </w:pPr>
            <w:r w:rsidRPr="00AF3DF2">
              <w:rPr>
                <w:sz w:val="28"/>
                <w:szCs w:val="28"/>
              </w:rPr>
              <w:t>Финансовое  управление администрации Идринского района (далее – ФУ)</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5</w:t>
            </w:r>
          </w:p>
        </w:tc>
        <w:tc>
          <w:tcPr>
            <w:tcW w:w="3015" w:type="dxa"/>
            <w:shd w:val="clear" w:color="auto" w:fill="auto"/>
          </w:tcPr>
          <w:p w:rsidR="00CE6A51" w:rsidRPr="003911DB" w:rsidRDefault="00CE6A51" w:rsidP="002B20BF">
            <w:pPr>
              <w:tabs>
                <w:tab w:val="left" w:pos="1134"/>
              </w:tabs>
              <w:jc w:val="both"/>
              <w:rPr>
                <w:sz w:val="28"/>
                <w:szCs w:val="28"/>
              </w:rPr>
            </w:pPr>
            <w:r w:rsidRPr="003911DB">
              <w:rPr>
                <w:sz w:val="28"/>
                <w:szCs w:val="28"/>
              </w:rPr>
              <w:t>Перечень подпрограмм и отдельных мероприятий муниципальной  программы</w:t>
            </w:r>
          </w:p>
        </w:tc>
        <w:tc>
          <w:tcPr>
            <w:tcW w:w="5528" w:type="dxa"/>
            <w:shd w:val="clear" w:color="auto" w:fill="auto"/>
          </w:tcPr>
          <w:p w:rsidR="00946361" w:rsidRPr="00AF3DF2" w:rsidRDefault="00946361" w:rsidP="00946361">
            <w:pPr>
              <w:jc w:val="both"/>
              <w:rPr>
                <w:sz w:val="28"/>
                <w:szCs w:val="28"/>
              </w:rPr>
            </w:pPr>
            <w:r w:rsidRPr="00AF3DF2">
              <w:rPr>
                <w:sz w:val="28"/>
                <w:szCs w:val="28"/>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946361" w:rsidRPr="00AF3DF2" w:rsidRDefault="00946361" w:rsidP="00946361">
            <w:pPr>
              <w:jc w:val="both"/>
              <w:rPr>
                <w:sz w:val="28"/>
                <w:szCs w:val="28"/>
              </w:rPr>
            </w:pPr>
            <w:r w:rsidRPr="00AF3DF2">
              <w:rPr>
                <w:sz w:val="28"/>
                <w:szCs w:val="28"/>
              </w:rPr>
              <w:t>2. Обеспечение реализации муниципальной программы и прочие мероприятия</w:t>
            </w:r>
          </w:p>
          <w:p w:rsidR="00CE6A51" w:rsidRPr="003911DB" w:rsidRDefault="00946361" w:rsidP="00946361">
            <w:pPr>
              <w:jc w:val="both"/>
              <w:outlineLvl w:val="0"/>
              <w:rPr>
                <w:sz w:val="28"/>
                <w:szCs w:val="28"/>
              </w:rPr>
            </w:pPr>
            <w:r w:rsidRPr="00AF3DF2">
              <w:rPr>
                <w:sz w:val="28"/>
                <w:szCs w:val="28"/>
              </w:rPr>
              <w:t>3. Управление муниципальным долгом Идринского района</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6</w:t>
            </w:r>
          </w:p>
        </w:tc>
        <w:tc>
          <w:tcPr>
            <w:tcW w:w="3015" w:type="dxa"/>
            <w:shd w:val="clear" w:color="auto" w:fill="auto"/>
          </w:tcPr>
          <w:p w:rsidR="00CE6A51" w:rsidRPr="003911DB" w:rsidRDefault="00CE6A51" w:rsidP="002B20BF">
            <w:pPr>
              <w:jc w:val="both"/>
              <w:outlineLvl w:val="0"/>
              <w:rPr>
                <w:sz w:val="28"/>
                <w:szCs w:val="28"/>
              </w:rPr>
            </w:pPr>
            <w:r w:rsidRPr="003911DB">
              <w:rPr>
                <w:sz w:val="28"/>
                <w:szCs w:val="28"/>
              </w:rPr>
              <w:t>Цели муниципальной  программы</w:t>
            </w:r>
          </w:p>
        </w:tc>
        <w:tc>
          <w:tcPr>
            <w:tcW w:w="5528" w:type="dxa"/>
            <w:shd w:val="clear" w:color="auto" w:fill="auto"/>
          </w:tcPr>
          <w:p w:rsidR="00CE6A51" w:rsidRPr="003911DB" w:rsidRDefault="0051070B" w:rsidP="00D47E23">
            <w:pPr>
              <w:jc w:val="both"/>
              <w:outlineLvl w:val="0"/>
              <w:rPr>
                <w:sz w:val="28"/>
                <w:szCs w:val="28"/>
              </w:rPr>
            </w:pPr>
            <w:r w:rsidRPr="00AF3DF2">
              <w:rPr>
                <w:sz w:val="28"/>
                <w:szCs w:val="28"/>
              </w:rPr>
              <w:t xml:space="preserve">Обеспечение долгосрочной сбалансированности и устойчивости бюджетной системы Идринского района, </w:t>
            </w:r>
            <w:r w:rsidRPr="00AF3DF2">
              <w:rPr>
                <w:sz w:val="28"/>
                <w:szCs w:val="28"/>
              </w:rPr>
              <w:lastRenderedPageBreak/>
              <w:t>повышение качества и прозрачности управления муниципальными финансами</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lastRenderedPageBreak/>
              <w:t>7</w:t>
            </w:r>
          </w:p>
        </w:tc>
        <w:tc>
          <w:tcPr>
            <w:tcW w:w="3015" w:type="dxa"/>
            <w:shd w:val="clear" w:color="auto" w:fill="auto"/>
          </w:tcPr>
          <w:p w:rsidR="00CE6A51" w:rsidRPr="003911DB" w:rsidRDefault="00CE6A51" w:rsidP="002B20BF">
            <w:pPr>
              <w:jc w:val="both"/>
              <w:outlineLvl w:val="0"/>
              <w:rPr>
                <w:sz w:val="28"/>
                <w:szCs w:val="28"/>
              </w:rPr>
            </w:pPr>
            <w:r w:rsidRPr="003911DB">
              <w:rPr>
                <w:sz w:val="28"/>
                <w:szCs w:val="28"/>
              </w:rPr>
              <w:t>Задачи муниципальной  программы</w:t>
            </w:r>
          </w:p>
        </w:tc>
        <w:tc>
          <w:tcPr>
            <w:tcW w:w="5528" w:type="dxa"/>
            <w:shd w:val="clear" w:color="auto" w:fill="auto"/>
          </w:tcPr>
          <w:p w:rsidR="0051070B" w:rsidRPr="00AF3DF2" w:rsidRDefault="0051070B" w:rsidP="0051070B">
            <w:pPr>
              <w:jc w:val="both"/>
              <w:rPr>
                <w:sz w:val="28"/>
                <w:szCs w:val="28"/>
              </w:rPr>
            </w:pPr>
            <w:r w:rsidRPr="00AF3DF2">
              <w:rPr>
                <w:sz w:val="28"/>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51070B" w:rsidRPr="00AF3DF2" w:rsidRDefault="0051070B" w:rsidP="0051070B">
            <w:pPr>
              <w:spacing w:after="120"/>
              <w:jc w:val="both"/>
              <w:outlineLvl w:val="1"/>
              <w:rPr>
                <w:sz w:val="28"/>
                <w:szCs w:val="28"/>
              </w:rPr>
            </w:pPr>
            <w:r w:rsidRPr="00AF3DF2">
              <w:rPr>
                <w:sz w:val="28"/>
                <w:szCs w:val="28"/>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p w:rsidR="00CE6A51" w:rsidRPr="003911DB" w:rsidRDefault="0051070B" w:rsidP="0051070B">
            <w:pPr>
              <w:jc w:val="both"/>
              <w:outlineLvl w:val="0"/>
              <w:rPr>
                <w:sz w:val="28"/>
                <w:szCs w:val="28"/>
              </w:rPr>
            </w:pPr>
            <w:r w:rsidRPr="00AF3DF2">
              <w:rPr>
                <w:sz w:val="28"/>
                <w:szCs w:val="28"/>
              </w:rPr>
              <w:t>3. Эффективное управление муниципальным долгом Идринского района</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8</w:t>
            </w:r>
          </w:p>
        </w:tc>
        <w:tc>
          <w:tcPr>
            <w:tcW w:w="3015" w:type="dxa"/>
            <w:shd w:val="clear" w:color="auto" w:fill="auto"/>
          </w:tcPr>
          <w:p w:rsidR="00CE6A51" w:rsidRPr="003911DB" w:rsidRDefault="00CE6A51" w:rsidP="002B20BF">
            <w:pPr>
              <w:jc w:val="both"/>
              <w:rPr>
                <w:sz w:val="28"/>
                <w:szCs w:val="28"/>
              </w:rPr>
            </w:pPr>
            <w:r w:rsidRPr="003911DB">
              <w:rPr>
                <w:sz w:val="28"/>
                <w:szCs w:val="28"/>
              </w:rPr>
              <w:t>Этапы и сроки реализации муниципальной  программы</w:t>
            </w:r>
          </w:p>
        </w:tc>
        <w:tc>
          <w:tcPr>
            <w:tcW w:w="5528" w:type="dxa"/>
            <w:shd w:val="clear" w:color="auto" w:fill="auto"/>
          </w:tcPr>
          <w:p w:rsidR="00CE6A51" w:rsidRPr="003911DB" w:rsidRDefault="0051070B" w:rsidP="0051070B">
            <w:pPr>
              <w:jc w:val="both"/>
              <w:outlineLvl w:val="0"/>
              <w:rPr>
                <w:sz w:val="28"/>
                <w:szCs w:val="28"/>
              </w:rPr>
            </w:pPr>
            <w:r w:rsidRPr="00AF3DF2">
              <w:rPr>
                <w:sz w:val="28"/>
                <w:szCs w:val="28"/>
              </w:rPr>
              <w:t>201</w:t>
            </w:r>
            <w:r>
              <w:rPr>
                <w:sz w:val="28"/>
                <w:szCs w:val="28"/>
              </w:rPr>
              <w:t>6</w:t>
            </w:r>
            <w:r w:rsidRPr="00AF3DF2">
              <w:rPr>
                <w:sz w:val="28"/>
                <w:szCs w:val="28"/>
              </w:rPr>
              <w:t>-2030 годы</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9</w:t>
            </w:r>
          </w:p>
        </w:tc>
        <w:tc>
          <w:tcPr>
            <w:tcW w:w="3015" w:type="dxa"/>
            <w:shd w:val="clear" w:color="auto" w:fill="auto"/>
          </w:tcPr>
          <w:p w:rsidR="00CE6A51" w:rsidRPr="003911DB" w:rsidRDefault="00CE6A51" w:rsidP="002B20BF">
            <w:pPr>
              <w:tabs>
                <w:tab w:val="left" w:pos="1418"/>
              </w:tabs>
              <w:jc w:val="both"/>
              <w:outlineLvl w:val="1"/>
              <w:rPr>
                <w:sz w:val="28"/>
                <w:szCs w:val="28"/>
              </w:rPr>
            </w:pPr>
            <w:r w:rsidRPr="003911DB">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5528" w:type="dxa"/>
            <w:shd w:val="clear" w:color="auto" w:fill="auto"/>
          </w:tcPr>
          <w:p w:rsidR="00CE6A51" w:rsidRPr="003911DB" w:rsidRDefault="00CE6A51" w:rsidP="0051070B">
            <w:pPr>
              <w:jc w:val="both"/>
              <w:outlineLvl w:val="0"/>
              <w:rPr>
                <w:sz w:val="28"/>
                <w:szCs w:val="28"/>
              </w:rPr>
            </w:pPr>
            <w:r>
              <w:rPr>
                <w:sz w:val="28"/>
                <w:szCs w:val="28"/>
              </w:rPr>
              <w:t>Приложения</w:t>
            </w:r>
            <w:r w:rsidR="0051070B">
              <w:rPr>
                <w:sz w:val="28"/>
                <w:szCs w:val="28"/>
              </w:rPr>
              <w:t xml:space="preserve"> </w:t>
            </w:r>
            <w:r>
              <w:rPr>
                <w:sz w:val="28"/>
                <w:szCs w:val="28"/>
              </w:rPr>
              <w:t>№ 1</w:t>
            </w:r>
            <w:r w:rsidRPr="003911DB">
              <w:rPr>
                <w:sz w:val="28"/>
                <w:szCs w:val="28"/>
              </w:rPr>
              <w:t>к настоящему паспорту</w:t>
            </w:r>
          </w:p>
        </w:tc>
      </w:tr>
      <w:tr w:rsidR="00CE6A51" w:rsidRPr="003911DB" w:rsidTr="00590F3F">
        <w:tc>
          <w:tcPr>
            <w:tcW w:w="779" w:type="dxa"/>
            <w:shd w:val="clear" w:color="auto" w:fill="auto"/>
          </w:tcPr>
          <w:p w:rsidR="00CE6A51" w:rsidRPr="003911DB" w:rsidRDefault="00CE6A51" w:rsidP="002B20BF">
            <w:pPr>
              <w:jc w:val="center"/>
              <w:outlineLvl w:val="0"/>
              <w:rPr>
                <w:sz w:val="28"/>
                <w:szCs w:val="28"/>
              </w:rPr>
            </w:pPr>
            <w:r w:rsidRPr="003911DB">
              <w:rPr>
                <w:sz w:val="28"/>
                <w:szCs w:val="28"/>
              </w:rPr>
              <w:t>10</w:t>
            </w:r>
          </w:p>
        </w:tc>
        <w:tc>
          <w:tcPr>
            <w:tcW w:w="3015" w:type="dxa"/>
            <w:shd w:val="clear" w:color="auto" w:fill="auto"/>
          </w:tcPr>
          <w:p w:rsidR="00CE6A51" w:rsidRPr="003911DB" w:rsidRDefault="00CE6A51" w:rsidP="002B20BF">
            <w:pPr>
              <w:jc w:val="both"/>
              <w:outlineLvl w:val="0"/>
              <w:rPr>
                <w:sz w:val="28"/>
                <w:szCs w:val="28"/>
              </w:rPr>
            </w:pPr>
            <w:r w:rsidRPr="003911DB">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5528" w:type="dxa"/>
            <w:shd w:val="clear" w:color="auto" w:fill="auto"/>
          </w:tcPr>
          <w:p w:rsidR="0051070B" w:rsidRPr="00F92487" w:rsidRDefault="0051070B" w:rsidP="0051070B">
            <w:pPr>
              <w:jc w:val="both"/>
              <w:rPr>
                <w:sz w:val="28"/>
                <w:szCs w:val="28"/>
              </w:rPr>
            </w:pPr>
            <w:r w:rsidRPr="00AF3DF2">
              <w:rPr>
                <w:sz w:val="28"/>
                <w:szCs w:val="28"/>
              </w:rPr>
              <w:t xml:space="preserve">Общий объем бюджетных ассигнований на реализацию муниципальной программы по годам составляет </w:t>
            </w:r>
            <w:r w:rsidR="00F92487">
              <w:rPr>
                <w:sz w:val="28"/>
                <w:szCs w:val="28"/>
              </w:rPr>
              <w:t xml:space="preserve">384 586 962,42 </w:t>
            </w:r>
            <w:r w:rsidRPr="00F92487">
              <w:rPr>
                <w:sz w:val="28"/>
                <w:szCs w:val="28"/>
              </w:rPr>
              <w:t>рубл</w:t>
            </w:r>
            <w:r w:rsidR="00F92487">
              <w:rPr>
                <w:sz w:val="28"/>
                <w:szCs w:val="28"/>
              </w:rPr>
              <w:t>я</w:t>
            </w:r>
            <w:r w:rsidRPr="00F92487">
              <w:rPr>
                <w:sz w:val="28"/>
                <w:szCs w:val="28"/>
              </w:rPr>
              <w:t>, в том числе:</w:t>
            </w:r>
          </w:p>
          <w:p w:rsidR="0051070B" w:rsidRPr="00F92487" w:rsidRDefault="0051070B" w:rsidP="0051070B">
            <w:pPr>
              <w:jc w:val="both"/>
              <w:rPr>
                <w:sz w:val="28"/>
                <w:szCs w:val="28"/>
              </w:rPr>
            </w:pPr>
            <w:r w:rsidRPr="00F92487">
              <w:rPr>
                <w:sz w:val="28"/>
                <w:szCs w:val="28"/>
              </w:rPr>
              <w:t>–</w:t>
            </w:r>
            <w:r w:rsidR="00F92487">
              <w:rPr>
                <w:sz w:val="28"/>
                <w:szCs w:val="28"/>
              </w:rPr>
              <w:t xml:space="preserve"> 77 590 100 </w:t>
            </w:r>
            <w:r w:rsidRPr="00F92487">
              <w:rPr>
                <w:sz w:val="28"/>
                <w:szCs w:val="28"/>
              </w:rPr>
              <w:t>рублей средства краевого бюджета;</w:t>
            </w:r>
          </w:p>
          <w:p w:rsidR="0051070B" w:rsidRPr="00AF3DF2" w:rsidRDefault="0051070B" w:rsidP="0051070B">
            <w:pPr>
              <w:jc w:val="both"/>
              <w:rPr>
                <w:sz w:val="28"/>
                <w:szCs w:val="28"/>
              </w:rPr>
            </w:pPr>
            <w:r w:rsidRPr="00F92487">
              <w:rPr>
                <w:sz w:val="28"/>
                <w:szCs w:val="28"/>
              </w:rPr>
              <w:t>–</w:t>
            </w:r>
            <w:r w:rsidR="00F92487">
              <w:rPr>
                <w:sz w:val="28"/>
                <w:szCs w:val="28"/>
              </w:rPr>
              <w:t xml:space="preserve"> 306 996 862,42</w:t>
            </w:r>
            <w:r w:rsidRPr="00F92487">
              <w:rPr>
                <w:sz w:val="28"/>
                <w:szCs w:val="28"/>
              </w:rPr>
              <w:t xml:space="preserve"> рубл</w:t>
            </w:r>
            <w:r w:rsidR="00F92487">
              <w:rPr>
                <w:sz w:val="28"/>
                <w:szCs w:val="28"/>
              </w:rPr>
              <w:t>я</w:t>
            </w:r>
            <w:r>
              <w:rPr>
                <w:sz w:val="28"/>
                <w:szCs w:val="28"/>
              </w:rPr>
              <w:t xml:space="preserve"> </w:t>
            </w:r>
            <w:r w:rsidRPr="00AF3DF2">
              <w:rPr>
                <w:sz w:val="28"/>
                <w:szCs w:val="28"/>
              </w:rPr>
              <w:t>средства районного бюджета.</w:t>
            </w:r>
          </w:p>
          <w:p w:rsidR="0051070B" w:rsidRDefault="0051070B" w:rsidP="0051070B">
            <w:pPr>
              <w:jc w:val="both"/>
              <w:rPr>
                <w:sz w:val="28"/>
                <w:szCs w:val="28"/>
              </w:rPr>
            </w:pPr>
            <w:r w:rsidRPr="00AF3DF2">
              <w:rPr>
                <w:sz w:val="28"/>
                <w:szCs w:val="28"/>
              </w:rPr>
              <w:t>Объем финансирования по годам реализации муниципальной программы:</w:t>
            </w:r>
          </w:p>
          <w:p w:rsidR="0051070B" w:rsidRPr="00AF3DF2" w:rsidRDefault="0051070B" w:rsidP="0051070B">
            <w:pPr>
              <w:jc w:val="both"/>
              <w:rPr>
                <w:sz w:val="28"/>
                <w:szCs w:val="28"/>
              </w:rPr>
            </w:pPr>
            <w:r w:rsidRPr="00AF3DF2">
              <w:rPr>
                <w:sz w:val="28"/>
                <w:szCs w:val="28"/>
              </w:rPr>
              <w:t xml:space="preserve">2016 год – </w:t>
            </w:r>
            <w:r>
              <w:rPr>
                <w:sz w:val="28"/>
                <w:szCs w:val="28"/>
              </w:rPr>
              <w:t>60 588 669,91</w:t>
            </w:r>
            <w:r w:rsidRPr="00AF3DF2">
              <w:rPr>
                <w:sz w:val="28"/>
                <w:szCs w:val="28"/>
              </w:rPr>
              <w:t>рублей, в том числе: 11</w:t>
            </w:r>
            <w:r>
              <w:rPr>
                <w:sz w:val="28"/>
                <w:szCs w:val="28"/>
              </w:rPr>
              <w:t> </w:t>
            </w:r>
            <w:r w:rsidRPr="00AF3DF2">
              <w:rPr>
                <w:sz w:val="28"/>
                <w:szCs w:val="28"/>
              </w:rPr>
              <w:t>983</w:t>
            </w:r>
            <w:r>
              <w:rPr>
                <w:sz w:val="28"/>
                <w:szCs w:val="28"/>
              </w:rPr>
              <w:t xml:space="preserve"> 000</w:t>
            </w:r>
            <w:r w:rsidRPr="00AF3DF2">
              <w:rPr>
                <w:sz w:val="28"/>
                <w:szCs w:val="28"/>
              </w:rPr>
              <w:t>,0</w:t>
            </w:r>
            <w:r>
              <w:rPr>
                <w:sz w:val="28"/>
                <w:szCs w:val="28"/>
              </w:rPr>
              <w:t xml:space="preserve"> </w:t>
            </w:r>
            <w:r w:rsidRPr="00AF3DF2">
              <w:rPr>
                <w:sz w:val="28"/>
                <w:szCs w:val="28"/>
              </w:rPr>
              <w:t>рубл</w:t>
            </w:r>
            <w:r>
              <w:rPr>
                <w:sz w:val="28"/>
                <w:szCs w:val="28"/>
              </w:rPr>
              <w:t>я</w:t>
            </w:r>
            <w:r w:rsidRPr="00AF3DF2">
              <w:rPr>
                <w:sz w:val="28"/>
                <w:szCs w:val="28"/>
              </w:rPr>
              <w:t xml:space="preserve"> – средства краевого бюджета;</w:t>
            </w:r>
          </w:p>
          <w:p w:rsidR="0051070B" w:rsidRPr="00AF3DF2" w:rsidRDefault="0051070B" w:rsidP="0051070B">
            <w:pPr>
              <w:jc w:val="both"/>
              <w:rPr>
                <w:sz w:val="28"/>
                <w:szCs w:val="28"/>
              </w:rPr>
            </w:pPr>
            <w:r>
              <w:rPr>
                <w:sz w:val="28"/>
                <w:szCs w:val="28"/>
              </w:rPr>
              <w:t xml:space="preserve">48 605 669,91 </w:t>
            </w:r>
            <w:r w:rsidRPr="00AF3DF2">
              <w:rPr>
                <w:sz w:val="28"/>
                <w:szCs w:val="28"/>
              </w:rPr>
              <w:t xml:space="preserve">рублей – средства районного </w:t>
            </w:r>
            <w:r w:rsidRPr="00AF3DF2">
              <w:rPr>
                <w:sz w:val="28"/>
                <w:szCs w:val="28"/>
              </w:rPr>
              <w:lastRenderedPageBreak/>
              <w:t>бюджета;</w:t>
            </w:r>
          </w:p>
          <w:p w:rsidR="0051070B" w:rsidRPr="00AF3DF2" w:rsidRDefault="0051070B" w:rsidP="0051070B">
            <w:pPr>
              <w:jc w:val="both"/>
              <w:rPr>
                <w:sz w:val="28"/>
                <w:szCs w:val="28"/>
              </w:rPr>
            </w:pPr>
            <w:r w:rsidRPr="00AF3DF2">
              <w:rPr>
                <w:sz w:val="28"/>
                <w:szCs w:val="28"/>
              </w:rPr>
              <w:t>201</w:t>
            </w:r>
            <w:r>
              <w:rPr>
                <w:sz w:val="28"/>
                <w:szCs w:val="28"/>
              </w:rPr>
              <w:t>7</w:t>
            </w:r>
            <w:r w:rsidRPr="00AF3DF2">
              <w:rPr>
                <w:sz w:val="28"/>
                <w:szCs w:val="28"/>
              </w:rPr>
              <w:t xml:space="preserve"> год – </w:t>
            </w:r>
            <w:r>
              <w:rPr>
                <w:sz w:val="28"/>
                <w:szCs w:val="28"/>
              </w:rPr>
              <w:t>66 939 422,51</w:t>
            </w:r>
            <w:r w:rsidRPr="00AF3DF2">
              <w:rPr>
                <w:sz w:val="28"/>
                <w:szCs w:val="28"/>
              </w:rPr>
              <w:t xml:space="preserve">  рубл</w:t>
            </w:r>
            <w:r>
              <w:rPr>
                <w:sz w:val="28"/>
                <w:szCs w:val="28"/>
              </w:rPr>
              <w:t>я</w:t>
            </w:r>
            <w:r w:rsidRPr="00AF3DF2">
              <w:rPr>
                <w:sz w:val="28"/>
                <w:szCs w:val="28"/>
              </w:rPr>
              <w:t xml:space="preserve">, в том числе: </w:t>
            </w:r>
            <w:r>
              <w:rPr>
                <w:sz w:val="28"/>
                <w:szCs w:val="28"/>
              </w:rPr>
              <w:t xml:space="preserve">11 532 500 </w:t>
            </w:r>
            <w:r w:rsidRPr="00AF3DF2">
              <w:rPr>
                <w:sz w:val="28"/>
                <w:szCs w:val="28"/>
              </w:rPr>
              <w:t xml:space="preserve"> рублей – средства краевого бюджета;</w:t>
            </w:r>
          </w:p>
          <w:p w:rsidR="0051070B" w:rsidRPr="00AF3DF2" w:rsidRDefault="0051070B" w:rsidP="0051070B">
            <w:pPr>
              <w:jc w:val="both"/>
              <w:rPr>
                <w:sz w:val="28"/>
                <w:szCs w:val="28"/>
              </w:rPr>
            </w:pPr>
            <w:r>
              <w:rPr>
                <w:sz w:val="28"/>
                <w:szCs w:val="28"/>
              </w:rPr>
              <w:t>55 406 922,51</w:t>
            </w:r>
            <w:r w:rsidRPr="00AF3DF2">
              <w:rPr>
                <w:sz w:val="28"/>
                <w:szCs w:val="28"/>
              </w:rPr>
              <w:t xml:space="preserve">  рубл</w:t>
            </w:r>
            <w:r>
              <w:rPr>
                <w:sz w:val="28"/>
                <w:szCs w:val="28"/>
              </w:rPr>
              <w:t>я</w:t>
            </w:r>
            <w:r w:rsidRPr="00AF3DF2">
              <w:rPr>
                <w:sz w:val="28"/>
                <w:szCs w:val="28"/>
              </w:rPr>
              <w:t xml:space="preserve"> – средства районного бюджета;</w:t>
            </w:r>
          </w:p>
          <w:p w:rsidR="0051070B" w:rsidRPr="00AC7F84" w:rsidRDefault="0051070B" w:rsidP="0051070B">
            <w:pPr>
              <w:jc w:val="both"/>
              <w:rPr>
                <w:sz w:val="28"/>
                <w:szCs w:val="28"/>
              </w:rPr>
            </w:pPr>
            <w:r w:rsidRPr="00AF3DF2">
              <w:rPr>
                <w:sz w:val="28"/>
                <w:szCs w:val="28"/>
              </w:rPr>
              <w:t>201</w:t>
            </w:r>
            <w:r>
              <w:rPr>
                <w:sz w:val="28"/>
                <w:szCs w:val="28"/>
              </w:rPr>
              <w:t>8</w:t>
            </w:r>
            <w:r w:rsidRPr="00AF3DF2">
              <w:rPr>
                <w:sz w:val="28"/>
                <w:szCs w:val="28"/>
              </w:rPr>
              <w:t xml:space="preserve"> год – </w:t>
            </w:r>
            <w:r w:rsidR="00AC7F84">
              <w:rPr>
                <w:sz w:val="28"/>
                <w:szCs w:val="28"/>
              </w:rPr>
              <w:t>57 314 348,0</w:t>
            </w:r>
            <w:r w:rsidRPr="00AC7F84">
              <w:rPr>
                <w:sz w:val="28"/>
                <w:szCs w:val="28"/>
              </w:rPr>
              <w:t xml:space="preserve"> рубл</w:t>
            </w:r>
            <w:r w:rsidR="00AC7F84">
              <w:rPr>
                <w:sz w:val="28"/>
                <w:szCs w:val="28"/>
              </w:rPr>
              <w:t>ей</w:t>
            </w:r>
            <w:r w:rsidRPr="00AC7F84">
              <w:rPr>
                <w:sz w:val="28"/>
                <w:szCs w:val="28"/>
              </w:rPr>
              <w:t>, в том числе:</w:t>
            </w:r>
          </w:p>
          <w:p w:rsidR="0051070B" w:rsidRPr="00AC7F84" w:rsidRDefault="0051070B" w:rsidP="0051070B">
            <w:pPr>
              <w:jc w:val="both"/>
              <w:rPr>
                <w:sz w:val="28"/>
                <w:szCs w:val="28"/>
              </w:rPr>
            </w:pPr>
            <w:r w:rsidRPr="00AC7F84">
              <w:rPr>
                <w:sz w:val="28"/>
                <w:szCs w:val="28"/>
              </w:rPr>
              <w:t>14 410 000  рублей - средства краевого бюджета;</w:t>
            </w:r>
          </w:p>
          <w:p w:rsidR="0051070B" w:rsidRPr="00AC7F84" w:rsidRDefault="0051070B" w:rsidP="0051070B">
            <w:pPr>
              <w:jc w:val="both"/>
              <w:rPr>
                <w:sz w:val="28"/>
                <w:szCs w:val="28"/>
              </w:rPr>
            </w:pPr>
            <w:r w:rsidRPr="00AC7F84">
              <w:rPr>
                <w:sz w:val="28"/>
                <w:szCs w:val="28"/>
              </w:rPr>
              <w:t>42</w:t>
            </w:r>
            <w:r w:rsidR="00AC7F84">
              <w:rPr>
                <w:sz w:val="28"/>
                <w:szCs w:val="28"/>
              </w:rPr>
              <w:t> 904 348,0</w:t>
            </w:r>
            <w:r w:rsidRPr="00AC7F84">
              <w:rPr>
                <w:sz w:val="28"/>
                <w:szCs w:val="28"/>
              </w:rPr>
              <w:t xml:space="preserve"> рубл</w:t>
            </w:r>
            <w:r w:rsidR="00AC7F84">
              <w:rPr>
                <w:sz w:val="28"/>
                <w:szCs w:val="28"/>
              </w:rPr>
              <w:t>ей</w:t>
            </w:r>
            <w:r w:rsidRPr="00AC7F84">
              <w:rPr>
                <w:sz w:val="28"/>
                <w:szCs w:val="28"/>
              </w:rPr>
              <w:t xml:space="preserve"> – средства районного бюджета.</w:t>
            </w:r>
          </w:p>
          <w:p w:rsidR="0051070B" w:rsidRPr="00AC7F84" w:rsidRDefault="0051070B" w:rsidP="0051070B">
            <w:pPr>
              <w:jc w:val="both"/>
              <w:rPr>
                <w:sz w:val="28"/>
                <w:szCs w:val="28"/>
              </w:rPr>
            </w:pPr>
            <w:r w:rsidRPr="00AC7F84">
              <w:rPr>
                <w:sz w:val="28"/>
                <w:szCs w:val="28"/>
              </w:rPr>
              <w:t xml:space="preserve">2019 год – </w:t>
            </w:r>
            <w:r w:rsidR="00AC7F84">
              <w:rPr>
                <w:sz w:val="28"/>
                <w:szCs w:val="28"/>
              </w:rPr>
              <w:t>67 029 731,0</w:t>
            </w:r>
            <w:r w:rsidRPr="00AC7F84">
              <w:rPr>
                <w:sz w:val="28"/>
                <w:szCs w:val="28"/>
              </w:rPr>
              <w:t xml:space="preserve"> рубл</w:t>
            </w:r>
            <w:r w:rsidR="00AC7F84">
              <w:rPr>
                <w:sz w:val="28"/>
                <w:szCs w:val="28"/>
              </w:rPr>
              <w:t>ь</w:t>
            </w:r>
            <w:r w:rsidRPr="00AC7F84">
              <w:rPr>
                <w:sz w:val="28"/>
                <w:szCs w:val="28"/>
              </w:rPr>
              <w:t>, в том числе:</w:t>
            </w:r>
          </w:p>
          <w:p w:rsidR="0051070B" w:rsidRPr="00AC7F84" w:rsidRDefault="0051070B" w:rsidP="0051070B">
            <w:pPr>
              <w:jc w:val="both"/>
              <w:rPr>
                <w:sz w:val="28"/>
                <w:szCs w:val="28"/>
              </w:rPr>
            </w:pPr>
            <w:r w:rsidRPr="00AC7F84">
              <w:rPr>
                <w:sz w:val="28"/>
                <w:szCs w:val="28"/>
              </w:rPr>
              <w:t>1</w:t>
            </w:r>
            <w:r w:rsidR="00C93679">
              <w:rPr>
                <w:sz w:val="28"/>
                <w:szCs w:val="28"/>
              </w:rPr>
              <w:t xml:space="preserve">5 255 600,0 </w:t>
            </w:r>
            <w:r w:rsidRPr="00AC7F84">
              <w:rPr>
                <w:sz w:val="28"/>
                <w:szCs w:val="28"/>
              </w:rPr>
              <w:t>рублей – средства краевого бюджета;</w:t>
            </w:r>
          </w:p>
          <w:p w:rsidR="0051070B" w:rsidRPr="00AC7F84" w:rsidRDefault="00C93679" w:rsidP="0051070B">
            <w:pPr>
              <w:jc w:val="both"/>
              <w:rPr>
                <w:sz w:val="28"/>
                <w:szCs w:val="28"/>
              </w:rPr>
            </w:pPr>
            <w:r>
              <w:rPr>
                <w:sz w:val="28"/>
                <w:szCs w:val="28"/>
              </w:rPr>
              <w:t xml:space="preserve">51 774 131,0 </w:t>
            </w:r>
            <w:r w:rsidR="0051070B" w:rsidRPr="00AC7F84">
              <w:rPr>
                <w:sz w:val="28"/>
                <w:szCs w:val="28"/>
              </w:rPr>
              <w:t>рубл</w:t>
            </w:r>
            <w:r>
              <w:rPr>
                <w:sz w:val="28"/>
                <w:szCs w:val="28"/>
              </w:rPr>
              <w:t xml:space="preserve">ь </w:t>
            </w:r>
            <w:r w:rsidR="0051070B" w:rsidRPr="00AC7F84">
              <w:rPr>
                <w:sz w:val="28"/>
                <w:szCs w:val="28"/>
              </w:rPr>
              <w:t>– средства районного бюджета.</w:t>
            </w:r>
          </w:p>
          <w:p w:rsidR="0051070B" w:rsidRPr="00AC7F84" w:rsidRDefault="0051070B" w:rsidP="0051070B">
            <w:pPr>
              <w:jc w:val="both"/>
              <w:rPr>
                <w:sz w:val="28"/>
                <w:szCs w:val="28"/>
              </w:rPr>
            </w:pPr>
            <w:r w:rsidRPr="00AC7F84">
              <w:rPr>
                <w:sz w:val="28"/>
                <w:szCs w:val="28"/>
              </w:rPr>
              <w:t xml:space="preserve">2020 год  </w:t>
            </w:r>
            <w:r w:rsidR="00070CBE">
              <w:rPr>
                <w:sz w:val="28"/>
                <w:szCs w:val="28"/>
              </w:rPr>
              <w:t>66 480 292,0 рубля</w:t>
            </w:r>
            <w:r w:rsidRPr="00AC7F84">
              <w:rPr>
                <w:sz w:val="28"/>
                <w:szCs w:val="28"/>
              </w:rPr>
              <w:t>, в том числе:</w:t>
            </w:r>
          </w:p>
          <w:p w:rsidR="0051070B" w:rsidRPr="00AC7F84" w:rsidRDefault="0051070B" w:rsidP="0051070B">
            <w:pPr>
              <w:jc w:val="both"/>
              <w:rPr>
                <w:sz w:val="28"/>
                <w:szCs w:val="28"/>
              </w:rPr>
            </w:pPr>
            <w:r w:rsidRPr="00AC7F84">
              <w:rPr>
                <w:sz w:val="28"/>
                <w:szCs w:val="28"/>
              </w:rPr>
              <w:t>1</w:t>
            </w:r>
            <w:r w:rsidR="00070CBE">
              <w:rPr>
                <w:sz w:val="28"/>
                <w:szCs w:val="28"/>
              </w:rPr>
              <w:t xml:space="preserve">2 204 500,0 </w:t>
            </w:r>
            <w:r w:rsidRPr="00AC7F84">
              <w:rPr>
                <w:sz w:val="28"/>
                <w:szCs w:val="28"/>
              </w:rPr>
              <w:t>рублей - средства краевого бюджета;</w:t>
            </w:r>
          </w:p>
          <w:p w:rsidR="0051070B" w:rsidRPr="00AC7F84" w:rsidRDefault="00070CBE" w:rsidP="0051070B">
            <w:pPr>
              <w:jc w:val="both"/>
              <w:rPr>
                <w:sz w:val="28"/>
                <w:szCs w:val="28"/>
              </w:rPr>
            </w:pPr>
            <w:r>
              <w:rPr>
                <w:sz w:val="28"/>
                <w:szCs w:val="28"/>
              </w:rPr>
              <w:t>54 275 792,0 рубля</w:t>
            </w:r>
            <w:r w:rsidR="0051070B" w:rsidRPr="00AC7F84">
              <w:rPr>
                <w:sz w:val="28"/>
                <w:szCs w:val="28"/>
              </w:rPr>
              <w:t xml:space="preserve"> – средства районного бюджета.</w:t>
            </w:r>
          </w:p>
          <w:p w:rsidR="0051070B" w:rsidRPr="00AC7F84" w:rsidRDefault="0051070B" w:rsidP="0051070B">
            <w:pPr>
              <w:jc w:val="both"/>
              <w:rPr>
                <w:sz w:val="28"/>
                <w:szCs w:val="28"/>
              </w:rPr>
            </w:pPr>
            <w:r w:rsidRPr="00AC7F84">
              <w:rPr>
                <w:sz w:val="28"/>
                <w:szCs w:val="28"/>
              </w:rPr>
              <w:t xml:space="preserve">2021 год </w:t>
            </w:r>
            <w:r w:rsidR="00070CBE">
              <w:rPr>
                <w:sz w:val="28"/>
                <w:szCs w:val="28"/>
              </w:rPr>
              <w:t>66 234 499,0</w:t>
            </w:r>
            <w:r w:rsidRPr="00AC7F84">
              <w:rPr>
                <w:sz w:val="28"/>
                <w:szCs w:val="28"/>
              </w:rPr>
              <w:t xml:space="preserve"> рублей, в том числе:</w:t>
            </w:r>
          </w:p>
          <w:p w:rsidR="0051070B" w:rsidRPr="00AC7F84" w:rsidRDefault="0051070B" w:rsidP="0051070B">
            <w:pPr>
              <w:jc w:val="both"/>
              <w:rPr>
                <w:sz w:val="28"/>
                <w:szCs w:val="28"/>
              </w:rPr>
            </w:pPr>
            <w:r w:rsidRPr="00AC7F84">
              <w:rPr>
                <w:sz w:val="28"/>
                <w:szCs w:val="28"/>
              </w:rPr>
              <w:t>1</w:t>
            </w:r>
            <w:r w:rsidR="00070CBE">
              <w:rPr>
                <w:sz w:val="28"/>
                <w:szCs w:val="28"/>
              </w:rPr>
              <w:t xml:space="preserve">2 204 500,0 </w:t>
            </w:r>
            <w:r w:rsidRPr="00AC7F84">
              <w:rPr>
                <w:sz w:val="28"/>
                <w:szCs w:val="28"/>
              </w:rPr>
              <w:t>рублей - средства краевого бюджета;</w:t>
            </w:r>
          </w:p>
          <w:p w:rsidR="00CE6A51" w:rsidRPr="003911DB" w:rsidRDefault="00070CBE" w:rsidP="00070CBE">
            <w:pPr>
              <w:jc w:val="center"/>
              <w:outlineLvl w:val="0"/>
              <w:rPr>
                <w:sz w:val="28"/>
                <w:szCs w:val="28"/>
              </w:rPr>
            </w:pPr>
            <w:r>
              <w:rPr>
                <w:sz w:val="28"/>
                <w:szCs w:val="28"/>
              </w:rPr>
              <w:t>54 029 999,0</w:t>
            </w:r>
            <w:r w:rsidR="0051070B" w:rsidRPr="00AC7F84">
              <w:rPr>
                <w:sz w:val="28"/>
                <w:szCs w:val="28"/>
              </w:rPr>
              <w:t xml:space="preserve"> рублей</w:t>
            </w:r>
            <w:r w:rsidR="0051070B" w:rsidRPr="00AF3DF2">
              <w:rPr>
                <w:sz w:val="28"/>
                <w:szCs w:val="28"/>
              </w:rPr>
              <w:t xml:space="preserve"> – средства районного бюджета.</w:t>
            </w:r>
          </w:p>
        </w:tc>
      </w:tr>
    </w:tbl>
    <w:p w:rsidR="00CE6A51" w:rsidRPr="000E0BB0" w:rsidRDefault="00CE6A51" w:rsidP="00D459E9">
      <w:pPr>
        <w:pStyle w:val="ListParagraph"/>
        <w:tabs>
          <w:tab w:val="left" w:pos="7960"/>
        </w:tabs>
        <w:ind w:left="360"/>
        <w:jc w:val="center"/>
        <w:outlineLvl w:val="1"/>
        <w:rPr>
          <w:sz w:val="28"/>
          <w:szCs w:val="28"/>
        </w:rPr>
      </w:pPr>
    </w:p>
    <w:p w:rsidR="00B5005E" w:rsidRPr="000E0BB0" w:rsidRDefault="00B5005E" w:rsidP="00D459E9">
      <w:pPr>
        <w:spacing w:after="120"/>
        <w:jc w:val="center"/>
        <w:outlineLvl w:val="1"/>
        <w:rPr>
          <w:sz w:val="28"/>
          <w:szCs w:val="28"/>
        </w:rPr>
      </w:pPr>
    </w:p>
    <w:p w:rsidR="00B5005E" w:rsidRDefault="00B5005E" w:rsidP="00AF3DF2">
      <w:pPr>
        <w:jc w:val="center"/>
        <w:rPr>
          <w:sz w:val="28"/>
          <w:szCs w:val="28"/>
        </w:rPr>
      </w:pPr>
    </w:p>
    <w:p w:rsidR="00B5005E" w:rsidRPr="00FA3B69" w:rsidRDefault="00B5005E" w:rsidP="00AF3DF2">
      <w:pPr>
        <w:jc w:val="center"/>
        <w:rPr>
          <w:sz w:val="28"/>
          <w:szCs w:val="28"/>
        </w:rPr>
      </w:pPr>
      <w:r w:rsidRPr="00FA3B69">
        <w:rPr>
          <w:sz w:val="28"/>
          <w:szCs w:val="28"/>
        </w:rPr>
        <w:t xml:space="preserve">2. Характеристика текущего состояния в сфере управления </w:t>
      </w:r>
    </w:p>
    <w:p w:rsidR="00B5005E" w:rsidRPr="00FA3B69" w:rsidRDefault="00B5005E" w:rsidP="00AF3DF2">
      <w:pPr>
        <w:jc w:val="center"/>
        <w:rPr>
          <w:sz w:val="28"/>
          <w:szCs w:val="28"/>
        </w:rPr>
      </w:pPr>
      <w:r w:rsidRPr="00FA3B69">
        <w:rPr>
          <w:sz w:val="28"/>
          <w:szCs w:val="28"/>
        </w:rPr>
        <w:t xml:space="preserve">муниципальными </w:t>
      </w:r>
      <w:r w:rsidRPr="0050036A">
        <w:rPr>
          <w:sz w:val="28"/>
          <w:szCs w:val="28"/>
        </w:rPr>
        <w:t>финансами</w:t>
      </w:r>
      <w:r w:rsidR="0050036A" w:rsidRPr="0050036A">
        <w:rPr>
          <w:sz w:val="28"/>
          <w:szCs w:val="28"/>
        </w:rPr>
        <w:t xml:space="preserve"> с указанием основных показателей социально-экономического развития  района и анализ социальных, финансово-экономических и прочих рисков реализации программы</w:t>
      </w:r>
    </w:p>
    <w:p w:rsidR="00B5005E" w:rsidRDefault="00B5005E" w:rsidP="00276CEC">
      <w:pPr>
        <w:ind w:left="-142" w:firstLine="1049"/>
        <w:jc w:val="both"/>
        <w:rPr>
          <w:sz w:val="28"/>
          <w:szCs w:val="28"/>
        </w:rPr>
      </w:pPr>
    </w:p>
    <w:p w:rsidR="00B5005E" w:rsidRPr="00FA3B69" w:rsidRDefault="00B5005E" w:rsidP="00AF3DF2">
      <w:pPr>
        <w:ind w:firstLine="709"/>
        <w:jc w:val="both"/>
        <w:rPr>
          <w:sz w:val="28"/>
          <w:szCs w:val="28"/>
        </w:rPr>
      </w:pPr>
      <w:r w:rsidRPr="00FA3B69">
        <w:rPr>
          <w:sz w:val="28"/>
          <w:szCs w:val="28"/>
        </w:rPr>
        <w:t>Бюджетная система Идринского района включает в себя районный бюджет и бюджеты муниципальных образований шестнадцати сельских поселений.</w:t>
      </w:r>
    </w:p>
    <w:p w:rsidR="00B5005E" w:rsidRPr="00FA3B69" w:rsidRDefault="00B5005E" w:rsidP="00AF3DF2">
      <w:pPr>
        <w:ind w:firstLine="1322"/>
        <w:jc w:val="both"/>
        <w:rPr>
          <w:sz w:val="28"/>
          <w:szCs w:val="28"/>
        </w:rPr>
      </w:pPr>
      <w:r w:rsidRPr="00FA3B69">
        <w:rPr>
          <w:sz w:val="28"/>
          <w:szCs w:val="28"/>
        </w:rPr>
        <w:t>Уполномоченным органом в сфере управления финансами районного бюджета является финансовое управление администрации Идринского района. Финансовое 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Идринского района.</w:t>
      </w:r>
    </w:p>
    <w:p w:rsidR="00B5005E" w:rsidRDefault="00B5005E" w:rsidP="00AF3DF2">
      <w:pPr>
        <w:ind w:left="-142" w:firstLine="1049"/>
        <w:jc w:val="both"/>
        <w:rPr>
          <w:sz w:val="28"/>
          <w:szCs w:val="28"/>
        </w:rPr>
      </w:pPr>
      <w:r w:rsidRPr="00FA3B69">
        <w:rPr>
          <w:sz w:val="28"/>
          <w:szCs w:val="28"/>
        </w:rPr>
        <w:t xml:space="preserve">Основными источниками, формирующими районный бюджет, </w:t>
      </w:r>
      <w:r w:rsidRPr="00FA3B69">
        <w:rPr>
          <w:sz w:val="28"/>
          <w:szCs w:val="28"/>
        </w:rPr>
        <w:lastRenderedPageBreak/>
        <w:t xml:space="preserve">являются безвозмездные перечисления из бюджета вышестоящего уровня (бюджета Красноярского края),  которые составляют более </w:t>
      </w:r>
      <w:r w:rsidRPr="002B77B0">
        <w:rPr>
          <w:sz w:val="28"/>
          <w:szCs w:val="28"/>
        </w:rPr>
        <w:t>9</w:t>
      </w:r>
      <w:r w:rsidR="002B77B0" w:rsidRPr="002B77B0">
        <w:rPr>
          <w:sz w:val="28"/>
          <w:szCs w:val="28"/>
        </w:rPr>
        <w:t>4</w:t>
      </w:r>
      <w:r w:rsidRPr="00FA3B69">
        <w:rPr>
          <w:sz w:val="28"/>
          <w:szCs w:val="28"/>
        </w:rPr>
        <w:t xml:space="preserve"> процентов всех поступлений в районный бюджет.</w:t>
      </w:r>
    </w:p>
    <w:p w:rsidR="00B5005E" w:rsidRPr="00FA3B69" w:rsidRDefault="00B5005E" w:rsidP="00276CEC">
      <w:pPr>
        <w:ind w:left="-142" w:firstLine="1049"/>
        <w:jc w:val="both"/>
        <w:rPr>
          <w:sz w:val="28"/>
          <w:szCs w:val="28"/>
        </w:rPr>
      </w:pPr>
      <w:r w:rsidRPr="00FA3B69">
        <w:rPr>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Идринского района.</w:t>
      </w:r>
    </w:p>
    <w:p w:rsidR="00B5005E" w:rsidRPr="00FA3B69" w:rsidRDefault="00B5005E" w:rsidP="00D459E9">
      <w:pPr>
        <w:ind w:firstLine="567"/>
        <w:jc w:val="both"/>
        <w:rPr>
          <w:sz w:val="28"/>
          <w:szCs w:val="28"/>
        </w:rPr>
      </w:pPr>
      <w:r w:rsidRPr="00FA3B69">
        <w:rPr>
          <w:sz w:val="28"/>
          <w:szCs w:val="28"/>
        </w:rPr>
        <w:t xml:space="preserve">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w:t>
      </w:r>
      <w:r>
        <w:rPr>
          <w:sz w:val="28"/>
          <w:szCs w:val="28"/>
        </w:rPr>
        <w:t xml:space="preserve">направления развития в сфере финансов, обозначенных в Послании Президента Российской Федерации Федеральному Собранию </w:t>
      </w:r>
      <w:r w:rsidRPr="00FA3B69">
        <w:rPr>
          <w:sz w:val="28"/>
          <w:szCs w:val="28"/>
        </w:rPr>
        <w:t xml:space="preserve">от </w:t>
      </w:r>
      <w:r w:rsidRPr="002B77B0">
        <w:rPr>
          <w:sz w:val="28"/>
          <w:szCs w:val="28"/>
        </w:rPr>
        <w:t>03.12.2015</w:t>
      </w:r>
      <w:r>
        <w:rPr>
          <w:sz w:val="28"/>
          <w:szCs w:val="28"/>
        </w:rPr>
        <w:t>:</w:t>
      </w:r>
      <w:r w:rsidRPr="00FA3B69">
        <w:rPr>
          <w:sz w:val="28"/>
          <w:szCs w:val="28"/>
        </w:rPr>
        <w:t xml:space="preserve"> </w:t>
      </w:r>
    </w:p>
    <w:p w:rsidR="00B5005E" w:rsidRPr="00FA3B69" w:rsidRDefault="00B5005E" w:rsidP="00D459E9">
      <w:pPr>
        <w:ind w:firstLine="540"/>
        <w:jc w:val="both"/>
        <w:outlineLvl w:val="0"/>
        <w:rPr>
          <w:sz w:val="28"/>
          <w:szCs w:val="28"/>
        </w:rPr>
      </w:pPr>
      <w:r>
        <w:rPr>
          <w:sz w:val="28"/>
          <w:szCs w:val="28"/>
        </w:rPr>
        <w:t>о</w:t>
      </w:r>
      <w:r w:rsidRPr="00FA3B69">
        <w:rPr>
          <w:sz w:val="28"/>
          <w:szCs w:val="28"/>
        </w:rPr>
        <w:t>беспеч</w:t>
      </w:r>
      <w:r>
        <w:rPr>
          <w:sz w:val="28"/>
          <w:szCs w:val="28"/>
        </w:rPr>
        <w:t>ение сбалансированности бюджета</w:t>
      </w:r>
      <w:r w:rsidRPr="00FA3B69">
        <w:rPr>
          <w:sz w:val="28"/>
          <w:szCs w:val="28"/>
        </w:rPr>
        <w:t>;</w:t>
      </w:r>
    </w:p>
    <w:p w:rsidR="00B5005E" w:rsidRPr="00FA3B69" w:rsidRDefault="00B5005E" w:rsidP="00D459E9">
      <w:pPr>
        <w:ind w:firstLine="540"/>
        <w:jc w:val="both"/>
        <w:outlineLvl w:val="0"/>
        <w:rPr>
          <w:sz w:val="28"/>
          <w:szCs w:val="28"/>
        </w:rPr>
      </w:pPr>
      <w:r w:rsidRPr="00FA3B69">
        <w:rPr>
          <w:sz w:val="28"/>
          <w:szCs w:val="28"/>
        </w:rPr>
        <w:t>развитие программно-целевых методов управления;</w:t>
      </w:r>
    </w:p>
    <w:p w:rsidR="00B5005E" w:rsidRPr="00FA3B69" w:rsidRDefault="00B5005E" w:rsidP="00D459E9">
      <w:pPr>
        <w:ind w:firstLine="540"/>
        <w:jc w:val="both"/>
        <w:outlineLvl w:val="0"/>
        <w:rPr>
          <w:sz w:val="28"/>
          <w:szCs w:val="28"/>
        </w:rPr>
      </w:pPr>
      <w:r>
        <w:rPr>
          <w:sz w:val="28"/>
          <w:szCs w:val="28"/>
        </w:rPr>
        <w:t>контроль за движением муниципальных средств</w:t>
      </w:r>
      <w:r w:rsidRPr="00FA3B69">
        <w:rPr>
          <w:sz w:val="28"/>
          <w:szCs w:val="28"/>
        </w:rPr>
        <w:t>.</w:t>
      </w:r>
    </w:p>
    <w:p w:rsidR="00B5005E" w:rsidRPr="00FA3B69" w:rsidRDefault="00B5005E" w:rsidP="00D459E9">
      <w:pPr>
        <w:ind w:firstLine="540"/>
        <w:jc w:val="both"/>
        <w:outlineLvl w:val="0"/>
        <w:rPr>
          <w:sz w:val="28"/>
          <w:szCs w:val="28"/>
        </w:rPr>
      </w:pPr>
      <w:r w:rsidRPr="00FA3B69">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B5005E" w:rsidRPr="00FA3B69" w:rsidRDefault="00B5005E" w:rsidP="00D459E9">
      <w:pPr>
        <w:ind w:firstLine="540"/>
        <w:jc w:val="both"/>
        <w:outlineLvl w:val="0"/>
        <w:rPr>
          <w:sz w:val="28"/>
          <w:szCs w:val="28"/>
        </w:rPr>
      </w:pPr>
      <w:r w:rsidRPr="00FA3B69">
        <w:rPr>
          <w:sz w:val="28"/>
          <w:szCs w:val="28"/>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B5005E" w:rsidRPr="00FA3B69" w:rsidRDefault="00B5005E" w:rsidP="00D459E9">
      <w:pPr>
        <w:ind w:firstLine="540"/>
        <w:jc w:val="both"/>
        <w:outlineLvl w:val="0"/>
        <w:rPr>
          <w:sz w:val="28"/>
          <w:szCs w:val="28"/>
        </w:rPr>
      </w:pPr>
      <w:r w:rsidRPr="00FA3B69">
        <w:rPr>
          <w:sz w:val="28"/>
          <w:szCs w:val="28"/>
        </w:rPr>
        <w:t>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r>
        <w:rPr>
          <w:sz w:val="28"/>
          <w:szCs w:val="28"/>
        </w:rPr>
        <w:t>;</w:t>
      </w:r>
    </w:p>
    <w:p w:rsidR="00B5005E" w:rsidRPr="00FA3B69" w:rsidRDefault="00B5005E" w:rsidP="00D459E9">
      <w:pPr>
        <w:ind w:firstLine="540"/>
        <w:jc w:val="both"/>
        <w:outlineLvl w:val="0"/>
        <w:rPr>
          <w:sz w:val="28"/>
          <w:szCs w:val="28"/>
        </w:rPr>
      </w:pPr>
      <w:r w:rsidRPr="00FA3B69">
        <w:rPr>
          <w:sz w:val="28"/>
          <w:szCs w:val="28"/>
        </w:rPr>
        <w:t>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B5005E" w:rsidRPr="00FA3B69" w:rsidRDefault="00B5005E" w:rsidP="00D459E9">
      <w:pPr>
        <w:ind w:firstLine="540"/>
        <w:jc w:val="both"/>
        <w:outlineLvl w:val="0"/>
        <w:rPr>
          <w:sz w:val="28"/>
          <w:szCs w:val="28"/>
        </w:rPr>
      </w:pPr>
    </w:p>
    <w:p w:rsidR="00B5005E" w:rsidRPr="00FA3B69" w:rsidRDefault="00B5005E" w:rsidP="00D459E9">
      <w:pPr>
        <w:ind w:firstLine="540"/>
        <w:jc w:val="center"/>
        <w:outlineLvl w:val="0"/>
        <w:rPr>
          <w:sz w:val="28"/>
          <w:szCs w:val="28"/>
        </w:rPr>
      </w:pPr>
      <w:r w:rsidRPr="00FA3B69">
        <w:rPr>
          <w:sz w:val="28"/>
          <w:szCs w:val="28"/>
        </w:rPr>
        <w:t xml:space="preserve">3. </w:t>
      </w:r>
      <w:r w:rsidR="0050036A">
        <w:rPr>
          <w:sz w:val="28"/>
          <w:szCs w:val="28"/>
        </w:rPr>
        <w:t>Приоритеты и ц</w:t>
      </w:r>
      <w:r w:rsidRPr="00FA3B69">
        <w:rPr>
          <w:sz w:val="28"/>
          <w:szCs w:val="28"/>
        </w:rPr>
        <w:t>ели социально-экономического развития</w:t>
      </w:r>
      <w:r>
        <w:rPr>
          <w:sz w:val="28"/>
          <w:szCs w:val="28"/>
        </w:rPr>
        <w:t xml:space="preserve"> в сфере управления муниципальными </w:t>
      </w:r>
      <w:r w:rsidRPr="0050036A">
        <w:rPr>
          <w:sz w:val="28"/>
          <w:szCs w:val="28"/>
        </w:rPr>
        <w:t>финансами</w:t>
      </w:r>
      <w:r w:rsidR="0050036A" w:rsidRPr="0050036A">
        <w:rPr>
          <w:sz w:val="28"/>
          <w:szCs w:val="28"/>
        </w:rPr>
        <w:t>, описание основных целей и задач программы, прогноз развития</w:t>
      </w:r>
    </w:p>
    <w:p w:rsidR="00B5005E" w:rsidRPr="00FA3B69" w:rsidRDefault="00B5005E" w:rsidP="00D459E9">
      <w:pPr>
        <w:ind w:firstLine="540"/>
        <w:jc w:val="both"/>
        <w:outlineLvl w:val="0"/>
        <w:rPr>
          <w:sz w:val="28"/>
          <w:szCs w:val="28"/>
        </w:rPr>
      </w:pPr>
    </w:p>
    <w:p w:rsidR="00B5005E" w:rsidRPr="00FA3B69" w:rsidRDefault="00B5005E" w:rsidP="00D459E9">
      <w:pPr>
        <w:pStyle w:val="ConsPlusCell"/>
        <w:ind w:firstLine="709"/>
        <w:jc w:val="both"/>
        <w:rPr>
          <w:rFonts w:ascii="Times New Roman" w:hAnsi="Times New Roman" w:cs="Times New Roman"/>
          <w:sz w:val="28"/>
          <w:szCs w:val="28"/>
        </w:rPr>
      </w:pPr>
      <w:r w:rsidRPr="00FA3B69">
        <w:rPr>
          <w:rFonts w:ascii="Times New Roman" w:hAnsi="Times New Roman" w:cs="Times New Roman"/>
          <w:sz w:val="28"/>
          <w:szCs w:val="28"/>
        </w:rPr>
        <w:lastRenderedPageBreak/>
        <w:t xml:space="preserve">Поставленные цели и задачи программы соответствуют социально-экономическим приоритетам Идринского района и Красноярского края. </w:t>
      </w:r>
    </w:p>
    <w:p w:rsidR="00B5005E" w:rsidRPr="00FA3B69" w:rsidRDefault="00B5005E" w:rsidP="00D459E9">
      <w:pPr>
        <w:ind w:firstLine="709"/>
        <w:jc w:val="both"/>
        <w:rPr>
          <w:sz w:val="28"/>
          <w:szCs w:val="28"/>
        </w:rPr>
      </w:pPr>
      <w:r w:rsidRPr="00FA3B69">
        <w:rPr>
          <w:sz w:val="28"/>
          <w:szCs w:val="28"/>
        </w:rPr>
        <w:t>Целью муниципальной программы является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p w:rsidR="00B5005E" w:rsidRPr="00FA3B69" w:rsidRDefault="00B5005E" w:rsidP="00D459E9">
      <w:pPr>
        <w:ind w:firstLine="709"/>
        <w:jc w:val="both"/>
        <w:outlineLvl w:val="0"/>
        <w:rPr>
          <w:sz w:val="28"/>
          <w:szCs w:val="28"/>
        </w:rPr>
      </w:pPr>
      <w:r w:rsidRPr="00FA3B69">
        <w:rPr>
          <w:sz w:val="28"/>
          <w:szCs w:val="28"/>
        </w:rPr>
        <w:t>Реализация муниципальной программы направлена на достижение следующих задач:</w:t>
      </w:r>
    </w:p>
    <w:p w:rsidR="00B5005E" w:rsidRPr="00FA3B69" w:rsidRDefault="00B5005E" w:rsidP="00D459E9">
      <w:pPr>
        <w:ind w:firstLine="709"/>
        <w:jc w:val="both"/>
        <w:rPr>
          <w:sz w:val="28"/>
          <w:szCs w:val="28"/>
        </w:rPr>
      </w:pPr>
      <w:r w:rsidRPr="00FA3B69">
        <w:rPr>
          <w:sz w:val="28"/>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B5005E" w:rsidRPr="00FA3B69" w:rsidRDefault="00B5005E" w:rsidP="00D459E9">
      <w:pPr>
        <w:ind w:firstLine="709"/>
        <w:jc w:val="both"/>
        <w:rPr>
          <w:sz w:val="28"/>
          <w:szCs w:val="28"/>
        </w:rPr>
      </w:pPr>
      <w:r w:rsidRPr="00FA3B69">
        <w:rPr>
          <w:sz w:val="28"/>
          <w:szCs w:val="28"/>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районного бюджета, а также </w:t>
      </w:r>
      <w:r w:rsidR="0002213E">
        <w:rPr>
          <w:sz w:val="28"/>
          <w:szCs w:val="28"/>
        </w:rPr>
        <w:t>повышение эффективности расходов районного бюджета</w:t>
      </w:r>
      <w:r w:rsidRPr="00FA3B69">
        <w:rPr>
          <w:sz w:val="28"/>
          <w:szCs w:val="28"/>
        </w:rPr>
        <w:t>.</w:t>
      </w:r>
    </w:p>
    <w:p w:rsidR="00B5005E" w:rsidRPr="00FA3B69" w:rsidRDefault="00B5005E" w:rsidP="00D459E9">
      <w:pPr>
        <w:ind w:firstLine="709"/>
        <w:jc w:val="both"/>
        <w:rPr>
          <w:sz w:val="28"/>
          <w:szCs w:val="28"/>
        </w:rPr>
      </w:pPr>
      <w:r w:rsidRPr="00FA3B69">
        <w:rPr>
          <w:sz w:val="28"/>
          <w:szCs w:val="28"/>
        </w:rPr>
        <w:t>3. Эффективное управление муниципальным долгом Идринского района.</w:t>
      </w:r>
    </w:p>
    <w:p w:rsidR="00B5005E" w:rsidRPr="00FA3B69" w:rsidRDefault="00B5005E" w:rsidP="00D459E9">
      <w:pPr>
        <w:ind w:firstLine="540"/>
        <w:jc w:val="both"/>
        <w:outlineLvl w:val="0"/>
        <w:rPr>
          <w:sz w:val="28"/>
          <w:szCs w:val="28"/>
        </w:rPr>
      </w:pPr>
    </w:p>
    <w:p w:rsidR="00D30746" w:rsidRPr="00FA3B69" w:rsidRDefault="00D30746" w:rsidP="00D30746">
      <w:pPr>
        <w:ind w:firstLine="540"/>
        <w:jc w:val="center"/>
        <w:rPr>
          <w:sz w:val="28"/>
          <w:szCs w:val="28"/>
        </w:rPr>
      </w:pPr>
      <w:r>
        <w:rPr>
          <w:sz w:val="28"/>
          <w:szCs w:val="28"/>
        </w:rPr>
        <w:t>4</w:t>
      </w:r>
      <w:r w:rsidRPr="00FA3B69">
        <w:rPr>
          <w:sz w:val="28"/>
          <w:szCs w:val="28"/>
        </w:rPr>
        <w:t>. Механизм реализации отдельных мероприятий программы</w:t>
      </w:r>
    </w:p>
    <w:p w:rsidR="00D30746" w:rsidRPr="00FA3B69" w:rsidRDefault="00D30746" w:rsidP="00D30746">
      <w:pPr>
        <w:ind w:firstLine="540"/>
        <w:jc w:val="both"/>
        <w:rPr>
          <w:sz w:val="28"/>
          <w:szCs w:val="28"/>
        </w:rPr>
      </w:pPr>
    </w:p>
    <w:p w:rsidR="00D30746" w:rsidRPr="00FA3B69" w:rsidRDefault="00D30746" w:rsidP="00D30746">
      <w:pPr>
        <w:ind w:firstLine="540"/>
        <w:jc w:val="both"/>
        <w:rPr>
          <w:sz w:val="28"/>
          <w:szCs w:val="28"/>
        </w:rPr>
      </w:pPr>
      <w:r w:rsidRPr="00FA3B69">
        <w:rPr>
          <w:sz w:val="28"/>
          <w:szCs w:val="28"/>
        </w:rPr>
        <w:t xml:space="preserve">Финансовое  управление администрации Идринского района выполняет координирующую роль при реализации программы, так как является Главным распорядителем средств районного бюджета на реализацию мероприятий муниципальной программы. </w:t>
      </w:r>
    </w:p>
    <w:p w:rsidR="00D30746" w:rsidRPr="00FA3B69" w:rsidRDefault="00D30746" w:rsidP="00D30746">
      <w:pPr>
        <w:ind w:firstLine="540"/>
        <w:jc w:val="both"/>
        <w:rPr>
          <w:sz w:val="28"/>
          <w:szCs w:val="28"/>
        </w:rPr>
      </w:pPr>
      <w:r w:rsidRPr="00FA3B69">
        <w:rPr>
          <w:sz w:val="28"/>
          <w:szCs w:val="28"/>
        </w:rPr>
        <w:t>Механизм реализации отдельных мероприятий муниципальной программы подробно представлен в соответствующих подпрограммах.</w:t>
      </w:r>
    </w:p>
    <w:p w:rsidR="00D30746" w:rsidRPr="00FA3B69" w:rsidRDefault="00D30746" w:rsidP="00D30746">
      <w:pPr>
        <w:ind w:firstLine="540"/>
        <w:jc w:val="both"/>
        <w:rPr>
          <w:sz w:val="28"/>
          <w:szCs w:val="28"/>
        </w:rPr>
      </w:pPr>
    </w:p>
    <w:p w:rsidR="00B5005E" w:rsidRPr="00FA3B69" w:rsidRDefault="00D30746" w:rsidP="002F446D">
      <w:pPr>
        <w:ind w:firstLine="540"/>
        <w:jc w:val="center"/>
        <w:rPr>
          <w:sz w:val="28"/>
          <w:szCs w:val="28"/>
        </w:rPr>
      </w:pPr>
      <w:r>
        <w:rPr>
          <w:sz w:val="28"/>
          <w:szCs w:val="28"/>
        </w:rPr>
        <w:t>5</w:t>
      </w:r>
      <w:r w:rsidR="00B5005E" w:rsidRPr="00FA3B69">
        <w:rPr>
          <w:sz w:val="28"/>
          <w:szCs w:val="28"/>
        </w:rPr>
        <w:t>. Прогноз конечных результатов муниципальной программы</w:t>
      </w:r>
    </w:p>
    <w:p w:rsidR="00B5005E" w:rsidRPr="00FA3B69" w:rsidRDefault="00B5005E" w:rsidP="002F446D">
      <w:pPr>
        <w:ind w:firstLine="540"/>
        <w:jc w:val="both"/>
        <w:rPr>
          <w:sz w:val="28"/>
          <w:szCs w:val="28"/>
        </w:rPr>
      </w:pPr>
    </w:p>
    <w:p w:rsidR="00B5005E" w:rsidRPr="00FA3B69" w:rsidRDefault="00D37FFD" w:rsidP="002F446D">
      <w:pPr>
        <w:ind w:firstLine="540"/>
        <w:jc w:val="both"/>
        <w:rPr>
          <w:sz w:val="28"/>
          <w:szCs w:val="28"/>
        </w:rPr>
      </w:pPr>
      <w:r>
        <w:rPr>
          <w:sz w:val="28"/>
          <w:szCs w:val="28"/>
        </w:rPr>
        <w:t xml:space="preserve">При реализации муниципальной программы к 2030 году планируется обеспечить достижение следующих </w:t>
      </w:r>
      <w:r w:rsidR="00B5005E" w:rsidRPr="00FA3B69">
        <w:rPr>
          <w:sz w:val="28"/>
          <w:szCs w:val="28"/>
        </w:rPr>
        <w:t>результат</w:t>
      </w:r>
      <w:r>
        <w:rPr>
          <w:sz w:val="28"/>
          <w:szCs w:val="28"/>
        </w:rPr>
        <w:t>ов, способствующих достижению задач муниципальной программы</w:t>
      </w:r>
      <w:r w:rsidR="00B5005E" w:rsidRPr="00FA3B69">
        <w:rPr>
          <w:sz w:val="28"/>
          <w:szCs w:val="28"/>
        </w:rPr>
        <w:t>:</w:t>
      </w:r>
    </w:p>
    <w:p w:rsidR="00B5005E" w:rsidRPr="00FA3B69" w:rsidRDefault="00B5005E" w:rsidP="002F446D">
      <w:pPr>
        <w:ind w:firstLine="540"/>
        <w:jc w:val="both"/>
        <w:rPr>
          <w:sz w:val="28"/>
          <w:szCs w:val="28"/>
        </w:rPr>
      </w:pPr>
      <w:r w:rsidRPr="00FA3B69">
        <w:rPr>
          <w:sz w:val="28"/>
          <w:szCs w:val="28"/>
        </w:rPr>
        <w:t xml:space="preserve">обеспечение минимального размера бюджетной обеспеченности; </w:t>
      </w:r>
    </w:p>
    <w:p w:rsidR="00B5005E" w:rsidRPr="00FA3B69" w:rsidRDefault="00B5005E" w:rsidP="002F446D">
      <w:pPr>
        <w:ind w:firstLine="540"/>
        <w:jc w:val="both"/>
        <w:rPr>
          <w:sz w:val="28"/>
          <w:szCs w:val="28"/>
        </w:rPr>
      </w:pPr>
      <w:r w:rsidRPr="00FA3B69">
        <w:rPr>
          <w:sz w:val="28"/>
          <w:szCs w:val="28"/>
        </w:rPr>
        <w:t xml:space="preserve">рост объема налоговых и неналоговых доходов местных бюджетов в общем объеме доходов местных бюджетов; </w:t>
      </w:r>
    </w:p>
    <w:p w:rsidR="00B5005E" w:rsidRPr="00FA3B69" w:rsidRDefault="00B5005E" w:rsidP="002F446D">
      <w:pPr>
        <w:ind w:firstLine="540"/>
        <w:jc w:val="both"/>
        <w:rPr>
          <w:sz w:val="28"/>
          <w:szCs w:val="28"/>
        </w:rPr>
      </w:pPr>
      <w:r w:rsidRPr="00FA3B69">
        <w:rPr>
          <w:sz w:val="28"/>
          <w:szCs w:val="28"/>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B5005E" w:rsidRPr="00FA3B69" w:rsidRDefault="00B5005E" w:rsidP="002F446D">
      <w:pPr>
        <w:ind w:firstLine="540"/>
        <w:jc w:val="both"/>
        <w:rPr>
          <w:sz w:val="28"/>
          <w:szCs w:val="28"/>
        </w:rPr>
      </w:pPr>
      <w:r w:rsidRPr="00FA3B69">
        <w:rPr>
          <w:sz w:val="28"/>
          <w:szCs w:val="28"/>
        </w:rPr>
        <w:t xml:space="preserve">заключение соглашения о взаимодействии с органами, осуществляющими внешний финансовый контроль; </w:t>
      </w:r>
    </w:p>
    <w:p w:rsidR="00B5005E" w:rsidRPr="00FA3B69" w:rsidRDefault="00B5005E" w:rsidP="002F446D">
      <w:pPr>
        <w:ind w:firstLine="540"/>
        <w:jc w:val="both"/>
        <w:rPr>
          <w:sz w:val="28"/>
          <w:szCs w:val="28"/>
        </w:rPr>
      </w:pPr>
      <w:r w:rsidRPr="00FA3B69">
        <w:rPr>
          <w:sz w:val="28"/>
          <w:szCs w:val="28"/>
        </w:rPr>
        <w:t xml:space="preserve">повышение доли расходов районного бюджета, формируемых в рамках муниципальных программ Идринского района; </w:t>
      </w:r>
    </w:p>
    <w:p w:rsidR="00B5005E" w:rsidRPr="00FA3B69" w:rsidRDefault="00B5005E" w:rsidP="002F446D">
      <w:pPr>
        <w:ind w:firstLine="540"/>
        <w:jc w:val="both"/>
        <w:rPr>
          <w:sz w:val="28"/>
          <w:szCs w:val="28"/>
        </w:rPr>
      </w:pPr>
      <w:r w:rsidRPr="00FA3B69">
        <w:rPr>
          <w:sz w:val="28"/>
          <w:szCs w:val="28"/>
        </w:rPr>
        <w:t xml:space="preserve">своевременное составление проекта районного бюджета и отчета об исполнении районного бюджета; </w:t>
      </w:r>
    </w:p>
    <w:p w:rsidR="00B5005E" w:rsidRPr="00FA3B69" w:rsidRDefault="00B5005E" w:rsidP="002F446D">
      <w:pPr>
        <w:ind w:firstLine="540"/>
        <w:jc w:val="both"/>
        <w:rPr>
          <w:sz w:val="28"/>
          <w:szCs w:val="28"/>
        </w:rPr>
      </w:pPr>
      <w:r w:rsidRPr="00FA3B69">
        <w:rPr>
          <w:sz w:val="28"/>
          <w:szCs w:val="28"/>
        </w:rPr>
        <w:lastRenderedPageBreak/>
        <w:t>непревышение размера дефицита бюджета к общему годовому объему доходов выше уровня, установленного Бюджетным кодексо</w:t>
      </w:r>
      <w:r>
        <w:rPr>
          <w:sz w:val="28"/>
          <w:szCs w:val="28"/>
        </w:rPr>
        <w:t>м</w:t>
      </w:r>
      <w:r w:rsidRPr="00FA3B69">
        <w:rPr>
          <w:sz w:val="28"/>
          <w:szCs w:val="28"/>
        </w:rPr>
        <w:t xml:space="preserve"> Российской Федерации; </w:t>
      </w:r>
    </w:p>
    <w:p w:rsidR="00B5005E" w:rsidRPr="00FA3B69" w:rsidRDefault="00B5005E" w:rsidP="002F446D">
      <w:pPr>
        <w:ind w:firstLine="540"/>
        <w:jc w:val="both"/>
        <w:rPr>
          <w:sz w:val="28"/>
          <w:szCs w:val="28"/>
        </w:rPr>
      </w:pPr>
      <w:r w:rsidRPr="00FA3B69">
        <w:rPr>
          <w:sz w:val="28"/>
          <w:szCs w:val="28"/>
        </w:rPr>
        <w:t xml:space="preserve">обеспечение исполнения расходных обязательств района; </w:t>
      </w:r>
    </w:p>
    <w:p w:rsidR="00B5005E" w:rsidRPr="00FA3B69" w:rsidRDefault="00B5005E" w:rsidP="002F446D">
      <w:pPr>
        <w:pStyle w:val="ConsPlusCell"/>
        <w:ind w:firstLine="540"/>
        <w:jc w:val="both"/>
        <w:rPr>
          <w:rFonts w:ascii="Times New Roman" w:hAnsi="Times New Roman" w:cs="Times New Roman"/>
          <w:sz w:val="28"/>
          <w:szCs w:val="28"/>
        </w:rPr>
      </w:pPr>
      <w:r w:rsidRPr="00FA3B69">
        <w:rPr>
          <w:rFonts w:ascii="Times New Roman" w:hAnsi="Times New Roman" w:cs="Times New Roman"/>
          <w:sz w:val="28"/>
          <w:szCs w:val="28"/>
        </w:rPr>
        <w:t>качественное планирование доходов районного бюджета;</w:t>
      </w:r>
    </w:p>
    <w:p w:rsidR="00B5005E" w:rsidRPr="00FA3B69" w:rsidRDefault="00B5005E" w:rsidP="002F446D">
      <w:pPr>
        <w:pStyle w:val="ConsPlusNormal"/>
        <w:ind w:firstLine="540"/>
        <w:jc w:val="both"/>
        <w:rPr>
          <w:rFonts w:ascii="Times New Roman" w:hAnsi="Times New Roman"/>
          <w:sz w:val="28"/>
          <w:szCs w:val="28"/>
        </w:rPr>
      </w:pPr>
      <w:r w:rsidRPr="00FA3B69">
        <w:rPr>
          <w:rFonts w:ascii="Times New Roman" w:hAnsi="Times New Roman"/>
          <w:sz w:val="28"/>
          <w:szCs w:val="28"/>
        </w:rPr>
        <w:t>сохранение объема муниципального долга района на уровне, не превышающем объем доходов бюджета района без учета объема безвозмездных поступлений, с учетом требований, установленных Бюджетным кодексом Российской Федерации;</w:t>
      </w:r>
    </w:p>
    <w:p w:rsidR="00B5005E" w:rsidRPr="00FA3B69" w:rsidRDefault="00B5005E" w:rsidP="002F446D">
      <w:pPr>
        <w:pStyle w:val="ConsPlusNormal"/>
        <w:ind w:firstLine="540"/>
        <w:jc w:val="both"/>
        <w:rPr>
          <w:rFonts w:ascii="Times New Roman" w:hAnsi="Times New Roman"/>
          <w:sz w:val="28"/>
          <w:szCs w:val="28"/>
        </w:rPr>
      </w:pPr>
      <w:r w:rsidRPr="00FA3B69">
        <w:rPr>
          <w:rFonts w:ascii="Times New Roman" w:hAnsi="Times New Roman"/>
          <w:sz w:val="28"/>
          <w:szCs w:val="28"/>
        </w:rPr>
        <w:t>отсутствие выплат из бюджета района, связанных с несвоевременным исполнением долговых обязательств;</w:t>
      </w:r>
    </w:p>
    <w:p w:rsidR="00B5005E" w:rsidRPr="00FA3B69" w:rsidRDefault="00B5005E" w:rsidP="002F446D">
      <w:pPr>
        <w:pStyle w:val="ConsPlusCell"/>
        <w:ind w:firstLine="540"/>
        <w:jc w:val="both"/>
        <w:rPr>
          <w:rFonts w:ascii="Times New Roman" w:hAnsi="Times New Roman" w:cs="Times New Roman"/>
          <w:sz w:val="28"/>
          <w:szCs w:val="28"/>
        </w:rPr>
      </w:pPr>
      <w:r w:rsidRPr="00FA3B69">
        <w:rPr>
          <w:rFonts w:ascii="Times New Roman" w:hAnsi="Times New Roman" w:cs="Times New Roman"/>
          <w:sz w:val="28"/>
          <w:szCs w:val="28"/>
        </w:rPr>
        <w:t>повышение квалификации муниципальных служащих, работающих в  финансовом управлении.</w:t>
      </w:r>
    </w:p>
    <w:p w:rsidR="00B5005E" w:rsidRDefault="00B5005E" w:rsidP="00D459E9">
      <w:pPr>
        <w:ind w:firstLine="540"/>
        <w:jc w:val="center"/>
        <w:rPr>
          <w:sz w:val="28"/>
          <w:szCs w:val="28"/>
        </w:rPr>
      </w:pPr>
    </w:p>
    <w:p w:rsidR="00B5005E" w:rsidRPr="00FA3B69" w:rsidRDefault="00B5005E" w:rsidP="00D459E9">
      <w:pPr>
        <w:ind w:firstLine="540"/>
        <w:jc w:val="both"/>
        <w:rPr>
          <w:sz w:val="28"/>
          <w:szCs w:val="28"/>
        </w:rPr>
      </w:pPr>
    </w:p>
    <w:p w:rsidR="00B5005E" w:rsidRPr="00FA3B69" w:rsidRDefault="00B5005E" w:rsidP="00D459E9">
      <w:pPr>
        <w:ind w:firstLine="540"/>
        <w:jc w:val="center"/>
        <w:rPr>
          <w:sz w:val="28"/>
          <w:szCs w:val="28"/>
        </w:rPr>
      </w:pPr>
      <w:r w:rsidRPr="00FA3B69">
        <w:rPr>
          <w:sz w:val="28"/>
          <w:szCs w:val="28"/>
        </w:rPr>
        <w:t>6. Перечень подпрограмм с указанием сроков их реализации и ожидаемых результатов</w:t>
      </w:r>
    </w:p>
    <w:p w:rsidR="00B5005E" w:rsidRPr="00FA3B69" w:rsidRDefault="00B5005E" w:rsidP="00D459E9">
      <w:pPr>
        <w:ind w:firstLine="540"/>
        <w:jc w:val="center"/>
        <w:rPr>
          <w:sz w:val="28"/>
          <w:szCs w:val="28"/>
        </w:rPr>
      </w:pPr>
    </w:p>
    <w:p w:rsidR="00B5005E" w:rsidRDefault="00D36527" w:rsidP="00D459E9">
      <w:pPr>
        <w:ind w:firstLine="540"/>
        <w:jc w:val="both"/>
        <w:rPr>
          <w:sz w:val="28"/>
          <w:szCs w:val="28"/>
        </w:rPr>
      </w:pPr>
      <w:r>
        <w:rPr>
          <w:sz w:val="28"/>
          <w:szCs w:val="28"/>
        </w:rPr>
        <w:t>Перечень п</w:t>
      </w:r>
      <w:r w:rsidR="00B5005E" w:rsidRPr="00FA3B69">
        <w:rPr>
          <w:sz w:val="28"/>
          <w:szCs w:val="28"/>
        </w:rPr>
        <w:t xml:space="preserve">одпрограмм с указанием сроков их реализации и ожидаемых результатов утверждены в приложениях </w:t>
      </w:r>
      <w:r w:rsidR="00B8293D">
        <w:rPr>
          <w:sz w:val="28"/>
          <w:szCs w:val="28"/>
        </w:rPr>
        <w:t>3-4</w:t>
      </w:r>
      <w:r w:rsidR="00B5005E" w:rsidRPr="00FA3B69">
        <w:rPr>
          <w:sz w:val="28"/>
          <w:szCs w:val="28"/>
        </w:rPr>
        <w:t xml:space="preserve"> к муниципальной программе.</w:t>
      </w:r>
    </w:p>
    <w:p w:rsidR="00D36527" w:rsidRPr="00FA3B69" w:rsidRDefault="00D36527" w:rsidP="00D459E9">
      <w:pPr>
        <w:ind w:firstLine="540"/>
        <w:jc w:val="both"/>
        <w:rPr>
          <w:sz w:val="28"/>
          <w:szCs w:val="28"/>
        </w:rPr>
      </w:pPr>
    </w:p>
    <w:p w:rsidR="00B5005E" w:rsidRPr="00FA3B69" w:rsidRDefault="00B5005E" w:rsidP="00D459E9">
      <w:pPr>
        <w:ind w:firstLine="540"/>
        <w:jc w:val="center"/>
        <w:rPr>
          <w:sz w:val="28"/>
          <w:szCs w:val="28"/>
        </w:rPr>
      </w:pPr>
    </w:p>
    <w:p w:rsidR="00D36527" w:rsidRDefault="00D36527" w:rsidP="00D36527">
      <w:pPr>
        <w:ind w:firstLine="540"/>
        <w:jc w:val="center"/>
        <w:rPr>
          <w:sz w:val="28"/>
          <w:szCs w:val="28"/>
        </w:rPr>
      </w:pPr>
      <w:r w:rsidRPr="00FA3B69">
        <w:rPr>
          <w:sz w:val="28"/>
          <w:szCs w:val="28"/>
        </w:rPr>
        <w:t xml:space="preserve">7. </w:t>
      </w:r>
      <w:r w:rsidR="00021A32">
        <w:rPr>
          <w:sz w:val="28"/>
          <w:szCs w:val="28"/>
        </w:rPr>
        <w:t xml:space="preserve">Информация об основных мерах </w:t>
      </w:r>
      <w:r w:rsidR="00021A32" w:rsidRPr="001448CC">
        <w:rPr>
          <w:sz w:val="28"/>
          <w:szCs w:val="28"/>
        </w:rPr>
        <w:t>правового регулирования в соответствующей сфере, направленные на достижение цели и (или) конечных результатов программы</w:t>
      </w:r>
    </w:p>
    <w:p w:rsidR="00D36527" w:rsidRDefault="00D36527" w:rsidP="00D36527">
      <w:pPr>
        <w:ind w:firstLine="540"/>
        <w:jc w:val="center"/>
        <w:rPr>
          <w:sz w:val="28"/>
          <w:szCs w:val="28"/>
        </w:rPr>
      </w:pPr>
    </w:p>
    <w:p w:rsidR="00D36527" w:rsidRDefault="00D36527" w:rsidP="00D36527">
      <w:pPr>
        <w:widowControl/>
        <w:ind w:firstLine="540"/>
        <w:jc w:val="both"/>
        <w:rPr>
          <w:sz w:val="28"/>
          <w:szCs w:val="28"/>
        </w:rPr>
      </w:pPr>
      <w:r>
        <w:rPr>
          <w:sz w:val="28"/>
          <w:szCs w:val="28"/>
        </w:rPr>
        <w:t xml:space="preserve">Разработка дополнительных мер правового регулирования в сфере управления </w:t>
      </w:r>
      <w:r w:rsidR="00021A32">
        <w:rPr>
          <w:sz w:val="28"/>
          <w:szCs w:val="28"/>
        </w:rPr>
        <w:t>муниципальными</w:t>
      </w:r>
      <w:r>
        <w:rPr>
          <w:sz w:val="28"/>
          <w:szCs w:val="28"/>
        </w:rPr>
        <w:t xml:space="preserve"> финансами, направленных на достижение цели и (или) задач </w:t>
      </w:r>
      <w:r w:rsidR="00021A32">
        <w:rPr>
          <w:sz w:val="28"/>
          <w:szCs w:val="28"/>
        </w:rPr>
        <w:t>муниципальной</w:t>
      </w:r>
      <w:r>
        <w:rPr>
          <w:sz w:val="28"/>
          <w:szCs w:val="28"/>
        </w:rPr>
        <w:t xml:space="preserve"> программы, не требуется.</w:t>
      </w:r>
    </w:p>
    <w:p w:rsidR="00D36527" w:rsidRDefault="00D36527" w:rsidP="00D36527">
      <w:pPr>
        <w:widowControl/>
        <w:ind w:firstLine="540"/>
        <w:jc w:val="both"/>
        <w:outlineLvl w:val="0"/>
        <w:rPr>
          <w:sz w:val="28"/>
          <w:szCs w:val="28"/>
        </w:rPr>
      </w:pPr>
    </w:p>
    <w:p w:rsidR="00D36527" w:rsidRDefault="008B0C96" w:rsidP="008B0C96">
      <w:pPr>
        <w:widowControl/>
        <w:jc w:val="center"/>
        <w:outlineLvl w:val="0"/>
        <w:rPr>
          <w:sz w:val="28"/>
          <w:szCs w:val="28"/>
        </w:rPr>
      </w:pPr>
      <w:r>
        <w:rPr>
          <w:sz w:val="28"/>
          <w:szCs w:val="28"/>
        </w:rPr>
        <w:t>8</w:t>
      </w:r>
      <w:r w:rsidR="00D36527">
        <w:rPr>
          <w:sz w:val="28"/>
          <w:szCs w:val="28"/>
        </w:rPr>
        <w:t xml:space="preserve">. </w:t>
      </w:r>
      <w:r>
        <w:rPr>
          <w:sz w:val="28"/>
          <w:szCs w:val="28"/>
        </w:rPr>
        <w:t xml:space="preserve">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 </w:t>
      </w:r>
    </w:p>
    <w:p w:rsidR="00D36527" w:rsidRDefault="00D36527" w:rsidP="00D36527">
      <w:pPr>
        <w:widowControl/>
        <w:ind w:firstLine="540"/>
        <w:jc w:val="both"/>
        <w:rPr>
          <w:sz w:val="28"/>
          <w:szCs w:val="28"/>
        </w:rPr>
      </w:pPr>
    </w:p>
    <w:p w:rsidR="00D36527" w:rsidRDefault="00D36527" w:rsidP="00D36527">
      <w:pPr>
        <w:widowControl/>
        <w:ind w:firstLine="540"/>
        <w:jc w:val="both"/>
        <w:rPr>
          <w:sz w:val="28"/>
          <w:szCs w:val="28"/>
        </w:rPr>
      </w:pPr>
      <w:r>
        <w:rPr>
          <w:sz w:val="28"/>
          <w:szCs w:val="28"/>
        </w:rPr>
        <w:t xml:space="preserve">Реализация </w:t>
      </w:r>
      <w:r w:rsidR="008B0C96">
        <w:rPr>
          <w:sz w:val="28"/>
          <w:szCs w:val="28"/>
        </w:rPr>
        <w:t>муниципальной</w:t>
      </w:r>
      <w:r>
        <w:rPr>
          <w:sz w:val="28"/>
          <w:szCs w:val="28"/>
        </w:rPr>
        <w:t xml:space="preserve"> программы не предусматривает строительство, реконструкцию, техническое перевооружение или приобретение объектов недвижимого имущества </w:t>
      </w:r>
      <w:r w:rsidR="008B0C96">
        <w:rPr>
          <w:sz w:val="28"/>
          <w:szCs w:val="28"/>
        </w:rPr>
        <w:t>муниципальной</w:t>
      </w:r>
      <w:r>
        <w:rPr>
          <w:sz w:val="28"/>
          <w:szCs w:val="28"/>
        </w:rPr>
        <w:t xml:space="preserve"> собственности </w:t>
      </w:r>
      <w:r w:rsidR="008B0C96">
        <w:rPr>
          <w:sz w:val="28"/>
          <w:szCs w:val="28"/>
        </w:rPr>
        <w:t>Идринского района</w:t>
      </w:r>
      <w:r>
        <w:rPr>
          <w:sz w:val="28"/>
          <w:szCs w:val="28"/>
        </w:rPr>
        <w:t>.</w:t>
      </w:r>
    </w:p>
    <w:p w:rsidR="00D36527" w:rsidRPr="00FA3B69" w:rsidRDefault="00D36527" w:rsidP="00D36527">
      <w:pPr>
        <w:ind w:firstLine="540"/>
        <w:jc w:val="center"/>
        <w:rPr>
          <w:sz w:val="28"/>
          <w:szCs w:val="28"/>
        </w:rPr>
      </w:pPr>
    </w:p>
    <w:p w:rsidR="00D36527" w:rsidRPr="00FA3B69" w:rsidRDefault="00D36527" w:rsidP="00D36527">
      <w:pPr>
        <w:ind w:firstLine="540"/>
        <w:jc w:val="both"/>
        <w:rPr>
          <w:sz w:val="28"/>
          <w:szCs w:val="28"/>
        </w:rPr>
      </w:pPr>
    </w:p>
    <w:p w:rsidR="00065090" w:rsidRDefault="00065090" w:rsidP="00065090">
      <w:pPr>
        <w:ind w:firstLine="540"/>
        <w:jc w:val="center"/>
        <w:rPr>
          <w:sz w:val="28"/>
          <w:szCs w:val="28"/>
        </w:rPr>
      </w:pPr>
      <w:r>
        <w:rPr>
          <w:sz w:val="28"/>
          <w:szCs w:val="28"/>
        </w:rPr>
        <w:t>9</w:t>
      </w:r>
      <w:r w:rsidRPr="00FA3B69">
        <w:rPr>
          <w:sz w:val="28"/>
          <w:szCs w:val="28"/>
        </w:rPr>
        <w:t xml:space="preserve">. </w:t>
      </w:r>
      <w:r>
        <w:rPr>
          <w:sz w:val="28"/>
          <w:szCs w:val="28"/>
        </w:rPr>
        <w:t>Информация о ресурсном обеспечении</w:t>
      </w:r>
      <w:r w:rsidRPr="00FA3B69">
        <w:rPr>
          <w:sz w:val="28"/>
          <w:szCs w:val="28"/>
        </w:rPr>
        <w:t xml:space="preserve"> муниципальной программы </w:t>
      </w:r>
    </w:p>
    <w:p w:rsidR="00065090" w:rsidRPr="00FA3B69" w:rsidRDefault="00065090" w:rsidP="00065090">
      <w:pPr>
        <w:ind w:firstLine="540"/>
        <w:jc w:val="center"/>
        <w:rPr>
          <w:sz w:val="28"/>
          <w:szCs w:val="28"/>
        </w:rPr>
      </w:pPr>
    </w:p>
    <w:p w:rsidR="00065090" w:rsidRPr="00FA3B69" w:rsidRDefault="00065090" w:rsidP="00065090">
      <w:pPr>
        <w:ind w:firstLine="540"/>
        <w:jc w:val="both"/>
        <w:rPr>
          <w:sz w:val="28"/>
          <w:szCs w:val="28"/>
        </w:rPr>
      </w:pPr>
      <w:r w:rsidRPr="00FA3B69">
        <w:rPr>
          <w:sz w:val="28"/>
          <w:szCs w:val="28"/>
        </w:rPr>
        <w:t xml:space="preserve">Информация о ресурсном обеспечении муниципальной программы </w:t>
      </w:r>
      <w:r>
        <w:rPr>
          <w:sz w:val="28"/>
          <w:szCs w:val="28"/>
        </w:rPr>
        <w:t xml:space="preserve">за счет средств районного бюджета, в том числе средств, поступающих из бюджетов других уровней бюджетной системы </w:t>
      </w:r>
      <w:r w:rsidRPr="00FA3B69">
        <w:rPr>
          <w:sz w:val="28"/>
          <w:szCs w:val="28"/>
        </w:rPr>
        <w:t>пр</w:t>
      </w:r>
      <w:r>
        <w:rPr>
          <w:sz w:val="28"/>
          <w:szCs w:val="28"/>
        </w:rPr>
        <w:t xml:space="preserve">иведена </w:t>
      </w:r>
      <w:r w:rsidRPr="00FA3B69">
        <w:rPr>
          <w:sz w:val="28"/>
          <w:szCs w:val="28"/>
        </w:rPr>
        <w:t>в приложении</w:t>
      </w:r>
      <w:r w:rsidR="00B8293D">
        <w:rPr>
          <w:sz w:val="28"/>
          <w:szCs w:val="28"/>
        </w:rPr>
        <w:t xml:space="preserve"> 1</w:t>
      </w:r>
      <w:r>
        <w:rPr>
          <w:sz w:val="28"/>
          <w:szCs w:val="28"/>
        </w:rPr>
        <w:t xml:space="preserve">к </w:t>
      </w:r>
      <w:r>
        <w:rPr>
          <w:sz w:val="28"/>
          <w:szCs w:val="28"/>
        </w:rPr>
        <w:lastRenderedPageBreak/>
        <w:t>муниципальной программе</w:t>
      </w:r>
      <w:r w:rsidRPr="00FA3B69">
        <w:rPr>
          <w:sz w:val="28"/>
          <w:szCs w:val="28"/>
        </w:rPr>
        <w:t>.</w:t>
      </w:r>
    </w:p>
    <w:p w:rsidR="00065090" w:rsidRDefault="00065090" w:rsidP="00D459E9">
      <w:pPr>
        <w:ind w:firstLine="540"/>
        <w:jc w:val="center"/>
        <w:rPr>
          <w:sz w:val="28"/>
          <w:szCs w:val="28"/>
        </w:rPr>
      </w:pPr>
    </w:p>
    <w:p w:rsidR="00B5005E" w:rsidRPr="00FA3B69" w:rsidRDefault="00065090" w:rsidP="00D459E9">
      <w:pPr>
        <w:ind w:firstLine="540"/>
        <w:jc w:val="center"/>
        <w:rPr>
          <w:sz w:val="28"/>
          <w:szCs w:val="28"/>
        </w:rPr>
      </w:pPr>
      <w:r>
        <w:rPr>
          <w:sz w:val="28"/>
          <w:szCs w:val="28"/>
        </w:rPr>
        <w:t>10</w:t>
      </w:r>
      <w:r w:rsidR="00B5005E" w:rsidRPr="00FA3B69">
        <w:rPr>
          <w:sz w:val="28"/>
          <w:szCs w:val="28"/>
        </w:rPr>
        <w:t>. Информация о</w:t>
      </w:r>
      <w:r>
        <w:rPr>
          <w:sz w:val="28"/>
          <w:szCs w:val="28"/>
        </w:rPr>
        <w:t xml:space="preserve">б </w:t>
      </w:r>
      <w:r>
        <w:rPr>
          <w:sz w:val="28"/>
          <w:szCs w:val="28"/>
          <w:lang w:eastAsia="en-US"/>
        </w:rPr>
        <w:t xml:space="preserve">источниках финансирования подпрограмм, отдельных мероприятий муниципальной программы </w:t>
      </w:r>
    </w:p>
    <w:p w:rsidR="00B5005E" w:rsidRPr="00FA3B69" w:rsidRDefault="00B5005E" w:rsidP="00D459E9">
      <w:pPr>
        <w:ind w:firstLine="540"/>
        <w:jc w:val="both"/>
        <w:rPr>
          <w:sz w:val="28"/>
          <w:szCs w:val="28"/>
        </w:rPr>
      </w:pPr>
    </w:p>
    <w:p w:rsidR="00B5005E" w:rsidRPr="00FA3B69" w:rsidRDefault="00B5005E" w:rsidP="00065090">
      <w:pPr>
        <w:ind w:firstLine="540"/>
        <w:jc w:val="both"/>
        <w:rPr>
          <w:sz w:val="28"/>
          <w:szCs w:val="28"/>
        </w:rPr>
      </w:pPr>
      <w:r w:rsidRPr="00FA3B69">
        <w:rPr>
          <w:sz w:val="28"/>
          <w:szCs w:val="28"/>
        </w:rPr>
        <w:t xml:space="preserve">Информация </w:t>
      </w:r>
      <w:r w:rsidR="00065090" w:rsidRPr="00FA3B69">
        <w:rPr>
          <w:sz w:val="28"/>
          <w:szCs w:val="28"/>
        </w:rPr>
        <w:t>о</w:t>
      </w:r>
      <w:r w:rsidR="00065090">
        <w:rPr>
          <w:sz w:val="28"/>
          <w:szCs w:val="28"/>
        </w:rPr>
        <w:t xml:space="preserve">б </w:t>
      </w:r>
      <w:r w:rsidR="00065090">
        <w:rPr>
          <w:sz w:val="28"/>
          <w:szCs w:val="28"/>
          <w:lang w:eastAsia="en-US"/>
        </w:rPr>
        <w:t xml:space="preserve">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 </w:t>
      </w:r>
      <w:r w:rsidRPr="00FA3B69">
        <w:rPr>
          <w:sz w:val="28"/>
          <w:szCs w:val="28"/>
        </w:rPr>
        <w:t xml:space="preserve">приведена в приложении </w:t>
      </w:r>
      <w:r w:rsidR="00B8293D">
        <w:rPr>
          <w:sz w:val="28"/>
          <w:szCs w:val="28"/>
        </w:rPr>
        <w:t>2</w:t>
      </w:r>
      <w:r w:rsidRPr="00FA3B69">
        <w:rPr>
          <w:sz w:val="28"/>
          <w:szCs w:val="28"/>
        </w:rPr>
        <w:t>.</w:t>
      </w:r>
    </w:p>
    <w:p w:rsidR="00B5005E" w:rsidRPr="00FA3B69" w:rsidRDefault="00B5005E" w:rsidP="00065090">
      <w:pPr>
        <w:ind w:firstLine="540"/>
        <w:jc w:val="both"/>
        <w:rPr>
          <w:sz w:val="28"/>
          <w:szCs w:val="28"/>
        </w:rPr>
      </w:pPr>
    </w:p>
    <w:p w:rsidR="00B5005E" w:rsidRPr="00FA3B69" w:rsidRDefault="00B5005E"/>
    <w:p w:rsidR="00B5005E" w:rsidRPr="00FA3B69" w:rsidRDefault="00B5005E" w:rsidP="00D459E9">
      <w:pPr>
        <w:pStyle w:val="ConsPlusNormal"/>
        <w:widowControl/>
        <w:ind w:left="7797" w:firstLine="0"/>
        <w:jc w:val="right"/>
        <w:outlineLvl w:val="2"/>
        <w:rPr>
          <w:rFonts w:ascii="Times New Roman" w:hAnsi="Times New Roman"/>
          <w:sz w:val="28"/>
          <w:szCs w:val="28"/>
        </w:rPr>
        <w:sectPr w:rsidR="00B5005E" w:rsidRPr="00FA3B69" w:rsidSect="00AF3DF2">
          <w:pgSz w:w="11906" w:h="16838"/>
          <w:pgMar w:top="1134" w:right="851" w:bottom="1134" w:left="1701" w:header="709" w:footer="709" w:gutter="0"/>
          <w:cols w:space="708"/>
          <w:docGrid w:linePitch="360"/>
        </w:sectPr>
      </w:pPr>
    </w:p>
    <w:p w:rsidR="00B5005E" w:rsidRPr="00FA3B69" w:rsidRDefault="00B5005E" w:rsidP="00D459E9">
      <w:pPr>
        <w:pStyle w:val="ConsPlusNormal"/>
        <w:widowControl/>
        <w:ind w:left="7797" w:firstLine="0"/>
        <w:jc w:val="right"/>
        <w:outlineLvl w:val="2"/>
        <w:rPr>
          <w:rFonts w:ascii="Times New Roman" w:hAnsi="Times New Roman"/>
          <w:sz w:val="28"/>
          <w:szCs w:val="28"/>
        </w:rPr>
      </w:pPr>
      <w:r w:rsidRPr="00FA3B69">
        <w:rPr>
          <w:rFonts w:ascii="Times New Roman" w:hAnsi="Times New Roman"/>
          <w:sz w:val="28"/>
          <w:szCs w:val="28"/>
        </w:rPr>
        <w:lastRenderedPageBreak/>
        <w:t>Приложение № 1</w:t>
      </w:r>
    </w:p>
    <w:p w:rsidR="00B5005E" w:rsidRPr="00FA3B69" w:rsidRDefault="00B5005E" w:rsidP="00D459E9">
      <w:pPr>
        <w:ind w:left="7797"/>
        <w:jc w:val="right"/>
        <w:rPr>
          <w:sz w:val="28"/>
          <w:szCs w:val="28"/>
        </w:rPr>
      </w:pPr>
      <w:r w:rsidRPr="00FA3B69">
        <w:rPr>
          <w:sz w:val="28"/>
          <w:szCs w:val="28"/>
        </w:rPr>
        <w:t>к паспорту муниципальной программы Идринского района «Управление муниципальными финансами Идринского района</w:t>
      </w:r>
      <w:r w:rsidRPr="00FA3B69">
        <w:rPr>
          <w:bCs/>
          <w:sz w:val="28"/>
          <w:szCs w:val="28"/>
        </w:rPr>
        <w:t xml:space="preserve">» </w:t>
      </w:r>
    </w:p>
    <w:p w:rsidR="00B5005E" w:rsidRPr="00FA3B69" w:rsidRDefault="00B5005E" w:rsidP="00D459E9">
      <w:pPr>
        <w:pStyle w:val="ConsPlusNormal"/>
        <w:widowControl/>
        <w:ind w:firstLine="0"/>
        <w:jc w:val="right"/>
        <w:rPr>
          <w:rFonts w:ascii="Times New Roman" w:hAnsi="Times New Roman"/>
          <w:sz w:val="28"/>
          <w:szCs w:val="28"/>
        </w:rPr>
      </w:pPr>
    </w:p>
    <w:p w:rsidR="00B5005E" w:rsidRDefault="00B5005E" w:rsidP="00D459E9">
      <w:pPr>
        <w:jc w:val="center"/>
        <w:rPr>
          <w:sz w:val="28"/>
          <w:szCs w:val="28"/>
        </w:rPr>
      </w:pPr>
      <w:r w:rsidRPr="00FA3B69">
        <w:rPr>
          <w:sz w:val="28"/>
          <w:szCs w:val="28"/>
        </w:rPr>
        <w:t xml:space="preserve">Перечень целевых показателей </w:t>
      </w:r>
      <w:r w:rsidR="009237AF">
        <w:rPr>
          <w:sz w:val="28"/>
          <w:szCs w:val="28"/>
        </w:rPr>
        <w:t xml:space="preserve">муниципальной </w:t>
      </w:r>
      <w:r>
        <w:rPr>
          <w:sz w:val="28"/>
          <w:szCs w:val="28"/>
        </w:rPr>
        <w:t>программы, с указанием планируемых к достижению значений</w:t>
      </w:r>
    </w:p>
    <w:p w:rsidR="009237AF" w:rsidRDefault="00B5005E" w:rsidP="009237AF">
      <w:pPr>
        <w:pStyle w:val="ListParagraph"/>
        <w:tabs>
          <w:tab w:val="left" w:pos="7960"/>
        </w:tabs>
        <w:ind w:left="360"/>
        <w:jc w:val="center"/>
        <w:outlineLvl w:val="1"/>
        <w:rPr>
          <w:sz w:val="28"/>
          <w:szCs w:val="28"/>
        </w:rPr>
      </w:pPr>
      <w:r>
        <w:rPr>
          <w:sz w:val="28"/>
          <w:szCs w:val="28"/>
        </w:rPr>
        <w:t xml:space="preserve"> в результате реализации программы</w:t>
      </w:r>
      <w:r w:rsidR="009237AF">
        <w:rPr>
          <w:sz w:val="28"/>
          <w:szCs w:val="28"/>
        </w:rPr>
        <w:t xml:space="preserve"> «Управление муниципальными финансами Идринского района»</w:t>
      </w:r>
    </w:p>
    <w:p w:rsidR="00B5005E" w:rsidRPr="00FA3B69" w:rsidRDefault="00B5005E" w:rsidP="00D459E9">
      <w:pPr>
        <w:jc w:val="center"/>
        <w:rPr>
          <w:sz w:val="28"/>
          <w:szCs w:val="28"/>
        </w:rPr>
      </w:pPr>
    </w:p>
    <w:tbl>
      <w:tblPr>
        <w:tblW w:w="14907" w:type="dxa"/>
        <w:tblInd w:w="93" w:type="dxa"/>
        <w:tblLayout w:type="fixed"/>
        <w:tblLook w:val="0000" w:firstRow="0" w:lastRow="0" w:firstColumn="0" w:lastColumn="0" w:noHBand="0" w:noVBand="0"/>
      </w:tblPr>
      <w:tblGrid>
        <w:gridCol w:w="652"/>
        <w:gridCol w:w="4041"/>
        <w:gridCol w:w="1418"/>
        <w:gridCol w:w="850"/>
        <w:gridCol w:w="1276"/>
        <w:gridCol w:w="850"/>
        <w:gridCol w:w="150"/>
        <w:gridCol w:w="701"/>
        <w:gridCol w:w="150"/>
        <w:gridCol w:w="700"/>
        <w:gridCol w:w="150"/>
        <w:gridCol w:w="843"/>
        <w:gridCol w:w="150"/>
        <w:gridCol w:w="842"/>
        <w:gridCol w:w="150"/>
        <w:gridCol w:w="842"/>
        <w:gridCol w:w="150"/>
        <w:gridCol w:w="842"/>
        <w:gridCol w:w="142"/>
        <w:gridCol w:w="8"/>
      </w:tblGrid>
      <w:tr w:rsidR="00130A65" w:rsidTr="00130A65">
        <w:trPr>
          <w:gridAfter w:val="2"/>
          <w:wAfter w:w="150" w:type="dxa"/>
          <w:trHeight w:val="765"/>
        </w:trPr>
        <w:tc>
          <w:tcPr>
            <w:tcW w:w="652" w:type="dxa"/>
            <w:vMerge w:val="restart"/>
            <w:tcBorders>
              <w:top w:val="single" w:sz="4" w:space="0" w:color="auto"/>
              <w:left w:val="single" w:sz="4" w:space="0" w:color="auto"/>
              <w:right w:val="single" w:sz="4" w:space="0" w:color="auto"/>
            </w:tcBorders>
            <w:vAlign w:val="center"/>
          </w:tcPr>
          <w:p w:rsidR="00130A65" w:rsidRPr="00C664C5" w:rsidRDefault="00130A65" w:rsidP="00C664C5">
            <w:pPr>
              <w:jc w:val="center"/>
              <w:rPr>
                <w:color w:val="000000"/>
                <w:sz w:val="24"/>
                <w:szCs w:val="24"/>
              </w:rPr>
            </w:pPr>
            <w:r w:rsidRPr="00C664C5">
              <w:rPr>
                <w:color w:val="000000"/>
                <w:sz w:val="24"/>
                <w:szCs w:val="24"/>
              </w:rPr>
              <w:t>№ п/п</w:t>
            </w:r>
          </w:p>
        </w:tc>
        <w:tc>
          <w:tcPr>
            <w:tcW w:w="4041" w:type="dxa"/>
            <w:vMerge w:val="restart"/>
            <w:tcBorders>
              <w:top w:val="single" w:sz="4" w:space="0" w:color="auto"/>
              <w:left w:val="nil"/>
              <w:right w:val="single" w:sz="4" w:space="0" w:color="auto"/>
            </w:tcBorders>
            <w:vAlign w:val="center"/>
          </w:tcPr>
          <w:p w:rsidR="00130A65" w:rsidRPr="00C664C5" w:rsidRDefault="00130A65" w:rsidP="00C664C5">
            <w:pPr>
              <w:jc w:val="center"/>
              <w:rPr>
                <w:color w:val="000000"/>
                <w:sz w:val="24"/>
                <w:szCs w:val="24"/>
              </w:rPr>
            </w:pPr>
            <w:r w:rsidRPr="00C664C5">
              <w:rPr>
                <w:color w:val="000000"/>
                <w:sz w:val="24"/>
                <w:szCs w:val="24"/>
              </w:rPr>
              <w:t>Цели, целевые показатели</w:t>
            </w:r>
            <w:r>
              <w:rPr>
                <w:color w:val="000000"/>
                <w:sz w:val="24"/>
                <w:szCs w:val="24"/>
              </w:rPr>
              <w:t xml:space="preserve"> муниципальной программы</w:t>
            </w:r>
          </w:p>
        </w:tc>
        <w:tc>
          <w:tcPr>
            <w:tcW w:w="1418" w:type="dxa"/>
            <w:vMerge w:val="restart"/>
            <w:tcBorders>
              <w:top w:val="single" w:sz="4" w:space="0" w:color="auto"/>
              <w:left w:val="nil"/>
              <w:right w:val="single" w:sz="4" w:space="0" w:color="auto"/>
            </w:tcBorders>
            <w:vAlign w:val="center"/>
          </w:tcPr>
          <w:p w:rsidR="00130A65" w:rsidRPr="00C664C5" w:rsidRDefault="00130A65" w:rsidP="00C664C5">
            <w:pPr>
              <w:jc w:val="center"/>
              <w:rPr>
                <w:color w:val="000000"/>
                <w:sz w:val="24"/>
                <w:szCs w:val="24"/>
              </w:rPr>
            </w:pPr>
            <w:r w:rsidRPr="00C664C5">
              <w:rPr>
                <w:color w:val="000000"/>
                <w:sz w:val="24"/>
                <w:szCs w:val="24"/>
              </w:rPr>
              <w:t>Единица измерения</w:t>
            </w:r>
          </w:p>
        </w:tc>
        <w:tc>
          <w:tcPr>
            <w:tcW w:w="850" w:type="dxa"/>
            <w:vMerge w:val="restart"/>
            <w:tcBorders>
              <w:top w:val="single" w:sz="4" w:space="0" w:color="auto"/>
              <w:left w:val="nil"/>
              <w:right w:val="single" w:sz="4" w:space="0" w:color="auto"/>
            </w:tcBorders>
            <w:vAlign w:val="center"/>
          </w:tcPr>
          <w:p w:rsidR="00130A65" w:rsidRDefault="00130A65" w:rsidP="003A6DB0">
            <w:pPr>
              <w:jc w:val="center"/>
              <w:rPr>
                <w:color w:val="000000"/>
                <w:sz w:val="24"/>
                <w:szCs w:val="24"/>
              </w:rPr>
            </w:pPr>
            <w:r>
              <w:rPr>
                <w:color w:val="000000"/>
                <w:sz w:val="24"/>
                <w:szCs w:val="24"/>
              </w:rPr>
              <w:t>2015 год</w:t>
            </w:r>
          </w:p>
        </w:tc>
        <w:tc>
          <w:tcPr>
            <w:tcW w:w="7796" w:type="dxa"/>
            <w:gridSpan w:val="14"/>
            <w:tcBorders>
              <w:top w:val="single" w:sz="4" w:space="0" w:color="auto"/>
              <w:left w:val="single" w:sz="4" w:space="0" w:color="auto"/>
              <w:bottom w:val="single" w:sz="4" w:space="0" w:color="auto"/>
              <w:right w:val="single" w:sz="4" w:space="0" w:color="auto"/>
            </w:tcBorders>
            <w:vAlign w:val="center"/>
          </w:tcPr>
          <w:p w:rsidR="00130A65" w:rsidRPr="00C664C5" w:rsidRDefault="00130A65" w:rsidP="002B20BF">
            <w:pPr>
              <w:widowControl/>
              <w:autoSpaceDE/>
              <w:autoSpaceDN/>
              <w:adjustRightInd/>
              <w:jc w:val="center"/>
              <w:rPr>
                <w:color w:val="000000"/>
                <w:sz w:val="24"/>
                <w:szCs w:val="24"/>
              </w:rPr>
            </w:pPr>
            <w:r>
              <w:rPr>
                <w:color w:val="000000"/>
                <w:sz w:val="24"/>
                <w:szCs w:val="24"/>
              </w:rPr>
              <w:t>Годы реализации муниципальной программы</w:t>
            </w:r>
          </w:p>
        </w:tc>
      </w:tr>
      <w:tr w:rsidR="00130A65" w:rsidTr="00130A65">
        <w:trPr>
          <w:gridAfter w:val="2"/>
          <w:wAfter w:w="150" w:type="dxa"/>
          <w:trHeight w:val="765"/>
        </w:trPr>
        <w:tc>
          <w:tcPr>
            <w:tcW w:w="652" w:type="dxa"/>
            <w:vMerge/>
            <w:tcBorders>
              <w:left w:val="single" w:sz="4" w:space="0" w:color="auto"/>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p>
        </w:tc>
        <w:tc>
          <w:tcPr>
            <w:tcW w:w="4041" w:type="dxa"/>
            <w:vMerge/>
            <w:tcBorders>
              <w:left w:val="nil"/>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p>
        </w:tc>
        <w:tc>
          <w:tcPr>
            <w:tcW w:w="1418" w:type="dxa"/>
            <w:vMerge/>
            <w:tcBorders>
              <w:left w:val="nil"/>
              <w:bottom w:val="single" w:sz="4" w:space="0" w:color="auto"/>
              <w:right w:val="single" w:sz="4" w:space="0" w:color="auto"/>
            </w:tcBorders>
            <w:vAlign w:val="center"/>
          </w:tcPr>
          <w:p w:rsidR="00130A65" w:rsidRPr="005C4032" w:rsidRDefault="00130A65" w:rsidP="00C664C5">
            <w:pPr>
              <w:widowControl/>
              <w:autoSpaceDE/>
              <w:autoSpaceDN/>
              <w:adjustRightInd/>
              <w:jc w:val="center"/>
              <w:rPr>
                <w:color w:val="000000"/>
                <w:sz w:val="24"/>
                <w:szCs w:val="24"/>
                <w:highlight w:val="red"/>
              </w:rPr>
            </w:pPr>
          </w:p>
        </w:tc>
        <w:tc>
          <w:tcPr>
            <w:tcW w:w="850" w:type="dxa"/>
            <w:vMerge/>
            <w:tcBorders>
              <w:left w:val="nil"/>
              <w:bottom w:val="single" w:sz="4" w:space="0" w:color="auto"/>
              <w:right w:val="single" w:sz="4" w:space="0" w:color="auto"/>
            </w:tcBorders>
            <w:vAlign w:val="center"/>
          </w:tcPr>
          <w:p w:rsidR="00130A65" w:rsidRPr="00C664C5" w:rsidRDefault="00130A65" w:rsidP="003A6DB0">
            <w:pPr>
              <w:widowControl/>
              <w:autoSpaceDE/>
              <w:autoSpaceDN/>
              <w:adjustRightInd/>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0A65" w:rsidRPr="00C664C5" w:rsidRDefault="00130A65" w:rsidP="003A6DB0">
            <w:pPr>
              <w:widowControl/>
              <w:autoSpaceDE/>
              <w:autoSpaceDN/>
              <w:adjustRightInd/>
              <w:jc w:val="center"/>
              <w:rPr>
                <w:color w:val="000000"/>
                <w:sz w:val="24"/>
                <w:szCs w:val="24"/>
              </w:rPr>
            </w:pPr>
            <w:r>
              <w:rPr>
                <w:color w:val="000000"/>
                <w:sz w:val="24"/>
                <w:szCs w:val="24"/>
              </w:rPr>
              <w:t>2016 год</w:t>
            </w:r>
          </w:p>
        </w:tc>
        <w:tc>
          <w:tcPr>
            <w:tcW w:w="850" w:type="dxa"/>
            <w:tcBorders>
              <w:top w:val="single" w:sz="4" w:space="0" w:color="auto"/>
              <w:left w:val="single" w:sz="4" w:space="0" w:color="auto"/>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sidRPr="00C664C5">
              <w:rPr>
                <w:color w:val="000000"/>
                <w:sz w:val="24"/>
                <w:szCs w:val="24"/>
              </w:rPr>
              <w:t>2017 год</w:t>
            </w:r>
          </w:p>
        </w:tc>
        <w:tc>
          <w:tcPr>
            <w:tcW w:w="851" w:type="dxa"/>
            <w:gridSpan w:val="2"/>
            <w:tcBorders>
              <w:top w:val="single" w:sz="4" w:space="0" w:color="auto"/>
              <w:left w:val="nil"/>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sidRPr="00C664C5">
              <w:rPr>
                <w:color w:val="000000"/>
                <w:sz w:val="24"/>
                <w:szCs w:val="24"/>
              </w:rPr>
              <w:t>2018 год</w:t>
            </w:r>
          </w:p>
        </w:tc>
        <w:tc>
          <w:tcPr>
            <w:tcW w:w="850" w:type="dxa"/>
            <w:gridSpan w:val="2"/>
            <w:tcBorders>
              <w:top w:val="single" w:sz="4" w:space="0" w:color="auto"/>
              <w:left w:val="nil"/>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sidRPr="00C664C5">
              <w:rPr>
                <w:color w:val="000000"/>
                <w:sz w:val="24"/>
                <w:szCs w:val="24"/>
              </w:rPr>
              <w:t>2019 год</w:t>
            </w:r>
          </w:p>
        </w:tc>
        <w:tc>
          <w:tcPr>
            <w:tcW w:w="993" w:type="dxa"/>
            <w:gridSpan w:val="2"/>
            <w:tcBorders>
              <w:top w:val="single" w:sz="4" w:space="0" w:color="auto"/>
              <w:left w:val="nil"/>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sidRPr="00C664C5">
              <w:rPr>
                <w:color w:val="000000"/>
                <w:sz w:val="24"/>
                <w:szCs w:val="24"/>
              </w:rPr>
              <w:t>2020 год</w:t>
            </w:r>
          </w:p>
        </w:tc>
        <w:tc>
          <w:tcPr>
            <w:tcW w:w="992" w:type="dxa"/>
            <w:gridSpan w:val="2"/>
            <w:tcBorders>
              <w:top w:val="single" w:sz="4" w:space="0" w:color="auto"/>
              <w:left w:val="nil"/>
              <w:bottom w:val="single" w:sz="4" w:space="0" w:color="auto"/>
              <w:right w:val="single" w:sz="4" w:space="0" w:color="auto"/>
            </w:tcBorders>
            <w:vAlign w:val="center"/>
          </w:tcPr>
          <w:p w:rsidR="00130A65" w:rsidRPr="00C664C5" w:rsidRDefault="00130A65" w:rsidP="00452A81">
            <w:pPr>
              <w:widowControl/>
              <w:autoSpaceDE/>
              <w:autoSpaceDN/>
              <w:adjustRightInd/>
              <w:jc w:val="center"/>
              <w:rPr>
                <w:color w:val="000000"/>
                <w:sz w:val="24"/>
                <w:szCs w:val="24"/>
              </w:rPr>
            </w:pPr>
            <w:r w:rsidRPr="00C664C5">
              <w:rPr>
                <w:color w:val="000000"/>
                <w:sz w:val="24"/>
                <w:szCs w:val="24"/>
              </w:rPr>
              <w:t>202</w:t>
            </w:r>
            <w:r>
              <w:rPr>
                <w:color w:val="000000"/>
                <w:sz w:val="24"/>
                <w:szCs w:val="24"/>
              </w:rPr>
              <w:t>1</w:t>
            </w:r>
            <w:r w:rsidRPr="00C664C5">
              <w:rPr>
                <w:color w:val="000000"/>
                <w:sz w:val="24"/>
                <w:szCs w:val="24"/>
              </w:rPr>
              <w:t xml:space="preserve"> год</w:t>
            </w:r>
          </w:p>
        </w:tc>
        <w:tc>
          <w:tcPr>
            <w:tcW w:w="992" w:type="dxa"/>
            <w:gridSpan w:val="2"/>
            <w:tcBorders>
              <w:top w:val="single" w:sz="4" w:space="0" w:color="auto"/>
              <w:left w:val="nil"/>
              <w:bottom w:val="single" w:sz="4" w:space="0" w:color="auto"/>
              <w:right w:val="single" w:sz="4" w:space="0" w:color="auto"/>
            </w:tcBorders>
            <w:vAlign w:val="center"/>
          </w:tcPr>
          <w:p w:rsidR="00130A65" w:rsidRPr="00C664C5" w:rsidRDefault="00130A65" w:rsidP="002B20BF">
            <w:pPr>
              <w:widowControl/>
              <w:autoSpaceDE/>
              <w:autoSpaceDN/>
              <w:adjustRightInd/>
              <w:jc w:val="center"/>
              <w:rPr>
                <w:color w:val="000000"/>
                <w:sz w:val="24"/>
                <w:szCs w:val="24"/>
              </w:rPr>
            </w:pPr>
            <w:r w:rsidRPr="00C664C5">
              <w:rPr>
                <w:color w:val="000000"/>
                <w:sz w:val="24"/>
                <w:szCs w:val="24"/>
              </w:rPr>
              <w:t>2025 год</w:t>
            </w:r>
          </w:p>
        </w:tc>
        <w:tc>
          <w:tcPr>
            <w:tcW w:w="992" w:type="dxa"/>
            <w:gridSpan w:val="2"/>
            <w:tcBorders>
              <w:top w:val="single" w:sz="4" w:space="0" w:color="auto"/>
              <w:left w:val="nil"/>
              <w:bottom w:val="single" w:sz="4" w:space="0" w:color="auto"/>
              <w:right w:val="single" w:sz="4" w:space="0" w:color="auto"/>
            </w:tcBorders>
            <w:vAlign w:val="center"/>
          </w:tcPr>
          <w:p w:rsidR="00130A65" w:rsidRPr="00C664C5" w:rsidRDefault="00130A65" w:rsidP="002B20BF">
            <w:pPr>
              <w:widowControl/>
              <w:autoSpaceDE/>
              <w:autoSpaceDN/>
              <w:adjustRightInd/>
              <w:jc w:val="center"/>
              <w:rPr>
                <w:color w:val="000000"/>
                <w:sz w:val="24"/>
                <w:szCs w:val="24"/>
              </w:rPr>
            </w:pPr>
            <w:r w:rsidRPr="00C664C5">
              <w:rPr>
                <w:color w:val="000000"/>
                <w:sz w:val="24"/>
                <w:szCs w:val="24"/>
              </w:rPr>
              <w:t>2030 год</w:t>
            </w:r>
          </w:p>
        </w:tc>
      </w:tr>
      <w:tr w:rsidR="00130A65" w:rsidTr="00130A65">
        <w:trPr>
          <w:gridAfter w:val="2"/>
          <w:wAfter w:w="150" w:type="dxa"/>
          <w:trHeight w:val="315"/>
        </w:trPr>
        <w:tc>
          <w:tcPr>
            <w:tcW w:w="652" w:type="dxa"/>
            <w:tcBorders>
              <w:top w:val="nil"/>
              <w:left w:val="single" w:sz="4" w:space="0" w:color="auto"/>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sidRPr="00C664C5">
              <w:rPr>
                <w:color w:val="000000"/>
                <w:sz w:val="24"/>
                <w:szCs w:val="24"/>
              </w:rPr>
              <w:t>1</w:t>
            </w:r>
          </w:p>
        </w:tc>
        <w:tc>
          <w:tcPr>
            <w:tcW w:w="4041" w:type="dxa"/>
            <w:tcBorders>
              <w:top w:val="nil"/>
              <w:left w:val="nil"/>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sidRPr="00C664C5">
              <w:rPr>
                <w:color w:val="000000"/>
                <w:sz w:val="24"/>
                <w:szCs w:val="24"/>
              </w:rPr>
              <w:t>2</w:t>
            </w:r>
          </w:p>
        </w:tc>
        <w:tc>
          <w:tcPr>
            <w:tcW w:w="1418" w:type="dxa"/>
            <w:tcBorders>
              <w:top w:val="nil"/>
              <w:left w:val="nil"/>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sidRPr="00C664C5">
              <w:rPr>
                <w:color w:val="000000"/>
                <w:sz w:val="24"/>
                <w:szCs w:val="24"/>
              </w:rPr>
              <w:t>3</w:t>
            </w:r>
          </w:p>
        </w:tc>
        <w:tc>
          <w:tcPr>
            <w:tcW w:w="850" w:type="dxa"/>
            <w:tcBorders>
              <w:top w:val="single" w:sz="4" w:space="0" w:color="auto"/>
              <w:left w:val="nil"/>
              <w:bottom w:val="single" w:sz="4" w:space="0" w:color="auto"/>
              <w:right w:val="single" w:sz="4" w:space="0" w:color="auto"/>
            </w:tcBorders>
          </w:tcPr>
          <w:p w:rsidR="00130A65" w:rsidRDefault="00130A65" w:rsidP="00C664C5">
            <w:pPr>
              <w:widowControl/>
              <w:autoSpaceDE/>
              <w:autoSpaceDN/>
              <w:adjustRightInd/>
              <w:jc w:val="center"/>
              <w:rPr>
                <w:color w:val="000000"/>
                <w:sz w:val="24"/>
                <w:szCs w:val="24"/>
              </w:rPr>
            </w:pPr>
            <w:r>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30A65" w:rsidRDefault="00130A65" w:rsidP="00C664C5">
            <w:pPr>
              <w:widowControl/>
              <w:autoSpaceDE/>
              <w:autoSpaceDN/>
              <w:adjustRightInd/>
              <w:jc w:val="center"/>
              <w:rPr>
                <w:color w:val="000000"/>
                <w:sz w:val="24"/>
                <w:szCs w:val="24"/>
              </w:rPr>
            </w:pPr>
            <w:r>
              <w:rPr>
                <w:color w:val="000000"/>
                <w:sz w:val="24"/>
                <w:szCs w:val="24"/>
              </w:rPr>
              <w:t>5</w:t>
            </w:r>
          </w:p>
        </w:tc>
        <w:tc>
          <w:tcPr>
            <w:tcW w:w="850" w:type="dxa"/>
            <w:tcBorders>
              <w:top w:val="nil"/>
              <w:left w:val="single" w:sz="4" w:space="0" w:color="auto"/>
              <w:bottom w:val="single" w:sz="4" w:space="0" w:color="auto"/>
              <w:right w:val="single" w:sz="4" w:space="0" w:color="auto"/>
            </w:tcBorders>
            <w:vAlign w:val="center"/>
          </w:tcPr>
          <w:p w:rsidR="00130A65" w:rsidRPr="00C664C5" w:rsidRDefault="00130A65" w:rsidP="00C664C5">
            <w:pPr>
              <w:widowControl/>
              <w:autoSpaceDE/>
              <w:autoSpaceDN/>
              <w:adjustRightInd/>
              <w:jc w:val="center"/>
              <w:rPr>
                <w:color w:val="000000"/>
                <w:sz w:val="24"/>
                <w:szCs w:val="24"/>
              </w:rPr>
            </w:pPr>
            <w:r>
              <w:rPr>
                <w:color w:val="000000"/>
                <w:sz w:val="24"/>
                <w:szCs w:val="24"/>
              </w:rPr>
              <w:t>6</w:t>
            </w:r>
          </w:p>
        </w:tc>
        <w:tc>
          <w:tcPr>
            <w:tcW w:w="851" w:type="dxa"/>
            <w:gridSpan w:val="2"/>
            <w:tcBorders>
              <w:top w:val="nil"/>
              <w:left w:val="nil"/>
              <w:bottom w:val="single" w:sz="4" w:space="0" w:color="auto"/>
              <w:right w:val="single" w:sz="4" w:space="0" w:color="auto"/>
            </w:tcBorders>
            <w:vAlign w:val="center"/>
          </w:tcPr>
          <w:p w:rsidR="00130A65" w:rsidRPr="00C664C5" w:rsidRDefault="00130A65" w:rsidP="00A61BDC">
            <w:pPr>
              <w:widowControl/>
              <w:autoSpaceDE/>
              <w:autoSpaceDN/>
              <w:adjustRightInd/>
              <w:jc w:val="center"/>
              <w:rPr>
                <w:color w:val="000000"/>
                <w:sz w:val="24"/>
                <w:szCs w:val="24"/>
              </w:rPr>
            </w:pPr>
            <w:r>
              <w:rPr>
                <w:color w:val="000000"/>
                <w:sz w:val="24"/>
                <w:szCs w:val="24"/>
              </w:rPr>
              <w:t>7</w:t>
            </w:r>
          </w:p>
        </w:tc>
        <w:tc>
          <w:tcPr>
            <w:tcW w:w="850" w:type="dxa"/>
            <w:gridSpan w:val="2"/>
            <w:tcBorders>
              <w:top w:val="nil"/>
              <w:left w:val="nil"/>
              <w:bottom w:val="single" w:sz="4" w:space="0" w:color="auto"/>
              <w:right w:val="single" w:sz="4" w:space="0" w:color="auto"/>
            </w:tcBorders>
            <w:vAlign w:val="center"/>
          </w:tcPr>
          <w:p w:rsidR="00130A65" w:rsidRPr="00C664C5" w:rsidRDefault="00130A65" w:rsidP="00A61BDC">
            <w:pPr>
              <w:widowControl/>
              <w:autoSpaceDE/>
              <w:autoSpaceDN/>
              <w:adjustRightInd/>
              <w:jc w:val="center"/>
              <w:rPr>
                <w:color w:val="000000"/>
                <w:sz w:val="24"/>
                <w:szCs w:val="24"/>
              </w:rPr>
            </w:pPr>
            <w:r>
              <w:rPr>
                <w:color w:val="000000"/>
                <w:sz w:val="24"/>
                <w:szCs w:val="24"/>
              </w:rPr>
              <w:t>8</w:t>
            </w:r>
          </w:p>
        </w:tc>
        <w:tc>
          <w:tcPr>
            <w:tcW w:w="993" w:type="dxa"/>
            <w:gridSpan w:val="2"/>
            <w:tcBorders>
              <w:top w:val="nil"/>
              <w:left w:val="nil"/>
              <w:bottom w:val="single" w:sz="4" w:space="0" w:color="auto"/>
              <w:right w:val="single" w:sz="4" w:space="0" w:color="auto"/>
            </w:tcBorders>
            <w:vAlign w:val="center"/>
          </w:tcPr>
          <w:p w:rsidR="00130A65" w:rsidRPr="00C664C5" w:rsidRDefault="00130A65" w:rsidP="00A61BDC">
            <w:pPr>
              <w:widowControl/>
              <w:autoSpaceDE/>
              <w:autoSpaceDN/>
              <w:adjustRightInd/>
              <w:jc w:val="center"/>
              <w:rPr>
                <w:color w:val="000000"/>
                <w:sz w:val="24"/>
                <w:szCs w:val="24"/>
              </w:rPr>
            </w:pPr>
            <w:r>
              <w:rPr>
                <w:color w:val="000000"/>
                <w:sz w:val="24"/>
                <w:szCs w:val="24"/>
              </w:rPr>
              <w:t>9</w:t>
            </w:r>
          </w:p>
        </w:tc>
        <w:tc>
          <w:tcPr>
            <w:tcW w:w="992" w:type="dxa"/>
            <w:gridSpan w:val="2"/>
            <w:tcBorders>
              <w:top w:val="nil"/>
              <w:left w:val="nil"/>
              <w:bottom w:val="single" w:sz="4" w:space="0" w:color="auto"/>
              <w:right w:val="single" w:sz="4" w:space="0" w:color="auto"/>
            </w:tcBorders>
            <w:vAlign w:val="center"/>
          </w:tcPr>
          <w:p w:rsidR="00130A65" w:rsidRPr="00C664C5" w:rsidRDefault="00130A65" w:rsidP="00A61BDC">
            <w:pPr>
              <w:widowControl/>
              <w:autoSpaceDE/>
              <w:autoSpaceDN/>
              <w:adjustRightInd/>
              <w:jc w:val="center"/>
              <w:rPr>
                <w:color w:val="000000"/>
                <w:sz w:val="24"/>
                <w:szCs w:val="24"/>
              </w:rPr>
            </w:pPr>
            <w:r>
              <w:rPr>
                <w:color w:val="000000"/>
                <w:sz w:val="24"/>
                <w:szCs w:val="24"/>
              </w:rPr>
              <w:t>10</w:t>
            </w:r>
          </w:p>
        </w:tc>
        <w:tc>
          <w:tcPr>
            <w:tcW w:w="992" w:type="dxa"/>
            <w:gridSpan w:val="2"/>
            <w:tcBorders>
              <w:top w:val="nil"/>
              <w:left w:val="nil"/>
              <w:bottom w:val="single" w:sz="4" w:space="0" w:color="auto"/>
              <w:right w:val="single" w:sz="4" w:space="0" w:color="auto"/>
            </w:tcBorders>
            <w:vAlign w:val="center"/>
          </w:tcPr>
          <w:p w:rsidR="00130A65" w:rsidRPr="00C664C5" w:rsidRDefault="00130A65" w:rsidP="00A61BDC">
            <w:pPr>
              <w:widowControl/>
              <w:autoSpaceDE/>
              <w:autoSpaceDN/>
              <w:adjustRightInd/>
              <w:jc w:val="center"/>
              <w:rPr>
                <w:color w:val="000000"/>
                <w:sz w:val="24"/>
                <w:szCs w:val="24"/>
              </w:rPr>
            </w:pPr>
            <w:r>
              <w:rPr>
                <w:color w:val="000000"/>
                <w:sz w:val="24"/>
                <w:szCs w:val="24"/>
              </w:rPr>
              <w:t>11</w:t>
            </w:r>
          </w:p>
        </w:tc>
        <w:tc>
          <w:tcPr>
            <w:tcW w:w="992" w:type="dxa"/>
            <w:gridSpan w:val="2"/>
            <w:tcBorders>
              <w:top w:val="nil"/>
              <w:left w:val="nil"/>
              <w:bottom w:val="single" w:sz="4" w:space="0" w:color="auto"/>
              <w:right w:val="single" w:sz="4" w:space="0" w:color="auto"/>
            </w:tcBorders>
          </w:tcPr>
          <w:p w:rsidR="00130A65" w:rsidRPr="00C664C5" w:rsidRDefault="00130A65" w:rsidP="00A61BDC">
            <w:pPr>
              <w:widowControl/>
              <w:autoSpaceDE/>
              <w:autoSpaceDN/>
              <w:adjustRightInd/>
              <w:jc w:val="center"/>
              <w:rPr>
                <w:color w:val="000000"/>
                <w:sz w:val="24"/>
                <w:szCs w:val="24"/>
              </w:rPr>
            </w:pPr>
            <w:r>
              <w:rPr>
                <w:color w:val="000000"/>
                <w:sz w:val="24"/>
                <w:szCs w:val="24"/>
              </w:rPr>
              <w:t>12</w:t>
            </w:r>
          </w:p>
        </w:tc>
      </w:tr>
      <w:tr w:rsidR="003A0FB4" w:rsidTr="00130A65">
        <w:trPr>
          <w:gridAfter w:val="2"/>
          <w:wAfter w:w="150" w:type="dxa"/>
          <w:trHeight w:val="591"/>
        </w:trPr>
        <w:tc>
          <w:tcPr>
            <w:tcW w:w="652" w:type="dxa"/>
            <w:tcBorders>
              <w:top w:val="nil"/>
              <w:left w:val="single" w:sz="4" w:space="0" w:color="auto"/>
              <w:bottom w:val="single" w:sz="4" w:space="0" w:color="auto"/>
              <w:right w:val="single" w:sz="4" w:space="0" w:color="auto"/>
            </w:tcBorders>
            <w:vAlign w:val="center"/>
          </w:tcPr>
          <w:p w:rsidR="003A0FB4" w:rsidRPr="00C664C5" w:rsidRDefault="003A0FB4" w:rsidP="00F80CE5">
            <w:pPr>
              <w:widowControl/>
              <w:autoSpaceDE/>
              <w:autoSpaceDN/>
              <w:adjustRightInd/>
              <w:jc w:val="center"/>
              <w:rPr>
                <w:color w:val="000000"/>
                <w:sz w:val="24"/>
                <w:szCs w:val="24"/>
              </w:rPr>
            </w:pPr>
            <w:r w:rsidRPr="00C664C5">
              <w:rPr>
                <w:color w:val="000000"/>
                <w:sz w:val="24"/>
                <w:szCs w:val="24"/>
              </w:rPr>
              <w:t>I</w:t>
            </w:r>
          </w:p>
        </w:tc>
        <w:tc>
          <w:tcPr>
            <w:tcW w:w="14105" w:type="dxa"/>
            <w:gridSpan w:val="17"/>
            <w:tcBorders>
              <w:top w:val="single" w:sz="4" w:space="0" w:color="auto"/>
              <w:left w:val="nil"/>
              <w:bottom w:val="single" w:sz="4" w:space="0" w:color="auto"/>
              <w:right w:val="single" w:sz="4" w:space="0" w:color="auto"/>
            </w:tcBorders>
          </w:tcPr>
          <w:p w:rsidR="003A0FB4" w:rsidRPr="00C664C5" w:rsidRDefault="003A0FB4" w:rsidP="00C664C5">
            <w:pPr>
              <w:widowControl/>
              <w:autoSpaceDE/>
              <w:autoSpaceDN/>
              <w:adjustRightInd/>
              <w:rPr>
                <w:color w:val="000000"/>
                <w:sz w:val="24"/>
                <w:szCs w:val="24"/>
              </w:rPr>
            </w:pPr>
            <w:r w:rsidRPr="00C664C5">
              <w:rPr>
                <w:color w:val="000000"/>
                <w:sz w:val="24"/>
                <w:szCs w:val="24"/>
              </w:rPr>
              <w:t>Цель.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tc>
      </w:tr>
      <w:tr w:rsidR="00130A65" w:rsidTr="00F26BD8">
        <w:trPr>
          <w:gridAfter w:val="2"/>
          <w:wAfter w:w="150" w:type="dxa"/>
          <w:trHeight w:val="1121"/>
        </w:trPr>
        <w:tc>
          <w:tcPr>
            <w:tcW w:w="652" w:type="dxa"/>
            <w:tcBorders>
              <w:top w:val="single" w:sz="4" w:space="0" w:color="auto"/>
              <w:left w:val="single" w:sz="4" w:space="0" w:color="auto"/>
              <w:bottom w:val="single" w:sz="4" w:space="0" w:color="auto"/>
              <w:right w:val="single" w:sz="4" w:space="0" w:color="auto"/>
            </w:tcBorders>
            <w:vAlign w:val="center"/>
          </w:tcPr>
          <w:p w:rsidR="00130A65" w:rsidRPr="00AF1FF4" w:rsidRDefault="00130A65"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1.1</w:t>
            </w:r>
          </w:p>
        </w:tc>
        <w:tc>
          <w:tcPr>
            <w:tcW w:w="4041" w:type="dxa"/>
            <w:tcBorders>
              <w:top w:val="single" w:sz="4" w:space="0" w:color="auto"/>
              <w:left w:val="nil"/>
              <w:bottom w:val="single" w:sz="4" w:space="0" w:color="auto"/>
              <w:right w:val="single" w:sz="4" w:space="0" w:color="auto"/>
            </w:tcBorders>
            <w:vAlign w:val="bottom"/>
          </w:tcPr>
          <w:p w:rsidR="00130A65" w:rsidRPr="00AF1FF4" w:rsidRDefault="00130A65"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lang w:eastAsia="en-US"/>
              </w:rPr>
              <w:t>Минимальный размер бюджетной обеспеченности сельских поселений Идринского района после выравнивания</w:t>
            </w:r>
          </w:p>
        </w:tc>
        <w:tc>
          <w:tcPr>
            <w:tcW w:w="1418" w:type="dxa"/>
            <w:tcBorders>
              <w:top w:val="single" w:sz="4" w:space="0" w:color="auto"/>
              <w:left w:val="nil"/>
              <w:bottom w:val="single" w:sz="4" w:space="0" w:color="auto"/>
              <w:right w:val="single" w:sz="4" w:space="0" w:color="auto"/>
            </w:tcBorders>
            <w:vAlign w:val="center"/>
          </w:tcPr>
          <w:p w:rsidR="00130A65" w:rsidRPr="00AF1FF4" w:rsidRDefault="00130A65"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 xml:space="preserve">не менее  </w:t>
            </w:r>
            <w:r w:rsidR="00FE6C94">
              <w:rPr>
                <w:rFonts w:ascii="Times New Roman" w:eastAsia="Times New Roman" w:hAnsi="Times New Roman"/>
                <w:sz w:val="24"/>
                <w:szCs w:val="24"/>
              </w:rPr>
              <w:t xml:space="preserve">тыс. </w:t>
            </w:r>
            <w:r w:rsidRPr="00AF1FF4">
              <w:rPr>
                <w:rFonts w:ascii="Times New Roman" w:eastAsia="Times New Roman" w:hAnsi="Times New Roman"/>
                <w:sz w:val="24"/>
                <w:szCs w:val="24"/>
              </w:rPr>
              <w:t>рублей</w:t>
            </w:r>
          </w:p>
        </w:tc>
        <w:tc>
          <w:tcPr>
            <w:tcW w:w="850" w:type="dxa"/>
            <w:tcBorders>
              <w:top w:val="single" w:sz="4" w:space="0" w:color="auto"/>
              <w:left w:val="nil"/>
              <w:bottom w:val="single" w:sz="4" w:space="0" w:color="auto"/>
              <w:right w:val="single" w:sz="4" w:space="0" w:color="auto"/>
            </w:tcBorders>
            <w:vAlign w:val="center"/>
          </w:tcPr>
          <w:p w:rsidR="00130A65" w:rsidRPr="0028561C" w:rsidRDefault="00130A65" w:rsidP="00F26BD8">
            <w:pPr>
              <w:pStyle w:val="ConsPlusNormal"/>
              <w:widowControl/>
              <w:ind w:firstLine="0"/>
              <w:jc w:val="center"/>
              <w:rPr>
                <w:rFonts w:ascii="Times New Roman" w:eastAsia="Times New Roman" w:hAnsi="Times New Roman"/>
                <w:sz w:val="24"/>
                <w:szCs w:val="24"/>
              </w:rPr>
            </w:pPr>
            <w:r w:rsidRPr="0028561C">
              <w:rPr>
                <w:rFonts w:ascii="Times New Roman" w:eastAsia="Times New Roman" w:hAnsi="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vAlign w:val="center"/>
          </w:tcPr>
          <w:p w:rsidR="00130A65" w:rsidRPr="0028561C" w:rsidRDefault="00130A65" w:rsidP="00F26BD8">
            <w:pPr>
              <w:pStyle w:val="ConsPlusNormal"/>
              <w:widowControl/>
              <w:ind w:firstLine="0"/>
              <w:jc w:val="center"/>
              <w:rPr>
                <w:rFonts w:ascii="Times New Roman" w:eastAsia="Times New Roman" w:hAnsi="Times New Roman"/>
                <w:sz w:val="24"/>
                <w:szCs w:val="24"/>
              </w:rPr>
            </w:pPr>
            <w:r w:rsidRPr="0028561C">
              <w:rPr>
                <w:rFonts w:ascii="Times New Roman" w:eastAsia="Times New Roman" w:hAnsi="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130A65" w:rsidRPr="0028561C" w:rsidRDefault="00130A65" w:rsidP="00F26BD8">
            <w:pPr>
              <w:pStyle w:val="ConsPlusNormal"/>
              <w:widowControl/>
              <w:ind w:firstLine="0"/>
              <w:jc w:val="center"/>
              <w:rPr>
                <w:rFonts w:ascii="Times New Roman" w:eastAsia="Times New Roman" w:hAnsi="Times New Roman"/>
                <w:sz w:val="24"/>
                <w:szCs w:val="24"/>
              </w:rPr>
            </w:pPr>
            <w:r w:rsidRPr="0028561C">
              <w:rPr>
                <w:rFonts w:ascii="Times New Roman" w:eastAsia="Times New Roman" w:hAnsi="Times New Roman"/>
                <w:sz w:val="24"/>
                <w:szCs w:val="24"/>
              </w:rPr>
              <w:t>8,6</w:t>
            </w:r>
          </w:p>
        </w:tc>
        <w:tc>
          <w:tcPr>
            <w:tcW w:w="851" w:type="dxa"/>
            <w:gridSpan w:val="2"/>
            <w:tcBorders>
              <w:top w:val="single" w:sz="4" w:space="0" w:color="auto"/>
              <w:left w:val="nil"/>
              <w:bottom w:val="single" w:sz="4" w:space="0" w:color="auto"/>
              <w:right w:val="single" w:sz="4" w:space="0" w:color="auto"/>
            </w:tcBorders>
            <w:vAlign w:val="center"/>
          </w:tcPr>
          <w:p w:rsidR="00130A65" w:rsidRPr="0028561C" w:rsidRDefault="0028561C" w:rsidP="00F26BD8">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850" w:type="dxa"/>
            <w:gridSpan w:val="2"/>
            <w:tcBorders>
              <w:top w:val="single" w:sz="4" w:space="0" w:color="auto"/>
              <w:left w:val="nil"/>
              <w:bottom w:val="single" w:sz="4" w:space="0" w:color="auto"/>
              <w:right w:val="single" w:sz="4" w:space="0" w:color="auto"/>
            </w:tcBorders>
            <w:vAlign w:val="center"/>
          </w:tcPr>
          <w:p w:rsidR="00130A65" w:rsidRPr="0028561C" w:rsidRDefault="0028561C" w:rsidP="00F26BD8">
            <w:pPr>
              <w:pStyle w:val="ConsPlusNormal"/>
              <w:widowControl/>
              <w:ind w:left="-67"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3" w:type="dxa"/>
            <w:gridSpan w:val="2"/>
            <w:tcBorders>
              <w:top w:val="single" w:sz="4" w:space="0" w:color="auto"/>
              <w:left w:val="nil"/>
              <w:bottom w:val="single" w:sz="4" w:space="0" w:color="auto"/>
              <w:right w:val="single" w:sz="4" w:space="0" w:color="auto"/>
            </w:tcBorders>
            <w:vAlign w:val="center"/>
          </w:tcPr>
          <w:p w:rsidR="00130A65" w:rsidRPr="0028561C" w:rsidRDefault="0028561C" w:rsidP="00F26BD8">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2" w:type="dxa"/>
            <w:gridSpan w:val="2"/>
            <w:tcBorders>
              <w:top w:val="single" w:sz="4" w:space="0" w:color="auto"/>
              <w:left w:val="nil"/>
              <w:bottom w:val="single" w:sz="4" w:space="0" w:color="auto"/>
              <w:right w:val="single" w:sz="4" w:space="0" w:color="auto"/>
            </w:tcBorders>
            <w:vAlign w:val="center"/>
          </w:tcPr>
          <w:p w:rsidR="00130A65" w:rsidRPr="0028561C" w:rsidRDefault="0028561C" w:rsidP="00F26BD8">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2" w:type="dxa"/>
            <w:gridSpan w:val="2"/>
            <w:tcBorders>
              <w:top w:val="single" w:sz="4" w:space="0" w:color="auto"/>
              <w:left w:val="nil"/>
              <w:bottom w:val="single" w:sz="4" w:space="0" w:color="auto"/>
              <w:right w:val="single" w:sz="4" w:space="0" w:color="auto"/>
            </w:tcBorders>
            <w:vAlign w:val="center"/>
          </w:tcPr>
          <w:p w:rsidR="00130A65" w:rsidRPr="0028561C" w:rsidRDefault="0028561C" w:rsidP="00F26BD8">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2" w:type="dxa"/>
            <w:gridSpan w:val="2"/>
            <w:tcBorders>
              <w:top w:val="single" w:sz="4" w:space="0" w:color="auto"/>
              <w:left w:val="nil"/>
              <w:bottom w:val="single" w:sz="4" w:space="0" w:color="auto"/>
              <w:right w:val="single" w:sz="4" w:space="0" w:color="auto"/>
            </w:tcBorders>
            <w:vAlign w:val="center"/>
          </w:tcPr>
          <w:p w:rsidR="00130A65" w:rsidRPr="00BC2E61" w:rsidRDefault="0028561C" w:rsidP="00F26BD8">
            <w:pPr>
              <w:pStyle w:val="ConsPlusNormal"/>
              <w:widowControl/>
              <w:ind w:firstLine="0"/>
              <w:jc w:val="center"/>
              <w:rPr>
                <w:rFonts w:ascii="Times New Roman" w:eastAsia="Times New Roman" w:hAnsi="Times New Roman"/>
                <w:sz w:val="24"/>
                <w:szCs w:val="24"/>
                <w:highlight w:val="yellow"/>
              </w:rPr>
            </w:pPr>
            <w:r w:rsidRPr="0028561C">
              <w:rPr>
                <w:rFonts w:ascii="Times New Roman" w:eastAsia="Times New Roman" w:hAnsi="Times New Roman"/>
                <w:sz w:val="24"/>
                <w:szCs w:val="24"/>
              </w:rPr>
              <w:t>3,8</w:t>
            </w:r>
          </w:p>
        </w:tc>
      </w:tr>
      <w:tr w:rsidR="00130A65" w:rsidTr="00F26BD8">
        <w:trPr>
          <w:gridAfter w:val="2"/>
          <w:wAfter w:w="150" w:type="dxa"/>
          <w:trHeight w:val="2040"/>
        </w:trPr>
        <w:tc>
          <w:tcPr>
            <w:tcW w:w="652" w:type="dxa"/>
            <w:tcBorders>
              <w:top w:val="single" w:sz="4" w:space="0" w:color="auto"/>
              <w:left w:val="single" w:sz="4" w:space="0" w:color="auto"/>
              <w:bottom w:val="single" w:sz="4" w:space="0" w:color="auto"/>
              <w:right w:val="single" w:sz="4" w:space="0" w:color="auto"/>
            </w:tcBorders>
            <w:vAlign w:val="center"/>
          </w:tcPr>
          <w:p w:rsidR="00130A65" w:rsidRPr="00AF1FF4" w:rsidRDefault="00130A65"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1.2</w:t>
            </w:r>
          </w:p>
        </w:tc>
        <w:tc>
          <w:tcPr>
            <w:tcW w:w="4041" w:type="dxa"/>
            <w:tcBorders>
              <w:top w:val="single" w:sz="4" w:space="0" w:color="auto"/>
              <w:left w:val="nil"/>
              <w:bottom w:val="single" w:sz="4" w:space="0" w:color="auto"/>
              <w:right w:val="single" w:sz="4" w:space="0" w:color="auto"/>
            </w:tcBorders>
            <w:vAlign w:val="bottom"/>
          </w:tcPr>
          <w:p w:rsidR="00130A65" w:rsidRPr="00AF1FF4" w:rsidRDefault="00130A65"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Доля расходов на обслуживание муниципального</w:t>
            </w:r>
            <w:r w:rsidRPr="00AF1FF4">
              <w:rPr>
                <w:rFonts w:ascii="Times New Roman" w:eastAsia="Times New Roman" w:hAnsi="Times New Roman"/>
                <w:sz w:val="24"/>
                <w:szCs w:val="24"/>
              </w:rPr>
              <w:br/>
              <w:t>долга Идринского района в объеме расходов</w:t>
            </w:r>
            <w:r w:rsidRPr="00AF1FF4">
              <w:rPr>
                <w:rFonts w:ascii="Times New Roman" w:eastAsia="Times New Roman" w:hAnsi="Times New Roman"/>
                <w:sz w:val="24"/>
                <w:szCs w:val="24"/>
              </w:rPr>
              <w:br/>
              <w:t xml:space="preserve">районного бюджета, за исключением объема </w:t>
            </w:r>
            <w:r w:rsidRPr="00AF1FF4">
              <w:rPr>
                <w:rFonts w:ascii="Times New Roman" w:eastAsia="Times New Roman" w:hAnsi="Times New Roman"/>
                <w:sz w:val="24"/>
                <w:szCs w:val="24"/>
              </w:rPr>
              <w:br/>
              <w:t xml:space="preserve">расходов, которые осуществляются за счет </w:t>
            </w:r>
            <w:r w:rsidRPr="00AF1FF4">
              <w:rPr>
                <w:rFonts w:ascii="Times New Roman" w:eastAsia="Times New Roman" w:hAnsi="Times New Roman"/>
                <w:sz w:val="24"/>
                <w:szCs w:val="24"/>
              </w:rPr>
              <w:br/>
              <w:t xml:space="preserve">субвенций, предоставляемых из бюджетов бюджетной </w:t>
            </w:r>
            <w:r w:rsidRPr="00AF1FF4">
              <w:rPr>
                <w:rFonts w:ascii="Times New Roman" w:eastAsia="Times New Roman" w:hAnsi="Times New Roman"/>
                <w:sz w:val="24"/>
                <w:szCs w:val="24"/>
              </w:rPr>
              <w:br/>
              <w:t>системы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130A65" w:rsidRPr="00FA3B69" w:rsidRDefault="00130A65" w:rsidP="000F6E76">
            <w:pPr>
              <w:pStyle w:val="ConsPlusCell"/>
              <w:rPr>
                <w:rFonts w:ascii="Times New Roman" w:hAnsi="Times New Roman" w:cs="Times New Roman"/>
                <w:sz w:val="24"/>
                <w:szCs w:val="24"/>
              </w:rPr>
            </w:pPr>
            <w:r w:rsidRPr="00AF1FF4">
              <w:rPr>
                <w:rFonts w:ascii="Times New Roman" w:eastAsia="Times New Roman" w:hAnsi="Times New Roman"/>
                <w:sz w:val="24"/>
                <w:szCs w:val="24"/>
              </w:rPr>
              <w:t>не более процентов</w:t>
            </w:r>
          </w:p>
        </w:tc>
        <w:tc>
          <w:tcPr>
            <w:tcW w:w="850" w:type="dxa"/>
            <w:tcBorders>
              <w:top w:val="single" w:sz="4" w:space="0" w:color="auto"/>
              <w:left w:val="nil"/>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851" w:type="dxa"/>
            <w:gridSpan w:val="2"/>
            <w:tcBorders>
              <w:top w:val="single" w:sz="4" w:space="0" w:color="auto"/>
              <w:left w:val="nil"/>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850" w:type="dxa"/>
            <w:gridSpan w:val="2"/>
            <w:tcBorders>
              <w:top w:val="single" w:sz="4" w:space="0" w:color="auto"/>
              <w:left w:val="nil"/>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993" w:type="dxa"/>
            <w:gridSpan w:val="2"/>
            <w:tcBorders>
              <w:top w:val="single" w:sz="4" w:space="0" w:color="auto"/>
              <w:left w:val="nil"/>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992" w:type="dxa"/>
            <w:gridSpan w:val="2"/>
            <w:tcBorders>
              <w:top w:val="single" w:sz="4" w:space="0" w:color="auto"/>
              <w:left w:val="nil"/>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992" w:type="dxa"/>
            <w:gridSpan w:val="2"/>
            <w:tcBorders>
              <w:top w:val="single" w:sz="4" w:space="0" w:color="auto"/>
              <w:left w:val="nil"/>
              <w:bottom w:val="single" w:sz="4" w:space="0" w:color="auto"/>
              <w:right w:val="single" w:sz="4" w:space="0" w:color="auto"/>
            </w:tcBorders>
            <w:vAlign w:val="center"/>
          </w:tcPr>
          <w:p w:rsidR="00130A65" w:rsidRPr="003C4941" w:rsidRDefault="00130A65" w:rsidP="00F26BD8">
            <w:pPr>
              <w:jc w:val="center"/>
              <w:rPr>
                <w:sz w:val="24"/>
                <w:szCs w:val="24"/>
              </w:rPr>
            </w:pPr>
            <w:r w:rsidRPr="003C4941">
              <w:rPr>
                <w:sz w:val="24"/>
                <w:szCs w:val="24"/>
              </w:rPr>
              <w:t>15</w:t>
            </w:r>
          </w:p>
        </w:tc>
        <w:tc>
          <w:tcPr>
            <w:tcW w:w="992" w:type="dxa"/>
            <w:gridSpan w:val="2"/>
            <w:tcBorders>
              <w:top w:val="single" w:sz="4" w:space="0" w:color="auto"/>
              <w:left w:val="nil"/>
              <w:bottom w:val="single" w:sz="4" w:space="0" w:color="auto"/>
              <w:right w:val="single" w:sz="4" w:space="0" w:color="auto"/>
            </w:tcBorders>
            <w:vAlign w:val="center"/>
          </w:tcPr>
          <w:p w:rsidR="00130A65" w:rsidRPr="003C4941" w:rsidRDefault="003C4941" w:rsidP="00F26BD8">
            <w:pPr>
              <w:jc w:val="center"/>
              <w:rPr>
                <w:sz w:val="24"/>
                <w:szCs w:val="24"/>
              </w:rPr>
            </w:pPr>
            <w:r>
              <w:rPr>
                <w:sz w:val="24"/>
                <w:szCs w:val="24"/>
              </w:rPr>
              <w:t>15</w:t>
            </w:r>
          </w:p>
        </w:tc>
      </w:tr>
      <w:tr w:rsidR="00F652B6" w:rsidTr="00A83062">
        <w:trPr>
          <w:trHeight w:val="1076"/>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lastRenderedPageBreak/>
              <w:t>1.3</w:t>
            </w:r>
          </w:p>
        </w:tc>
        <w:tc>
          <w:tcPr>
            <w:tcW w:w="4041" w:type="dxa"/>
            <w:tcBorders>
              <w:top w:val="single" w:sz="4" w:space="0" w:color="auto"/>
              <w:left w:val="nil"/>
              <w:bottom w:val="single" w:sz="4" w:space="0" w:color="auto"/>
              <w:right w:val="single" w:sz="4" w:space="0" w:color="auto"/>
            </w:tcBorders>
            <w:vAlign w:val="bottom"/>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lang w:eastAsia="en-US"/>
              </w:rPr>
              <w:t>Доля расходов районного бюджета, формируемых в рамках муниципальных программ Идринского района</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не менее процентов</w:t>
            </w:r>
          </w:p>
        </w:tc>
        <w:tc>
          <w:tcPr>
            <w:tcW w:w="850" w:type="dxa"/>
            <w:tcBorders>
              <w:top w:val="single" w:sz="4" w:space="0" w:color="auto"/>
              <w:left w:val="nil"/>
              <w:bottom w:val="single" w:sz="4" w:space="0" w:color="auto"/>
              <w:right w:val="single" w:sz="4" w:space="0" w:color="auto"/>
            </w:tcBorders>
            <w:vAlign w:val="center"/>
          </w:tcPr>
          <w:p w:rsidR="00F652B6" w:rsidRPr="00DE0232" w:rsidRDefault="00F652B6" w:rsidP="00A83062">
            <w:pPr>
              <w:pStyle w:val="ConsPlusNormal"/>
              <w:widowControl/>
              <w:ind w:firstLine="0"/>
              <w:jc w:val="center"/>
              <w:rPr>
                <w:rFonts w:ascii="Times New Roman" w:eastAsia="Times New Roman" w:hAnsi="Times New Roman"/>
                <w:sz w:val="24"/>
                <w:szCs w:val="24"/>
                <w:lang w:eastAsia="en-US"/>
              </w:rPr>
            </w:pPr>
            <w:r w:rsidRPr="00DE0232">
              <w:rPr>
                <w:rFonts w:ascii="Times New Roman" w:eastAsia="Times New Roman" w:hAnsi="Times New Roman"/>
                <w:sz w:val="24"/>
                <w:szCs w:val="24"/>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DE0232" w:rsidRDefault="00F652B6" w:rsidP="00A83062">
            <w:pPr>
              <w:pStyle w:val="ConsPlusNormal"/>
              <w:widowControl/>
              <w:ind w:firstLine="0"/>
              <w:jc w:val="center"/>
              <w:rPr>
                <w:rFonts w:ascii="Times New Roman" w:eastAsia="Times New Roman" w:hAnsi="Times New Roman"/>
                <w:sz w:val="24"/>
                <w:szCs w:val="24"/>
                <w:lang w:eastAsia="en-US"/>
              </w:rPr>
            </w:pPr>
            <w:r w:rsidRPr="00DE0232">
              <w:rPr>
                <w:rFonts w:ascii="Times New Roman" w:eastAsia="Times New Roman" w:hAnsi="Times New Roman"/>
                <w:sz w:val="24"/>
                <w:szCs w:val="24"/>
                <w:lang w:eastAsia="en-US"/>
              </w:rPr>
              <w:t>80%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DE0232" w:rsidRDefault="00F652B6" w:rsidP="00A83062">
            <w:pPr>
              <w:pStyle w:val="ConsPlusNormal"/>
              <w:widowControl/>
              <w:ind w:firstLine="0"/>
              <w:jc w:val="center"/>
              <w:rPr>
                <w:rFonts w:ascii="Times New Roman" w:eastAsia="Times New Roman" w:hAnsi="Times New Roman"/>
                <w:sz w:val="24"/>
                <w:szCs w:val="24"/>
              </w:rPr>
            </w:pPr>
            <w:r w:rsidRPr="00DE0232">
              <w:rPr>
                <w:rFonts w:ascii="Times New Roman" w:eastAsia="Times New Roman" w:hAnsi="Times New Roman"/>
                <w:sz w:val="24"/>
                <w:szCs w:val="24"/>
                <w:lang w:eastAsia="en-US"/>
              </w:rPr>
              <w:t>80%</w:t>
            </w:r>
          </w:p>
        </w:tc>
        <w:tc>
          <w:tcPr>
            <w:tcW w:w="851" w:type="dxa"/>
            <w:gridSpan w:val="2"/>
            <w:tcBorders>
              <w:top w:val="single" w:sz="4" w:space="0" w:color="auto"/>
              <w:left w:val="nil"/>
              <w:bottom w:val="single" w:sz="4" w:space="0" w:color="auto"/>
              <w:right w:val="single" w:sz="4" w:space="0" w:color="auto"/>
            </w:tcBorders>
            <w:vAlign w:val="center"/>
          </w:tcPr>
          <w:p w:rsidR="00F652B6" w:rsidRPr="00DE0232" w:rsidRDefault="00DE0232" w:rsidP="00A83062">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lang w:eastAsia="en-US"/>
              </w:rPr>
              <w:t>92</w:t>
            </w:r>
            <w:r w:rsidR="00F652B6" w:rsidRPr="00DE0232">
              <w:rPr>
                <w:rFonts w:ascii="Times New Roman" w:eastAsia="Times New Roman" w:hAnsi="Times New Roman"/>
                <w:sz w:val="24"/>
                <w:szCs w:val="24"/>
                <w:lang w:eastAsia="en-US"/>
              </w:rPr>
              <w:t>%</w:t>
            </w:r>
          </w:p>
        </w:tc>
        <w:tc>
          <w:tcPr>
            <w:tcW w:w="850" w:type="dxa"/>
            <w:gridSpan w:val="2"/>
            <w:tcBorders>
              <w:top w:val="single" w:sz="4" w:space="0" w:color="auto"/>
              <w:left w:val="nil"/>
              <w:bottom w:val="single" w:sz="4" w:space="0" w:color="auto"/>
              <w:right w:val="single" w:sz="4" w:space="0" w:color="auto"/>
            </w:tcBorders>
            <w:vAlign w:val="center"/>
          </w:tcPr>
          <w:p w:rsidR="00F652B6" w:rsidRPr="00DE0232" w:rsidRDefault="00F652B6" w:rsidP="00A83062">
            <w:pPr>
              <w:pStyle w:val="ConsPlusNormal"/>
              <w:widowControl/>
              <w:ind w:firstLine="0"/>
              <w:jc w:val="center"/>
              <w:rPr>
                <w:rFonts w:ascii="Times New Roman" w:eastAsia="Times New Roman" w:hAnsi="Times New Roman"/>
                <w:sz w:val="24"/>
                <w:szCs w:val="24"/>
              </w:rPr>
            </w:pPr>
            <w:r w:rsidRPr="00DE0232">
              <w:rPr>
                <w:rFonts w:ascii="Times New Roman" w:eastAsia="Times New Roman" w:hAnsi="Times New Roman"/>
                <w:sz w:val="24"/>
                <w:szCs w:val="24"/>
                <w:lang w:eastAsia="en-US"/>
              </w:rPr>
              <w:t>9</w:t>
            </w:r>
            <w:r w:rsidR="00DE0232">
              <w:rPr>
                <w:rFonts w:ascii="Times New Roman" w:eastAsia="Times New Roman" w:hAnsi="Times New Roman"/>
                <w:sz w:val="24"/>
                <w:szCs w:val="24"/>
                <w:lang w:eastAsia="en-US"/>
              </w:rPr>
              <w:t>2</w:t>
            </w:r>
            <w:r w:rsidRPr="00DE0232">
              <w:rPr>
                <w:rFonts w:ascii="Times New Roman" w:eastAsia="Times New Roman" w:hAnsi="Times New Roman"/>
                <w:sz w:val="24"/>
                <w:szCs w:val="24"/>
                <w:lang w:eastAsia="en-US"/>
              </w:rPr>
              <w:t>%</w:t>
            </w:r>
          </w:p>
        </w:tc>
        <w:tc>
          <w:tcPr>
            <w:tcW w:w="993" w:type="dxa"/>
            <w:gridSpan w:val="2"/>
            <w:tcBorders>
              <w:top w:val="single" w:sz="4" w:space="0" w:color="auto"/>
              <w:left w:val="nil"/>
              <w:bottom w:val="single" w:sz="4" w:space="0" w:color="auto"/>
              <w:right w:val="single" w:sz="4" w:space="0" w:color="auto"/>
            </w:tcBorders>
            <w:vAlign w:val="center"/>
          </w:tcPr>
          <w:p w:rsidR="00F652B6" w:rsidRPr="00DE0232" w:rsidRDefault="00F652B6" w:rsidP="00A83062">
            <w:pPr>
              <w:pStyle w:val="ConsPlusNormal"/>
              <w:widowControl/>
              <w:ind w:firstLine="0"/>
              <w:jc w:val="center"/>
              <w:rPr>
                <w:rFonts w:ascii="Times New Roman" w:eastAsia="Times New Roman" w:hAnsi="Times New Roman"/>
                <w:sz w:val="24"/>
                <w:szCs w:val="24"/>
              </w:rPr>
            </w:pPr>
            <w:r w:rsidRPr="00DE0232">
              <w:rPr>
                <w:rFonts w:ascii="Times New Roman" w:eastAsia="Times New Roman" w:hAnsi="Times New Roman"/>
                <w:sz w:val="24"/>
                <w:szCs w:val="24"/>
                <w:lang w:eastAsia="en-US"/>
              </w:rPr>
              <w:t>9</w:t>
            </w:r>
            <w:r w:rsidR="00DE0232">
              <w:rPr>
                <w:rFonts w:ascii="Times New Roman" w:eastAsia="Times New Roman" w:hAnsi="Times New Roman"/>
                <w:sz w:val="24"/>
                <w:szCs w:val="24"/>
                <w:lang w:eastAsia="en-US"/>
              </w:rPr>
              <w:t>2</w:t>
            </w:r>
            <w:r w:rsidRPr="00DE0232">
              <w:rPr>
                <w:rFonts w:ascii="Times New Roman" w:eastAsia="Times New Roman" w:hAnsi="Times New Roman"/>
                <w:sz w:val="24"/>
                <w:szCs w:val="24"/>
                <w:lang w:eastAsia="en-US"/>
              </w:rPr>
              <w:t>%</w:t>
            </w:r>
          </w:p>
        </w:tc>
        <w:tc>
          <w:tcPr>
            <w:tcW w:w="992" w:type="dxa"/>
            <w:gridSpan w:val="2"/>
            <w:tcBorders>
              <w:top w:val="single" w:sz="4" w:space="0" w:color="auto"/>
              <w:left w:val="nil"/>
              <w:bottom w:val="single" w:sz="4" w:space="0" w:color="auto"/>
              <w:right w:val="single" w:sz="4" w:space="0" w:color="auto"/>
            </w:tcBorders>
            <w:vAlign w:val="center"/>
          </w:tcPr>
          <w:p w:rsidR="00F652B6" w:rsidRPr="00DE0232" w:rsidRDefault="00F652B6" w:rsidP="00A83062">
            <w:pPr>
              <w:pStyle w:val="ConsPlusNormal"/>
              <w:widowControl/>
              <w:ind w:firstLine="0"/>
              <w:jc w:val="center"/>
              <w:rPr>
                <w:rFonts w:ascii="Times New Roman" w:eastAsia="Times New Roman" w:hAnsi="Times New Roman"/>
                <w:sz w:val="24"/>
                <w:szCs w:val="24"/>
              </w:rPr>
            </w:pPr>
            <w:r w:rsidRPr="00DE0232">
              <w:rPr>
                <w:rFonts w:ascii="Times New Roman" w:eastAsia="Times New Roman" w:hAnsi="Times New Roman"/>
                <w:sz w:val="24"/>
                <w:szCs w:val="24"/>
                <w:lang w:eastAsia="en-US"/>
              </w:rPr>
              <w:t>9</w:t>
            </w:r>
            <w:r w:rsidR="00DE0232">
              <w:rPr>
                <w:rFonts w:ascii="Times New Roman" w:eastAsia="Times New Roman" w:hAnsi="Times New Roman"/>
                <w:sz w:val="24"/>
                <w:szCs w:val="24"/>
                <w:lang w:eastAsia="en-US"/>
              </w:rPr>
              <w:t>2</w:t>
            </w:r>
            <w:r w:rsidRPr="00DE0232">
              <w:rPr>
                <w:rFonts w:ascii="Times New Roman" w:eastAsia="Times New Roman" w:hAnsi="Times New Roman"/>
                <w:sz w:val="24"/>
                <w:szCs w:val="24"/>
                <w:lang w:eastAsia="en-US"/>
              </w:rPr>
              <w:t>%</w:t>
            </w:r>
          </w:p>
        </w:tc>
        <w:tc>
          <w:tcPr>
            <w:tcW w:w="992" w:type="dxa"/>
            <w:gridSpan w:val="2"/>
            <w:tcBorders>
              <w:top w:val="single" w:sz="4" w:space="0" w:color="auto"/>
              <w:left w:val="nil"/>
              <w:bottom w:val="single" w:sz="4" w:space="0" w:color="auto"/>
              <w:right w:val="single" w:sz="4" w:space="0" w:color="auto"/>
            </w:tcBorders>
            <w:vAlign w:val="center"/>
          </w:tcPr>
          <w:p w:rsidR="00F652B6" w:rsidRPr="00DE0232" w:rsidRDefault="00F652B6" w:rsidP="00A83062">
            <w:pPr>
              <w:pStyle w:val="ConsPlusNormal"/>
              <w:widowControl/>
              <w:ind w:firstLine="0"/>
              <w:jc w:val="center"/>
              <w:rPr>
                <w:rFonts w:ascii="Times New Roman" w:eastAsia="Times New Roman" w:hAnsi="Times New Roman"/>
                <w:sz w:val="24"/>
                <w:szCs w:val="24"/>
              </w:rPr>
            </w:pPr>
            <w:r w:rsidRPr="00DE0232">
              <w:rPr>
                <w:rFonts w:ascii="Times New Roman" w:eastAsia="Times New Roman" w:hAnsi="Times New Roman"/>
                <w:sz w:val="24"/>
                <w:szCs w:val="24"/>
                <w:lang w:eastAsia="en-US"/>
              </w:rPr>
              <w:t>9</w:t>
            </w:r>
            <w:r w:rsidR="00DE0232">
              <w:rPr>
                <w:rFonts w:ascii="Times New Roman" w:eastAsia="Times New Roman" w:hAnsi="Times New Roman"/>
                <w:sz w:val="24"/>
                <w:szCs w:val="24"/>
                <w:lang w:eastAsia="en-US"/>
              </w:rPr>
              <w:t>2</w:t>
            </w:r>
            <w:r w:rsidRPr="00DE0232">
              <w:rPr>
                <w:rFonts w:ascii="Times New Roman" w:eastAsia="Times New Roman" w:hAnsi="Times New Roman"/>
                <w:sz w:val="24"/>
                <w:szCs w:val="24"/>
                <w:lang w:eastAsia="en-US"/>
              </w:rPr>
              <w:t>%</w:t>
            </w:r>
          </w:p>
        </w:tc>
        <w:tc>
          <w:tcPr>
            <w:tcW w:w="992" w:type="dxa"/>
            <w:gridSpan w:val="3"/>
            <w:tcBorders>
              <w:top w:val="single" w:sz="4" w:space="0" w:color="auto"/>
              <w:left w:val="nil"/>
              <w:bottom w:val="single" w:sz="4" w:space="0" w:color="auto"/>
              <w:right w:val="single" w:sz="4" w:space="0" w:color="auto"/>
            </w:tcBorders>
            <w:vAlign w:val="center"/>
          </w:tcPr>
          <w:p w:rsidR="00F652B6" w:rsidRPr="00BC2E61" w:rsidRDefault="00DE0232" w:rsidP="00A83062">
            <w:pPr>
              <w:pStyle w:val="ConsPlusNormal"/>
              <w:widowControl/>
              <w:ind w:firstLine="0"/>
              <w:jc w:val="center"/>
              <w:rPr>
                <w:rFonts w:ascii="Times New Roman" w:eastAsia="Times New Roman" w:hAnsi="Times New Roman"/>
                <w:sz w:val="24"/>
                <w:szCs w:val="24"/>
                <w:highlight w:val="yellow"/>
                <w:lang w:eastAsia="en-US"/>
              </w:rPr>
            </w:pPr>
            <w:r w:rsidRPr="00DE0232">
              <w:rPr>
                <w:rFonts w:ascii="Times New Roman" w:eastAsia="Times New Roman" w:hAnsi="Times New Roman"/>
                <w:sz w:val="24"/>
                <w:szCs w:val="24"/>
                <w:lang w:eastAsia="en-US"/>
              </w:rPr>
              <w:t>9</w:t>
            </w:r>
            <w:r>
              <w:rPr>
                <w:rFonts w:ascii="Times New Roman" w:eastAsia="Times New Roman" w:hAnsi="Times New Roman"/>
                <w:sz w:val="24"/>
                <w:szCs w:val="24"/>
                <w:lang w:eastAsia="en-US"/>
              </w:rPr>
              <w:t>2</w:t>
            </w:r>
            <w:r w:rsidRPr="00DE0232">
              <w:rPr>
                <w:rFonts w:ascii="Times New Roman" w:eastAsia="Times New Roman" w:hAnsi="Times New Roman"/>
                <w:sz w:val="24"/>
                <w:szCs w:val="24"/>
                <w:lang w:eastAsia="en-US"/>
              </w:rPr>
              <w:t>%</w:t>
            </w:r>
          </w:p>
        </w:tc>
      </w:tr>
      <w:tr w:rsidR="003A0FB4" w:rsidTr="00F652B6">
        <w:trPr>
          <w:gridAfter w:val="1"/>
          <w:wAfter w:w="8" w:type="dxa"/>
          <w:trHeight w:val="531"/>
        </w:trPr>
        <w:tc>
          <w:tcPr>
            <w:tcW w:w="652" w:type="dxa"/>
            <w:tcBorders>
              <w:top w:val="single" w:sz="4" w:space="0" w:color="auto"/>
              <w:left w:val="single" w:sz="4" w:space="0" w:color="auto"/>
              <w:bottom w:val="single" w:sz="4" w:space="0" w:color="auto"/>
              <w:right w:val="single" w:sz="4" w:space="0" w:color="auto"/>
            </w:tcBorders>
            <w:vAlign w:val="center"/>
          </w:tcPr>
          <w:p w:rsidR="003A0FB4" w:rsidRPr="00C664C5" w:rsidRDefault="003A0FB4" w:rsidP="00F80CE5">
            <w:pPr>
              <w:widowControl/>
              <w:autoSpaceDE/>
              <w:autoSpaceDN/>
              <w:adjustRightInd/>
              <w:jc w:val="center"/>
              <w:rPr>
                <w:color w:val="000000"/>
                <w:sz w:val="24"/>
                <w:szCs w:val="24"/>
              </w:rPr>
            </w:pPr>
          </w:p>
        </w:tc>
        <w:tc>
          <w:tcPr>
            <w:tcW w:w="14247" w:type="dxa"/>
            <w:gridSpan w:val="18"/>
            <w:tcBorders>
              <w:top w:val="single" w:sz="4" w:space="0" w:color="auto"/>
              <w:left w:val="nil"/>
              <w:bottom w:val="single" w:sz="4" w:space="0" w:color="auto"/>
              <w:right w:val="single" w:sz="4" w:space="0" w:color="auto"/>
            </w:tcBorders>
          </w:tcPr>
          <w:p w:rsidR="003A0FB4" w:rsidRPr="00AF1FF4" w:rsidRDefault="003A0FB4"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3A0FB4" w:rsidTr="00F652B6">
        <w:trPr>
          <w:gridAfter w:val="1"/>
          <w:wAfter w:w="8" w:type="dxa"/>
          <w:trHeight w:val="531"/>
        </w:trPr>
        <w:tc>
          <w:tcPr>
            <w:tcW w:w="652" w:type="dxa"/>
            <w:tcBorders>
              <w:top w:val="single" w:sz="4" w:space="0" w:color="auto"/>
              <w:left w:val="single" w:sz="4" w:space="0" w:color="auto"/>
              <w:bottom w:val="single" w:sz="4" w:space="0" w:color="auto"/>
              <w:right w:val="single" w:sz="4" w:space="0" w:color="auto"/>
            </w:tcBorders>
            <w:vAlign w:val="center"/>
          </w:tcPr>
          <w:p w:rsidR="003A0FB4" w:rsidRPr="00C664C5" w:rsidRDefault="003A0FB4" w:rsidP="00F80CE5">
            <w:pPr>
              <w:widowControl/>
              <w:autoSpaceDE/>
              <w:autoSpaceDN/>
              <w:adjustRightInd/>
              <w:jc w:val="center"/>
              <w:rPr>
                <w:color w:val="000000"/>
                <w:sz w:val="24"/>
                <w:szCs w:val="24"/>
              </w:rPr>
            </w:pPr>
          </w:p>
        </w:tc>
        <w:tc>
          <w:tcPr>
            <w:tcW w:w="14247" w:type="dxa"/>
            <w:gridSpan w:val="18"/>
            <w:tcBorders>
              <w:top w:val="single" w:sz="4" w:space="0" w:color="auto"/>
              <w:left w:val="nil"/>
              <w:bottom w:val="single" w:sz="4" w:space="0" w:color="auto"/>
              <w:right w:val="single" w:sz="4" w:space="0" w:color="auto"/>
            </w:tcBorders>
          </w:tcPr>
          <w:p w:rsidR="003A0FB4" w:rsidRPr="00AF1FF4" w:rsidRDefault="003A0FB4"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r>
      <w:tr w:rsidR="00F652B6" w:rsidTr="00BE7161">
        <w:trPr>
          <w:trHeight w:val="1074"/>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1.1</w:t>
            </w:r>
          </w:p>
        </w:tc>
        <w:tc>
          <w:tcPr>
            <w:tcW w:w="4041" w:type="dxa"/>
            <w:tcBorders>
              <w:top w:val="single" w:sz="4" w:space="0" w:color="auto"/>
              <w:left w:val="nil"/>
              <w:bottom w:val="single" w:sz="4" w:space="0" w:color="auto"/>
              <w:right w:val="single" w:sz="4" w:space="0" w:color="auto"/>
            </w:tcBorders>
          </w:tcPr>
          <w:p w:rsidR="00F652B6" w:rsidRPr="00FA3B69" w:rsidRDefault="00F652B6" w:rsidP="00F57DA9">
            <w:pPr>
              <w:rPr>
                <w:sz w:val="24"/>
                <w:szCs w:val="24"/>
              </w:rPr>
            </w:pPr>
            <w:r w:rsidRPr="00FA3B69">
              <w:rPr>
                <w:sz w:val="24"/>
                <w:szCs w:val="24"/>
              </w:rPr>
              <w:t>Объем налоговых и неналоговых доходов местных бюджетов в общем объеме доходов местных бюджетов</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F57DA9">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млн. рублей</w:t>
            </w:r>
          </w:p>
        </w:tc>
        <w:tc>
          <w:tcPr>
            <w:tcW w:w="850" w:type="dxa"/>
            <w:tcBorders>
              <w:top w:val="single" w:sz="4" w:space="0" w:color="auto"/>
              <w:left w:val="nil"/>
              <w:bottom w:val="single" w:sz="4" w:space="0" w:color="auto"/>
              <w:right w:val="single" w:sz="4" w:space="0" w:color="auto"/>
            </w:tcBorders>
            <w:vAlign w:val="center"/>
          </w:tcPr>
          <w:p w:rsidR="00F652B6" w:rsidRPr="00083EEF" w:rsidRDefault="00F652B6" w:rsidP="00BE7161">
            <w:pPr>
              <w:pStyle w:val="ConsPlusNormal"/>
              <w:widowControl/>
              <w:ind w:firstLine="0"/>
              <w:jc w:val="center"/>
              <w:rPr>
                <w:rFonts w:ascii="Times New Roman" w:eastAsia="Times New Roman" w:hAnsi="Times New Roman"/>
                <w:sz w:val="24"/>
                <w:szCs w:val="24"/>
              </w:rPr>
            </w:pPr>
            <w:r w:rsidRPr="00083EEF">
              <w:rPr>
                <w:rFonts w:ascii="Times New Roman" w:eastAsia="Times New Roman" w:hAnsi="Times New Roman"/>
                <w:sz w:val="24"/>
                <w:szCs w:val="24"/>
              </w:rPr>
              <w:t>13,5</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083EEF" w:rsidRDefault="00F652B6" w:rsidP="00BE7161">
            <w:pPr>
              <w:pStyle w:val="ConsPlusNormal"/>
              <w:widowControl/>
              <w:ind w:firstLine="0"/>
              <w:jc w:val="center"/>
              <w:rPr>
                <w:rFonts w:ascii="Times New Roman" w:eastAsia="Times New Roman" w:hAnsi="Times New Roman"/>
                <w:sz w:val="24"/>
                <w:szCs w:val="24"/>
              </w:rPr>
            </w:pPr>
            <w:r w:rsidRPr="00083EEF">
              <w:rPr>
                <w:rFonts w:ascii="Times New Roman" w:eastAsia="Times New Roman" w:hAnsi="Times New Roman"/>
                <w:sz w:val="24"/>
                <w:szCs w:val="24"/>
              </w:rPr>
              <w:t>15,3</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083EEF" w:rsidRDefault="00F652B6" w:rsidP="00BE7161">
            <w:pPr>
              <w:pStyle w:val="ConsPlusNormal"/>
              <w:widowControl/>
              <w:ind w:firstLine="0"/>
              <w:jc w:val="center"/>
              <w:rPr>
                <w:rFonts w:ascii="Times New Roman" w:eastAsia="Times New Roman" w:hAnsi="Times New Roman"/>
                <w:sz w:val="24"/>
                <w:szCs w:val="24"/>
              </w:rPr>
            </w:pPr>
            <w:r w:rsidRPr="00083EEF">
              <w:rPr>
                <w:rFonts w:ascii="Times New Roman" w:eastAsia="Times New Roman" w:hAnsi="Times New Roman"/>
                <w:sz w:val="24"/>
                <w:szCs w:val="24"/>
              </w:rPr>
              <w:t>15,9</w:t>
            </w:r>
          </w:p>
        </w:tc>
        <w:tc>
          <w:tcPr>
            <w:tcW w:w="851" w:type="dxa"/>
            <w:gridSpan w:val="2"/>
            <w:tcBorders>
              <w:top w:val="single" w:sz="4" w:space="0" w:color="auto"/>
              <w:left w:val="nil"/>
              <w:bottom w:val="single" w:sz="4" w:space="0" w:color="auto"/>
              <w:right w:val="single" w:sz="4" w:space="0" w:color="auto"/>
            </w:tcBorders>
            <w:vAlign w:val="center"/>
          </w:tcPr>
          <w:p w:rsidR="00F652B6" w:rsidRPr="00083EEF" w:rsidRDefault="004746E5" w:rsidP="004746E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8,2</w:t>
            </w:r>
          </w:p>
        </w:tc>
        <w:tc>
          <w:tcPr>
            <w:tcW w:w="850" w:type="dxa"/>
            <w:gridSpan w:val="2"/>
            <w:tcBorders>
              <w:top w:val="single" w:sz="4" w:space="0" w:color="auto"/>
              <w:left w:val="nil"/>
              <w:bottom w:val="single" w:sz="4" w:space="0" w:color="auto"/>
              <w:right w:val="single" w:sz="4" w:space="0" w:color="auto"/>
            </w:tcBorders>
            <w:vAlign w:val="center"/>
          </w:tcPr>
          <w:p w:rsidR="00F652B6" w:rsidRPr="00083EEF" w:rsidRDefault="004746E5" w:rsidP="004746E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993" w:type="dxa"/>
            <w:gridSpan w:val="2"/>
            <w:tcBorders>
              <w:top w:val="single" w:sz="4" w:space="0" w:color="auto"/>
              <w:left w:val="nil"/>
              <w:bottom w:val="single" w:sz="4" w:space="0" w:color="auto"/>
              <w:right w:val="single" w:sz="4" w:space="0" w:color="auto"/>
            </w:tcBorders>
            <w:vAlign w:val="center"/>
          </w:tcPr>
          <w:p w:rsidR="00F652B6" w:rsidRPr="00083EEF" w:rsidRDefault="004746E5" w:rsidP="004746E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992" w:type="dxa"/>
            <w:gridSpan w:val="2"/>
            <w:tcBorders>
              <w:top w:val="single" w:sz="4" w:space="0" w:color="auto"/>
              <w:left w:val="nil"/>
              <w:bottom w:val="single" w:sz="4" w:space="0" w:color="auto"/>
              <w:right w:val="single" w:sz="4" w:space="0" w:color="auto"/>
            </w:tcBorders>
            <w:vAlign w:val="center"/>
          </w:tcPr>
          <w:p w:rsidR="00F652B6" w:rsidRPr="00083EEF" w:rsidRDefault="004746E5" w:rsidP="004746E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9,9</w:t>
            </w:r>
          </w:p>
        </w:tc>
        <w:tc>
          <w:tcPr>
            <w:tcW w:w="992" w:type="dxa"/>
            <w:gridSpan w:val="2"/>
            <w:tcBorders>
              <w:top w:val="single" w:sz="4" w:space="0" w:color="auto"/>
              <w:left w:val="nil"/>
              <w:bottom w:val="single" w:sz="4" w:space="0" w:color="auto"/>
              <w:right w:val="single" w:sz="4" w:space="0" w:color="auto"/>
            </w:tcBorders>
            <w:vAlign w:val="center"/>
          </w:tcPr>
          <w:p w:rsidR="00F652B6" w:rsidRPr="00083EEF" w:rsidRDefault="004746E5" w:rsidP="004746E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9,9</w:t>
            </w:r>
          </w:p>
        </w:tc>
        <w:tc>
          <w:tcPr>
            <w:tcW w:w="992" w:type="dxa"/>
            <w:gridSpan w:val="3"/>
            <w:tcBorders>
              <w:top w:val="single" w:sz="4" w:space="0" w:color="auto"/>
              <w:left w:val="nil"/>
              <w:bottom w:val="single" w:sz="4" w:space="0" w:color="auto"/>
              <w:right w:val="single" w:sz="4" w:space="0" w:color="auto"/>
            </w:tcBorders>
            <w:vAlign w:val="center"/>
          </w:tcPr>
          <w:p w:rsidR="00F652B6" w:rsidRPr="00083EEF" w:rsidRDefault="004746E5" w:rsidP="004746E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9,9</w:t>
            </w:r>
          </w:p>
        </w:tc>
      </w:tr>
      <w:tr w:rsidR="00F652B6" w:rsidTr="00BE7161">
        <w:trPr>
          <w:trHeight w:val="1860"/>
        </w:trPr>
        <w:tc>
          <w:tcPr>
            <w:tcW w:w="652" w:type="dxa"/>
            <w:tcBorders>
              <w:top w:val="single" w:sz="4" w:space="0" w:color="auto"/>
              <w:left w:val="single" w:sz="4" w:space="0" w:color="auto"/>
              <w:bottom w:val="single" w:sz="4" w:space="0" w:color="auto"/>
              <w:right w:val="single" w:sz="4" w:space="0" w:color="auto"/>
            </w:tcBorders>
            <w:vAlign w:val="center"/>
          </w:tcPr>
          <w:p w:rsidR="00F652B6" w:rsidRPr="00FA3B69" w:rsidRDefault="00F652B6" w:rsidP="00F80CE5">
            <w:pPr>
              <w:pStyle w:val="ConsPlusCell"/>
              <w:jc w:val="center"/>
              <w:rPr>
                <w:rFonts w:ascii="Times New Roman" w:hAnsi="Times New Roman" w:cs="Times New Roman"/>
                <w:sz w:val="24"/>
                <w:szCs w:val="24"/>
              </w:rPr>
            </w:pPr>
            <w:r w:rsidRPr="00FA3B69">
              <w:rPr>
                <w:rFonts w:ascii="Times New Roman" w:hAnsi="Times New Roman" w:cs="Times New Roman"/>
                <w:sz w:val="24"/>
                <w:szCs w:val="24"/>
              </w:rPr>
              <w:t>1.2</w:t>
            </w:r>
          </w:p>
        </w:tc>
        <w:tc>
          <w:tcPr>
            <w:tcW w:w="4041" w:type="dxa"/>
            <w:tcBorders>
              <w:top w:val="single" w:sz="4" w:space="0" w:color="auto"/>
              <w:left w:val="nil"/>
              <w:bottom w:val="single" w:sz="4" w:space="0" w:color="auto"/>
              <w:right w:val="single" w:sz="4" w:space="0" w:color="auto"/>
            </w:tcBorders>
          </w:tcPr>
          <w:p w:rsidR="00F652B6" w:rsidRPr="00FA3B69" w:rsidRDefault="00F652B6" w:rsidP="00F57DA9">
            <w:pPr>
              <w:rPr>
                <w:sz w:val="24"/>
                <w:szCs w:val="24"/>
                <w:lang w:eastAsia="en-US"/>
              </w:rPr>
            </w:pPr>
            <w:r w:rsidRPr="00FA3B69">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8" w:type="dxa"/>
            <w:tcBorders>
              <w:top w:val="single" w:sz="4" w:space="0" w:color="auto"/>
              <w:left w:val="nil"/>
              <w:bottom w:val="single" w:sz="4" w:space="0" w:color="auto"/>
              <w:right w:val="single" w:sz="4" w:space="0" w:color="auto"/>
            </w:tcBorders>
            <w:vAlign w:val="center"/>
          </w:tcPr>
          <w:p w:rsidR="00F652B6" w:rsidRPr="00FA3B69" w:rsidRDefault="00F652B6" w:rsidP="00F57DA9">
            <w:pPr>
              <w:jc w:val="center"/>
              <w:rPr>
                <w:sz w:val="24"/>
                <w:szCs w:val="24"/>
                <w:lang w:eastAsia="en-US"/>
              </w:rPr>
            </w:pPr>
            <w:r w:rsidRPr="00FA3B69">
              <w:rPr>
                <w:sz w:val="24"/>
                <w:szCs w:val="24"/>
              </w:rPr>
              <w:t xml:space="preserve"> рублей</w:t>
            </w:r>
          </w:p>
        </w:tc>
        <w:tc>
          <w:tcPr>
            <w:tcW w:w="850" w:type="dxa"/>
            <w:tcBorders>
              <w:top w:val="single" w:sz="4" w:space="0" w:color="auto"/>
              <w:left w:val="nil"/>
              <w:bottom w:val="single" w:sz="4" w:space="0" w:color="auto"/>
              <w:right w:val="single" w:sz="4" w:space="0" w:color="auto"/>
            </w:tcBorders>
            <w:vAlign w:val="center"/>
          </w:tcPr>
          <w:p w:rsidR="00F652B6" w:rsidRPr="009800CF" w:rsidRDefault="00F652B6" w:rsidP="00BE7161">
            <w:pPr>
              <w:pStyle w:val="ConsPlusNormal"/>
              <w:widowControl/>
              <w:ind w:firstLine="0"/>
              <w:jc w:val="center"/>
              <w:rPr>
                <w:rFonts w:ascii="Times New Roman" w:eastAsia="Times New Roman" w:hAnsi="Times New Roman"/>
                <w:sz w:val="24"/>
                <w:szCs w:val="24"/>
              </w:rPr>
            </w:pPr>
            <w:r w:rsidRPr="009800CF">
              <w:rPr>
                <w:rFonts w:ascii="Times New Roman" w:eastAsia="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9800CF" w:rsidRDefault="00F652B6" w:rsidP="00BE7161">
            <w:pPr>
              <w:pStyle w:val="ConsPlusNormal"/>
              <w:widowControl/>
              <w:ind w:firstLine="0"/>
              <w:jc w:val="center"/>
              <w:rPr>
                <w:rFonts w:ascii="Times New Roman" w:eastAsia="Times New Roman" w:hAnsi="Times New Roman"/>
                <w:sz w:val="24"/>
                <w:szCs w:val="24"/>
              </w:rPr>
            </w:pPr>
            <w:r w:rsidRPr="009800CF">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9800CF" w:rsidRDefault="00F652B6" w:rsidP="00BE7161">
            <w:pPr>
              <w:pStyle w:val="ConsPlusNormal"/>
              <w:widowControl/>
              <w:ind w:firstLine="0"/>
              <w:jc w:val="center"/>
              <w:rPr>
                <w:rFonts w:ascii="Times New Roman" w:eastAsia="Times New Roman" w:hAnsi="Times New Roman"/>
                <w:sz w:val="24"/>
                <w:szCs w:val="24"/>
              </w:rPr>
            </w:pPr>
            <w:r w:rsidRPr="009800CF">
              <w:rPr>
                <w:rFonts w:ascii="Times New Roman" w:eastAsia="Times New Roman" w:hAnsi="Times New Roman"/>
                <w:sz w:val="24"/>
                <w:szCs w:val="24"/>
              </w:rPr>
              <w:t>0</w:t>
            </w:r>
          </w:p>
        </w:tc>
        <w:tc>
          <w:tcPr>
            <w:tcW w:w="851" w:type="dxa"/>
            <w:gridSpan w:val="2"/>
            <w:tcBorders>
              <w:top w:val="single" w:sz="4" w:space="0" w:color="auto"/>
              <w:left w:val="nil"/>
              <w:bottom w:val="single" w:sz="4" w:space="0" w:color="auto"/>
              <w:right w:val="single" w:sz="4" w:space="0" w:color="auto"/>
            </w:tcBorders>
            <w:vAlign w:val="center"/>
          </w:tcPr>
          <w:p w:rsidR="00F652B6" w:rsidRPr="009800CF" w:rsidRDefault="00F652B6" w:rsidP="00BE7161">
            <w:pPr>
              <w:pStyle w:val="ConsPlusNormal"/>
              <w:widowControl/>
              <w:ind w:firstLine="0"/>
              <w:jc w:val="center"/>
              <w:rPr>
                <w:rFonts w:ascii="Times New Roman" w:eastAsia="Times New Roman" w:hAnsi="Times New Roman"/>
                <w:sz w:val="24"/>
                <w:szCs w:val="24"/>
              </w:rPr>
            </w:pPr>
            <w:r w:rsidRPr="009800CF">
              <w:rPr>
                <w:rFonts w:ascii="Times New Roman" w:eastAsia="Times New Roman" w:hAnsi="Times New Roman"/>
                <w:sz w:val="24"/>
                <w:szCs w:val="24"/>
              </w:rPr>
              <w:t>0</w:t>
            </w:r>
          </w:p>
        </w:tc>
        <w:tc>
          <w:tcPr>
            <w:tcW w:w="850" w:type="dxa"/>
            <w:gridSpan w:val="2"/>
            <w:tcBorders>
              <w:top w:val="single" w:sz="4" w:space="0" w:color="auto"/>
              <w:left w:val="nil"/>
              <w:bottom w:val="single" w:sz="4" w:space="0" w:color="auto"/>
              <w:right w:val="single" w:sz="4" w:space="0" w:color="auto"/>
            </w:tcBorders>
            <w:vAlign w:val="center"/>
          </w:tcPr>
          <w:p w:rsidR="00F652B6" w:rsidRPr="009800CF" w:rsidRDefault="00F652B6" w:rsidP="00BE7161">
            <w:pPr>
              <w:pStyle w:val="ConsPlusNormal"/>
              <w:widowControl/>
              <w:ind w:firstLine="0"/>
              <w:jc w:val="center"/>
              <w:rPr>
                <w:rFonts w:ascii="Times New Roman" w:eastAsia="Times New Roman" w:hAnsi="Times New Roman"/>
                <w:sz w:val="24"/>
                <w:szCs w:val="24"/>
              </w:rPr>
            </w:pPr>
            <w:r w:rsidRPr="009800CF">
              <w:rPr>
                <w:rFonts w:ascii="Times New Roman" w:eastAsia="Times New Roman" w:hAnsi="Times New Roman"/>
                <w:sz w:val="24"/>
                <w:szCs w:val="24"/>
              </w:rPr>
              <w:t>0</w:t>
            </w:r>
          </w:p>
        </w:tc>
        <w:tc>
          <w:tcPr>
            <w:tcW w:w="993" w:type="dxa"/>
            <w:gridSpan w:val="2"/>
            <w:tcBorders>
              <w:top w:val="single" w:sz="4" w:space="0" w:color="auto"/>
              <w:left w:val="nil"/>
              <w:bottom w:val="single" w:sz="4" w:space="0" w:color="auto"/>
              <w:right w:val="single" w:sz="4" w:space="0" w:color="auto"/>
            </w:tcBorders>
            <w:vAlign w:val="center"/>
          </w:tcPr>
          <w:p w:rsidR="00F652B6" w:rsidRPr="009800CF" w:rsidRDefault="00F652B6" w:rsidP="00BE7161">
            <w:pPr>
              <w:pStyle w:val="ConsPlusNormal"/>
              <w:widowControl/>
              <w:ind w:firstLine="0"/>
              <w:jc w:val="center"/>
              <w:rPr>
                <w:rFonts w:ascii="Times New Roman" w:eastAsia="Times New Roman" w:hAnsi="Times New Roman"/>
                <w:sz w:val="24"/>
                <w:szCs w:val="24"/>
              </w:rPr>
            </w:pPr>
            <w:r w:rsidRPr="009800CF">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9800CF" w:rsidRDefault="00F652B6" w:rsidP="00BE7161">
            <w:pPr>
              <w:pStyle w:val="ConsPlusNormal"/>
              <w:widowControl/>
              <w:ind w:firstLine="0"/>
              <w:jc w:val="center"/>
              <w:rPr>
                <w:rFonts w:ascii="Times New Roman" w:eastAsia="Times New Roman" w:hAnsi="Times New Roman"/>
                <w:sz w:val="24"/>
                <w:szCs w:val="24"/>
              </w:rPr>
            </w:pPr>
            <w:r w:rsidRPr="009800CF">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9800CF" w:rsidRDefault="00F652B6" w:rsidP="00BE7161">
            <w:pPr>
              <w:widowControl/>
              <w:autoSpaceDE/>
              <w:autoSpaceDN/>
              <w:adjustRightInd/>
              <w:jc w:val="center"/>
              <w:rPr>
                <w:color w:val="000000"/>
                <w:sz w:val="24"/>
                <w:szCs w:val="24"/>
              </w:rPr>
            </w:pPr>
            <w:r w:rsidRPr="009800CF">
              <w:rPr>
                <w:color w:val="000000"/>
                <w:sz w:val="24"/>
                <w:szCs w:val="24"/>
              </w:rPr>
              <w:t>0</w:t>
            </w:r>
          </w:p>
        </w:tc>
        <w:tc>
          <w:tcPr>
            <w:tcW w:w="992" w:type="dxa"/>
            <w:gridSpan w:val="3"/>
            <w:tcBorders>
              <w:top w:val="single" w:sz="4" w:space="0" w:color="auto"/>
              <w:left w:val="nil"/>
              <w:bottom w:val="single" w:sz="4" w:space="0" w:color="auto"/>
              <w:right w:val="single" w:sz="4" w:space="0" w:color="auto"/>
            </w:tcBorders>
            <w:vAlign w:val="center"/>
          </w:tcPr>
          <w:p w:rsidR="00F652B6" w:rsidRPr="009800CF" w:rsidRDefault="009800CF" w:rsidP="00BE7161">
            <w:pPr>
              <w:widowControl/>
              <w:autoSpaceDE/>
              <w:autoSpaceDN/>
              <w:adjustRightInd/>
              <w:jc w:val="center"/>
              <w:rPr>
                <w:color w:val="000000"/>
                <w:sz w:val="24"/>
                <w:szCs w:val="24"/>
              </w:rPr>
            </w:pPr>
            <w:r w:rsidRPr="009800CF">
              <w:rPr>
                <w:color w:val="000000"/>
                <w:sz w:val="24"/>
                <w:szCs w:val="24"/>
              </w:rPr>
              <w:t>0</w:t>
            </w:r>
          </w:p>
        </w:tc>
      </w:tr>
      <w:tr w:rsidR="00F652B6" w:rsidTr="00BE7161">
        <w:trPr>
          <w:trHeight w:val="1138"/>
        </w:trPr>
        <w:tc>
          <w:tcPr>
            <w:tcW w:w="652" w:type="dxa"/>
            <w:tcBorders>
              <w:top w:val="single" w:sz="4" w:space="0" w:color="auto"/>
              <w:left w:val="single" w:sz="4" w:space="0" w:color="auto"/>
              <w:bottom w:val="single" w:sz="4" w:space="0" w:color="auto"/>
              <w:right w:val="single" w:sz="4" w:space="0" w:color="auto"/>
            </w:tcBorders>
            <w:vAlign w:val="center"/>
          </w:tcPr>
          <w:p w:rsidR="00F652B6" w:rsidRPr="00FA3B69" w:rsidRDefault="00F652B6" w:rsidP="00F80CE5">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4041" w:type="dxa"/>
            <w:tcBorders>
              <w:top w:val="single" w:sz="4" w:space="0" w:color="auto"/>
              <w:left w:val="nil"/>
              <w:bottom w:val="single" w:sz="4" w:space="0" w:color="auto"/>
              <w:right w:val="single" w:sz="4" w:space="0" w:color="auto"/>
            </w:tcBorders>
            <w:vAlign w:val="bottom"/>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lang w:eastAsia="en-US"/>
              </w:rPr>
              <w:t>Минимальный размер бюджетной обеспеченности сельских поселений Идринского района после выравнивания</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не менее  рублей</w:t>
            </w:r>
          </w:p>
        </w:tc>
        <w:tc>
          <w:tcPr>
            <w:tcW w:w="850" w:type="dxa"/>
            <w:tcBorders>
              <w:top w:val="single" w:sz="4" w:space="0" w:color="auto"/>
              <w:left w:val="nil"/>
              <w:bottom w:val="single" w:sz="4" w:space="0" w:color="auto"/>
              <w:right w:val="single" w:sz="4" w:space="0" w:color="auto"/>
            </w:tcBorders>
            <w:vAlign w:val="center"/>
          </w:tcPr>
          <w:p w:rsidR="00F652B6" w:rsidRPr="008412A2" w:rsidRDefault="00F652B6" w:rsidP="00BE7161">
            <w:pPr>
              <w:pStyle w:val="ConsPlusNormal"/>
              <w:widowControl/>
              <w:ind w:firstLine="0"/>
              <w:jc w:val="center"/>
              <w:rPr>
                <w:rFonts w:ascii="Times New Roman" w:eastAsia="Times New Roman" w:hAnsi="Times New Roman"/>
                <w:sz w:val="24"/>
                <w:szCs w:val="24"/>
              </w:rPr>
            </w:pPr>
            <w:r w:rsidRPr="008412A2">
              <w:rPr>
                <w:rFonts w:ascii="Times New Roman" w:eastAsia="Times New Roman" w:hAnsi="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8412A2" w:rsidRDefault="00F652B6" w:rsidP="00BE7161">
            <w:pPr>
              <w:pStyle w:val="ConsPlusNormal"/>
              <w:widowControl/>
              <w:ind w:firstLine="0"/>
              <w:jc w:val="center"/>
              <w:rPr>
                <w:rFonts w:ascii="Times New Roman" w:eastAsia="Times New Roman" w:hAnsi="Times New Roman"/>
                <w:sz w:val="24"/>
                <w:szCs w:val="24"/>
              </w:rPr>
            </w:pPr>
            <w:r w:rsidRPr="008412A2">
              <w:rPr>
                <w:rFonts w:ascii="Times New Roman" w:eastAsia="Times New Roman" w:hAnsi="Times New Roman"/>
                <w:sz w:val="24"/>
                <w:szCs w:val="24"/>
              </w:rPr>
              <w:t>7,5</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8412A2" w:rsidRDefault="00F652B6" w:rsidP="00BE7161">
            <w:pPr>
              <w:pStyle w:val="ConsPlusNormal"/>
              <w:widowControl/>
              <w:ind w:firstLine="0"/>
              <w:jc w:val="center"/>
              <w:rPr>
                <w:rFonts w:ascii="Times New Roman" w:eastAsia="Times New Roman" w:hAnsi="Times New Roman"/>
                <w:sz w:val="24"/>
                <w:szCs w:val="24"/>
              </w:rPr>
            </w:pPr>
            <w:r w:rsidRPr="008412A2">
              <w:rPr>
                <w:rFonts w:ascii="Times New Roman" w:eastAsia="Times New Roman" w:hAnsi="Times New Roman"/>
                <w:sz w:val="24"/>
                <w:szCs w:val="24"/>
              </w:rPr>
              <w:t>8,6</w:t>
            </w:r>
          </w:p>
        </w:tc>
        <w:tc>
          <w:tcPr>
            <w:tcW w:w="851" w:type="dxa"/>
            <w:gridSpan w:val="2"/>
            <w:tcBorders>
              <w:top w:val="single" w:sz="4" w:space="0" w:color="auto"/>
              <w:left w:val="nil"/>
              <w:bottom w:val="single" w:sz="4" w:space="0" w:color="auto"/>
              <w:right w:val="single" w:sz="4" w:space="0" w:color="auto"/>
            </w:tcBorders>
            <w:vAlign w:val="center"/>
          </w:tcPr>
          <w:p w:rsidR="00F652B6" w:rsidRPr="008412A2" w:rsidRDefault="008412A2" w:rsidP="00BE716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850" w:type="dxa"/>
            <w:gridSpan w:val="2"/>
            <w:tcBorders>
              <w:top w:val="single" w:sz="4" w:space="0" w:color="auto"/>
              <w:left w:val="nil"/>
              <w:bottom w:val="single" w:sz="4" w:space="0" w:color="auto"/>
              <w:right w:val="single" w:sz="4" w:space="0" w:color="auto"/>
            </w:tcBorders>
            <w:vAlign w:val="center"/>
          </w:tcPr>
          <w:p w:rsidR="00F652B6" w:rsidRPr="008412A2" w:rsidRDefault="008412A2" w:rsidP="00BE7161">
            <w:pPr>
              <w:pStyle w:val="ConsPlusNormal"/>
              <w:widowControl/>
              <w:ind w:left="-67"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3" w:type="dxa"/>
            <w:gridSpan w:val="2"/>
            <w:tcBorders>
              <w:top w:val="single" w:sz="4" w:space="0" w:color="auto"/>
              <w:left w:val="nil"/>
              <w:bottom w:val="single" w:sz="4" w:space="0" w:color="auto"/>
              <w:right w:val="single" w:sz="4" w:space="0" w:color="auto"/>
            </w:tcBorders>
            <w:vAlign w:val="center"/>
          </w:tcPr>
          <w:p w:rsidR="00F652B6" w:rsidRPr="008412A2" w:rsidRDefault="008412A2" w:rsidP="00BE716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2" w:type="dxa"/>
            <w:gridSpan w:val="2"/>
            <w:tcBorders>
              <w:top w:val="single" w:sz="4" w:space="0" w:color="auto"/>
              <w:left w:val="nil"/>
              <w:bottom w:val="single" w:sz="4" w:space="0" w:color="auto"/>
              <w:right w:val="single" w:sz="4" w:space="0" w:color="auto"/>
            </w:tcBorders>
            <w:vAlign w:val="center"/>
          </w:tcPr>
          <w:p w:rsidR="00F652B6" w:rsidRPr="008412A2" w:rsidRDefault="008412A2" w:rsidP="00BE716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2" w:type="dxa"/>
            <w:gridSpan w:val="2"/>
            <w:tcBorders>
              <w:top w:val="single" w:sz="4" w:space="0" w:color="auto"/>
              <w:left w:val="nil"/>
              <w:bottom w:val="single" w:sz="4" w:space="0" w:color="auto"/>
              <w:right w:val="single" w:sz="4" w:space="0" w:color="auto"/>
            </w:tcBorders>
            <w:vAlign w:val="center"/>
          </w:tcPr>
          <w:p w:rsidR="00F652B6" w:rsidRPr="008412A2" w:rsidRDefault="008412A2" w:rsidP="00BE716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992" w:type="dxa"/>
            <w:gridSpan w:val="3"/>
            <w:tcBorders>
              <w:top w:val="single" w:sz="4" w:space="0" w:color="auto"/>
              <w:left w:val="nil"/>
              <w:bottom w:val="single" w:sz="4" w:space="0" w:color="auto"/>
              <w:right w:val="single" w:sz="4" w:space="0" w:color="auto"/>
            </w:tcBorders>
            <w:vAlign w:val="center"/>
          </w:tcPr>
          <w:p w:rsidR="00F652B6" w:rsidRPr="008412A2" w:rsidRDefault="008412A2" w:rsidP="00BE716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r>
      <w:tr w:rsidR="003A0FB4" w:rsidTr="00F652B6">
        <w:trPr>
          <w:gridAfter w:val="1"/>
          <w:wAfter w:w="8" w:type="dxa"/>
          <w:trHeight w:val="525"/>
        </w:trPr>
        <w:tc>
          <w:tcPr>
            <w:tcW w:w="652" w:type="dxa"/>
            <w:tcBorders>
              <w:top w:val="single" w:sz="4" w:space="0" w:color="auto"/>
              <w:left w:val="single" w:sz="4" w:space="0" w:color="auto"/>
              <w:bottom w:val="single" w:sz="4" w:space="0" w:color="auto"/>
              <w:right w:val="single" w:sz="4" w:space="0" w:color="auto"/>
            </w:tcBorders>
            <w:vAlign w:val="center"/>
          </w:tcPr>
          <w:p w:rsidR="003A0FB4" w:rsidRPr="00AF1FF4" w:rsidRDefault="003A0FB4"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2.</w:t>
            </w:r>
          </w:p>
        </w:tc>
        <w:tc>
          <w:tcPr>
            <w:tcW w:w="14247" w:type="dxa"/>
            <w:gridSpan w:val="18"/>
            <w:tcBorders>
              <w:top w:val="single" w:sz="4" w:space="0" w:color="auto"/>
              <w:left w:val="nil"/>
              <w:bottom w:val="single" w:sz="4" w:space="0" w:color="auto"/>
              <w:right w:val="single" w:sz="4" w:space="0" w:color="auto"/>
            </w:tcBorders>
          </w:tcPr>
          <w:p w:rsidR="003A0FB4" w:rsidRPr="00AF1FF4" w:rsidRDefault="003A0FB4"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A0FB4" w:rsidTr="00F652B6">
        <w:trPr>
          <w:gridAfter w:val="1"/>
          <w:wAfter w:w="8" w:type="dxa"/>
          <w:trHeight w:val="233"/>
        </w:trPr>
        <w:tc>
          <w:tcPr>
            <w:tcW w:w="652" w:type="dxa"/>
            <w:tcBorders>
              <w:top w:val="single" w:sz="4" w:space="0" w:color="auto"/>
              <w:left w:val="single" w:sz="4" w:space="0" w:color="auto"/>
              <w:bottom w:val="single" w:sz="4" w:space="0" w:color="auto"/>
              <w:right w:val="single" w:sz="4" w:space="0" w:color="auto"/>
            </w:tcBorders>
            <w:vAlign w:val="center"/>
          </w:tcPr>
          <w:p w:rsidR="003A0FB4" w:rsidRPr="00AF1FF4" w:rsidRDefault="003A0FB4" w:rsidP="00F80CE5">
            <w:pPr>
              <w:pStyle w:val="ConsPlusNormal"/>
              <w:widowControl/>
              <w:ind w:firstLine="0"/>
              <w:jc w:val="center"/>
              <w:rPr>
                <w:rFonts w:ascii="Times New Roman" w:eastAsia="Times New Roman" w:hAnsi="Times New Roman"/>
                <w:sz w:val="24"/>
                <w:szCs w:val="24"/>
              </w:rPr>
            </w:pPr>
          </w:p>
        </w:tc>
        <w:tc>
          <w:tcPr>
            <w:tcW w:w="14247" w:type="dxa"/>
            <w:gridSpan w:val="18"/>
            <w:tcBorders>
              <w:top w:val="single" w:sz="4" w:space="0" w:color="auto"/>
              <w:left w:val="nil"/>
              <w:bottom w:val="single" w:sz="4" w:space="0" w:color="auto"/>
              <w:right w:val="single" w:sz="4" w:space="0" w:color="auto"/>
            </w:tcBorders>
          </w:tcPr>
          <w:p w:rsidR="003A0FB4" w:rsidRPr="00AF1FF4" w:rsidRDefault="003A0FB4"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Подпрограмма 2.1 Обеспечение реализации муниципальной программы и прочие мероприятия</w:t>
            </w:r>
          </w:p>
        </w:tc>
      </w:tr>
      <w:tr w:rsidR="00F652B6" w:rsidTr="00F024F0">
        <w:trPr>
          <w:trHeight w:val="1178"/>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2.1</w:t>
            </w:r>
          </w:p>
        </w:tc>
        <w:tc>
          <w:tcPr>
            <w:tcW w:w="4041" w:type="dxa"/>
            <w:tcBorders>
              <w:top w:val="single" w:sz="4" w:space="0" w:color="auto"/>
              <w:left w:val="nil"/>
              <w:bottom w:val="single" w:sz="4" w:space="0" w:color="auto"/>
              <w:right w:val="single" w:sz="4" w:space="0" w:color="auto"/>
            </w:tcBorders>
            <w:vAlign w:val="bottom"/>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lang w:eastAsia="en-US"/>
              </w:rPr>
              <w:t>Доля расходов районного бюджета, формируемых в рамках муниципальных программ Идринского района</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не менее процентов</w:t>
            </w:r>
          </w:p>
        </w:tc>
        <w:tc>
          <w:tcPr>
            <w:tcW w:w="850" w:type="dxa"/>
            <w:tcBorders>
              <w:top w:val="single" w:sz="4" w:space="0" w:color="auto"/>
              <w:left w:val="nil"/>
              <w:bottom w:val="single" w:sz="4" w:space="0" w:color="auto"/>
              <w:right w:val="single" w:sz="4" w:space="0" w:color="auto"/>
            </w:tcBorders>
            <w:vAlign w:val="center"/>
          </w:tcPr>
          <w:p w:rsidR="00F652B6" w:rsidRPr="009D4DBA" w:rsidRDefault="00F652B6" w:rsidP="00F024F0">
            <w:pPr>
              <w:pStyle w:val="ConsPlusNormal"/>
              <w:widowControl/>
              <w:ind w:firstLine="0"/>
              <w:jc w:val="center"/>
              <w:rPr>
                <w:rFonts w:ascii="Times New Roman" w:eastAsia="Times New Roman" w:hAnsi="Times New Roman"/>
                <w:sz w:val="24"/>
                <w:szCs w:val="24"/>
                <w:lang w:eastAsia="en-US"/>
              </w:rPr>
            </w:pPr>
            <w:r w:rsidRPr="009D4DBA">
              <w:rPr>
                <w:rFonts w:ascii="Times New Roman" w:eastAsia="Times New Roman" w:hAnsi="Times New Roman"/>
                <w:sz w:val="24"/>
                <w:szCs w:val="24"/>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9D4DBA" w:rsidRDefault="00F652B6" w:rsidP="00F024F0">
            <w:pPr>
              <w:pStyle w:val="ConsPlusNormal"/>
              <w:widowControl/>
              <w:ind w:firstLine="0"/>
              <w:jc w:val="center"/>
              <w:rPr>
                <w:rFonts w:ascii="Times New Roman" w:eastAsia="Times New Roman" w:hAnsi="Times New Roman"/>
                <w:sz w:val="24"/>
                <w:szCs w:val="24"/>
                <w:lang w:eastAsia="en-US"/>
              </w:rPr>
            </w:pPr>
            <w:r w:rsidRPr="009D4DBA">
              <w:rPr>
                <w:rFonts w:ascii="Times New Roman" w:eastAsia="Times New Roman" w:hAnsi="Times New Roman"/>
                <w:sz w:val="24"/>
                <w:szCs w:val="24"/>
                <w:lang w:eastAsia="en-US"/>
              </w:rPr>
              <w:t>80%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9D4DBA" w:rsidRDefault="00F652B6" w:rsidP="00F024F0">
            <w:pPr>
              <w:pStyle w:val="ConsPlusNormal"/>
              <w:widowControl/>
              <w:ind w:firstLine="0"/>
              <w:jc w:val="center"/>
              <w:rPr>
                <w:rFonts w:ascii="Times New Roman" w:eastAsia="Times New Roman" w:hAnsi="Times New Roman"/>
                <w:sz w:val="24"/>
                <w:szCs w:val="24"/>
              </w:rPr>
            </w:pPr>
            <w:r w:rsidRPr="009D4DBA">
              <w:rPr>
                <w:rFonts w:ascii="Times New Roman" w:eastAsia="Times New Roman" w:hAnsi="Times New Roman"/>
                <w:sz w:val="24"/>
                <w:szCs w:val="24"/>
                <w:lang w:eastAsia="en-US"/>
              </w:rPr>
              <w:t>80%</w:t>
            </w:r>
          </w:p>
        </w:tc>
        <w:tc>
          <w:tcPr>
            <w:tcW w:w="851" w:type="dxa"/>
            <w:gridSpan w:val="2"/>
            <w:tcBorders>
              <w:top w:val="single" w:sz="4" w:space="0" w:color="auto"/>
              <w:left w:val="nil"/>
              <w:bottom w:val="single" w:sz="4" w:space="0" w:color="auto"/>
              <w:right w:val="single" w:sz="4" w:space="0" w:color="auto"/>
            </w:tcBorders>
            <w:vAlign w:val="center"/>
          </w:tcPr>
          <w:p w:rsidR="00F652B6" w:rsidRPr="009D4DBA" w:rsidRDefault="00F024F0" w:rsidP="00F024F0">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lang w:eastAsia="en-US"/>
              </w:rPr>
              <w:t>92</w:t>
            </w:r>
            <w:r w:rsidR="00F652B6" w:rsidRPr="009D4DBA">
              <w:rPr>
                <w:rFonts w:ascii="Times New Roman" w:eastAsia="Times New Roman" w:hAnsi="Times New Roman"/>
                <w:sz w:val="24"/>
                <w:szCs w:val="24"/>
                <w:lang w:eastAsia="en-US"/>
              </w:rPr>
              <w:t>%</w:t>
            </w:r>
          </w:p>
        </w:tc>
        <w:tc>
          <w:tcPr>
            <w:tcW w:w="850" w:type="dxa"/>
            <w:gridSpan w:val="2"/>
            <w:tcBorders>
              <w:top w:val="single" w:sz="4" w:space="0" w:color="auto"/>
              <w:left w:val="nil"/>
              <w:bottom w:val="single" w:sz="4" w:space="0" w:color="auto"/>
              <w:right w:val="single" w:sz="4" w:space="0" w:color="auto"/>
            </w:tcBorders>
            <w:vAlign w:val="center"/>
          </w:tcPr>
          <w:p w:rsidR="00F652B6" w:rsidRPr="009D4DBA" w:rsidRDefault="00F652B6" w:rsidP="00F024F0">
            <w:pPr>
              <w:pStyle w:val="ConsPlusNormal"/>
              <w:widowControl/>
              <w:ind w:firstLine="0"/>
              <w:jc w:val="center"/>
              <w:rPr>
                <w:rFonts w:ascii="Times New Roman" w:eastAsia="Times New Roman" w:hAnsi="Times New Roman"/>
                <w:sz w:val="24"/>
                <w:szCs w:val="24"/>
              </w:rPr>
            </w:pPr>
            <w:r w:rsidRPr="009D4DBA">
              <w:rPr>
                <w:rFonts w:ascii="Times New Roman" w:eastAsia="Times New Roman" w:hAnsi="Times New Roman"/>
                <w:sz w:val="24"/>
                <w:szCs w:val="24"/>
                <w:lang w:eastAsia="en-US"/>
              </w:rPr>
              <w:t>9</w:t>
            </w:r>
            <w:r w:rsidR="00F024F0">
              <w:rPr>
                <w:rFonts w:ascii="Times New Roman" w:eastAsia="Times New Roman" w:hAnsi="Times New Roman"/>
                <w:sz w:val="24"/>
                <w:szCs w:val="24"/>
                <w:lang w:eastAsia="en-US"/>
              </w:rPr>
              <w:t>2</w:t>
            </w:r>
            <w:r w:rsidRPr="009D4DBA">
              <w:rPr>
                <w:rFonts w:ascii="Times New Roman" w:eastAsia="Times New Roman" w:hAnsi="Times New Roman"/>
                <w:sz w:val="24"/>
                <w:szCs w:val="24"/>
                <w:lang w:eastAsia="en-US"/>
              </w:rPr>
              <w:t>%</w:t>
            </w:r>
          </w:p>
        </w:tc>
        <w:tc>
          <w:tcPr>
            <w:tcW w:w="993" w:type="dxa"/>
            <w:gridSpan w:val="2"/>
            <w:tcBorders>
              <w:top w:val="single" w:sz="4" w:space="0" w:color="auto"/>
              <w:left w:val="nil"/>
              <w:bottom w:val="single" w:sz="4" w:space="0" w:color="auto"/>
              <w:right w:val="single" w:sz="4" w:space="0" w:color="auto"/>
            </w:tcBorders>
            <w:vAlign w:val="center"/>
          </w:tcPr>
          <w:p w:rsidR="00F652B6" w:rsidRPr="009D4DBA" w:rsidRDefault="00F652B6" w:rsidP="00F024F0">
            <w:pPr>
              <w:pStyle w:val="ConsPlusNormal"/>
              <w:widowControl/>
              <w:ind w:firstLine="0"/>
              <w:jc w:val="center"/>
              <w:rPr>
                <w:rFonts w:ascii="Times New Roman" w:eastAsia="Times New Roman" w:hAnsi="Times New Roman"/>
                <w:sz w:val="24"/>
                <w:szCs w:val="24"/>
              </w:rPr>
            </w:pPr>
            <w:r w:rsidRPr="009D4DBA">
              <w:rPr>
                <w:rFonts w:ascii="Times New Roman" w:eastAsia="Times New Roman" w:hAnsi="Times New Roman"/>
                <w:sz w:val="24"/>
                <w:szCs w:val="24"/>
                <w:lang w:eastAsia="en-US"/>
              </w:rPr>
              <w:t>9</w:t>
            </w:r>
            <w:r w:rsidR="00F024F0">
              <w:rPr>
                <w:rFonts w:ascii="Times New Roman" w:eastAsia="Times New Roman" w:hAnsi="Times New Roman"/>
                <w:sz w:val="24"/>
                <w:szCs w:val="24"/>
                <w:lang w:eastAsia="en-US"/>
              </w:rPr>
              <w:t>2</w:t>
            </w:r>
            <w:r w:rsidRPr="009D4DBA">
              <w:rPr>
                <w:rFonts w:ascii="Times New Roman" w:eastAsia="Times New Roman" w:hAnsi="Times New Roman"/>
                <w:sz w:val="24"/>
                <w:szCs w:val="24"/>
                <w:lang w:eastAsia="en-US"/>
              </w:rPr>
              <w:t>%</w:t>
            </w:r>
          </w:p>
        </w:tc>
        <w:tc>
          <w:tcPr>
            <w:tcW w:w="992" w:type="dxa"/>
            <w:gridSpan w:val="2"/>
            <w:tcBorders>
              <w:top w:val="single" w:sz="4" w:space="0" w:color="auto"/>
              <w:left w:val="nil"/>
              <w:bottom w:val="single" w:sz="4" w:space="0" w:color="auto"/>
              <w:right w:val="single" w:sz="4" w:space="0" w:color="auto"/>
            </w:tcBorders>
            <w:vAlign w:val="center"/>
          </w:tcPr>
          <w:p w:rsidR="00F652B6" w:rsidRPr="009D4DBA" w:rsidRDefault="00F652B6" w:rsidP="00F024F0">
            <w:pPr>
              <w:pStyle w:val="ConsPlusNormal"/>
              <w:widowControl/>
              <w:ind w:firstLine="0"/>
              <w:jc w:val="center"/>
              <w:rPr>
                <w:rFonts w:ascii="Times New Roman" w:eastAsia="Times New Roman" w:hAnsi="Times New Roman"/>
                <w:sz w:val="24"/>
                <w:szCs w:val="24"/>
              </w:rPr>
            </w:pPr>
            <w:r w:rsidRPr="009D4DBA">
              <w:rPr>
                <w:rFonts w:ascii="Times New Roman" w:eastAsia="Times New Roman" w:hAnsi="Times New Roman"/>
                <w:sz w:val="24"/>
                <w:szCs w:val="24"/>
                <w:lang w:eastAsia="en-US"/>
              </w:rPr>
              <w:t>9</w:t>
            </w:r>
            <w:r w:rsidR="00F024F0">
              <w:rPr>
                <w:rFonts w:ascii="Times New Roman" w:eastAsia="Times New Roman" w:hAnsi="Times New Roman"/>
                <w:sz w:val="24"/>
                <w:szCs w:val="24"/>
                <w:lang w:eastAsia="en-US"/>
              </w:rPr>
              <w:t>2</w:t>
            </w:r>
            <w:r w:rsidRPr="009D4DBA">
              <w:rPr>
                <w:rFonts w:ascii="Times New Roman" w:eastAsia="Times New Roman" w:hAnsi="Times New Roman"/>
                <w:sz w:val="24"/>
                <w:szCs w:val="24"/>
                <w:lang w:eastAsia="en-US"/>
              </w:rPr>
              <w:t>%</w:t>
            </w:r>
          </w:p>
        </w:tc>
        <w:tc>
          <w:tcPr>
            <w:tcW w:w="992" w:type="dxa"/>
            <w:gridSpan w:val="2"/>
            <w:tcBorders>
              <w:top w:val="single" w:sz="4" w:space="0" w:color="auto"/>
              <w:left w:val="nil"/>
              <w:bottom w:val="single" w:sz="4" w:space="0" w:color="auto"/>
              <w:right w:val="single" w:sz="4" w:space="0" w:color="auto"/>
            </w:tcBorders>
            <w:vAlign w:val="center"/>
          </w:tcPr>
          <w:p w:rsidR="00F652B6" w:rsidRPr="009D4DBA" w:rsidRDefault="00F652B6" w:rsidP="00F024F0">
            <w:pPr>
              <w:pStyle w:val="ConsPlusNormal"/>
              <w:widowControl/>
              <w:ind w:firstLine="0"/>
              <w:jc w:val="center"/>
              <w:rPr>
                <w:rFonts w:ascii="Times New Roman" w:eastAsia="Times New Roman" w:hAnsi="Times New Roman"/>
                <w:sz w:val="24"/>
                <w:szCs w:val="24"/>
              </w:rPr>
            </w:pPr>
            <w:r w:rsidRPr="009D4DBA">
              <w:rPr>
                <w:rFonts w:ascii="Times New Roman" w:eastAsia="Times New Roman" w:hAnsi="Times New Roman"/>
                <w:sz w:val="24"/>
                <w:szCs w:val="24"/>
                <w:lang w:eastAsia="en-US"/>
              </w:rPr>
              <w:t>9</w:t>
            </w:r>
            <w:r w:rsidR="00F024F0">
              <w:rPr>
                <w:rFonts w:ascii="Times New Roman" w:eastAsia="Times New Roman" w:hAnsi="Times New Roman"/>
                <w:sz w:val="24"/>
                <w:szCs w:val="24"/>
                <w:lang w:eastAsia="en-US"/>
              </w:rPr>
              <w:t>2</w:t>
            </w:r>
            <w:r w:rsidRPr="009D4DBA">
              <w:rPr>
                <w:rFonts w:ascii="Times New Roman" w:eastAsia="Times New Roman" w:hAnsi="Times New Roman"/>
                <w:sz w:val="24"/>
                <w:szCs w:val="24"/>
                <w:lang w:eastAsia="en-US"/>
              </w:rPr>
              <w:t>%</w:t>
            </w:r>
          </w:p>
        </w:tc>
        <w:tc>
          <w:tcPr>
            <w:tcW w:w="992" w:type="dxa"/>
            <w:gridSpan w:val="3"/>
            <w:tcBorders>
              <w:top w:val="single" w:sz="4" w:space="0" w:color="auto"/>
              <w:left w:val="nil"/>
              <w:bottom w:val="single" w:sz="4" w:space="0" w:color="auto"/>
              <w:right w:val="single" w:sz="4" w:space="0" w:color="auto"/>
            </w:tcBorders>
            <w:vAlign w:val="center"/>
          </w:tcPr>
          <w:p w:rsidR="00F652B6" w:rsidRPr="009D4DBA" w:rsidRDefault="00F024F0" w:rsidP="00F024F0">
            <w:pPr>
              <w:pStyle w:val="ConsPlusNormal"/>
              <w:widowControl/>
              <w:ind w:firstLine="0"/>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92%</w:t>
            </w:r>
          </w:p>
        </w:tc>
      </w:tr>
      <w:tr w:rsidR="00F652B6" w:rsidTr="00F024F0">
        <w:trPr>
          <w:trHeight w:val="1068"/>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2.2</w:t>
            </w:r>
          </w:p>
        </w:tc>
        <w:tc>
          <w:tcPr>
            <w:tcW w:w="4041" w:type="dxa"/>
            <w:tcBorders>
              <w:top w:val="single" w:sz="4" w:space="0" w:color="auto"/>
              <w:left w:val="nil"/>
              <w:bottom w:val="single" w:sz="4" w:space="0" w:color="auto"/>
              <w:right w:val="single" w:sz="4" w:space="0" w:color="auto"/>
            </w:tcBorders>
            <w:vAlign w:val="bottom"/>
          </w:tcPr>
          <w:p w:rsidR="00F652B6" w:rsidRPr="00FA3B69" w:rsidRDefault="00F652B6" w:rsidP="000F6E76">
            <w:pPr>
              <w:rPr>
                <w:sz w:val="24"/>
                <w:szCs w:val="24"/>
              </w:rPr>
            </w:pPr>
            <w:r w:rsidRPr="00FA3B69">
              <w:rPr>
                <w:sz w:val="24"/>
                <w:szCs w:val="24"/>
              </w:rPr>
              <w:t>Обеспечение исполнения расходных обязательств района (за исключением безвозмездных поступлений)</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не менее процентов</w:t>
            </w:r>
          </w:p>
        </w:tc>
        <w:tc>
          <w:tcPr>
            <w:tcW w:w="850" w:type="dxa"/>
            <w:tcBorders>
              <w:top w:val="single" w:sz="4" w:space="0" w:color="auto"/>
              <w:left w:val="nil"/>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98,0</w:t>
            </w:r>
          </w:p>
        </w:tc>
        <w:tc>
          <w:tcPr>
            <w:tcW w:w="851" w:type="dxa"/>
            <w:gridSpan w:val="2"/>
            <w:tcBorders>
              <w:top w:val="single" w:sz="4" w:space="0" w:color="auto"/>
              <w:left w:val="nil"/>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c>
          <w:tcPr>
            <w:tcW w:w="850" w:type="dxa"/>
            <w:gridSpan w:val="2"/>
            <w:tcBorders>
              <w:top w:val="single" w:sz="4" w:space="0" w:color="auto"/>
              <w:left w:val="nil"/>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c>
          <w:tcPr>
            <w:tcW w:w="993" w:type="dxa"/>
            <w:gridSpan w:val="2"/>
            <w:tcBorders>
              <w:top w:val="single" w:sz="4" w:space="0" w:color="auto"/>
              <w:left w:val="nil"/>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c>
          <w:tcPr>
            <w:tcW w:w="992" w:type="dxa"/>
            <w:gridSpan w:val="2"/>
            <w:tcBorders>
              <w:top w:val="single" w:sz="4" w:space="0" w:color="auto"/>
              <w:left w:val="nil"/>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c>
          <w:tcPr>
            <w:tcW w:w="992" w:type="dxa"/>
            <w:gridSpan w:val="2"/>
            <w:tcBorders>
              <w:top w:val="single" w:sz="4" w:space="0" w:color="auto"/>
              <w:left w:val="nil"/>
              <w:bottom w:val="single" w:sz="4" w:space="0" w:color="auto"/>
              <w:right w:val="single" w:sz="4" w:space="0" w:color="auto"/>
            </w:tcBorders>
            <w:vAlign w:val="center"/>
          </w:tcPr>
          <w:p w:rsidR="00F652B6" w:rsidRPr="00F024F0" w:rsidRDefault="00F652B6"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c>
          <w:tcPr>
            <w:tcW w:w="992" w:type="dxa"/>
            <w:gridSpan w:val="3"/>
            <w:tcBorders>
              <w:top w:val="single" w:sz="4" w:space="0" w:color="auto"/>
              <w:left w:val="nil"/>
              <w:bottom w:val="single" w:sz="4" w:space="0" w:color="auto"/>
              <w:right w:val="single" w:sz="4" w:space="0" w:color="auto"/>
            </w:tcBorders>
            <w:vAlign w:val="center"/>
          </w:tcPr>
          <w:p w:rsidR="00F652B6" w:rsidRPr="00F024F0" w:rsidRDefault="00F024F0" w:rsidP="00F024F0">
            <w:pPr>
              <w:pStyle w:val="ConsPlusNormal"/>
              <w:widowControl/>
              <w:ind w:firstLine="0"/>
              <w:jc w:val="center"/>
              <w:rPr>
                <w:rFonts w:ascii="Times New Roman" w:eastAsia="Times New Roman" w:hAnsi="Times New Roman"/>
                <w:sz w:val="24"/>
                <w:szCs w:val="24"/>
              </w:rPr>
            </w:pPr>
            <w:r w:rsidRPr="00F024F0">
              <w:rPr>
                <w:rFonts w:ascii="Times New Roman" w:eastAsia="Times New Roman" w:hAnsi="Times New Roman"/>
                <w:sz w:val="24"/>
                <w:szCs w:val="24"/>
              </w:rPr>
              <w:t>98</w:t>
            </w:r>
          </w:p>
        </w:tc>
      </w:tr>
      <w:tr w:rsidR="003A0FB4" w:rsidTr="00F652B6">
        <w:trPr>
          <w:gridAfter w:val="1"/>
          <w:wAfter w:w="8" w:type="dxa"/>
          <w:trHeight w:val="295"/>
        </w:trPr>
        <w:tc>
          <w:tcPr>
            <w:tcW w:w="652" w:type="dxa"/>
            <w:tcBorders>
              <w:top w:val="single" w:sz="4" w:space="0" w:color="auto"/>
              <w:left w:val="single" w:sz="4" w:space="0" w:color="auto"/>
              <w:bottom w:val="single" w:sz="4" w:space="0" w:color="auto"/>
              <w:right w:val="single" w:sz="4" w:space="0" w:color="auto"/>
            </w:tcBorders>
            <w:vAlign w:val="center"/>
          </w:tcPr>
          <w:p w:rsidR="003A0FB4" w:rsidRPr="00AF1FF4" w:rsidRDefault="003A0FB4"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3.</w:t>
            </w:r>
          </w:p>
        </w:tc>
        <w:tc>
          <w:tcPr>
            <w:tcW w:w="14247" w:type="dxa"/>
            <w:gridSpan w:val="18"/>
            <w:tcBorders>
              <w:top w:val="single" w:sz="4" w:space="0" w:color="auto"/>
              <w:left w:val="nil"/>
              <w:bottom w:val="single" w:sz="4" w:space="0" w:color="auto"/>
              <w:right w:val="single" w:sz="4" w:space="0" w:color="auto"/>
            </w:tcBorders>
          </w:tcPr>
          <w:p w:rsidR="003A0FB4" w:rsidRPr="00AF1FF4" w:rsidRDefault="003A0FB4" w:rsidP="000F6E76">
            <w:pPr>
              <w:pStyle w:val="ConsPlusNormal"/>
              <w:widowControl/>
              <w:ind w:firstLine="0"/>
              <w:rPr>
                <w:rFonts w:ascii="Times New Roman" w:eastAsia="Times New Roman" w:hAnsi="Times New Roman"/>
                <w:sz w:val="24"/>
                <w:szCs w:val="24"/>
                <w:lang w:eastAsia="en-US"/>
              </w:rPr>
            </w:pPr>
            <w:r w:rsidRPr="00AF1FF4">
              <w:rPr>
                <w:rFonts w:ascii="Times New Roman" w:eastAsia="Times New Roman" w:hAnsi="Times New Roman"/>
                <w:sz w:val="24"/>
                <w:szCs w:val="24"/>
                <w:lang w:eastAsia="en-US"/>
              </w:rPr>
              <w:t>Задача 3:</w:t>
            </w:r>
            <w:r w:rsidRPr="00AF1FF4">
              <w:rPr>
                <w:rFonts w:ascii="Times New Roman" w:eastAsia="Times New Roman" w:hAnsi="Times New Roman"/>
                <w:sz w:val="24"/>
                <w:szCs w:val="24"/>
              </w:rPr>
              <w:t xml:space="preserve"> Эффективное управление муниципальным долгом Идринского района</w:t>
            </w:r>
          </w:p>
        </w:tc>
      </w:tr>
      <w:tr w:rsidR="003A0FB4" w:rsidTr="00F652B6">
        <w:trPr>
          <w:gridAfter w:val="1"/>
          <w:wAfter w:w="8" w:type="dxa"/>
          <w:trHeight w:val="358"/>
        </w:trPr>
        <w:tc>
          <w:tcPr>
            <w:tcW w:w="652" w:type="dxa"/>
            <w:tcBorders>
              <w:top w:val="single" w:sz="4" w:space="0" w:color="auto"/>
              <w:left w:val="single" w:sz="4" w:space="0" w:color="auto"/>
              <w:bottom w:val="single" w:sz="4" w:space="0" w:color="auto"/>
              <w:right w:val="single" w:sz="4" w:space="0" w:color="auto"/>
            </w:tcBorders>
            <w:vAlign w:val="center"/>
          </w:tcPr>
          <w:p w:rsidR="003A0FB4" w:rsidRPr="00AF1FF4" w:rsidRDefault="003A0FB4" w:rsidP="00F80CE5">
            <w:pPr>
              <w:pStyle w:val="ConsPlusNormal"/>
              <w:widowControl/>
              <w:ind w:firstLine="0"/>
              <w:jc w:val="center"/>
              <w:rPr>
                <w:rFonts w:ascii="Times New Roman" w:eastAsia="Times New Roman" w:hAnsi="Times New Roman"/>
                <w:sz w:val="24"/>
                <w:szCs w:val="24"/>
              </w:rPr>
            </w:pPr>
          </w:p>
        </w:tc>
        <w:tc>
          <w:tcPr>
            <w:tcW w:w="14247" w:type="dxa"/>
            <w:gridSpan w:val="18"/>
            <w:tcBorders>
              <w:top w:val="single" w:sz="4" w:space="0" w:color="auto"/>
              <w:left w:val="nil"/>
              <w:bottom w:val="single" w:sz="4" w:space="0" w:color="auto"/>
              <w:right w:val="single" w:sz="4" w:space="0" w:color="auto"/>
            </w:tcBorders>
          </w:tcPr>
          <w:p w:rsidR="003A0FB4" w:rsidRPr="00AF1FF4" w:rsidRDefault="003A0FB4" w:rsidP="000F6E76">
            <w:pPr>
              <w:pStyle w:val="ConsPlusNormal"/>
              <w:widowControl/>
              <w:ind w:firstLine="0"/>
              <w:rPr>
                <w:rFonts w:ascii="Times New Roman" w:eastAsia="Times New Roman" w:hAnsi="Times New Roman"/>
                <w:sz w:val="24"/>
                <w:szCs w:val="24"/>
                <w:lang w:eastAsia="en-US"/>
              </w:rPr>
            </w:pPr>
            <w:r w:rsidRPr="00AF1FF4">
              <w:rPr>
                <w:rFonts w:ascii="Times New Roman" w:eastAsia="Times New Roman" w:hAnsi="Times New Roman"/>
                <w:sz w:val="24"/>
                <w:szCs w:val="24"/>
                <w:lang w:eastAsia="en-US"/>
              </w:rPr>
              <w:t>Подпрограмма 3:</w:t>
            </w:r>
            <w:r w:rsidRPr="00AF1FF4">
              <w:rPr>
                <w:rFonts w:ascii="Times New Roman" w:eastAsia="Times New Roman" w:hAnsi="Times New Roman"/>
                <w:sz w:val="24"/>
                <w:szCs w:val="24"/>
              </w:rPr>
              <w:t xml:space="preserve"> . Управление муниципальным долгом Идринского района</w:t>
            </w:r>
          </w:p>
        </w:tc>
      </w:tr>
      <w:tr w:rsidR="00F652B6" w:rsidTr="0018419E">
        <w:trPr>
          <w:trHeight w:val="1168"/>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3.1.</w:t>
            </w:r>
          </w:p>
        </w:tc>
        <w:tc>
          <w:tcPr>
            <w:tcW w:w="4041" w:type="dxa"/>
            <w:tcBorders>
              <w:top w:val="single" w:sz="4" w:space="0" w:color="auto"/>
              <w:left w:val="nil"/>
              <w:bottom w:val="single" w:sz="4" w:space="0" w:color="auto"/>
              <w:right w:val="single" w:sz="4" w:space="0" w:color="auto"/>
            </w:tcBorders>
          </w:tcPr>
          <w:p w:rsidR="00F652B6" w:rsidRPr="00FA3B69" w:rsidRDefault="00F652B6" w:rsidP="005500EE">
            <w:pPr>
              <w:rPr>
                <w:sz w:val="24"/>
                <w:szCs w:val="24"/>
              </w:rPr>
            </w:pPr>
            <w:r w:rsidRPr="00FA3B69">
              <w:rPr>
                <w:sz w:val="24"/>
                <w:szCs w:val="24"/>
              </w:rPr>
              <w:t>Отношение муниципального долга к доходам бюджета Идринского района без учета объема безвозмездных поступлений</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0F6E76">
            <w:pPr>
              <w:pStyle w:val="ConsPlusNormal"/>
              <w:widowControl/>
              <w:ind w:firstLine="0"/>
              <w:rPr>
                <w:rFonts w:ascii="Times New Roman" w:eastAsia="Times New Roman" w:hAnsi="Times New Roman"/>
                <w:sz w:val="24"/>
                <w:szCs w:val="24"/>
              </w:rPr>
            </w:pPr>
            <w:r w:rsidRPr="00AF1FF4">
              <w:rPr>
                <w:rFonts w:ascii="Times New Roman" w:eastAsia="Times New Roman" w:hAnsi="Times New Roman"/>
                <w:sz w:val="24"/>
                <w:szCs w:val="24"/>
              </w:rPr>
              <w:t>не более процентов</w:t>
            </w:r>
          </w:p>
        </w:tc>
        <w:tc>
          <w:tcPr>
            <w:tcW w:w="850" w:type="dxa"/>
            <w:tcBorders>
              <w:top w:val="single" w:sz="4" w:space="0" w:color="auto"/>
              <w:left w:val="nil"/>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851" w:type="dxa"/>
            <w:gridSpan w:val="2"/>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23,2</w:t>
            </w:r>
          </w:p>
        </w:tc>
        <w:tc>
          <w:tcPr>
            <w:tcW w:w="850" w:type="dxa"/>
            <w:gridSpan w:val="2"/>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3" w:type="dxa"/>
            <w:gridSpan w:val="2"/>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2" w:type="dxa"/>
            <w:gridSpan w:val="3"/>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r>
      <w:tr w:rsidR="00F652B6" w:rsidRPr="00BC2E61" w:rsidTr="0018419E">
        <w:trPr>
          <w:trHeight w:val="1537"/>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3.2.</w:t>
            </w:r>
          </w:p>
        </w:tc>
        <w:tc>
          <w:tcPr>
            <w:tcW w:w="4041" w:type="dxa"/>
            <w:tcBorders>
              <w:top w:val="single" w:sz="4" w:space="0" w:color="auto"/>
              <w:left w:val="nil"/>
              <w:bottom w:val="single" w:sz="4" w:space="0" w:color="auto"/>
              <w:right w:val="single" w:sz="4" w:space="0" w:color="auto"/>
            </w:tcBorders>
          </w:tcPr>
          <w:p w:rsidR="00F652B6" w:rsidRPr="00FA3B69" w:rsidRDefault="00F652B6" w:rsidP="005500EE">
            <w:pPr>
              <w:rPr>
                <w:sz w:val="24"/>
                <w:szCs w:val="24"/>
              </w:rPr>
            </w:pPr>
            <w:r w:rsidRPr="00FA3B69">
              <w:rPr>
                <w:sz w:val="24"/>
                <w:szCs w:val="24"/>
              </w:rPr>
              <w:t>Отношение годовой суммы платежей на погашение и обслуживание муниципального долга к доходам бюджета Идринского района</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5500EE">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не более процентов</w:t>
            </w:r>
          </w:p>
          <w:p w:rsidR="00F652B6" w:rsidRPr="00AF1FF4" w:rsidRDefault="00F652B6"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851" w:type="dxa"/>
            <w:gridSpan w:val="2"/>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23,2</w:t>
            </w:r>
          </w:p>
        </w:tc>
        <w:tc>
          <w:tcPr>
            <w:tcW w:w="850" w:type="dxa"/>
            <w:gridSpan w:val="2"/>
            <w:tcBorders>
              <w:top w:val="single" w:sz="4" w:space="0" w:color="auto"/>
              <w:left w:val="nil"/>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993" w:type="dxa"/>
            <w:gridSpan w:val="2"/>
            <w:tcBorders>
              <w:top w:val="single" w:sz="4" w:space="0" w:color="auto"/>
              <w:left w:val="nil"/>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18419E" w:rsidRDefault="00F652B6" w:rsidP="0018419E">
            <w:pPr>
              <w:pStyle w:val="ConsPlusNormal"/>
              <w:widowControl/>
              <w:ind w:firstLine="0"/>
              <w:jc w:val="center"/>
              <w:rPr>
                <w:rFonts w:ascii="Times New Roman" w:eastAsia="Times New Roman" w:hAnsi="Times New Roman"/>
                <w:sz w:val="24"/>
                <w:szCs w:val="24"/>
              </w:rPr>
            </w:pPr>
            <w:r w:rsidRPr="0018419E">
              <w:rPr>
                <w:rFonts w:ascii="Times New Roman" w:eastAsia="Times New Roman" w:hAnsi="Times New Roman"/>
                <w:sz w:val="24"/>
                <w:szCs w:val="24"/>
              </w:rPr>
              <w:t>0</w:t>
            </w:r>
          </w:p>
        </w:tc>
        <w:tc>
          <w:tcPr>
            <w:tcW w:w="992" w:type="dxa"/>
            <w:gridSpan w:val="3"/>
            <w:tcBorders>
              <w:top w:val="single" w:sz="4" w:space="0" w:color="auto"/>
              <w:left w:val="nil"/>
              <w:bottom w:val="single" w:sz="4" w:space="0" w:color="auto"/>
              <w:right w:val="single" w:sz="4" w:space="0" w:color="auto"/>
            </w:tcBorders>
            <w:vAlign w:val="center"/>
          </w:tcPr>
          <w:p w:rsidR="00F652B6" w:rsidRPr="0018419E" w:rsidRDefault="0018419E"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r>
      <w:tr w:rsidR="00F652B6" w:rsidTr="004949CF">
        <w:trPr>
          <w:trHeight w:val="2268"/>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3.3.</w:t>
            </w:r>
          </w:p>
        </w:tc>
        <w:tc>
          <w:tcPr>
            <w:tcW w:w="4041" w:type="dxa"/>
            <w:tcBorders>
              <w:top w:val="single" w:sz="4" w:space="0" w:color="auto"/>
              <w:left w:val="nil"/>
              <w:bottom w:val="single" w:sz="4" w:space="0" w:color="auto"/>
              <w:right w:val="single" w:sz="4" w:space="0" w:color="auto"/>
            </w:tcBorders>
          </w:tcPr>
          <w:p w:rsidR="00F652B6" w:rsidRPr="00FA3B69" w:rsidRDefault="00F652B6" w:rsidP="005500EE">
            <w:pPr>
              <w:rPr>
                <w:sz w:val="24"/>
                <w:szCs w:val="24"/>
              </w:rPr>
            </w:pPr>
            <w:r w:rsidRPr="00FA3B69">
              <w:rPr>
                <w:sz w:val="24"/>
                <w:szCs w:val="24"/>
              </w:rPr>
              <w:t>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5500EE">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не более процентов</w:t>
            </w:r>
          </w:p>
          <w:p w:rsidR="00F652B6" w:rsidRPr="00AF1FF4" w:rsidRDefault="00F652B6"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0</w:t>
            </w:r>
          </w:p>
        </w:tc>
        <w:tc>
          <w:tcPr>
            <w:tcW w:w="851" w:type="dxa"/>
            <w:gridSpan w:val="2"/>
            <w:tcBorders>
              <w:top w:val="single" w:sz="4" w:space="0" w:color="auto"/>
              <w:left w:val="nil"/>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15</w:t>
            </w:r>
          </w:p>
        </w:tc>
        <w:tc>
          <w:tcPr>
            <w:tcW w:w="850" w:type="dxa"/>
            <w:gridSpan w:val="2"/>
            <w:tcBorders>
              <w:top w:val="single" w:sz="4" w:space="0" w:color="auto"/>
              <w:left w:val="nil"/>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15</w:t>
            </w:r>
          </w:p>
        </w:tc>
        <w:tc>
          <w:tcPr>
            <w:tcW w:w="993" w:type="dxa"/>
            <w:gridSpan w:val="2"/>
            <w:tcBorders>
              <w:top w:val="single" w:sz="4" w:space="0" w:color="auto"/>
              <w:left w:val="nil"/>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15</w:t>
            </w:r>
          </w:p>
        </w:tc>
        <w:tc>
          <w:tcPr>
            <w:tcW w:w="992" w:type="dxa"/>
            <w:gridSpan w:val="2"/>
            <w:tcBorders>
              <w:top w:val="single" w:sz="4" w:space="0" w:color="auto"/>
              <w:left w:val="nil"/>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15</w:t>
            </w:r>
          </w:p>
        </w:tc>
        <w:tc>
          <w:tcPr>
            <w:tcW w:w="992" w:type="dxa"/>
            <w:gridSpan w:val="2"/>
            <w:tcBorders>
              <w:top w:val="single" w:sz="4" w:space="0" w:color="auto"/>
              <w:left w:val="nil"/>
              <w:bottom w:val="single" w:sz="4" w:space="0" w:color="auto"/>
              <w:right w:val="single" w:sz="4" w:space="0" w:color="auto"/>
            </w:tcBorders>
            <w:vAlign w:val="center"/>
          </w:tcPr>
          <w:p w:rsidR="00F652B6" w:rsidRPr="004949CF" w:rsidRDefault="00F652B6"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15</w:t>
            </w:r>
          </w:p>
        </w:tc>
        <w:tc>
          <w:tcPr>
            <w:tcW w:w="992" w:type="dxa"/>
            <w:gridSpan w:val="3"/>
            <w:tcBorders>
              <w:top w:val="single" w:sz="4" w:space="0" w:color="auto"/>
              <w:left w:val="nil"/>
              <w:bottom w:val="single" w:sz="4" w:space="0" w:color="auto"/>
              <w:right w:val="single" w:sz="4" w:space="0" w:color="auto"/>
            </w:tcBorders>
            <w:vAlign w:val="center"/>
          </w:tcPr>
          <w:p w:rsidR="00F652B6" w:rsidRPr="004949CF" w:rsidRDefault="004949CF" w:rsidP="004949CF">
            <w:pPr>
              <w:pStyle w:val="ConsPlusNormal"/>
              <w:widowControl/>
              <w:ind w:firstLine="0"/>
              <w:jc w:val="center"/>
              <w:rPr>
                <w:rFonts w:ascii="Times New Roman" w:eastAsia="Times New Roman" w:hAnsi="Times New Roman"/>
                <w:sz w:val="24"/>
                <w:szCs w:val="24"/>
              </w:rPr>
            </w:pPr>
            <w:r w:rsidRPr="004949CF">
              <w:rPr>
                <w:rFonts w:ascii="Times New Roman" w:eastAsia="Times New Roman" w:hAnsi="Times New Roman"/>
                <w:sz w:val="24"/>
                <w:szCs w:val="24"/>
              </w:rPr>
              <w:t>15</w:t>
            </w:r>
          </w:p>
        </w:tc>
      </w:tr>
      <w:tr w:rsidR="00F652B6" w:rsidTr="004949CF">
        <w:trPr>
          <w:trHeight w:val="675"/>
        </w:trPr>
        <w:tc>
          <w:tcPr>
            <w:tcW w:w="652" w:type="dxa"/>
            <w:tcBorders>
              <w:top w:val="single" w:sz="4" w:space="0" w:color="auto"/>
              <w:left w:val="single" w:sz="4" w:space="0" w:color="auto"/>
              <w:bottom w:val="single" w:sz="4" w:space="0" w:color="auto"/>
              <w:right w:val="single" w:sz="4" w:space="0" w:color="auto"/>
            </w:tcBorders>
            <w:vAlign w:val="center"/>
          </w:tcPr>
          <w:p w:rsidR="00F652B6" w:rsidRPr="00AF1FF4" w:rsidRDefault="00F652B6" w:rsidP="00F80CE5">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3.4.</w:t>
            </w:r>
          </w:p>
        </w:tc>
        <w:tc>
          <w:tcPr>
            <w:tcW w:w="4041" w:type="dxa"/>
            <w:tcBorders>
              <w:top w:val="single" w:sz="4" w:space="0" w:color="auto"/>
              <w:left w:val="nil"/>
              <w:bottom w:val="single" w:sz="4" w:space="0" w:color="auto"/>
              <w:right w:val="single" w:sz="4" w:space="0" w:color="auto"/>
            </w:tcBorders>
          </w:tcPr>
          <w:p w:rsidR="00F652B6" w:rsidRPr="00FA3B69" w:rsidRDefault="00F652B6" w:rsidP="005500EE">
            <w:pPr>
              <w:rPr>
                <w:sz w:val="24"/>
                <w:szCs w:val="24"/>
              </w:rPr>
            </w:pPr>
            <w:r w:rsidRPr="00FA3B69">
              <w:rPr>
                <w:sz w:val="24"/>
                <w:szCs w:val="24"/>
              </w:rPr>
              <w:t>Просроченная задолженность по долговым обязательствам Идринского района</w:t>
            </w:r>
          </w:p>
        </w:tc>
        <w:tc>
          <w:tcPr>
            <w:tcW w:w="1418" w:type="dxa"/>
            <w:tcBorders>
              <w:top w:val="single" w:sz="4" w:space="0" w:color="auto"/>
              <w:left w:val="nil"/>
              <w:bottom w:val="single" w:sz="4" w:space="0" w:color="auto"/>
              <w:right w:val="single" w:sz="4" w:space="0" w:color="auto"/>
            </w:tcBorders>
            <w:vAlign w:val="center"/>
          </w:tcPr>
          <w:p w:rsidR="00F652B6" w:rsidRPr="00AF1FF4" w:rsidRDefault="00F652B6" w:rsidP="005500EE">
            <w:pPr>
              <w:pStyle w:val="ConsPlusNormal"/>
              <w:widowContro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Рублей</w:t>
            </w:r>
          </w:p>
          <w:p w:rsidR="00F652B6" w:rsidRPr="00AF1FF4" w:rsidRDefault="00F652B6"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851" w:type="dxa"/>
            <w:gridSpan w:val="2"/>
            <w:tcBorders>
              <w:top w:val="single" w:sz="4" w:space="0" w:color="auto"/>
              <w:left w:val="nil"/>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850" w:type="dxa"/>
            <w:gridSpan w:val="2"/>
            <w:tcBorders>
              <w:top w:val="single" w:sz="4" w:space="0" w:color="auto"/>
              <w:left w:val="nil"/>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993" w:type="dxa"/>
            <w:gridSpan w:val="2"/>
            <w:tcBorders>
              <w:top w:val="single" w:sz="4" w:space="0" w:color="auto"/>
              <w:left w:val="nil"/>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992" w:type="dxa"/>
            <w:gridSpan w:val="2"/>
            <w:tcBorders>
              <w:top w:val="single" w:sz="4" w:space="0" w:color="auto"/>
              <w:left w:val="nil"/>
              <w:bottom w:val="single" w:sz="4" w:space="0" w:color="auto"/>
              <w:right w:val="single" w:sz="4" w:space="0" w:color="auto"/>
            </w:tcBorders>
            <w:vAlign w:val="center"/>
          </w:tcPr>
          <w:p w:rsidR="00F652B6" w:rsidRPr="001D4446" w:rsidRDefault="00F652B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c>
          <w:tcPr>
            <w:tcW w:w="992" w:type="dxa"/>
            <w:gridSpan w:val="3"/>
            <w:tcBorders>
              <w:top w:val="single" w:sz="4" w:space="0" w:color="auto"/>
              <w:left w:val="nil"/>
              <w:bottom w:val="single" w:sz="4" w:space="0" w:color="auto"/>
              <w:right w:val="single" w:sz="4" w:space="0" w:color="auto"/>
            </w:tcBorders>
            <w:vAlign w:val="center"/>
          </w:tcPr>
          <w:p w:rsidR="001D4446" w:rsidRPr="001D4446" w:rsidRDefault="001D4446" w:rsidP="004949CF">
            <w:pPr>
              <w:pStyle w:val="ConsPlusNormal"/>
              <w:widowControl/>
              <w:ind w:firstLine="0"/>
              <w:jc w:val="center"/>
              <w:rPr>
                <w:rFonts w:ascii="Times New Roman" w:eastAsia="Times New Roman" w:hAnsi="Times New Roman"/>
                <w:sz w:val="24"/>
                <w:szCs w:val="24"/>
              </w:rPr>
            </w:pPr>
            <w:r w:rsidRPr="001D4446">
              <w:rPr>
                <w:rFonts w:ascii="Times New Roman" w:eastAsia="Times New Roman" w:hAnsi="Times New Roman"/>
                <w:sz w:val="24"/>
                <w:szCs w:val="24"/>
              </w:rPr>
              <w:t>0</w:t>
            </w:r>
          </w:p>
        </w:tc>
      </w:tr>
    </w:tbl>
    <w:p w:rsidR="00B5005E" w:rsidRPr="00FA3B69" w:rsidRDefault="00B5005E" w:rsidP="00D459E9">
      <w:pPr>
        <w:rPr>
          <w:sz w:val="28"/>
          <w:szCs w:val="28"/>
        </w:rPr>
      </w:pPr>
    </w:p>
    <w:p w:rsidR="00F652B6" w:rsidRDefault="00F652B6" w:rsidP="0050036A">
      <w:pPr>
        <w:jc w:val="right"/>
        <w:outlineLvl w:val="1"/>
        <w:rPr>
          <w:sz w:val="28"/>
          <w:szCs w:val="28"/>
          <w:highlight w:val="yellow"/>
        </w:rPr>
      </w:pPr>
    </w:p>
    <w:p w:rsidR="00F652B6" w:rsidRDefault="00F652B6" w:rsidP="0050036A">
      <w:pPr>
        <w:jc w:val="right"/>
        <w:outlineLvl w:val="1"/>
        <w:rPr>
          <w:sz w:val="28"/>
          <w:szCs w:val="28"/>
          <w:highlight w:val="yellow"/>
        </w:rPr>
      </w:pPr>
    </w:p>
    <w:p w:rsidR="00F652B6" w:rsidRDefault="00F652B6" w:rsidP="0050036A">
      <w:pPr>
        <w:jc w:val="right"/>
        <w:outlineLvl w:val="1"/>
        <w:rPr>
          <w:sz w:val="28"/>
          <w:szCs w:val="28"/>
          <w:highlight w:val="yellow"/>
        </w:rPr>
      </w:pPr>
    </w:p>
    <w:p w:rsidR="00F652B6" w:rsidRDefault="00F652B6" w:rsidP="0050036A">
      <w:pPr>
        <w:jc w:val="right"/>
        <w:outlineLvl w:val="1"/>
        <w:rPr>
          <w:sz w:val="28"/>
          <w:szCs w:val="28"/>
          <w:highlight w:val="yellow"/>
        </w:rPr>
      </w:pPr>
    </w:p>
    <w:p w:rsidR="002E7D41" w:rsidRDefault="002E7D41" w:rsidP="002E7D41">
      <w:pPr>
        <w:widowControl/>
        <w:ind w:left="7797"/>
        <w:jc w:val="right"/>
        <w:outlineLvl w:val="2"/>
        <w:rPr>
          <w:sz w:val="28"/>
          <w:szCs w:val="28"/>
        </w:rPr>
      </w:pPr>
    </w:p>
    <w:p w:rsidR="002E7D41" w:rsidRDefault="002E7D41" w:rsidP="002E7D41">
      <w:pPr>
        <w:widowControl/>
        <w:ind w:left="7797"/>
        <w:jc w:val="right"/>
        <w:outlineLvl w:val="2"/>
        <w:rPr>
          <w:sz w:val="28"/>
          <w:szCs w:val="28"/>
        </w:rPr>
      </w:pPr>
    </w:p>
    <w:p w:rsidR="002E7D41" w:rsidRDefault="002E7D41" w:rsidP="002E7D41">
      <w:pPr>
        <w:widowControl/>
        <w:ind w:left="7797"/>
        <w:jc w:val="right"/>
        <w:outlineLvl w:val="2"/>
        <w:rPr>
          <w:sz w:val="28"/>
          <w:szCs w:val="28"/>
        </w:rPr>
      </w:pPr>
    </w:p>
    <w:p w:rsidR="002E7D41" w:rsidRDefault="002E7D41" w:rsidP="002E7D41">
      <w:pPr>
        <w:widowControl/>
        <w:ind w:left="7797"/>
        <w:jc w:val="right"/>
        <w:outlineLvl w:val="2"/>
        <w:rPr>
          <w:sz w:val="28"/>
          <w:szCs w:val="28"/>
        </w:rPr>
      </w:pPr>
    </w:p>
    <w:p w:rsidR="002E7D41" w:rsidRDefault="002E7D41" w:rsidP="002E7D41">
      <w:pPr>
        <w:widowControl/>
        <w:ind w:left="7797"/>
        <w:jc w:val="right"/>
        <w:outlineLvl w:val="2"/>
        <w:rPr>
          <w:sz w:val="28"/>
          <w:szCs w:val="28"/>
        </w:rPr>
      </w:pPr>
    </w:p>
    <w:p w:rsidR="002E7D41" w:rsidRDefault="002E7D41" w:rsidP="002E7D41">
      <w:pPr>
        <w:widowControl/>
        <w:ind w:left="7797"/>
        <w:jc w:val="right"/>
        <w:outlineLvl w:val="2"/>
        <w:rPr>
          <w:sz w:val="28"/>
          <w:szCs w:val="28"/>
        </w:rPr>
      </w:pPr>
    </w:p>
    <w:p w:rsidR="002E7D41" w:rsidRDefault="002E7D41" w:rsidP="002E7D41">
      <w:pPr>
        <w:widowControl/>
        <w:ind w:left="7797"/>
        <w:jc w:val="right"/>
        <w:outlineLvl w:val="2"/>
        <w:rPr>
          <w:sz w:val="28"/>
          <w:szCs w:val="28"/>
        </w:rPr>
      </w:pPr>
    </w:p>
    <w:p w:rsidR="002E7D41" w:rsidRPr="00FA3B69" w:rsidRDefault="002E7D41" w:rsidP="002E7D41">
      <w:pPr>
        <w:widowControl/>
        <w:ind w:left="7797"/>
        <w:jc w:val="right"/>
        <w:outlineLvl w:val="2"/>
        <w:rPr>
          <w:sz w:val="28"/>
          <w:szCs w:val="28"/>
        </w:rPr>
      </w:pPr>
      <w:r w:rsidRPr="00FA3B69">
        <w:rPr>
          <w:sz w:val="28"/>
          <w:szCs w:val="28"/>
        </w:rPr>
        <w:lastRenderedPageBreak/>
        <w:t xml:space="preserve">Приложение № </w:t>
      </w:r>
      <w:r>
        <w:rPr>
          <w:sz w:val="28"/>
          <w:szCs w:val="28"/>
        </w:rPr>
        <w:t>1</w:t>
      </w:r>
    </w:p>
    <w:p w:rsidR="002E7D41" w:rsidRPr="00FA3B69" w:rsidRDefault="002E7D41" w:rsidP="002E7D41">
      <w:pPr>
        <w:widowControl/>
        <w:spacing w:after="200" w:line="276" w:lineRule="auto"/>
        <w:ind w:left="7797"/>
        <w:jc w:val="right"/>
        <w:rPr>
          <w:bCs/>
          <w:sz w:val="28"/>
          <w:szCs w:val="28"/>
          <w:lang w:eastAsia="en-US"/>
        </w:rPr>
      </w:pPr>
      <w:r w:rsidRPr="00FA3B69">
        <w:rPr>
          <w:sz w:val="28"/>
          <w:szCs w:val="28"/>
          <w:lang w:eastAsia="en-US"/>
        </w:rPr>
        <w:t>муниципальной программе Идринского района «Управление муниципальными финансами</w:t>
      </w:r>
      <w:r w:rsidRPr="00FA3B69">
        <w:rPr>
          <w:bCs/>
          <w:sz w:val="28"/>
          <w:szCs w:val="28"/>
          <w:lang w:eastAsia="en-US"/>
        </w:rPr>
        <w:t xml:space="preserve">» </w:t>
      </w:r>
    </w:p>
    <w:p w:rsidR="002E7D41" w:rsidRDefault="002E7D41" w:rsidP="002E7D41">
      <w:pPr>
        <w:widowControl/>
        <w:autoSpaceDE/>
        <w:autoSpaceDN/>
        <w:adjustRightInd/>
        <w:jc w:val="center"/>
        <w:rPr>
          <w:sz w:val="28"/>
          <w:szCs w:val="28"/>
          <w:lang w:eastAsia="en-US"/>
        </w:rPr>
      </w:pPr>
      <w:r>
        <w:rPr>
          <w:sz w:val="28"/>
          <w:szCs w:val="28"/>
          <w:lang w:eastAsia="en-US"/>
        </w:rPr>
        <w:t xml:space="preserve">Информация о ресурсном </w:t>
      </w:r>
      <w:r w:rsidRPr="00FA3B69">
        <w:rPr>
          <w:sz w:val="28"/>
          <w:szCs w:val="28"/>
          <w:lang w:eastAsia="en-US"/>
        </w:rPr>
        <w:t>обеспечени</w:t>
      </w:r>
      <w:r>
        <w:rPr>
          <w:sz w:val="28"/>
          <w:szCs w:val="28"/>
          <w:lang w:eastAsia="en-US"/>
        </w:rPr>
        <w:t xml:space="preserve">и </w:t>
      </w:r>
      <w:r w:rsidRPr="00FA3B69">
        <w:rPr>
          <w:sz w:val="28"/>
          <w:szCs w:val="28"/>
          <w:lang w:eastAsia="en-US"/>
        </w:rPr>
        <w:t xml:space="preserve">муниципальной программы </w:t>
      </w:r>
    </w:p>
    <w:p w:rsidR="002E7D41" w:rsidRDefault="002E7D41" w:rsidP="002E7D41">
      <w:pPr>
        <w:widowControl/>
        <w:autoSpaceDE/>
        <w:autoSpaceDN/>
        <w:adjustRightInd/>
        <w:jc w:val="center"/>
        <w:rPr>
          <w:sz w:val="28"/>
          <w:szCs w:val="28"/>
          <w:lang w:eastAsia="en-US"/>
        </w:rPr>
      </w:pPr>
      <w:r>
        <w:rPr>
          <w:sz w:val="28"/>
          <w:szCs w:val="28"/>
          <w:lang w:eastAsia="en-US"/>
        </w:rPr>
        <w:t>«Управление муниципальными финансами»</w:t>
      </w:r>
    </w:p>
    <w:p w:rsidR="002E7D41" w:rsidRDefault="002E7D41" w:rsidP="002E7D41">
      <w:pPr>
        <w:jc w:val="center"/>
        <w:rPr>
          <w:sz w:val="28"/>
          <w:szCs w:val="28"/>
        </w:rPr>
      </w:pPr>
      <w:r w:rsidRPr="00B14482">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2E7D41" w:rsidRDefault="002E7D41" w:rsidP="002E7D41">
      <w:pPr>
        <w:jc w:val="center"/>
        <w:rPr>
          <w:sz w:val="28"/>
          <w:szCs w:val="28"/>
        </w:rPr>
      </w:pPr>
    </w:p>
    <w:p w:rsidR="002E7D41" w:rsidRPr="00B14482" w:rsidRDefault="002E7D41" w:rsidP="002E7D41">
      <w:pPr>
        <w:jc w:val="center"/>
        <w:rPr>
          <w:sz w:val="28"/>
          <w:szCs w:val="28"/>
        </w:rPr>
      </w:pPr>
    </w:p>
    <w:tbl>
      <w:tblPr>
        <w:tblW w:w="15182" w:type="dxa"/>
        <w:tblInd w:w="93" w:type="dxa"/>
        <w:tblLayout w:type="fixed"/>
        <w:tblLook w:val="00A0" w:firstRow="1" w:lastRow="0" w:firstColumn="1" w:lastColumn="0" w:noHBand="0" w:noVBand="0"/>
      </w:tblPr>
      <w:tblGrid>
        <w:gridCol w:w="582"/>
        <w:gridCol w:w="1418"/>
        <w:gridCol w:w="1843"/>
        <w:gridCol w:w="2126"/>
        <w:gridCol w:w="850"/>
        <w:gridCol w:w="993"/>
        <w:gridCol w:w="1417"/>
        <w:gridCol w:w="709"/>
        <w:gridCol w:w="1276"/>
        <w:gridCol w:w="1275"/>
        <w:gridCol w:w="1276"/>
        <w:gridCol w:w="1417"/>
      </w:tblGrid>
      <w:tr w:rsidR="002E7D41" w:rsidRPr="00FA3B69" w:rsidTr="00F61CA3">
        <w:trPr>
          <w:trHeight w:val="675"/>
        </w:trPr>
        <w:tc>
          <w:tcPr>
            <w:tcW w:w="582" w:type="dxa"/>
            <w:vMerge w:val="restart"/>
            <w:tcBorders>
              <w:top w:val="single" w:sz="4" w:space="0" w:color="auto"/>
              <w:left w:val="single" w:sz="4" w:space="0" w:color="auto"/>
              <w:right w:val="single" w:sz="4" w:space="0" w:color="auto"/>
            </w:tcBorders>
          </w:tcPr>
          <w:p w:rsidR="002E7D41" w:rsidRPr="00FA3B69" w:rsidRDefault="002E7D41" w:rsidP="00C32E05">
            <w:pPr>
              <w:widowControl/>
              <w:autoSpaceDE/>
              <w:autoSpaceDN/>
              <w:adjustRightInd/>
              <w:jc w:val="center"/>
              <w:rPr>
                <w:sz w:val="24"/>
                <w:szCs w:val="24"/>
              </w:rPr>
            </w:pP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 xml:space="preserve">Статус </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 xml:space="preserve">Наименование  </w:t>
            </w:r>
            <w:r>
              <w:rPr>
                <w:sz w:val="24"/>
                <w:szCs w:val="24"/>
              </w:rPr>
              <w:t xml:space="preserve">муниципальной </w:t>
            </w:r>
            <w:r w:rsidRPr="00FA3B69">
              <w:rPr>
                <w:sz w:val="24"/>
                <w:szCs w:val="24"/>
              </w:rPr>
              <w:t>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 xml:space="preserve">Наименование </w:t>
            </w:r>
            <w:r>
              <w:rPr>
                <w:sz w:val="24"/>
                <w:szCs w:val="24"/>
              </w:rPr>
              <w:t>главного распорядителя бюджетных средств (</w:t>
            </w:r>
            <w:r w:rsidRPr="00FA3B69">
              <w:rPr>
                <w:sz w:val="24"/>
                <w:szCs w:val="24"/>
              </w:rPr>
              <w:t>ГРБС</w:t>
            </w:r>
            <w:r>
              <w:rPr>
                <w:sz w:val="24"/>
                <w:szCs w:val="24"/>
              </w:rPr>
              <w:t>)</w:t>
            </w:r>
          </w:p>
        </w:tc>
        <w:tc>
          <w:tcPr>
            <w:tcW w:w="3969" w:type="dxa"/>
            <w:gridSpan w:val="4"/>
            <w:tcBorders>
              <w:top w:val="single" w:sz="4" w:space="0" w:color="auto"/>
              <w:left w:val="nil"/>
              <w:bottom w:val="single" w:sz="4" w:space="0" w:color="auto"/>
              <w:right w:val="single" w:sz="4" w:space="0" w:color="000000"/>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 xml:space="preserve">Код бюджетной классификации </w:t>
            </w:r>
          </w:p>
        </w:tc>
        <w:tc>
          <w:tcPr>
            <w:tcW w:w="1276" w:type="dxa"/>
            <w:tcBorders>
              <w:top w:val="single" w:sz="4" w:space="0" w:color="auto"/>
              <w:left w:val="nil"/>
              <w:bottom w:val="single" w:sz="4" w:space="0" w:color="auto"/>
              <w:right w:val="single" w:sz="4" w:space="0" w:color="auto"/>
            </w:tcBorders>
            <w:vAlign w:val="center"/>
          </w:tcPr>
          <w:p w:rsidR="002E7D41" w:rsidRPr="00FA3B69" w:rsidRDefault="002E7D41" w:rsidP="00C32E05">
            <w:pPr>
              <w:widowControl/>
              <w:autoSpaceDE/>
              <w:autoSpaceDN/>
              <w:adjustRightInd/>
              <w:ind w:right="-37"/>
              <w:jc w:val="center"/>
              <w:rPr>
                <w:sz w:val="24"/>
                <w:szCs w:val="24"/>
              </w:rPr>
            </w:pPr>
            <w:r w:rsidRPr="00FA3B69">
              <w:rPr>
                <w:sz w:val="24"/>
                <w:szCs w:val="24"/>
              </w:rPr>
              <w:t>201</w:t>
            </w:r>
            <w:r>
              <w:rPr>
                <w:sz w:val="24"/>
                <w:szCs w:val="24"/>
              </w:rPr>
              <w:t>9</w:t>
            </w:r>
            <w:r w:rsidRPr="00FA3B69">
              <w:rPr>
                <w:sz w:val="24"/>
                <w:szCs w:val="24"/>
              </w:rPr>
              <w:t xml:space="preserve"> год</w:t>
            </w:r>
          </w:p>
        </w:tc>
        <w:tc>
          <w:tcPr>
            <w:tcW w:w="1275" w:type="dxa"/>
            <w:tcBorders>
              <w:top w:val="single" w:sz="4" w:space="0" w:color="auto"/>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20</w:t>
            </w:r>
            <w:r>
              <w:rPr>
                <w:sz w:val="24"/>
                <w:szCs w:val="24"/>
              </w:rPr>
              <w:t>20</w:t>
            </w:r>
            <w:r w:rsidRPr="00FA3B69">
              <w:rPr>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20</w:t>
            </w:r>
            <w:r>
              <w:rPr>
                <w:sz w:val="24"/>
                <w:szCs w:val="24"/>
              </w:rPr>
              <w:t>21</w:t>
            </w:r>
            <w:r w:rsidRPr="00FA3B69">
              <w:rPr>
                <w:sz w:val="24"/>
                <w:szCs w:val="24"/>
              </w:rPr>
              <w:t xml:space="preserve"> год</w:t>
            </w:r>
          </w:p>
        </w:tc>
        <w:tc>
          <w:tcPr>
            <w:tcW w:w="1417" w:type="dxa"/>
            <w:vMerge w:val="restart"/>
            <w:tcBorders>
              <w:top w:val="single" w:sz="4" w:space="0" w:color="auto"/>
              <w:left w:val="nil"/>
              <w:right w:val="single" w:sz="4" w:space="0" w:color="auto"/>
            </w:tcBorders>
            <w:vAlign w:val="center"/>
          </w:tcPr>
          <w:p w:rsidR="002E7D41" w:rsidRPr="00FA3B69" w:rsidRDefault="002E7D41" w:rsidP="00C32E05">
            <w:pPr>
              <w:jc w:val="center"/>
              <w:rPr>
                <w:sz w:val="24"/>
                <w:szCs w:val="24"/>
              </w:rPr>
            </w:pPr>
            <w:r w:rsidRPr="00144A70">
              <w:t>Итого на очередной финансовый год и плановый период</w:t>
            </w:r>
          </w:p>
        </w:tc>
      </w:tr>
      <w:tr w:rsidR="002E7D41" w:rsidRPr="00FA3B69" w:rsidTr="00F61CA3">
        <w:trPr>
          <w:trHeight w:val="1354"/>
        </w:trPr>
        <w:tc>
          <w:tcPr>
            <w:tcW w:w="582" w:type="dxa"/>
            <w:vMerge/>
            <w:tcBorders>
              <w:left w:val="single" w:sz="4" w:space="0" w:color="auto"/>
              <w:bottom w:val="single" w:sz="4" w:space="0" w:color="000000"/>
              <w:right w:val="single" w:sz="4" w:space="0" w:color="auto"/>
            </w:tcBorders>
          </w:tcPr>
          <w:p w:rsidR="002E7D41" w:rsidRPr="00FA3B69" w:rsidRDefault="002E7D41" w:rsidP="00C32E05">
            <w:pPr>
              <w:widowControl/>
              <w:autoSpaceDE/>
              <w:autoSpaceDN/>
              <w:adjustRightInd/>
              <w:rPr>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rPr>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rPr>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rPr>
                <w:sz w:val="24"/>
                <w:szCs w:val="24"/>
              </w:rPr>
            </w:pPr>
          </w:p>
        </w:tc>
        <w:tc>
          <w:tcPr>
            <w:tcW w:w="850"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ГРБС</w:t>
            </w:r>
          </w:p>
        </w:tc>
        <w:tc>
          <w:tcPr>
            <w:tcW w:w="993"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Рз</w:t>
            </w:r>
            <w:r w:rsidRPr="00FA3B69">
              <w:rPr>
                <w:sz w:val="24"/>
                <w:szCs w:val="24"/>
              </w:rPr>
              <w:br/>
              <w:t>Пр</w:t>
            </w:r>
          </w:p>
        </w:tc>
        <w:tc>
          <w:tcPr>
            <w:tcW w:w="1417"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ЦСР</w:t>
            </w:r>
          </w:p>
        </w:tc>
        <w:tc>
          <w:tcPr>
            <w:tcW w:w="709"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sidRPr="00FA3B69">
              <w:rPr>
                <w:sz w:val="24"/>
                <w:szCs w:val="24"/>
              </w:rPr>
              <w:t>ВР</w:t>
            </w:r>
          </w:p>
        </w:tc>
        <w:tc>
          <w:tcPr>
            <w:tcW w:w="1276"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ind w:right="-37"/>
              <w:jc w:val="center"/>
              <w:rPr>
                <w:sz w:val="24"/>
                <w:szCs w:val="24"/>
              </w:rPr>
            </w:pPr>
            <w:r>
              <w:rPr>
                <w:sz w:val="24"/>
                <w:szCs w:val="24"/>
              </w:rPr>
              <w:t>план</w:t>
            </w:r>
          </w:p>
        </w:tc>
        <w:tc>
          <w:tcPr>
            <w:tcW w:w="1275"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план</w:t>
            </w:r>
          </w:p>
        </w:tc>
        <w:tc>
          <w:tcPr>
            <w:tcW w:w="1276"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план</w:t>
            </w:r>
          </w:p>
        </w:tc>
        <w:tc>
          <w:tcPr>
            <w:tcW w:w="1417" w:type="dxa"/>
            <w:vMerge/>
            <w:tcBorders>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p>
        </w:tc>
      </w:tr>
      <w:tr w:rsidR="002E7D41" w:rsidRPr="00FA3B69" w:rsidTr="00F61CA3">
        <w:trPr>
          <w:trHeight w:val="420"/>
        </w:trPr>
        <w:tc>
          <w:tcPr>
            <w:tcW w:w="582" w:type="dxa"/>
            <w:tcBorders>
              <w:left w:val="single" w:sz="4" w:space="0" w:color="auto"/>
              <w:bottom w:val="single" w:sz="4" w:space="0" w:color="000000"/>
              <w:right w:val="single" w:sz="4" w:space="0" w:color="auto"/>
            </w:tcBorders>
          </w:tcPr>
          <w:p w:rsidR="002E7D41" w:rsidRPr="00FA3B69" w:rsidRDefault="002E7D41" w:rsidP="00C32E05">
            <w:pPr>
              <w:widowControl/>
              <w:autoSpaceDE/>
              <w:autoSpaceDN/>
              <w:adjustRightInd/>
              <w:rPr>
                <w:sz w:val="24"/>
                <w:szCs w:val="24"/>
              </w:rPr>
            </w:pPr>
            <w:r>
              <w:rPr>
                <w:sz w:val="24"/>
                <w:szCs w:val="24"/>
              </w:rPr>
              <w:t>1</w:t>
            </w:r>
          </w:p>
        </w:tc>
        <w:tc>
          <w:tcPr>
            <w:tcW w:w="1418" w:type="dxa"/>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rPr>
                <w:sz w:val="24"/>
                <w:szCs w:val="24"/>
              </w:rPr>
            </w:pPr>
            <w:r>
              <w:rPr>
                <w:sz w:val="24"/>
                <w:szCs w:val="24"/>
              </w:rPr>
              <w:t>2</w:t>
            </w:r>
          </w:p>
        </w:tc>
        <w:tc>
          <w:tcPr>
            <w:tcW w:w="1843" w:type="dxa"/>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rPr>
                <w:sz w:val="24"/>
                <w:szCs w:val="24"/>
              </w:rPr>
            </w:pPr>
            <w:r>
              <w:rPr>
                <w:sz w:val="24"/>
                <w:szCs w:val="24"/>
              </w:rPr>
              <w:t>3</w:t>
            </w:r>
          </w:p>
        </w:tc>
        <w:tc>
          <w:tcPr>
            <w:tcW w:w="2126" w:type="dxa"/>
            <w:tcBorders>
              <w:top w:val="single" w:sz="4" w:space="0" w:color="auto"/>
              <w:left w:val="single" w:sz="4" w:space="0" w:color="auto"/>
              <w:bottom w:val="single" w:sz="4" w:space="0" w:color="000000"/>
              <w:right w:val="single" w:sz="4" w:space="0" w:color="auto"/>
            </w:tcBorders>
            <w:vAlign w:val="center"/>
          </w:tcPr>
          <w:p w:rsidR="002E7D41" w:rsidRPr="00FA3B69" w:rsidRDefault="002E7D41" w:rsidP="00C32E05">
            <w:pPr>
              <w:widowControl/>
              <w:autoSpaceDE/>
              <w:autoSpaceDN/>
              <w:adjustRightInd/>
              <w:rPr>
                <w:sz w:val="24"/>
                <w:szCs w:val="24"/>
              </w:rPr>
            </w:pPr>
            <w:r>
              <w:rPr>
                <w:sz w:val="24"/>
                <w:szCs w:val="24"/>
              </w:rPr>
              <w:t>4</w:t>
            </w:r>
          </w:p>
        </w:tc>
        <w:tc>
          <w:tcPr>
            <w:tcW w:w="850"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5</w:t>
            </w:r>
          </w:p>
        </w:tc>
        <w:tc>
          <w:tcPr>
            <w:tcW w:w="993"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6</w:t>
            </w:r>
          </w:p>
        </w:tc>
        <w:tc>
          <w:tcPr>
            <w:tcW w:w="1417"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7</w:t>
            </w:r>
          </w:p>
        </w:tc>
        <w:tc>
          <w:tcPr>
            <w:tcW w:w="709"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8</w:t>
            </w:r>
          </w:p>
        </w:tc>
        <w:tc>
          <w:tcPr>
            <w:tcW w:w="1276"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9</w:t>
            </w:r>
          </w:p>
        </w:tc>
        <w:tc>
          <w:tcPr>
            <w:tcW w:w="1275"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10</w:t>
            </w:r>
          </w:p>
        </w:tc>
        <w:tc>
          <w:tcPr>
            <w:tcW w:w="1276"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11</w:t>
            </w:r>
          </w:p>
        </w:tc>
        <w:tc>
          <w:tcPr>
            <w:tcW w:w="1417" w:type="dxa"/>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rPr>
                <w:sz w:val="24"/>
                <w:szCs w:val="24"/>
              </w:rPr>
            </w:pPr>
            <w:r>
              <w:rPr>
                <w:sz w:val="24"/>
                <w:szCs w:val="24"/>
              </w:rPr>
              <w:t>12</w:t>
            </w:r>
          </w:p>
        </w:tc>
      </w:tr>
      <w:tr w:rsidR="005376C0" w:rsidRPr="00FA3B69" w:rsidTr="00F61CA3">
        <w:trPr>
          <w:trHeight w:val="360"/>
        </w:trPr>
        <w:tc>
          <w:tcPr>
            <w:tcW w:w="582" w:type="dxa"/>
            <w:tcBorders>
              <w:top w:val="nil"/>
              <w:left w:val="single" w:sz="4" w:space="0" w:color="auto"/>
              <w:bottom w:val="nil"/>
              <w:right w:val="single" w:sz="4" w:space="0" w:color="auto"/>
            </w:tcBorders>
          </w:tcPr>
          <w:p w:rsidR="005376C0" w:rsidRPr="00FA3B69" w:rsidRDefault="005376C0" w:rsidP="00C32E05">
            <w:pPr>
              <w:widowControl/>
              <w:autoSpaceDE/>
              <w:autoSpaceDN/>
              <w:adjustRightInd/>
              <w:rPr>
                <w:sz w:val="24"/>
                <w:szCs w:val="24"/>
              </w:rPr>
            </w:pPr>
          </w:p>
        </w:tc>
        <w:tc>
          <w:tcPr>
            <w:tcW w:w="1418" w:type="dxa"/>
            <w:vMerge w:val="restart"/>
            <w:tcBorders>
              <w:top w:val="nil"/>
              <w:left w:val="single" w:sz="4" w:space="0" w:color="auto"/>
              <w:bottom w:val="nil"/>
              <w:right w:val="single" w:sz="4" w:space="0" w:color="auto"/>
            </w:tcBorders>
            <w:vAlign w:val="bottom"/>
          </w:tcPr>
          <w:p w:rsidR="005376C0" w:rsidRPr="00FA3B69" w:rsidRDefault="005376C0" w:rsidP="00C32E05">
            <w:pPr>
              <w:widowControl/>
              <w:autoSpaceDE/>
              <w:autoSpaceDN/>
              <w:adjustRightInd/>
              <w:rPr>
                <w:sz w:val="24"/>
                <w:szCs w:val="24"/>
              </w:rPr>
            </w:pPr>
            <w:r w:rsidRPr="00FA3B69">
              <w:rPr>
                <w:sz w:val="24"/>
                <w:szCs w:val="24"/>
              </w:rPr>
              <w:t>Муниципальная программа</w:t>
            </w:r>
          </w:p>
        </w:tc>
        <w:tc>
          <w:tcPr>
            <w:tcW w:w="1843" w:type="dxa"/>
            <w:vMerge w:val="restart"/>
            <w:tcBorders>
              <w:top w:val="nil"/>
              <w:left w:val="single" w:sz="4" w:space="0" w:color="auto"/>
              <w:bottom w:val="nil"/>
              <w:right w:val="single" w:sz="4" w:space="0" w:color="auto"/>
            </w:tcBorders>
            <w:vAlign w:val="bottom"/>
          </w:tcPr>
          <w:p w:rsidR="005376C0" w:rsidRPr="00FA3B69" w:rsidRDefault="005376C0" w:rsidP="00C32E05">
            <w:pPr>
              <w:widowControl/>
              <w:autoSpaceDE/>
              <w:autoSpaceDN/>
              <w:adjustRightInd/>
              <w:rPr>
                <w:sz w:val="24"/>
                <w:szCs w:val="24"/>
                <w:lang w:eastAsia="en-US"/>
              </w:rPr>
            </w:pPr>
            <w:r w:rsidRPr="00FA3B69">
              <w:rPr>
                <w:sz w:val="24"/>
                <w:szCs w:val="24"/>
                <w:lang w:eastAsia="en-US"/>
              </w:rPr>
              <w:t>Управление муниципальными финансами</w:t>
            </w:r>
          </w:p>
          <w:p w:rsidR="005376C0" w:rsidRPr="00FA3B69" w:rsidRDefault="005376C0" w:rsidP="00C32E05">
            <w:pPr>
              <w:widowControl/>
              <w:autoSpaceDE/>
              <w:autoSpaceDN/>
              <w:adjustRightInd/>
              <w:rPr>
                <w:sz w:val="24"/>
                <w:szCs w:val="24"/>
              </w:rPr>
            </w:pPr>
          </w:p>
        </w:tc>
        <w:tc>
          <w:tcPr>
            <w:tcW w:w="2126" w:type="dxa"/>
            <w:tcBorders>
              <w:top w:val="single" w:sz="4" w:space="0" w:color="auto"/>
              <w:left w:val="nil"/>
              <w:bottom w:val="single" w:sz="4" w:space="0" w:color="auto"/>
              <w:right w:val="single" w:sz="4" w:space="0" w:color="auto"/>
            </w:tcBorders>
            <w:vAlign w:val="bottom"/>
          </w:tcPr>
          <w:p w:rsidR="005376C0" w:rsidRPr="00FA3B69" w:rsidRDefault="005376C0" w:rsidP="00C32E05">
            <w:pPr>
              <w:widowControl/>
              <w:autoSpaceDE/>
              <w:autoSpaceDN/>
              <w:adjustRightInd/>
              <w:rPr>
                <w:sz w:val="24"/>
                <w:szCs w:val="24"/>
              </w:rPr>
            </w:pPr>
            <w:r w:rsidRPr="00FA3B69">
              <w:rPr>
                <w:sz w:val="24"/>
                <w:szCs w:val="24"/>
              </w:rPr>
              <w:t>всего расходные обязательства по программе, в том числе:</w:t>
            </w:r>
          </w:p>
        </w:tc>
        <w:tc>
          <w:tcPr>
            <w:tcW w:w="850" w:type="dxa"/>
            <w:tcBorders>
              <w:top w:val="single" w:sz="4" w:space="0" w:color="auto"/>
              <w:left w:val="nil"/>
              <w:bottom w:val="single" w:sz="4" w:space="0" w:color="auto"/>
              <w:right w:val="single" w:sz="4" w:space="0" w:color="auto"/>
            </w:tcBorders>
            <w:noWrap/>
            <w:vAlign w:val="bottom"/>
          </w:tcPr>
          <w:p w:rsidR="005376C0" w:rsidRPr="00FA3B69" w:rsidRDefault="005376C0" w:rsidP="00C32E05">
            <w:pPr>
              <w:widowControl/>
              <w:autoSpaceDE/>
              <w:autoSpaceDN/>
              <w:adjustRightInd/>
              <w:jc w:val="center"/>
              <w:rPr>
                <w:b/>
                <w:sz w:val="24"/>
                <w:szCs w:val="24"/>
              </w:rPr>
            </w:pPr>
            <w:r w:rsidRPr="00FA3B69">
              <w:rPr>
                <w:b/>
                <w:sz w:val="24"/>
                <w:szCs w:val="24"/>
              </w:rPr>
              <w:t>861</w:t>
            </w:r>
          </w:p>
        </w:tc>
        <w:tc>
          <w:tcPr>
            <w:tcW w:w="993" w:type="dxa"/>
            <w:tcBorders>
              <w:top w:val="single" w:sz="4" w:space="0" w:color="auto"/>
              <w:left w:val="nil"/>
              <w:bottom w:val="single" w:sz="4" w:space="0" w:color="auto"/>
              <w:right w:val="single" w:sz="4" w:space="0" w:color="auto"/>
            </w:tcBorders>
            <w:noWrap/>
            <w:vAlign w:val="bottom"/>
          </w:tcPr>
          <w:p w:rsidR="005376C0" w:rsidRPr="00FA3B69" w:rsidRDefault="005376C0" w:rsidP="00C32E05">
            <w:pPr>
              <w:widowControl/>
              <w:autoSpaceDE/>
              <w:autoSpaceDN/>
              <w:adjustRightInd/>
              <w:jc w:val="center"/>
              <w:rPr>
                <w:b/>
                <w:sz w:val="24"/>
                <w:szCs w:val="24"/>
              </w:rPr>
            </w:pPr>
            <w:r w:rsidRPr="00FA3B69">
              <w:rPr>
                <w:b/>
                <w:sz w:val="24"/>
                <w:szCs w:val="24"/>
              </w:rPr>
              <w:t>Х</w:t>
            </w:r>
          </w:p>
        </w:tc>
        <w:tc>
          <w:tcPr>
            <w:tcW w:w="1417" w:type="dxa"/>
            <w:tcBorders>
              <w:top w:val="single" w:sz="4" w:space="0" w:color="auto"/>
              <w:left w:val="nil"/>
              <w:bottom w:val="single" w:sz="4" w:space="0" w:color="auto"/>
              <w:right w:val="single" w:sz="4" w:space="0" w:color="auto"/>
            </w:tcBorders>
            <w:noWrap/>
            <w:vAlign w:val="bottom"/>
          </w:tcPr>
          <w:p w:rsidR="005376C0" w:rsidRPr="00FA3B69" w:rsidRDefault="005376C0" w:rsidP="00C32E05">
            <w:pPr>
              <w:widowControl/>
              <w:autoSpaceDE/>
              <w:autoSpaceDN/>
              <w:adjustRightInd/>
              <w:jc w:val="center"/>
              <w:rPr>
                <w:b/>
                <w:sz w:val="24"/>
                <w:szCs w:val="24"/>
              </w:rPr>
            </w:pPr>
            <w:r w:rsidRPr="00FA3B69">
              <w:rPr>
                <w:b/>
                <w:sz w:val="24"/>
                <w:szCs w:val="24"/>
              </w:rPr>
              <w:t>Х</w:t>
            </w:r>
          </w:p>
        </w:tc>
        <w:tc>
          <w:tcPr>
            <w:tcW w:w="709" w:type="dxa"/>
            <w:tcBorders>
              <w:top w:val="single" w:sz="4" w:space="0" w:color="auto"/>
              <w:left w:val="nil"/>
              <w:bottom w:val="single" w:sz="4" w:space="0" w:color="auto"/>
              <w:right w:val="single" w:sz="4" w:space="0" w:color="auto"/>
            </w:tcBorders>
            <w:noWrap/>
            <w:vAlign w:val="bottom"/>
          </w:tcPr>
          <w:p w:rsidR="005376C0" w:rsidRPr="00FA3B69" w:rsidRDefault="005376C0" w:rsidP="00C32E05">
            <w:pPr>
              <w:widowControl/>
              <w:autoSpaceDE/>
              <w:autoSpaceDN/>
              <w:adjustRightInd/>
              <w:jc w:val="center"/>
              <w:rPr>
                <w:b/>
                <w:sz w:val="24"/>
                <w:szCs w:val="24"/>
              </w:rPr>
            </w:pPr>
            <w:r w:rsidRPr="00FA3B69">
              <w:rPr>
                <w:b/>
                <w:sz w:val="24"/>
                <w:szCs w:val="24"/>
              </w:rPr>
              <w:t>Х</w:t>
            </w:r>
          </w:p>
        </w:tc>
        <w:tc>
          <w:tcPr>
            <w:tcW w:w="1276" w:type="dxa"/>
            <w:tcBorders>
              <w:top w:val="single" w:sz="4" w:space="0" w:color="auto"/>
              <w:left w:val="nil"/>
              <w:bottom w:val="single" w:sz="4" w:space="0" w:color="auto"/>
              <w:right w:val="single" w:sz="4" w:space="0" w:color="auto"/>
            </w:tcBorders>
            <w:noWrap/>
            <w:vAlign w:val="bottom"/>
          </w:tcPr>
          <w:p w:rsidR="005376C0" w:rsidRPr="00F61CA3" w:rsidRDefault="005376C0" w:rsidP="002B5472">
            <w:pPr>
              <w:widowControl/>
              <w:autoSpaceDE/>
              <w:autoSpaceDN/>
              <w:adjustRightInd/>
              <w:jc w:val="center"/>
              <w:rPr>
                <w:b/>
              </w:rPr>
            </w:pPr>
            <w:r w:rsidRPr="00F61CA3">
              <w:rPr>
                <w:b/>
              </w:rPr>
              <w:t>67</w:t>
            </w:r>
            <w:r>
              <w:rPr>
                <w:b/>
              </w:rPr>
              <w:t> </w:t>
            </w:r>
            <w:r w:rsidRPr="00F61CA3">
              <w:rPr>
                <w:b/>
              </w:rPr>
              <w:t>0</w:t>
            </w:r>
            <w:r>
              <w:rPr>
                <w:b/>
              </w:rPr>
              <w:t>29 731</w:t>
            </w:r>
            <w:r w:rsidRPr="00F61CA3">
              <w:rPr>
                <w:b/>
              </w:rPr>
              <w:t>,0</w:t>
            </w:r>
          </w:p>
        </w:tc>
        <w:tc>
          <w:tcPr>
            <w:tcW w:w="1275" w:type="dxa"/>
            <w:tcBorders>
              <w:top w:val="single" w:sz="4" w:space="0" w:color="auto"/>
              <w:left w:val="nil"/>
              <w:bottom w:val="single" w:sz="4" w:space="0" w:color="auto"/>
              <w:right w:val="single" w:sz="4" w:space="0" w:color="auto"/>
            </w:tcBorders>
            <w:noWrap/>
            <w:vAlign w:val="bottom"/>
          </w:tcPr>
          <w:p w:rsidR="005376C0" w:rsidRPr="00F61CA3" w:rsidRDefault="005376C0" w:rsidP="002B5472">
            <w:pPr>
              <w:widowControl/>
              <w:autoSpaceDE/>
              <w:autoSpaceDN/>
              <w:adjustRightInd/>
              <w:jc w:val="center"/>
              <w:rPr>
                <w:b/>
              </w:rPr>
            </w:pPr>
            <w:r w:rsidRPr="00F61CA3">
              <w:rPr>
                <w:b/>
              </w:rPr>
              <w:t>66</w:t>
            </w:r>
            <w:r>
              <w:rPr>
                <w:b/>
              </w:rPr>
              <w:t> </w:t>
            </w:r>
            <w:r w:rsidRPr="00F61CA3">
              <w:rPr>
                <w:b/>
              </w:rPr>
              <w:t>4</w:t>
            </w:r>
            <w:r>
              <w:rPr>
                <w:b/>
              </w:rPr>
              <w:t>80 292</w:t>
            </w:r>
            <w:r w:rsidRPr="00F61CA3">
              <w:rPr>
                <w:b/>
              </w:rPr>
              <w:t xml:space="preserve">,0 </w:t>
            </w:r>
          </w:p>
        </w:tc>
        <w:tc>
          <w:tcPr>
            <w:tcW w:w="1276" w:type="dxa"/>
            <w:tcBorders>
              <w:top w:val="single" w:sz="4" w:space="0" w:color="auto"/>
              <w:left w:val="nil"/>
              <w:bottom w:val="single" w:sz="4" w:space="0" w:color="auto"/>
              <w:right w:val="single" w:sz="4" w:space="0" w:color="auto"/>
            </w:tcBorders>
            <w:noWrap/>
            <w:vAlign w:val="bottom"/>
          </w:tcPr>
          <w:p w:rsidR="005376C0" w:rsidRPr="00F61CA3" w:rsidRDefault="005376C0" w:rsidP="002B5472">
            <w:pPr>
              <w:widowControl/>
              <w:autoSpaceDE/>
              <w:autoSpaceDN/>
              <w:adjustRightInd/>
              <w:jc w:val="center"/>
              <w:rPr>
                <w:b/>
              </w:rPr>
            </w:pPr>
            <w:r w:rsidRPr="00F61CA3">
              <w:rPr>
                <w:b/>
              </w:rPr>
              <w:t>66 2</w:t>
            </w:r>
            <w:r>
              <w:rPr>
                <w:b/>
              </w:rPr>
              <w:t>34 4</w:t>
            </w:r>
            <w:r w:rsidRPr="00F61CA3">
              <w:rPr>
                <w:b/>
              </w:rPr>
              <w:t>99,0</w:t>
            </w:r>
          </w:p>
        </w:tc>
        <w:tc>
          <w:tcPr>
            <w:tcW w:w="1417" w:type="dxa"/>
            <w:tcBorders>
              <w:top w:val="single" w:sz="4" w:space="0" w:color="auto"/>
              <w:left w:val="nil"/>
              <w:bottom w:val="single" w:sz="4" w:space="0" w:color="auto"/>
              <w:right w:val="single" w:sz="4" w:space="0" w:color="auto"/>
            </w:tcBorders>
            <w:vAlign w:val="bottom"/>
          </w:tcPr>
          <w:p w:rsidR="005376C0" w:rsidRPr="00F61CA3" w:rsidRDefault="005376C0" w:rsidP="002B5472">
            <w:pPr>
              <w:widowControl/>
              <w:autoSpaceDE/>
              <w:autoSpaceDN/>
              <w:adjustRightInd/>
              <w:jc w:val="center"/>
              <w:rPr>
                <w:b/>
              </w:rPr>
            </w:pPr>
            <w:r w:rsidRPr="00F61CA3">
              <w:rPr>
                <w:b/>
              </w:rPr>
              <w:t>199</w:t>
            </w:r>
            <w:r>
              <w:rPr>
                <w:b/>
              </w:rPr>
              <w:t> 744 5</w:t>
            </w:r>
            <w:r w:rsidRPr="00F61CA3">
              <w:rPr>
                <w:b/>
              </w:rPr>
              <w:t>22,0</w:t>
            </w:r>
          </w:p>
        </w:tc>
      </w:tr>
      <w:tr w:rsidR="00F61CA3" w:rsidRPr="00FA3B69" w:rsidTr="00F61CA3">
        <w:trPr>
          <w:trHeight w:val="360"/>
        </w:trPr>
        <w:tc>
          <w:tcPr>
            <w:tcW w:w="582" w:type="dxa"/>
            <w:tcBorders>
              <w:top w:val="nil"/>
              <w:left w:val="single" w:sz="4" w:space="0" w:color="auto"/>
              <w:bottom w:val="nil"/>
              <w:right w:val="single" w:sz="4" w:space="0" w:color="auto"/>
            </w:tcBorders>
          </w:tcPr>
          <w:p w:rsidR="00F61CA3" w:rsidRPr="00FA3B69" w:rsidRDefault="00F61CA3" w:rsidP="00C32E05">
            <w:pPr>
              <w:widowControl/>
              <w:autoSpaceDE/>
              <w:autoSpaceDN/>
              <w:adjustRightInd/>
              <w:rPr>
                <w:sz w:val="24"/>
                <w:szCs w:val="24"/>
              </w:rPr>
            </w:pPr>
            <w:r>
              <w:rPr>
                <w:sz w:val="24"/>
                <w:szCs w:val="24"/>
              </w:rPr>
              <w:t>1</w:t>
            </w:r>
          </w:p>
        </w:tc>
        <w:tc>
          <w:tcPr>
            <w:tcW w:w="1418" w:type="dxa"/>
            <w:vMerge/>
            <w:tcBorders>
              <w:top w:val="nil"/>
              <w:left w:val="single" w:sz="4" w:space="0" w:color="auto"/>
              <w:bottom w:val="nil"/>
              <w:right w:val="single" w:sz="4" w:space="0" w:color="auto"/>
            </w:tcBorders>
            <w:vAlign w:val="bottom"/>
          </w:tcPr>
          <w:p w:rsidR="00F61CA3" w:rsidRPr="00FA3B69" w:rsidRDefault="00F61CA3" w:rsidP="00C32E05">
            <w:pPr>
              <w:widowControl/>
              <w:autoSpaceDE/>
              <w:autoSpaceDN/>
              <w:adjustRightInd/>
              <w:rPr>
                <w:sz w:val="24"/>
                <w:szCs w:val="24"/>
              </w:rPr>
            </w:pPr>
          </w:p>
        </w:tc>
        <w:tc>
          <w:tcPr>
            <w:tcW w:w="1843" w:type="dxa"/>
            <w:vMerge/>
            <w:tcBorders>
              <w:top w:val="nil"/>
              <w:left w:val="single" w:sz="4" w:space="0" w:color="auto"/>
              <w:bottom w:val="nil"/>
              <w:right w:val="single" w:sz="4" w:space="0" w:color="auto"/>
            </w:tcBorders>
            <w:vAlign w:val="bottom"/>
          </w:tcPr>
          <w:p w:rsidR="00F61CA3" w:rsidRPr="00FA3B69" w:rsidRDefault="00F61CA3" w:rsidP="00C32E05">
            <w:pPr>
              <w:widowControl/>
              <w:autoSpaceDE/>
              <w:autoSpaceDN/>
              <w:adjustRightInd/>
              <w:rPr>
                <w:sz w:val="24"/>
                <w:szCs w:val="24"/>
              </w:rPr>
            </w:pPr>
          </w:p>
        </w:tc>
        <w:tc>
          <w:tcPr>
            <w:tcW w:w="2126" w:type="dxa"/>
            <w:tcBorders>
              <w:top w:val="nil"/>
              <w:left w:val="nil"/>
              <w:bottom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rPr>
              <w:t>Финансовое управление администрации Идринского района</w:t>
            </w:r>
          </w:p>
        </w:tc>
        <w:tc>
          <w:tcPr>
            <w:tcW w:w="850"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861</w:t>
            </w:r>
          </w:p>
        </w:tc>
        <w:tc>
          <w:tcPr>
            <w:tcW w:w="993"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Х</w:t>
            </w:r>
          </w:p>
        </w:tc>
        <w:tc>
          <w:tcPr>
            <w:tcW w:w="1417"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Х</w:t>
            </w:r>
          </w:p>
        </w:tc>
        <w:tc>
          <w:tcPr>
            <w:tcW w:w="709"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Х</w:t>
            </w:r>
          </w:p>
        </w:tc>
        <w:tc>
          <w:tcPr>
            <w:tcW w:w="1276" w:type="dxa"/>
            <w:tcBorders>
              <w:top w:val="nil"/>
              <w:left w:val="nil"/>
              <w:bottom w:val="single" w:sz="4" w:space="0" w:color="auto"/>
              <w:right w:val="single" w:sz="4" w:space="0" w:color="auto"/>
            </w:tcBorders>
            <w:noWrap/>
            <w:vAlign w:val="bottom"/>
          </w:tcPr>
          <w:p w:rsidR="00F61CA3" w:rsidRPr="00F61CA3" w:rsidRDefault="00F61CA3" w:rsidP="0044264C">
            <w:pPr>
              <w:widowControl/>
              <w:autoSpaceDE/>
              <w:autoSpaceDN/>
              <w:adjustRightInd/>
              <w:jc w:val="center"/>
              <w:rPr>
                <w:b/>
              </w:rPr>
            </w:pPr>
            <w:r w:rsidRPr="00F61CA3">
              <w:rPr>
                <w:b/>
              </w:rPr>
              <w:t>67</w:t>
            </w:r>
            <w:r w:rsidR="0044264C">
              <w:rPr>
                <w:b/>
              </w:rPr>
              <w:t> </w:t>
            </w:r>
            <w:r w:rsidRPr="00F61CA3">
              <w:rPr>
                <w:b/>
              </w:rPr>
              <w:t>0</w:t>
            </w:r>
            <w:r w:rsidR="0044264C">
              <w:rPr>
                <w:b/>
              </w:rPr>
              <w:t>29 731</w:t>
            </w:r>
            <w:r w:rsidRPr="00F61CA3">
              <w:rPr>
                <w:b/>
              </w:rPr>
              <w:t>,0</w:t>
            </w:r>
          </w:p>
        </w:tc>
        <w:tc>
          <w:tcPr>
            <w:tcW w:w="1275" w:type="dxa"/>
            <w:tcBorders>
              <w:top w:val="nil"/>
              <w:left w:val="nil"/>
              <w:bottom w:val="single" w:sz="4" w:space="0" w:color="auto"/>
              <w:right w:val="single" w:sz="4" w:space="0" w:color="auto"/>
            </w:tcBorders>
            <w:noWrap/>
            <w:vAlign w:val="bottom"/>
          </w:tcPr>
          <w:p w:rsidR="00F61CA3" w:rsidRPr="00F61CA3" w:rsidRDefault="00F61CA3" w:rsidP="0044264C">
            <w:pPr>
              <w:widowControl/>
              <w:autoSpaceDE/>
              <w:autoSpaceDN/>
              <w:adjustRightInd/>
              <w:jc w:val="center"/>
              <w:rPr>
                <w:b/>
              </w:rPr>
            </w:pPr>
            <w:r w:rsidRPr="00F61CA3">
              <w:rPr>
                <w:b/>
              </w:rPr>
              <w:t>66</w:t>
            </w:r>
            <w:r w:rsidR="0044264C">
              <w:rPr>
                <w:b/>
              </w:rPr>
              <w:t> </w:t>
            </w:r>
            <w:r w:rsidRPr="00F61CA3">
              <w:rPr>
                <w:b/>
              </w:rPr>
              <w:t>4</w:t>
            </w:r>
            <w:r w:rsidR="0044264C">
              <w:rPr>
                <w:b/>
              </w:rPr>
              <w:t>80 292</w:t>
            </w:r>
            <w:r w:rsidRPr="00F61CA3">
              <w:rPr>
                <w:b/>
              </w:rPr>
              <w:t xml:space="preserve">,0 </w:t>
            </w:r>
          </w:p>
        </w:tc>
        <w:tc>
          <w:tcPr>
            <w:tcW w:w="1276" w:type="dxa"/>
            <w:tcBorders>
              <w:top w:val="nil"/>
              <w:left w:val="nil"/>
              <w:bottom w:val="single" w:sz="4" w:space="0" w:color="auto"/>
              <w:right w:val="single" w:sz="4" w:space="0" w:color="auto"/>
            </w:tcBorders>
            <w:noWrap/>
            <w:vAlign w:val="bottom"/>
          </w:tcPr>
          <w:p w:rsidR="00F61CA3" w:rsidRPr="00F61CA3" w:rsidRDefault="00F61CA3" w:rsidP="0044264C">
            <w:pPr>
              <w:widowControl/>
              <w:autoSpaceDE/>
              <w:autoSpaceDN/>
              <w:adjustRightInd/>
              <w:jc w:val="center"/>
              <w:rPr>
                <w:b/>
              </w:rPr>
            </w:pPr>
            <w:r w:rsidRPr="00F61CA3">
              <w:rPr>
                <w:b/>
              </w:rPr>
              <w:t>66 2</w:t>
            </w:r>
            <w:r w:rsidR="0044264C">
              <w:rPr>
                <w:b/>
              </w:rPr>
              <w:t>34 4</w:t>
            </w:r>
            <w:r w:rsidRPr="00F61CA3">
              <w:rPr>
                <w:b/>
              </w:rPr>
              <w:t>99,0</w:t>
            </w:r>
          </w:p>
        </w:tc>
        <w:tc>
          <w:tcPr>
            <w:tcW w:w="1417" w:type="dxa"/>
            <w:tcBorders>
              <w:top w:val="nil"/>
              <w:left w:val="nil"/>
              <w:bottom w:val="single" w:sz="4" w:space="0" w:color="auto"/>
              <w:right w:val="single" w:sz="4" w:space="0" w:color="auto"/>
            </w:tcBorders>
            <w:vAlign w:val="bottom"/>
          </w:tcPr>
          <w:p w:rsidR="00F61CA3" w:rsidRPr="00F61CA3" w:rsidRDefault="00F61CA3" w:rsidP="0044264C">
            <w:pPr>
              <w:widowControl/>
              <w:autoSpaceDE/>
              <w:autoSpaceDN/>
              <w:adjustRightInd/>
              <w:jc w:val="center"/>
              <w:rPr>
                <w:b/>
              </w:rPr>
            </w:pPr>
            <w:r w:rsidRPr="00F61CA3">
              <w:rPr>
                <w:b/>
              </w:rPr>
              <w:t>199</w:t>
            </w:r>
            <w:r w:rsidR="0044264C">
              <w:rPr>
                <w:b/>
              </w:rPr>
              <w:t> 744 5</w:t>
            </w:r>
            <w:r w:rsidRPr="00F61CA3">
              <w:rPr>
                <w:b/>
              </w:rPr>
              <w:t>22,0</w:t>
            </w:r>
          </w:p>
        </w:tc>
      </w:tr>
      <w:tr w:rsidR="00F61CA3" w:rsidRPr="00FA3B69" w:rsidTr="00F61CA3">
        <w:trPr>
          <w:trHeight w:val="300"/>
        </w:trPr>
        <w:tc>
          <w:tcPr>
            <w:tcW w:w="582" w:type="dxa"/>
            <w:tcBorders>
              <w:top w:val="single" w:sz="4" w:space="0" w:color="auto"/>
              <w:left w:val="single" w:sz="4" w:space="0" w:color="auto"/>
              <w:right w:val="single" w:sz="4" w:space="0" w:color="auto"/>
            </w:tcBorders>
          </w:tcPr>
          <w:p w:rsidR="00F61CA3" w:rsidRPr="00FA3B69" w:rsidRDefault="00F61CA3" w:rsidP="00C32E05">
            <w:pPr>
              <w:widowControl/>
              <w:autoSpaceDE/>
              <w:autoSpaceDN/>
              <w:adjustRightInd/>
              <w:rPr>
                <w:sz w:val="24"/>
                <w:szCs w:val="24"/>
              </w:rPr>
            </w:pPr>
            <w:r>
              <w:rPr>
                <w:sz w:val="24"/>
                <w:szCs w:val="24"/>
              </w:rPr>
              <w:t>1.1.</w:t>
            </w:r>
          </w:p>
        </w:tc>
        <w:tc>
          <w:tcPr>
            <w:tcW w:w="1418" w:type="dxa"/>
            <w:vMerge w:val="restart"/>
            <w:tcBorders>
              <w:top w:val="single" w:sz="4" w:space="0" w:color="auto"/>
              <w:left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rPr>
              <w:t>Подпрограмма 1</w:t>
            </w:r>
          </w:p>
        </w:tc>
        <w:tc>
          <w:tcPr>
            <w:tcW w:w="1843" w:type="dxa"/>
            <w:vMerge w:val="restart"/>
            <w:tcBorders>
              <w:top w:val="single" w:sz="4" w:space="0" w:color="auto"/>
              <w:left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lang w:eastAsia="en-US"/>
              </w:rPr>
              <w:t xml:space="preserve">Создание условий </w:t>
            </w:r>
            <w:r>
              <w:rPr>
                <w:sz w:val="24"/>
                <w:szCs w:val="24"/>
                <w:lang w:eastAsia="en-US"/>
              </w:rPr>
              <w:t xml:space="preserve"> </w:t>
            </w:r>
            <w:r w:rsidRPr="00FA3B69">
              <w:rPr>
                <w:sz w:val="24"/>
                <w:szCs w:val="24"/>
                <w:lang w:eastAsia="en-US"/>
              </w:rPr>
              <w:t xml:space="preserve">для эффективного и ответственного управления </w:t>
            </w:r>
            <w:r w:rsidRPr="00FA3B69">
              <w:rPr>
                <w:sz w:val="24"/>
                <w:szCs w:val="24"/>
                <w:lang w:eastAsia="en-US"/>
              </w:rPr>
              <w:lastRenderedPageBreak/>
              <w:t>муниципальными финансами, повышения устойчивости бюджетов муниципальных образований Идринского района</w:t>
            </w:r>
          </w:p>
        </w:tc>
        <w:tc>
          <w:tcPr>
            <w:tcW w:w="2126" w:type="dxa"/>
            <w:tcBorders>
              <w:top w:val="single" w:sz="4" w:space="0" w:color="auto"/>
              <w:left w:val="nil"/>
              <w:bottom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rPr>
              <w:lastRenderedPageBreak/>
              <w:t>всего расходные обязательства по подпрограмме, в том числе:</w:t>
            </w:r>
          </w:p>
        </w:tc>
        <w:tc>
          <w:tcPr>
            <w:tcW w:w="850" w:type="dxa"/>
            <w:tcBorders>
              <w:top w:val="single" w:sz="4" w:space="0" w:color="auto"/>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861</w:t>
            </w:r>
          </w:p>
        </w:tc>
        <w:tc>
          <w:tcPr>
            <w:tcW w:w="993" w:type="dxa"/>
            <w:tcBorders>
              <w:top w:val="single" w:sz="4" w:space="0" w:color="auto"/>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1400</w:t>
            </w:r>
          </w:p>
        </w:tc>
        <w:tc>
          <w:tcPr>
            <w:tcW w:w="1417" w:type="dxa"/>
            <w:tcBorders>
              <w:top w:val="single" w:sz="4" w:space="0" w:color="auto"/>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0910000</w:t>
            </w:r>
            <w:r>
              <w:rPr>
                <w:b/>
                <w:sz w:val="24"/>
                <w:szCs w:val="24"/>
              </w:rPr>
              <w:t>000</w:t>
            </w:r>
          </w:p>
        </w:tc>
        <w:tc>
          <w:tcPr>
            <w:tcW w:w="709" w:type="dxa"/>
            <w:tcBorders>
              <w:top w:val="single" w:sz="4" w:space="0" w:color="auto"/>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Х</w:t>
            </w:r>
          </w:p>
        </w:tc>
        <w:tc>
          <w:tcPr>
            <w:tcW w:w="1276" w:type="dxa"/>
            <w:tcBorders>
              <w:top w:val="single" w:sz="4" w:space="0" w:color="auto"/>
              <w:left w:val="nil"/>
              <w:bottom w:val="single" w:sz="4" w:space="0" w:color="auto"/>
              <w:right w:val="single" w:sz="4" w:space="0" w:color="auto"/>
            </w:tcBorders>
            <w:noWrap/>
            <w:vAlign w:val="bottom"/>
          </w:tcPr>
          <w:p w:rsidR="00F61CA3" w:rsidRPr="00DF1E54" w:rsidRDefault="00F61CA3" w:rsidP="00891889">
            <w:pPr>
              <w:widowControl/>
              <w:autoSpaceDE/>
              <w:autoSpaceDN/>
              <w:adjustRightInd/>
              <w:jc w:val="center"/>
              <w:rPr>
                <w:b/>
                <w:lang w:eastAsia="en-US"/>
              </w:rPr>
            </w:pPr>
            <w:r>
              <w:rPr>
                <w:b/>
                <w:lang w:eastAsia="en-US"/>
              </w:rPr>
              <w:t>61</w:t>
            </w:r>
            <w:r w:rsidR="00891889">
              <w:rPr>
                <w:b/>
                <w:lang w:eastAsia="en-US"/>
              </w:rPr>
              <w:t> </w:t>
            </w:r>
            <w:r>
              <w:rPr>
                <w:b/>
                <w:lang w:eastAsia="en-US"/>
              </w:rPr>
              <w:t>2</w:t>
            </w:r>
            <w:r w:rsidR="00891889">
              <w:rPr>
                <w:b/>
                <w:lang w:eastAsia="en-US"/>
              </w:rPr>
              <w:t>77 969</w:t>
            </w:r>
            <w:r>
              <w:rPr>
                <w:b/>
                <w:lang w:eastAsia="en-US"/>
              </w:rPr>
              <w:t>,0</w:t>
            </w:r>
          </w:p>
        </w:tc>
        <w:tc>
          <w:tcPr>
            <w:tcW w:w="1275" w:type="dxa"/>
            <w:tcBorders>
              <w:top w:val="single" w:sz="4" w:space="0" w:color="auto"/>
              <w:left w:val="nil"/>
              <w:bottom w:val="single" w:sz="4" w:space="0" w:color="auto"/>
              <w:right w:val="single" w:sz="4" w:space="0" w:color="auto"/>
            </w:tcBorders>
            <w:noWrap/>
            <w:vAlign w:val="bottom"/>
          </w:tcPr>
          <w:p w:rsidR="00F61CA3" w:rsidRPr="00DF1E54" w:rsidRDefault="00F61CA3" w:rsidP="00891889">
            <w:pPr>
              <w:widowControl/>
              <w:autoSpaceDE/>
              <w:autoSpaceDN/>
              <w:adjustRightInd/>
              <w:jc w:val="center"/>
              <w:rPr>
                <w:b/>
                <w:lang w:eastAsia="en-US"/>
              </w:rPr>
            </w:pPr>
            <w:r>
              <w:rPr>
                <w:b/>
                <w:lang w:eastAsia="en-US"/>
              </w:rPr>
              <w:t>60</w:t>
            </w:r>
            <w:r w:rsidR="00891889">
              <w:rPr>
                <w:b/>
                <w:lang w:eastAsia="en-US"/>
              </w:rPr>
              <w:t> </w:t>
            </w:r>
            <w:r>
              <w:rPr>
                <w:b/>
                <w:lang w:eastAsia="en-US"/>
              </w:rPr>
              <w:t>7</w:t>
            </w:r>
            <w:r w:rsidR="00891889">
              <w:rPr>
                <w:b/>
                <w:lang w:eastAsia="en-US"/>
              </w:rPr>
              <w:t>28 530</w:t>
            </w:r>
            <w:r>
              <w:rPr>
                <w:b/>
                <w:lang w:eastAsia="en-US"/>
              </w:rPr>
              <w:t>,0</w:t>
            </w:r>
          </w:p>
        </w:tc>
        <w:tc>
          <w:tcPr>
            <w:tcW w:w="1276" w:type="dxa"/>
            <w:tcBorders>
              <w:top w:val="single" w:sz="4" w:space="0" w:color="auto"/>
              <w:left w:val="nil"/>
              <w:bottom w:val="single" w:sz="4" w:space="0" w:color="auto"/>
              <w:right w:val="single" w:sz="4" w:space="0" w:color="auto"/>
            </w:tcBorders>
            <w:noWrap/>
            <w:vAlign w:val="bottom"/>
          </w:tcPr>
          <w:p w:rsidR="00F61CA3" w:rsidRPr="00DF1E54" w:rsidRDefault="00F61CA3" w:rsidP="00891889">
            <w:pPr>
              <w:widowControl/>
              <w:autoSpaceDE/>
              <w:autoSpaceDN/>
              <w:adjustRightInd/>
              <w:rPr>
                <w:b/>
                <w:lang w:eastAsia="en-US"/>
              </w:rPr>
            </w:pPr>
            <w:r>
              <w:rPr>
                <w:b/>
                <w:lang w:eastAsia="en-US"/>
              </w:rPr>
              <w:t>60</w:t>
            </w:r>
            <w:r w:rsidR="00891889">
              <w:rPr>
                <w:b/>
                <w:lang w:eastAsia="en-US"/>
              </w:rPr>
              <w:t> </w:t>
            </w:r>
            <w:r>
              <w:rPr>
                <w:b/>
                <w:lang w:eastAsia="en-US"/>
              </w:rPr>
              <w:t>4</w:t>
            </w:r>
            <w:r w:rsidR="00891889">
              <w:rPr>
                <w:b/>
                <w:lang w:eastAsia="en-US"/>
              </w:rPr>
              <w:t>82 737</w:t>
            </w:r>
            <w:r>
              <w:rPr>
                <w:b/>
                <w:lang w:eastAsia="en-US"/>
              </w:rPr>
              <w:t>,0</w:t>
            </w:r>
          </w:p>
        </w:tc>
        <w:tc>
          <w:tcPr>
            <w:tcW w:w="1417" w:type="dxa"/>
            <w:tcBorders>
              <w:top w:val="single" w:sz="4" w:space="0" w:color="auto"/>
              <w:left w:val="nil"/>
              <w:bottom w:val="single" w:sz="4" w:space="0" w:color="auto"/>
              <w:right w:val="single" w:sz="4" w:space="0" w:color="auto"/>
            </w:tcBorders>
            <w:vAlign w:val="bottom"/>
          </w:tcPr>
          <w:p w:rsidR="00F61CA3" w:rsidRPr="00DF1E54" w:rsidRDefault="00F61CA3" w:rsidP="00891889">
            <w:pPr>
              <w:widowControl/>
              <w:autoSpaceDE/>
              <w:autoSpaceDN/>
              <w:adjustRightInd/>
              <w:jc w:val="center"/>
              <w:rPr>
                <w:b/>
                <w:lang w:eastAsia="en-US"/>
              </w:rPr>
            </w:pPr>
            <w:r>
              <w:rPr>
                <w:b/>
                <w:lang w:eastAsia="en-US"/>
              </w:rPr>
              <w:t>182</w:t>
            </w:r>
            <w:r w:rsidR="00891889">
              <w:rPr>
                <w:b/>
                <w:lang w:eastAsia="en-US"/>
              </w:rPr>
              <w:t> </w:t>
            </w:r>
            <w:r>
              <w:rPr>
                <w:b/>
                <w:lang w:eastAsia="en-US"/>
              </w:rPr>
              <w:t>4</w:t>
            </w:r>
            <w:r w:rsidR="00891889">
              <w:rPr>
                <w:b/>
                <w:lang w:eastAsia="en-US"/>
              </w:rPr>
              <w:t>89 236</w:t>
            </w:r>
            <w:r>
              <w:rPr>
                <w:b/>
                <w:lang w:eastAsia="en-US"/>
              </w:rPr>
              <w:t>,0</w:t>
            </w:r>
          </w:p>
        </w:tc>
      </w:tr>
      <w:tr w:rsidR="00F61CA3" w:rsidRPr="00FA3B69" w:rsidTr="00F61CA3">
        <w:trPr>
          <w:trHeight w:val="300"/>
        </w:trPr>
        <w:tc>
          <w:tcPr>
            <w:tcW w:w="582" w:type="dxa"/>
            <w:tcBorders>
              <w:left w:val="single" w:sz="4" w:space="0" w:color="auto"/>
              <w:right w:val="single" w:sz="4" w:space="0" w:color="auto"/>
            </w:tcBorders>
          </w:tcPr>
          <w:p w:rsidR="00F61CA3" w:rsidRPr="00FA3B69" w:rsidRDefault="00F61CA3" w:rsidP="00C32E05">
            <w:pPr>
              <w:widowControl/>
              <w:autoSpaceDE/>
              <w:autoSpaceDN/>
              <w:adjustRightInd/>
              <w:rPr>
                <w:sz w:val="24"/>
                <w:szCs w:val="24"/>
              </w:rPr>
            </w:pPr>
          </w:p>
        </w:tc>
        <w:tc>
          <w:tcPr>
            <w:tcW w:w="1418" w:type="dxa"/>
            <w:vMerge/>
            <w:tcBorders>
              <w:left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p>
        </w:tc>
        <w:tc>
          <w:tcPr>
            <w:tcW w:w="1843" w:type="dxa"/>
            <w:vMerge/>
            <w:tcBorders>
              <w:left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p>
        </w:tc>
        <w:tc>
          <w:tcPr>
            <w:tcW w:w="2126" w:type="dxa"/>
            <w:vMerge w:val="restart"/>
            <w:tcBorders>
              <w:top w:val="nil"/>
              <w:left w:val="nil"/>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rPr>
              <w:t xml:space="preserve">Финансовое управление </w:t>
            </w:r>
            <w:r w:rsidRPr="00FA3B69">
              <w:rPr>
                <w:sz w:val="24"/>
                <w:szCs w:val="24"/>
              </w:rPr>
              <w:lastRenderedPageBreak/>
              <w:t>администрации Идринского района</w:t>
            </w:r>
          </w:p>
        </w:tc>
        <w:tc>
          <w:tcPr>
            <w:tcW w:w="850"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lastRenderedPageBreak/>
              <w:t>861</w:t>
            </w:r>
          </w:p>
        </w:tc>
        <w:tc>
          <w:tcPr>
            <w:tcW w:w="993"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1401</w:t>
            </w:r>
          </w:p>
        </w:tc>
        <w:tc>
          <w:tcPr>
            <w:tcW w:w="1417"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0910076010</w:t>
            </w:r>
          </w:p>
        </w:tc>
        <w:tc>
          <w:tcPr>
            <w:tcW w:w="709"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510</w:t>
            </w:r>
          </w:p>
        </w:tc>
        <w:tc>
          <w:tcPr>
            <w:tcW w:w="1276" w:type="dxa"/>
            <w:tcBorders>
              <w:top w:val="nil"/>
              <w:left w:val="nil"/>
              <w:bottom w:val="single" w:sz="4" w:space="0" w:color="auto"/>
              <w:right w:val="single" w:sz="4" w:space="0" w:color="auto"/>
            </w:tcBorders>
            <w:noWrap/>
            <w:vAlign w:val="bottom"/>
          </w:tcPr>
          <w:p w:rsidR="00F61CA3" w:rsidRPr="00DF1E54" w:rsidRDefault="00E57ACF" w:rsidP="00C32E05">
            <w:pPr>
              <w:widowControl/>
              <w:autoSpaceDE/>
              <w:autoSpaceDN/>
              <w:adjustRightInd/>
              <w:jc w:val="center"/>
              <w:rPr>
                <w:lang w:eastAsia="en-US"/>
              </w:rPr>
            </w:pPr>
            <w:r>
              <w:rPr>
                <w:lang w:eastAsia="en-US"/>
              </w:rPr>
              <w:t>15 255 600,0</w:t>
            </w:r>
          </w:p>
        </w:tc>
        <w:tc>
          <w:tcPr>
            <w:tcW w:w="1275" w:type="dxa"/>
            <w:tcBorders>
              <w:top w:val="nil"/>
              <w:left w:val="nil"/>
              <w:bottom w:val="single" w:sz="4" w:space="0" w:color="auto"/>
              <w:right w:val="single" w:sz="4" w:space="0" w:color="auto"/>
            </w:tcBorders>
            <w:noWrap/>
            <w:vAlign w:val="bottom"/>
          </w:tcPr>
          <w:p w:rsidR="00F61CA3" w:rsidRPr="00DF1E54" w:rsidRDefault="00E57ACF" w:rsidP="00C32E05">
            <w:pPr>
              <w:jc w:val="center"/>
            </w:pPr>
            <w:r>
              <w:t>12 204 500,0</w:t>
            </w:r>
          </w:p>
        </w:tc>
        <w:tc>
          <w:tcPr>
            <w:tcW w:w="1276" w:type="dxa"/>
            <w:tcBorders>
              <w:top w:val="nil"/>
              <w:left w:val="nil"/>
              <w:bottom w:val="single" w:sz="4" w:space="0" w:color="auto"/>
              <w:right w:val="single" w:sz="4" w:space="0" w:color="auto"/>
            </w:tcBorders>
            <w:noWrap/>
            <w:vAlign w:val="bottom"/>
          </w:tcPr>
          <w:p w:rsidR="00F61CA3" w:rsidRPr="00DF1E54" w:rsidRDefault="00E57ACF" w:rsidP="00C32E05">
            <w:pPr>
              <w:jc w:val="center"/>
            </w:pPr>
            <w:r>
              <w:t>12 204 500,0</w:t>
            </w:r>
          </w:p>
        </w:tc>
        <w:tc>
          <w:tcPr>
            <w:tcW w:w="1417" w:type="dxa"/>
            <w:tcBorders>
              <w:top w:val="nil"/>
              <w:left w:val="nil"/>
              <w:bottom w:val="single" w:sz="4" w:space="0" w:color="auto"/>
              <w:right w:val="single" w:sz="4" w:space="0" w:color="auto"/>
            </w:tcBorders>
            <w:vAlign w:val="bottom"/>
          </w:tcPr>
          <w:p w:rsidR="00F61CA3" w:rsidRPr="00DF1E54" w:rsidRDefault="00E57ACF" w:rsidP="00C32E05">
            <w:pPr>
              <w:widowControl/>
              <w:autoSpaceDE/>
              <w:autoSpaceDN/>
              <w:adjustRightInd/>
              <w:jc w:val="center"/>
              <w:rPr>
                <w:lang w:eastAsia="en-US"/>
              </w:rPr>
            </w:pPr>
            <w:r>
              <w:rPr>
                <w:lang w:eastAsia="en-US"/>
              </w:rPr>
              <w:t>39 664 600,0</w:t>
            </w:r>
          </w:p>
        </w:tc>
      </w:tr>
      <w:tr w:rsidR="00F61CA3" w:rsidRPr="00FA3B69" w:rsidTr="00F61CA3">
        <w:trPr>
          <w:trHeight w:val="300"/>
        </w:trPr>
        <w:tc>
          <w:tcPr>
            <w:tcW w:w="582" w:type="dxa"/>
            <w:tcBorders>
              <w:left w:val="single" w:sz="4" w:space="0" w:color="auto"/>
              <w:right w:val="single" w:sz="4" w:space="0" w:color="auto"/>
            </w:tcBorders>
          </w:tcPr>
          <w:p w:rsidR="00F61CA3" w:rsidRPr="00FA3B69" w:rsidRDefault="00F61CA3" w:rsidP="00C32E05">
            <w:pPr>
              <w:widowControl/>
              <w:autoSpaceDE/>
              <w:autoSpaceDN/>
              <w:adjustRightInd/>
              <w:rPr>
                <w:sz w:val="24"/>
                <w:szCs w:val="24"/>
              </w:rPr>
            </w:pPr>
          </w:p>
        </w:tc>
        <w:tc>
          <w:tcPr>
            <w:tcW w:w="1418" w:type="dxa"/>
            <w:vMerge/>
            <w:tcBorders>
              <w:left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p>
        </w:tc>
        <w:tc>
          <w:tcPr>
            <w:tcW w:w="1843" w:type="dxa"/>
            <w:vMerge/>
            <w:tcBorders>
              <w:left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p>
        </w:tc>
        <w:tc>
          <w:tcPr>
            <w:tcW w:w="2126" w:type="dxa"/>
            <w:vMerge/>
            <w:tcBorders>
              <w:left w:val="nil"/>
              <w:right w:val="single" w:sz="4" w:space="0" w:color="auto"/>
            </w:tcBorders>
            <w:vAlign w:val="bottom"/>
          </w:tcPr>
          <w:p w:rsidR="00F61CA3" w:rsidRPr="00FA3B69" w:rsidRDefault="00F61CA3" w:rsidP="00C32E05">
            <w:pPr>
              <w:widowControl/>
              <w:autoSpaceDE/>
              <w:autoSpaceDN/>
              <w:adjustRightInd/>
              <w:rPr>
                <w:sz w:val="24"/>
                <w:szCs w:val="24"/>
              </w:rPr>
            </w:pPr>
          </w:p>
        </w:tc>
        <w:tc>
          <w:tcPr>
            <w:tcW w:w="850"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861</w:t>
            </w:r>
          </w:p>
        </w:tc>
        <w:tc>
          <w:tcPr>
            <w:tcW w:w="993"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1401</w:t>
            </w:r>
          </w:p>
        </w:tc>
        <w:tc>
          <w:tcPr>
            <w:tcW w:w="1417"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0910081520</w:t>
            </w:r>
          </w:p>
        </w:tc>
        <w:tc>
          <w:tcPr>
            <w:tcW w:w="709"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510</w:t>
            </w:r>
          </w:p>
        </w:tc>
        <w:tc>
          <w:tcPr>
            <w:tcW w:w="1276" w:type="dxa"/>
            <w:tcBorders>
              <w:top w:val="nil"/>
              <w:left w:val="nil"/>
              <w:bottom w:val="single" w:sz="4" w:space="0" w:color="auto"/>
              <w:right w:val="single" w:sz="4" w:space="0" w:color="auto"/>
            </w:tcBorders>
            <w:noWrap/>
            <w:vAlign w:val="bottom"/>
          </w:tcPr>
          <w:p w:rsidR="00F61CA3" w:rsidRPr="00DF1E54" w:rsidRDefault="008D6098" w:rsidP="00C32E05">
            <w:pPr>
              <w:widowControl/>
              <w:autoSpaceDE/>
              <w:autoSpaceDN/>
              <w:adjustRightInd/>
              <w:jc w:val="center"/>
              <w:rPr>
                <w:lang w:eastAsia="en-US"/>
              </w:rPr>
            </w:pPr>
            <w:r>
              <w:rPr>
                <w:lang w:eastAsia="en-US"/>
              </w:rPr>
              <w:t>10 482 179,0</w:t>
            </w:r>
          </w:p>
        </w:tc>
        <w:tc>
          <w:tcPr>
            <w:tcW w:w="1275" w:type="dxa"/>
            <w:tcBorders>
              <w:top w:val="nil"/>
              <w:left w:val="nil"/>
              <w:bottom w:val="single" w:sz="4" w:space="0" w:color="auto"/>
              <w:right w:val="single" w:sz="4" w:space="0" w:color="auto"/>
            </w:tcBorders>
            <w:noWrap/>
            <w:vAlign w:val="center"/>
          </w:tcPr>
          <w:p w:rsidR="00F61CA3" w:rsidRPr="00DF1E54" w:rsidRDefault="008D6098" w:rsidP="00C32E05">
            <w:pPr>
              <w:jc w:val="center"/>
            </w:pPr>
            <w:r>
              <w:t>10 482 179,0</w:t>
            </w:r>
          </w:p>
        </w:tc>
        <w:tc>
          <w:tcPr>
            <w:tcW w:w="1276" w:type="dxa"/>
            <w:tcBorders>
              <w:top w:val="nil"/>
              <w:left w:val="nil"/>
              <w:bottom w:val="single" w:sz="4" w:space="0" w:color="auto"/>
              <w:right w:val="single" w:sz="4" w:space="0" w:color="auto"/>
            </w:tcBorders>
            <w:noWrap/>
            <w:vAlign w:val="center"/>
          </w:tcPr>
          <w:p w:rsidR="00F61CA3" w:rsidRPr="00DF1E54" w:rsidRDefault="008D6098" w:rsidP="00C32E05">
            <w:pPr>
              <w:jc w:val="center"/>
            </w:pPr>
            <w:r>
              <w:t>10 482 179,0</w:t>
            </w:r>
          </w:p>
        </w:tc>
        <w:tc>
          <w:tcPr>
            <w:tcW w:w="1417" w:type="dxa"/>
            <w:tcBorders>
              <w:top w:val="nil"/>
              <w:left w:val="nil"/>
              <w:bottom w:val="single" w:sz="4" w:space="0" w:color="auto"/>
              <w:right w:val="single" w:sz="4" w:space="0" w:color="auto"/>
            </w:tcBorders>
            <w:vAlign w:val="bottom"/>
          </w:tcPr>
          <w:p w:rsidR="00F61CA3" w:rsidRPr="00DF1E54" w:rsidRDefault="008D6098" w:rsidP="00C32E05">
            <w:pPr>
              <w:widowControl/>
              <w:autoSpaceDE/>
              <w:autoSpaceDN/>
              <w:adjustRightInd/>
              <w:jc w:val="center"/>
              <w:rPr>
                <w:lang w:eastAsia="en-US"/>
              </w:rPr>
            </w:pPr>
            <w:r>
              <w:rPr>
                <w:lang w:eastAsia="en-US"/>
              </w:rPr>
              <w:t>31 446 537,0</w:t>
            </w:r>
          </w:p>
        </w:tc>
      </w:tr>
      <w:tr w:rsidR="00F61CA3" w:rsidRPr="00FA3B69" w:rsidTr="00F61CA3">
        <w:trPr>
          <w:trHeight w:val="300"/>
        </w:trPr>
        <w:tc>
          <w:tcPr>
            <w:tcW w:w="582" w:type="dxa"/>
            <w:tcBorders>
              <w:left w:val="single" w:sz="4" w:space="0" w:color="auto"/>
              <w:bottom w:val="single" w:sz="4" w:space="0" w:color="auto"/>
              <w:right w:val="single" w:sz="4" w:space="0" w:color="auto"/>
            </w:tcBorders>
          </w:tcPr>
          <w:p w:rsidR="00F61CA3" w:rsidRPr="00FA3B69" w:rsidRDefault="00F61CA3" w:rsidP="00C32E05">
            <w:pPr>
              <w:widowControl/>
              <w:autoSpaceDE/>
              <w:autoSpaceDN/>
              <w:adjustRightInd/>
              <w:rPr>
                <w:sz w:val="24"/>
                <w:szCs w:val="24"/>
              </w:rPr>
            </w:pPr>
          </w:p>
        </w:tc>
        <w:tc>
          <w:tcPr>
            <w:tcW w:w="1418" w:type="dxa"/>
            <w:vMerge/>
            <w:tcBorders>
              <w:left w:val="single" w:sz="4" w:space="0" w:color="auto"/>
              <w:bottom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p>
        </w:tc>
        <w:tc>
          <w:tcPr>
            <w:tcW w:w="1843" w:type="dxa"/>
            <w:vMerge/>
            <w:tcBorders>
              <w:left w:val="single" w:sz="4" w:space="0" w:color="auto"/>
              <w:bottom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p>
        </w:tc>
        <w:tc>
          <w:tcPr>
            <w:tcW w:w="2126" w:type="dxa"/>
            <w:vMerge/>
            <w:tcBorders>
              <w:left w:val="nil"/>
              <w:bottom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p>
        </w:tc>
        <w:tc>
          <w:tcPr>
            <w:tcW w:w="850"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861</w:t>
            </w:r>
          </w:p>
        </w:tc>
        <w:tc>
          <w:tcPr>
            <w:tcW w:w="993"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0B393F">
              <w:rPr>
                <w:sz w:val="24"/>
                <w:szCs w:val="24"/>
              </w:rPr>
              <w:t>1403</w:t>
            </w:r>
          </w:p>
        </w:tc>
        <w:tc>
          <w:tcPr>
            <w:tcW w:w="1417"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0910081540</w:t>
            </w:r>
          </w:p>
        </w:tc>
        <w:tc>
          <w:tcPr>
            <w:tcW w:w="709"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sz w:val="24"/>
                <w:szCs w:val="24"/>
              </w:rPr>
            </w:pPr>
            <w:r w:rsidRPr="00FA3B69">
              <w:rPr>
                <w:sz w:val="24"/>
                <w:szCs w:val="24"/>
              </w:rPr>
              <w:t>540</w:t>
            </w:r>
          </w:p>
        </w:tc>
        <w:tc>
          <w:tcPr>
            <w:tcW w:w="1276" w:type="dxa"/>
            <w:tcBorders>
              <w:top w:val="nil"/>
              <w:left w:val="nil"/>
              <w:bottom w:val="single" w:sz="4" w:space="0" w:color="auto"/>
              <w:right w:val="single" w:sz="4" w:space="0" w:color="auto"/>
            </w:tcBorders>
            <w:noWrap/>
            <w:vAlign w:val="bottom"/>
          </w:tcPr>
          <w:p w:rsidR="00F61CA3" w:rsidRPr="00DF1E54" w:rsidRDefault="00664D8A" w:rsidP="00426286">
            <w:pPr>
              <w:widowControl/>
              <w:autoSpaceDE/>
              <w:autoSpaceDN/>
              <w:adjustRightInd/>
              <w:jc w:val="center"/>
              <w:rPr>
                <w:lang w:eastAsia="en-US"/>
              </w:rPr>
            </w:pPr>
            <w:r>
              <w:rPr>
                <w:lang w:eastAsia="en-US"/>
              </w:rPr>
              <w:t>35</w:t>
            </w:r>
            <w:r w:rsidR="00426286">
              <w:rPr>
                <w:lang w:eastAsia="en-US"/>
              </w:rPr>
              <w:t> </w:t>
            </w:r>
            <w:r>
              <w:rPr>
                <w:lang w:eastAsia="en-US"/>
              </w:rPr>
              <w:t>5</w:t>
            </w:r>
            <w:r w:rsidR="00426286">
              <w:rPr>
                <w:lang w:eastAsia="en-US"/>
              </w:rPr>
              <w:t>40 190</w:t>
            </w:r>
            <w:r>
              <w:rPr>
                <w:lang w:eastAsia="en-US"/>
              </w:rPr>
              <w:t>,0</w:t>
            </w:r>
          </w:p>
        </w:tc>
        <w:tc>
          <w:tcPr>
            <w:tcW w:w="1275" w:type="dxa"/>
            <w:tcBorders>
              <w:top w:val="nil"/>
              <w:left w:val="nil"/>
              <w:bottom w:val="single" w:sz="4" w:space="0" w:color="auto"/>
              <w:right w:val="single" w:sz="4" w:space="0" w:color="auto"/>
            </w:tcBorders>
            <w:noWrap/>
            <w:vAlign w:val="bottom"/>
          </w:tcPr>
          <w:p w:rsidR="00F61CA3" w:rsidRPr="00DF1E54" w:rsidRDefault="00664D8A" w:rsidP="00426286">
            <w:pPr>
              <w:widowControl/>
              <w:autoSpaceDE/>
              <w:autoSpaceDN/>
              <w:adjustRightInd/>
              <w:jc w:val="center"/>
              <w:rPr>
                <w:lang w:eastAsia="en-US"/>
              </w:rPr>
            </w:pPr>
            <w:r>
              <w:rPr>
                <w:lang w:eastAsia="en-US"/>
              </w:rPr>
              <w:t>38</w:t>
            </w:r>
            <w:r w:rsidR="00426286">
              <w:rPr>
                <w:lang w:eastAsia="en-US"/>
              </w:rPr>
              <w:t> </w:t>
            </w:r>
            <w:r>
              <w:rPr>
                <w:lang w:eastAsia="en-US"/>
              </w:rPr>
              <w:t>0</w:t>
            </w:r>
            <w:r w:rsidR="00426286">
              <w:rPr>
                <w:lang w:eastAsia="en-US"/>
              </w:rPr>
              <w:t>41 851</w:t>
            </w:r>
            <w:r>
              <w:rPr>
                <w:lang w:eastAsia="en-US"/>
              </w:rPr>
              <w:t>,0</w:t>
            </w:r>
          </w:p>
        </w:tc>
        <w:tc>
          <w:tcPr>
            <w:tcW w:w="1276" w:type="dxa"/>
            <w:tcBorders>
              <w:top w:val="nil"/>
              <w:left w:val="nil"/>
              <w:bottom w:val="single" w:sz="4" w:space="0" w:color="auto"/>
              <w:right w:val="single" w:sz="4" w:space="0" w:color="auto"/>
            </w:tcBorders>
            <w:noWrap/>
            <w:vAlign w:val="bottom"/>
          </w:tcPr>
          <w:p w:rsidR="00F61CA3" w:rsidRPr="00DF1E54" w:rsidRDefault="00664D8A" w:rsidP="00426286">
            <w:pPr>
              <w:widowControl/>
              <w:autoSpaceDE/>
              <w:autoSpaceDN/>
              <w:adjustRightInd/>
              <w:jc w:val="center"/>
              <w:rPr>
                <w:lang w:eastAsia="en-US"/>
              </w:rPr>
            </w:pPr>
            <w:r>
              <w:rPr>
                <w:lang w:eastAsia="en-US"/>
              </w:rPr>
              <w:t>37</w:t>
            </w:r>
            <w:r w:rsidR="00426286">
              <w:rPr>
                <w:lang w:eastAsia="en-US"/>
              </w:rPr>
              <w:t> </w:t>
            </w:r>
            <w:r>
              <w:rPr>
                <w:lang w:eastAsia="en-US"/>
              </w:rPr>
              <w:t>7</w:t>
            </w:r>
            <w:r w:rsidR="00426286">
              <w:rPr>
                <w:lang w:eastAsia="en-US"/>
              </w:rPr>
              <w:t>96 058</w:t>
            </w:r>
            <w:r>
              <w:rPr>
                <w:lang w:eastAsia="en-US"/>
              </w:rPr>
              <w:t>,0</w:t>
            </w:r>
          </w:p>
        </w:tc>
        <w:tc>
          <w:tcPr>
            <w:tcW w:w="1417" w:type="dxa"/>
            <w:tcBorders>
              <w:top w:val="nil"/>
              <w:left w:val="nil"/>
              <w:bottom w:val="single" w:sz="4" w:space="0" w:color="auto"/>
              <w:right w:val="single" w:sz="4" w:space="0" w:color="auto"/>
            </w:tcBorders>
            <w:vAlign w:val="bottom"/>
          </w:tcPr>
          <w:p w:rsidR="00F61CA3" w:rsidRPr="00DF1E54" w:rsidRDefault="00664D8A" w:rsidP="00426286">
            <w:pPr>
              <w:widowControl/>
              <w:autoSpaceDE/>
              <w:autoSpaceDN/>
              <w:adjustRightInd/>
              <w:jc w:val="center"/>
              <w:rPr>
                <w:lang w:eastAsia="en-US"/>
              </w:rPr>
            </w:pPr>
            <w:r>
              <w:rPr>
                <w:lang w:eastAsia="en-US"/>
              </w:rPr>
              <w:t>111</w:t>
            </w:r>
            <w:r w:rsidR="00426286">
              <w:rPr>
                <w:lang w:eastAsia="en-US"/>
              </w:rPr>
              <w:t> </w:t>
            </w:r>
            <w:r>
              <w:rPr>
                <w:lang w:eastAsia="en-US"/>
              </w:rPr>
              <w:t>3</w:t>
            </w:r>
            <w:r w:rsidR="00426286">
              <w:rPr>
                <w:lang w:eastAsia="en-US"/>
              </w:rPr>
              <w:t>78 099</w:t>
            </w:r>
            <w:r>
              <w:rPr>
                <w:lang w:eastAsia="en-US"/>
              </w:rPr>
              <w:t>,0</w:t>
            </w:r>
          </w:p>
        </w:tc>
      </w:tr>
      <w:tr w:rsidR="00F61CA3" w:rsidRPr="00FA3B69" w:rsidTr="00F61CA3">
        <w:trPr>
          <w:trHeight w:val="300"/>
        </w:trPr>
        <w:tc>
          <w:tcPr>
            <w:tcW w:w="582" w:type="dxa"/>
            <w:tcBorders>
              <w:top w:val="single" w:sz="4" w:space="0" w:color="auto"/>
              <w:left w:val="single" w:sz="4" w:space="0" w:color="auto"/>
              <w:right w:val="single" w:sz="4" w:space="0" w:color="auto"/>
            </w:tcBorders>
          </w:tcPr>
          <w:p w:rsidR="00F61CA3" w:rsidRPr="00FA3B69" w:rsidRDefault="00F61CA3" w:rsidP="00C32E05">
            <w:pPr>
              <w:widowControl/>
              <w:autoSpaceDE/>
              <w:autoSpaceDN/>
              <w:adjustRightInd/>
              <w:rPr>
                <w:sz w:val="24"/>
                <w:szCs w:val="24"/>
              </w:rPr>
            </w:pPr>
            <w:r>
              <w:rPr>
                <w:sz w:val="24"/>
                <w:szCs w:val="24"/>
              </w:rPr>
              <w:t>1.2.</w:t>
            </w:r>
          </w:p>
        </w:tc>
        <w:tc>
          <w:tcPr>
            <w:tcW w:w="1418" w:type="dxa"/>
            <w:vMerge w:val="restart"/>
            <w:tcBorders>
              <w:top w:val="single" w:sz="4" w:space="0" w:color="auto"/>
              <w:left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rPr>
              <w:t>Подпрограмма 2</w:t>
            </w:r>
          </w:p>
          <w:p w:rsidR="00F61CA3" w:rsidRPr="00FA3B69" w:rsidRDefault="00F61CA3" w:rsidP="00C32E05">
            <w:pPr>
              <w:widowControl/>
              <w:autoSpaceDE/>
              <w:autoSpaceDN/>
              <w:adjustRightInd/>
              <w:rPr>
                <w:sz w:val="24"/>
                <w:szCs w:val="24"/>
              </w:rPr>
            </w:pPr>
          </w:p>
        </w:tc>
        <w:tc>
          <w:tcPr>
            <w:tcW w:w="1843" w:type="dxa"/>
            <w:vMerge w:val="restart"/>
            <w:tcBorders>
              <w:top w:val="single" w:sz="4" w:space="0" w:color="auto"/>
              <w:left w:val="nil"/>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lang w:eastAsia="en-US"/>
              </w:rPr>
              <w:t>Обеспечение реализации муниципальной программы и прочие мероприятия</w:t>
            </w:r>
          </w:p>
        </w:tc>
        <w:tc>
          <w:tcPr>
            <w:tcW w:w="2126" w:type="dxa"/>
            <w:tcBorders>
              <w:top w:val="nil"/>
              <w:left w:val="nil"/>
              <w:bottom w:val="single" w:sz="4" w:space="0" w:color="auto"/>
              <w:right w:val="single" w:sz="4" w:space="0" w:color="auto"/>
            </w:tcBorders>
            <w:vAlign w:val="bottom"/>
          </w:tcPr>
          <w:p w:rsidR="00F61CA3" w:rsidRPr="00FA3B69" w:rsidRDefault="00F61CA3" w:rsidP="00C32E05">
            <w:pPr>
              <w:widowControl/>
              <w:autoSpaceDE/>
              <w:autoSpaceDN/>
              <w:adjustRightInd/>
              <w:rPr>
                <w:sz w:val="24"/>
                <w:szCs w:val="24"/>
              </w:rPr>
            </w:pPr>
            <w:r w:rsidRPr="00FA3B69">
              <w:rPr>
                <w:sz w:val="24"/>
                <w:szCs w:val="24"/>
              </w:rPr>
              <w:t>всего расходные обязательства по подпрограмме, в том числе:</w:t>
            </w:r>
          </w:p>
          <w:p w:rsidR="00F61CA3" w:rsidRPr="00FA3B69" w:rsidRDefault="00F61CA3" w:rsidP="00C32E05">
            <w:pPr>
              <w:widowControl/>
              <w:autoSpaceDE/>
              <w:autoSpaceDN/>
              <w:adjustRightInd/>
              <w:rPr>
                <w:sz w:val="24"/>
                <w:szCs w:val="24"/>
              </w:rPr>
            </w:pPr>
          </w:p>
        </w:tc>
        <w:tc>
          <w:tcPr>
            <w:tcW w:w="850"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861</w:t>
            </w:r>
          </w:p>
        </w:tc>
        <w:tc>
          <w:tcPr>
            <w:tcW w:w="993"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0106</w:t>
            </w:r>
          </w:p>
        </w:tc>
        <w:tc>
          <w:tcPr>
            <w:tcW w:w="1417"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0920000000</w:t>
            </w:r>
          </w:p>
        </w:tc>
        <w:tc>
          <w:tcPr>
            <w:tcW w:w="709" w:type="dxa"/>
            <w:tcBorders>
              <w:top w:val="nil"/>
              <w:left w:val="nil"/>
              <w:bottom w:val="single" w:sz="4" w:space="0" w:color="auto"/>
              <w:right w:val="single" w:sz="4" w:space="0" w:color="auto"/>
            </w:tcBorders>
            <w:noWrap/>
            <w:vAlign w:val="bottom"/>
          </w:tcPr>
          <w:p w:rsidR="00F61CA3" w:rsidRPr="00FA3B69" w:rsidRDefault="00F61CA3" w:rsidP="00C32E05">
            <w:pPr>
              <w:widowControl/>
              <w:autoSpaceDE/>
              <w:autoSpaceDN/>
              <w:adjustRightInd/>
              <w:jc w:val="center"/>
              <w:rPr>
                <w:b/>
                <w:sz w:val="24"/>
                <w:szCs w:val="24"/>
              </w:rPr>
            </w:pPr>
            <w:r w:rsidRPr="00FA3B69">
              <w:rPr>
                <w:b/>
                <w:sz w:val="24"/>
                <w:szCs w:val="24"/>
              </w:rPr>
              <w:t>Х</w:t>
            </w:r>
          </w:p>
        </w:tc>
        <w:tc>
          <w:tcPr>
            <w:tcW w:w="1276" w:type="dxa"/>
            <w:tcBorders>
              <w:top w:val="nil"/>
              <w:left w:val="nil"/>
              <w:bottom w:val="single" w:sz="4" w:space="0" w:color="auto"/>
              <w:right w:val="single" w:sz="4" w:space="0" w:color="auto"/>
            </w:tcBorders>
            <w:noWrap/>
            <w:vAlign w:val="bottom"/>
          </w:tcPr>
          <w:p w:rsidR="00F61CA3" w:rsidRPr="00DF1E54" w:rsidRDefault="003F6469" w:rsidP="00C32E05">
            <w:pPr>
              <w:widowControl/>
              <w:autoSpaceDE/>
              <w:autoSpaceDN/>
              <w:adjustRightInd/>
              <w:jc w:val="center"/>
              <w:rPr>
                <w:b/>
                <w:lang w:eastAsia="en-US"/>
              </w:rPr>
            </w:pPr>
            <w:r>
              <w:rPr>
                <w:b/>
                <w:lang w:eastAsia="en-US"/>
              </w:rPr>
              <w:t>5 751 762,0</w:t>
            </w:r>
          </w:p>
        </w:tc>
        <w:tc>
          <w:tcPr>
            <w:tcW w:w="1275" w:type="dxa"/>
            <w:tcBorders>
              <w:top w:val="nil"/>
              <w:left w:val="nil"/>
              <w:bottom w:val="single" w:sz="4" w:space="0" w:color="auto"/>
              <w:right w:val="single" w:sz="4" w:space="0" w:color="auto"/>
            </w:tcBorders>
            <w:noWrap/>
            <w:vAlign w:val="bottom"/>
          </w:tcPr>
          <w:p w:rsidR="00F61CA3" w:rsidRPr="00DF1E54" w:rsidRDefault="003F6469" w:rsidP="00C32E05">
            <w:pPr>
              <w:widowControl/>
              <w:autoSpaceDE/>
              <w:autoSpaceDN/>
              <w:adjustRightInd/>
              <w:jc w:val="center"/>
              <w:rPr>
                <w:b/>
                <w:lang w:eastAsia="en-US"/>
              </w:rPr>
            </w:pPr>
            <w:r>
              <w:rPr>
                <w:b/>
                <w:lang w:eastAsia="en-US"/>
              </w:rPr>
              <w:t>5 751 762,0</w:t>
            </w:r>
          </w:p>
        </w:tc>
        <w:tc>
          <w:tcPr>
            <w:tcW w:w="1276" w:type="dxa"/>
            <w:tcBorders>
              <w:top w:val="nil"/>
              <w:left w:val="nil"/>
              <w:bottom w:val="single" w:sz="4" w:space="0" w:color="auto"/>
              <w:right w:val="single" w:sz="4" w:space="0" w:color="auto"/>
            </w:tcBorders>
            <w:noWrap/>
            <w:vAlign w:val="bottom"/>
          </w:tcPr>
          <w:p w:rsidR="00F61CA3" w:rsidRPr="00DF1E54" w:rsidRDefault="003F6469" w:rsidP="00C32E05">
            <w:pPr>
              <w:widowControl/>
              <w:autoSpaceDE/>
              <w:autoSpaceDN/>
              <w:adjustRightInd/>
              <w:jc w:val="center"/>
              <w:rPr>
                <w:b/>
                <w:lang w:eastAsia="en-US"/>
              </w:rPr>
            </w:pPr>
            <w:r>
              <w:rPr>
                <w:b/>
                <w:lang w:eastAsia="en-US"/>
              </w:rPr>
              <w:t>5 751 762,0</w:t>
            </w:r>
          </w:p>
        </w:tc>
        <w:tc>
          <w:tcPr>
            <w:tcW w:w="1417" w:type="dxa"/>
            <w:tcBorders>
              <w:top w:val="nil"/>
              <w:left w:val="nil"/>
              <w:bottom w:val="single" w:sz="4" w:space="0" w:color="auto"/>
              <w:right w:val="single" w:sz="4" w:space="0" w:color="auto"/>
            </w:tcBorders>
            <w:vAlign w:val="bottom"/>
          </w:tcPr>
          <w:p w:rsidR="00F61CA3" w:rsidRPr="00DF1E54" w:rsidRDefault="003F6469" w:rsidP="00C32E05">
            <w:pPr>
              <w:widowControl/>
              <w:autoSpaceDE/>
              <w:autoSpaceDN/>
              <w:adjustRightInd/>
              <w:jc w:val="center"/>
              <w:rPr>
                <w:b/>
              </w:rPr>
            </w:pPr>
            <w:r>
              <w:rPr>
                <w:b/>
              </w:rPr>
              <w:t>17 255 286,0</w:t>
            </w:r>
          </w:p>
        </w:tc>
      </w:tr>
      <w:tr w:rsidR="003F6469" w:rsidRPr="00FA3B69" w:rsidTr="00F61CA3">
        <w:trPr>
          <w:trHeight w:val="300"/>
        </w:trPr>
        <w:tc>
          <w:tcPr>
            <w:tcW w:w="582" w:type="dxa"/>
            <w:tcBorders>
              <w:left w:val="single" w:sz="4" w:space="0" w:color="auto"/>
              <w:right w:val="single" w:sz="4" w:space="0" w:color="auto"/>
            </w:tcBorders>
          </w:tcPr>
          <w:p w:rsidR="003F6469" w:rsidRPr="00FA3B69" w:rsidRDefault="003F6469" w:rsidP="00C32E05">
            <w:pPr>
              <w:widowControl/>
              <w:autoSpaceDE/>
              <w:autoSpaceDN/>
              <w:adjustRightInd/>
              <w:rPr>
                <w:sz w:val="24"/>
                <w:szCs w:val="24"/>
              </w:rPr>
            </w:pPr>
          </w:p>
        </w:tc>
        <w:tc>
          <w:tcPr>
            <w:tcW w:w="1418" w:type="dxa"/>
            <w:vMerge/>
            <w:tcBorders>
              <w:left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p>
        </w:tc>
        <w:tc>
          <w:tcPr>
            <w:tcW w:w="1843" w:type="dxa"/>
            <w:vMerge/>
            <w:tcBorders>
              <w:left w:val="nil"/>
              <w:right w:val="single" w:sz="4" w:space="0" w:color="auto"/>
            </w:tcBorders>
            <w:vAlign w:val="bottom"/>
          </w:tcPr>
          <w:p w:rsidR="003F6469" w:rsidRPr="00FA3B69" w:rsidRDefault="003F6469" w:rsidP="00C32E05">
            <w:pPr>
              <w:widowControl/>
              <w:autoSpaceDE/>
              <w:autoSpaceDN/>
              <w:adjustRightInd/>
              <w:rPr>
                <w:sz w:val="24"/>
                <w:szCs w:val="24"/>
              </w:rPr>
            </w:pPr>
          </w:p>
        </w:tc>
        <w:tc>
          <w:tcPr>
            <w:tcW w:w="2126" w:type="dxa"/>
            <w:tcBorders>
              <w:top w:val="nil"/>
              <w:left w:val="nil"/>
              <w:right w:val="single" w:sz="4" w:space="0" w:color="auto"/>
            </w:tcBorders>
            <w:vAlign w:val="bottom"/>
          </w:tcPr>
          <w:p w:rsidR="003F6469" w:rsidRPr="00FA3B69" w:rsidRDefault="003F6469" w:rsidP="00C32E05">
            <w:pPr>
              <w:widowControl/>
              <w:autoSpaceDE/>
              <w:autoSpaceDN/>
              <w:adjustRightInd/>
              <w:rPr>
                <w:sz w:val="24"/>
                <w:szCs w:val="24"/>
              </w:rPr>
            </w:pPr>
          </w:p>
        </w:tc>
        <w:tc>
          <w:tcPr>
            <w:tcW w:w="850"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861</w:t>
            </w:r>
          </w:p>
        </w:tc>
        <w:tc>
          <w:tcPr>
            <w:tcW w:w="993"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0106</w:t>
            </w:r>
          </w:p>
        </w:tc>
        <w:tc>
          <w:tcPr>
            <w:tcW w:w="1417"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0920000210</w:t>
            </w:r>
          </w:p>
        </w:tc>
        <w:tc>
          <w:tcPr>
            <w:tcW w:w="709"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p>
        </w:tc>
        <w:tc>
          <w:tcPr>
            <w:tcW w:w="1276" w:type="dxa"/>
            <w:tcBorders>
              <w:top w:val="nil"/>
              <w:left w:val="nil"/>
              <w:bottom w:val="single" w:sz="4" w:space="0" w:color="auto"/>
              <w:right w:val="single" w:sz="4" w:space="0" w:color="auto"/>
            </w:tcBorders>
            <w:noWrap/>
            <w:vAlign w:val="bottom"/>
          </w:tcPr>
          <w:p w:rsidR="003F6469" w:rsidRPr="003F6469" w:rsidRDefault="003F6469" w:rsidP="002B5472">
            <w:pPr>
              <w:widowControl/>
              <w:autoSpaceDE/>
              <w:autoSpaceDN/>
              <w:adjustRightInd/>
              <w:jc w:val="center"/>
              <w:rPr>
                <w:lang w:eastAsia="en-US"/>
              </w:rPr>
            </w:pPr>
            <w:r w:rsidRPr="003F6469">
              <w:rPr>
                <w:lang w:eastAsia="en-US"/>
              </w:rPr>
              <w:t>5 751 762,0</w:t>
            </w:r>
          </w:p>
        </w:tc>
        <w:tc>
          <w:tcPr>
            <w:tcW w:w="1275" w:type="dxa"/>
            <w:tcBorders>
              <w:top w:val="nil"/>
              <w:left w:val="nil"/>
              <w:bottom w:val="single" w:sz="4" w:space="0" w:color="auto"/>
              <w:right w:val="single" w:sz="4" w:space="0" w:color="auto"/>
            </w:tcBorders>
            <w:noWrap/>
            <w:vAlign w:val="bottom"/>
          </w:tcPr>
          <w:p w:rsidR="003F6469" w:rsidRPr="003F6469" w:rsidRDefault="003F6469" w:rsidP="002B5472">
            <w:pPr>
              <w:widowControl/>
              <w:autoSpaceDE/>
              <w:autoSpaceDN/>
              <w:adjustRightInd/>
              <w:jc w:val="center"/>
              <w:rPr>
                <w:lang w:eastAsia="en-US"/>
              </w:rPr>
            </w:pPr>
            <w:r w:rsidRPr="003F6469">
              <w:rPr>
                <w:lang w:eastAsia="en-US"/>
              </w:rPr>
              <w:t>5 751 762,0</w:t>
            </w:r>
          </w:p>
        </w:tc>
        <w:tc>
          <w:tcPr>
            <w:tcW w:w="1276" w:type="dxa"/>
            <w:tcBorders>
              <w:top w:val="nil"/>
              <w:left w:val="nil"/>
              <w:bottom w:val="single" w:sz="4" w:space="0" w:color="auto"/>
              <w:right w:val="single" w:sz="4" w:space="0" w:color="auto"/>
            </w:tcBorders>
            <w:noWrap/>
            <w:vAlign w:val="bottom"/>
          </w:tcPr>
          <w:p w:rsidR="003F6469" w:rsidRPr="003F6469" w:rsidRDefault="003F6469" w:rsidP="002B5472">
            <w:pPr>
              <w:widowControl/>
              <w:autoSpaceDE/>
              <w:autoSpaceDN/>
              <w:adjustRightInd/>
              <w:jc w:val="center"/>
              <w:rPr>
                <w:lang w:eastAsia="en-US"/>
              </w:rPr>
            </w:pPr>
            <w:r w:rsidRPr="003F6469">
              <w:rPr>
                <w:lang w:eastAsia="en-US"/>
              </w:rPr>
              <w:t>5 751 762,0</w:t>
            </w:r>
          </w:p>
        </w:tc>
        <w:tc>
          <w:tcPr>
            <w:tcW w:w="1417" w:type="dxa"/>
            <w:tcBorders>
              <w:top w:val="nil"/>
              <w:left w:val="nil"/>
              <w:bottom w:val="single" w:sz="4" w:space="0" w:color="auto"/>
              <w:right w:val="single" w:sz="4" w:space="0" w:color="auto"/>
            </w:tcBorders>
            <w:vAlign w:val="bottom"/>
          </w:tcPr>
          <w:p w:rsidR="003F6469" w:rsidRPr="003F6469" w:rsidRDefault="003F6469" w:rsidP="002B5472">
            <w:pPr>
              <w:widowControl/>
              <w:autoSpaceDE/>
              <w:autoSpaceDN/>
              <w:adjustRightInd/>
              <w:jc w:val="center"/>
            </w:pPr>
            <w:r w:rsidRPr="003F6469">
              <w:t>17 255 286,0</w:t>
            </w:r>
          </w:p>
        </w:tc>
      </w:tr>
      <w:tr w:rsidR="003F6469" w:rsidRPr="00FA3B69" w:rsidTr="00F61CA3">
        <w:trPr>
          <w:trHeight w:val="300"/>
        </w:trPr>
        <w:tc>
          <w:tcPr>
            <w:tcW w:w="582" w:type="dxa"/>
            <w:tcBorders>
              <w:left w:val="single" w:sz="4" w:space="0" w:color="auto"/>
              <w:right w:val="single" w:sz="4" w:space="0" w:color="auto"/>
            </w:tcBorders>
          </w:tcPr>
          <w:p w:rsidR="003F6469" w:rsidRPr="00FA3B69" w:rsidRDefault="003F6469" w:rsidP="00C32E05">
            <w:pPr>
              <w:widowControl/>
              <w:autoSpaceDE/>
              <w:autoSpaceDN/>
              <w:adjustRightInd/>
              <w:rPr>
                <w:sz w:val="24"/>
                <w:szCs w:val="24"/>
              </w:rPr>
            </w:pPr>
          </w:p>
        </w:tc>
        <w:tc>
          <w:tcPr>
            <w:tcW w:w="1418" w:type="dxa"/>
            <w:vMerge/>
            <w:tcBorders>
              <w:left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p>
        </w:tc>
        <w:tc>
          <w:tcPr>
            <w:tcW w:w="1843" w:type="dxa"/>
            <w:vMerge/>
            <w:tcBorders>
              <w:left w:val="nil"/>
              <w:right w:val="single" w:sz="4" w:space="0" w:color="auto"/>
            </w:tcBorders>
            <w:vAlign w:val="bottom"/>
          </w:tcPr>
          <w:p w:rsidR="003F6469" w:rsidRPr="00FA3B69" w:rsidRDefault="003F6469" w:rsidP="00C32E05">
            <w:pPr>
              <w:widowControl/>
              <w:autoSpaceDE/>
              <w:autoSpaceDN/>
              <w:adjustRightInd/>
              <w:rPr>
                <w:sz w:val="24"/>
                <w:szCs w:val="24"/>
              </w:rPr>
            </w:pPr>
          </w:p>
        </w:tc>
        <w:tc>
          <w:tcPr>
            <w:tcW w:w="2126" w:type="dxa"/>
            <w:vMerge w:val="restart"/>
            <w:tcBorders>
              <w:top w:val="nil"/>
              <w:left w:val="nil"/>
              <w:right w:val="single" w:sz="4" w:space="0" w:color="auto"/>
            </w:tcBorders>
            <w:vAlign w:val="bottom"/>
          </w:tcPr>
          <w:p w:rsidR="003F6469" w:rsidRPr="00FA3B69" w:rsidRDefault="003F6469" w:rsidP="00C32E05">
            <w:pPr>
              <w:widowControl/>
              <w:autoSpaceDE/>
              <w:autoSpaceDN/>
              <w:adjustRightInd/>
              <w:rPr>
                <w:sz w:val="24"/>
                <w:szCs w:val="24"/>
              </w:rPr>
            </w:pPr>
            <w:r w:rsidRPr="00FA3B69">
              <w:rPr>
                <w:sz w:val="24"/>
                <w:szCs w:val="24"/>
              </w:rPr>
              <w:t>Финансовое управление администрации Идринского района</w:t>
            </w:r>
          </w:p>
        </w:tc>
        <w:tc>
          <w:tcPr>
            <w:tcW w:w="850"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861</w:t>
            </w:r>
          </w:p>
        </w:tc>
        <w:tc>
          <w:tcPr>
            <w:tcW w:w="993"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0106</w:t>
            </w:r>
          </w:p>
        </w:tc>
        <w:tc>
          <w:tcPr>
            <w:tcW w:w="1417"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0920000210</w:t>
            </w:r>
          </w:p>
        </w:tc>
        <w:tc>
          <w:tcPr>
            <w:tcW w:w="709" w:type="dxa"/>
            <w:tcBorders>
              <w:top w:val="nil"/>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120</w:t>
            </w:r>
          </w:p>
        </w:tc>
        <w:tc>
          <w:tcPr>
            <w:tcW w:w="1276" w:type="dxa"/>
            <w:tcBorders>
              <w:top w:val="nil"/>
              <w:left w:val="nil"/>
              <w:bottom w:val="single" w:sz="4" w:space="0" w:color="auto"/>
              <w:right w:val="single" w:sz="4" w:space="0" w:color="auto"/>
            </w:tcBorders>
            <w:noWrap/>
            <w:vAlign w:val="bottom"/>
          </w:tcPr>
          <w:p w:rsidR="003F6469" w:rsidRPr="00DF1E54" w:rsidRDefault="003F6469" w:rsidP="00C32E05">
            <w:pPr>
              <w:widowControl/>
              <w:autoSpaceDE/>
              <w:autoSpaceDN/>
              <w:adjustRightInd/>
              <w:jc w:val="center"/>
              <w:rPr>
                <w:lang w:eastAsia="en-US"/>
              </w:rPr>
            </w:pPr>
            <w:r>
              <w:rPr>
                <w:lang w:eastAsia="en-US"/>
              </w:rPr>
              <w:t>5 184 762,0</w:t>
            </w:r>
          </w:p>
        </w:tc>
        <w:tc>
          <w:tcPr>
            <w:tcW w:w="1275" w:type="dxa"/>
            <w:tcBorders>
              <w:top w:val="nil"/>
              <w:left w:val="nil"/>
              <w:bottom w:val="single" w:sz="4" w:space="0" w:color="auto"/>
              <w:right w:val="single" w:sz="4" w:space="0" w:color="auto"/>
            </w:tcBorders>
            <w:noWrap/>
            <w:vAlign w:val="bottom"/>
          </w:tcPr>
          <w:p w:rsidR="003F6469" w:rsidRPr="00DF1E54" w:rsidRDefault="003F6469" w:rsidP="002B5472">
            <w:pPr>
              <w:widowControl/>
              <w:autoSpaceDE/>
              <w:autoSpaceDN/>
              <w:adjustRightInd/>
              <w:jc w:val="center"/>
              <w:rPr>
                <w:lang w:eastAsia="en-US"/>
              </w:rPr>
            </w:pPr>
            <w:r>
              <w:rPr>
                <w:lang w:eastAsia="en-US"/>
              </w:rPr>
              <w:t>5 184 762,0</w:t>
            </w:r>
          </w:p>
        </w:tc>
        <w:tc>
          <w:tcPr>
            <w:tcW w:w="1276" w:type="dxa"/>
            <w:tcBorders>
              <w:top w:val="nil"/>
              <w:left w:val="nil"/>
              <w:bottom w:val="single" w:sz="4" w:space="0" w:color="auto"/>
              <w:right w:val="single" w:sz="4" w:space="0" w:color="auto"/>
            </w:tcBorders>
            <w:noWrap/>
            <w:vAlign w:val="bottom"/>
          </w:tcPr>
          <w:p w:rsidR="003F6469" w:rsidRPr="00DF1E54" w:rsidRDefault="003F6469" w:rsidP="002B5472">
            <w:pPr>
              <w:widowControl/>
              <w:autoSpaceDE/>
              <w:autoSpaceDN/>
              <w:adjustRightInd/>
              <w:jc w:val="center"/>
              <w:rPr>
                <w:lang w:eastAsia="en-US"/>
              </w:rPr>
            </w:pPr>
            <w:r>
              <w:rPr>
                <w:lang w:eastAsia="en-US"/>
              </w:rPr>
              <w:t>5 184 762,0</w:t>
            </w:r>
          </w:p>
        </w:tc>
        <w:tc>
          <w:tcPr>
            <w:tcW w:w="1417" w:type="dxa"/>
            <w:tcBorders>
              <w:top w:val="nil"/>
              <w:left w:val="nil"/>
              <w:bottom w:val="single" w:sz="4" w:space="0" w:color="auto"/>
              <w:right w:val="single" w:sz="4" w:space="0" w:color="auto"/>
            </w:tcBorders>
            <w:vAlign w:val="bottom"/>
          </w:tcPr>
          <w:p w:rsidR="003F6469" w:rsidRPr="00DF1E54" w:rsidRDefault="003F6469" w:rsidP="00C32E05">
            <w:pPr>
              <w:widowControl/>
              <w:autoSpaceDE/>
              <w:autoSpaceDN/>
              <w:adjustRightInd/>
              <w:jc w:val="center"/>
            </w:pPr>
            <w:r>
              <w:t>15 554 286,0</w:t>
            </w:r>
          </w:p>
        </w:tc>
      </w:tr>
      <w:tr w:rsidR="003F6469" w:rsidRPr="00FA3B69" w:rsidTr="00F61CA3">
        <w:trPr>
          <w:trHeight w:val="300"/>
        </w:trPr>
        <w:tc>
          <w:tcPr>
            <w:tcW w:w="582" w:type="dxa"/>
            <w:tcBorders>
              <w:left w:val="single" w:sz="4" w:space="0" w:color="auto"/>
              <w:right w:val="single" w:sz="4" w:space="0" w:color="auto"/>
            </w:tcBorders>
          </w:tcPr>
          <w:p w:rsidR="003F6469" w:rsidRPr="00FA3B69" w:rsidRDefault="003F6469" w:rsidP="00C32E05">
            <w:pPr>
              <w:widowControl/>
              <w:autoSpaceDE/>
              <w:autoSpaceDN/>
              <w:adjustRightInd/>
              <w:rPr>
                <w:sz w:val="24"/>
                <w:szCs w:val="24"/>
              </w:rPr>
            </w:pPr>
          </w:p>
        </w:tc>
        <w:tc>
          <w:tcPr>
            <w:tcW w:w="1418" w:type="dxa"/>
            <w:vMerge/>
            <w:tcBorders>
              <w:left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p>
        </w:tc>
        <w:tc>
          <w:tcPr>
            <w:tcW w:w="1843" w:type="dxa"/>
            <w:vMerge/>
            <w:tcBorders>
              <w:left w:val="nil"/>
              <w:right w:val="single" w:sz="4" w:space="0" w:color="auto"/>
            </w:tcBorders>
            <w:vAlign w:val="bottom"/>
          </w:tcPr>
          <w:p w:rsidR="003F6469" w:rsidRPr="00FA3B69" w:rsidRDefault="003F6469" w:rsidP="00C32E05">
            <w:pPr>
              <w:widowControl/>
              <w:autoSpaceDE/>
              <w:autoSpaceDN/>
              <w:adjustRightInd/>
              <w:rPr>
                <w:sz w:val="24"/>
                <w:szCs w:val="24"/>
              </w:rPr>
            </w:pPr>
          </w:p>
        </w:tc>
        <w:tc>
          <w:tcPr>
            <w:tcW w:w="2126" w:type="dxa"/>
            <w:vMerge/>
            <w:tcBorders>
              <w:left w:val="nil"/>
              <w:right w:val="single" w:sz="4" w:space="0" w:color="auto"/>
            </w:tcBorders>
            <w:vAlign w:val="bottom"/>
          </w:tcPr>
          <w:p w:rsidR="003F6469" w:rsidRPr="00FA3B69" w:rsidRDefault="003F6469" w:rsidP="00C32E05">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861</w:t>
            </w:r>
          </w:p>
        </w:tc>
        <w:tc>
          <w:tcPr>
            <w:tcW w:w="993"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0106</w:t>
            </w:r>
          </w:p>
        </w:tc>
        <w:tc>
          <w:tcPr>
            <w:tcW w:w="1417"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0920000210</w:t>
            </w:r>
          </w:p>
        </w:tc>
        <w:tc>
          <w:tcPr>
            <w:tcW w:w="709"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240</w:t>
            </w: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3F6469" w:rsidP="00C32E05">
            <w:pPr>
              <w:widowControl/>
              <w:autoSpaceDE/>
              <w:autoSpaceDN/>
              <w:adjustRightInd/>
              <w:jc w:val="center"/>
              <w:rPr>
                <w:lang w:eastAsia="en-US"/>
              </w:rPr>
            </w:pPr>
            <w:r>
              <w:rPr>
                <w:lang w:eastAsia="en-US"/>
              </w:rPr>
              <w:t>567 000,0</w:t>
            </w:r>
          </w:p>
        </w:tc>
        <w:tc>
          <w:tcPr>
            <w:tcW w:w="1275" w:type="dxa"/>
            <w:tcBorders>
              <w:top w:val="single" w:sz="4" w:space="0" w:color="auto"/>
              <w:left w:val="nil"/>
              <w:bottom w:val="single" w:sz="4" w:space="0" w:color="auto"/>
              <w:right w:val="single" w:sz="4" w:space="0" w:color="auto"/>
            </w:tcBorders>
            <w:noWrap/>
            <w:vAlign w:val="bottom"/>
          </w:tcPr>
          <w:p w:rsidR="003F6469" w:rsidRPr="00DF1E54" w:rsidRDefault="003F6469" w:rsidP="002B5472">
            <w:pPr>
              <w:widowControl/>
              <w:autoSpaceDE/>
              <w:autoSpaceDN/>
              <w:adjustRightInd/>
              <w:jc w:val="center"/>
              <w:rPr>
                <w:lang w:eastAsia="en-US"/>
              </w:rPr>
            </w:pPr>
            <w:r>
              <w:rPr>
                <w:lang w:eastAsia="en-US"/>
              </w:rPr>
              <w:t>567 000,0</w:t>
            </w: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3F6469" w:rsidP="002B5472">
            <w:pPr>
              <w:widowControl/>
              <w:autoSpaceDE/>
              <w:autoSpaceDN/>
              <w:adjustRightInd/>
              <w:jc w:val="center"/>
              <w:rPr>
                <w:lang w:eastAsia="en-US"/>
              </w:rPr>
            </w:pPr>
            <w:r>
              <w:rPr>
                <w:lang w:eastAsia="en-US"/>
              </w:rPr>
              <w:t>567 000,0</w:t>
            </w:r>
          </w:p>
        </w:tc>
        <w:tc>
          <w:tcPr>
            <w:tcW w:w="1417" w:type="dxa"/>
            <w:tcBorders>
              <w:top w:val="single" w:sz="4" w:space="0" w:color="auto"/>
              <w:left w:val="nil"/>
              <w:bottom w:val="single" w:sz="4" w:space="0" w:color="auto"/>
              <w:right w:val="single" w:sz="4" w:space="0" w:color="auto"/>
            </w:tcBorders>
            <w:vAlign w:val="bottom"/>
          </w:tcPr>
          <w:p w:rsidR="003F6469" w:rsidRPr="00DF1E54" w:rsidRDefault="003F6469" w:rsidP="00C32E05">
            <w:pPr>
              <w:widowControl/>
              <w:autoSpaceDE/>
              <w:autoSpaceDN/>
              <w:adjustRightInd/>
              <w:jc w:val="center"/>
            </w:pPr>
            <w:r>
              <w:t>1 701 000,0</w:t>
            </w:r>
          </w:p>
        </w:tc>
      </w:tr>
      <w:tr w:rsidR="003F6469" w:rsidRPr="00FA3B69" w:rsidTr="00F61CA3">
        <w:trPr>
          <w:trHeight w:val="300"/>
        </w:trPr>
        <w:tc>
          <w:tcPr>
            <w:tcW w:w="582" w:type="dxa"/>
            <w:tcBorders>
              <w:top w:val="single" w:sz="4" w:space="0" w:color="auto"/>
              <w:left w:val="single" w:sz="4" w:space="0" w:color="auto"/>
              <w:right w:val="single" w:sz="4" w:space="0" w:color="auto"/>
            </w:tcBorders>
          </w:tcPr>
          <w:p w:rsidR="003F6469" w:rsidRPr="00FA3B69" w:rsidRDefault="003F6469" w:rsidP="00C32E05">
            <w:pPr>
              <w:widowControl/>
              <w:autoSpaceDE/>
              <w:autoSpaceDN/>
              <w:adjustRightInd/>
              <w:rPr>
                <w:sz w:val="24"/>
                <w:szCs w:val="24"/>
              </w:rPr>
            </w:pPr>
            <w:r>
              <w:rPr>
                <w:sz w:val="24"/>
                <w:szCs w:val="24"/>
              </w:rPr>
              <w:t>1.3.</w:t>
            </w:r>
          </w:p>
        </w:tc>
        <w:tc>
          <w:tcPr>
            <w:tcW w:w="1418" w:type="dxa"/>
            <w:vMerge w:val="restart"/>
            <w:tcBorders>
              <w:top w:val="single" w:sz="4" w:space="0" w:color="auto"/>
              <w:left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r w:rsidRPr="00FA3B69">
              <w:rPr>
                <w:sz w:val="24"/>
                <w:szCs w:val="24"/>
              </w:rPr>
              <w:t>Подпрограмма 3</w:t>
            </w:r>
          </w:p>
          <w:p w:rsidR="003F6469" w:rsidRPr="00FA3B69" w:rsidRDefault="003F6469" w:rsidP="00C32E05">
            <w:pPr>
              <w:widowControl/>
              <w:autoSpaceDE/>
              <w:autoSpaceDN/>
              <w:adjustRightInd/>
              <w:rPr>
                <w:sz w:val="24"/>
                <w:szCs w:val="24"/>
              </w:rPr>
            </w:pPr>
          </w:p>
        </w:tc>
        <w:tc>
          <w:tcPr>
            <w:tcW w:w="1843" w:type="dxa"/>
            <w:vMerge w:val="restart"/>
            <w:tcBorders>
              <w:top w:val="single" w:sz="4" w:space="0" w:color="auto"/>
              <w:left w:val="nil"/>
              <w:right w:val="single" w:sz="4" w:space="0" w:color="auto"/>
            </w:tcBorders>
            <w:vAlign w:val="bottom"/>
          </w:tcPr>
          <w:p w:rsidR="003F6469" w:rsidRPr="00AF1FF4" w:rsidRDefault="003F6469" w:rsidP="00C32E05">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Управление муниципальным долгом</w:t>
            </w:r>
          </w:p>
          <w:p w:rsidR="003F6469" w:rsidRPr="00FA3B69" w:rsidRDefault="003F6469" w:rsidP="00C32E05">
            <w:pPr>
              <w:widowControl/>
              <w:autoSpaceDE/>
              <w:autoSpaceDN/>
              <w:adjustRightInd/>
              <w:rPr>
                <w:sz w:val="24"/>
                <w:szCs w:val="24"/>
              </w:rPr>
            </w:pPr>
            <w:r w:rsidRPr="00FA3B69">
              <w:rPr>
                <w:sz w:val="24"/>
                <w:szCs w:val="24"/>
              </w:rPr>
              <w:t>Идринского района</w:t>
            </w:r>
          </w:p>
        </w:tc>
        <w:tc>
          <w:tcPr>
            <w:tcW w:w="2126" w:type="dxa"/>
            <w:tcBorders>
              <w:top w:val="single" w:sz="4" w:space="0" w:color="auto"/>
              <w:left w:val="nil"/>
              <w:bottom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r w:rsidRPr="00FA3B69">
              <w:rPr>
                <w:sz w:val="24"/>
                <w:szCs w:val="24"/>
              </w:rPr>
              <w:t>всего расходные обязательства по подпрограмме, в том числе:</w:t>
            </w:r>
          </w:p>
          <w:p w:rsidR="003F6469" w:rsidRPr="00FA3B69" w:rsidRDefault="003F6469" w:rsidP="00C32E05">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b/>
                <w:sz w:val="24"/>
                <w:szCs w:val="24"/>
              </w:rPr>
            </w:pPr>
            <w:r w:rsidRPr="00FA3B69">
              <w:rPr>
                <w:b/>
                <w:sz w:val="24"/>
                <w:szCs w:val="24"/>
              </w:rPr>
              <w:t>861</w:t>
            </w:r>
          </w:p>
        </w:tc>
        <w:tc>
          <w:tcPr>
            <w:tcW w:w="993"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b/>
                <w:sz w:val="24"/>
                <w:szCs w:val="24"/>
              </w:rPr>
            </w:pPr>
            <w:r w:rsidRPr="00FA3B69">
              <w:rPr>
                <w:b/>
                <w:sz w:val="24"/>
                <w:szCs w:val="24"/>
              </w:rPr>
              <w:t>1301</w:t>
            </w:r>
          </w:p>
        </w:tc>
        <w:tc>
          <w:tcPr>
            <w:tcW w:w="1417"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b/>
                <w:sz w:val="24"/>
                <w:szCs w:val="24"/>
              </w:rPr>
            </w:pPr>
            <w:r w:rsidRPr="00FA3B69">
              <w:rPr>
                <w:b/>
                <w:sz w:val="24"/>
                <w:szCs w:val="24"/>
              </w:rPr>
              <w:t>0930000000</w:t>
            </w:r>
          </w:p>
        </w:tc>
        <w:tc>
          <w:tcPr>
            <w:tcW w:w="709"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b/>
                <w:sz w:val="24"/>
                <w:szCs w:val="24"/>
              </w:rPr>
            </w:pPr>
            <w:r w:rsidRPr="00FA3B69">
              <w:rPr>
                <w:b/>
                <w:sz w:val="24"/>
                <w:szCs w:val="24"/>
              </w:rPr>
              <w:t>Х</w:t>
            </w: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b/>
                <w:sz w:val="24"/>
                <w:szCs w:val="24"/>
                <w:lang w:eastAsia="en-US"/>
              </w:rPr>
            </w:pPr>
            <w:r>
              <w:rPr>
                <w:b/>
                <w:sz w:val="24"/>
                <w:szCs w:val="24"/>
                <w:lang w:eastAsia="en-US"/>
              </w:rPr>
              <w:t>0</w:t>
            </w:r>
          </w:p>
        </w:tc>
        <w:tc>
          <w:tcPr>
            <w:tcW w:w="1275"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b/>
                <w:sz w:val="24"/>
                <w:szCs w:val="24"/>
                <w:lang w:eastAsia="en-US"/>
              </w:rPr>
            </w:pPr>
            <w:r>
              <w:rPr>
                <w:b/>
                <w:sz w:val="24"/>
                <w:szCs w:val="24"/>
                <w:lang w:eastAsia="en-US"/>
              </w:rPr>
              <w:t>0</w:t>
            </w: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b/>
                <w:sz w:val="24"/>
                <w:szCs w:val="24"/>
                <w:lang w:eastAsia="en-US"/>
              </w:rPr>
            </w:pPr>
            <w:r>
              <w:rPr>
                <w:b/>
                <w:sz w:val="24"/>
                <w:szCs w:val="24"/>
                <w:lang w:eastAsia="en-US"/>
              </w:rPr>
              <w:t>0</w:t>
            </w:r>
          </w:p>
        </w:tc>
        <w:tc>
          <w:tcPr>
            <w:tcW w:w="1417" w:type="dxa"/>
            <w:tcBorders>
              <w:top w:val="single" w:sz="4" w:space="0" w:color="auto"/>
              <w:left w:val="nil"/>
              <w:bottom w:val="single" w:sz="4" w:space="0" w:color="auto"/>
              <w:right w:val="single" w:sz="4" w:space="0" w:color="auto"/>
            </w:tcBorders>
            <w:vAlign w:val="bottom"/>
          </w:tcPr>
          <w:p w:rsidR="003F6469" w:rsidRPr="00DF1E54" w:rsidRDefault="0064432E" w:rsidP="00C32E05">
            <w:pPr>
              <w:widowControl/>
              <w:autoSpaceDE/>
              <w:autoSpaceDN/>
              <w:adjustRightInd/>
              <w:jc w:val="center"/>
              <w:rPr>
                <w:b/>
                <w:sz w:val="24"/>
                <w:szCs w:val="24"/>
              </w:rPr>
            </w:pPr>
            <w:r>
              <w:rPr>
                <w:b/>
                <w:sz w:val="24"/>
                <w:szCs w:val="24"/>
              </w:rPr>
              <w:t>0</w:t>
            </w:r>
          </w:p>
        </w:tc>
      </w:tr>
      <w:tr w:rsidR="003F6469" w:rsidRPr="00FA3B69" w:rsidTr="00F61CA3">
        <w:trPr>
          <w:trHeight w:val="300"/>
        </w:trPr>
        <w:tc>
          <w:tcPr>
            <w:tcW w:w="582" w:type="dxa"/>
            <w:tcBorders>
              <w:left w:val="single" w:sz="4" w:space="0" w:color="auto"/>
              <w:right w:val="single" w:sz="4" w:space="0" w:color="auto"/>
            </w:tcBorders>
          </w:tcPr>
          <w:p w:rsidR="003F6469" w:rsidRPr="00FA3B69" w:rsidRDefault="003F6469" w:rsidP="00C32E05">
            <w:pPr>
              <w:widowControl/>
              <w:autoSpaceDE/>
              <w:autoSpaceDN/>
              <w:adjustRightInd/>
              <w:rPr>
                <w:sz w:val="24"/>
                <w:szCs w:val="24"/>
              </w:rPr>
            </w:pPr>
          </w:p>
        </w:tc>
        <w:tc>
          <w:tcPr>
            <w:tcW w:w="1418" w:type="dxa"/>
            <w:vMerge/>
            <w:tcBorders>
              <w:left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p>
        </w:tc>
        <w:tc>
          <w:tcPr>
            <w:tcW w:w="1843" w:type="dxa"/>
            <w:vMerge/>
            <w:tcBorders>
              <w:left w:val="nil"/>
              <w:right w:val="single" w:sz="4" w:space="0" w:color="auto"/>
            </w:tcBorders>
            <w:vAlign w:val="bottom"/>
          </w:tcPr>
          <w:p w:rsidR="003F6469" w:rsidRPr="00FA3B69" w:rsidRDefault="003F6469" w:rsidP="00C32E05">
            <w:pPr>
              <w:widowControl/>
              <w:autoSpaceDE/>
              <w:autoSpaceDN/>
              <w:adjustRightInd/>
              <w:rPr>
                <w:sz w:val="24"/>
                <w:szCs w:val="24"/>
              </w:rPr>
            </w:pPr>
          </w:p>
        </w:tc>
        <w:tc>
          <w:tcPr>
            <w:tcW w:w="2126" w:type="dxa"/>
            <w:vMerge w:val="restart"/>
            <w:tcBorders>
              <w:top w:val="single" w:sz="4" w:space="0" w:color="auto"/>
              <w:left w:val="nil"/>
              <w:right w:val="single" w:sz="4" w:space="0" w:color="auto"/>
            </w:tcBorders>
            <w:vAlign w:val="bottom"/>
          </w:tcPr>
          <w:p w:rsidR="003F6469" w:rsidRPr="00FA3B69" w:rsidRDefault="003F6469" w:rsidP="00C32E05">
            <w:pPr>
              <w:widowControl/>
              <w:autoSpaceDE/>
              <w:autoSpaceDN/>
              <w:adjustRightInd/>
              <w:rPr>
                <w:sz w:val="24"/>
                <w:szCs w:val="24"/>
              </w:rPr>
            </w:pPr>
            <w:r w:rsidRPr="00FA3B69">
              <w:rPr>
                <w:sz w:val="24"/>
                <w:szCs w:val="24"/>
              </w:rPr>
              <w:t>Финансовое управление администрации Идринского района</w:t>
            </w:r>
          </w:p>
        </w:tc>
        <w:tc>
          <w:tcPr>
            <w:tcW w:w="850"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861</w:t>
            </w:r>
          </w:p>
        </w:tc>
        <w:tc>
          <w:tcPr>
            <w:tcW w:w="993"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1301</w:t>
            </w:r>
          </w:p>
        </w:tc>
        <w:tc>
          <w:tcPr>
            <w:tcW w:w="1417"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0930080140</w:t>
            </w:r>
          </w:p>
        </w:tc>
        <w:tc>
          <w:tcPr>
            <w:tcW w:w="709"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sz w:val="24"/>
                <w:szCs w:val="24"/>
                <w:lang w:eastAsia="en-US"/>
              </w:rPr>
            </w:pPr>
            <w:r>
              <w:rPr>
                <w:sz w:val="24"/>
                <w:szCs w:val="24"/>
                <w:lang w:eastAsia="en-US"/>
              </w:rPr>
              <w:t>0</w:t>
            </w:r>
          </w:p>
        </w:tc>
        <w:tc>
          <w:tcPr>
            <w:tcW w:w="1275"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sz w:val="24"/>
                <w:szCs w:val="24"/>
                <w:lang w:eastAsia="en-US"/>
              </w:rPr>
            </w:pPr>
            <w:r>
              <w:rPr>
                <w:sz w:val="24"/>
                <w:szCs w:val="24"/>
                <w:lang w:eastAsia="en-US"/>
              </w:rPr>
              <w:t>0</w:t>
            </w: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sz w:val="24"/>
                <w:szCs w:val="24"/>
                <w:lang w:eastAsia="en-US"/>
              </w:rPr>
            </w:pPr>
            <w:r>
              <w:rPr>
                <w:sz w:val="24"/>
                <w:szCs w:val="24"/>
                <w:lang w:eastAsia="en-US"/>
              </w:rPr>
              <w:t>0</w:t>
            </w:r>
          </w:p>
        </w:tc>
        <w:tc>
          <w:tcPr>
            <w:tcW w:w="1417" w:type="dxa"/>
            <w:tcBorders>
              <w:top w:val="single" w:sz="4" w:space="0" w:color="auto"/>
              <w:left w:val="nil"/>
              <w:bottom w:val="single" w:sz="4" w:space="0" w:color="auto"/>
              <w:right w:val="single" w:sz="4" w:space="0" w:color="auto"/>
            </w:tcBorders>
            <w:vAlign w:val="bottom"/>
          </w:tcPr>
          <w:p w:rsidR="003F6469" w:rsidRPr="00DF1E54" w:rsidRDefault="0064432E" w:rsidP="00C32E05">
            <w:pPr>
              <w:widowControl/>
              <w:autoSpaceDE/>
              <w:autoSpaceDN/>
              <w:adjustRightInd/>
              <w:jc w:val="center"/>
              <w:rPr>
                <w:sz w:val="24"/>
                <w:szCs w:val="24"/>
              </w:rPr>
            </w:pPr>
            <w:r>
              <w:rPr>
                <w:sz w:val="24"/>
                <w:szCs w:val="24"/>
              </w:rPr>
              <w:t>0</w:t>
            </w:r>
          </w:p>
        </w:tc>
      </w:tr>
      <w:tr w:rsidR="003F6469" w:rsidRPr="00FA3B69" w:rsidTr="00F61CA3">
        <w:trPr>
          <w:trHeight w:val="300"/>
        </w:trPr>
        <w:tc>
          <w:tcPr>
            <w:tcW w:w="582" w:type="dxa"/>
            <w:tcBorders>
              <w:left w:val="single" w:sz="4" w:space="0" w:color="auto"/>
              <w:bottom w:val="single" w:sz="4" w:space="0" w:color="auto"/>
              <w:right w:val="single" w:sz="4" w:space="0" w:color="auto"/>
            </w:tcBorders>
          </w:tcPr>
          <w:p w:rsidR="003F6469" w:rsidRPr="00FA3B69" w:rsidRDefault="003F6469" w:rsidP="00C32E05">
            <w:pPr>
              <w:widowControl/>
              <w:autoSpaceDE/>
              <w:autoSpaceDN/>
              <w:adjustRightInd/>
              <w:rPr>
                <w:sz w:val="24"/>
                <w:szCs w:val="24"/>
              </w:rPr>
            </w:pPr>
          </w:p>
        </w:tc>
        <w:tc>
          <w:tcPr>
            <w:tcW w:w="1418" w:type="dxa"/>
            <w:vMerge/>
            <w:tcBorders>
              <w:left w:val="single" w:sz="4" w:space="0" w:color="auto"/>
              <w:bottom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p>
        </w:tc>
        <w:tc>
          <w:tcPr>
            <w:tcW w:w="1843" w:type="dxa"/>
            <w:vMerge/>
            <w:tcBorders>
              <w:left w:val="nil"/>
              <w:bottom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p>
        </w:tc>
        <w:tc>
          <w:tcPr>
            <w:tcW w:w="2126" w:type="dxa"/>
            <w:vMerge/>
            <w:tcBorders>
              <w:left w:val="nil"/>
              <w:bottom w:val="single" w:sz="4" w:space="0" w:color="auto"/>
              <w:right w:val="single" w:sz="4" w:space="0" w:color="auto"/>
            </w:tcBorders>
            <w:vAlign w:val="bottom"/>
          </w:tcPr>
          <w:p w:rsidR="003F6469" w:rsidRPr="00FA3B69" w:rsidRDefault="003F6469" w:rsidP="00C32E05">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861</w:t>
            </w:r>
          </w:p>
        </w:tc>
        <w:tc>
          <w:tcPr>
            <w:tcW w:w="993"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1301</w:t>
            </w:r>
          </w:p>
        </w:tc>
        <w:tc>
          <w:tcPr>
            <w:tcW w:w="1417"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0900080140</w:t>
            </w:r>
          </w:p>
        </w:tc>
        <w:tc>
          <w:tcPr>
            <w:tcW w:w="709" w:type="dxa"/>
            <w:tcBorders>
              <w:top w:val="single" w:sz="4" w:space="0" w:color="auto"/>
              <w:left w:val="nil"/>
              <w:bottom w:val="single" w:sz="4" w:space="0" w:color="auto"/>
              <w:right w:val="single" w:sz="4" w:space="0" w:color="auto"/>
            </w:tcBorders>
            <w:noWrap/>
            <w:vAlign w:val="bottom"/>
          </w:tcPr>
          <w:p w:rsidR="003F6469" w:rsidRPr="00FA3B69" w:rsidRDefault="003F6469" w:rsidP="00C32E05">
            <w:pPr>
              <w:widowControl/>
              <w:autoSpaceDE/>
              <w:autoSpaceDN/>
              <w:adjustRightInd/>
              <w:jc w:val="center"/>
              <w:rPr>
                <w:sz w:val="24"/>
                <w:szCs w:val="24"/>
              </w:rPr>
            </w:pPr>
            <w:r w:rsidRPr="00FA3B69">
              <w:rPr>
                <w:sz w:val="24"/>
                <w:szCs w:val="24"/>
              </w:rPr>
              <w:t>730</w:t>
            </w: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sz w:val="24"/>
                <w:szCs w:val="24"/>
                <w:lang w:eastAsia="en-US"/>
              </w:rPr>
            </w:pPr>
            <w:r>
              <w:rPr>
                <w:sz w:val="24"/>
                <w:szCs w:val="24"/>
                <w:lang w:eastAsia="en-US"/>
              </w:rPr>
              <w:t>0</w:t>
            </w:r>
          </w:p>
        </w:tc>
        <w:tc>
          <w:tcPr>
            <w:tcW w:w="1275"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sz w:val="24"/>
                <w:szCs w:val="24"/>
                <w:lang w:eastAsia="en-US"/>
              </w:rPr>
            </w:pPr>
            <w:r>
              <w:rPr>
                <w:sz w:val="24"/>
                <w:szCs w:val="24"/>
                <w:lang w:eastAsia="en-US"/>
              </w:rPr>
              <w:t>0</w:t>
            </w:r>
          </w:p>
        </w:tc>
        <w:tc>
          <w:tcPr>
            <w:tcW w:w="1276" w:type="dxa"/>
            <w:tcBorders>
              <w:top w:val="single" w:sz="4" w:space="0" w:color="auto"/>
              <w:left w:val="nil"/>
              <w:bottom w:val="single" w:sz="4" w:space="0" w:color="auto"/>
              <w:right w:val="single" w:sz="4" w:space="0" w:color="auto"/>
            </w:tcBorders>
            <w:noWrap/>
            <w:vAlign w:val="bottom"/>
          </w:tcPr>
          <w:p w:rsidR="003F6469" w:rsidRPr="00DF1E54" w:rsidRDefault="0064432E" w:rsidP="00C32E05">
            <w:pPr>
              <w:widowControl/>
              <w:autoSpaceDE/>
              <w:autoSpaceDN/>
              <w:adjustRightInd/>
              <w:jc w:val="center"/>
              <w:rPr>
                <w:sz w:val="24"/>
                <w:szCs w:val="24"/>
                <w:lang w:eastAsia="en-US"/>
              </w:rPr>
            </w:pPr>
            <w:r>
              <w:rPr>
                <w:sz w:val="24"/>
                <w:szCs w:val="24"/>
                <w:lang w:eastAsia="en-US"/>
              </w:rPr>
              <w:t>0</w:t>
            </w:r>
          </w:p>
        </w:tc>
        <w:tc>
          <w:tcPr>
            <w:tcW w:w="1417" w:type="dxa"/>
            <w:tcBorders>
              <w:top w:val="single" w:sz="4" w:space="0" w:color="auto"/>
              <w:left w:val="nil"/>
              <w:bottom w:val="single" w:sz="4" w:space="0" w:color="auto"/>
              <w:right w:val="single" w:sz="4" w:space="0" w:color="auto"/>
            </w:tcBorders>
            <w:vAlign w:val="bottom"/>
          </w:tcPr>
          <w:p w:rsidR="003F6469" w:rsidRPr="00DF1E54" w:rsidRDefault="0064432E" w:rsidP="00C32E05">
            <w:pPr>
              <w:widowControl/>
              <w:autoSpaceDE/>
              <w:autoSpaceDN/>
              <w:adjustRightInd/>
              <w:jc w:val="center"/>
              <w:rPr>
                <w:sz w:val="24"/>
                <w:szCs w:val="24"/>
              </w:rPr>
            </w:pPr>
            <w:r>
              <w:rPr>
                <w:sz w:val="24"/>
                <w:szCs w:val="24"/>
              </w:rPr>
              <w:t>0</w:t>
            </w:r>
          </w:p>
        </w:tc>
      </w:tr>
    </w:tbl>
    <w:p w:rsidR="002E7D41" w:rsidRPr="00FA3B69" w:rsidRDefault="002E7D41" w:rsidP="002E7D41">
      <w:pPr>
        <w:widowControl/>
        <w:autoSpaceDE/>
        <w:autoSpaceDN/>
        <w:adjustRightInd/>
        <w:jc w:val="center"/>
        <w:rPr>
          <w:sz w:val="28"/>
          <w:szCs w:val="28"/>
          <w:lang w:eastAsia="en-US"/>
        </w:rPr>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2E7D41" w:rsidRPr="00FA3B69" w:rsidRDefault="002E7D41" w:rsidP="002E7D41">
      <w:pPr>
        <w:widowControl/>
        <w:ind w:firstLine="567"/>
        <w:jc w:val="right"/>
      </w:pPr>
      <w:r w:rsidRPr="00FA3B69">
        <w:lastRenderedPageBreak/>
        <w:t xml:space="preserve">Приложение № </w:t>
      </w:r>
      <w:r>
        <w:t>2</w:t>
      </w:r>
    </w:p>
    <w:p w:rsidR="002E7D41" w:rsidRPr="00FA3B69" w:rsidRDefault="002E7D41" w:rsidP="002E7D41">
      <w:pPr>
        <w:jc w:val="right"/>
        <w:rPr>
          <w:lang w:eastAsia="en-US"/>
        </w:rPr>
      </w:pPr>
      <w:r w:rsidRPr="00FA3B69">
        <w:rPr>
          <w:lang w:eastAsia="en-US"/>
        </w:rPr>
        <w:t>к муниципальной  программе Идринского района</w:t>
      </w:r>
    </w:p>
    <w:p w:rsidR="002E7D41" w:rsidRPr="00FA3B69" w:rsidRDefault="002E7D41" w:rsidP="002E7D41">
      <w:pPr>
        <w:jc w:val="right"/>
        <w:rPr>
          <w:lang w:eastAsia="en-US"/>
        </w:rPr>
      </w:pPr>
      <w:r w:rsidRPr="00FA3B69">
        <w:rPr>
          <w:lang w:eastAsia="en-US"/>
        </w:rPr>
        <w:t xml:space="preserve"> «Управление муниципальными финансами </w:t>
      </w:r>
    </w:p>
    <w:p w:rsidR="002E7D41" w:rsidRPr="00FA3B69" w:rsidRDefault="002E7D41" w:rsidP="002E7D41">
      <w:pPr>
        <w:jc w:val="right"/>
        <w:rPr>
          <w:bCs/>
          <w:lang w:eastAsia="en-US"/>
        </w:rPr>
      </w:pPr>
      <w:r w:rsidRPr="00FA3B69">
        <w:rPr>
          <w:lang w:eastAsia="en-US"/>
        </w:rPr>
        <w:t>Идринского района</w:t>
      </w:r>
      <w:r w:rsidRPr="00FA3B69">
        <w:rPr>
          <w:bCs/>
          <w:lang w:eastAsia="en-US"/>
        </w:rPr>
        <w:t xml:space="preserve">» </w:t>
      </w:r>
    </w:p>
    <w:p w:rsidR="002E7D41" w:rsidRPr="00FA3B69" w:rsidRDefault="002E7D41" w:rsidP="002E7D41">
      <w:pPr>
        <w:jc w:val="right"/>
        <w:rPr>
          <w:sz w:val="28"/>
          <w:szCs w:val="28"/>
          <w:lang w:eastAsia="en-US"/>
        </w:rPr>
      </w:pPr>
    </w:p>
    <w:p w:rsidR="002E7D41" w:rsidRDefault="002E7D41" w:rsidP="002E7D41">
      <w:pPr>
        <w:jc w:val="center"/>
        <w:rPr>
          <w:rFonts w:eastAsia="Times New Roman"/>
          <w:sz w:val="28"/>
          <w:szCs w:val="28"/>
        </w:rPr>
      </w:pPr>
      <w:r w:rsidRPr="00763452">
        <w:rPr>
          <w:rFonts w:eastAsia="Times New Roman"/>
          <w:sz w:val="28"/>
          <w:szCs w:val="28"/>
        </w:rPr>
        <w:t>Информация</w:t>
      </w:r>
      <w:r>
        <w:rPr>
          <w:rFonts w:eastAsia="Times New Roman"/>
          <w:sz w:val="28"/>
          <w:szCs w:val="28"/>
        </w:rPr>
        <w:t xml:space="preserve"> об источниках финансирования подпрограмм, отдельных </w:t>
      </w:r>
    </w:p>
    <w:p w:rsidR="002E7D41" w:rsidRPr="00763452" w:rsidRDefault="002E7D41" w:rsidP="002E7D41">
      <w:pPr>
        <w:jc w:val="center"/>
        <w:rPr>
          <w:rFonts w:eastAsia="Times New Roman"/>
          <w:sz w:val="28"/>
          <w:szCs w:val="28"/>
        </w:rPr>
      </w:pPr>
      <w:r>
        <w:rPr>
          <w:rFonts w:eastAsia="Times New Roman"/>
          <w:sz w:val="28"/>
          <w:szCs w:val="28"/>
        </w:rPr>
        <w:t>мероприятий</w:t>
      </w:r>
      <w:r w:rsidRPr="00763452">
        <w:rPr>
          <w:rFonts w:eastAsia="Times New Roman"/>
          <w:sz w:val="28"/>
          <w:szCs w:val="28"/>
        </w:rPr>
        <w:t xml:space="preserve"> муниципальной программы </w:t>
      </w:r>
      <w:r>
        <w:rPr>
          <w:rFonts w:eastAsia="Times New Roman"/>
          <w:sz w:val="28"/>
          <w:szCs w:val="28"/>
        </w:rPr>
        <w:t xml:space="preserve">Идринского </w:t>
      </w:r>
      <w:r w:rsidRPr="00763452">
        <w:rPr>
          <w:rFonts w:eastAsia="Times New Roman"/>
          <w:sz w:val="28"/>
          <w:szCs w:val="28"/>
        </w:rPr>
        <w:t xml:space="preserve">района </w:t>
      </w:r>
    </w:p>
    <w:p w:rsidR="002E7D41" w:rsidRDefault="002E7D41" w:rsidP="002E7D41">
      <w:pPr>
        <w:widowControl/>
        <w:autoSpaceDE/>
        <w:autoSpaceDN/>
        <w:adjustRightInd/>
        <w:jc w:val="center"/>
        <w:rPr>
          <w:sz w:val="28"/>
          <w:szCs w:val="28"/>
          <w:lang w:eastAsia="en-US"/>
        </w:rPr>
      </w:pPr>
      <w:r>
        <w:rPr>
          <w:sz w:val="28"/>
          <w:szCs w:val="28"/>
          <w:lang w:eastAsia="en-US"/>
        </w:rPr>
        <w:t>«Управление муниципальными финансами»</w:t>
      </w:r>
    </w:p>
    <w:p w:rsidR="002E7D41" w:rsidRDefault="002E7D41" w:rsidP="002E7D41">
      <w:pPr>
        <w:widowControl/>
        <w:autoSpaceDE/>
        <w:autoSpaceDN/>
        <w:adjustRightInd/>
        <w:jc w:val="center"/>
        <w:rPr>
          <w:rFonts w:eastAsia="Times New Roman"/>
        </w:rPr>
      </w:pPr>
      <w:r w:rsidRPr="005C7AE2">
        <w:rPr>
          <w:rFonts w:eastAsia="Times New Roman"/>
        </w:rPr>
        <w:t>(средства районного бюджета, в том числе средства, поступившие из бюджетов других уровней бюджетной системы, бюджетов внебюджетных фондов)</w:t>
      </w:r>
    </w:p>
    <w:p w:rsidR="002E7D41" w:rsidRDefault="002E7D41" w:rsidP="002E7D41">
      <w:pPr>
        <w:jc w:val="center"/>
        <w:rPr>
          <w:rFonts w:eastAsia="Times New Roman"/>
        </w:rPr>
      </w:pPr>
    </w:p>
    <w:tbl>
      <w:tblPr>
        <w:tblW w:w="4876" w:type="pct"/>
        <w:tblLook w:val="00A0" w:firstRow="1" w:lastRow="0" w:firstColumn="1" w:lastColumn="0" w:noHBand="0" w:noVBand="0"/>
      </w:tblPr>
      <w:tblGrid>
        <w:gridCol w:w="599"/>
        <w:gridCol w:w="1794"/>
        <w:gridCol w:w="3140"/>
        <w:gridCol w:w="2244"/>
        <w:gridCol w:w="1791"/>
        <w:gridCol w:w="1641"/>
        <w:gridCol w:w="1422"/>
        <w:gridCol w:w="1788"/>
      </w:tblGrid>
      <w:tr w:rsidR="002E7D41" w:rsidRPr="00FA3B69" w:rsidTr="00C32E05">
        <w:trPr>
          <w:trHeight w:val="600"/>
        </w:trPr>
        <w:tc>
          <w:tcPr>
            <w:tcW w:w="208" w:type="pct"/>
            <w:vMerge w:val="restart"/>
            <w:tcBorders>
              <w:top w:val="single" w:sz="4" w:space="0" w:color="auto"/>
              <w:left w:val="single" w:sz="4" w:space="0" w:color="auto"/>
              <w:right w:val="single" w:sz="4" w:space="0" w:color="auto"/>
            </w:tcBorders>
          </w:tcPr>
          <w:p w:rsidR="002E7D41" w:rsidRPr="00FA3B69" w:rsidRDefault="002E7D41" w:rsidP="00C32E05">
            <w:pPr>
              <w:widowControl/>
              <w:autoSpaceDE/>
              <w:autoSpaceDN/>
              <w:adjustRightInd/>
              <w:jc w:val="center"/>
            </w:pPr>
            <w:r>
              <w:t>№ п/п</w:t>
            </w:r>
          </w:p>
        </w:tc>
        <w:tc>
          <w:tcPr>
            <w:tcW w:w="622" w:type="pct"/>
            <w:vMerge w:val="restart"/>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r w:rsidRPr="00FA3B69">
              <w:t>Статус</w:t>
            </w:r>
          </w:p>
        </w:tc>
        <w:tc>
          <w:tcPr>
            <w:tcW w:w="1089" w:type="pct"/>
            <w:vMerge w:val="restart"/>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r w:rsidRPr="00FA3B69">
              <w:t xml:space="preserve">Наименование </w:t>
            </w:r>
            <w:r>
              <w:t>муниципальной</w:t>
            </w:r>
            <w:r w:rsidRPr="00FA3B69">
              <w:t xml:space="preserve"> программы, подпрограммы </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r>
              <w:t>Уровень бюджетной системы/ источники финансирования</w:t>
            </w:r>
          </w:p>
        </w:tc>
        <w:tc>
          <w:tcPr>
            <w:tcW w:w="621" w:type="pct"/>
            <w:tcBorders>
              <w:top w:val="single" w:sz="4" w:space="0" w:color="auto"/>
              <w:left w:val="nil"/>
              <w:bottom w:val="single" w:sz="4" w:space="0" w:color="auto"/>
              <w:right w:val="single" w:sz="4" w:space="0" w:color="auto"/>
            </w:tcBorders>
          </w:tcPr>
          <w:p w:rsidR="002E7D41" w:rsidRPr="00FA3B69" w:rsidRDefault="002E7D41" w:rsidP="00C32E05">
            <w:pPr>
              <w:widowControl/>
              <w:autoSpaceDE/>
              <w:autoSpaceDN/>
              <w:adjustRightInd/>
              <w:jc w:val="center"/>
            </w:pPr>
            <w:r w:rsidRPr="00FA3B69">
              <w:t>201</w:t>
            </w:r>
            <w:r>
              <w:t>9</w:t>
            </w:r>
            <w:r w:rsidRPr="00FA3B69">
              <w:t xml:space="preserve"> год</w:t>
            </w:r>
          </w:p>
        </w:tc>
        <w:tc>
          <w:tcPr>
            <w:tcW w:w="569" w:type="pct"/>
            <w:tcBorders>
              <w:top w:val="single" w:sz="4" w:space="0" w:color="auto"/>
              <w:left w:val="nil"/>
              <w:bottom w:val="single" w:sz="4" w:space="0" w:color="auto"/>
              <w:right w:val="single" w:sz="4" w:space="0" w:color="auto"/>
            </w:tcBorders>
          </w:tcPr>
          <w:p w:rsidR="002E7D41" w:rsidRPr="00FA3B69" w:rsidRDefault="002E7D41" w:rsidP="00C32E05">
            <w:pPr>
              <w:widowControl/>
              <w:autoSpaceDE/>
              <w:autoSpaceDN/>
              <w:adjustRightInd/>
              <w:spacing w:after="200" w:line="276" w:lineRule="auto"/>
              <w:jc w:val="center"/>
              <w:rPr>
                <w:rFonts w:ascii="Calibri" w:hAnsi="Calibri"/>
                <w:sz w:val="22"/>
                <w:szCs w:val="22"/>
                <w:lang w:eastAsia="en-US"/>
              </w:rPr>
            </w:pPr>
            <w:r w:rsidRPr="00FA3B69">
              <w:t>20</w:t>
            </w:r>
            <w:r>
              <w:t>20</w:t>
            </w:r>
            <w:r w:rsidRPr="00FA3B69">
              <w:t xml:space="preserve"> год</w:t>
            </w:r>
          </w:p>
        </w:tc>
        <w:tc>
          <w:tcPr>
            <w:tcW w:w="493" w:type="pct"/>
            <w:tcBorders>
              <w:top w:val="single" w:sz="4" w:space="0" w:color="auto"/>
              <w:left w:val="nil"/>
              <w:bottom w:val="single" w:sz="4" w:space="0" w:color="auto"/>
              <w:right w:val="single" w:sz="4" w:space="0" w:color="auto"/>
            </w:tcBorders>
          </w:tcPr>
          <w:p w:rsidR="002E7D41" w:rsidRPr="00FA3B69" w:rsidRDefault="002E7D41" w:rsidP="00C32E05">
            <w:pPr>
              <w:widowControl/>
              <w:autoSpaceDE/>
              <w:autoSpaceDN/>
              <w:adjustRightInd/>
              <w:spacing w:after="200" w:line="276" w:lineRule="auto"/>
              <w:ind w:left="-249" w:firstLine="249"/>
              <w:jc w:val="center"/>
              <w:rPr>
                <w:rFonts w:ascii="Calibri" w:hAnsi="Calibri"/>
                <w:sz w:val="22"/>
                <w:szCs w:val="22"/>
                <w:lang w:eastAsia="en-US"/>
              </w:rPr>
            </w:pPr>
            <w:r w:rsidRPr="00FA3B69">
              <w:t>20</w:t>
            </w:r>
            <w:r>
              <w:t>21</w:t>
            </w:r>
            <w:r w:rsidRPr="00FA3B69">
              <w:t xml:space="preserve"> год</w:t>
            </w:r>
          </w:p>
        </w:tc>
        <w:tc>
          <w:tcPr>
            <w:tcW w:w="620" w:type="pct"/>
            <w:vMerge w:val="restart"/>
            <w:tcBorders>
              <w:top w:val="single" w:sz="4" w:space="0" w:color="auto"/>
              <w:left w:val="nil"/>
              <w:right w:val="single" w:sz="4" w:space="0" w:color="auto"/>
            </w:tcBorders>
            <w:vAlign w:val="center"/>
          </w:tcPr>
          <w:p w:rsidR="002E7D41" w:rsidRPr="00FA3B69" w:rsidRDefault="002E7D41" w:rsidP="00C32E05">
            <w:pPr>
              <w:jc w:val="center"/>
            </w:pPr>
            <w:r w:rsidRPr="00144A70">
              <w:t>Итого на очередной финансовый год и плановый период</w:t>
            </w:r>
          </w:p>
        </w:tc>
      </w:tr>
      <w:tr w:rsidR="002E7D41" w:rsidRPr="00FA3B69" w:rsidTr="00C32E05">
        <w:trPr>
          <w:trHeight w:val="782"/>
        </w:trPr>
        <w:tc>
          <w:tcPr>
            <w:tcW w:w="208" w:type="pct"/>
            <w:vMerge/>
            <w:tcBorders>
              <w:left w:val="single" w:sz="4" w:space="0" w:color="auto"/>
              <w:bottom w:val="single" w:sz="4" w:space="0" w:color="auto"/>
              <w:right w:val="single" w:sz="4" w:space="0" w:color="auto"/>
            </w:tcBorders>
          </w:tcPr>
          <w:p w:rsidR="002E7D41" w:rsidRPr="00FA3B69" w:rsidRDefault="002E7D41" w:rsidP="00C32E05">
            <w:pPr>
              <w:widowControl/>
              <w:autoSpaceDE/>
              <w:autoSpaceDN/>
              <w:adjustRightInd/>
            </w:pPr>
          </w:p>
        </w:tc>
        <w:tc>
          <w:tcPr>
            <w:tcW w:w="622"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1089"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778"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621" w:type="pct"/>
            <w:tcBorders>
              <w:top w:val="nil"/>
              <w:left w:val="nil"/>
              <w:bottom w:val="single" w:sz="4" w:space="0" w:color="auto"/>
              <w:right w:val="single" w:sz="4" w:space="0" w:color="auto"/>
            </w:tcBorders>
          </w:tcPr>
          <w:p w:rsidR="002E7D41" w:rsidRPr="00FA3B69" w:rsidRDefault="002E7D41" w:rsidP="00C32E05">
            <w:pPr>
              <w:widowControl/>
              <w:autoSpaceDE/>
              <w:autoSpaceDN/>
              <w:adjustRightInd/>
              <w:jc w:val="center"/>
            </w:pPr>
            <w:r>
              <w:t>план</w:t>
            </w:r>
          </w:p>
        </w:tc>
        <w:tc>
          <w:tcPr>
            <w:tcW w:w="569" w:type="pct"/>
            <w:tcBorders>
              <w:top w:val="nil"/>
              <w:left w:val="nil"/>
              <w:bottom w:val="single" w:sz="4" w:space="0" w:color="auto"/>
              <w:right w:val="single" w:sz="4" w:space="0" w:color="auto"/>
            </w:tcBorders>
          </w:tcPr>
          <w:p w:rsidR="002E7D41" w:rsidRPr="00FA3B69" w:rsidRDefault="002E7D41" w:rsidP="00C32E05">
            <w:pPr>
              <w:widowControl/>
              <w:autoSpaceDE/>
              <w:autoSpaceDN/>
              <w:adjustRightInd/>
              <w:spacing w:after="200" w:line="276" w:lineRule="auto"/>
              <w:jc w:val="center"/>
              <w:rPr>
                <w:rFonts w:ascii="Calibri" w:hAnsi="Calibri"/>
                <w:sz w:val="22"/>
                <w:szCs w:val="22"/>
                <w:lang w:eastAsia="en-US"/>
              </w:rPr>
            </w:pPr>
            <w:r>
              <w:rPr>
                <w:rFonts w:ascii="Calibri" w:hAnsi="Calibri"/>
                <w:sz w:val="22"/>
                <w:szCs w:val="22"/>
                <w:lang w:eastAsia="en-US"/>
              </w:rPr>
              <w:t>план</w:t>
            </w:r>
          </w:p>
        </w:tc>
        <w:tc>
          <w:tcPr>
            <w:tcW w:w="493" w:type="pct"/>
            <w:tcBorders>
              <w:top w:val="nil"/>
              <w:left w:val="nil"/>
              <w:bottom w:val="single" w:sz="4" w:space="0" w:color="auto"/>
              <w:right w:val="single" w:sz="4" w:space="0" w:color="auto"/>
            </w:tcBorders>
          </w:tcPr>
          <w:p w:rsidR="002E7D41" w:rsidRPr="00FA3B69" w:rsidRDefault="002E7D41" w:rsidP="00C32E05">
            <w:pPr>
              <w:widowControl/>
              <w:autoSpaceDE/>
              <w:autoSpaceDN/>
              <w:adjustRightInd/>
              <w:spacing w:after="200" w:line="276" w:lineRule="auto"/>
              <w:ind w:left="-249" w:firstLine="249"/>
              <w:jc w:val="center"/>
              <w:rPr>
                <w:rFonts w:ascii="Calibri" w:hAnsi="Calibri"/>
                <w:sz w:val="22"/>
                <w:szCs w:val="22"/>
                <w:lang w:eastAsia="en-US"/>
              </w:rPr>
            </w:pPr>
            <w:r>
              <w:rPr>
                <w:rFonts w:ascii="Calibri" w:hAnsi="Calibri"/>
                <w:sz w:val="22"/>
                <w:szCs w:val="22"/>
                <w:lang w:eastAsia="en-US"/>
              </w:rPr>
              <w:t>план</w:t>
            </w:r>
          </w:p>
        </w:tc>
        <w:tc>
          <w:tcPr>
            <w:tcW w:w="620" w:type="pct"/>
            <w:vMerge/>
            <w:tcBorders>
              <w:left w:val="nil"/>
              <w:bottom w:val="single" w:sz="4" w:space="0" w:color="auto"/>
              <w:right w:val="single" w:sz="4" w:space="0" w:color="auto"/>
            </w:tcBorders>
          </w:tcPr>
          <w:p w:rsidR="002E7D41" w:rsidRPr="00144A70" w:rsidRDefault="002E7D41" w:rsidP="00C32E05">
            <w:pPr>
              <w:widowControl/>
              <w:autoSpaceDE/>
              <w:autoSpaceDN/>
              <w:adjustRightInd/>
              <w:jc w:val="center"/>
            </w:pPr>
          </w:p>
        </w:tc>
      </w:tr>
      <w:tr w:rsidR="002E7D41" w:rsidRPr="00FA3B69" w:rsidTr="00C32E05">
        <w:trPr>
          <w:trHeight w:val="355"/>
        </w:trPr>
        <w:tc>
          <w:tcPr>
            <w:tcW w:w="208" w:type="pct"/>
            <w:tcBorders>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r>
              <w:t>1</w:t>
            </w:r>
          </w:p>
        </w:tc>
        <w:tc>
          <w:tcPr>
            <w:tcW w:w="622" w:type="pct"/>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r>
              <w:t>2</w:t>
            </w:r>
          </w:p>
        </w:tc>
        <w:tc>
          <w:tcPr>
            <w:tcW w:w="1089" w:type="pct"/>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r>
              <w:t>3</w:t>
            </w:r>
          </w:p>
        </w:tc>
        <w:tc>
          <w:tcPr>
            <w:tcW w:w="778" w:type="pct"/>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r>
              <w:t>4</w:t>
            </w:r>
          </w:p>
        </w:tc>
        <w:tc>
          <w:tcPr>
            <w:tcW w:w="621" w:type="pct"/>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jc w:val="center"/>
            </w:pPr>
            <w:r>
              <w:t>5</w:t>
            </w:r>
          </w:p>
        </w:tc>
        <w:tc>
          <w:tcPr>
            <w:tcW w:w="569" w:type="pct"/>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spacing w:after="200" w:line="276" w:lineRule="auto"/>
              <w:jc w:val="center"/>
            </w:pPr>
            <w:r>
              <w:t>6</w:t>
            </w:r>
          </w:p>
        </w:tc>
        <w:tc>
          <w:tcPr>
            <w:tcW w:w="493" w:type="pct"/>
            <w:tcBorders>
              <w:top w:val="nil"/>
              <w:left w:val="nil"/>
              <w:bottom w:val="single" w:sz="4" w:space="0" w:color="auto"/>
              <w:right w:val="single" w:sz="4" w:space="0" w:color="auto"/>
            </w:tcBorders>
            <w:vAlign w:val="center"/>
          </w:tcPr>
          <w:p w:rsidR="002E7D41" w:rsidRPr="00FA3B69" w:rsidRDefault="002E7D41" w:rsidP="00C32E05">
            <w:pPr>
              <w:widowControl/>
              <w:autoSpaceDE/>
              <w:autoSpaceDN/>
              <w:adjustRightInd/>
              <w:spacing w:after="200" w:line="276" w:lineRule="auto"/>
              <w:ind w:left="-249" w:firstLine="249"/>
              <w:jc w:val="center"/>
            </w:pPr>
            <w:r>
              <w:t>7</w:t>
            </w:r>
          </w:p>
        </w:tc>
        <w:tc>
          <w:tcPr>
            <w:tcW w:w="620" w:type="pct"/>
            <w:tcBorders>
              <w:top w:val="nil"/>
              <w:left w:val="nil"/>
              <w:bottom w:val="single" w:sz="4" w:space="0" w:color="auto"/>
              <w:right w:val="single" w:sz="4" w:space="0" w:color="auto"/>
            </w:tcBorders>
            <w:vAlign w:val="center"/>
          </w:tcPr>
          <w:p w:rsidR="002E7D41" w:rsidRPr="00144A70" w:rsidRDefault="002E7D41" w:rsidP="00C32E05">
            <w:pPr>
              <w:widowControl/>
              <w:autoSpaceDE/>
              <w:autoSpaceDN/>
              <w:adjustRightInd/>
              <w:jc w:val="center"/>
            </w:pPr>
            <w:r>
              <w:t>8</w:t>
            </w:r>
          </w:p>
        </w:tc>
      </w:tr>
      <w:tr w:rsidR="002E7D41" w:rsidRPr="00FA3B69" w:rsidTr="00C32E05">
        <w:trPr>
          <w:trHeight w:val="315"/>
        </w:trPr>
        <w:tc>
          <w:tcPr>
            <w:tcW w:w="208" w:type="pct"/>
            <w:vMerge w:val="restart"/>
            <w:tcBorders>
              <w:top w:val="single" w:sz="4" w:space="0" w:color="auto"/>
              <w:left w:val="single" w:sz="4" w:space="0" w:color="auto"/>
              <w:right w:val="single" w:sz="4" w:space="0" w:color="auto"/>
            </w:tcBorders>
          </w:tcPr>
          <w:p w:rsidR="002E7D41" w:rsidRPr="000E29CE" w:rsidRDefault="002E7D41" w:rsidP="00C32E05">
            <w:pPr>
              <w:widowControl/>
              <w:autoSpaceDE/>
              <w:autoSpaceDN/>
              <w:adjustRightInd/>
              <w:jc w:val="center"/>
            </w:pPr>
            <w:r w:rsidRPr="000E29CE">
              <w:t>1</w:t>
            </w:r>
          </w:p>
        </w:tc>
        <w:tc>
          <w:tcPr>
            <w:tcW w:w="622" w:type="pct"/>
            <w:vMerge w:val="restart"/>
            <w:tcBorders>
              <w:top w:val="single" w:sz="4" w:space="0" w:color="auto"/>
              <w:left w:val="single" w:sz="4" w:space="0" w:color="auto"/>
              <w:bottom w:val="single" w:sz="4" w:space="0" w:color="auto"/>
              <w:right w:val="single" w:sz="4" w:space="0" w:color="auto"/>
            </w:tcBorders>
          </w:tcPr>
          <w:p w:rsidR="002E7D41" w:rsidRPr="00FA3B69" w:rsidRDefault="002E7D41" w:rsidP="00C32E05">
            <w:pPr>
              <w:widowControl/>
              <w:autoSpaceDE/>
              <w:autoSpaceDN/>
              <w:adjustRightInd/>
              <w:jc w:val="center"/>
              <w:rPr>
                <w:b/>
              </w:rPr>
            </w:pPr>
            <w:r w:rsidRPr="00FA3B69">
              <w:rPr>
                <w:b/>
              </w:rPr>
              <w:t>Муниципальная программа</w:t>
            </w:r>
          </w:p>
          <w:p w:rsidR="002E7D41" w:rsidRPr="00FA3B69" w:rsidRDefault="002E7D41" w:rsidP="00C32E05">
            <w:pPr>
              <w:widowControl/>
              <w:autoSpaceDE/>
              <w:autoSpaceDN/>
              <w:adjustRightInd/>
              <w:jc w:val="center"/>
              <w:rPr>
                <w:b/>
              </w:rPr>
            </w:pPr>
            <w:r w:rsidRPr="00FA3B69">
              <w:rPr>
                <w:b/>
              </w:rPr>
              <w:t> </w:t>
            </w:r>
          </w:p>
        </w:tc>
        <w:tc>
          <w:tcPr>
            <w:tcW w:w="1089" w:type="pct"/>
            <w:vMerge w:val="restart"/>
            <w:tcBorders>
              <w:top w:val="single" w:sz="4" w:space="0" w:color="auto"/>
              <w:left w:val="single" w:sz="4" w:space="0" w:color="auto"/>
              <w:bottom w:val="single" w:sz="4" w:space="0" w:color="auto"/>
              <w:right w:val="single" w:sz="4" w:space="0" w:color="auto"/>
            </w:tcBorders>
          </w:tcPr>
          <w:p w:rsidR="002E7D41" w:rsidRPr="00FA3B69" w:rsidRDefault="002E7D41" w:rsidP="00C32E05">
            <w:pPr>
              <w:widowControl/>
              <w:autoSpaceDE/>
              <w:autoSpaceDN/>
              <w:adjustRightInd/>
              <w:rPr>
                <w:b/>
                <w:lang w:eastAsia="en-US"/>
              </w:rPr>
            </w:pPr>
            <w:r w:rsidRPr="00FA3B69">
              <w:rPr>
                <w:b/>
                <w:lang w:eastAsia="en-US"/>
              </w:rPr>
              <w:t>Управление муниципальными финансами</w:t>
            </w:r>
          </w:p>
          <w:p w:rsidR="002E7D41" w:rsidRPr="00FA3B69" w:rsidRDefault="002E7D41" w:rsidP="00C32E05">
            <w:pPr>
              <w:widowControl/>
              <w:autoSpaceDE/>
              <w:autoSpaceDN/>
              <w:adjustRightInd/>
              <w:jc w:val="center"/>
              <w:rPr>
                <w:b/>
              </w:rPr>
            </w:pPr>
          </w:p>
        </w:tc>
        <w:tc>
          <w:tcPr>
            <w:tcW w:w="778" w:type="pct"/>
            <w:tcBorders>
              <w:top w:val="nil"/>
              <w:left w:val="nil"/>
              <w:bottom w:val="single" w:sz="4" w:space="0" w:color="auto"/>
              <w:right w:val="single" w:sz="4" w:space="0" w:color="auto"/>
            </w:tcBorders>
          </w:tcPr>
          <w:p w:rsidR="002E7D41" w:rsidRPr="00FA3B69" w:rsidRDefault="002E7D41" w:rsidP="00C32E05">
            <w:pPr>
              <w:widowControl/>
              <w:autoSpaceDE/>
              <w:autoSpaceDN/>
              <w:adjustRightInd/>
              <w:rPr>
                <w:b/>
              </w:rPr>
            </w:pPr>
            <w:r w:rsidRPr="00FA3B69">
              <w:rPr>
                <w:b/>
              </w:rPr>
              <w:t xml:space="preserve">Всего                    </w:t>
            </w:r>
          </w:p>
        </w:tc>
        <w:tc>
          <w:tcPr>
            <w:tcW w:w="621" w:type="pct"/>
            <w:tcBorders>
              <w:top w:val="nil"/>
              <w:left w:val="nil"/>
              <w:bottom w:val="single" w:sz="4" w:space="0" w:color="auto"/>
              <w:right w:val="single" w:sz="4" w:space="0" w:color="auto"/>
            </w:tcBorders>
            <w:noWrap/>
          </w:tcPr>
          <w:p w:rsidR="002E7D41" w:rsidRPr="00617991" w:rsidRDefault="00617991" w:rsidP="00C32E05">
            <w:pPr>
              <w:widowControl/>
              <w:autoSpaceDE/>
              <w:autoSpaceDN/>
              <w:adjustRightInd/>
              <w:jc w:val="center"/>
              <w:rPr>
                <w:b/>
              </w:rPr>
            </w:pPr>
            <w:r>
              <w:rPr>
                <w:b/>
              </w:rPr>
              <w:t>67 029 731,0</w:t>
            </w:r>
          </w:p>
        </w:tc>
        <w:tc>
          <w:tcPr>
            <w:tcW w:w="569" w:type="pct"/>
            <w:tcBorders>
              <w:top w:val="nil"/>
              <w:left w:val="nil"/>
              <w:bottom w:val="single" w:sz="4" w:space="0" w:color="auto"/>
              <w:right w:val="single" w:sz="4" w:space="0" w:color="auto"/>
            </w:tcBorders>
            <w:noWrap/>
          </w:tcPr>
          <w:p w:rsidR="002E7D41" w:rsidRPr="00617991" w:rsidRDefault="00617991" w:rsidP="00C32E05">
            <w:pPr>
              <w:widowControl/>
              <w:autoSpaceDE/>
              <w:autoSpaceDN/>
              <w:adjustRightInd/>
              <w:jc w:val="center"/>
              <w:rPr>
                <w:b/>
              </w:rPr>
            </w:pPr>
            <w:r>
              <w:rPr>
                <w:b/>
              </w:rPr>
              <w:t>66 480 292,0</w:t>
            </w:r>
          </w:p>
        </w:tc>
        <w:tc>
          <w:tcPr>
            <w:tcW w:w="493" w:type="pct"/>
            <w:tcBorders>
              <w:top w:val="nil"/>
              <w:left w:val="nil"/>
              <w:bottom w:val="single" w:sz="4" w:space="0" w:color="auto"/>
              <w:right w:val="single" w:sz="4" w:space="0" w:color="auto"/>
            </w:tcBorders>
            <w:noWrap/>
          </w:tcPr>
          <w:p w:rsidR="002E7D41" w:rsidRPr="00617991" w:rsidRDefault="00617991" w:rsidP="00C32E05">
            <w:pPr>
              <w:widowControl/>
              <w:autoSpaceDE/>
              <w:autoSpaceDN/>
              <w:adjustRightInd/>
              <w:jc w:val="center"/>
              <w:rPr>
                <w:b/>
              </w:rPr>
            </w:pPr>
            <w:r>
              <w:rPr>
                <w:b/>
              </w:rPr>
              <w:t>66 234 499,0</w:t>
            </w:r>
          </w:p>
        </w:tc>
        <w:tc>
          <w:tcPr>
            <w:tcW w:w="620" w:type="pct"/>
            <w:tcBorders>
              <w:top w:val="nil"/>
              <w:left w:val="nil"/>
              <w:bottom w:val="single" w:sz="4" w:space="0" w:color="auto"/>
              <w:right w:val="single" w:sz="4" w:space="0" w:color="auto"/>
            </w:tcBorders>
            <w:noWrap/>
          </w:tcPr>
          <w:p w:rsidR="002E7D41" w:rsidRPr="00617991" w:rsidRDefault="00617991" w:rsidP="00C32E05">
            <w:pPr>
              <w:widowControl/>
              <w:autoSpaceDE/>
              <w:autoSpaceDN/>
              <w:adjustRightInd/>
              <w:jc w:val="center"/>
              <w:rPr>
                <w:b/>
              </w:rPr>
            </w:pPr>
            <w:r>
              <w:rPr>
                <w:b/>
              </w:rPr>
              <w:t>199 744 522,0</w:t>
            </w:r>
          </w:p>
        </w:tc>
      </w:tr>
      <w:tr w:rsidR="002E7D41" w:rsidRPr="00FA3B69" w:rsidTr="00C32E05">
        <w:trPr>
          <w:trHeight w:val="300"/>
        </w:trPr>
        <w:tc>
          <w:tcPr>
            <w:tcW w:w="208" w:type="pct"/>
            <w:vMerge/>
            <w:tcBorders>
              <w:left w:val="single" w:sz="4" w:space="0" w:color="auto"/>
              <w:right w:val="single" w:sz="4" w:space="0" w:color="auto"/>
            </w:tcBorders>
          </w:tcPr>
          <w:p w:rsidR="002E7D41" w:rsidRPr="000E29CE" w:rsidRDefault="002E7D41" w:rsidP="00C32E05">
            <w:pPr>
              <w:widowControl/>
              <w:autoSpaceDE/>
              <w:autoSpaceDN/>
              <w:adjustRightInd/>
              <w:jc w:val="center"/>
            </w:pPr>
          </w:p>
        </w:tc>
        <w:tc>
          <w:tcPr>
            <w:tcW w:w="622" w:type="pct"/>
            <w:vMerge/>
            <w:tcBorders>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p>
        </w:tc>
        <w:tc>
          <w:tcPr>
            <w:tcW w:w="1089" w:type="pct"/>
            <w:vMerge/>
            <w:tcBorders>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p>
        </w:tc>
        <w:tc>
          <w:tcPr>
            <w:tcW w:w="778" w:type="pct"/>
            <w:tcBorders>
              <w:top w:val="nil"/>
              <w:left w:val="nil"/>
              <w:bottom w:val="single" w:sz="4" w:space="0" w:color="auto"/>
              <w:right w:val="single" w:sz="4" w:space="0" w:color="auto"/>
            </w:tcBorders>
          </w:tcPr>
          <w:p w:rsidR="002E7D41" w:rsidRPr="00FA3B69" w:rsidRDefault="002E7D41" w:rsidP="00C32E05">
            <w:pPr>
              <w:widowControl/>
              <w:autoSpaceDE/>
              <w:autoSpaceDN/>
              <w:adjustRightInd/>
            </w:pPr>
            <w:r w:rsidRPr="00FA3B69">
              <w:t xml:space="preserve">в том числе:             </w:t>
            </w:r>
          </w:p>
        </w:tc>
        <w:tc>
          <w:tcPr>
            <w:tcW w:w="621"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c>
          <w:tcPr>
            <w:tcW w:w="569"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c>
          <w:tcPr>
            <w:tcW w:w="493"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c>
          <w:tcPr>
            <w:tcW w:w="620"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r>
      <w:tr w:rsidR="00617991" w:rsidRPr="00FA3B69" w:rsidTr="00C32E05">
        <w:trPr>
          <w:trHeight w:val="300"/>
        </w:trPr>
        <w:tc>
          <w:tcPr>
            <w:tcW w:w="208" w:type="pct"/>
            <w:vMerge/>
            <w:tcBorders>
              <w:left w:val="single" w:sz="4" w:space="0" w:color="auto"/>
              <w:right w:val="single" w:sz="4" w:space="0" w:color="auto"/>
            </w:tcBorders>
          </w:tcPr>
          <w:p w:rsidR="00617991" w:rsidRPr="000E29CE" w:rsidRDefault="00617991" w:rsidP="00C32E05">
            <w:pPr>
              <w:widowControl/>
              <w:autoSpaceDE/>
              <w:autoSpaceDN/>
              <w:adjustRightInd/>
              <w:jc w:val="center"/>
            </w:pPr>
          </w:p>
        </w:tc>
        <w:tc>
          <w:tcPr>
            <w:tcW w:w="622" w:type="pct"/>
            <w:vMerge/>
            <w:tcBorders>
              <w:left w:val="single" w:sz="4" w:space="0" w:color="auto"/>
              <w:bottom w:val="single" w:sz="4" w:space="0" w:color="auto"/>
              <w:right w:val="single" w:sz="4" w:space="0" w:color="auto"/>
            </w:tcBorders>
            <w:vAlign w:val="center"/>
          </w:tcPr>
          <w:p w:rsidR="00617991" w:rsidRPr="00FA3B69" w:rsidRDefault="00617991" w:rsidP="00C32E05">
            <w:pPr>
              <w:widowControl/>
              <w:autoSpaceDE/>
              <w:autoSpaceDN/>
              <w:adjustRightInd/>
              <w:jc w:val="center"/>
            </w:pPr>
          </w:p>
        </w:tc>
        <w:tc>
          <w:tcPr>
            <w:tcW w:w="1089" w:type="pct"/>
            <w:vMerge/>
            <w:tcBorders>
              <w:left w:val="single" w:sz="4" w:space="0" w:color="auto"/>
              <w:bottom w:val="single" w:sz="4" w:space="0" w:color="auto"/>
              <w:right w:val="single" w:sz="4" w:space="0" w:color="auto"/>
            </w:tcBorders>
            <w:vAlign w:val="center"/>
          </w:tcPr>
          <w:p w:rsidR="00617991" w:rsidRPr="00FA3B69" w:rsidRDefault="00617991" w:rsidP="00C32E05">
            <w:pPr>
              <w:widowControl/>
              <w:autoSpaceDE/>
              <w:autoSpaceDN/>
              <w:adjustRightInd/>
              <w:jc w:val="center"/>
            </w:pPr>
          </w:p>
        </w:tc>
        <w:tc>
          <w:tcPr>
            <w:tcW w:w="778" w:type="pct"/>
            <w:tcBorders>
              <w:top w:val="nil"/>
              <w:left w:val="nil"/>
              <w:bottom w:val="single" w:sz="4" w:space="0" w:color="auto"/>
              <w:right w:val="single" w:sz="4" w:space="0" w:color="auto"/>
            </w:tcBorders>
          </w:tcPr>
          <w:p w:rsidR="00617991" w:rsidRPr="00FA3B69" w:rsidRDefault="00617991" w:rsidP="00C32E05">
            <w:pPr>
              <w:widowControl/>
              <w:autoSpaceDE/>
              <w:autoSpaceDN/>
              <w:adjustRightInd/>
            </w:pPr>
            <w:r w:rsidRPr="00FA3B69">
              <w:t xml:space="preserve">краевой бюджет           </w:t>
            </w:r>
          </w:p>
        </w:tc>
        <w:tc>
          <w:tcPr>
            <w:tcW w:w="621" w:type="pct"/>
            <w:tcBorders>
              <w:top w:val="nil"/>
              <w:left w:val="nil"/>
              <w:bottom w:val="single" w:sz="4" w:space="0" w:color="auto"/>
              <w:right w:val="single" w:sz="4" w:space="0" w:color="auto"/>
            </w:tcBorders>
            <w:noWrap/>
          </w:tcPr>
          <w:p w:rsidR="00617991" w:rsidRPr="00F32775" w:rsidRDefault="00617991" w:rsidP="002B5472">
            <w:pPr>
              <w:widowControl/>
              <w:autoSpaceDE/>
              <w:autoSpaceDN/>
              <w:adjustRightInd/>
              <w:jc w:val="center"/>
            </w:pPr>
            <w:r w:rsidRPr="00F32775">
              <w:t>15 255 600,0</w:t>
            </w:r>
          </w:p>
        </w:tc>
        <w:tc>
          <w:tcPr>
            <w:tcW w:w="569" w:type="pct"/>
            <w:tcBorders>
              <w:top w:val="nil"/>
              <w:left w:val="nil"/>
              <w:bottom w:val="single" w:sz="4" w:space="0" w:color="auto"/>
              <w:right w:val="single" w:sz="4" w:space="0" w:color="auto"/>
            </w:tcBorders>
            <w:noWrap/>
          </w:tcPr>
          <w:p w:rsidR="00617991" w:rsidRPr="00F32775" w:rsidRDefault="00617991" w:rsidP="002B5472">
            <w:pPr>
              <w:widowControl/>
              <w:autoSpaceDE/>
              <w:autoSpaceDN/>
              <w:adjustRightInd/>
              <w:jc w:val="center"/>
            </w:pPr>
            <w:r w:rsidRPr="00F32775">
              <w:t>12 204 500,0</w:t>
            </w:r>
          </w:p>
        </w:tc>
        <w:tc>
          <w:tcPr>
            <w:tcW w:w="493" w:type="pct"/>
            <w:tcBorders>
              <w:top w:val="nil"/>
              <w:left w:val="nil"/>
              <w:bottom w:val="single" w:sz="4" w:space="0" w:color="auto"/>
              <w:right w:val="single" w:sz="4" w:space="0" w:color="auto"/>
            </w:tcBorders>
            <w:noWrap/>
          </w:tcPr>
          <w:p w:rsidR="00617991" w:rsidRPr="00F32775" w:rsidRDefault="00617991" w:rsidP="002B5472">
            <w:pPr>
              <w:widowControl/>
              <w:autoSpaceDE/>
              <w:autoSpaceDN/>
              <w:adjustRightInd/>
              <w:jc w:val="center"/>
            </w:pPr>
            <w:r w:rsidRPr="00F32775">
              <w:t>12 204 500,0</w:t>
            </w:r>
          </w:p>
        </w:tc>
        <w:tc>
          <w:tcPr>
            <w:tcW w:w="620" w:type="pct"/>
            <w:tcBorders>
              <w:top w:val="nil"/>
              <w:left w:val="nil"/>
              <w:bottom w:val="single" w:sz="4" w:space="0" w:color="auto"/>
              <w:right w:val="single" w:sz="4" w:space="0" w:color="auto"/>
            </w:tcBorders>
            <w:noWrap/>
          </w:tcPr>
          <w:p w:rsidR="00617991" w:rsidRPr="00F32775" w:rsidRDefault="00617991" w:rsidP="002B5472">
            <w:pPr>
              <w:widowControl/>
              <w:autoSpaceDE/>
              <w:autoSpaceDN/>
              <w:adjustRightInd/>
              <w:jc w:val="center"/>
            </w:pPr>
            <w:r w:rsidRPr="00F32775">
              <w:t>39 664 600,0</w:t>
            </w:r>
          </w:p>
        </w:tc>
      </w:tr>
      <w:tr w:rsidR="002E7D41" w:rsidRPr="00FA3B69" w:rsidTr="00C32E05">
        <w:trPr>
          <w:trHeight w:val="245"/>
        </w:trPr>
        <w:tc>
          <w:tcPr>
            <w:tcW w:w="208" w:type="pct"/>
            <w:vMerge/>
            <w:tcBorders>
              <w:left w:val="single" w:sz="4" w:space="0" w:color="auto"/>
              <w:bottom w:val="single" w:sz="4" w:space="0" w:color="auto"/>
              <w:right w:val="single" w:sz="4" w:space="0" w:color="auto"/>
            </w:tcBorders>
          </w:tcPr>
          <w:p w:rsidR="002E7D41" w:rsidRPr="000E29CE" w:rsidRDefault="002E7D41" w:rsidP="00C32E05">
            <w:pPr>
              <w:widowControl/>
              <w:autoSpaceDE/>
              <w:autoSpaceDN/>
              <w:adjustRightInd/>
              <w:jc w:val="center"/>
            </w:pPr>
          </w:p>
        </w:tc>
        <w:tc>
          <w:tcPr>
            <w:tcW w:w="622" w:type="pct"/>
            <w:vMerge/>
            <w:tcBorders>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p>
        </w:tc>
        <w:tc>
          <w:tcPr>
            <w:tcW w:w="1089" w:type="pct"/>
            <w:vMerge/>
            <w:tcBorders>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jc w:val="center"/>
            </w:pPr>
          </w:p>
        </w:tc>
        <w:tc>
          <w:tcPr>
            <w:tcW w:w="778" w:type="pct"/>
            <w:tcBorders>
              <w:top w:val="nil"/>
              <w:left w:val="nil"/>
              <w:bottom w:val="single" w:sz="4" w:space="0" w:color="auto"/>
              <w:right w:val="single" w:sz="4" w:space="0" w:color="auto"/>
            </w:tcBorders>
          </w:tcPr>
          <w:p w:rsidR="002E7D41" w:rsidRPr="00FA3B69" w:rsidRDefault="002E7D41" w:rsidP="00C32E05">
            <w:pPr>
              <w:widowControl/>
              <w:autoSpaceDE/>
              <w:autoSpaceDN/>
              <w:adjustRightInd/>
            </w:pPr>
            <w:r w:rsidRPr="00FA3B69">
              <w:t xml:space="preserve">районный бюджет </w:t>
            </w:r>
          </w:p>
        </w:tc>
        <w:tc>
          <w:tcPr>
            <w:tcW w:w="621" w:type="pct"/>
            <w:tcBorders>
              <w:top w:val="nil"/>
              <w:left w:val="nil"/>
              <w:bottom w:val="single" w:sz="4" w:space="0" w:color="auto"/>
              <w:right w:val="single" w:sz="4" w:space="0" w:color="auto"/>
            </w:tcBorders>
            <w:noWrap/>
          </w:tcPr>
          <w:p w:rsidR="002E7D41" w:rsidRPr="00617991" w:rsidRDefault="00617991" w:rsidP="00C32E05">
            <w:pPr>
              <w:widowControl/>
              <w:autoSpaceDE/>
              <w:autoSpaceDN/>
              <w:adjustRightInd/>
              <w:jc w:val="center"/>
            </w:pPr>
            <w:r>
              <w:t>51 774 131,0</w:t>
            </w:r>
          </w:p>
        </w:tc>
        <w:tc>
          <w:tcPr>
            <w:tcW w:w="569" w:type="pct"/>
            <w:tcBorders>
              <w:top w:val="nil"/>
              <w:left w:val="nil"/>
              <w:bottom w:val="single" w:sz="4" w:space="0" w:color="auto"/>
              <w:right w:val="single" w:sz="4" w:space="0" w:color="auto"/>
            </w:tcBorders>
            <w:noWrap/>
          </w:tcPr>
          <w:p w:rsidR="002E7D41" w:rsidRPr="00617991" w:rsidRDefault="00617991" w:rsidP="00C32E05">
            <w:pPr>
              <w:widowControl/>
              <w:autoSpaceDE/>
              <w:autoSpaceDN/>
              <w:adjustRightInd/>
              <w:jc w:val="center"/>
            </w:pPr>
            <w:r>
              <w:t>54 275 792,0</w:t>
            </w:r>
          </w:p>
        </w:tc>
        <w:tc>
          <w:tcPr>
            <w:tcW w:w="493" w:type="pct"/>
            <w:tcBorders>
              <w:top w:val="nil"/>
              <w:left w:val="nil"/>
              <w:bottom w:val="single" w:sz="4" w:space="0" w:color="auto"/>
              <w:right w:val="single" w:sz="4" w:space="0" w:color="auto"/>
            </w:tcBorders>
            <w:noWrap/>
          </w:tcPr>
          <w:p w:rsidR="002E7D41" w:rsidRPr="00617991" w:rsidRDefault="00617991" w:rsidP="00C32E05">
            <w:pPr>
              <w:widowControl/>
              <w:autoSpaceDE/>
              <w:autoSpaceDN/>
              <w:adjustRightInd/>
              <w:jc w:val="center"/>
            </w:pPr>
            <w:r>
              <w:t>54 029 999,0</w:t>
            </w:r>
          </w:p>
        </w:tc>
        <w:tc>
          <w:tcPr>
            <w:tcW w:w="620" w:type="pct"/>
            <w:tcBorders>
              <w:top w:val="nil"/>
              <w:left w:val="nil"/>
              <w:bottom w:val="single" w:sz="4" w:space="0" w:color="auto"/>
              <w:right w:val="single" w:sz="4" w:space="0" w:color="auto"/>
            </w:tcBorders>
            <w:noWrap/>
          </w:tcPr>
          <w:p w:rsidR="002E7D41" w:rsidRPr="00617991" w:rsidRDefault="00A26F6D" w:rsidP="00C32E05">
            <w:pPr>
              <w:widowControl/>
              <w:autoSpaceDE/>
              <w:autoSpaceDN/>
              <w:adjustRightInd/>
              <w:jc w:val="center"/>
            </w:pPr>
            <w:r>
              <w:t>160 079922,0</w:t>
            </w:r>
          </w:p>
        </w:tc>
      </w:tr>
      <w:tr w:rsidR="002E7D41" w:rsidRPr="00FA3B69" w:rsidTr="00C32E05">
        <w:trPr>
          <w:trHeight w:val="300"/>
        </w:trPr>
        <w:tc>
          <w:tcPr>
            <w:tcW w:w="208" w:type="pct"/>
            <w:vMerge w:val="restart"/>
            <w:tcBorders>
              <w:top w:val="single" w:sz="4" w:space="0" w:color="auto"/>
              <w:left w:val="single" w:sz="4" w:space="0" w:color="auto"/>
              <w:right w:val="single" w:sz="4" w:space="0" w:color="auto"/>
            </w:tcBorders>
          </w:tcPr>
          <w:p w:rsidR="002E7D41" w:rsidRPr="000E29CE" w:rsidRDefault="002E7D41" w:rsidP="00C32E05">
            <w:pPr>
              <w:widowControl/>
              <w:autoSpaceDE/>
              <w:autoSpaceDN/>
              <w:adjustRightInd/>
              <w:jc w:val="center"/>
            </w:pPr>
            <w:r>
              <w:t>1.1.</w:t>
            </w:r>
          </w:p>
        </w:tc>
        <w:tc>
          <w:tcPr>
            <w:tcW w:w="622" w:type="pct"/>
            <w:vMerge w:val="restart"/>
            <w:tcBorders>
              <w:top w:val="single" w:sz="4" w:space="0" w:color="auto"/>
              <w:left w:val="single" w:sz="4" w:space="0" w:color="auto"/>
              <w:bottom w:val="single" w:sz="4" w:space="0" w:color="auto"/>
              <w:right w:val="single" w:sz="4" w:space="0" w:color="auto"/>
            </w:tcBorders>
          </w:tcPr>
          <w:p w:rsidR="002E7D41" w:rsidRPr="00FA3B69" w:rsidRDefault="002E7D41" w:rsidP="00C32E05">
            <w:pPr>
              <w:widowControl/>
              <w:autoSpaceDE/>
              <w:autoSpaceDN/>
              <w:adjustRightInd/>
              <w:rPr>
                <w:b/>
              </w:rPr>
            </w:pPr>
            <w:r w:rsidRPr="00FA3B69">
              <w:rPr>
                <w:b/>
              </w:rPr>
              <w:t>Подпрограмма 1</w:t>
            </w:r>
          </w:p>
        </w:tc>
        <w:tc>
          <w:tcPr>
            <w:tcW w:w="1089" w:type="pct"/>
            <w:vMerge w:val="restart"/>
            <w:tcBorders>
              <w:top w:val="single" w:sz="4" w:space="0" w:color="auto"/>
              <w:left w:val="single" w:sz="4" w:space="0" w:color="auto"/>
              <w:bottom w:val="single" w:sz="4" w:space="0" w:color="auto"/>
              <w:right w:val="single" w:sz="4" w:space="0" w:color="auto"/>
            </w:tcBorders>
          </w:tcPr>
          <w:p w:rsidR="002E7D41" w:rsidRPr="00FA3B69" w:rsidRDefault="002E7D41" w:rsidP="00C32E05">
            <w:pPr>
              <w:widowControl/>
              <w:autoSpaceDE/>
              <w:autoSpaceDN/>
              <w:adjustRightInd/>
              <w:rPr>
                <w:b/>
              </w:rPr>
            </w:pPr>
            <w:r w:rsidRPr="00FA3B69">
              <w:rPr>
                <w:b/>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c>
          <w:tcPr>
            <w:tcW w:w="778" w:type="pct"/>
            <w:tcBorders>
              <w:top w:val="nil"/>
              <w:left w:val="single" w:sz="4" w:space="0" w:color="auto"/>
              <w:bottom w:val="single" w:sz="4" w:space="0" w:color="auto"/>
              <w:right w:val="single" w:sz="4" w:space="0" w:color="auto"/>
            </w:tcBorders>
          </w:tcPr>
          <w:p w:rsidR="002E7D41" w:rsidRPr="00FA3B69" w:rsidRDefault="002E7D41" w:rsidP="00C32E05">
            <w:pPr>
              <w:widowControl/>
              <w:autoSpaceDE/>
              <w:autoSpaceDN/>
              <w:adjustRightInd/>
              <w:rPr>
                <w:b/>
              </w:rPr>
            </w:pPr>
            <w:r w:rsidRPr="00FA3B69">
              <w:rPr>
                <w:b/>
              </w:rPr>
              <w:t xml:space="preserve">Всего                    </w:t>
            </w:r>
          </w:p>
        </w:tc>
        <w:tc>
          <w:tcPr>
            <w:tcW w:w="621"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rPr>
                <w:b/>
                <w:lang w:eastAsia="en-US"/>
              </w:rPr>
            </w:pPr>
            <w:r>
              <w:rPr>
                <w:b/>
                <w:lang w:eastAsia="en-US"/>
              </w:rPr>
              <w:t>61 277 969,0</w:t>
            </w:r>
          </w:p>
        </w:tc>
        <w:tc>
          <w:tcPr>
            <w:tcW w:w="569"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rPr>
                <w:b/>
                <w:lang w:eastAsia="en-US"/>
              </w:rPr>
            </w:pPr>
            <w:r>
              <w:rPr>
                <w:b/>
                <w:lang w:eastAsia="en-US"/>
              </w:rPr>
              <w:t>60 728 530,0</w:t>
            </w:r>
          </w:p>
        </w:tc>
        <w:tc>
          <w:tcPr>
            <w:tcW w:w="493"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rPr>
                <w:b/>
                <w:lang w:eastAsia="en-US"/>
              </w:rPr>
            </w:pPr>
            <w:r>
              <w:rPr>
                <w:b/>
                <w:lang w:eastAsia="en-US"/>
              </w:rPr>
              <w:t>60 482 737,0</w:t>
            </w:r>
          </w:p>
        </w:tc>
        <w:tc>
          <w:tcPr>
            <w:tcW w:w="620"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rPr>
                <w:b/>
                <w:lang w:eastAsia="en-US"/>
              </w:rPr>
            </w:pPr>
            <w:r>
              <w:rPr>
                <w:b/>
                <w:lang w:eastAsia="en-US"/>
              </w:rPr>
              <w:t>182 489 236,0</w:t>
            </w:r>
          </w:p>
        </w:tc>
      </w:tr>
      <w:tr w:rsidR="002E7D41" w:rsidRPr="00FA3B69" w:rsidTr="00C32E05">
        <w:trPr>
          <w:trHeight w:val="300"/>
        </w:trPr>
        <w:tc>
          <w:tcPr>
            <w:tcW w:w="208" w:type="pct"/>
            <w:vMerge/>
            <w:tcBorders>
              <w:left w:val="single" w:sz="4" w:space="0" w:color="auto"/>
              <w:right w:val="single" w:sz="4" w:space="0" w:color="auto"/>
            </w:tcBorders>
          </w:tcPr>
          <w:p w:rsidR="002E7D41" w:rsidRPr="000E29CE" w:rsidRDefault="002E7D41" w:rsidP="00C32E05">
            <w:pPr>
              <w:widowControl/>
              <w:autoSpaceDE/>
              <w:autoSpaceDN/>
              <w:adjustRightInd/>
              <w:jc w:val="center"/>
            </w:pPr>
          </w:p>
        </w:tc>
        <w:tc>
          <w:tcPr>
            <w:tcW w:w="622"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1089"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778" w:type="pct"/>
            <w:tcBorders>
              <w:top w:val="nil"/>
              <w:left w:val="single" w:sz="4" w:space="0" w:color="auto"/>
              <w:bottom w:val="single" w:sz="4" w:space="0" w:color="auto"/>
              <w:right w:val="single" w:sz="4" w:space="0" w:color="auto"/>
            </w:tcBorders>
          </w:tcPr>
          <w:p w:rsidR="002E7D41" w:rsidRPr="00FA3B69" w:rsidRDefault="002E7D41" w:rsidP="00C32E05">
            <w:pPr>
              <w:widowControl/>
              <w:autoSpaceDE/>
              <w:autoSpaceDN/>
              <w:adjustRightInd/>
            </w:pPr>
            <w:r w:rsidRPr="00FA3B69">
              <w:t xml:space="preserve">в том числе:             </w:t>
            </w:r>
          </w:p>
        </w:tc>
        <w:tc>
          <w:tcPr>
            <w:tcW w:w="621"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c>
          <w:tcPr>
            <w:tcW w:w="569"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c>
          <w:tcPr>
            <w:tcW w:w="493"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c>
          <w:tcPr>
            <w:tcW w:w="620" w:type="pct"/>
            <w:tcBorders>
              <w:top w:val="nil"/>
              <w:left w:val="nil"/>
              <w:bottom w:val="single" w:sz="4" w:space="0" w:color="auto"/>
              <w:right w:val="single" w:sz="4" w:space="0" w:color="auto"/>
            </w:tcBorders>
            <w:noWrap/>
          </w:tcPr>
          <w:p w:rsidR="002E7D41" w:rsidRPr="003B70AB" w:rsidRDefault="002E7D41" w:rsidP="00C32E05">
            <w:pPr>
              <w:widowControl/>
              <w:autoSpaceDE/>
              <w:autoSpaceDN/>
              <w:adjustRightInd/>
              <w:jc w:val="center"/>
              <w:rPr>
                <w:highlight w:val="yellow"/>
              </w:rPr>
            </w:pPr>
          </w:p>
        </w:tc>
      </w:tr>
      <w:tr w:rsidR="002E7D41" w:rsidRPr="00FA3B69" w:rsidTr="00C32E05">
        <w:trPr>
          <w:trHeight w:val="300"/>
        </w:trPr>
        <w:tc>
          <w:tcPr>
            <w:tcW w:w="208" w:type="pct"/>
            <w:vMerge/>
            <w:tcBorders>
              <w:left w:val="single" w:sz="4" w:space="0" w:color="auto"/>
              <w:right w:val="single" w:sz="4" w:space="0" w:color="auto"/>
            </w:tcBorders>
          </w:tcPr>
          <w:p w:rsidR="002E7D41" w:rsidRPr="000E29CE" w:rsidRDefault="002E7D41" w:rsidP="00C32E05">
            <w:pPr>
              <w:widowControl/>
              <w:autoSpaceDE/>
              <w:autoSpaceDN/>
              <w:adjustRightInd/>
              <w:jc w:val="center"/>
            </w:pPr>
          </w:p>
        </w:tc>
        <w:tc>
          <w:tcPr>
            <w:tcW w:w="622"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1089"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778" w:type="pct"/>
            <w:tcBorders>
              <w:top w:val="nil"/>
              <w:left w:val="single" w:sz="4" w:space="0" w:color="auto"/>
              <w:bottom w:val="single" w:sz="4" w:space="0" w:color="auto"/>
              <w:right w:val="single" w:sz="4" w:space="0" w:color="auto"/>
            </w:tcBorders>
          </w:tcPr>
          <w:p w:rsidR="002E7D41" w:rsidRPr="00FA3B69" w:rsidRDefault="002E7D41" w:rsidP="00C32E05">
            <w:pPr>
              <w:widowControl/>
              <w:autoSpaceDE/>
              <w:autoSpaceDN/>
              <w:adjustRightInd/>
            </w:pPr>
            <w:r w:rsidRPr="00FA3B69">
              <w:t xml:space="preserve">краевой бюджет           </w:t>
            </w:r>
          </w:p>
        </w:tc>
        <w:tc>
          <w:tcPr>
            <w:tcW w:w="621" w:type="pct"/>
            <w:tcBorders>
              <w:top w:val="nil"/>
              <w:left w:val="nil"/>
              <w:bottom w:val="single" w:sz="4" w:space="0" w:color="auto"/>
              <w:right w:val="single" w:sz="4" w:space="0" w:color="auto"/>
            </w:tcBorders>
            <w:noWrap/>
          </w:tcPr>
          <w:p w:rsidR="002E7D41" w:rsidRPr="00F32775" w:rsidRDefault="00F32775" w:rsidP="00C32E05">
            <w:pPr>
              <w:widowControl/>
              <w:autoSpaceDE/>
              <w:autoSpaceDN/>
              <w:adjustRightInd/>
              <w:jc w:val="center"/>
            </w:pPr>
            <w:r w:rsidRPr="00F32775">
              <w:t>15 255 600,0</w:t>
            </w:r>
          </w:p>
        </w:tc>
        <w:tc>
          <w:tcPr>
            <w:tcW w:w="569" w:type="pct"/>
            <w:tcBorders>
              <w:top w:val="nil"/>
              <w:left w:val="nil"/>
              <w:bottom w:val="single" w:sz="4" w:space="0" w:color="auto"/>
              <w:right w:val="single" w:sz="4" w:space="0" w:color="auto"/>
            </w:tcBorders>
            <w:noWrap/>
          </w:tcPr>
          <w:p w:rsidR="002E7D41" w:rsidRPr="00F32775" w:rsidRDefault="00F32775" w:rsidP="00C32E05">
            <w:pPr>
              <w:widowControl/>
              <w:autoSpaceDE/>
              <w:autoSpaceDN/>
              <w:adjustRightInd/>
              <w:jc w:val="center"/>
            </w:pPr>
            <w:r w:rsidRPr="00F32775">
              <w:t>12 204 500,0</w:t>
            </w:r>
          </w:p>
        </w:tc>
        <w:tc>
          <w:tcPr>
            <w:tcW w:w="493" w:type="pct"/>
            <w:tcBorders>
              <w:top w:val="nil"/>
              <w:left w:val="nil"/>
              <w:bottom w:val="single" w:sz="4" w:space="0" w:color="auto"/>
              <w:right w:val="single" w:sz="4" w:space="0" w:color="auto"/>
            </w:tcBorders>
            <w:noWrap/>
          </w:tcPr>
          <w:p w:rsidR="002E7D41" w:rsidRPr="00F32775" w:rsidRDefault="00F32775" w:rsidP="00C32E05">
            <w:pPr>
              <w:widowControl/>
              <w:autoSpaceDE/>
              <w:autoSpaceDN/>
              <w:adjustRightInd/>
              <w:jc w:val="center"/>
            </w:pPr>
            <w:r w:rsidRPr="00F32775">
              <w:t>12 204 500,0</w:t>
            </w:r>
          </w:p>
        </w:tc>
        <w:tc>
          <w:tcPr>
            <w:tcW w:w="620" w:type="pct"/>
            <w:tcBorders>
              <w:top w:val="nil"/>
              <w:left w:val="nil"/>
              <w:bottom w:val="single" w:sz="4" w:space="0" w:color="auto"/>
              <w:right w:val="single" w:sz="4" w:space="0" w:color="auto"/>
            </w:tcBorders>
            <w:noWrap/>
          </w:tcPr>
          <w:p w:rsidR="002E7D41" w:rsidRPr="00F32775" w:rsidRDefault="00F32775" w:rsidP="00C32E05">
            <w:pPr>
              <w:widowControl/>
              <w:autoSpaceDE/>
              <w:autoSpaceDN/>
              <w:adjustRightInd/>
              <w:jc w:val="center"/>
            </w:pPr>
            <w:r w:rsidRPr="00F32775">
              <w:t>39 664 600,0</w:t>
            </w:r>
          </w:p>
        </w:tc>
      </w:tr>
      <w:tr w:rsidR="002E7D41" w:rsidRPr="00FA3B69" w:rsidTr="00C32E05">
        <w:trPr>
          <w:trHeight w:val="300"/>
        </w:trPr>
        <w:tc>
          <w:tcPr>
            <w:tcW w:w="208" w:type="pct"/>
            <w:vMerge/>
            <w:tcBorders>
              <w:left w:val="single" w:sz="4" w:space="0" w:color="auto"/>
              <w:bottom w:val="single" w:sz="4" w:space="0" w:color="auto"/>
              <w:right w:val="single" w:sz="4" w:space="0" w:color="auto"/>
            </w:tcBorders>
          </w:tcPr>
          <w:p w:rsidR="002E7D41" w:rsidRPr="000E29CE" w:rsidRDefault="002E7D41" w:rsidP="00C32E05">
            <w:pPr>
              <w:widowControl/>
              <w:autoSpaceDE/>
              <w:autoSpaceDN/>
              <w:adjustRightInd/>
              <w:jc w:val="center"/>
            </w:pPr>
          </w:p>
        </w:tc>
        <w:tc>
          <w:tcPr>
            <w:tcW w:w="622"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1089" w:type="pct"/>
            <w:vMerge/>
            <w:tcBorders>
              <w:top w:val="single" w:sz="4" w:space="0" w:color="auto"/>
              <w:left w:val="single" w:sz="4" w:space="0" w:color="auto"/>
              <w:bottom w:val="single" w:sz="4" w:space="0" w:color="auto"/>
              <w:right w:val="single" w:sz="4" w:space="0" w:color="auto"/>
            </w:tcBorders>
            <w:vAlign w:val="center"/>
          </w:tcPr>
          <w:p w:rsidR="002E7D41" w:rsidRPr="00FA3B69" w:rsidRDefault="002E7D41" w:rsidP="00C32E05">
            <w:pPr>
              <w:widowControl/>
              <w:autoSpaceDE/>
              <w:autoSpaceDN/>
              <w:adjustRightInd/>
            </w:pPr>
          </w:p>
        </w:tc>
        <w:tc>
          <w:tcPr>
            <w:tcW w:w="778" w:type="pct"/>
            <w:tcBorders>
              <w:top w:val="nil"/>
              <w:left w:val="single" w:sz="4" w:space="0" w:color="auto"/>
              <w:bottom w:val="single" w:sz="4" w:space="0" w:color="auto"/>
              <w:right w:val="single" w:sz="4" w:space="0" w:color="auto"/>
            </w:tcBorders>
          </w:tcPr>
          <w:p w:rsidR="002E7D41" w:rsidRPr="00FA3B69" w:rsidRDefault="002E7D41" w:rsidP="00C32E05">
            <w:pPr>
              <w:widowControl/>
              <w:autoSpaceDE/>
              <w:autoSpaceDN/>
              <w:adjustRightInd/>
            </w:pPr>
            <w:r w:rsidRPr="00FA3B69">
              <w:t>районный бюджет</w:t>
            </w:r>
          </w:p>
        </w:tc>
        <w:tc>
          <w:tcPr>
            <w:tcW w:w="621"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pPr>
            <w:r>
              <w:t>46 022 369,0</w:t>
            </w:r>
          </w:p>
        </w:tc>
        <w:tc>
          <w:tcPr>
            <w:tcW w:w="569"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pPr>
            <w:r>
              <w:t>48 524 030,0</w:t>
            </w:r>
          </w:p>
        </w:tc>
        <w:tc>
          <w:tcPr>
            <w:tcW w:w="493"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pPr>
            <w:r>
              <w:t>48 278 237,0</w:t>
            </w:r>
          </w:p>
        </w:tc>
        <w:tc>
          <w:tcPr>
            <w:tcW w:w="620" w:type="pct"/>
            <w:tcBorders>
              <w:top w:val="nil"/>
              <w:left w:val="nil"/>
              <w:bottom w:val="single" w:sz="4" w:space="0" w:color="auto"/>
              <w:right w:val="single" w:sz="4" w:space="0" w:color="auto"/>
            </w:tcBorders>
            <w:noWrap/>
          </w:tcPr>
          <w:p w:rsidR="002E7D41" w:rsidRPr="001D4DF5" w:rsidRDefault="001D4DF5" w:rsidP="00C32E05">
            <w:pPr>
              <w:widowControl/>
              <w:autoSpaceDE/>
              <w:autoSpaceDN/>
              <w:adjustRightInd/>
              <w:jc w:val="center"/>
            </w:pPr>
            <w:r>
              <w:t>142 824 636,0</w:t>
            </w:r>
          </w:p>
        </w:tc>
      </w:tr>
      <w:tr w:rsidR="00072AB6" w:rsidRPr="00FA3B69" w:rsidTr="00C32E05">
        <w:trPr>
          <w:trHeight w:val="300"/>
        </w:trPr>
        <w:tc>
          <w:tcPr>
            <w:tcW w:w="208" w:type="pct"/>
            <w:tcBorders>
              <w:top w:val="nil"/>
              <w:left w:val="single" w:sz="4" w:space="0" w:color="auto"/>
              <w:right w:val="single" w:sz="4" w:space="0" w:color="auto"/>
            </w:tcBorders>
          </w:tcPr>
          <w:p w:rsidR="00072AB6" w:rsidRPr="000E29CE" w:rsidRDefault="00072AB6" w:rsidP="00C32E05">
            <w:pPr>
              <w:widowControl/>
              <w:autoSpaceDE/>
              <w:autoSpaceDN/>
              <w:adjustRightInd/>
              <w:jc w:val="center"/>
            </w:pPr>
            <w:r>
              <w:t>1.2.</w:t>
            </w:r>
          </w:p>
        </w:tc>
        <w:tc>
          <w:tcPr>
            <w:tcW w:w="622" w:type="pct"/>
            <w:vMerge w:val="restart"/>
            <w:tcBorders>
              <w:top w:val="nil"/>
              <w:left w:val="single" w:sz="4" w:space="0" w:color="auto"/>
              <w:right w:val="single" w:sz="4" w:space="0" w:color="auto"/>
            </w:tcBorders>
          </w:tcPr>
          <w:p w:rsidR="00072AB6" w:rsidRPr="00FA3B69" w:rsidRDefault="00072AB6" w:rsidP="00C32E05">
            <w:pPr>
              <w:widowControl/>
              <w:autoSpaceDE/>
              <w:autoSpaceDN/>
              <w:adjustRightInd/>
              <w:rPr>
                <w:b/>
              </w:rPr>
            </w:pPr>
            <w:r w:rsidRPr="00FA3B69">
              <w:rPr>
                <w:b/>
              </w:rPr>
              <w:t>Подпрограмма 2</w:t>
            </w:r>
          </w:p>
        </w:tc>
        <w:tc>
          <w:tcPr>
            <w:tcW w:w="1089" w:type="pct"/>
            <w:vMerge w:val="restart"/>
            <w:tcBorders>
              <w:top w:val="nil"/>
              <w:left w:val="nil"/>
              <w:right w:val="single" w:sz="4" w:space="0" w:color="auto"/>
            </w:tcBorders>
          </w:tcPr>
          <w:p w:rsidR="00072AB6" w:rsidRPr="00FA3B69" w:rsidRDefault="00072AB6" w:rsidP="00C32E05">
            <w:pPr>
              <w:widowControl/>
              <w:autoSpaceDE/>
              <w:autoSpaceDN/>
              <w:adjustRightInd/>
              <w:rPr>
                <w:b/>
              </w:rPr>
            </w:pPr>
            <w:r w:rsidRPr="00FA3B69">
              <w:rPr>
                <w:b/>
                <w:lang w:eastAsia="en-US"/>
              </w:rPr>
              <w:t>Обеспечение реализации муниципальной программы и прочие мероприятия</w:t>
            </w:r>
          </w:p>
        </w:tc>
        <w:tc>
          <w:tcPr>
            <w:tcW w:w="778" w:type="pct"/>
            <w:tcBorders>
              <w:top w:val="nil"/>
              <w:left w:val="nil"/>
              <w:bottom w:val="single" w:sz="4" w:space="0" w:color="auto"/>
              <w:right w:val="single" w:sz="4" w:space="0" w:color="auto"/>
            </w:tcBorders>
          </w:tcPr>
          <w:p w:rsidR="00072AB6" w:rsidRPr="00FA3B69" w:rsidRDefault="00072AB6" w:rsidP="00C32E05">
            <w:pPr>
              <w:widowControl/>
              <w:autoSpaceDE/>
              <w:autoSpaceDN/>
              <w:adjustRightInd/>
              <w:rPr>
                <w:b/>
              </w:rPr>
            </w:pPr>
            <w:r w:rsidRPr="00FA3B69">
              <w:rPr>
                <w:b/>
              </w:rPr>
              <w:t xml:space="preserve">Всего                    </w:t>
            </w:r>
          </w:p>
        </w:tc>
        <w:tc>
          <w:tcPr>
            <w:tcW w:w="621" w:type="pct"/>
            <w:tcBorders>
              <w:top w:val="nil"/>
              <w:left w:val="nil"/>
              <w:bottom w:val="single" w:sz="4" w:space="0" w:color="auto"/>
              <w:right w:val="single" w:sz="4" w:space="0" w:color="auto"/>
            </w:tcBorders>
            <w:noWrap/>
          </w:tcPr>
          <w:p w:rsidR="00072AB6" w:rsidRPr="00072AB6" w:rsidRDefault="00072AB6" w:rsidP="002B5472">
            <w:pPr>
              <w:widowControl/>
              <w:autoSpaceDE/>
              <w:autoSpaceDN/>
              <w:adjustRightInd/>
              <w:jc w:val="center"/>
              <w:rPr>
                <w:b/>
              </w:rPr>
            </w:pPr>
            <w:r w:rsidRPr="00072AB6">
              <w:rPr>
                <w:b/>
              </w:rPr>
              <w:t>5 751 762,0</w:t>
            </w:r>
          </w:p>
        </w:tc>
        <w:tc>
          <w:tcPr>
            <w:tcW w:w="569" w:type="pct"/>
            <w:tcBorders>
              <w:top w:val="nil"/>
              <w:left w:val="nil"/>
              <w:bottom w:val="single" w:sz="4" w:space="0" w:color="auto"/>
              <w:right w:val="single" w:sz="4" w:space="0" w:color="auto"/>
            </w:tcBorders>
            <w:noWrap/>
          </w:tcPr>
          <w:p w:rsidR="00072AB6" w:rsidRPr="00072AB6" w:rsidRDefault="00072AB6" w:rsidP="002B5472">
            <w:pPr>
              <w:jc w:val="center"/>
              <w:rPr>
                <w:b/>
              </w:rPr>
            </w:pPr>
            <w:r w:rsidRPr="00072AB6">
              <w:rPr>
                <w:b/>
              </w:rPr>
              <w:t>5 751 762,0</w:t>
            </w:r>
          </w:p>
        </w:tc>
        <w:tc>
          <w:tcPr>
            <w:tcW w:w="493" w:type="pct"/>
            <w:tcBorders>
              <w:top w:val="nil"/>
              <w:left w:val="nil"/>
              <w:bottom w:val="single" w:sz="4" w:space="0" w:color="auto"/>
              <w:right w:val="single" w:sz="4" w:space="0" w:color="auto"/>
            </w:tcBorders>
            <w:noWrap/>
          </w:tcPr>
          <w:p w:rsidR="00072AB6" w:rsidRPr="00072AB6" w:rsidRDefault="00072AB6" w:rsidP="002B5472">
            <w:pPr>
              <w:jc w:val="center"/>
              <w:rPr>
                <w:b/>
              </w:rPr>
            </w:pPr>
            <w:r w:rsidRPr="00072AB6">
              <w:rPr>
                <w:b/>
              </w:rPr>
              <w:t>5 751 762,0</w:t>
            </w:r>
          </w:p>
        </w:tc>
        <w:tc>
          <w:tcPr>
            <w:tcW w:w="620" w:type="pct"/>
            <w:tcBorders>
              <w:top w:val="nil"/>
              <w:left w:val="nil"/>
              <w:bottom w:val="single" w:sz="4" w:space="0" w:color="auto"/>
              <w:right w:val="single" w:sz="4" w:space="0" w:color="auto"/>
            </w:tcBorders>
            <w:noWrap/>
          </w:tcPr>
          <w:p w:rsidR="00072AB6" w:rsidRPr="00072AB6" w:rsidRDefault="00072AB6" w:rsidP="002B5472">
            <w:pPr>
              <w:widowControl/>
              <w:autoSpaceDE/>
              <w:autoSpaceDN/>
              <w:adjustRightInd/>
              <w:jc w:val="center"/>
              <w:rPr>
                <w:b/>
              </w:rPr>
            </w:pPr>
            <w:r w:rsidRPr="00072AB6">
              <w:rPr>
                <w:b/>
              </w:rPr>
              <w:t>17 255 286,0</w:t>
            </w:r>
          </w:p>
        </w:tc>
      </w:tr>
      <w:tr w:rsidR="00072AB6" w:rsidRPr="00FA3B69" w:rsidTr="00C32E05">
        <w:trPr>
          <w:trHeight w:val="300"/>
        </w:trPr>
        <w:tc>
          <w:tcPr>
            <w:tcW w:w="208" w:type="pct"/>
            <w:tcBorders>
              <w:left w:val="single" w:sz="4" w:space="0" w:color="auto"/>
              <w:right w:val="single" w:sz="4" w:space="0" w:color="auto"/>
            </w:tcBorders>
          </w:tcPr>
          <w:p w:rsidR="00072AB6" w:rsidRPr="000E29CE" w:rsidRDefault="00072AB6" w:rsidP="00C32E05">
            <w:pPr>
              <w:widowControl/>
              <w:autoSpaceDE/>
              <w:autoSpaceDN/>
              <w:adjustRightInd/>
              <w:jc w:val="center"/>
            </w:pPr>
          </w:p>
        </w:tc>
        <w:tc>
          <w:tcPr>
            <w:tcW w:w="622" w:type="pct"/>
            <w:vMerge/>
            <w:tcBorders>
              <w:left w:val="single" w:sz="4" w:space="0" w:color="auto"/>
              <w:right w:val="single" w:sz="4" w:space="0" w:color="auto"/>
            </w:tcBorders>
            <w:vAlign w:val="center"/>
          </w:tcPr>
          <w:p w:rsidR="00072AB6" w:rsidRPr="00FA3B69" w:rsidRDefault="00072AB6" w:rsidP="00C32E05">
            <w:pPr>
              <w:widowControl/>
              <w:autoSpaceDE/>
              <w:autoSpaceDN/>
              <w:adjustRightInd/>
            </w:pPr>
          </w:p>
        </w:tc>
        <w:tc>
          <w:tcPr>
            <w:tcW w:w="1089" w:type="pct"/>
            <w:vMerge/>
            <w:tcBorders>
              <w:left w:val="nil"/>
              <w:right w:val="single" w:sz="4" w:space="0" w:color="auto"/>
            </w:tcBorders>
            <w:vAlign w:val="center"/>
          </w:tcPr>
          <w:p w:rsidR="00072AB6" w:rsidRPr="00FA3B69" w:rsidRDefault="00072AB6" w:rsidP="00C32E05">
            <w:pPr>
              <w:widowControl/>
              <w:autoSpaceDE/>
              <w:autoSpaceDN/>
              <w:adjustRightInd/>
            </w:pPr>
          </w:p>
        </w:tc>
        <w:tc>
          <w:tcPr>
            <w:tcW w:w="778" w:type="pct"/>
            <w:tcBorders>
              <w:top w:val="nil"/>
              <w:left w:val="nil"/>
              <w:bottom w:val="single" w:sz="4" w:space="0" w:color="auto"/>
              <w:right w:val="single" w:sz="4" w:space="0" w:color="auto"/>
            </w:tcBorders>
          </w:tcPr>
          <w:p w:rsidR="00072AB6" w:rsidRPr="00FA3B69" w:rsidRDefault="00072AB6" w:rsidP="00C32E05">
            <w:pPr>
              <w:widowControl/>
              <w:autoSpaceDE/>
              <w:autoSpaceDN/>
              <w:adjustRightInd/>
            </w:pPr>
            <w:r w:rsidRPr="00FA3B69">
              <w:t xml:space="preserve">в том числе:             </w:t>
            </w:r>
          </w:p>
        </w:tc>
        <w:tc>
          <w:tcPr>
            <w:tcW w:w="621" w:type="pct"/>
            <w:tcBorders>
              <w:top w:val="nil"/>
              <w:left w:val="nil"/>
              <w:bottom w:val="single" w:sz="4" w:space="0" w:color="auto"/>
              <w:right w:val="single" w:sz="4" w:space="0" w:color="auto"/>
            </w:tcBorders>
            <w:noWrap/>
          </w:tcPr>
          <w:p w:rsidR="00072AB6" w:rsidRPr="003B70AB" w:rsidRDefault="00072AB6" w:rsidP="00C32E05">
            <w:pPr>
              <w:widowControl/>
              <w:autoSpaceDE/>
              <w:autoSpaceDN/>
              <w:adjustRightInd/>
              <w:jc w:val="center"/>
              <w:rPr>
                <w:highlight w:val="yellow"/>
              </w:rPr>
            </w:pPr>
          </w:p>
        </w:tc>
        <w:tc>
          <w:tcPr>
            <w:tcW w:w="569" w:type="pct"/>
            <w:tcBorders>
              <w:top w:val="nil"/>
              <w:left w:val="nil"/>
              <w:bottom w:val="single" w:sz="4" w:space="0" w:color="auto"/>
              <w:right w:val="single" w:sz="4" w:space="0" w:color="auto"/>
            </w:tcBorders>
            <w:noWrap/>
          </w:tcPr>
          <w:p w:rsidR="00072AB6" w:rsidRPr="003B70AB" w:rsidRDefault="00072AB6" w:rsidP="00C32E05">
            <w:pPr>
              <w:widowControl/>
              <w:autoSpaceDE/>
              <w:autoSpaceDN/>
              <w:adjustRightInd/>
              <w:jc w:val="center"/>
              <w:rPr>
                <w:highlight w:val="yellow"/>
              </w:rPr>
            </w:pPr>
          </w:p>
        </w:tc>
        <w:tc>
          <w:tcPr>
            <w:tcW w:w="493" w:type="pct"/>
            <w:tcBorders>
              <w:top w:val="nil"/>
              <w:left w:val="nil"/>
              <w:bottom w:val="single" w:sz="4" w:space="0" w:color="auto"/>
              <w:right w:val="single" w:sz="4" w:space="0" w:color="auto"/>
            </w:tcBorders>
            <w:noWrap/>
          </w:tcPr>
          <w:p w:rsidR="00072AB6" w:rsidRPr="003B70AB" w:rsidRDefault="00072AB6" w:rsidP="00C32E05">
            <w:pPr>
              <w:widowControl/>
              <w:autoSpaceDE/>
              <w:autoSpaceDN/>
              <w:adjustRightInd/>
              <w:jc w:val="center"/>
              <w:rPr>
                <w:highlight w:val="yellow"/>
              </w:rPr>
            </w:pPr>
          </w:p>
        </w:tc>
        <w:tc>
          <w:tcPr>
            <w:tcW w:w="620" w:type="pct"/>
            <w:tcBorders>
              <w:top w:val="nil"/>
              <w:left w:val="nil"/>
              <w:bottom w:val="single" w:sz="4" w:space="0" w:color="auto"/>
              <w:right w:val="single" w:sz="4" w:space="0" w:color="auto"/>
            </w:tcBorders>
            <w:noWrap/>
          </w:tcPr>
          <w:p w:rsidR="00072AB6" w:rsidRPr="003B70AB" w:rsidRDefault="00072AB6" w:rsidP="00C32E05">
            <w:pPr>
              <w:widowControl/>
              <w:autoSpaceDE/>
              <w:autoSpaceDN/>
              <w:adjustRightInd/>
              <w:jc w:val="center"/>
              <w:rPr>
                <w:highlight w:val="yellow"/>
              </w:rPr>
            </w:pPr>
          </w:p>
        </w:tc>
      </w:tr>
      <w:tr w:rsidR="00072AB6" w:rsidRPr="00FA3B69" w:rsidTr="00C32E05">
        <w:trPr>
          <w:trHeight w:val="300"/>
        </w:trPr>
        <w:tc>
          <w:tcPr>
            <w:tcW w:w="208" w:type="pct"/>
            <w:tcBorders>
              <w:left w:val="single" w:sz="4" w:space="0" w:color="auto"/>
              <w:bottom w:val="single" w:sz="4" w:space="0" w:color="auto"/>
              <w:right w:val="single" w:sz="4" w:space="0" w:color="auto"/>
            </w:tcBorders>
          </w:tcPr>
          <w:p w:rsidR="00072AB6" w:rsidRPr="000E29CE" w:rsidRDefault="00072AB6" w:rsidP="00C32E05">
            <w:pPr>
              <w:widowControl/>
              <w:autoSpaceDE/>
              <w:autoSpaceDN/>
              <w:adjustRightInd/>
              <w:jc w:val="center"/>
            </w:pPr>
          </w:p>
        </w:tc>
        <w:tc>
          <w:tcPr>
            <w:tcW w:w="622" w:type="pct"/>
            <w:vMerge/>
            <w:tcBorders>
              <w:left w:val="single" w:sz="4" w:space="0" w:color="auto"/>
              <w:bottom w:val="single" w:sz="4" w:space="0" w:color="auto"/>
              <w:right w:val="single" w:sz="4" w:space="0" w:color="auto"/>
            </w:tcBorders>
            <w:vAlign w:val="center"/>
          </w:tcPr>
          <w:p w:rsidR="00072AB6" w:rsidRPr="00FA3B69" w:rsidRDefault="00072AB6" w:rsidP="00C32E05">
            <w:pPr>
              <w:widowControl/>
              <w:autoSpaceDE/>
              <w:autoSpaceDN/>
              <w:adjustRightInd/>
            </w:pPr>
          </w:p>
        </w:tc>
        <w:tc>
          <w:tcPr>
            <w:tcW w:w="1089" w:type="pct"/>
            <w:vMerge/>
            <w:tcBorders>
              <w:left w:val="nil"/>
              <w:bottom w:val="single" w:sz="4" w:space="0" w:color="auto"/>
              <w:right w:val="single" w:sz="4" w:space="0" w:color="auto"/>
            </w:tcBorders>
            <w:vAlign w:val="center"/>
          </w:tcPr>
          <w:p w:rsidR="00072AB6" w:rsidRPr="00FA3B69" w:rsidRDefault="00072AB6" w:rsidP="00C32E05">
            <w:pPr>
              <w:widowControl/>
              <w:autoSpaceDE/>
              <w:autoSpaceDN/>
              <w:adjustRightInd/>
            </w:pPr>
          </w:p>
        </w:tc>
        <w:tc>
          <w:tcPr>
            <w:tcW w:w="778" w:type="pct"/>
            <w:tcBorders>
              <w:top w:val="nil"/>
              <w:left w:val="nil"/>
              <w:bottom w:val="single" w:sz="4" w:space="0" w:color="auto"/>
              <w:right w:val="single" w:sz="4" w:space="0" w:color="auto"/>
            </w:tcBorders>
          </w:tcPr>
          <w:p w:rsidR="00072AB6" w:rsidRPr="00FA3B69" w:rsidRDefault="00072AB6" w:rsidP="00C32E05">
            <w:pPr>
              <w:widowControl/>
              <w:autoSpaceDE/>
              <w:autoSpaceDN/>
              <w:adjustRightInd/>
            </w:pPr>
            <w:r w:rsidRPr="00FA3B69">
              <w:t>районный бюджет</w:t>
            </w:r>
          </w:p>
        </w:tc>
        <w:tc>
          <w:tcPr>
            <w:tcW w:w="621" w:type="pct"/>
            <w:tcBorders>
              <w:top w:val="nil"/>
              <w:left w:val="nil"/>
              <w:bottom w:val="single" w:sz="4" w:space="0" w:color="auto"/>
              <w:right w:val="single" w:sz="4" w:space="0" w:color="auto"/>
            </w:tcBorders>
            <w:noWrap/>
          </w:tcPr>
          <w:p w:rsidR="00072AB6" w:rsidRPr="00072AB6" w:rsidRDefault="00072AB6" w:rsidP="00C32E05">
            <w:pPr>
              <w:widowControl/>
              <w:autoSpaceDE/>
              <w:autoSpaceDN/>
              <w:adjustRightInd/>
              <w:jc w:val="center"/>
            </w:pPr>
            <w:r>
              <w:t>5 751 762,0</w:t>
            </w:r>
          </w:p>
        </w:tc>
        <w:tc>
          <w:tcPr>
            <w:tcW w:w="569" w:type="pct"/>
            <w:tcBorders>
              <w:top w:val="nil"/>
              <w:left w:val="nil"/>
              <w:bottom w:val="single" w:sz="4" w:space="0" w:color="auto"/>
              <w:right w:val="single" w:sz="4" w:space="0" w:color="auto"/>
            </w:tcBorders>
            <w:noWrap/>
          </w:tcPr>
          <w:p w:rsidR="00072AB6" w:rsidRPr="00072AB6" w:rsidRDefault="00072AB6" w:rsidP="00C32E05">
            <w:pPr>
              <w:jc w:val="center"/>
            </w:pPr>
            <w:r>
              <w:t>5 751 762,0</w:t>
            </w:r>
          </w:p>
        </w:tc>
        <w:tc>
          <w:tcPr>
            <w:tcW w:w="493" w:type="pct"/>
            <w:tcBorders>
              <w:top w:val="nil"/>
              <w:left w:val="nil"/>
              <w:bottom w:val="single" w:sz="4" w:space="0" w:color="auto"/>
              <w:right w:val="single" w:sz="4" w:space="0" w:color="auto"/>
            </w:tcBorders>
            <w:noWrap/>
          </w:tcPr>
          <w:p w:rsidR="00072AB6" w:rsidRPr="00072AB6" w:rsidRDefault="00072AB6" w:rsidP="00C32E05">
            <w:pPr>
              <w:jc w:val="center"/>
            </w:pPr>
            <w:r>
              <w:t>5 751 762,0</w:t>
            </w:r>
          </w:p>
        </w:tc>
        <w:tc>
          <w:tcPr>
            <w:tcW w:w="620" w:type="pct"/>
            <w:tcBorders>
              <w:top w:val="nil"/>
              <w:left w:val="nil"/>
              <w:bottom w:val="single" w:sz="4" w:space="0" w:color="auto"/>
              <w:right w:val="single" w:sz="4" w:space="0" w:color="auto"/>
            </w:tcBorders>
            <w:noWrap/>
          </w:tcPr>
          <w:p w:rsidR="00072AB6" w:rsidRPr="00072AB6" w:rsidRDefault="00072AB6" w:rsidP="00C32E05">
            <w:pPr>
              <w:widowControl/>
              <w:autoSpaceDE/>
              <w:autoSpaceDN/>
              <w:adjustRightInd/>
              <w:jc w:val="center"/>
            </w:pPr>
            <w:r>
              <w:t>17 255 286,0</w:t>
            </w:r>
          </w:p>
        </w:tc>
      </w:tr>
      <w:tr w:rsidR="00072AB6" w:rsidRPr="00FA3B69" w:rsidTr="00C32E05">
        <w:trPr>
          <w:trHeight w:val="300"/>
        </w:trPr>
        <w:tc>
          <w:tcPr>
            <w:tcW w:w="208" w:type="pct"/>
            <w:tcBorders>
              <w:top w:val="single" w:sz="4" w:space="0" w:color="auto"/>
              <w:left w:val="single" w:sz="4" w:space="0" w:color="auto"/>
              <w:right w:val="single" w:sz="4" w:space="0" w:color="auto"/>
            </w:tcBorders>
          </w:tcPr>
          <w:p w:rsidR="00072AB6" w:rsidRPr="000E29CE" w:rsidRDefault="00072AB6" w:rsidP="00C32E05">
            <w:pPr>
              <w:widowControl/>
              <w:autoSpaceDE/>
              <w:autoSpaceDN/>
              <w:adjustRightInd/>
              <w:jc w:val="center"/>
            </w:pPr>
            <w:r>
              <w:t>1.3.</w:t>
            </w:r>
          </w:p>
        </w:tc>
        <w:tc>
          <w:tcPr>
            <w:tcW w:w="622" w:type="pct"/>
            <w:vMerge w:val="restart"/>
            <w:tcBorders>
              <w:top w:val="single" w:sz="4" w:space="0" w:color="auto"/>
              <w:left w:val="single" w:sz="4" w:space="0" w:color="auto"/>
              <w:right w:val="single" w:sz="4" w:space="0" w:color="auto"/>
            </w:tcBorders>
          </w:tcPr>
          <w:p w:rsidR="00072AB6" w:rsidRPr="00FA3B69" w:rsidRDefault="00072AB6" w:rsidP="00C32E05">
            <w:pPr>
              <w:widowControl/>
              <w:autoSpaceDE/>
              <w:autoSpaceDN/>
              <w:adjustRightInd/>
              <w:rPr>
                <w:b/>
              </w:rPr>
            </w:pPr>
            <w:r w:rsidRPr="00FA3B69">
              <w:rPr>
                <w:b/>
              </w:rPr>
              <w:t>Подпрограмма 3</w:t>
            </w:r>
          </w:p>
        </w:tc>
        <w:tc>
          <w:tcPr>
            <w:tcW w:w="1089" w:type="pct"/>
            <w:vMerge w:val="restart"/>
            <w:tcBorders>
              <w:top w:val="single" w:sz="4" w:space="0" w:color="auto"/>
              <w:left w:val="nil"/>
              <w:right w:val="single" w:sz="4" w:space="0" w:color="auto"/>
            </w:tcBorders>
            <w:vAlign w:val="center"/>
          </w:tcPr>
          <w:p w:rsidR="00072AB6" w:rsidRPr="00AF1FF4" w:rsidRDefault="00072AB6" w:rsidP="00C32E05">
            <w:pPr>
              <w:pStyle w:val="ConsPlusNormal"/>
              <w:ind w:firstLine="0"/>
              <w:rPr>
                <w:rFonts w:ascii="Times New Roman" w:eastAsia="Times New Roman" w:hAnsi="Times New Roman"/>
                <w:b/>
                <w:sz w:val="20"/>
              </w:rPr>
            </w:pPr>
            <w:r w:rsidRPr="00AF1FF4">
              <w:rPr>
                <w:rFonts w:ascii="Times New Roman" w:eastAsia="Times New Roman" w:hAnsi="Times New Roman"/>
                <w:b/>
                <w:sz w:val="20"/>
              </w:rPr>
              <w:t>Управление муниципальным долгом</w:t>
            </w:r>
          </w:p>
          <w:p w:rsidR="00072AB6" w:rsidRPr="00FA3B69" w:rsidRDefault="00072AB6" w:rsidP="00C32E05">
            <w:pPr>
              <w:widowControl/>
              <w:autoSpaceDE/>
              <w:autoSpaceDN/>
              <w:adjustRightInd/>
            </w:pPr>
            <w:r w:rsidRPr="00FA3B69">
              <w:rPr>
                <w:b/>
              </w:rPr>
              <w:t>Идринского района</w:t>
            </w:r>
          </w:p>
        </w:tc>
        <w:tc>
          <w:tcPr>
            <w:tcW w:w="778" w:type="pct"/>
            <w:tcBorders>
              <w:top w:val="single" w:sz="4" w:space="0" w:color="auto"/>
              <w:left w:val="nil"/>
              <w:bottom w:val="single" w:sz="4" w:space="0" w:color="auto"/>
              <w:right w:val="single" w:sz="4" w:space="0" w:color="auto"/>
            </w:tcBorders>
          </w:tcPr>
          <w:p w:rsidR="00072AB6" w:rsidRPr="00FA3B69" w:rsidRDefault="00072AB6" w:rsidP="00C32E05">
            <w:pPr>
              <w:widowControl/>
              <w:autoSpaceDE/>
              <w:autoSpaceDN/>
              <w:adjustRightInd/>
              <w:rPr>
                <w:b/>
              </w:rPr>
            </w:pPr>
            <w:r w:rsidRPr="00FA3B69">
              <w:rPr>
                <w:b/>
              </w:rPr>
              <w:t xml:space="preserve">Всего                    </w:t>
            </w:r>
          </w:p>
        </w:tc>
        <w:tc>
          <w:tcPr>
            <w:tcW w:w="621" w:type="pct"/>
            <w:tcBorders>
              <w:top w:val="single" w:sz="4" w:space="0" w:color="auto"/>
              <w:left w:val="nil"/>
              <w:bottom w:val="single" w:sz="4" w:space="0" w:color="auto"/>
              <w:right w:val="single" w:sz="4" w:space="0" w:color="auto"/>
            </w:tcBorders>
            <w:noWrap/>
          </w:tcPr>
          <w:p w:rsidR="00072AB6" w:rsidRPr="00F32775" w:rsidRDefault="00072AB6" w:rsidP="00C32E05">
            <w:pPr>
              <w:widowControl/>
              <w:autoSpaceDE/>
              <w:autoSpaceDN/>
              <w:adjustRightInd/>
              <w:jc w:val="center"/>
              <w:rPr>
                <w:b/>
              </w:rPr>
            </w:pPr>
            <w:r w:rsidRPr="00F32775">
              <w:rPr>
                <w:b/>
              </w:rPr>
              <w:t>0,0</w:t>
            </w:r>
          </w:p>
        </w:tc>
        <w:tc>
          <w:tcPr>
            <w:tcW w:w="569" w:type="pct"/>
            <w:tcBorders>
              <w:top w:val="single" w:sz="4" w:space="0" w:color="auto"/>
              <w:left w:val="nil"/>
              <w:bottom w:val="single" w:sz="4" w:space="0" w:color="auto"/>
              <w:right w:val="single" w:sz="4" w:space="0" w:color="auto"/>
            </w:tcBorders>
            <w:noWrap/>
          </w:tcPr>
          <w:p w:rsidR="00072AB6" w:rsidRPr="00F32775" w:rsidRDefault="00072AB6" w:rsidP="00C32E05">
            <w:pPr>
              <w:jc w:val="center"/>
              <w:rPr>
                <w:b/>
              </w:rPr>
            </w:pPr>
            <w:r w:rsidRPr="00F32775">
              <w:rPr>
                <w:b/>
              </w:rPr>
              <w:t>0,0</w:t>
            </w:r>
          </w:p>
        </w:tc>
        <w:tc>
          <w:tcPr>
            <w:tcW w:w="493" w:type="pct"/>
            <w:tcBorders>
              <w:top w:val="single" w:sz="4" w:space="0" w:color="auto"/>
              <w:left w:val="nil"/>
              <w:bottom w:val="single" w:sz="4" w:space="0" w:color="auto"/>
              <w:right w:val="single" w:sz="4" w:space="0" w:color="auto"/>
            </w:tcBorders>
            <w:noWrap/>
          </w:tcPr>
          <w:p w:rsidR="00072AB6" w:rsidRPr="00F32775" w:rsidRDefault="00072AB6" w:rsidP="00C32E05">
            <w:pPr>
              <w:jc w:val="center"/>
              <w:rPr>
                <w:b/>
              </w:rPr>
            </w:pPr>
            <w:r w:rsidRPr="00F32775">
              <w:rPr>
                <w:b/>
              </w:rPr>
              <w:t>0,0</w:t>
            </w:r>
          </w:p>
        </w:tc>
        <w:tc>
          <w:tcPr>
            <w:tcW w:w="620" w:type="pct"/>
            <w:tcBorders>
              <w:top w:val="single" w:sz="4" w:space="0" w:color="auto"/>
              <w:left w:val="nil"/>
              <w:bottom w:val="single" w:sz="4" w:space="0" w:color="auto"/>
              <w:right w:val="single" w:sz="4" w:space="0" w:color="auto"/>
            </w:tcBorders>
            <w:noWrap/>
          </w:tcPr>
          <w:p w:rsidR="00072AB6" w:rsidRPr="00F32775" w:rsidRDefault="00072AB6" w:rsidP="00F32775">
            <w:pPr>
              <w:widowControl/>
              <w:autoSpaceDE/>
              <w:autoSpaceDN/>
              <w:adjustRightInd/>
              <w:jc w:val="center"/>
              <w:rPr>
                <w:b/>
              </w:rPr>
            </w:pPr>
            <w:r w:rsidRPr="00F32775">
              <w:rPr>
                <w:b/>
              </w:rPr>
              <w:t>0,0</w:t>
            </w:r>
          </w:p>
        </w:tc>
      </w:tr>
      <w:tr w:rsidR="00072AB6" w:rsidRPr="00FA3B69" w:rsidTr="00C32E05">
        <w:trPr>
          <w:trHeight w:val="300"/>
        </w:trPr>
        <w:tc>
          <w:tcPr>
            <w:tcW w:w="208" w:type="pct"/>
            <w:tcBorders>
              <w:left w:val="single" w:sz="4" w:space="0" w:color="auto"/>
              <w:right w:val="single" w:sz="4" w:space="0" w:color="auto"/>
            </w:tcBorders>
          </w:tcPr>
          <w:p w:rsidR="00072AB6" w:rsidRPr="000E29CE" w:rsidRDefault="00072AB6" w:rsidP="00C32E05">
            <w:pPr>
              <w:widowControl/>
              <w:autoSpaceDE/>
              <w:autoSpaceDN/>
              <w:adjustRightInd/>
              <w:jc w:val="center"/>
            </w:pPr>
          </w:p>
        </w:tc>
        <w:tc>
          <w:tcPr>
            <w:tcW w:w="622" w:type="pct"/>
            <w:vMerge/>
            <w:tcBorders>
              <w:left w:val="single" w:sz="4" w:space="0" w:color="auto"/>
              <w:right w:val="single" w:sz="4" w:space="0" w:color="auto"/>
            </w:tcBorders>
            <w:vAlign w:val="center"/>
          </w:tcPr>
          <w:p w:rsidR="00072AB6" w:rsidRPr="00FA3B69" w:rsidRDefault="00072AB6" w:rsidP="00C32E05">
            <w:pPr>
              <w:widowControl/>
              <w:autoSpaceDE/>
              <w:autoSpaceDN/>
              <w:adjustRightInd/>
            </w:pPr>
          </w:p>
        </w:tc>
        <w:tc>
          <w:tcPr>
            <w:tcW w:w="1089" w:type="pct"/>
            <w:vMerge/>
            <w:tcBorders>
              <w:left w:val="nil"/>
              <w:right w:val="single" w:sz="4" w:space="0" w:color="auto"/>
            </w:tcBorders>
            <w:vAlign w:val="center"/>
          </w:tcPr>
          <w:p w:rsidR="00072AB6" w:rsidRPr="00FA3B69" w:rsidRDefault="00072AB6" w:rsidP="00C32E05">
            <w:pPr>
              <w:widowControl/>
              <w:autoSpaceDE/>
              <w:autoSpaceDN/>
              <w:adjustRightInd/>
            </w:pPr>
          </w:p>
        </w:tc>
        <w:tc>
          <w:tcPr>
            <w:tcW w:w="778" w:type="pct"/>
            <w:tcBorders>
              <w:top w:val="single" w:sz="4" w:space="0" w:color="auto"/>
              <w:left w:val="nil"/>
              <w:bottom w:val="single" w:sz="4" w:space="0" w:color="auto"/>
              <w:right w:val="single" w:sz="4" w:space="0" w:color="auto"/>
            </w:tcBorders>
          </w:tcPr>
          <w:p w:rsidR="00072AB6" w:rsidRPr="00FA3B69" w:rsidRDefault="00072AB6" w:rsidP="00C32E05">
            <w:pPr>
              <w:widowControl/>
              <w:autoSpaceDE/>
              <w:autoSpaceDN/>
              <w:adjustRightInd/>
            </w:pPr>
            <w:r w:rsidRPr="00FA3B69">
              <w:t xml:space="preserve">в том числе:             </w:t>
            </w:r>
          </w:p>
        </w:tc>
        <w:tc>
          <w:tcPr>
            <w:tcW w:w="621" w:type="pct"/>
            <w:tcBorders>
              <w:top w:val="single" w:sz="4" w:space="0" w:color="auto"/>
              <w:left w:val="nil"/>
              <w:bottom w:val="single" w:sz="4" w:space="0" w:color="auto"/>
              <w:right w:val="single" w:sz="4" w:space="0" w:color="auto"/>
            </w:tcBorders>
            <w:noWrap/>
          </w:tcPr>
          <w:p w:rsidR="00072AB6" w:rsidRPr="00F32775" w:rsidRDefault="00072AB6" w:rsidP="00C32E05">
            <w:pPr>
              <w:widowControl/>
              <w:autoSpaceDE/>
              <w:autoSpaceDN/>
              <w:adjustRightInd/>
              <w:jc w:val="center"/>
            </w:pPr>
          </w:p>
        </w:tc>
        <w:tc>
          <w:tcPr>
            <w:tcW w:w="569" w:type="pct"/>
            <w:tcBorders>
              <w:top w:val="single" w:sz="4" w:space="0" w:color="auto"/>
              <w:left w:val="nil"/>
              <w:bottom w:val="single" w:sz="4" w:space="0" w:color="auto"/>
              <w:right w:val="single" w:sz="4" w:space="0" w:color="auto"/>
            </w:tcBorders>
            <w:noWrap/>
          </w:tcPr>
          <w:p w:rsidR="00072AB6" w:rsidRPr="00F32775" w:rsidRDefault="00072AB6" w:rsidP="00C32E05">
            <w:pPr>
              <w:jc w:val="center"/>
            </w:pPr>
          </w:p>
        </w:tc>
        <w:tc>
          <w:tcPr>
            <w:tcW w:w="493" w:type="pct"/>
            <w:tcBorders>
              <w:top w:val="single" w:sz="4" w:space="0" w:color="auto"/>
              <w:left w:val="nil"/>
              <w:bottom w:val="single" w:sz="4" w:space="0" w:color="auto"/>
              <w:right w:val="single" w:sz="4" w:space="0" w:color="auto"/>
            </w:tcBorders>
            <w:noWrap/>
          </w:tcPr>
          <w:p w:rsidR="00072AB6" w:rsidRPr="00F32775" w:rsidRDefault="00072AB6" w:rsidP="00C32E05">
            <w:pPr>
              <w:jc w:val="center"/>
            </w:pPr>
          </w:p>
        </w:tc>
        <w:tc>
          <w:tcPr>
            <w:tcW w:w="620" w:type="pct"/>
            <w:tcBorders>
              <w:top w:val="single" w:sz="4" w:space="0" w:color="auto"/>
              <w:left w:val="nil"/>
              <w:bottom w:val="single" w:sz="4" w:space="0" w:color="auto"/>
              <w:right w:val="single" w:sz="4" w:space="0" w:color="auto"/>
            </w:tcBorders>
            <w:noWrap/>
          </w:tcPr>
          <w:p w:rsidR="00072AB6" w:rsidRPr="00F32775" w:rsidRDefault="00072AB6" w:rsidP="00C32E05">
            <w:pPr>
              <w:widowControl/>
              <w:autoSpaceDE/>
              <w:autoSpaceDN/>
              <w:adjustRightInd/>
              <w:jc w:val="center"/>
            </w:pPr>
          </w:p>
        </w:tc>
      </w:tr>
      <w:tr w:rsidR="00072AB6" w:rsidRPr="00FA3B69" w:rsidTr="00C32E05">
        <w:trPr>
          <w:trHeight w:val="300"/>
        </w:trPr>
        <w:tc>
          <w:tcPr>
            <w:tcW w:w="208" w:type="pct"/>
            <w:tcBorders>
              <w:left w:val="single" w:sz="4" w:space="0" w:color="auto"/>
              <w:bottom w:val="single" w:sz="4" w:space="0" w:color="auto"/>
              <w:right w:val="single" w:sz="4" w:space="0" w:color="auto"/>
            </w:tcBorders>
          </w:tcPr>
          <w:p w:rsidR="00072AB6" w:rsidRPr="00FA3B69" w:rsidRDefault="00072AB6" w:rsidP="00C32E05">
            <w:pPr>
              <w:widowControl/>
              <w:autoSpaceDE/>
              <w:autoSpaceDN/>
              <w:adjustRightInd/>
            </w:pPr>
          </w:p>
        </w:tc>
        <w:tc>
          <w:tcPr>
            <w:tcW w:w="622" w:type="pct"/>
            <w:vMerge/>
            <w:tcBorders>
              <w:left w:val="single" w:sz="4" w:space="0" w:color="auto"/>
              <w:bottom w:val="single" w:sz="4" w:space="0" w:color="auto"/>
              <w:right w:val="single" w:sz="4" w:space="0" w:color="auto"/>
            </w:tcBorders>
            <w:vAlign w:val="center"/>
          </w:tcPr>
          <w:p w:rsidR="00072AB6" w:rsidRPr="00FA3B69" w:rsidRDefault="00072AB6" w:rsidP="00C32E05">
            <w:pPr>
              <w:widowControl/>
              <w:autoSpaceDE/>
              <w:autoSpaceDN/>
              <w:adjustRightInd/>
            </w:pPr>
          </w:p>
        </w:tc>
        <w:tc>
          <w:tcPr>
            <w:tcW w:w="1089" w:type="pct"/>
            <w:vMerge/>
            <w:tcBorders>
              <w:left w:val="nil"/>
              <w:bottom w:val="single" w:sz="4" w:space="0" w:color="auto"/>
              <w:right w:val="single" w:sz="4" w:space="0" w:color="auto"/>
            </w:tcBorders>
            <w:vAlign w:val="center"/>
          </w:tcPr>
          <w:p w:rsidR="00072AB6" w:rsidRPr="00FA3B69" w:rsidRDefault="00072AB6" w:rsidP="00C32E05">
            <w:pPr>
              <w:widowControl/>
              <w:autoSpaceDE/>
              <w:autoSpaceDN/>
              <w:adjustRightInd/>
            </w:pPr>
          </w:p>
        </w:tc>
        <w:tc>
          <w:tcPr>
            <w:tcW w:w="778" w:type="pct"/>
            <w:tcBorders>
              <w:top w:val="single" w:sz="4" w:space="0" w:color="auto"/>
              <w:left w:val="nil"/>
              <w:bottom w:val="single" w:sz="4" w:space="0" w:color="auto"/>
              <w:right w:val="single" w:sz="4" w:space="0" w:color="auto"/>
            </w:tcBorders>
          </w:tcPr>
          <w:p w:rsidR="00072AB6" w:rsidRPr="00FA3B69" w:rsidRDefault="00072AB6" w:rsidP="00C32E05">
            <w:pPr>
              <w:widowControl/>
              <w:autoSpaceDE/>
              <w:autoSpaceDN/>
              <w:adjustRightInd/>
            </w:pPr>
            <w:r w:rsidRPr="00FA3B69">
              <w:t>районный бюджет</w:t>
            </w:r>
          </w:p>
        </w:tc>
        <w:tc>
          <w:tcPr>
            <w:tcW w:w="621" w:type="pct"/>
            <w:tcBorders>
              <w:top w:val="single" w:sz="4" w:space="0" w:color="auto"/>
              <w:left w:val="nil"/>
              <w:bottom w:val="single" w:sz="4" w:space="0" w:color="auto"/>
              <w:right w:val="single" w:sz="4" w:space="0" w:color="auto"/>
            </w:tcBorders>
            <w:noWrap/>
          </w:tcPr>
          <w:p w:rsidR="00072AB6" w:rsidRPr="00F32775" w:rsidRDefault="00072AB6" w:rsidP="00C32E05">
            <w:pPr>
              <w:widowControl/>
              <w:autoSpaceDE/>
              <w:autoSpaceDN/>
              <w:adjustRightInd/>
              <w:jc w:val="center"/>
            </w:pPr>
            <w:r w:rsidRPr="00F32775">
              <w:t>0,0</w:t>
            </w:r>
          </w:p>
        </w:tc>
        <w:tc>
          <w:tcPr>
            <w:tcW w:w="569" w:type="pct"/>
            <w:tcBorders>
              <w:top w:val="single" w:sz="4" w:space="0" w:color="auto"/>
              <w:left w:val="nil"/>
              <w:bottom w:val="single" w:sz="4" w:space="0" w:color="auto"/>
              <w:right w:val="single" w:sz="4" w:space="0" w:color="auto"/>
            </w:tcBorders>
            <w:noWrap/>
          </w:tcPr>
          <w:p w:rsidR="00072AB6" w:rsidRPr="00F32775" w:rsidRDefault="00072AB6" w:rsidP="00C32E05">
            <w:pPr>
              <w:jc w:val="center"/>
            </w:pPr>
            <w:r w:rsidRPr="00F32775">
              <w:t>0,0</w:t>
            </w:r>
          </w:p>
        </w:tc>
        <w:tc>
          <w:tcPr>
            <w:tcW w:w="493" w:type="pct"/>
            <w:tcBorders>
              <w:top w:val="single" w:sz="4" w:space="0" w:color="auto"/>
              <w:left w:val="nil"/>
              <w:bottom w:val="single" w:sz="4" w:space="0" w:color="auto"/>
              <w:right w:val="single" w:sz="4" w:space="0" w:color="auto"/>
            </w:tcBorders>
            <w:noWrap/>
          </w:tcPr>
          <w:p w:rsidR="00072AB6" w:rsidRPr="00F32775" w:rsidRDefault="00072AB6" w:rsidP="00C32E05">
            <w:pPr>
              <w:jc w:val="center"/>
            </w:pPr>
            <w:r w:rsidRPr="00F32775">
              <w:t>0,0</w:t>
            </w:r>
          </w:p>
        </w:tc>
        <w:tc>
          <w:tcPr>
            <w:tcW w:w="620" w:type="pct"/>
            <w:tcBorders>
              <w:top w:val="single" w:sz="4" w:space="0" w:color="auto"/>
              <w:left w:val="nil"/>
              <w:bottom w:val="single" w:sz="4" w:space="0" w:color="auto"/>
              <w:right w:val="single" w:sz="4" w:space="0" w:color="auto"/>
            </w:tcBorders>
            <w:noWrap/>
          </w:tcPr>
          <w:p w:rsidR="00072AB6" w:rsidRPr="00F32775" w:rsidRDefault="00072AB6" w:rsidP="00C32E05">
            <w:pPr>
              <w:widowControl/>
              <w:autoSpaceDE/>
              <w:autoSpaceDN/>
              <w:adjustRightInd/>
              <w:jc w:val="center"/>
            </w:pPr>
            <w:r w:rsidRPr="00F32775">
              <w:t>0,0</w:t>
            </w:r>
          </w:p>
        </w:tc>
      </w:tr>
    </w:tbl>
    <w:p w:rsidR="002E7D41" w:rsidRPr="005C7AE2" w:rsidRDefault="002E7D41" w:rsidP="002E7D41">
      <w:pPr>
        <w:jc w:val="center"/>
        <w:rPr>
          <w:rFonts w:eastAsia="Times New Roman"/>
        </w:rPr>
      </w:pPr>
    </w:p>
    <w:p w:rsidR="0080306D" w:rsidRPr="0080306D" w:rsidRDefault="0080306D" w:rsidP="0080306D">
      <w:pPr>
        <w:adjustRightInd/>
        <w:jc w:val="center"/>
        <w:rPr>
          <w:rFonts w:eastAsia="Times New Roman"/>
          <w:sz w:val="28"/>
          <w:szCs w:val="28"/>
          <w:highlight w:val="yellow"/>
        </w:rPr>
      </w:pPr>
    </w:p>
    <w:p w:rsidR="0080306D" w:rsidRPr="0080306D" w:rsidRDefault="0080306D" w:rsidP="0080306D">
      <w:pPr>
        <w:adjustRightInd/>
        <w:jc w:val="center"/>
        <w:rPr>
          <w:sz w:val="28"/>
          <w:szCs w:val="28"/>
          <w:highlight w:val="yellow"/>
        </w:rPr>
      </w:pPr>
    </w:p>
    <w:p w:rsidR="00B5005E" w:rsidRPr="00FA3B69" w:rsidRDefault="00B5005E">
      <w:pPr>
        <w:sectPr w:rsidR="00B5005E" w:rsidRPr="00FA3B69" w:rsidSect="006B08E3">
          <w:pgSz w:w="16838" w:h="11906" w:orient="landscape"/>
          <w:pgMar w:top="851" w:right="1134" w:bottom="851" w:left="1134" w:header="709" w:footer="709" w:gutter="0"/>
          <w:cols w:space="708"/>
          <w:docGrid w:linePitch="360"/>
        </w:sectPr>
      </w:pPr>
    </w:p>
    <w:p w:rsidR="00B5005E" w:rsidRPr="00320D5D" w:rsidRDefault="00B5005E" w:rsidP="00D459E9">
      <w:pPr>
        <w:widowControl/>
        <w:jc w:val="right"/>
        <w:outlineLvl w:val="2"/>
        <w:rPr>
          <w:sz w:val="28"/>
          <w:szCs w:val="28"/>
        </w:rPr>
      </w:pPr>
      <w:r w:rsidRPr="00320D5D">
        <w:rPr>
          <w:sz w:val="28"/>
          <w:szCs w:val="28"/>
        </w:rPr>
        <w:lastRenderedPageBreak/>
        <w:t xml:space="preserve">                            </w:t>
      </w:r>
      <w:r w:rsidR="0080306D">
        <w:rPr>
          <w:sz w:val="28"/>
          <w:szCs w:val="28"/>
        </w:rPr>
        <w:t xml:space="preserve">                  Приложение № 3</w:t>
      </w:r>
    </w:p>
    <w:p w:rsidR="00B5005E" w:rsidRPr="00320D5D" w:rsidRDefault="00B5005E" w:rsidP="00D459E9">
      <w:pPr>
        <w:widowControl/>
        <w:autoSpaceDE/>
        <w:autoSpaceDN/>
        <w:adjustRightInd/>
        <w:jc w:val="right"/>
        <w:rPr>
          <w:sz w:val="28"/>
          <w:szCs w:val="28"/>
        </w:rPr>
      </w:pPr>
      <w:r w:rsidRPr="00320D5D">
        <w:rPr>
          <w:sz w:val="28"/>
          <w:szCs w:val="28"/>
        </w:rPr>
        <w:t xml:space="preserve">                                                   к муниципальной программе Идринского района </w:t>
      </w:r>
    </w:p>
    <w:p w:rsidR="00B5005E" w:rsidRPr="00320D5D" w:rsidRDefault="00B5005E" w:rsidP="00D459E9">
      <w:pPr>
        <w:widowControl/>
        <w:autoSpaceDE/>
        <w:autoSpaceDN/>
        <w:adjustRightInd/>
        <w:jc w:val="right"/>
        <w:rPr>
          <w:sz w:val="28"/>
          <w:szCs w:val="28"/>
        </w:rPr>
      </w:pPr>
      <w:r w:rsidRPr="00320D5D">
        <w:rPr>
          <w:sz w:val="28"/>
          <w:szCs w:val="28"/>
        </w:rPr>
        <w:t xml:space="preserve">                                              «Управление муниципальными финансами </w:t>
      </w:r>
    </w:p>
    <w:p w:rsidR="00B5005E" w:rsidRPr="00320D5D" w:rsidRDefault="00B5005E" w:rsidP="00D459E9">
      <w:pPr>
        <w:widowControl/>
        <w:autoSpaceDE/>
        <w:autoSpaceDN/>
        <w:adjustRightInd/>
        <w:jc w:val="right"/>
        <w:rPr>
          <w:bCs/>
          <w:sz w:val="28"/>
          <w:szCs w:val="28"/>
        </w:rPr>
      </w:pPr>
      <w:r w:rsidRPr="00320D5D">
        <w:rPr>
          <w:sz w:val="28"/>
          <w:szCs w:val="28"/>
        </w:rPr>
        <w:t>Идринского района</w:t>
      </w:r>
      <w:r w:rsidRPr="00320D5D">
        <w:rPr>
          <w:bCs/>
          <w:sz w:val="28"/>
          <w:szCs w:val="28"/>
        </w:rPr>
        <w:t xml:space="preserve">» </w:t>
      </w:r>
    </w:p>
    <w:p w:rsidR="00B5005E" w:rsidRPr="00320D5D" w:rsidRDefault="00B5005E" w:rsidP="00D459E9">
      <w:pPr>
        <w:widowControl/>
        <w:autoSpaceDE/>
        <w:autoSpaceDN/>
        <w:adjustRightInd/>
        <w:jc w:val="center"/>
        <w:rPr>
          <w:sz w:val="28"/>
          <w:szCs w:val="28"/>
        </w:rPr>
      </w:pPr>
    </w:p>
    <w:p w:rsidR="00B5005E" w:rsidRPr="00320D5D" w:rsidRDefault="00B5005E" w:rsidP="00D459E9">
      <w:pPr>
        <w:widowControl/>
        <w:autoSpaceDE/>
        <w:autoSpaceDN/>
        <w:adjustRightInd/>
        <w:jc w:val="center"/>
        <w:rPr>
          <w:sz w:val="28"/>
          <w:szCs w:val="28"/>
        </w:rPr>
      </w:pPr>
      <w:r w:rsidRPr="00320D5D">
        <w:rPr>
          <w:sz w:val="28"/>
          <w:szCs w:val="28"/>
        </w:rPr>
        <w:t xml:space="preserve">Подпрограмма </w:t>
      </w:r>
    </w:p>
    <w:p w:rsidR="00B5005E" w:rsidRPr="00320D5D" w:rsidRDefault="00B5005E" w:rsidP="00D459E9">
      <w:pPr>
        <w:widowControl/>
        <w:autoSpaceDE/>
        <w:autoSpaceDN/>
        <w:adjustRightInd/>
        <w:jc w:val="center"/>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w:t>
      </w:r>
    </w:p>
    <w:p w:rsidR="00B5005E" w:rsidRPr="00320D5D" w:rsidRDefault="00B5005E" w:rsidP="00D459E9">
      <w:pPr>
        <w:widowControl/>
        <w:autoSpaceDE/>
        <w:autoSpaceDN/>
        <w:adjustRightInd/>
        <w:jc w:val="center"/>
        <w:rPr>
          <w:sz w:val="28"/>
          <w:szCs w:val="28"/>
        </w:rPr>
      </w:pPr>
      <w:r w:rsidRPr="00320D5D">
        <w:rPr>
          <w:sz w:val="28"/>
          <w:szCs w:val="28"/>
        </w:rPr>
        <w:t>муниципальных образований Идринского района»</w:t>
      </w:r>
    </w:p>
    <w:p w:rsidR="00B5005E" w:rsidRPr="00320D5D" w:rsidRDefault="00B5005E" w:rsidP="00D459E9">
      <w:pPr>
        <w:jc w:val="center"/>
        <w:rPr>
          <w:sz w:val="28"/>
          <w:szCs w:val="28"/>
        </w:rPr>
      </w:pPr>
    </w:p>
    <w:p w:rsidR="00B5005E" w:rsidRPr="00320D5D" w:rsidRDefault="00B5005E" w:rsidP="00D459E9">
      <w:pPr>
        <w:jc w:val="center"/>
        <w:rPr>
          <w:sz w:val="28"/>
          <w:szCs w:val="28"/>
        </w:rPr>
      </w:pPr>
      <w:r w:rsidRPr="00320D5D">
        <w:rPr>
          <w:sz w:val="28"/>
          <w:szCs w:val="28"/>
        </w:rPr>
        <w:t>1. Паспорт подпрограммы</w:t>
      </w:r>
    </w:p>
    <w:p w:rsidR="00B5005E" w:rsidRPr="00320D5D" w:rsidRDefault="00B5005E" w:rsidP="00D459E9">
      <w:pPr>
        <w:jc w:val="center"/>
        <w:rPr>
          <w:sz w:val="28"/>
          <w:szCs w:val="28"/>
        </w:rPr>
      </w:pP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709"/>
        <w:gridCol w:w="2410"/>
        <w:gridCol w:w="6237"/>
      </w:tblGrid>
      <w:tr w:rsidR="002E7D41" w:rsidRPr="00320D5D" w:rsidTr="002E7D41">
        <w:trPr>
          <w:trHeight w:val="597"/>
        </w:trPr>
        <w:tc>
          <w:tcPr>
            <w:tcW w:w="709" w:type="dxa"/>
          </w:tcPr>
          <w:p w:rsidR="002E7D41" w:rsidRDefault="002E7D41" w:rsidP="00D459E9">
            <w:pPr>
              <w:spacing w:line="276" w:lineRule="auto"/>
              <w:jc w:val="both"/>
              <w:rPr>
                <w:sz w:val="28"/>
                <w:szCs w:val="28"/>
              </w:rPr>
            </w:pPr>
            <w:r>
              <w:rPr>
                <w:sz w:val="28"/>
                <w:szCs w:val="28"/>
              </w:rPr>
              <w:t>№ п/п</w:t>
            </w:r>
          </w:p>
        </w:tc>
        <w:tc>
          <w:tcPr>
            <w:tcW w:w="2410" w:type="dxa"/>
          </w:tcPr>
          <w:p w:rsidR="002E7D41" w:rsidRPr="00320D5D" w:rsidRDefault="002E7D41" w:rsidP="00D459E9">
            <w:pPr>
              <w:spacing w:line="276" w:lineRule="auto"/>
              <w:jc w:val="both"/>
              <w:rPr>
                <w:sz w:val="28"/>
                <w:szCs w:val="28"/>
              </w:rPr>
            </w:pPr>
            <w:r>
              <w:rPr>
                <w:sz w:val="28"/>
                <w:szCs w:val="28"/>
              </w:rPr>
              <w:t>Наименование абзаца подпрограммы</w:t>
            </w:r>
          </w:p>
        </w:tc>
        <w:tc>
          <w:tcPr>
            <w:tcW w:w="6237" w:type="dxa"/>
          </w:tcPr>
          <w:p w:rsidR="002E7D41" w:rsidRPr="00320D5D" w:rsidRDefault="002E7D41" w:rsidP="00D459E9">
            <w:pPr>
              <w:widowControl/>
              <w:autoSpaceDE/>
              <w:autoSpaceDN/>
              <w:adjustRightInd/>
              <w:jc w:val="both"/>
              <w:rPr>
                <w:sz w:val="28"/>
                <w:szCs w:val="28"/>
              </w:rPr>
            </w:pPr>
            <w:r>
              <w:rPr>
                <w:sz w:val="28"/>
                <w:szCs w:val="28"/>
              </w:rPr>
              <w:t>Содержание</w:t>
            </w:r>
          </w:p>
        </w:tc>
      </w:tr>
      <w:tr w:rsidR="002E7D41" w:rsidRPr="00320D5D" w:rsidTr="002E7D41">
        <w:trPr>
          <w:trHeight w:val="597"/>
        </w:trPr>
        <w:tc>
          <w:tcPr>
            <w:tcW w:w="709" w:type="dxa"/>
          </w:tcPr>
          <w:p w:rsidR="002E7D41" w:rsidRPr="00320D5D" w:rsidRDefault="002E7D41" w:rsidP="00D459E9">
            <w:pPr>
              <w:spacing w:line="276" w:lineRule="auto"/>
              <w:jc w:val="both"/>
              <w:rPr>
                <w:sz w:val="28"/>
                <w:szCs w:val="28"/>
              </w:rPr>
            </w:pPr>
            <w:r>
              <w:rPr>
                <w:sz w:val="28"/>
                <w:szCs w:val="28"/>
              </w:rPr>
              <w:t>1</w:t>
            </w:r>
          </w:p>
        </w:tc>
        <w:tc>
          <w:tcPr>
            <w:tcW w:w="2410" w:type="dxa"/>
          </w:tcPr>
          <w:p w:rsidR="002E7D41" w:rsidRPr="00320D5D" w:rsidRDefault="002E7D41" w:rsidP="00D459E9">
            <w:pPr>
              <w:spacing w:line="276" w:lineRule="auto"/>
              <w:jc w:val="both"/>
              <w:rPr>
                <w:sz w:val="28"/>
                <w:szCs w:val="28"/>
              </w:rPr>
            </w:pPr>
            <w:r w:rsidRPr="00320D5D">
              <w:rPr>
                <w:sz w:val="28"/>
                <w:szCs w:val="28"/>
              </w:rPr>
              <w:t xml:space="preserve">Наименование подпрограммы </w:t>
            </w:r>
          </w:p>
        </w:tc>
        <w:tc>
          <w:tcPr>
            <w:tcW w:w="6237" w:type="dxa"/>
          </w:tcPr>
          <w:p w:rsidR="002E7D41" w:rsidRPr="00320D5D" w:rsidRDefault="002E7D41" w:rsidP="00D459E9">
            <w:pPr>
              <w:widowControl/>
              <w:autoSpaceDE/>
              <w:autoSpaceDN/>
              <w:adjustRightInd/>
              <w:jc w:val="both"/>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 (далее - подпрограмма)</w:t>
            </w:r>
          </w:p>
        </w:tc>
      </w:tr>
      <w:tr w:rsidR="002E7D41" w:rsidRPr="00320D5D" w:rsidTr="002E7D41">
        <w:trPr>
          <w:trHeight w:val="597"/>
        </w:trPr>
        <w:tc>
          <w:tcPr>
            <w:tcW w:w="709" w:type="dxa"/>
          </w:tcPr>
          <w:p w:rsidR="002E7D41" w:rsidRPr="00320D5D" w:rsidRDefault="002E7D41" w:rsidP="00D459E9">
            <w:pPr>
              <w:spacing w:line="276" w:lineRule="auto"/>
              <w:jc w:val="both"/>
              <w:rPr>
                <w:sz w:val="28"/>
                <w:szCs w:val="28"/>
              </w:rPr>
            </w:pPr>
            <w:r>
              <w:rPr>
                <w:sz w:val="28"/>
                <w:szCs w:val="28"/>
              </w:rPr>
              <w:t>2</w:t>
            </w:r>
          </w:p>
        </w:tc>
        <w:tc>
          <w:tcPr>
            <w:tcW w:w="2410" w:type="dxa"/>
          </w:tcPr>
          <w:p w:rsidR="002E7D41" w:rsidRPr="00320D5D" w:rsidRDefault="002E7D41" w:rsidP="00D459E9">
            <w:pPr>
              <w:spacing w:line="276" w:lineRule="auto"/>
              <w:jc w:val="both"/>
              <w:rPr>
                <w:sz w:val="28"/>
                <w:szCs w:val="28"/>
              </w:rPr>
            </w:pPr>
            <w:r w:rsidRPr="00320D5D">
              <w:rPr>
                <w:sz w:val="28"/>
                <w:szCs w:val="28"/>
              </w:rPr>
              <w:t>Наименование муниципальной программы, в рамках которой реализуется подпрограмма</w:t>
            </w:r>
          </w:p>
        </w:tc>
        <w:tc>
          <w:tcPr>
            <w:tcW w:w="6237" w:type="dxa"/>
          </w:tcPr>
          <w:p w:rsidR="002E7D41" w:rsidRPr="00320D5D" w:rsidRDefault="002E7D41" w:rsidP="00D459E9">
            <w:pPr>
              <w:spacing w:line="276" w:lineRule="auto"/>
              <w:jc w:val="both"/>
              <w:rPr>
                <w:sz w:val="28"/>
                <w:szCs w:val="28"/>
              </w:rPr>
            </w:pPr>
            <w:r w:rsidRPr="00320D5D">
              <w:rPr>
                <w:sz w:val="28"/>
                <w:szCs w:val="28"/>
              </w:rPr>
              <w:t xml:space="preserve">«Управление муниципальными финансами Идринского района» </w:t>
            </w:r>
          </w:p>
        </w:tc>
      </w:tr>
      <w:tr w:rsidR="002E7D41" w:rsidRPr="00320D5D" w:rsidTr="002E7D41">
        <w:trPr>
          <w:trHeight w:val="597"/>
        </w:trPr>
        <w:tc>
          <w:tcPr>
            <w:tcW w:w="709" w:type="dxa"/>
          </w:tcPr>
          <w:p w:rsidR="002E7D41" w:rsidRPr="00320D5D" w:rsidRDefault="002E7D41" w:rsidP="00D459E9">
            <w:pPr>
              <w:spacing w:line="276" w:lineRule="auto"/>
              <w:jc w:val="both"/>
              <w:rPr>
                <w:sz w:val="28"/>
                <w:szCs w:val="28"/>
              </w:rPr>
            </w:pPr>
            <w:r>
              <w:rPr>
                <w:sz w:val="28"/>
                <w:szCs w:val="28"/>
              </w:rPr>
              <w:t>3</w:t>
            </w:r>
          </w:p>
        </w:tc>
        <w:tc>
          <w:tcPr>
            <w:tcW w:w="2410" w:type="dxa"/>
          </w:tcPr>
          <w:p w:rsidR="002E7D41" w:rsidRPr="002E7D41" w:rsidRDefault="002E7D41" w:rsidP="00D459E9">
            <w:pPr>
              <w:spacing w:line="276" w:lineRule="auto"/>
              <w:jc w:val="both"/>
              <w:rPr>
                <w:sz w:val="28"/>
                <w:szCs w:val="28"/>
              </w:rPr>
            </w:pPr>
            <w:r w:rsidRPr="002E7D41">
              <w:rPr>
                <w:sz w:val="28"/>
                <w:szCs w:val="28"/>
              </w:rPr>
              <w:t>Муниципальный заказчик - координатор подпрограммы</w:t>
            </w:r>
          </w:p>
        </w:tc>
        <w:tc>
          <w:tcPr>
            <w:tcW w:w="6237" w:type="dxa"/>
          </w:tcPr>
          <w:p w:rsidR="002E7D41" w:rsidRPr="00320D5D" w:rsidRDefault="002E7D41" w:rsidP="00D459E9">
            <w:pPr>
              <w:spacing w:line="276" w:lineRule="auto"/>
              <w:jc w:val="both"/>
              <w:rPr>
                <w:sz w:val="28"/>
                <w:szCs w:val="28"/>
              </w:rPr>
            </w:pPr>
            <w:r w:rsidRPr="00320D5D">
              <w:rPr>
                <w:sz w:val="28"/>
                <w:szCs w:val="28"/>
              </w:rPr>
              <w:t>Финансовое управление администрации Идринского района (далее – ФУ)</w:t>
            </w:r>
          </w:p>
        </w:tc>
      </w:tr>
      <w:tr w:rsidR="002E7D41" w:rsidRPr="00320D5D" w:rsidTr="002E7D41">
        <w:trPr>
          <w:trHeight w:val="597"/>
        </w:trPr>
        <w:tc>
          <w:tcPr>
            <w:tcW w:w="709" w:type="dxa"/>
          </w:tcPr>
          <w:p w:rsidR="002E7D41" w:rsidRPr="00320D5D" w:rsidRDefault="002E7D41" w:rsidP="00785FAD">
            <w:pPr>
              <w:spacing w:line="276" w:lineRule="auto"/>
              <w:jc w:val="both"/>
              <w:rPr>
                <w:sz w:val="28"/>
                <w:szCs w:val="28"/>
              </w:rPr>
            </w:pPr>
            <w:r>
              <w:rPr>
                <w:sz w:val="28"/>
                <w:szCs w:val="28"/>
              </w:rPr>
              <w:t>4</w:t>
            </w:r>
          </w:p>
        </w:tc>
        <w:tc>
          <w:tcPr>
            <w:tcW w:w="2410" w:type="dxa"/>
          </w:tcPr>
          <w:p w:rsidR="002E7D41" w:rsidRPr="002E7D41" w:rsidRDefault="002E7D41" w:rsidP="00785FAD">
            <w:pPr>
              <w:spacing w:line="276" w:lineRule="auto"/>
              <w:jc w:val="both"/>
              <w:rPr>
                <w:sz w:val="28"/>
                <w:szCs w:val="28"/>
              </w:rPr>
            </w:pPr>
            <w:r w:rsidRPr="002E7D41">
              <w:rPr>
                <w:sz w:val="28"/>
                <w:szCs w:val="28"/>
              </w:rPr>
              <w:t>Исполнители мероприятий подпрограммы, главные распорядители бюджетных средств</w:t>
            </w:r>
          </w:p>
        </w:tc>
        <w:tc>
          <w:tcPr>
            <w:tcW w:w="6237" w:type="dxa"/>
          </w:tcPr>
          <w:p w:rsidR="002E7D41" w:rsidRPr="00320D5D" w:rsidRDefault="002E7D41" w:rsidP="00785FAD">
            <w:pPr>
              <w:widowControl/>
              <w:autoSpaceDE/>
              <w:autoSpaceDN/>
              <w:adjustRightInd/>
              <w:spacing w:after="200" w:line="276" w:lineRule="auto"/>
              <w:jc w:val="both"/>
              <w:rPr>
                <w:sz w:val="28"/>
                <w:szCs w:val="28"/>
              </w:rPr>
            </w:pPr>
            <w:r w:rsidRPr="00320D5D">
              <w:rPr>
                <w:sz w:val="28"/>
                <w:szCs w:val="28"/>
              </w:rPr>
              <w:t>ФУ</w:t>
            </w:r>
          </w:p>
        </w:tc>
      </w:tr>
      <w:tr w:rsidR="002E7D41" w:rsidRPr="00320D5D" w:rsidTr="002E7D41">
        <w:trPr>
          <w:trHeight w:val="1179"/>
        </w:trPr>
        <w:tc>
          <w:tcPr>
            <w:tcW w:w="709" w:type="dxa"/>
          </w:tcPr>
          <w:p w:rsidR="002E7D41" w:rsidRPr="00320D5D" w:rsidRDefault="00953F71" w:rsidP="00D459E9">
            <w:pPr>
              <w:spacing w:line="276" w:lineRule="auto"/>
              <w:jc w:val="both"/>
              <w:rPr>
                <w:sz w:val="28"/>
                <w:szCs w:val="28"/>
              </w:rPr>
            </w:pPr>
            <w:r>
              <w:rPr>
                <w:sz w:val="28"/>
                <w:szCs w:val="28"/>
              </w:rPr>
              <w:t>5</w:t>
            </w:r>
          </w:p>
        </w:tc>
        <w:tc>
          <w:tcPr>
            <w:tcW w:w="2410" w:type="dxa"/>
          </w:tcPr>
          <w:p w:rsidR="002E7D41" w:rsidRPr="00320D5D" w:rsidRDefault="002E7D41" w:rsidP="00D459E9">
            <w:pPr>
              <w:spacing w:line="276" w:lineRule="auto"/>
              <w:jc w:val="both"/>
              <w:rPr>
                <w:sz w:val="28"/>
                <w:szCs w:val="28"/>
              </w:rPr>
            </w:pPr>
            <w:r w:rsidRPr="00320D5D">
              <w:rPr>
                <w:sz w:val="28"/>
                <w:szCs w:val="28"/>
              </w:rPr>
              <w:t>Цель</w:t>
            </w:r>
            <w:r w:rsidR="00953F71">
              <w:rPr>
                <w:sz w:val="28"/>
                <w:szCs w:val="28"/>
              </w:rPr>
              <w:t xml:space="preserve"> и задачи </w:t>
            </w:r>
            <w:r w:rsidRPr="00320D5D">
              <w:rPr>
                <w:sz w:val="28"/>
                <w:szCs w:val="28"/>
              </w:rPr>
              <w:t xml:space="preserve"> подпрограммы</w:t>
            </w:r>
          </w:p>
        </w:tc>
        <w:tc>
          <w:tcPr>
            <w:tcW w:w="6237" w:type="dxa"/>
          </w:tcPr>
          <w:p w:rsidR="006A1BAE" w:rsidRDefault="006A1BAE" w:rsidP="00953F71">
            <w:pPr>
              <w:widowControl/>
              <w:jc w:val="both"/>
              <w:rPr>
                <w:sz w:val="28"/>
                <w:szCs w:val="28"/>
              </w:rPr>
            </w:pPr>
            <w:r>
              <w:rPr>
                <w:sz w:val="28"/>
                <w:szCs w:val="28"/>
              </w:rPr>
              <w:t>Цель</w:t>
            </w:r>
          </w:p>
          <w:p w:rsidR="00953F71" w:rsidRDefault="00953F71" w:rsidP="00953F71">
            <w:pPr>
              <w:widowControl/>
              <w:jc w:val="both"/>
              <w:rPr>
                <w:sz w:val="28"/>
                <w:szCs w:val="28"/>
              </w:rPr>
            </w:pPr>
            <w:r>
              <w:rPr>
                <w:sz w:val="28"/>
                <w:szCs w:val="28"/>
              </w:rPr>
              <w:t>О</w:t>
            </w:r>
            <w:r w:rsidR="002E7D41" w:rsidRPr="00320D5D">
              <w:rPr>
                <w:sz w:val="28"/>
                <w:szCs w:val="28"/>
              </w:rPr>
              <w:t xml:space="preserve">беспечение равных условий для устойчивого и эффективного исполнения расходных обязательств муниципальных образований, </w:t>
            </w:r>
            <w:r w:rsidR="002E7D41" w:rsidRPr="00320D5D">
              <w:rPr>
                <w:sz w:val="28"/>
                <w:szCs w:val="28"/>
              </w:rPr>
              <w:lastRenderedPageBreak/>
              <w:t>обеспечение сбалансированности и повышение финансовой самостоятельности местных бюджетов</w:t>
            </w:r>
            <w:r>
              <w:rPr>
                <w:sz w:val="28"/>
                <w:szCs w:val="28"/>
              </w:rPr>
              <w:t xml:space="preserve">. </w:t>
            </w:r>
          </w:p>
          <w:p w:rsidR="00953F71" w:rsidRDefault="00953F71" w:rsidP="00953F71">
            <w:pPr>
              <w:widowControl/>
              <w:jc w:val="both"/>
              <w:rPr>
                <w:sz w:val="28"/>
                <w:szCs w:val="28"/>
              </w:rPr>
            </w:pPr>
            <w:r>
              <w:rPr>
                <w:sz w:val="28"/>
                <w:szCs w:val="28"/>
              </w:rPr>
              <w:t>Задачи</w:t>
            </w:r>
          </w:p>
          <w:p w:rsidR="00953F71" w:rsidRPr="00320D5D" w:rsidRDefault="00953F71" w:rsidP="00953F71">
            <w:pPr>
              <w:widowControl/>
              <w:jc w:val="both"/>
              <w:rPr>
                <w:sz w:val="28"/>
                <w:szCs w:val="28"/>
                <w:lang w:eastAsia="en-US"/>
              </w:rPr>
            </w:pPr>
            <w:r w:rsidRPr="00320D5D">
              <w:rPr>
                <w:sz w:val="28"/>
                <w:szCs w:val="28"/>
                <w:lang w:eastAsia="en-US"/>
              </w:rPr>
              <w:t>1. Создание условий для обеспечения финансовой устойчивости бюджетов муниципальных образований;</w:t>
            </w:r>
          </w:p>
          <w:p w:rsidR="00953F71" w:rsidRPr="00320D5D" w:rsidRDefault="00953F71" w:rsidP="00953F71">
            <w:pPr>
              <w:widowControl/>
              <w:jc w:val="both"/>
              <w:rPr>
                <w:sz w:val="28"/>
                <w:szCs w:val="28"/>
                <w:lang w:eastAsia="en-US"/>
              </w:rPr>
            </w:pPr>
            <w:r w:rsidRPr="00320D5D">
              <w:rPr>
                <w:sz w:val="28"/>
                <w:szCs w:val="28"/>
                <w:lang w:eastAsia="en-US"/>
              </w:rPr>
              <w:t>2. Повышение заинтересованности органов местного самоуправления в росте налогового потенциала;</w:t>
            </w:r>
          </w:p>
          <w:p w:rsidR="002E7D41" w:rsidRPr="00320D5D" w:rsidRDefault="00953F71" w:rsidP="00953F71">
            <w:pPr>
              <w:widowControl/>
              <w:autoSpaceDE/>
              <w:autoSpaceDN/>
              <w:adjustRightInd/>
              <w:spacing w:after="200" w:line="276" w:lineRule="auto"/>
              <w:jc w:val="both"/>
              <w:rPr>
                <w:sz w:val="28"/>
                <w:szCs w:val="28"/>
              </w:rPr>
            </w:pPr>
            <w:r w:rsidRPr="00320D5D">
              <w:rPr>
                <w:sz w:val="28"/>
                <w:szCs w:val="28"/>
                <w:lang w:eastAsia="en-US"/>
              </w:rPr>
              <w:t>3. Повышение качества управления муниципальными финансами</w:t>
            </w:r>
          </w:p>
        </w:tc>
      </w:tr>
      <w:tr w:rsidR="002E7D41" w:rsidRPr="00320D5D" w:rsidTr="002E7D41">
        <w:trPr>
          <w:trHeight w:val="414"/>
        </w:trPr>
        <w:tc>
          <w:tcPr>
            <w:tcW w:w="709" w:type="dxa"/>
          </w:tcPr>
          <w:p w:rsidR="002E7D41" w:rsidRPr="00320D5D" w:rsidRDefault="00953F71" w:rsidP="00D459E9">
            <w:pPr>
              <w:spacing w:line="276" w:lineRule="auto"/>
              <w:rPr>
                <w:sz w:val="28"/>
                <w:szCs w:val="28"/>
              </w:rPr>
            </w:pPr>
            <w:r>
              <w:rPr>
                <w:sz w:val="28"/>
                <w:szCs w:val="28"/>
              </w:rPr>
              <w:lastRenderedPageBreak/>
              <w:t>6</w:t>
            </w:r>
          </w:p>
        </w:tc>
        <w:tc>
          <w:tcPr>
            <w:tcW w:w="2410" w:type="dxa"/>
          </w:tcPr>
          <w:p w:rsidR="002E7D41" w:rsidRPr="00320D5D" w:rsidRDefault="00953F71" w:rsidP="00D459E9">
            <w:pPr>
              <w:spacing w:line="276" w:lineRule="auto"/>
              <w:rPr>
                <w:sz w:val="28"/>
                <w:szCs w:val="28"/>
              </w:rPr>
            </w:pPr>
            <w:r>
              <w:rPr>
                <w:sz w:val="28"/>
                <w:szCs w:val="28"/>
              </w:rPr>
              <w:t>Целевые индикаторы</w:t>
            </w:r>
          </w:p>
        </w:tc>
        <w:tc>
          <w:tcPr>
            <w:tcW w:w="6237" w:type="dxa"/>
          </w:tcPr>
          <w:p w:rsidR="002E7D41" w:rsidRPr="00320D5D" w:rsidRDefault="00DB5CA9" w:rsidP="00DB5CA9">
            <w:pPr>
              <w:widowControl/>
              <w:rPr>
                <w:sz w:val="28"/>
                <w:szCs w:val="28"/>
                <w:lang w:eastAsia="en-US"/>
              </w:rPr>
            </w:pPr>
            <w:r>
              <w:rPr>
                <w:sz w:val="28"/>
                <w:szCs w:val="28"/>
                <w:lang w:eastAsia="en-US"/>
              </w:rPr>
              <w:t>Целевые индикаторы приведены в п</w:t>
            </w:r>
            <w:r w:rsidR="00953F71">
              <w:rPr>
                <w:sz w:val="28"/>
                <w:szCs w:val="28"/>
                <w:lang w:eastAsia="en-US"/>
              </w:rPr>
              <w:t xml:space="preserve">риложение № 1 к </w:t>
            </w:r>
            <w:r>
              <w:rPr>
                <w:sz w:val="28"/>
                <w:szCs w:val="28"/>
                <w:lang w:eastAsia="en-US"/>
              </w:rPr>
              <w:t>паспорту подпрограммы</w:t>
            </w:r>
          </w:p>
        </w:tc>
      </w:tr>
      <w:tr w:rsidR="002E7D41" w:rsidRPr="00320D5D" w:rsidTr="002E7D41">
        <w:trPr>
          <w:trHeight w:val="836"/>
        </w:trPr>
        <w:tc>
          <w:tcPr>
            <w:tcW w:w="709" w:type="dxa"/>
          </w:tcPr>
          <w:p w:rsidR="002E7D41" w:rsidRPr="00320D5D" w:rsidRDefault="00953F71" w:rsidP="00D459E9">
            <w:pPr>
              <w:spacing w:line="276" w:lineRule="auto"/>
              <w:rPr>
                <w:sz w:val="28"/>
                <w:szCs w:val="28"/>
              </w:rPr>
            </w:pPr>
            <w:r>
              <w:rPr>
                <w:sz w:val="28"/>
                <w:szCs w:val="28"/>
              </w:rPr>
              <w:t>7</w:t>
            </w:r>
          </w:p>
        </w:tc>
        <w:tc>
          <w:tcPr>
            <w:tcW w:w="2410" w:type="dxa"/>
          </w:tcPr>
          <w:p w:rsidR="002E7D41" w:rsidRPr="00320D5D" w:rsidRDefault="002E7D41" w:rsidP="00D459E9">
            <w:pPr>
              <w:spacing w:line="276" w:lineRule="auto"/>
              <w:rPr>
                <w:sz w:val="28"/>
                <w:szCs w:val="28"/>
              </w:rPr>
            </w:pPr>
            <w:r w:rsidRPr="00320D5D">
              <w:rPr>
                <w:sz w:val="28"/>
                <w:szCs w:val="28"/>
              </w:rPr>
              <w:t xml:space="preserve">Сроки </w:t>
            </w:r>
            <w:r w:rsidRPr="00320D5D">
              <w:rPr>
                <w:sz w:val="28"/>
                <w:szCs w:val="28"/>
              </w:rPr>
              <w:br/>
              <w:t xml:space="preserve">реализации </w:t>
            </w:r>
          </w:p>
        </w:tc>
        <w:tc>
          <w:tcPr>
            <w:tcW w:w="6237" w:type="dxa"/>
          </w:tcPr>
          <w:p w:rsidR="002E7D41" w:rsidRPr="00320D5D" w:rsidRDefault="002E7D41" w:rsidP="00806BAB">
            <w:pPr>
              <w:spacing w:line="276" w:lineRule="auto"/>
              <w:rPr>
                <w:sz w:val="28"/>
                <w:szCs w:val="28"/>
              </w:rPr>
            </w:pPr>
            <w:r w:rsidRPr="00320D5D">
              <w:rPr>
                <w:sz w:val="28"/>
                <w:szCs w:val="28"/>
              </w:rPr>
              <w:t>01.01.201</w:t>
            </w:r>
            <w:r>
              <w:rPr>
                <w:sz w:val="28"/>
                <w:szCs w:val="28"/>
              </w:rPr>
              <w:t>6</w:t>
            </w:r>
            <w:r w:rsidRPr="00320D5D">
              <w:rPr>
                <w:sz w:val="28"/>
                <w:szCs w:val="28"/>
              </w:rPr>
              <w:t xml:space="preserve"> - 31.12.20</w:t>
            </w:r>
            <w:r>
              <w:rPr>
                <w:sz w:val="28"/>
                <w:szCs w:val="28"/>
              </w:rPr>
              <w:t>21</w:t>
            </w:r>
          </w:p>
        </w:tc>
      </w:tr>
      <w:tr w:rsidR="002E7D41" w:rsidRPr="00320D5D" w:rsidTr="002E7D41">
        <w:trPr>
          <w:trHeight w:val="414"/>
        </w:trPr>
        <w:tc>
          <w:tcPr>
            <w:tcW w:w="709" w:type="dxa"/>
          </w:tcPr>
          <w:p w:rsidR="002E7D41" w:rsidRPr="00320D5D" w:rsidRDefault="00953F71" w:rsidP="00D459E9">
            <w:pPr>
              <w:spacing w:line="276" w:lineRule="auto"/>
              <w:rPr>
                <w:sz w:val="28"/>
                <w:szCs w:val="28"/>
              </w:rPr>
            </w:pPr>
            <w:r>
              <w:rPr>
                <w:sz w:val="28"/>
                <w:szCs w:val="28"/>
              </w:rPr>
              <w:t>8</w:t>
            </w:r>
          </w:p>
        </w:tc>
        <w:tc>
          <w:tcPr>
            <w:tcW w:w="2410" w:type="dxa"/>
          </w:tcPr>
          <w:p w:rsidR="002E7D41" w:rsidRPr="00953F71" w:rsidRDefault="00953F71" w:rsidP="00D459E9">
            <w:pPr>
              <w:spacing w:line="276" w:lineRule="auto"/>
              <w:rPr>
                <w:sz w:val="28"/>
                <w:szCs w:val="28"/>
              </w:rPr>
            </w:pPr>
            <w:r w:rsidRPr="00953F71">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237" w:type="dxa"/>
          </w:tcPr>
          <w:p w:rsidR="002E7D41" w:rsidRPr="00320D5D" w:rsidRDefault="002E7D41" w:rsidP="00D459E9">
            <w:pPr>
              <w:spacing w:line="276" w:lineRule="auto"/>
              <w:jc w:val="both"/>
              <w:rPr>
                <w:sz w:val="28"/>
                <w:szCs w:val="28"/>
              </w:rPr>
            </w:pPr>
            <w:r w:rsidRPr="00320D5D">
              <w:rPr>
                <w:sz w:val="28"/>
                <w:szCs w:val="28"/>
              </w:rPr>
              <w:t>Источник финансирования: средства краевого и районного бюджетов</w:t>
            </w:r>
          </w:p>
          <w:p w:rsidR="002E7D41" w:rsidRPr="00563037" w:rsidRDefault="002E7D41" w:rsidP="00D459E9">
            <w:pPr>
              <w:spacing w:line="276" w:lineRule="auto"/>
              <w:jc w:val="both"/>
              <w:rPr>
                <w:sz w:val="28"/>
                <w:szCs w:val="28"/>
              </w:rPr>
            </w:pPr>
            <w:r w:rsidRPr="00320D5D">
              <w:rPr>
                <w:sz w:val="28"/>
                <w:szCs w:val="28"/>
              </w:rPr>
              <w:t xml:space="preserve">Общий объем бюджетных ассигнований на реализацию подпрограммы по годам составляет </w:t>
            </w:r>
            <w:r w:rsidR="00704294">
              <w:rPr>
                <w:sz w:val="28"/>
                <w:szCs w:val="28"/>
              </w:rPr>
              <w:t>182 489 236</w:t>
            </w:r>
            <w:r w:rsidR="00563037">
              <w:rPr>
                <w:sz w:val="28"/>
                <w:szCs w:val="28"/>
              </w:rPr>
              <w:t>,</w:t>
            </w:r>
            <w:r w:rsidR="00563037" w:rsidRPr="00563037">
              <w:rPr>
                <w:sz w:val="28"/>
                <w:szCs w:val="28"/>
              </w:rPr>
              <w:t>0</w:t>
            </w:r>
            <w:r w:rsidR="00563037">
              <w:rPr>
                <w:sz w:val="28"/>
                <w:szCs w:val="28"/>
              </w:rPr>
              <w:t xml:space="preserve"> </w:t>
            </w:r>
            <w:r w:rsidRPr="00563037">
              <w:rPr>
                <w:sz w:val="28"/>
                <w:szCs w:val="28"/>
              </w:rPr>
              <w:t>рублей, в том числе:</w:t>
            </w:r>
          </w:p>
          <w:p w:rsidR="002E7D41" w:rsidRPr="00563037" w:rsidRDefault="002E7D41" w:rsidP="00D459E9">
            <w:pPr>
              <w:widowControl/>
              <w:jc w:val="both"/>
              <w:rPr>
                <w:sz w:val="28"/>
                <w:szCs w:val="28"/>
              </w:rPr>
            </w:pPr>
            <w:r w:rsidRPr="00563037">
              <w:rPr>
                <w:sz w:val="28"/>
                <w:szCs w:val="28"/>
              </w:rPr>
              <w:t>3</w:t>
            </w:r>
            <w:r w:rsidR="00563037">
              <w:rPr>
                <w:sz w:val="28"/>
                <w:szCs w:val="28"/>
              </w:rPr>
              <w:t>9 664 600</w:t>
            </w:r>
            <w:r w:rsidRPr="00563037">
              <w:rPr>
                <w:sz w:val="28"/>
                <w:szCs w:val="28"/>
              </w:rPr>
              <w:t>,0 рублей – средства краевого бюджета;</w:t>
            </w:r>
          </w:p>
          <w:p w:rsidR="002E7D41" w:rsidRPr="00320D5D" w:rsidRDefault="00563037" w:rsidP="00D459E9">
            <w:pPr>
              <w:widowControl/>
              <w:jc w:val="both"/>
              <w:rPr>
                <w:sz w:val="28"/>
                <w:szCs w:val="28"/>
              </w:rPr>
            </w:pPr>
            <w:r>
              <w:rPr>
                <w:sz w:val="28"/>
                <w:szCs w:val="28"/>
              </w:rPr>
              <w:t xml:space="preserve">142 824 636,0 </w:t>
            </w:r>
            <w:r w:rsidR="002E7D41" w:rsidRPr="00563037">
              <w:rPr>
                <w:sz w:val="28"/>
                <w:szCs w:val="28"/>
              </w:rPr>
              <w:t>рублей – средства</w:t>
            </w:r>
            <w:r w:rsidR="002E7D41" w:rsidRPr="00320D5D">
              <w:rPr>
                <w:sz w:val="28"/>
                <w:szCs w:val="28"/>
              </w:rPr>
              <w:t xml:space="preserve"> районного бюджета.</w:t>
            </w:r>
          </w:p>
          <w:p w:rsidR="002E7D41" w:rsidRPr="00320D5D" w:rsidRDefault="002E7D41" w:rsidP="00D459E9">
            <w:pPr>
              <w:widowControl/>
              <w:jc w:val="both"/>
              <w:rPr>
                <w:sz w:val="28"/>
                <w:szCs w:val="28"/>
              </w:rPr>
            </w:pPr>
            <w:r w:rsidRPr="00320D5D">
              <w:rPr>
                <w:sz w:val="28"/>
                <w:szCs w:val="28"/>
              </w:rPr>
              <w:t>Объем финансирования по годам реализации подпрограммы:</w:t>
            </w:r>
          </w:p>
          <w:p w:rsidR="002E7D41" w:rsidRPr="00144150" w:rsidRDefault="002E7D41" w:rsidP="00D459E9">
            <w:pPr>
              <w:spacing w:line="276" w:lineRule="auto"/>
              <w:jc w:val="both"/>
              <w:rPr>
                <w:sz w:val="28"/>
                <w:szCs w:val="28"/>
              </w:rPr>
            </w:pPr>
            <w:r w:rsidRPr="00144150">
              <w:rPr>
                <w:sz w:val="28"/>
                <w:szCs w:val="28"/>
              </w:rPr>
              <w:t xml:space="preserve">2019 год – </w:t>
            </w:r>
            <w:r w:rsidR="00144150">
              <w:rPr>
                <w:sz w:val="28"/>
                <w:szCs w:val="28"/>
              </w:rPr>
              <w:t>61 277 969,0</w:t>
            </w:r>
            <w:r w:rsidRPr="00144150">
              <w:rPr>
                <w:sz w:val="28"/>
                <w:szCs w:val="28"/>
              </w:rPr>
              <w:t xml:space="preserve"> рубл</w:t>
            </w:r>
            <w:r w:rsidR="00144150">
              <w:rPr>
                <w:sz w:val="28"/>
                <w:szCs w:val="28"/>
              </w:rPr>
              <w:t>ей</w:t>
            </w:r>
            <w:r w:rsidRPr="00144150">
              <w:rPr>
                <w:sz w:val="28"/>
                <w:szCs w:val="28"/>
              </w:rPr>
              <w:t>, в том числе:</w:t>
            </w:r>
          </w:p>
          <w:p w:rsidR="002E7D41" w:rsidRPr="00144150" w:rsidRDefault="002E7D41" w:rsidP="00D459E9">
            <w:pPr>
              <w:widowControl/>
              <w:jc w:val="both"/>
              <w:rPr>
                <w:sz w:val="28"/>
                <w:szCs w:val="28"/>
              </w:rPr>
            </w:pPr>
            <w:r w:rsidRPr="00144150">
              <w:rPr>
                <w:sz w:val="28"/>
                <w:szCs w:val="28"/>
              </w:rPr>
              <w:t>1</w:t>
            </w:r>
            <w:r w:rsidR="00144150">
              <w:rPr>
                <w:sz w:val="28"/>
                <w:szCs w:val="28"/>
              </w:rPr>
              <w:t>5 255 600,0</w:t>
            </w:r>
            <w:r w:rsidRPr="00144150">
              <w:rPr>
                <w:sz w:val="28"/>
                <w:szCs w:val="28"/>
              </w:rPr>
              <w:t xml:space="preserve"> рублей – средства краевого бюджета;</w:t>
            </w:r>
          </w:p>
          <w:p w:rsidR="002E7D41" w:rsidRPr="00144150" w:rsidRDefault="00144150" w:rsidP="00D459E9">
            <w:pPr>
              <w:widowControl/>
              <w:jc w:val="both"/>
              <w:rPr>
                <w:sz w:val="28"/>
                <w:szCs w:val="28"/>
              </w:rPr>
            </w:pPr>
            <w:r>
              <w:rPr>
                <w:sz w:val="28"/>
                <w:szCs w:val="28"/>
              </w:rPr>
              <w:t>46 022 369,0</w:t>
            </w:r>
            <w:r w:rsidR="002E7D41" w:rsidRPr="00144150">
              <w:rPr>
                <w:sz w:val="28"/>
                <w:szCs w:val="28"/>
              </w:rPr>
              <w:t xml:space="preserve"> рубл</w:t>
            </w:r>
            <w:r>
              <w:rPr>
                <w:sz w:val="28"/>
                <w:szCs w:val="28"/>
              </w:rPr>
              <w:t>ей</w:t>
            </w:r>
            <w:r w:rsidR="002E7D41" w:rsidRPr="00144150">
              <w:rPr>
                <w:sz w:val="28"/>
                <w:szCs w:val="28"/>
              </w:rPr>
              <w:t xml:space="preserve"> - средства районного бюджета;</w:t>
            </w:r>
          </w:p>
          <w:p w:rsidR="002E7D41" w:rsidRPr="00144150" w:rsidRDefault="002E7D41" w:rsidP="00D459E9">
            <w:pPr>
              <w:spacing w:line="276" w:lineRule="auto"/>
              <w:jc w:val="both"/>
              <w:rPr>
                <w:sz w:val="28"/>
                <w:szCs w:val="28"/>
              </w:rPr>
            </w:pPr>
            <w:r w:rsidRPr="00144150">
              <w:rPr>
                <w:sz w:val="28"/>
                <w:szCs w:val="28"/>
              </w:rPr>
              <w:t xml:space="preserve">2020 год – </w:t>
            </w:r>
            <w:r w:rsidR="00144150">
              <w:rPr>
                <w:sz w:val="28"/>
                <w:szCs w:val="28"/>
              </w:rPr>
              <w:t xml:space="preserve">60 728 530,0 </w:t>
            </w:r>
            <w:r w:rsidRPr="00144150">
              <w:rPr>
                <w:sz w:val="28"/>
                <w:szCs w:val="28"/>
              </w:rPr>
              <w:t>рублей, в том числе:</w:t>
            </w:r>
          </w:p>
          <w:p w:rsidR="002E7D41" w:rsidRPr="00144150" w:rsidRDefault="002E7D41" w:rsidP="00D459E9">
            <w:pPr>
              <w:widowControl/>
              <w:jc w:val="both"/>
              <w:rPr>
                <w:sz w:val="28"/>
                <w:szCs w:val="28"/>
              </w:rPr>
            </w:pPr>
            <w:r w:rsidRPr="00144150">
              <w:rPr>
                <w:sz w:val="28"/>
                <w:szCs w:val="28"/>
              </w:rPr>
              <w:t>1</w:t>
            </w:r>
            <w:r w:rsidR="00144150">
              <w:rPr>
                <w:sz w:val="28"/>
                <w:szCs w:val="28"/>
              </w:rPr>
              <w:t>2 204 500,0</w:t>
            </w:r>
            <w:r w:rsidRPr="00144150">
              <w:rPr>
                <w:sz w:val="28"/>
                <w:szCs w:val="28"/>
              </w:rPr>
              <w:t xml:space="preserve"> рублей – средства краевого бюджета;</w:t>
            </w:r>
          </w:p>
          <w:p w:rsidR="002E7D41" w:rsidRPr="00144150" w:rsidRDefault="002E7D41" w:rsidP="00D459E9">
            <w:pPr>
              <w:widowControl/>
              <w:jc w:val="both"/>
              <w:rPr>
                <w:sz w:val="28"/>
                <w:szCs w:val="28"/>
              </w:rPr>
            </w:pPr>
            <w:r w:rsidRPr="00144150">
              <w:rPr>
                <w:sz w:val="28"/>
                <w:szCs w:val="28"/>
              </w:rPr>
              <w:t>4</w:t>
            </w:r>
            <w:r w:rsidR="00144150">
              <w:rPr>
                <w:sz w:val="28"/>
                <w:szCs w:val="28"/>
              </w:rPr>
              <w:t xml:space="preserve">8 524 030,0 </w:t>
            </w:r>
            <w:r w:rsidRPr="00144150">
              <w:rPr>
                <w:sz w:val="28"/>
                <w:szCs w:val="28"/>
              </w:rPr>
              <w:t>рублей - средства районного бюджета;</w:t>
            </w:r>
          </w:p>
          <w:p w:rsidR="002E7D41" w:rsidRPr="00144150" w:rsidRDefault="002E7D41" w:rsidP="00B960D0">
            <w:pPr>
              <w:spacing w:line="276" w:lineRule="auto"/>
              <w:jc w:val="both"/>
              <w:rPr>
                <w:sz w:val="28"/>
                <w:szCs w:val="28"/>
              </w:rPr>
            </w:pPr>
            <w:r w:rsidRPr="00144150">
              <w:rPr>
                <w:sz w:val="28"/>
                <w:szCs w:val="28"/>
              </w:rPr>
              <w:t xml:space="preserve">2021 год – </w:t>
            </w:r>
            <w:r w:rsidR="00144150">
              <w:rPr>
                <w:sz w:val="28"/>
                <w:szCs w:val="28"/>
              </w:rPr>
              <w:t>60 482 737,0</w:t>
            </w:r>
            <w:r w:rsidRPr="00144150">
              <w:rPr>
                <w:sz w:val="28"/>
                <w:szCs w:val="28"/>
              </w:rPr>
              <w:t xml:space="preserve"> рублей, в том числе:</w:t>
            </w:r>
          </w:p>
          <w:p w:rsidR="002E7D41" w:rsidRPr="00144150" w:rsidRDefault="002E7D41" w:rsidP="00B960D0">
            <w:pPr>
              <w:widowControl/>
              <w:jc w:val="both"/>
              <w:rPr>
                <w:sz w:val="28"/>
                <w:szCs w:val="28"/>
              </w:rPr>
            </w:pPr>
            <w:r w:rsidRPr="00144150">
              <w:rPr>
                <w:sz w:val="28"/>
                <w:szCs w:val="28"/>
              </w:rPr>
              <w:t>1</w:t>
            </w:r>
            <w:r w:rsidR="00144150">
              <w:rPr>
                <w:sz w:val="28"/>
                <w:szCs w:val="28"/>
              </w:rPr>
              <w:t>2 204 500,0</w:t>
            </w:r>
            <w:r w:rsidRPr="00144150">
              <w:rPr>
                <w:sz w:val="28"/>
                <w:szCs w:val="28"/>
              </w:rPr>
              <w:t xml:space="preserve"> рублей – средства краевого бюджета;</w:t>
            </w:r>
          </w:p>
          <w:p w:rsidR="002E7D41" w:rsidRPr="00320D5D" w:rsidRDefault="002E7D41" w:rsidP="00A1798D">
            <w:pPr>
              <w:widowControl/>
              <w:jc w:val="both"/>
              <w:rPr>
                <w:sz w:val="28"/>
                <w:szCs w:val="28"/>
              </w:rPr>
            </w:pPr>
            <w:r w:rsidRPr="00144150">
              <w:rPr>
                <w:sz w:val="28"/>
                <w:szCs w:val="28"/>
              </w:rPr>
              <w:t>4</w:t>
            </w:r>
            <w:r w:rsidR="00A1798D">
              <w:rPr>
                <w:sz w:val="28"/>
                <w:szCs w:val="28"/>
              </w:rPr>
              <w:t xml:space="preserve">8 278 237,0 </w:t>
            </w:r>
            <w:r w:rsidRPr="00144150">
              <w:rPr>
                <w:sz w:val="28"/>
                <w:szCs w:val="28"/>
              </w:rPr>
              <w:t>рублей</w:t>
            </w:r>
            <w:r w:rsidRPr="00320D5D">
              <w:rPr>
                <w:sz w:val="28"/>
                <w:szCs w:val="28"/>
              </w:rPr>
              <w:t xml:space="preserve"> - средства районного бюджета;</w:t>
            </w:r>
          </w:p>
        </w:tc>
      </w:tr>
    </w:tbl>
    <w:p w:rsidR="00B5005E" w:rsidRPr="00320D5D" w:rsidRDefault="00B5005E" w:rsidP="00D459E9">
      <w:pPr>
        <w:jc w:val="center"/>
        <w:rPr>
          <w:sz w:val="28"/>
          <w:szCs w:val="28"/>
        </w:rPr>
      </w:pPr>
    </w:p>
    <w:p w:rsidR="00DA4CA4" w:rsidRDefault="00DA4CA4" w:rsidP="00DA4CA4">
      <w:pPr>
        <w:pStyle w:val="ConsPlusNormal"/>
        <w:jc w:val="center"/>
        <w:rPr>
          <w:rFonts w:ascii="Times New Roman" w:hAnsi="Times New Roman"/>
          <w:sz w:val="28"/>
          <w:szCs w:val="28"/>
        </w:rPr>
      </w:pPr>
    </w:p>
    <w:p w:rsidR="00DA4CA4" w:rsidRDefault="00DA4CA4" w:rsidP="00DA4CA4">
      <w:pPr>
        <w:pStyle w:val="ConsPlusNormal"/>
        <w:jc w:val="center"/>
        <w:rPr>
          <w:rFonts w:ascii="Times New Roman" w:hAnsi="Times New Roman"/>
          <w:sz w:val="28"/>
          <w:szCs w:val="28"/>
        </w:rPr>
      </w:pPr>
    </w:p>
    <w:p w:rsidR="00DA4CA4" w:rsidRDefault="00DA4CA4" w:rsidP="00DA4CA4">
      <w:pPr>
        <w:pStyle w:val="ConsPlusNormal"/>
        <w:jc w:val="center"/>
        <w:rPr>
          <w:rFonts w:ascii="Times New Roman" w:hAnsi="Times New Roman"/>
          <w:sz w:val="28"/>
          <w:szCs w:val="28"/>
        </w:rPr>
      </w:pPr>
    </w:p>
    <w:p w:rsidR="00B25C61" w:rsidRDefault="00B25C61" w:rsidP="00DA4CA4">
      <w:pPr>
        <w:pStyle w:val="ConsPlusNormal"/>
        <w:jc w:val="center"/>
        <w:rPr>
          <w:rFonts w:ascii="Times New Roman" w:hAnsi="Times New Roman"/>
          <w:sz w:val="28"/>
          <w:szCs w:val="28"/>
        </w:rPr>
      </w:pPr>
    </w:p>
    <w:p w:rsidR="00DA4CA4" w:rsidRDefault="00DA4CA4" w:rsidP="006D359C">
      <w:pPr>
        <w:pStyle w:val="ConsPlusNormal"/>
        <w:numPr>
          <w:ilvl w:val="0"/>
          <w:numId w:val="1"/>
        </w:numPr>
        <w:jc w:val="center"/>
        <w:rPr>
          <w:rFonts w:ascii="Times New Roman" w:hAnsi="Times New Roman"/>
          <w:sz w:val="28"/>
          <w:szCs w:val="28"/>
        </w:rPr>
      </w:pPr>
      <w:r w:rsidRPr="004A0AFE">
        <w:rPr>
          <w:rFonts w:ascii="Times New Roman" w:hAnsi="Times New Roman"/>
          <w:sz w:val="28"/>
          <w:szCs w:val="28"/>
        </w:rPr>
        <w:t>Основные разделы подпрограммы</w:t>
      </w:r>
    </w:p>
    <w:p w:rsidR="006D359C" w:rsidRPr="004A0AFE" w:rsidRDefault="006D359C" w:rsidP="006D359C">
      <w:pPr>
        <w:pStyle w:val="ConsPlusNormal"/>
        <w:ind w:left="927" w:firstLine="0"/>
        <w:rPr>
          <w:rFonts w:ascii="Times New Roman" w:hAnsi="Times New Roman"/>
          <w:sz w:val="28"/>
          <w:szCs w:val="28"/>
        </w:rPr>
      </w:pPr>
    </w:p>
    <w:p w:rsidR="006D359C" w:rsidRDefault="006D359C" w:rsidP="006D359C">
      <w:pPr>
        <w:pStyle w:val="ConsPlusNormal"/>
        <w:ind w:firstLine="540"/>
        <w:jc w:val="both"/>
        <w:rPr>
          <w:rFonts w:ascii="Times New Roman" w:hAnsi="Times New Roman"/>
          <w:sz w:val="28"/>
          <w:szCs w:val="28"/>
        </w:rPr>
      </w:pPr>
      <w:r w:rsidRPr="004A0AFE">
        <w:rPr>
          <w:rFonts w:ascii="Times New Roman" w:hAnsi="Times New Roman"/>
          <w:sz w:val="28"/>
          <w:szCs w:val="28"/>
        </w:rPr>
        <w:t>2.1. Постановка районн</w:t>
      </w:r>
      <w:r>
        <w:rPr>
          <w:rFonts w:ascii="Times New Roman" w:hAnsi="Times New Roman"/>
          <w:sz w:val="28"/>
          <w:szCs w:val="28"/>
        </w:rPr>
        <w:t>о</w:t>
      </w:r>
      <w:r w:rsidRPr="004A0AFE">
        <w:rPr>
          <w:rFonts w:ascii="Times New Roman" w:hAnsi="Times New Roman"/>
          <w:sz w:val="28"/>
          <w:szCs w:val="28"/>
        </w:rPr>
        <w:t>й проблемы и обоснование необходимости разработки подпрограммы.</w:t>
      </w:r>
    </w:p>
    <w:p w:rsidR="0086357F" w:rsidRPr="004A0AFE" w:rsidRDefault="0086357F" w:rsidP="006D359C">
      <w:pPr>
        <w:pStyle w:val="ConsPlusNormal"/>
        <w:ind w:firstLine="540"/>
        <w:jc w:val="both"/>
        <w:rPr>
          <w:rFonts w:ascii="Times New Roman" w:hAnsi="Times New Roman"/>
          <w:sz w:val="28"/>
          <w:szCs w:val="28"/>
        </w:rPr>
      </w:pPr>
    </w:p>
    <w:p w:rsidR="0086357F" w:rsidRDefault="0086357F" w:rsidP="0086357F">
      <w:pPr>
        <w:widowControl/>
        <w:ind w:firstLine="540"/>
        <w:jc w:val="both"/>
        <w:rPr>
          <w:sz w:val="28"/>
          <w:szCs w:val="28"/>
        </w:rPr>
      </w:pPr>
      <w:r>
        <w:rPr>
          <w:sz w:val="28"/>
          <w:szCs w:val="28"/>
        </w:rPr>
        <w:t xml:space="preserve">В целях регулирования отношений между муниципальным районом и поселениями,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 в соответствии с Бюджетным </w:t>
      </w:r>
      <w:hyperlink r:id="rId10" w:history="1">
        <w:r w:rsidRPr="0086357F">
          <w:rPr>
            <w:sz w:val="28"/>
            <w:szCs w:val="28"/>
          </w:rPr>
          <w:t>кодексом</w:t>
        </w:r>
      </w:hyperlink>
      <w:r>
        <w:rPr>
          <w:sz w:val="28"/>
          <w:szCs w:val="28"/>
        </w:rPr>
        <w:t xml:space="preserve"> Российской Федерации, Федеральным </w:t>
      </w:r>
      <w:hyperlink r:id="rId11" w:history="1">
        <w:r w:rsidRPr="0086357F">
          <w:rPr>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другими нормативно-правовыми актами Красноярского края и Идринского района принято решение от 03.11.2010 № ВН-41-р «О межбюджетных отношениях в Идринском районе</w:t>
      </w:r>
      <w:r w:rsidR="009E7C5D">
        <w:rPr>
          <w:sz w:val="28"/>
          <w:szCs w:val="28"/>
        </w:rPr>
        <w:t>»</w:t>
      </w:r>
      <w:r>
        <w:rPr>
          <w:sz w:val="28"/>
          <w:szCs w:val="28"/>
        </w:rPr>
        <w:t>.</w:t>
      </w:r>
    </w:p>
    <w:p w:rsidR="0086357F" w:rsidRDefault="0086357F" w:rsidP="0086357F">
      <w:pPr>
        <w:widowControl/>
        <w:spacing w:before="280"/>
        <w:ind w:firstLine="540"/>
        <w:jc w:val="both"/>
        <w:rPr>
          <w:sz w:val="28"/>
          <w:szCs w:val="28"/>
        </w:rPr>
      </w:pPr>
      <w:r>
        <w:rPr>
          <w:sz w:val="28"/>
          <w:szCs w:val="28"/>
        </w:rPr>
        <w:t>Межбюджетные отношения в Идринском районе основываются на следующих принципах: самостоятельности района и бюджетов поселений; равенства бюджетных прав бюджетов поселений соответствующего вида; взаимной ответственности района и бюджетов поселений за соблюдение обязанностей по межбюджетным отношениям; применения для всех поселений района - единой методики распределения дотаций на выравнивание бюджетной обеспеченности поселений; повышения заинтересованности поселений в увеличении собственных доходов местных бюджетов; прозрачности (открытости) межбюджетных отношений.</w:t>
      </w:r>
    </w:p>
    <w:p w:rsidR="0086357F" w:rsidRDefault="0086357F" w:rsidP="0086357F">
      <w:pPr>
        <w:widowControl/>
        <w:spacing w:before="280"/>
        <w:ind w:firstLine="540"/>
        <w:jc w:val="both"/>
        <w:rPr>
          <w:sz w:val="28"/>
          <w:szCs w:val="28"/>
        </w:rPr>
      </w:pPr>
      <w:r>
        <w:rPr>
          <w:sz w:val="28"/>
          <w:szCs w:val="28"/>
        </w:rPr>
        <w:t>Предоставление межбюджетных трансфертов из районного бюджета бюджету поселений может быть осуществлено в порядке и на условиях, установленных бюджетным законодательством Российской Федерации, Решением</w:t>
      </w:r>
      <w:r w:rsidR="00FF08DC" w:rsidRPr="00FF08DC">
        <w:rPr>
          <w:sz w:val="28"/>
          <w:szCs w:val="28"/>
        </w:rPr>
        <w:t xml:space="preserve"> </w:t>
      </w:r>
      <w:r w:rsidR="00FF08DC">
        <w:rPr>
          <w:sz w:val="28"/>
          <w:szCs w:val="28"/>
        </w:rPr>
        <w:t>от 03.11.2010 № ВН-41-р «О межбюджетных отношениях в Идринском районе</w:t>
      </w:r>
      <w:r>
        <w:rPr>
          <w:sz w:val="28"/>
          <w:szCs w:val="28"/>
        </w:rPr>
        <w:t xml:space="preserve"> и иными нормативными правовыми актами, в следующих формах:</w:t>
      </w:r>
    </w:p>
    <w:p w:rsidR="0086357F" w:rsidRDefault="0086357F" w:rsidP="0086357F">
      <w:pPr>
        <w:widowControl/>
        <w:spacing w:before="280"/>
        <w:ind w:firstLine="540"/>
        <w:jc w:val="both"/>
        <w:rPr>
          <w:sz w:val="28"/>
          <w:szCs w:val="28"/>
        </w:rPr>
      </w:pPr>
      <w:r>
        <w:rPr>
          <w:sz w:val="28"/>
          <w:szCs w:val="28"/>
        </w:rPr>
        <w:t>дотации на выравнивание бюджетной обеспеченности бюджетов поселений за счет средств краевого бюджета;</w:t>
      </w:r>
    </w:p>
    <w:p w:rsidR="0086357F" w:rsidRDefault="0086357F" w:rsidP="0086357F">
      <w:pPr>
        <w:widowControl/>
        <w:spacing w:before="280"/>
        <w:ind w:firstLine="540"/>
        <w:jc w:val="both"/>
        <w:rPr>
          <w:sz w:val="28"/>
          <w:szCs w:val="28"/>
        </w:rPr>
      </w:pPr>
      <w:r>
        <w:rPr>
          <w:sz w:val="28"/>
          <w:szCs w:val="28"/>
        </w:rPr>
        <w:t>дотации на выравнивание бюджетной обеспеченности бюджетов поселений за счет средств районного бюджета;</w:t>
      </w:r>
    </w:p>
    <w:p w:rsidR="0086357F" w:rsidRDefault="0086357F" w:rsidP="0086357F">
      <w:pPr>
        <w:widowControl/>
        <w:spacing w:before="280"/>
        <w:ind w:firstLine="540"/>
        <w:jc w:val="both"/>
        <w:rPr>
          <w:sz w:val="28"/>
          <w:szCs w:val="28"/>
        </w:rPr>
      </w:pPr>
      <w:r>
        <w:rPr>
          <w:sz w:val="28"/>
          <w:szCs w:val="28"/>
        </w:rPr>
        <w:t>иных межбюджетных трансфертов бюджетам поселений.</w:t>
      </w:r>
    </w:p>
    <w:p w:rsidR="0086357F" w:rsidRDefault="0086357F" w:rsidP="0086357F">
      <w:pPr>
        <w:widowControl/>
        <w:spacing w:before="280"/>
        <w:ind w:firstLine="540"/>
        <w:jc w:val="both"/>
        <w:rPr>
          <w:sz w:val="28"/>
          <w:szCs w:val="28"/>
        </w:rPr>
      </w:pPr>
      <w:r>
        <w:rPr>
          <w:sz w:val="28"/>
          <w:szCs w:val="28"/>
        </w:rPr>
        <w:t xml:space="preserve">Межбюджетные трансферты из районного бюджета бюджетам поселений (за исключением субвенций) предоставляются при условии соблюдения соответствующими органами местного самоуправления </w:t>
      </w:r>
      <w:r>
        <w:rPr>
          <w:sz w:val="28"/>
          <w:szCs w:val="28"/>
        </w:rPr>
        <w:lastRenderedPageBreak/>
        <w:t>бюджетного законодательства Российской Федерации и законодательства Российской Федерации о налогах и сборах.</w:t>
      </w:r>
    </w:p>
    <w:p w:rsidR="0086357F" w:rsidRDefault="0086357F" w:rsidP="0086357F">
      <w:pPr>
        <w:widowControl/>
        <w:spacing w:before="280"/>
        <w:ind w:firstLine="540"/>
        <w:jc w:val="both"/>
        <w:rPr>
          <w:sz w:val="28"/>
          <w:szCs w:val="28"/>
        </w:rPr>
      </w:pPr>
      <w:bookmarkStart w:id="1" w:name="Par9"/>
      <w:bookmarkEnd w:id="1"/>
      <w:r>
        <w:rPr>
          <w:sz w:val="28"/>
          <w:szCs w:val="28"/>
        </w:rPr>
        <w:t>Сельские поселения,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Правительством Красноярского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и (или) муниципальных служащих и содержание органов местного самоуправления.</w:t>
      </w:r>
    </w:p>
    <w:p w:rsidR="0086357F" w:rsidRDefault="0086357F" w:rsidP="0086357F">
      <w:pPr>
        <w:widowControl/>
        <w:spacing w:before="280"/>
        <w:ind w:firstLine="540"/>
        <w:jc w:val="both"/>
        <w:rPr>
          <w:sz w:val="28"/>
          <w:szCs w:val="28"/>
        </w:rPr>
      </w:pPr>
      <w:r>
        <w:rPr>
          <w:sz w:val="28"/>
          <w:szCs w:val="28"/>
        </w:rPr>
        <w:t xml:space="preserve">Сельские поселения, в бюджетах которых доля межбюджетных трансфертов из вышестоящих бюджетов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2" w:history="1">
        <w:r w:rsidRPr="00781B52">
          <w:rPr>
            <w:sz w:val="28"/>
            <w:szCs w:val="28"/>
          </w:rPr>
          <w:t>Конституцией</w:t>
        </w:r>
      </w:hyperlink>
      <w:r w:rsidRPr="00781B52">
        <w:rPr>
          <w:sz w:val="28"/>
          <w:szCs w:val="28"/>
        </w:rPr>
        <w:t xml:space="preserve"> </w:t>
      </w:r>
      <w:r>
        <w:rPr>
          <w:sz w:val="28"/>
          <w:szCs w:val="28"/>
        </w:rPr>
        <w:t>Российской Федерации, федеральными законами, законами края к полномочиям соответствующих органов местного самоуправления.</w:t>
      </w:r>
    </w:p>
    <w:p w:rsidR="0086357F" w:rsidRDefault="0086357F" w:rsidP="0086357F">
      <w:pPr>
        <w:widowControl/>
        <w:spacing w:before="280"/>
        <w:ind w:firstLine="540"/>
        <w:jc w:val="both"/>
        <w:rPr>
          <w:sz w:val="28"/>
          <w:szCs w:val="28"/>
        </w:rPr>
      </w:pPr>
      <w:bookmarkStart w:id="2" w:name="Par11"/>
      <w:bookmarkEnd w:id="2"/>
      <w:r>
        <w:rPr>
          <w:sz w:val="28"/>
          <w:szCs w:val="28"/>
        </w:rPr>
        <w:t>Сельские поселения, в бюджетах которых доля межбюджетных трансфертов из вышестоящих бюджетов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подписывают соглашения с финансово-экономическим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86357F" w:rsidRDefault="0086357F" w:rsidP="0086357F">
      <w:pPr>
        <w:widowControl/>
        <w:spacing w:before="280"/>
        <w:ind w:firstLine="540"/>
        <w:jc w:val="both"/>
        <w:rPr>
          <w:sz w:val="28"/>
          <w:szCs w:val="28"/>
        </w:rPr>
      </w:pPr>
      <w:r>
        <w:rPr>
          <w:sz w:val="28"/>
          <w:szCs w:val="28"/>
        </w:rPr>
        <w:t>Сельские поселения - получатели дотации на поддержку мер по обеспечению сбалансированности местных бюджетов дополнительно к ограничениям, не имеют право превышать предельную численность работников органов местного самоуправления (за исключениям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Правительством Красноярского края.</w:t>
      </w:r>
    </w:p>
    <w:p w:rsidR="0086357F" w:rsidRDefault="0086357F" w:rsidP="0086357F">
      <w:pPr>
        <w:widowControl/>
        <w:spacing w:before="280"/>
        <w:ind w:firstLine="540"/>
        <w:jc w:val="both"/>
        <w:rPr>
          <w:sz w:val="28"/>
          <w:szCs w:val="28"/>
        </w:rPr>
      </w:pPr>
      <w:r>
        <w:rPr>
          <w:sz w:val="28"/>
          <w:szCs w:val="28"/>
        </w:rPr>
        <w:lastRenderedPageBreak/>
        <w:t>При несоблюдении органами местного самоуправления поселений условий предоставления межбюджетных трансфертов из районного бюджета,</w:t>
      </w:r>
      <w:r w:rsidR="001F796F">
        <w:rPr>
          <w:sz w:val="28"/>
          <w:szCs w:val="28"/>
        </w:rPr>
        <w:t xml:space="preserve"> </w:t>
      </w:r>
      <w:r>
        <w:rPr>
          <w:sz w:val="28"/>
          <w:szCs w:val="28"/>
        </w:rPr>
        <w:t xml:space="preserve"> а также при нарушении предельных значений дефицита местного бюджета, муниципального долга, а также расходов на обслуживание муниципального долга, установленных Бюджетным </w:t>
      </w:r>
      <w:hyperlink r:id="rId13" w:history="1">
        <w:r w:rsidRPr="001F796F">
          <w:rPr>
            <w:sz w:val="28"/>
            <w:szCs w:val="28"/>
          </w:rPr>
          <w:t>кодексом</w:t>
        </w:r>
      </w:hyperlink>
      <w:r>
        <w:rPr>
          <w:sz w:val="28"/>
          <w:szCs w:val="28"/>
        </w:rPr>
        <w:t xml:space="preserve"> Российской Федерации, финансово</w:t>
      </w:r>
      <w:r w:rsidR="001F796F">
        <w:rPr>
          <w:sz w:val="28"/>
          <w:szCs w:val="28"/>
        </w:rPr>
        <w:t xml:space="preserve">е </w:t>
      </w:r>
      <w:r>
        <w:rPr>
          <w:sz w:val="28"/>
          <w:szCs w:val="28"/>
        </w:rPr>
        <w:t>управление администрации Идринского района вправе принять решение о приостановлении (сокращении) в установленном порядке предоставления межбюджетных трансфертов (за исключением субвенций) соответствующим бюджетам поселений до приведения в соответствие с требованиями настоящего пункта положений, обуславливающих условия предоставления межбюджетных трансфертов.</w:t>
      </w:r>
    </w:p>
    <w:p w:rsidR="0086357F" w:rsidRDefault="0086357F" w:rsidP="0086357F">
      <w:pPr>
        <w:widowControl/>
        <w:spacing w:before="280"/>
        <w:ind w:firstLine="540"/>
        <w:jc w:val="both"/>
        <w:rPr>
          <w:sz w:val="28"/>
          <w:szCs w:val="28"/>
        </w:rPr>
      </w:pPr>
      <w:bookmarkStart w:id="3" w:name="Par15"/>
      <w:bookmarkEnd w:id="3"/>
      <w:r>
        <w:rPr>
          <w:sz w:val="28"/>
          <w:szCs w:val="28"/>
        </w:rPr>
        <w:t>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w:t>
      </w:r>
    </w:p>
    <w:p w:rsidR="0086357F" w:rsidRDefault="0086357F" w:rsidP="0086357F">
      <w:pPr>
        <w:widowControl/>
        <w:spacing w:before="280"/>
        <w:ind w:firstLine="540"/>
        <w:jc w:val="both"/>
        <w:rPr>
          <w:sz w:val="28"/>
          <w:szCs w:val="28"/>
        </w:rPr>
      </w:pPr>
      <w:r>
        <w:rPr>
          <w:sz w:val="28"/>
          <w:szCs w:val="28"/>
        </w:rPr>
        <w:t>Дотации на выравнивание бюджетной обеспеченности поселений образуют районный фонд финансовой поддержки поселений.</w:t>
      </w:r>
    </w:p>
    <w:p w:rsidR="0086357F" w:rsidRDefault="0086357F" w:rsidP="0086357F">
      <w:pPr>
        <w:widowControl/>
        <w:spacing w:before="280"/>
        <w:ind w:firstLine="540"/>
        <w:jc w:val="both"/>
        <w:rPr>
          <w:sz w:val="28"/>
          <w:szCs w:val="28"/>
        </w:rPr>
      </w:pPr>
      <w:r>
        <w:rPr>
          <w:sz w:val="28"/>
          <w:szCs w:val="28"/>
        </w:rPr>
        <w:t>Дотации на выравнивание бюджетной обеспеченности поселений формируются в районном бюджете за счет собственных доходов,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 входящим в состав муниципального района края.</w:t>
      </w:r>
    </w:p>
    <w:p w:rsidR="0086357F" w:rsidRDefault="0086357F" w:rsidP="0086357F">
      <w:pPr>
        <w:widowControl/>
        <w:spacing w:before="280"/>
        <w:ind w:firstLine="540"/>
        <w:jc w:val="both"/>
        <w:rPr>
          <w:sz w:val="28"/>
          <w:szCs w:val="28"/>
        </w:rPr>
      </w:pPr>
      <w:r>
        <w:rPr>
          <w:sz w:val="28"/>
          <w:szCs w:val="28"/>
        </w:rPr>
        <w:t>Право на получение дотаций на выравнивание бюджетной обеспеченности поселений имеют все поселения района.</w:t>
      </w:r>
    </w:p>
    <w:p w:rsidR="0086357F" w:rsidRDefault="0086357F" w:rsidP="0086357F">
      <w:pPr>
        <w:widowControl/>
        <w:spacing w:before="280"/>
        <w:ind w:firstLine="540"/>
        <w:jc w:val="both"/>
        <w:rPr>
          <w:sz w:val="28"/>
          <w:szCs w:val="28"/>
        </w:rPr>
      </w:pPr>
      <w:r>
        <w:rPr>
          <w:sz w:val="28"/>
          <w:szCs w:val="28"/>
        </w:rPr>
        <w:t>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 утвержденного на текущий финансовый год, не менее чем на прогнозируемый соответственно в очередном финансовом году и плановом периоде уровень инфляции.</w:t>
      </w:r>
    </w:p>
    <w:p w:rsidR="0086357F" w:rsidRDefault="0086357F" w:rsidP="0086357F">
      <w:pPr>
        <w:widowControl/>
        <w:spacing w:before="280"/>
        <w:ind w:firstLine="540"/>
        <w:jc w:val="both"/>
        <w:rPr>
          <w:sz w:val="28"/>
          <w:szCs w:val="28"/>
        </w:rPr>
      </w:pPr>
      <w:r>
        <w:rPr>
          <w:sz w:val="28"/>
          <w:szCs w:val="28"/>
        </w:rPr>
        <w:t>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w:t>
      </w:r>
    </w:p>
    <w:p w:rsidR="0086357F" w:rsidRDefault="0086357F" w:rsidP="0086357F">
      <w:pPr>
        <w:widowControl/>
        <w:spacing w:before="280"/>
        <w:ind w:firstLine="540"/>
        <w:jc w:val="both"/>
        <w:rPr>
          <w:sz w:val="28"/>
          <w:szCs w:val="28"/>
        </w:rPr>
      </w:pPr>
      <w:r>
        <w:rPr>
          <w:sz w:val="28"/>
          <w:szCs w:val="28"/>
        </w:rPr>
        <w:t>Предоставление дотаций на выравнивание бюджетной обеспеченности поселений производится ежемесячно в соответствии со сводной бюджетной росписью, если иное не предусмотрено решением района о районном бюджете на очередной финансовый год и плановый период.</w:t>
      </w:r>
    </w:p>
    <w:p w:rsidR="0086357F" w:rsidRDefault="0086357F" w:rsidP="0086357F">
      <w:pPr>
        <w:widowControl/>
        <w:spacing w:before="280"/>
        <w:ind w:firstLine="540"/>
        <w:jc w:val="both"/>
        <w:rPr>
          <w:sz w:val="28"/>
          <w:szCs w:val="28"/>
        </w:rPr>
      </w:pPr>
      <w:r>
        <w:rPr>
          <w:sz w:val="28"/>
          <w:szCs w:val="28"/>
        </w:rPr>
        <w:lastRenderedPageBreak/>
        <w:t>Финансово</w:t>
      </w:r>
      <w:r w:rsidR="00D360D2">
        <w:rPr>
          <w:sz w:val="28"/>
          <w:szCs w:val="28"/>
        </w:rPr>
        <w:t>е</w:t>
      </w:r>
      <w:r>
        <w:rPr>
          <w:sz w:val="28"/>
          <w:szCs w:val="28"/>
        </w:rPr>
        <w:t xml:space="preserve">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 характеризующие поселение района:</w:t>
      </w:r>
    </w:p>
    <w:p w:rsidR="0086357F" w:rsidRDefault="0086357F" w:rsidP="0086357F">
      <w:pPr>
        <w:widowControl/>
        <w:spacing w:before="280"/>
        <w:ind w:firstLine="540"/>
        <w:jc w:val="both"/>
        <w:rPr>
          <w:sz w:val="28"/>
          <w:szCs w:val="28"/>
        </w:rPr>
      </w:pPr>
      <w:bookmarkStart w:id="4" w:name="Par26"/>
      <w:bookmarkEnd w:id="4"/>
      <w:r>
        <w:rPr>
          <w:sz w:val="28"/>
          <w:szCs w:val="28"/>
        </w:rPr>
        <w:t>а) фактическое поступление налога на доходы физических лиц за отчетный год;</w:t>
      </w:r>
    </w:p>
    <w:p w:rsidR="0086357F" w:rsidRDefault="0086357F" w:rsidP="0086357F">
      <w:pPr>
        <w:widowControl/>
        <w:spacing w:before="280"/>
        <w:ind w:firstLine="540"/>
        <w:jc w:val="both"/>
        <w:rPr>
          <w:sz w:val="28"/>
          <w:szCs w:val="28"/>
        </w:rPr>
      </w:pPr>
      <w:r>
        <w:rPr>
          <w:sz w:val="28"/>
          <w:szCs w:val="28"/>
        </w:rPr>
        <w:t>б) фактическое поступление налога на имущество физических лиц за отчетный год;</w:t>
      </w:r>
    </w:p>
    <w:p w:rsidR="0086357F" w:rsidRDefault="0086357F" w:rsidP="0086357F">
      <w:pPr>
        <w:widowControl/>
        <w:spacing w:before="280"/>
        <w:ind w:firstLine="540"/>
        <w:jc w:val="both"/>
        <w:rPr>
          <w:sz w:val="28"/>
          <w:szCs w:val="28"/>
        </w:rPr>
      </w:pPr>
      <w:r>
        <w:rPr>
          <w:sz w:val="28"/>
          <w:szCs w:val="28"/>
        </w:rPr>
        <w:t>в) кадастровая стоимость участков земли, облагаемых земельным налогом, на начало текущего года;</w:t>
      </w:r>
    </w:p>
    <w:p w:rsidR="0086357F" w:rsidRDefault="0086357F" w:rsidP="0086357F">
      <w:pPr>
        <w:widowControl/>
        <w:spacing w:before="280"/>
        <w:ind w:firstLine="540"/>
        <w:jc w:val="both"/>
        <w:rPr>
          <w:sz w:val="28"/>
          <w:szCs w:val="28"/>
        </w:rPr>
      </w:pPr>
      <w:r>
        <w:rPr>
          <w:sz w:val="28"/>
          <w:szCs w:val="28"/>
        </w:rPr>
        <w:t>г) площадь территории на начало отчетного года;</w:t>
      </w:r>
    </w:p>
    <w:p w:rsidR="0086357F" w:rsidRDefault="0086357F" w:rsidP="0086357F">
      <w:pPr>
        <w:widowControl/>
        <w:spacing w:before="280"/>
        <w:ind w:firstLine="540"/>
        <w:jc w:val="both"/>
        <w:rPr>
          <w:sz w:val="28"/>
          <w:szCs w:val="28"/>
        </w:rPr>
      </w:pPr>
      <w:r>
        <w:rPr>
          <w:sz w:val="28"/>
          <w:szCs w:val="28"/>
        </w:rPr>
        <w:t>д) численность постоянного населения на начало отчетного года;</w:t>
      </w:r>
    </w:p>
    <w:p w:rsidR="0086357F" w:rsidRDefault="0086357F" w:rsidP="0086357F">
      <w:pPr>
        <w:widowControl/>
        <w:spacing w:before="280"/>
        <w:ind w:firstLine="540"/>
        <w:jc w:val="both"/>
        <w:rPr>
          <w:sz w:val="28"/>
          <w:szCs w:val="28"/>
        </w:rPr>
      </w:pPr>
      <w:r>
        <w:rPr>
          <w:sz w:val="28"/>
          <w:szCs w:val="28"/>
        </w:rPr>
        <w:t>е) численность сельского населения на начало отчетного года;</w:t>
      </w:r>
    </w:p>
    <w:p w:rsidR="0086357F" w:rsidRDefault="0086357F" w:rsidP="0086357F">
      <w:pPr>
        <w:widowControl/>
        <w:spacing w:before="280"/>
        <w:ind w:firstLine="540"/>
        <w:jc w:val="both"/>
        <w:rPr>
          <w:sz w:val="28"/>
          <w:szCs w:val="28"/>
        </w:rPr>
      </w:pPr>
      <w:r>
        <w:rPr>
          <w:sz w:val="28"/>
          <w:szCs w:val="28"/>
        </w:rPr>
        <w:t>ж) протяженность автомобильных дорог общего пользования на начало текущего года;</w:t>
      </w:r>
    </w:p>
    <w:p w:rsidR="0086357F" w:rsidRDefault="0086357F" w:rsidP="0086357F">
      <w:pPr>
        <w:widowControl/>
        <w:spacing w:before="280"/>
        <w:ind w:firstLine="540"/>
        <w:jc w:val="both"/>
        <w:rPr>
          <w:sz w:val="28"/>
          <w:szCs w:val="28"/>
        </w:rPr>
      </w:pPr>
      <w:r>
        <w:rPr>
          <w:sz w:val="28"/>
          <w:szCs w:val="28"/>
        </w:rPr>
        <w:t>з) количество населенных пунктов, входящих в муниципальное образование на начало текущего года;</w:t>
      </w:r>
    </w:p>
    <w:p w:rsidR="0086357F" w:rsidRDefault="0086357F" w:rsidP="0086357F">
      <w:pPr>
        <w:widowControl/>
        <w:spacing w:before="280"/>
        <w:ind w:firstLine="540"/>
        <w:jc w:val="both"/>
        <w:rPr>
          <w:sz w:val="28"/>
          <w:szCs w:val="28"/>
        </w:rPr>
      </w:pPr>
      <w:r>
        <w:rPr>
          <w:sz w:val="28"/>
          <w:szCs w:val="28"/>
        </w:rPr>
        <w:t>и) удаленность от районного центра на начало текущего года;</w:t>
      </w:r>
    </w:p>
    <w:p w:rsidR="0086357F" w:rsidRDefault="0086357F" w:rsidP="0086357F">
      <w:pPr>
        <w:widowControl/>
        <w:spacing w:before="280"/>
        <w:ind w:firstLine="540"/>
        <w:jc w:val="both"/>
        <w:rPr>
          <w:sz w:val="28"/>
          <w:szCs w:val="28"/>
        </w:rPr>
      </w:pPr>
      <w:r>
        <w:rPr>
          <w:sz w:val="28"/>
          <w:szCs w:val="28"/>
        </w:rPr>
        <w:t>к) протяженность улично-дорожной сети (включая проезды, площади), находящейся в ведении поселения на начало текущего года;</w:t>
      </w:r>
    </w:p>
    <w:p w:rsidR="0086357F" w:rsidRDefault="0086357F" w:rsidP="0086357F">
      <w:pPr>
        <w:widowControl/>
        <w:spacing w:before="280"/>
        <w:ind w:firstLine="540"/>
        <w:jc w:val="both"/>
        <w:rPr>
          <w:sz w:val="28"/>
          <w:szCs w:val="28"/>
        </w:rPr>
      </w:pPr>
      <w:r>
        <w:rPr>
          <w:sz w:val="28"/>
          <w:szCs w:val="28"/>
        </w:rPr>
        <w:t>л) протяженность улично-дорожной сети для проезда транзитного транспорта, находящейся в ведении поселения на начало текущего года;</w:t>
      </w:r>
    </w:p>
    <w:p w:rsidR="0086357F" w:rsidRDefault="0086357F" w:rsidP="0086357F">
      <w:pPr>
        <w:widowControl/>
        <w:spacing w:before="280"/>
        <w:ind w:firstLine="540"/>
        <w:jc w:val="both"/>
        <w:rPr>
          <w:sz w:val="28"/>
          <w:szCs w:val="28"/>
        </w:rPr>
      </w:pPr>
      <w:bookmarkStart w:id="5" w:name="Par42"/>
      <w:bookmarkEnd w:id="5"/>
      <w:r>
        <w:rPr>
          <w:sz w:val="28"/>
          <w:szCs w:val="28"/>
        </w:rPr>
        <w:t>м) наличие автомобильного сообщения с районным центром на начало текущего года.</w:t>
      </w:r>
    </w:p>
    <w:p w:rsidR="0086357F" w:rsidRDefault="0086357F" w:rsidP="0086357F">
      <w:pPr>
        <w:widowControl/>
        <w:spacing w:before="280"/>
        <w:ind w:firstLine="540"/>
        <w:jc w:val="both"/>
        <w:rPr>
          <w:sz w:val="28"/>
          <w:szCs w:val="28"/>
        </w:rPr>
      </w:pPr>
      <w:r>
        <w:rPr>
          <w:sz w:val="28"/>
          <w:szCs w:val="28"/>
        </w:rPr>
        <w:t xml:space="preserve">Поселения района до 1 октября текущего финансового года проводят сверку исходных данных, указанных в </w:t>
      </w:r>
      <w:hyperlink w:anchor="Par26" w:history="1">
        <w:r w:rsidRPr="00D360D2">
          <w:rPr>
            <w:sz w:val="28"/>
            <w:szCs w:val="28"/>
          </w:rPr>
          <w:t>подпунктах "а"</w:t>
        </w:r>
      </w:hyperlink>
      <w:r w:rsidRPr="00D360D2">
        <w:rPr>
          <w:sz w:val="28"/>
          <w:szCs w:val="28"/>
        </w:rPr>
        <w:t xml:space="preserve"> - </w:t>
      </w:r>
      <w:hyperlink w:anchor="Par42" w:history="1">
        <w:r w:rsidRPr="00D360D2">
          <w:rPr>
            <w:sz w:val="28"/>
            <w:szCs w:val="28"/>
          </w:rPr>
          <w:t>"м"</w:t>
        </w:r>
      </w:hyperlink>
      <w:r>
        <w:rPr>
          <w:sz w:val="28"/>
          <w:szCs w:val="28"/>
        </w:rPr>
        <w:t>.</w:t>
      </w:r>
    </w:p>
    <w:p w:rsidR="0086357F" w:rsidRDefault="0086357F" w:rsidP="0086357F">
      <w:pPr>
        <w:widowControl/>
        <w:spacing w:before="280"/>
        <w:ind w:firstLine="540"/>
        <w:jc w:val="both"/>
        <w:rPr>
          <w:sz w:val="28"/>
          <w:szCs w:val="28"/>
        </w:rPr>
      </w:pPr>
      <w:r>
        <w:rPr>
          <w:sz w:val="28"/>
          <w:szCs w:val="28"/>
        </w:rPr>
        <w:t>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w:t>
      </w:r>
    </w:p>
    <w:p w:rsidR="0086357F" w:rsidRDefault="0086357F" w:rsidP="0086357F">
      <w:pPr>
        <w:widowControl/>
        <w:spacing w:before="280"/>
        <w:ind w:firstLine="540"/>
        <w:jc w:val="both"/>
        <w:rPr>
          <w:sz w:val="28"/>
          <w:szCs w:val="28"/>
        </w:rPr>
      </w:pPr>
      <w:r>
        <w:rPr>
          <w:sz w:val="28"/>
          <w:szCs w:val="28"/>
        </w:rPr>
        <w:t xml:space="preserve">В случаях и порядке, предусмотренных муниципальными правовыми актами администрации района, принимаемыми в соответствии с решениями </w:t>
      </w:r>
      <w:r>
        <w:rPr>
          <w:sz w:val="28"/>
          <w:szCs w:val="28"/>
        </w:rPr>
        <w:lastRenderedPageBreak/>
        <w:t>Совета депутатов района, бюджетам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86357F" w:rsidRDefault="0086357F" w:rsidP="00FE13BC">
      <w:pPr>
        <w:jc w:val="center"/>
        <w:rPr>
          <w:sz w:val="28"/>
          <w:szCs w:val="28"/>
        </w:rPr>
      </w:pPr>
    </w:p>
    <w:p w:rsidR="0086357F" w:rsidRDefault="00F815A5" w:rsidP="00FE13BC">
      <w:pPr>
        <w:jc w:val="center"/>
        <w:rPr>
          <w:sz w:val="28"/>
          <w:szCs w:val="28"/>
        </w:rPr>
      </w:pPr>
      <w:r w:rsidRPr="004A0AFE">
        <w:rPr>
          <w:sz w:val="28"/>
          <w:szCs w:val="28"/>
        </w:rPr>
        <w:t>2.2. Основная цель, задачи, этапы и сроки выполнения подпрограммы, целевые индикаторы</w:t>
      </w:r>
    </w:p>
    <w:p w:rsidR="00EC725C" w:rsidRDefault="008A016E" w:rsidP="00EC725C">
      <w:pPr>
        <w:widowControl/>
        <w:jc w:val="both"/>
        <w:rPr>
          <w:sz w:val="28"/>
          <w:szCs w:val="28"/>
        </w:rPr>
      </w:pPr>
      <w:r w:rsidRPr="002357A3">
        <w:rPr>
          <w:sz w:val="28"/>
          <w:szCs w:val="28"/>
        </w:rPr>
        <w:t xml:space="preserve">Целью подпрограммы является </w:t>
      </w:r>
      <w:r w:rsidR="00EC725C">
        <w:rPr>
          <w:sz w:val="28"/>
          <w:szCs w:val="28"/>
        </w:rPr>
        <w:t>о</w:t>
      </w:r>
      <w:r w:rsidR="00EC725C" w:rsidRPr="00320D5D">
        <w:rPr>
          <w:sz w:val="28"/>
          <w:szCs w:val="28"/>
        </w:rPr>
        <w:t>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r w:rsidR="00EC725C">
        <w:rPr>
          <w:sz w:val="28"/>
          <w:szCs w:val="28"/>
        </w:rPr>
        <w:t xml:space="preserve">. </w:t>
      </w:r>
    </w:p>
    <w:p w:rsidR="00EC725C" w:rsidRPr="002357A3" w:rsidRDefault="00EC725C" w:rsidP="00EC725C">
      <w:pPr>
        <w:ind w:firstLine="709"/>
        <w:jc w:val="both"/>
        <w:rPr>
          <w:sz w:val="28"/>
          <w:szCs w:val="28"/>
        </w:rPr>
      </w:pPr>
      <w:r w:rsidRPr="002357A3">
        <w:rPr>
          <w:sz w:val="28"/>
          <w:szCs w:val="28"/>
        </w:rPr>
        <w:t>В рамках данной цели предполагается решение следующих задач.</w:t>
      </w:r>
    </w:p>
    <w:p w:rsidR="00EC725C" w:rsidRDefault="00EC725C" w:rsidP="00EC725C">
      <w:pPr>
        <w:widowControl/>
        <w:ind w:firstLine="709"/>
        <w:jc w:val="both"/>
        <w:rPr>
          <w:sz w:val="28"/>
          <w:szCs w:val="28"/>
          <w:lang w:eastAsia="en-US"/>
        </w:rPr>
      </w:pPr>
      <w:r w:rsidRPr="00320D5D">
        <w:rPr>
          <w:sz w:val="28"/>
          <w:szCs w:val="28"/>
          <w:lang w:eastAsia="en-US"/>
        </w:rPr>
        <w:t>1. Создание условий для обеспечения финансовой устойчивости бюджетов муниципальных образований</w:t>
      </w:r>
      <w:r>
        <w:rPr>
          <w:sz w:val="28"/>
          <w:szCs w:val="28"/>
          <w:lang w:eastAsia="en-US"/>
        </w:rPr>
        <w:t>.</w:t>
      </w:r>
    </w:p>
    <w:p w:rsidR="00EC725C" w:rsidRPr="00320D5D" w:rsidRDefault="00804B54" w:rsidP="00804B54">
      <w:pPr>
        <w:widowControl/>
        <w:ind w:firstLine="540"/>
        <w:jc w:val="both"/>
        <w:rPr>
          <w:sz w:val="28"/>
          <w:szCs w:val="28"/>
          <w:lang w:eastAsia="en-US"/>
        </w:rPr>
      </w:pPr>
      <w:r w:rsidRPr="002357A3">
        <w:rPr>
          <w:sz w:val="28"/>
          <w:szCs w:val="28"/>
        </w:rPr>
        <w:t>Решение поставленной задачи</w:t>
      </w:r>
      <w:r>
        <w:rPr>
          <w:sz w:val="28"/>
          <w:szCs w:val="28"/>
        </w:rPr>
        <w:t xml:space="preserve"> финансовым управление администрации Идринского района, связано с созданием условий для обеспечения финансовой устойчивости бюджетов муниципальных образований. </w:t>
      </w:r>
      <w:r w:rsidR="00BF45A8">
        <w:rPr>
          <w:sz w:val="28"/>
          <w:szCs w:val="28"/>
        </w:rPr>
        <w:t xml:space="preserve">Финансовая устойчивость отражает состояние финансовых ресурсов, при котором бюджеты муниципальных образований, свободно маневрируя денежными средствами, способны путем их эффективного использования обеспечить бесперебойный процесс </w:t>
      </w:r>
      <w:r>
        <w:rPr>
          <w:sz w:val="28"/>
          <w:szCs w:val="28"/>
        </w:rPr>
        <w:t>жизнедеятельности муниципального образования</w:t>
      </w:r>
      <w:r w:rsidR="00EC725C" w:rsidRPr="00320D5D">
        <w:rPr>
          <w:sz w:val="28"/>
          <w:szCs w:val="28"/>
          <w:lang w:eastAsia="en-US"/>
        </w:rPr>
        <w:t>;</w:t>
      </w:r>
    </w:p>
    <w:p w:rsidR="00C34675" w:rsidRDefault="00EC725C" w:rsidP="00EC725C">
      <w:pPr>
        <w:widowControl/>
        <w:ind w:firstLine="709"/>
        <w:jc w:val="both"/>
        <w:rPr>
          <w:sz w:val="28"/>
          <w:szCs w:val="28"/>
          <w:lang w:eastAsia="en-US"/>
        </w:rPr>
      </w:pPr>
      <w:r w:rsidRPr="00320D5D">
        <w:rPr>
          <w:sz w:val="28"/>
          <w:szCs w:val="28"/>
          <w:lang w:eastAsia="en-US"/>
        </w:rPr>
        <w:t>2. Повышение заинтересованности органов местного самоуправления в росте налогового потенциала</w:t>
      </w:r>
      <w:r w:rsidR="00C34675">
        <w:rPr>
          <w:sz w:val="28"/>
          <w:szCs w:val="28"/>
          <w:lang w:eastAsia="en-US"/>
        </w:rPr>
        <w:t>.</w:t>
      </w:r>
    </w:p>
    <w:p w:rsidR="00C34675" w:rsidRDefault="00C34675" w:rsidP="00C34675">
      <w:pPr>
        <w:widowControl/>
        <w:jc w:val="both"/>
        <w:rPr>
          <w:sz w:val="28"/>
          <w:szCs w:val="28"/>
        </w:rPr>
      </w:pPr>
      <w:r w:rsidRPr="002357A3">
        <w:rPr>
          <w:sz w:val="28"/>
          <w:szCs w:val="28"/>
        </w:rPr>
        <w:t xml:space="preserve">Решение поставленной задачи </w:t>
      </w:r>
      <w:r>
        <w:rPr>
          <w:sz w:val="28"/>
          <w:szCs w:val="28"/>
        </w:rPr>
        <w:t>основывается на следующих принципах: самостоятельности бюджетов поселений; равенства бюджетных прав бюджетов поселений соответствующего вида; ответственности бюджетов поселений за соблюдение обязанностей по межбюджетным отношениям.</w:t>
      </w:r>
    </w:p>
    <w:p w:rsidR="00C34675" w:rsidRDefault="00C34675" w:rsidP="00C34675">
      <w:pPr>
        <w:widowControl/>
        <w:jc w:val="both"/>
        <w:rPr>
          <w:sz w:val="28"/>
          <w:szCs w:val="28"/>
        </w:rPr>
      </w:pPr>
      <w:r>
        <w:rPr>
          <w:sz w:val="28"/>
          <w:szCs w:val="28"/>
        </w:rPr>
        <w:t>Применения для всех поселений района - единой методики распределения дотаций на выравнивание бюджетной обеспеченности поселений</w:t>
      </w:r>
      <w:r w:rsidR="00BF45A8">
        <w:rPr>
          <w:sz w:val="28"/>
          <w:szCs w:val="28"/>
        </w:rPr>
        <w:t>,</w:t>
      </w:r>
      <w:r>
        <w:rPr>
          <w:sz w:val="28"/>
          <w:szCs w:val="28"/>
        </w:rPr>
        <w:t xml:space="preserve"> повыш</w:t>
      </w:r>
      <w:r w:rsidR="00BF45A8">
        <w:rPr>
          <w:sz w:val="28"/>
          <w:szCs w:val="28"/>
        </w:rPr>
        <w:t>ает</w:t>
      </w:r>
      <w:r>
        <w:rPr>
          <w:sz w:val="28"/>
          <w:szCs w:val="28"/>
        </w:rPr>
        <w:t xml:space="preserve"> заинтересованност</w:t>
      </w:r>
      <w:r w:rsidR="00BF45A8">
        <w:rPr>
          <w:sz w:val="28"/>
          <w:szCs w:val="28"/>
        </w:rPr>
        <w:t>ь</w:t>
      </w:r>
      <w:r>
        <w:rPr>
          <w:sz w:val="28"/>
          <w:szCs w:val="28"/>
        </w:rPr>
        <w:t xml:space="preserve"> поселений в увеличении собственных доходов местных бюджетов; прозрачности (открытости) межбюджетных отношений.</w:t>
      </w:r>
    </w:p>
    <w:p w:rsidR="00EC725C" w:rsidRPr="00320D5D" w:rsidRDefault="00C34675" w:rsidP="00BF45A8">
      <w:pPr>
        <w:widowControl/>
        <w:jc w:val="both"/>
        <w:rPr>
          <w:sz w:val="28"/>
          <w:szCs w:val="28"/>
          <w:lang w:eastAsia="en-US"/>
        </w:rPr>
      </w:pPr>
      <w:r>
        <w:rPr>
          <w:sz w:val="28"/>
          <w:szCs w:val="28"/>
        </w:rPr>
        <w:t xml:space="preserve"> Индекс налогового потенциала муниципальн</w:t>
      </w:r>
      <w:r w:rsidR="00BF45A8">
        <w:rPr>
          <w:sz w:val="28"/>
          <w:szCs w:val="28"/>
        </w:rPr>
        <w:t>ых</w:t>
      </w:r>
      <w:r>
        <w:rPr>
          <w:sz w:val="28"/>
          <w:szCs w:val="28"/>
        </w:rPr>
        <w:t xml:space="preserve"> образовани</w:t>
      </w:r>
      <w:r w:rsidR="00BF45A8">
        <w:rPr>
          <w:sz w:val="28"/>
          <w:szCs w:val="28"/>
        </w:rPr>
        <w:t xml:space="preserve">й </w:t>
      </w:r>
      <w:r>
        <w:rPr>
          <w:sz w:val="28"/>
          <w:szCs w:val="28"/>
        </w:rPr>
        <w:t>определяется как сумма частных индексов налогового потенциала по отдельным налогам и платежам, взвешенных на удельные веса этих налогов в общей сумме доходов местных бюджетов по данным налогам и платежам</w:t>
      </w:r>
      <w:r w:rsidR="00EC725C" w:rsidRPr="00320D5D">
        <w:rPr>
          <w:sz w:val="28"/>
          <w:szCs w:val="28"/>
          <w:lang w:eastAsia="en-US"/>
        </w:rPr>
        <w:t>;</w:t>
      </w:r>
    </w:p>
    <w:p w:rsidR="00EC725C" w:rsidRDefault="00EC725C" w:rsidP="00EC725C">
      <w:pPr>
        <w:ind w:firstLine="709"/>
        <w:jc w:val="both"/>
        <w:rPr>
          <w:sz w:val="28"/>
          <w:szCs w:val="28"/>
        </w:rPr>
      </w:pPr>
      <w:r w:rsidRPr="00320D5D">
        <w:rPr>
          <w:sz w:val="28"/>
          <w:szCs w:val="28"/>
          <w:lang w:eastAsia="en-US"/>
        </w:rPr>
        <w:t>3. Повышение качества управления муниципальными финансами</w:t>
      </w:r>
      <w:r w:rsidR="00BF45A8">
        <w:rPr>
          <w:sz w:val="28"/>
          <w:szCs w:val="28"/>
          <w:lang w:eastAsia="en-US"/>
        </w:rPr>
        <w:t>.</w:t>
      </w:r>
    </w:p>
    <w:p w:rsidR="008A016E" w:rsidRPr="002357A3" w:rsidRDefault="008A016E" w:rsidP="008A016E">
      <w:pPr>
        <w:widowControl/>
        <w:ind w:firstLine="709"/>
        <w:jc w:val="both"/>
        <w:rPr>
          <w:sz w:val="28"/>
          <w:szCs w:val="28"/>
          <w:lang w:eastAsia="en-US"/>
        </w:rPr>
      </w:pPr>
      <w:r w:rsidRPr="002357A3">
        <w:rPr>
          <w:sz w:val="28"/>
          <w:szCs w:val="28"/>
        </w:rPr>
        <w:t>Решение поставленной задачи полностью охватывает стадии планирования и исполнения районного бюджета в рамках бюджетного процесса в районе. Эффективность реализации данной задачи зависит не только от деятельности  финансового управления как органа исполнительной власти администрации района, ответственного за о</w:t>
      </w:r>
      <w:r w:rsidRPr="002357A3">
        <w:rPr>
          <w:sz w:val="28"/>
          <w:szCs w:val="28"/>
          <w:lang w:eastAsia="en-US"/>
        </w:rPr>
        <w:t xml:space="preserve">беспечение реализации стратегических направлений единой государственной и муниципальной политики в финансовой сфере, но и от деятельности других органов </w:t>
      </w:r>
      <w:r w:rsidRPr="002357A3">
        <w:rPr>
          <w:sz w:val="28"/>
          <w:szCs w:val="28"/>
          <w:lang w:eastAsia="en-US"/>
        </w:rPr>
        <w:lastRenderedPageBreak/>
        <w:t>исполнительной власти администрации района (далее - органы исполнительной власти), принимающих участие в бюджетном процессе района.</w:t>
      </w:r>
    </w:p>
    <w:p w:rsidR="008A016E" w:rsidRPr="002357A3" w:rsidRDefault="008A016E" w:rsidP="008A016E">
      <w:pPr>
        <w:ind w:firstLine="709"/>
        <w:jc w:val="both"/>
        <w:rPr>
          <w:sz w:val="28"/>
          <w:szCs w:val="28"/>
        </w:rPr>
      </w:pPr>
      <w:r w:rsidRPr="002357A3">
        <w:rPr>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8A016E" w:rsidRPr="002357A3" w:rsidRDefault="008A016E" w:rsidP="008A016E">
      <w:pPr>
        <w:ind w:firstLine="709"/>
        <w:jc w:val="both"/>
        <w:rPr>
          <w:sz w:val="28"/>
          <w:szCs w:val="28"/>
        </w:rPr>
      </w:pPr>
      <w:r w:rsidRPr="002357A3">
        <w:rPr>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8A016E" w:rsidRPr="002357A3" w:rsidRDefault="008A016E" w:rsidP="008A016E">
      <w:pPr>
        <w:ind w:firstLine="709"/>
        <w:jc w:val="both"/>
        <w:rPr>
          <w:sz w:val="28"/>
          <w:szCs w:val="28"/>
        </w:rPr>
      </w:pPr>
      <w:r w:rsidRPr="002357A3">
        <w:rPr>
          <w:sz w:val="28"/>
          <w:szCs w:val="28"/>
        </w:rPr>
        <w:t>Исполнителем подпрограммы является  финансовое управление.</w:t>
      </w:r>
    </w:p>
    <w:p w:rsidR="008A016E" w:rsidRPr="002357A3" w:rsidRDefault="008A016E" w:rsidP="008A016E">
      <w:pPr>
        <w:widowControl/>
        <w:ind w:firstLine="567"/>
        <w:jc w:val="both"/>
        <w:rPr>
          <w:sz w:val="28"/>
          <w:szCs w:val="28"/>
        </w:rPr>
      </w:pPr>
      <w:r w:rsidRPr="002357A3">
        <w:rPr>
          <w:sz w:val="28"/>
          <w:szCs w:val="28"/>
        </w:rPr>
        <w:t>Оценка реализации подпрограммы производится по целевым индикаторам, представленным в приложении 1 к подпрограмме.</w:t>
      </w:r>
    </w:p>
    <w:p w:rsidR="008A016E" w:rsidRPr="002357A3" w:rsidRDefault="008A016E" w:rsidP="008A016E">
      <w:pPr>
        <w:ind w:firstLine="709"/>
        <w:jc w:val="both"/>
        <w:rPr>
          <w:sz w:val="28"/>
          <w:szCs w:val="28"/>
          <w:lang w:eastAsia="en-US"/>
        </w:rPr>
      </w:pPr>
    </w:p>
    <w:p w:rsidR="00906791" w:rsidRPr="00320D5D" w:rsidRDefault="00906791" w:rsidP="00906791">
      <w:pPr>
        <w:widowControl/>
        <w:spacing w:after="200" w:line="276" w:lineRule="auto"/>
        <w:ind w:firstLine="567"/>
        <w:jc w:val="center"/>
        <w:outlineLvl w:val="0"/>
        <w:rPr>
          <w:sz w:val="28"/>
          <w:szCs w:val="28"/>
        </w:rPr>
      </w:pPr>
      <w:r>
        <w:rPr>
          <w:sz w:val="28"/>
          <w:szCs w:val="28"/>
        </w:rPr>
        <w:t>2.</w:t>
      </w:r>
      <w:r w:rsidRPr="00320D5D">
        <w:rPr>
          <w:sz w:val="28"/>
          <w:szCs w:val="28"/>
        </w:rPr>
        <w:t>3. Механизм реализации подпрограммы</w:t>
      </w:r>
    </w:p>
    <w:p w:rsidR="00906791" w:rsidRPr="00320D5D" w:rsidRDefault="00906791" w:rsidP="00906791">
      <w:pPr>
        <w:widowControl/>
        <w:ind w:firstLine="567"/>
        <w:jc w:val="both"/>
        <w:rPr>
          <w:sz w:val="28"/>
          <w:szCs w:val="28"/>
        </w:rPr>
      </w:pPr>
    </w:p>
    <w:p w:rsidR="00906791" w:rsidRPr="00320D5D" w:rsidRDefault="00906791" w:rsidP="00906791">
      <w:pPr>
        <w:widowControl/>
        <w:ind w:firstLine="567"/>
        <w:jc w:val="both"/>
        <w:rPr>
          <w:sz w:val="28"/>
          <w:szCs w:val="28"/>
        </w:rPr>
      </w:pPr>
      <w:r w:rsidRPr="00320D5D">
        <w:rPr>
          <w:sz w:val="28"/>
          <w:szCs w:val="28"/>
        </w:rPr>
        <w:t xml:space="preserve">Реализацию мероприятий подпрограммы осуществляет финансовое управление администрации Идринского района.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 </w:t>
      </w:r>
    </w:p>
    <w:p w:rsidR="00906791" w:rsidRPr="00320D5D" w:rsidRDefault="00906791" w:rsidP="00906791">
      <w:pPr>
        <w:widowControl/>
        <w:ind w:firstLine="540"/>
        <w:jc w:val="both"/>
        <w:rPr>
          <w:sz w:val="28"/>
          <w:szCs w:val="28"/>
        </w:rPr>
      </w:pPr>
      <w:r w:rsidRPr="00320D5D">
        <w:rPr>
          <w:sz w:val="28"/>
          <w:szCs w:val="28"/>
        </w:rPr>
        <w:t>Предоставление дотаций на выравнивание бюджетной обеспеченности поселений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906791" w:rsidRDefault="00906791" w:rsidP="00906791">
      <w:pPr>
        <w:widowControl/>
        <w:spacing w:after="200" w:line="276" w:lineRule="auto"/>
        <w:ind w:firstLine="567"/>
        <w:jc w:val="center"/>
        <w:outlineLvl w:val="0"/>
        <w:rPr>
          <w:sz w:val="28"/>
          <w:szCs w:val="28"/>
        </w:rPr>
      </w:pPr>
    </w:p>
    <w:p w:rsidR="00906791" w:rsidRPr="00320D5D" w:rsidRDefault="00906791" w:rsidP="00906791">
      <w:pPr>
        <w:widowControl/>
        <w:spacing w:after="200" w:line="276" w:lineRule="auto"/>
        <w:ind w:firstLine="567"/>
        <w:jc w:val="center"/>
        <w:outlineLvl w:val="0"/>
        <w:rPr>
          <w:sz w:val="28"/>
          <w:szCs w:val="28"/>
        </w:rPr>
      </w:pPr>
      <w:r>
        <w:rPr>
          <w:sz w:val="28"/>
          <w:szCs w:val="28"/>
        </w:rPr>
        <w:t>2.4.</w:t>
      </w:r>
      <w:r w:rsidRPr="00320D5D">
        <w:rPr>
          <w:sz w:val="28"/>
          <w:szCs w:val="28"/>
        </w:rPr>
        <w:t xml:space="preserve"> Управление подпрограммой и контроль за ходом ее выполнения</w:t>
      </w:r>
    </w:p>
    <w:p w:rsidR="00906791" w:rsidRPr="00320D5D" w:rsidRDefault="00906791" w:rsidP="00906791">
      <w:pPr>
        <w:ind w:firstLine="720"/>
        <w:jc w:val="both"/>
        <w:rPr>
          <w:sz w:val="28"/>
          <w:szCs w:val="28"/>
        </w:rPr>
      </w:pPr>
      <w:r w:rsidRPr="00320D5D">
        <w:rPr>
          <w:sz w:val="28"/>
          <w:szCs w:val="28"/>
        </w:rPr>
        <w:t>Текущий контроль за ходом реализации подпрограммы осуществляет  финансовое управление.</w:t>
      </w:r>
    </w:p>
    <w:p w:rsidR="00906791" w:rsidRPr="00320D5D" w:rsidRDefault="00906791" w:rsidP="00906791">
      <w:pPr>
        <w:ind w:firstLine="720"/>
        <w:jc w:val="both"/>
        <w:rPr>
          <w:sz w:val="28"/>
          <w:szCs w:val="28"/>
        </w:rPr>
      </w:pPr>
      <w:r w:rsidRPr="00320D5D">
        <w:rPr>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 w:history="1">
        <w:r w:rsidRPr="00320D5D">
          <w:rPr>
            <w:sz w:val="28"/>
            <w:szCs w:val="28"/>
          </w:rPr>
          <w:t>законодательством</w:t>
        </w:r>
      </w:hyperlink>
      <w:r w:rsidRPr="00320D5D">
        <w:rPr>
          <w:sz w:val="28"/>
          <w:szCs w:val="28"/>
        </w:rPr>
        <w:t xml:space="preserve"> Российской Федерации осуществляет Ревизионная комиссия Идринского района.</w:t>
      </w:r>
    </w:p>
    <w:p w:rsidR="0086357F" w:rsidRDefault="0086357F" w:rsidP="00FE13BC">
      <w:pPr>
        <w:jc w:val="center"/>
        <w:rPr>
          <w:sz w:val="28"/>
          <w:szCs w:val="28"/>
        </w:rPr>
      </w:pPr>
    </w:p>
    <w:p w:rsidR="003A7D1F" w:rsidRPr="002357A3" w:rsidRDefault="003A7D1F" w:rsidP="003A7D1F">
      <w:pPr>
        <w:ind w:firstLine="709"/>
        <w:jc w:val="center"/>
        <w:rPr>
          <w:sz w:val="28"/>
          <w:szCs w:val="28"/>
        </w:rPr>
      </w:pPr>
      <w:r>
        <w:rPr>
          <w:sz w:val="28"/>
          <w:szCs w:val="28"/>
        </w:rPr>
        <w:t>2.5.</w:t>
      </w:r>
      <w:r w:rsidRPr="002357A3">
        <w:rPr>
          <w:sz w:val="28"/>
          <w:szCs w:val="28"/>
        </w:rPr>
        <w:t xml:space="preserve"> Оценка социально-экономической эффективности</w:t>
      </w:r>
    </w:p>
    <w:p w:rsidR="003A7D1F" w:rsidRPr="002357A3" w:rsidRDefault="003A7D1F" w:rsidP="003A7D1F">
      <w:pPr>
        <w:ind w:firstLine="709"/>
        <w:jc w:val="both"/>
        <w:rPr>
          <w:sz w:val="28"/>
          <w:szCs w:val="28"/>
          <w:u w:val="single"/>
        </w:rPr>
      </w:pPr>
    </w:p>
    <w:p w:rsidR="007F2843" w:rsidRDefault="007F2843" w:rsidP="007F2843">
      <w:pPr>
        <w:widowControl/>
        <w:jc w:val="both"/>
        <w:rPr>
          <w:sz w:val="28"/>
          <w:szCs w:val="28"/>
        </w:rPr>
      </w:pPr>
      <w:r>
        <w:rPr>
          <w:sz w:val="28"/>
          <w:szCs w:val="28"/>
        </w:rPr>
        <w:t>Реализация подпрограммы приведет в регулированию отношений между муниципальным районом и поселениями,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w:t>
      </w:r>
    </w:p>
    <w:p w:rsidR="007F2843" w:rsidRDefault="007F2843" w:rsidP="00FE13BC">
      <w:pPr>
        <w:jc w:val="center"/>
        <w:rPr>
          <w:sz w:val="28"/>
          <w:szCs w:val="28"/>
        </w:rPr>
      </w:pPr>
    </w:p>
    <w:p w:rsidR="00B5005E" w:rsidRPr="00320D5D" w:rsidRDefault="00B5005E" w:rsidP="00FE13BC">
      <w:pPr>
        <w:jc w:val="center"/>
        <w:rPr>
          <w:sz w:val="28"/>
          <w:szCs w:val="28"/>
        </w:rPr>
      </w:pPr>
      <w:r w:rsidRPr="00320D5D">
        <w:rPr>
          <w:sz w:val="28"/>
          <w:szCs w:val="28"/>
        </w:rPr>
        <w:t>2</w:t>
      </w:r>
      <w:r w:rsidR="00DA4CA4">
        <w:rPr>
          <w:sz w:val="28"/>
          <w:szCs w:val="28"/>
        </w:rPr>
        <w:t>.</w:t>
      </w:r>
      <w:r w:rsidR="007F2843">
        <w:rPr>
          <w:sz w:val="28"/>
          <w:szCs w:val="28"/>
        </w:rPr>
        <w:t>6</w:t>
      </w:r>
      <w:r w:rsidR="00BF0C8D">
        <w:rPr>
          <w:sz w:val="28"/>
          <w:szCs w:val="28"/>
        </w:rPr>
        <w:t>.</w:t>
      </w:r>
      <w:r w:rsidRPr="00320D5D">
        <w:rPr>
          <w:sz w:val="28"/>
          <w:szCs w:val="28"/>
        </w:rPr>
        <w:t xml:space="preserve"> Мероприятия подпрограммы</w:t>
      </w:r>
    </w:p>
    <w:p w:rsidR="00B5005E" w:rsidRPr="00320D5D" w:rsidRDefault="00B5005E" w:rsidP="00FE13BC">
      <w:pPr>
        <w:rPr>
          <w:sz w:val="28"/>
          <w:szCs w:val="28"/>
        </w:rPr>
      </w:pPr>
    </w:p>
    <w:p w:rsidR="00B5005E" w:rsidRPr="00320D5D" w:rsidRDefault="00B5005E" w:rsidP="00FE13BC">
      <w:pPr>
        <w:ind w:firstLine="540"/>
        <w:rPr>
          <w:sz w:val="28"/>
          <w:szCs w:val="28"/>
        </w:rPr>
      </w:pPr>
      <w:hyperlink r:id="rId15" w:history="1">
        <w:r w:rsidRPr="00320D5D">
          <w:rPr>
            <w:sz w:val="28"/>
            <w:szCs w:val="28"/>
          </w:rPr>
          <w:t>Перечень</w:t>
        </w:r>
      </w:hyperlink>
      <w:r w:rsidRPr="00320D5D">
        <w:rPr>
          <w:sz w:val="28"/>
          <w:szCs w:val="28"/>
        </w:rPr>
        <w:t xml:space="preserve"> мероприятий подпрограммы приведен в приложении № 2 к подпрограмме.</w:t>
      </w:r>
    </w:p>
    <w:p w:rsidR="00B5005E" w:rsidRPr="00320D5D" w:rsidRDefault="00B5005E" w:rsidP="00D459E9">
      <w:pPr>
        <w:widowControl/>
        <w:ind w:firstLine="567"/>
        <w:jc w:val="both"/>
        <w:rPr>
          <w:sz w:val="28"/>
          <w:szCs w:val="28"/>
        </w:rPr>
      </w:pPr>
    </w:p>
    <w:p w:rsidR="00B5005E" w:rsidRPr="00320D5D" w:rsidRDefault="00B5005E" w:rsidP="00D459E9">
      <w:pPr>
        <w:widowControl/>
        <w:ind w:firstLine="540"/>
        <w:jc w:val="both"/>
        <w:rPr>
          <w:sz w:val="28"/>
          <w:szCs w:val="28"/>
        </w:rPr>
      </w:pPr>
    </w:p>
    <w:p w:rsidR="00B5005E" w:rsidRPr="00320D5D" w:rsidRDefault="00B5005E" w:rsidP="00D459E9">
      <w:pPr>
        <w:widowControl/>
        <w:ind w:firstLine="567"/>
        <w:jc w:val="center"/>
        <w:rPr>
          <w:sz w:val="28"/>
          <w:szCs w:val="28"/>
        </w:rPr>
      </w:pPr>
    </w:p>
    <w:p w:rsidR="00B5005E" w:rsidRPr="00FA3B69" w:rsidRDefault="00B5005E" w:rsidP="00D459E9">
      <w:pPr>
        <w:widowControl/>
        <w:jc w:val="both"/>
        <w:rPr>
          <w:sz w:val="28"/>
          <w:szCs w:val="28"/>
        </w:rPr>
      </w:pPr>
    </w:p>
    <w:p w:rsidR="00B5005E" w:rsidRPr="00FA3B69" w:rsidRDefault="00B5005E" w:rsidP="00D459E9">
      <w:pPr>
        <w:widowControl/>
        <w:jc w:val="both"/>
        <w:rPr>
          <w:sz w:val="28"/>
          <w:szCs w:val="28"/>
        </w:rPr>
      </w:pPr>
    </w:p>
    <w:p w:rsidR="00B5005E" w:rsidRPr="00FA3B69" w:rsidRDefault="00B5005E" w:rsidP="00D459E9">
      <w:pPr>
        <w:widowControl/>
        <w:jc w:val="both"/>
        <w:rPr>
          <w:sz w:val="28"/>
          <w:szCs w:val="28"/>
        </w:rPr>
      </w:pPr>
    </w:p>
    <w:p w:rsidR="00B5005E" w:rsidRPr="00FA3B69" w:rsidRDefault="00B5005E"/>
    <w:p w:rsidR="00B5005E" w:rsidRPr="00FA3B69" w:rsidRDefault="00B5005E"/>
    <w:p w:rsidR="00B5005E" w:rsidRPr="00FA3B69" w:rsidRDefault="00B5005E"/>
    <w:p w:rsidR="00B5005E" w:rsidRPr="00FA3B69" w:rsidRDefault="00B5005E" w:rsidP="00D459E9">
      <w:pPr>
        <w:widowControl/>
        <w:jc w:val="right"/>
        <w:rPr>
          <w:sz w:val="28"/>
          <w:szCs w:val="28"/>
          <w:lang w:eastAsia="en-US"/>
        </w:rPr>
        <w:sectPr w:rsidR="00B5005E" w:rsidRPr="00FA3B69" w:rsidSect="00320D5D">
          <w:pgSz w:w="11906" w:h="16838"/>
          <w:pgMar w:top="1134" w:right="851" w:bottom="1134" w:left="1701" w:header="709" w:footer="709" w:gutter="0"/>
          <w:cols w:space="708"/>
          <w:docGrid w:linePitch="360"/>
        </w:sectPr>
      </w:pPr>
    </w:p>
    <w:p w:rsidR="00B5005E" w:rsidRPr="00FA3B69" w:rsidRDefault="00B5005E" w:rsidP="00D459E9">
      <w:pPr>
        <w:widowControl/>
        <w:jc w:val="right"/>
        <w:rPr>
          <w:sz w:val="28"/>
          <w:szCs w:val="28"/>
          <w:lang w:eastAsia="en-US"/>
        </w:rPr>
      </w:pPr>
      <w:r w:rsidRPr="00FA3B69">
        <w:rPr>
          <w:sz w:val="28"/>
          <w:szCs w:val="28"/>
          <w:lang w:eastAsia="en-US"/>
        </w:rPr>
        <w:lastRenderedPageBreak/>
        <w:t xml:space="preserve">Приложение № 1 </w:t>
      </w:r>
    </w:p>
    <w:p w:rsidR="00B5005E" w:rsidRPr="00FA3B69" w:rsidRDefault="00B5005E" w:rsidP="00D459E9">
      <w:pPr>
        <w:widowControl/>
        <w:ind w:left="7797"/>
        <w:jc w:val="right"/>
        <w:rPr>
          <w:sz w:val="28"/>
          <w:szCs w:val="28"/>
          <w:lang w:eastAsia="en-US"/>
        </w:rPr>
      </w:pPr>
      <w:r w:rsidRPr="00FA3B69">
        <w:rPr>
          <w:sz w:val="28"/>
          <w:szCs w:val="28"/>
          <w:lang w:eastAsia="en-US"/>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B5005E" w:rsidRPr="00FA3B69" w:rsidRDefault="00B5005E" w:rsidP="00D459E9">
      <w:pPr>
        <w:widowControl/>
        <w:ind w:firstLine="540"/>
        <w:jc w:val="both"/>
        <w:rPr>
          <w:sz w:val="28"/>
          <w:szCs w:val="28"/>
          <w:lang w:eastAsia="en-US"/>
        </w:rPr>
      </w:pPr>
    </w:p>
    <w:p w:rsidR="00B5005E" w:rsidRPr="00FA3B69" w:rsidRDefault="00B5005E" w:rsidP="00D459E9">
      <w:pPr>
        <w:widowControl/>
        <w:ind w:firstLine="540"/>
        <w:jc w:val="center"/>
        <w:outlineLvl w:val="0"/>
        <w:rPr>
          <w:sz w:val="28"/>
          <w:szCs w:val="28"/>
          <w:lang w:eastAsia="en-US"/>
        </w:rPr>
      </w:pPr>
      <w:r w:rsidRPr="00FA3B69">
        <w:rPr>
          <w:sz w:val="28"/>
          <w:szCs w:val="28"/>
          <w:lang w:eastAsia="en-US"/>
        </w:rPr>
        <w:t xml:space="preserve">Перечень </w:t>
      </w:r>
      <w:r>
        <w:rPr>
          <w:sz w:val="28"/>
          <w:szCs w:val="28"/>
          <w:lang w:eastAsia="en-US"/>
        </w:rPr>
        <w:t>и значения показателей результативности</w:t>
      </w:r>
    </w:p>
    <w:p w:rsidR="00B5005E" w:rsidRPr="00FA3B69" w:rsidRDefault="00B5005E" w:rsidP="00D459E9">
      <w:pPr>
        <w:widowControl/>
        <w:ind w:firstLine="540"/>
        <w:jc w:val="center"/>
        <w:rPr>
          <w:sz w:val="24"/>
          <w:szCs w:val="24"/>
          <w:lang w:eastAsia="en-US"/>
        </w:rPr>
      </w:pPr>
    </w:p>
    <w:tbl>
      <w:tblPr>
        <w:tblW w:w="14172" w:type="dxa"/>
        <w:tblInd w:w="70" w:type="dxa"/>
        <w:tblLayout w:type="fixed"/>
        <w:tblCellMar>
          <w:left w:w="70" w:type="dxa"/>
          <w:right w:w="70" w:type="dxa"/>
        </w:tblCellMar>
        <w:tblLook w:val="0000" w:firstRow="0" w:lastRow="0" w:firstColumn="0" w:lastColumn="0" w:noHBand="0" w:noVBand="0"/>
      </w:tblPr>
      <w:tblGrid>
        <w:gridCol w:w="810"/>
        <w:gridCol w:w="4230"/>
        <w:gridCol w:w="1560"/>
        <w:gridCol w:w="1842"/>
        <w:gridCol w:w="1134"/>
        <w:gridCol w:w="1134"/>
        <w:gridCol w:w="1701"/>
        <w:gridCol w:w="1761"/>
      </w:tblGrid>
      <w:tr w:rsidR="00671ABD" w:rsidRPr="00FA3B69" w:rsidTr="002B20BF">
        <w:trPr>
          <w:cantSplit/>
          <w:trHeight w:val="240"/>
        </w:trPr>
        <w:tc>
          <w:tcPr>
            <w:tcW w:w="810" w:type="dxa"/>
            <w:vMerge w:val="restart"/>
            <w:tcBorders>
              <w:top w:val="single" w:sz="6" w:space="0" w:color="auto"/>
              <w:left w:val="single" w:sz="6" w:space="0" w:color="auto"/>
              <w:right w:val="single" w:sz="6" w:space="0" w:color="auto"/>
            </w:tcBorders>
            <w:vAlign w:val="center"/>
          </w:tcPr>
          <w:p w:rsidR="00671ABD" w:rsidRPr="00FA3B69" w:rsidRDefault="00671ABD" w:rsidP="00D459E9">
            <w:pPr>
              <w:jc w:val="center"/>
              <w:rPr>
                <w:sz w:val="24"/>
                <w:szCs w:val="24"/>
              </w:rPr>
            </w:pPr>
            <w:r w:rsidRPr="00FA3B69">
              <w:rPr>
                <w:sz w:val="24"/>
                <w:szCs w:val="24"/>
              </w:rPr>
              <w:t xml:space="preserve">№  </w:t>
            </w:r>
            <w:r w:rsidRPr="00FA3B69">
              <w:rPr>
                <w:sz w:val="24"/>
                <w:szCs w:val="24"/>
              </w:rPr>
              <w:br/>
              <w:t>п/п</w:t>
            </w:r>
          </w:p>
        </w:tc>
        <w:tc>
          <w:tcPr>
            <w:tcW w:w="4230" w:type="dxa"/>
            <w:vMerge w:val="restart"/>
            <w:tcBorders>
              <w:top w:val="single" w:sz="6" w:space="0" w:color="auto"/>
              <w:left w:val="single" w:sz="6" w:space="0" w:color="auto"/>
              <w:right w:val="single" w:sz="6" w:space="0" w:color="auto"/>
            </w:tcBorders>
            <w:vAlign w:val="center"/>
          </w:tcPr>
          <w:p w:rsidR="00671ABD" w:rsidRPr="00FA3B69" w:rsidRDefault="00671ABD" w:rsidP="00671ABD">
            <w:pPr>
              <w:jc w:val="center"/>
              <w:rPr>
                <w:sz w:val="24"/>
                <w:szCs w:val="24"/>
              </w:rPr>
            </w:pPr>
            <w:r w:rsidRPr="00FA3B69">
              <w:rPr>
                <w:sz w:val="24"/>
                <w:szCs w:val="24"/>
              </w:rPr>
              <w:t>Цель,</w:t>
            </w:r>
            <w:r>
              <w:rPr>
                <w:sz w:val="24"/>
                <w:szCs w:val="24"/>
              </w:rPr>
              <w:t xml:space="preserve"> показатели результативности</w:t>
            </w:r>
          </w:p>
        </w:tc>
        <w:tc>
          <w:tcPr>
            <w:tcW w:w="1560" w:type="dxa"/>
            <w:vMerge w:val="restart"/>
            <w:tcBorders>
              <w:top w:val="single" w:sz="6" w:space="0" w:color="auto"/>
              <w:left w:val="single" w:sz="6" w:space="0" w:color="auto"/>
              <w:right w:val="single" w:sz="6" w:space="0" w:color="auto"/>
            </w:tcBorders>
            <w:vAlign w:val="center"/>
          </w:tcPr>
          <w:p w:rsidR="00671ABD" w:rsidRPr="00FA3B69" w:rsidRDefault="00671ABD" w:rsidP="00D459E9">
            <w:pPr>
              <w:jc w:val="center"/>
              <w:rPr>
                <w:sz w:val="24"/>
                <w:szCs w:val="24"/>
              </w:rPr>
            </w:pPr>
            <w:r w:rsidRPr="00FA3B69">
              <w:rPr>
                <w:sz w:val="24"/>
                <w:szCs w:val="24"/>
              </w:rPr>
              <w:t>Единица</w:t>
            </w:r>
            <w:r w:rsidRPr="00FA3B69">
              <w:rPr>
                <w:sz w:val="24"/>
                <w:szCs w:val="24"/>
              </w:rPr>
              <w:br/>
              <w:t>измерения</w:t>
            </w:r>
          </w:p>
        </w:tc>
        <w:tc>
          <w:tcPr>
            <w:tcW w:w="1842" w:type="dxa"/>
            <w:vMerge w:val="restart"/>
            <w:tcBorders>
              <w:top w:val="single" w:sz="6" w:space="0" w:color="auto"/>
              <w:left w:val="single" w:sz="6" w:space="0" w:color="auto"/>
              <w:right w:val="single" w:sz="6" w:space="0" w:color="auto"/>
            </w:tcBorders>
            <w:vAlign w:val="center"/>
          </w:tcPr>
          <w:p w:rsidR="00671ABD" w:rsidRPr="00FA3B69" w:rsidRDefault="00671ABD" w:rsidP="00D459E9">
            <w:pPr>
              <w:jc w:val="center"/>
              <w:rPr>
                <w:sz w:val="24"/>
                <w:szCs w:val="24"/>
              </w:rPr>
            </w:pPr>
            <w:r w:rsidRPr="00FA3B69">
              <w:rPr>
                <w:sz w:val="24"/>
                <w:szCs w:val="24"/>
              </w:rPr>
              <w:t xml:space="preserve">Источник </w:t>
            </w:r>
            <w:r w:rsidRPr="00FA3B69">
              <w:rPr>
                <w:sz w:val="24"/>
                <w:szCs w:val="24"/>
              </w:rPr>
              <w:br/>
              <w:t>информации</w:t>
            </w:r>
          </w:p>
        </w:tc>
        <w:tc>
          <w:tcPr>
            <w:tcW w:w="5730" w:type="dxa"/>
            <w:gridSpan w:val="4"/>
            <w:tcBorders>
              <w:top w:val="single" w:sz="6" w:space="0" w:color="auto"/>
              <w:left w:val="single" w:sz="6" w:space="0" w:color="auto"/>
              <w:bottom w:val="single" w:sz="6" w:space="0" w:color="auto"/>
              <w:right w:val="single" w:sz="6" w:space="0" w:color="auto"/>
            </w:tcBorders>
            <w:vAlign w:val="center"/>
          </w:tcPr>
          <w:p w:rsidR="00671ABD" w:rsidRPr="00FA3B69" w:rsidRDefault="00671ABD" w:rsidP="00A746D8">
            <w:pPr>
              <w:widowControl/>
              <w:jc w:val="center"/>
              <w:rPr>
                <w:sz w:val="24"/>
                <w:szCs w:val="24"/>
              </w:rPr>
            </w:pPr>
            <w:r>
              <w:rPr>
                <w:sz w:val="24"/>
                <w:szCs w:val="24"/>
              </w:rPr>
              <w:t>Годы реализации подпрограммы</w:t>
            </w:r>
          </w:p>
        </w:tc>
      </w:tr>
      <w:tr w:rsidR="00671ABD" w:rsidRPr="00FA3B69" w:rsidTr="00C70335">
        <w:trPr>
          <w:cantSplit/>
          <w:trHeight w:val="240"/>
        </w:trPr>
        <w:tc>
          <w:tcPr>
            <w:tcW w:w="810" w:type="dxa"/>
            <w:vMerge/>
            <w:tcBorders>
              <w:left w:val="single" w:sz="6" w:space="0" w:color="auto"/>
              <w:bottom w:val="single" w:sz="6" w:space="0" w:color="auto"/>
              <w:right w:val="single" w:sz="6" w:space="0" w:color="auto"/>
            </w:tcBorders>
            <w:vAlign w:val="center"/>
          </w:tcPr>
          <w:p w:rsidR="00671ABD" w:rsidRPr="00FA3B69" w:rsidRDefault="00671ABD" w:rsidP="00D459E9">
            <w:pPr>
              <w:widowControl/>
              <w:jc w:val="center"/>
              <w:rPr>
                <w:sz w:val="24"/>
                <w:szCs w:val="24"/>
              </w:rPr>
            </w:pPr>
          </w:p>
        </w:tc>
        <w:tc>
          <w:tcPr>
            <w:tcW w:w="4230" w:type="dxa"/>
            <w:vMerge/>
            <w:tcBorders>
              <w:left w:val="single" w:sz="6" w:space="0" w:color="auto"/>
              <w:bottom w:val="single" w:sz="6" w:space="0" w:color="auto"/>
              <w:right w:val="single" w:sz="6" w:space="0" w:color="auto"/>
            </w:tcBorders>
            <w:vAlign w:val="center"/>
          </w:tcPr>
          <w:p w:rsidR="00671ABD" w:rsidRPr="00FA3B69" w:rsidRDefault="00671ABD" w:rsidP="00D459E9">
            <w:pPr>
              <w:widowControl/>
              <w:jc w:val="center"/>
              <w:rPr>
                <w:sz w:val="24"/>
                <w:szCs w:val="24"/>
              </w:rPr>
            </w:pPr>
          </w:p>
        </w:tc>
        <w:tc>
          <w:tcPr>
            <w:tcW w:w="1560" w:type="dxa"/>
            <w:vMerge/>
            <w:tcBorders>
              <w:left w:val="single" w:sz="6" w:space="0" w:color="auto"/>
              <w:bottom w:val="single" w:sz="6" w:space="0" w:color="auto"/>
              <w:right w:val="single" w:sz="6" w:space="0" w:color="auto"/>
            </w:tcBorders>
            <w:vAlign w:val="center"/>
          </w:tcPr>
          <w:p w:rsidR="00671ABD" w:rsidRPr="00FA3B69" w:rsidRDefault="00671ABD" w:rsidP="00D459E9">
            <w:pPr>
              <w:widowControl/>
              <w:jc w:val="center"/>
              <w:rPr>
                <w:sz w:val="24"/>
                <w:szCs w:val="24"/>
              </w:rPr>
            </w:pPr>
          </w:p>
        </w:tc>
        <w:tc>
          <w:tcPr>
            <w:tcW w:w="1842" w:type="dxa"/>
            <w:vMerge/>
            <w:tcBorders>
              <w:left w:val="single" w:sz="6" w:space="0" w:color="auto"/>
              <w:bottom w:val="single" w:sz="6" w:space="0" w:color="auto"/>
              <w:right w:val="single" w:sz="6" w:space="0" w:color="auto"/>
            </w:tcBorders>
            <w:vAlign w:val="center"/>
          </w:tcPr>
          <w:p w:rsidR="00671ABD" w:rsidRPr="00FA3B69" w:rsidRDefault="00671ABD" w:rsidP="00D459E9">
            <w:pPr>
              <w:widowControl/>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71ABD" w:rsidRPr="00FA3B69" w:rsidRDefault="00671ABD" w:rsidP="00C70335">
            <w:pPr>
              <w:widowControl/>
              <w:jc w:val="center"/>
              <w:rPr>
                <w:sz w:val="24"/>
                <w:szCs w:val="24"/>
              </w:rPr>
            </w:pPr>
            <w:r w:rsidRPr="00FA3B69">
              <w:rPr>
                <w:sz w:val="24"/>
                <w:szCs w:val="24"/>
              </w:rPr>
              <w:t>201</w:t>
            </w:r>
            <w:r>
              <w:rPr>
                <w:sz w:val="24"/>
                <w:szCs w:val="24"/>
              </w:rPr>
              <w:t>8</w:t>
            </w:r>
            <w:r w:rsidRPr="00FA3B69">
              <w:rPr>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671ABD" w:rsidRPr="00FA3B69" w:rsidRDefault="00671ABD" w:rsidP="00C70335">
            <w:pPr>
              <w:widowControl/>
              <w:jc w:val="center"/>
              <w:rPr>
                <w:sz w:val="24"/>
                <w:szCs w:val="24"/>
              </w:rPr>
            </w:pPr>
            <w:r w:rsidRPr="00FA3B69">
              <w:rPr>
                <w:sz w:val="24"/>
                <w:szCs w:val="24"/>
              </w:rPr>
              <w:t>201</w:t>
            </w:r>
            <w:r>
              <w:rPr>
                <w:sz w:val="24"/>
                <w:szCs w:val="24"/>
              </w:rPr>
              <w:t>9</w:t>
            </w:r>
            <w:r w:rsidRPr="00FA3B69">
              <w:rPr>
                <w:sz w:val="24"/>
                <w:szCs w:val="24"/>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671ABD" w:rsidRPr="00FA3B69" w:rsidRDefault="00671ABD" w:rsidP="00C70335">
            <w:pPr>
              <w:widowControl/>
              <w:jc w:val="center"/>
              <w:rPr>
                <w:sz w:val="24"/>
                <w:szCs w:val="24"/>
              </w:rPr>
            </w:pPr>
            <w:r w:rsidRPr="00FA3B69">
              <w:rPr>
                <w:sz w:val="24"/>
                <w:szCs w:val="24"/>
              </w:rPr>
              <w:t>20</w:t>
            </w:r>
            <w:r>
              <w:rPr>
                <w:sz w:val="24"/>
                <w:szCs w:val="24"/>
              </w:rPr>
              <w:t>20</w:t>
            </w:r>
            <w:r w:rsidRPr="00FA3B69">
              <w:rPr>
                <w:sz w:val="24"/>
                <w:szCs w:val="24"/>
              </w:rPr>
              <w:t xml:space="preserve"> год</w:t>
            </w:r>
          </w:p>
        </w:tc>
        <w:tc>
          <w:tcPr>
            <w:tcW w:w="1761" w:type="dxa"/>
            <w:tcBorders>
              <w:top w:val="single" w:sz="6" w:space="0" w:color="auto"/>
              <w:left w:val="single" w:sz="6" w:space="0" w:color="auto"/>
              <w:bottom w:val="single" w:sz="6" w:space="0" w:color="auto"/>
              <w:right w:val="single" w:sz="6" w:space="0" w:color="auto"/>
            </w:tcBorders>
            <w:vAlign w:val="center"/>
          </w:tcPr>
          <w:p w:rsidR="00671ABD" w:rsidRPr="00FA3B69" w:rsidRDefault="00671ABD" w:rsidP="00C70335">
            <w:pPr>
              <w:widowControl/>
              <w:jc w:val="center"/>
              <w:rPr>
                <w:sz w:val="24"/>
                <w:szCs w:val="24"/>
              </w:rPr>
            </w:pPr>
            <w:r w:rsidRPr="00FA3B69">
              <w:rPr>
                <w:sz w:val="24"/>
                <w:szCs w:val="24"/>
              </w:rPr>
              <w:t>20</w:t>
            </w:r>
            <w:r>
              <w:rPr>
                <w:sz w:val="24"/>
                <w:szCs w:val="24"/>
              </w:rPr>
              <w:t>21</w:t>
            </w:r>
            <w:r w:rsidRPr="00FA3B69">
              <w:rPr>
                <w:sz w:val="24"/>
                <w:szCs w:val="24"/>
              </w:rPr>
              <w:t xml:space="preserve"> год</w:t>
            </w:r>
          </w:p>
        </w:tc>
      </w:tr>
      <w:tr w:rsidR="00863DD9" w:rsidRPr="00FA3B69" w:rsidTr="0063072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63DD9" w:rsidRPr="00FA3B69" w:rsidRDefault="00863DD9" w:rsidP="00D459E9">
            <w:pPr>
              <w:widowControl/>
              <w:jc w:val="center"/>
              <w:rPr>
                <w:sz w:val="24"/>
                <w:szCs w:val="24"/>
              </w:rPr>
            </w:pPr>
            <w:r>
              <w:rPr>
                <w:sz w:val="24"/>
                <w:szCs w:val="24"/>
              </w:rPr>
              <w:t>1</w:t>
            </w:r>
          </w:p>
        </w:tc>
        <w:tc>
          <w:tcPr>
            <w:tcW w:w="4230" w:type="dxa"/>
            <w:tcBorders>
              <w:top w:val="single" w:sz="6" w:space="0" w:color="auto"/>
              <w:left w:val="single" w:sz="6" w:space="0" w:color="auto"/>
              <w:bottom w:val="single" w:sz="6" w:space="0" w:color="auto"/>
              <w:right w:val="single" w:sz="6" w:space="0" w:color="auto"/>
            </w:tcBorders>
            <w:vAlign w:val="center"/>
          </w:tcPr>
          <w:p w:rsidR="00863DD9" w:rsidRPr="00FA3B69" w:rsidRDefault="00863DD9" w:rsidP="00D459E9">
            <w:pPr>
              <w:widowControl/>
              <w:jc w:val="center"/>
              <w:rPr>
                <w:sz w:val="24"/>
                <w:szCs w:val="24"/>
              </w:rPr>
            </w:pPr>
            <w:r>
              <w:rPr>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863DD9" w:rsidRPr="00FA3B69" w:rsidRDefault="00863DD9" w:rsidP="00D459E9">
            <w:pPr>
              <w:widowControl/>
              <w:jc w:val="center"/>
              <w:rPr>
                <w:sz w:val="24"/>
                <w:szCs w:val="24"/>
              </w:rPr>
            </w:pPr>
            <w:r>
              <w:rPr>
                <w:sz w:val="24"/>
                <w:szCs w:val="24"/>
              </w:rPr>
              <w:t>3</w:t>
            </w:r>
          </w:p>
        </w:tc>
        <w:tc>
          <w:tcPr>
            <w:tcW w:w="1842" w:type="dxa"/>
            <w:tcBorders>
              <w:top w:val="single" w:sz="6" w:space="0" w:color="auto"/>
              <w:left w:val="single" w:sz="6" w:space="0" w:color="auto"/>
              <w:bottom w:val="single" w:sz="6" w:space="0" w:color="auto"/>
              <w:right w:val="single" w:sz="6" w:space="0" w:color="auto"/>
            </w:tcBorders>
            <w:vAlign w:val="center"/>
          </w:tcPr>
          <w:p w:rsidR="00863DD9" w:rsidRPr="00FA3B69" w:rsidRDefault="00863DD9" w:rsidP="00D459E9">
            <w:pPr>
              <w:widowControl/>
              <w:jc w:val="center"/>
              <w:rPr>
                <w:sz w:val="24"/>
                <w:szCs w:val="24"/>
              </w:rPr>
            </w:pPr>
            <w:r>
              <w:rPr>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863DD9" w:rsidRPr="00FA3B69" w:rsidRDefault="00863DD9" w:rsidP="00D459E9">
            <w:pPr>
              <w:widowControl/>
              <w:jc w:val="center"/>
              <w:rPr>
                <w:sz w:val="24"/>
                <w:szCs w:val="24"/>
              </w:rPr>
            </w:pPr>
            <w:r>
              <w:rPr>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863DD9" w:rsidRPr="00FA3B69" w:rsidRDefault="00863DD9" w:rsidP="00D459E9">
            <w:pPr>
              <w:widowControl/>
              <w:jc w:val="center"/>
              <w:rPr>
                <w:sz w:val="24"/>
                <w:szCs w:val="24"/>
              </w:rPr>
            </w:pPr>
            <w:r>
              <w:rPr>
                <w:sz w:val="24"/>
                <w:szCs w:val="24"/>
              </w:rPr>
              <w:t>6</w:t>
            </w:r>
          </w:p>
        </w:tc>
        <w:tc>
          <w:tcPr>
            <w:tcW w:w="1701" w:type="dxa"/>
            <w:tcBorders>
              <w:top w:val="single" w:sz="6" w:space="0" w:color="auto"/>
              <w:left w:val="single" w:sz="6" w:space="0" w:color="auto"/>
              <w:bottom w:val="single" w:sz="6" w:space="0" w:color="auto"/>
              <w:right w:val="single" w:sz="6" w:space="0" w:color="auto"/>
            </w:tcBorders>
            <w:vAlign w:val="center"/>
          </w:tcPr>
          <w:p w:rsidR="00863DD9" w:rsidRPr="00FA3B69" w:rsidRDefault="00863DD9" w:rsidP="00D459E9">
            <w:pPr>
              <w:widowControl/>
              <w:jc w:val="center"/>
              <w:rPr>
                <w:sz w:val="24"/>
                <w:szCs w:val="24"/>
              </w:rPr>
            </w:pPr>
            <w:r>
              <w:rPr>
                <w:sz w:val="24"/>
                <w:szCs w:val="24"/>
              </w:rPr>
              <w:t>7</w:t>
            </w:r>
          </w:p>
        </w:tc>
        <w:tc>
          <w:tcPr>
            <w:tcW w:w="1761" w:type="dxa"/>
            <w:tcBorders>
              <w:top w:val="single" w:sz="6" w:space="0" w:color="auto"/>
              <w:left w:val="single" w:sz="6" w:space="0" w:color="auto"/>
              <w:bottom w:val="single" w:sz="6" w:space="0" w:color="auto"/>
              <w:right w:val="single" w:sz="6" w:space="0" w:color="auto"/>
            </w:tcBorders>
          </w:tcPr>
          <w:p w:rsidR="00863DD9" w:rsidRPr="00FA3B69" w:rsidRDefault="00863DD9" w:rsidP="00A746D8">
            <w:pPr>
              <w:widowControl/>
              <w:jc w:val="center"/>
              <w:rPr>
                <w:sz w:val="24"/>
                <w:szCs w:val="24"/>
              </w:rPr>
            </w:pPr>
            <w:r>
              <w:rPr>
                <w:sz w:val="24"/>
                <w:szCs w:val="24"/>
              </w:rPr>
              <w:t>8</w:t>
            </w:r>
          </w:p>
        </w:tc>
      </w:tr>
      <w:tr w:rsidR="00B5005E" w:rsidRPr="00FA3B69" w:rsidTr="0063072F">
        <w:trPr>
          <w:cantSplit/>
          <w:trHeight w:val="240"/>
        </w:trPr>
        <w:tc>
          <w:tcPr>
            <w:tcW w:w="810" w:type="dxa"/>
            <w:tcBorders>
              <w:top w:val="single" w:sz="6" w:space="0" w:color="auto"/>
              <w:left w:val="single" w:sz="6" w:space="0" w:color="auto"/>
              <w:bottom w:val="single" w:sz="6" w:space="0" w:color="auto"/>
              <w:right w:val="single" w:sz="6" w:space="0" w:color="auto"/>
            </w:tcBorders>
          </w:tcPr>
          <w:p w:rsidR="00B5005E" w:rsidRPr="00FA3B69" w:rsidRDefault="00B5005E" w:rsidP="00D459E9">
            <w:pPr>
              <w:widowControl/>
              <w:rPr>
                <w:sz w:val="24"/>
                <w:szCs w:val="24"/>
              </w:rPr>
            </w:pPr>
          </w:p>
        </w:tc>
        <w:tc>
          <w:tcPr>
            <w:tcW w:w="13362" w:type="dxa"/>
            <w:gridSpan w:val="7"/>
            <w:tcBorders>
              <w:top w:val="single" w:sz="6" w:space="0" w:color="auto"/>
              <w:left w:val="single" w:sz="6" w:space="0" w:color="auto"/>
              <w:bottom w:val="single" w:sz="6" w:space="0" w:color="auto"/>
              <w:right w:val="single" w:sz="6" w:space="0" w:color="auto"/>
            </w:tcBorders>
          </w:tcPr>
          <w:p w:rsidR="00B5005E" w:rsidRPr="00FA3B69" w:rsidRDefault="00B5005E" w:rsidP="00D459E9">
            <w:pPr>
              <w:widowControl/>
              <w:rPr>
                <w:sz w:val="24"/>
                <w:szCs w:val="24"/>
              </w:rPr>
            </w:pPr>
            <w:r w:rsidRPr="00FA3B69">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B5005E" w:rsidRPr="00FA3B69" w:rsidTr="0049064E">
        <w:trPr>
          <w:cantSplit/>
          <w:trHeight w:val="360"/>
        </w:trPr>
        <w:tc>
          <w:tcPr>
            <w:tcW w:w="810" w:type="dxa"/>
            <w:tcBorders>
              <w:top w:val="single" w:sz="6" w:space="0" w:color="auto"/>
              <w:left w:val="single" w:sz="6" w:space="0" w:color="auto"/>
              <w:bottom w:val="single" w:sz="6" w:space="0" w:color="auto"/>
              <w:right w:val="single" w:sz="6" w:space="0" w:color="auto"/>
            </w:tcBorders>
          </w:tcPr>
          <w:p w:rsidR="00B5005E" w:rsidRPr="00FA3B69" w:rsidRDefault="00B5005E" w:rsidP="00A746D8">
            <w:pPr>
              <w:widowControl/>
              <w:rPr>
                <w:sz w:val="24"/>
                <w:szCs w:val="24"/>
              </w:rPr>
            </w:pPr>
            <w:r w:rsidRPr="00FA3B69">
              <w:rPr>
                <w:sz w:val="24"/>
                <w:szCs w:val="24"/>
              </w:rPr>
              <w:t>1</w:t>
            </w:r>
          </w:p>
        </w:tc>
        <w:tc>
          <w:tcPr>
            <w:tcW w:w="4230" w:type="dxa"/>
            <w:tcBorders>
              <w:top w:val="single" w:sz="6" w:space="0" w:color="auto"/>
              <w:left w:val="single" w:sz="6" w:space="0" w:color="auto"/>
              <w:bottom w:val="single" w:sz="6" w:space="0" w:color="auto"/>
              <w:right w:val="single" w:sz="6" w:space="0" w:color="auto"/>
            </w:tcBorders>
          </w:tcPr>
          <w:p w:rsidR="00B5005E" w:rsidRPr="00FA3B69" w:rsidRDefault="00B5005E" w:rsidP="00A746D8">
            <w:pPr>
              <w:widowControl/>
              <w:rPr>
                <w:sz w:val="24"/>
                <w:szCs w:val="24"/>
              </w:rPr>
            </w:pPr>
            <w:r w:rsidRPr="00FA3B69">
              <w:rPr>
                <w:sz w:val="24"/>
                <w:szCs w:val="24"/>
                <w:lang w:eastAsia="en-US"/>
              </w:rPr>
              <w:t>Минимальный размер бюджетной обеспеченности сельских поселений Идринского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FA3B69" w:rsidRDefault="00B5005E" w:rsidP="0049064E">
            <w:pPr>
              <w:widowControl/>
              <w:jc w:val="center"/>
              <w:rPr>
                <w:sz w:val="24"/>
                <w:szCs w:val="24"/>
              </w:rPr>
            </w:pPr>
            <w:r>
              <w:rPr>
                <w:sz w:val="24"/>
                <w:szCs w:val="24"/>
              </w:rPr>
              <w:t xml:space="preserve">не менее </w:t>
            </w:r>
            <w:r w:rsidRPr="00FA3B69">
              <w:rPr>
                <w:sz w:val="24"/>
                <w:szCs w:val="24"/>
              </w:rPr>
              <w:t xml:space="preserve">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FA3B69" w:rsidRDefault="00B5005E" w:rsidP="0049064E">
            <w:pPr>
              <w:widowControl/>
              <w:jc w:val="center"/>
              <w:rPr>
                <w:sz w:val="24"/>
                <w:szCs w:val="24"/>
              </w:rPr>
            </w:pPr>
            <w:r w:rsidRPr="00FA3B69">
              <w:rPr>
                <w:sz w:val="24"/>
                <w:szCs w:val="24"/>
              </w:rPr>
              <w:t>Ведомственная статистика</w:t>
            </w:r>
          </w:p>
        </w:tc>
        <w:tc>
          <w:tcPr>
            <w:tcW w:w="1134" w:type="dxa"/>
            <w:tcBorders>
              <w:top w:val="single" w:sz="6" w:space="0" w:color="auto"/>
              <w:left w:val="single" w:sz="6" w:space="0" w:color="auto"/>
              <w:bottom w:val="single" w:sz="6" w:space="0" w:color="auto"/>
              <w:right w:val="single" w:sz="6" w:space="0" w:color="auto"/>
            </w:tcBorders>
            <w:vAlign w:val="center"/>
          </w:tcPr>
          <w:p w:rsidR="00B5005E" w:rsidRPr="00C70335" w:rsidRDefault="00781B35" w:rsidP="0049064E">
            <w:pPr>
              <w:widowControl/>
              <w:jc w:val="center"/>
              <w:rPr>
                <w:sz w:val="24"/>
                <w:szCs w:val="24"/>
              </w:rPr>
            </w:pPr>
            <w:r w:rsidRPr="00C70335">
              <w:rPr>
                <w:sz w:val="24"/>
                <w:szCs w:val="24"/>
              </w:rPr>
              <w:t>8,6</w:t>
            </w:r>
          </w:p>
        </w:tc>
        <w:tc>
          <w:tcPr>
            <w:tcW w:w="1134" w:type="dxa"/>
            <w:tcBorders>
              <w:top w:val="single" w:sz="6" w:space="0" w:color="auto"/>
              <w:left w:val="single" w:sz="6" w:space="0" w:color="auto"/>
              <w:bottom w:val="single" w:sz="6" w:space="0" w:color="auto"/>
              <w:right w:val="single" w:sz="6" w:space="0" w:color="auto"/>
            </w:tcBorders>
            <w:vAlign w:val="center"/>
          </w:tcPr>
          <w:p w:rsidR="00B5005E" w:rsidRPr="00C70335" w:rsidRDefault="00C70335" w:rsidP="00C70335">
            <w:pPr>
              <w:widowControl/>
              <w:jc w:val="center"/>
              <w:rPr>
                <w:sz w:val="24"/>
                <w:szCs w:val="24"/>
              </w:rPr>
            </w:pPr>
            <w:r>
              <w:rPr>
                <w:sz w:val="24"/>
                <w:szCs w:val="24"/>
              </w:rPr>
              <w:t>3,8</w:t>
            </w:r>
          </w:p>
        </w:tc>
        <w:tc>
          <w:tcPr>
            <w:tcW w:w="1701" w:type="dxa"/>
            <w:tcBorders>
              <w:top w:val="single" w:sz="6" w:space="0" w:color="auto"/>
              <w:left w:val="single" w:sz="6" w:space="0" w:color="auto"/>
              <w:bottom w:val="single" w:sz="6" w:space="0" w:color="auto"/>
              <w:right w:val="single" w:sz="6" w:space="0" w:color="auto"/>
            </w:tcBorders>
            <w:vAlign w:val="center"/>
          </w:tcPr>
          <w:p w:rsidR="00B5005E" w:rsidRPr="00C70335" w:rsidRDefault="00C70335" w:rsidP="00C70335">
            <w:pPr>
              <w:widowControl/>
              <w:jc w:val="center"/>
              <w:rPr>
                <w:sz w:val="24"/>
                <w:szCs w:val="24"/>
              </w:rPr>
            </w:pPr>
            <w:r>
              <w:rPr>
                <w:sz w:val="24"/>
                <w:szCs w:val="24"/>
              </w:rPr>
              <w:t>3,8</w:t>
            </w:r>
          </w:p>
        </w:tc>
        <w:tc>
          <w:tcPr>
            <w:tcW w:w="1761" w:type="dxa"/>
            <w:tcBorders>
              <w:top w:val="single" w:sz="6" w:space="0" w:color="auto"/>
              <w:left w:val="single" w:sz="6" w:space="0" w:color="auto"/>
              <w:bottom w:val="single" w:sz="6" w:space="0" w:color="auto"/>
              <w:right w:val="single" w:sz="6" w:space="0" w:color="auto"/>
            </w:tcBorders>
            <w:vAlign w:val="center"/>
          </w:tcPr>
          <w:p w:rsidR="00B5005E" w:rsidRPr="00C70335" w:rsidRDefault="00C70335" w:rsidP="00C70335">
            <w:pPr>
              <w:widowControl/>
              <w:jc w:val="center"/>
              <w:rPr>
                <w:sz w:val="24"/>
                <w:szCs w:val="24"/>
              </w:rPr>
            </w:pPr>
            <w:r>
              <w:rPr>
                <w:sz w:val="24"/>
                <w:szCs w:val="24"/>
              </w:rPr>
              <w:t>3,8</w:t>
            </w:r>
          </w:p>
        </w:tc>
      </w:tr>
      <w:tr w:rsidR="00B5005E" w:rsidRPr="00FA3B69" w:rsidTr="0049064E">
        <w:trPr>
          <w:cantSplit/>
          <w:trHeight w:val="240"/>
        </w:trPr>
        <w:tc>
          <w:tcPr>
            <w:tcW w:w="810" w:type="dxa"/>
            <w:tcBorders>
              <w:top w:val="single" w:sz="6" w:space="0" w:color="auto"/>
              <w:left w:val="single" w:sz="6" w:space="0" w:color="auto"/>
              <w:bottom w:val="single" w:sz="6" w:space="0" w:color="auto"/>
              <w:right w:val="single" w:sz="6" w:space="0" w:color="auto"/>
            </w:tcBorders>
          </w:tcPr>
          <w:p w:rsidR="00B5005E" w:rsidRPr="00FA3B69" w:rsidRDefault="00B5005E" w:rsidP="00A746D8">
            <w:pPr>
              <w:widowControl/>
              <w:rPr>
                <w:sz w:val="24"/>
                <w:szCs w:val="24"/>
              </w:rPr>
            </w:pPr>
            <w:r w:rsidRPr="00FA3B69">
              <w:rPr>
                <w:sz w:val="24"/>
                <w:szCs w:val="24"/>
              </w:rPr>
              <w:t>2</w:t>
            </w:r>
          </w:p>
        </w:tc>
        <w:tc>
          <w:tcPr>
            <w:tcW w:w="4230" w:type="dxa"/>
            <w:tcBorders>
              <w:top w:val="single" w:sz="6" w:space="0" w:color="auto"/>
              <w:left w:val="single" w:sz="6" w:space="0" w:color="auto"/>
              <w:bottom w:val="single" w:sz="6" w:space="0" w:color="auto"/>
              <w:right w:val="single" w:sz="6" w:space="0" w:color="auto"/>
            </w:tcBorders>
          </w:tcPr>
          <w:p w:rsidR="00B5005E" w:rsidRPr="00FA3B69" w:rsidRDefault="00B5005E" w:rsidP="00A746D8">
            <w:pPr>
              <w:widowControl/>
              <w:rPr>
                <w:sz w:val="24"/>
                <w:szCs w:val="24"/>
                <w:lang w:eastAsia="en-US"/>
              </w:rPr>
            </w:pPr>
            <w:r w:rsidRPr="00FA3B69">
              <w:rPr>
                <w:sz w:val="24"/>
                <w:szCs w:val="24"/>
                <w:lang w:eastAsia="en-US"/>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FA3B69" w:rsidRDefault="00B5005E" w:rsidP="0049064E">
            <w:pPr>
              <w:widowControl/>
              <w:jc w:val="center"/>
              <w:rPr>
                <w:sz w:val="24"/>
                <w:szCs w:val="24"/>
              </w:rPr>
            </w:pPr>
            <w:r w:rsidRPr="00FA3B69">
              <w:rPr>
                <w:sz w:val="24"/>
                <w:szCs w:val="24"/>
              </w:rPr>
              <w:t>млн.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FA3B69" w:rsidRDefault="00B5005E" w:rsidP="0049064E">
            <w:pPr>
              <w:widowControl/>
              <w:jc w:val="center"/>
              <w:rPr>
                <w:sz w:val="24"/>
                <w:szCs w:val="24"/>
              </w:rPr>
            </w:pPr>
            <w:r w:rsidRPr="00FA3B69">
              <w:rPr>
                <w:sz w:val="24"/>
                <w:szCs w:val="24"/>
              </w:rPr>
              <w:t>годовой отчет об исполнении бюджета</w:t>
            </w:r>
          </w:p>
        </w:tc>
        <w:tc>
          <w:tcPr>
            <w:tcW w:w="1134" w:type="dxa"/>
            <w:tcBorders>
              <w:top w:val="single" w:sz="6" w:space="0" w:color="auto"/>
              <w:left w:val="single" w:sz="6" w:space="0" w:color="auto"/>
              <w:bottom w:val="single" w:sz="6" w:space="0" w:color="auto"/>
              <w:right w:val="single" w:sz="6" w:space="0" w:color="auto"/>
            </w:tcBorders>
            <w:vAlign w:val="center"/>
          </w:tcPr>
          <w:p w:rsidR="00B5005E" w:rsidRPr="00700B14" w:rsidRDefault="0036128F" w:rsidP="0036128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8,2</w:t>
            </w:r>
          </w:p>
        </w:tc>
        <w:tc>
          <w:tcPr>
            <w:tcW w:w="1134" w:type="dxa"/>
            <w:tcBorders>
              <w:top w:val="single" w:sz="6" w:space="0" w:color="auto"/>
              <w:left w:val="single" w:sz="6" w:space="0" w:color="auto"/>
              <w:bottom w:val="single" w:sz="6" w:space="0" w:color="auto"/>
              <w:right w:val="single" w:sz="6" w:space="0" w:color="auto"/>
            </w:tcBorders>
            <w:vAlign w:val="center"/>
          </w:tcPr>
          <w:p w:rsidR="00B5005E" w:rsidRPr="00700B14" w:rsidRDefault="0036128F" w:rsidP="0036128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1701" w:type="dxa"/>
            <w:tcBorders>
              <w:top w:val="single" w:sz="6" w:space="0" w:color="auto"/>
              <w:left w:val="single" w:sz="6" w:space="0" w:color="auto"/>
              <w:bottom w:val="single" w:sz="6" w:space="0" w:color="auto"/>
              <w:right w:val="single" w:sz="6" w:space="0" w:color="auto"/>
            </w:tcBorders>
            <w:vAlign w:val="center"/>
          </w:tcPr>
          <w:p w:rsidR="00B5005E" w:rsidRPr="00700B14" w:rsidRDefault="0036128F" w:rsidP="0036128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1761" w:type="dxa"/>
            <w:tcBorders>
              <w:top w:val="single" w:sz="6" w:space="0" w:color="auto"/>
              <w:left w:val="single" w:sz="6" w:space="0" w:color="auto"/>
              <w:bottom w:val="single" w:sz="6" w:space="0" w:color="auto"/>
              <w:right w:val="single" w:sz="6" w:space="0" w:color="auto"/>
            </w:tcBorders>
            <w:vAlign w:val="center"/>
          </w:tcPr>
          <w:p w:rsidR="00B5005E" w:rsidRPr="00700B14" w:rsidRDefault="0036128F" w:rsidP="0036128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9,9</w:t>
            </w:r>
          </w:p>
        </w:tc>
      </w:tr>
      <w:tr w:rsidR="00B5005E" w:rsidRPr="00FA3B69" w:rsidTr="0049064E">
        <w:trPr>
          <w:cantSplit/>
          <w:trHeight w:val="240"/>
        </w:trPr>
        <w:tc>
          <w:tcPr>
            <w:tcW w:w="810" w:type="dxa"/>
            <w:tcBorders>
              <w:top w:val="single" w:sz="6" w:space="0" w:color="auto"/>
              <w:left w:val="single" w:sz="6" w:space="0" w:color="auto"/>
              <w:bottom w:val="single" w:sz="6" w:space="0" w:color="auto"/>
              <w:right w:val="single" w:sz="6" w:space="0" w:color="auto"/>
            </w:tcBorders>
          </w:tcPr>
          <w:p w:rsidR="00B5005E" w:rsidRPr="00FA3B69" w:rsidRDefault="00B5005E" w:rsidP="00A746D8">
            <w:pPr>
              <w:widowControl/>
              <w:rPr>
                <w:sz w:val="24"/>
                <w:szCs w:val="24"/>
              </w:rPr>
            </w:pPr>
            <w:r w:rsidRPr="00FA3B69">
              <w:rPr>
                <w:sz w:val="24"/>
                <w:szCs w:val="24"/>
              </w:rPr>
              <w:t>3</w:t>
            </w:r>
          </w:p>
        </w:tc>
        <w:tc>
          <w:tcPr>
            <w:tcW w:w="4230" w:type="dxa"/>
            <w:tcBorders>
              <w:top w:val="single" w:sz="6" w:space="0" w:color="auto"/>
              <w:left w:val="single" w:sz="6" w:space="0" w:color="auto"/>
              <w:bottom w:val="single" w:sz="6" w:space="0" w:color="auto"/>
              <w:right w:val="single" w:sz="6" w:space="0" w:color="auto"/>
            </w:tcBorders>
          </w:tcPr>
          <w:p w:rsidR="00B5005E" w:rsidRPr="00FA3B69" w:rsidRDefault="00B5005E" w:rsidP="00A746D8">
            <w:pPr>
              <w:widowControl/>
              <w:rPr>
                <w:sz w:val="24"/>
                <w:szCs w:val="24"/>
                <w:lang w:eastAsia="en-US"/>
              </w:rPr>
            </w:pPr>
            <w:r w:rsidRPr="00FA3B69">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FA3B69" w:rsidRDefault="00B5005E" w:rsidP="0049064E">
            <w:pPr>
              <w:widowControl/>
              <w:jc w:val="center"/>
              <w:rPr>
                <w:sz w:val="24"/>
                <w:szCs w:val="24"/>
              </w:rPr>
            </w:pPr>
            <w:r w:rsidRPr="00FA3B69">
              <w:rPr>
                <w:sz w:val="24"/>
                <w:szCs w:val="24"/>
              </w:rPr>
              <w:t xml:space="preserve">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FA3B69" w:rsidRDefault="00B5005E" w:rsidP="0049064E">
            <w:pPr>
              <w:widowControl/>
              <w:jc w:val="center"/>
              <w:rPr>
                <w:sz w:val="24"/>
                <w:szCs w:val="24"/>
              </w:rPr>
            </w:pPr>
            <w:r w:rsidRPr="00FA3B69">
              <w:rPr>
                <w:sz w:val="24"/>
                <w:szCs w:val="24"/>
              </w:rPr>
              <w:t>годовой отчет об исполнении бюджета</w:t>
            </w:r>
          </w:p>
        </w:tc>
        <w:tc>
          <w:tcPr>
            <w:tcW w:w="1134" w:type="dxa"/>
            <w:tcBorders>
              <w:top w:val="single" w:sz="6" w:space="0" w:color="auto"/>
              <w:left w:val="single" w:sz="6" w:space="0" w:color="auto"/>
              <w:bottom w:val="single" w:sz="6" w:space="0" w:color="auto"/>
              <w:right w:val="single" w:sz="6" w:space="0" w:color="auto"/>
            </w:tcBorders>
            <w:vAlign w:val="center"/>
          </w:tcPr>
          <w:p w:rsidR="00B5005E" w:rsidRPr="00C70335" w:rsidRDefault="00B5005E" w:rsidP="0049064E">
            <w:pPr>
              <w:widowControl/>
              <w:jc w:val="center"/>
              <w:rPr>
                <w:sz w:val="24"/>
                <w:szCs w:val="24"/>
                <w:lang w:eastAsia="en-US"/>
              </w:rPr>
            </w:pPr>
            <w:r w:rsidRPr="00C70335">
              <w:rPr>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B5005E" w:rsidRPr="00C70335" w:rsidRDefault="00B5005E" w:rsidP="0049064E">
            <w:pPr>
              <w:widowControl/>
              <w:jc w:val="center"/>
              <w:rPr>
                <w:sz w:val="24"/>
                <w:szCs w:val="24"/>
                <w:lang w:eastAsia="en-US"/>
              </w:rPr>
            </w:pPr>
            <w:r w:rsidRPr="00C70335">
              <w:rPr>
                <w:sz w:val="24"/>
                <w:szCs w:val="24"/>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tcPr>
          <w:p w:rsidR="00B5005E" w:rsidRPr="00C70335" w:rsidRDefault="00B5005E" w:rsidP="0049064E">
            <w:pPr>
              <w:widowControl/>
              <w:jc w:val="center"/>
              <w:rPr>
                <w:sz w:val="24"/>
                <w:szCs w:val="24"/>
                <w:lang w:eastAsia="en-US"/>
              </w:rPr>
            </w:pPr>
            <w:r w:rsidRPr="00C70335">
              <w:rPr>
                <w:sz w:val="24"/>
                <w:szCs w:val="24"/>
                <w:lang w:eastAsia="en-US"/>
              </w:rPr>
              <w:t>0</w:t>
            </w:r>
          </w:p>
        </w:tc>
        <w:tc>
          <w:tcPr>
            <w:tcW w:w="1761" w:type="dxa"/>
            <w:tcBorders>
              <w:top w:val="single" w:sz="6" w:space="0" w:color="auto"/>
              <w:left w:val="single" w:sz="6" w:space="0" w:color="auto"/>
              <w:bottom w:val="single" w:sz="6" w:space="0" w:color="auto"/>
              <w:right w:val="single" w:sz="6" w:space="0" w:color="auto"/>
            </w:tcBorders>
            <w:vAlign w:val="center"/>
          </w:tcPr>
          <w:p w:rsidR="00B5005E" w:rsidRPr="00C70335" w:rsidRDefault="00B5005E" w:rsidP="0049064E">
            <w:pPr>
              <w:widowControl/>
              <w:jc w:val="center"/>
              <w:rPr>
                <w:sz w:val="24"/>
                <w:szCs w:val="24"/>
                <w:lang w:eastAsia="en-US"/>
              </w:rPr>
            </w:pPr>
            <w:r w:rsidRPr="00C70335">
              <w:rPr>
                <w:sz w:val="24"/>
                <w:szCs w:val="24"/>
                <w:lang w:eastAsia="en-US"/>
              </w:rPr>
              <w:t>0</w:t>
            </w:r>
          </w:p>
        </w:tc>
      </w:tr>
    </w:tbl>
    <w:p w:rsidR="00B5005E" w:rsidRDefault="00B5005E" w:rsidP="00D459E9">
      <w:pPr>
        <w:widowControl/>
        <w:ind w:firstLine="708"/>
        <w:jc w:val="both"/>
        <w:rPr>
          <w:sz w:val="24"/>
          <w:szCs w:val="24"/>
        </w:rPr>
      </w:pPr>
    </w:p>
    <w:p w:rsidR="00B5005E" w:rsidRDefault="00B5005E" w:rsidP="00D459E9">
      <w:pPr>
        <w:widowControl/>
        <w:ind w:firstLine="708"/>
        <w:jc w:val="both"/>
        <w:rPr>
          <w:sz w:val="24"/>
          <w:szCs w:val="24"/>
        </w:rPr>
      </w:pPr>
    </w:p>
    <w:p w:rsidR="00B5005E" w:rsidRDefault="00B5005E" w:rsidP="00D459E9">
      <w:pPr>
        <w:widowControl/>
        <w:ind w:firstLine="708"/>
        <w:jc w:val="both"/>
        <w:rPr>
          <w:sz w:val="24"/>
          <w:szCs w:val="24"/>
        </w:rPr>
      </w:pPr>
    </w:p>
    <w:p w:rsidR="00B5005E" w:rsidRDefault="00B5005E" w:rsidP="00D459E9">
      <w:pPr>
        <w:widowControl/>
        <w:ind w:firstLine="708"/>
        <w:jc w:val="both"/>
        <w:rPr>
          <w:sz w:val="24"/>
          <w:szCs w:val="24"/>
        </w:rPr>
      </w:pPr>
    </w:p>
    <w:p w:rsidR="00B5005E" w:rsidRDefault="00B5005E" w:rsidP="00D459E9">
      <w:pPr>
        <w:widowControl/>
        <w:ind w:firstLine="708"/>
        <w:jc w:val="both"/>
        <w:rPr>
          <w:sz w:val="24"/>
          <w:szCs w:val="24"/>
        </w:rPr>
      </w:pPr>
    </w:p>
    <w:p w:rsidR="00B5005E" w:rsidRDefault="00B5005E" w:rsidP="00D459E9">
      <w:pPr>
        <w:widowControl/>
        <w:ind w:firstLine="708"/>
        <w:jc w:val="both"/>
        <w:rPr>
          <w:sz w:val="24"/>
          <w:szCs w:val="24"/>
        </w:rPr>
      </w:pPr>
    </w:p>
    <w:p w:rsidR="00B5005E" w:rsidRPr="00FA3B69" w:rsidRDefault="00B5005E" w:rsidP="00D459E9">
      <w:pPr>
        <w:widowControl/>
        <w:ind w:firstLine="708"/>
        <w:jc w:val="both"/>
        <w:rPr>
          <w:sz w:val="24"/>
          <w:szCs w:val="24"/>
        </w:rPr>
      </w:pPr>
    </w:p>
    <w:p w:rsidR="00B5005E" w:rsidRDefault="00B5005E" w:rsidP="00D459E9">
      <w:pPr>
        <w:widowControl/>
        <w:jc w:val="right"/>
        <w:rPr>
          <w:sz w:val="28"/>
          <w:szCs w:val="28"/>
          <w:lang w:eastAsia="en-US"/>
        </w:rPr>
      </w:pPr>
    </w:p>
    <w:p w:rsidR="00B5005E" w:rsidRPr="00FA3B69" w:rsidRDefault="00B5005E" w:rsidP="00D459E9">
      <w:pPr>
        <w:widowControl/>
        <w:jc w:val="right"/>
        <w:rPr>
          <w:sz w:val="28"/>
          <w:szCs w:val="28"/>
          <w:lang w:eastAsia="en-US"/>
        </w:rPr>
      </w:pPr>
      <w:r w:rsidRPr="00FA3B69">
        <w:rPr>
          <w:sz w:val="28"/>
          <w:szCs w:val="28"/>
          <w:lang w:eastAsia="en-US"/>
        </w:rPr>
        <w:lastRenderedPageBreak/>
        <w:t xml:space="preserve">Приложение № 2 </w:t>
      </w:r>
    </w:p>
    <w:p w:rsidR="00B5005E" w:rsidRPr="00FA3B69" w:rsidRDefault="00B5005E" w:rsidP="00D459E9">
      <w:pPr>
        <w:widowControl/>
        <w:ind w:left="7797"/>
        <w:jc w:val="right"/>
        <w:rPr>
          <w:sz w:val="28"/>
          <w:szCs w:val="28"/>
          <w:lang w:eastAsia="en-US"/>
        </w:rPr>
      </w:pPr>
      <w:r w:rsidRPr="00FA3B69">
        <w:rPr>
          <w:sz w:val="28"/>
          <w:szCs w:val="28"/>
          <w:lang w:eastAsia="en-US"/>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B5005E" w:rsidRPr="00FA3B69" w:rsidRDefault="00B5005E" w:rsidP="00D459E9">
      <w:pPr>
        <w:widowControl/>
        <w:ind w:firstLine="540"/>
        <w:jc w:val="both"/>
        <w:rPr>
          <w:sz w:val="28"/>
          <w:szCs w:val="28"/>
          <w:lang w:eastAsia="en-US"/>
        </w:rPr>
      </w:pPr>
    </w:p>
    <w:p w:rsidR="00B5005E" w:rsidRPr="00FA3B69" w:rsidRDefault="00B5005E" w:rsidP="00D459E9">
      <w:pPr>
        <w:widowControl/>
        <w:autoSpaceDE/>
        <w:autoSpaceDN/>
        <w:adjustRightInd/>
        <w:spacing w:after="200" w:line="276" w:lineRule="auto"/>
        <w:jc w:val="center"/>
        <w:outlineLvl w:val="0"/>
        <w:rPr>
          <w:sz w:val="28"/>
          <w:szCs w:val="28"/>
          <w:lang w:eastAsia="en-US"/>
        </w:rPr>
      </w:pPr>
      <w:r w:rsidRPr="00FA3B69">
        <w:rPr>
          <w:sz w:val="28"/>
          <w:szCs w:val="28"/>
          <w:lang w:eastAsia="en-US"/>
        </w:rPr>
        <w:t>Перечень мероприятий подпрограммы</w:t>
      </w:r>
      <w:r>
        <w:rPr>
          <w:sz w:val="28"/>
          <w:szCs w:val="28"/>
          <w:lang w:eastAsia="en-US"/>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 </w:t>
      </w:r>
      <w:r w:rsidRPr="00FA3B69">
        <w:rPr>
          <w:sz w:val="28"/>
          <w:szCs w:val="28"/>
          <w:lang w:eastAsia="en-US"/>
        </w:rPr>
        <w:t xml:space="preserve"> </w:t>
      </w:r>
    </w:p>
    <w:tbl>
      <w:tblPr>
        <w:tblW w:w="15041" w:type="dxa"/>
        <w:tblInd w:w="93" w:type="dxa"/>
        <w:tblLayout w:type="fixed"/>
        <w:tblLook w:val="00A0" w:firstRow="1" w:lastRow="0" w:firstColumn="1" w:lastColumn="0" w:noHBand="0" w:noVBand="0"/>
      </w:tblPr>
      <w:tblGrid>
        <w:gridCol w:w="582"/>
        <w:gridCol w:w="1985"/>
        <w:gridCol w:w="1417"/>
        <w:gridCol w:w="851"/>
        <w:gridCol w:w="709"/>
        <w:gridCol w:w="1275"/>
        <w:gridCol w:w="709"/>
        <w:gridCol w:w="1276"/>
        <w:gridCol w:w="1276"/>
        <w:gridCol w:w="1134"/>
        <w:gridCol w:w="141"/>
        <w:gridCol w:w="1276"/>
        <w:gridCol w:w="142"/>
        <w:gridCol w:w="2268"/>
      </w:tblGrid>
      <w:tr w:rsidR="000C7FC2" w:rsidRPr="00FA3B69" w:rsidTr="007D06F5">
        <w:trPr>
          <w:trHeight w:val="675"/>
        </w:trPr>
        <w:tc>
          <w:tcPr>
            <w:tcW w:w="582" w:type="dxa"/>
            <w:vMerge w:val="restart"/>
            <w:tcBorders>
              <w:top w:val="single" w:sz="4" w:space="0" w:color="auto"/>
              <w:left w:val="single" w:sz="4" w:space="0" w:color="auto"/>
              <w:right w:val="single" w:sz="4" w:space="0" w:color="auto"/>
            </w:tcBorders>
          </w:tcPr>
          <w:p w:rsidR="000C7FC2" w:rsidRPr="0063072F" w:rsidRDefault="000C7FC2" w:rsidP="00D459E9">
            <w:pPr>
              <w:widowControl/>
              <w:autoSpaceDE/>
              <w:autoSpaceDN/>
              <w:adjustRightInd/>
              <w:jc w:val="center"/>
            </w:pPr>
            <w:r w:rsidRPr="00674982">
              <w:rPr>
                <w:sz w:val="24"/>
                <w:szCs w:val="24"/>
              </w:rPr>
              <w:t>N п/п</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0C7FC2" w:rsidRPr="0063072F" w:rsidRDefault="000C7FC2" w:rsidP="00D459E9">
            <w:pPr>
              <w:widowControl/>
              <w:autoSpaceDE/>
              <w:autoSpaceDN/>
              <w:adjustRightInd/>
              <w:jc w:val="center"/>
            </w:pPr>
            <w:r w:rsidRPr="0063072F">
              <w:t>Цель, задачи, мероприятия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0C7FC2" w:rsidRPr="00FA3B69" w:rsidRDefault="000C7FC2" w:rsidP="00D459E9">
            <w:pPr>
              <w:widowControl/>
              <w:autoSpaceDE/>
              <w:autoSpaceDN/>
              <w:adjustRightInd/>
              <w:jc w:val="center"/>
            </w:pPr>
            <w:r w:rsidRPr="00FA3B69">
              <w:t xml:space="preserve">ГРБС </w:t>
            </w:r>
          </w:p>
        </w:tc>
        <w:tc>
          <w:tcPr>
            <w:tcW w:w="3544" w:type="dxa"/>
            <w:gridSpan w:val="4"/>
            <w:vMerge w:val="restart"/>
            <w:tcBorders>
              <w:top w:val="single" w:sz="4" w:space="0" w:color="auto"/>
              <w:left w:val="nil"/>
              <w:right w:val="single" w:sz="4" w:space="0" w:color="000000"/>
            </w:tcBorders>
            <w:vAlign w:val="center"/>
          </w:tcPr>
          <w:p w:rsidR="000C7FC2" w:rsidRPr="00FA3B69" w:rsidRDefault="000C7FC2" w:rsidP="00D459E9">
            <w:pPr>
              <w:widowControl/>
              <w:autoSpaceDE/>
              <w:autoSpaceDN/>
              <w:adjustRightInd/>
              <w:jc w:val="center"/>
            </w:pPr>
            <w:r w:rsidRPr="00FA3B69">
              <w:t>Код бюджетной классификации</w:t>
            </w:r>
          </w:p>
        </w:tc>
        <w:tc>
          <w:tcPr>
            <w:tcW w:w="5103" w:type="dxa"/>
            <w:gridSpan w:val="5"/>
            <w:tcBorders>
              <w:top w:val="single" w:sz="4" w:space="0" w:color="auto"/>
              <w:left w:val="nil"/>
              <w:bottom w:val="single" w:sz="4" w:space="0" w:color="auto"/>
              <w:right w:val="single" w:sz="4" w:space="0" w:color="auto"/>
            </w:tcBorders>
            <w:vAlign w:val="center"/>
          </w:tcPr>
          <w:p w:rsidR="000C7FC2" w:rsidRPr="00FA3B69" w:rsidRDefault="000C7FC2" w:rsidP="00D459E9">
            <w:pPr>
              <w:widowControl/>
              <w:autoSpaceDE/>
              <w:autoSpaceDN/>
              <w:adjustRightInd/>
              <w:jc w:val="center"/>
            </w:pPr>
            <w:r w:rsidRPr="00FA3B69">
              <w:t xml:space="preserve">Расходы </w:t>
            </w:r>
            <w:r>
              <w:t>по годам реализации подпрограммы.</w:t>
            </w:r>
            <w:r w:rsidRPr="00FA3B69">
              <w:br/>
              <w:t>( руб</w:t>
            </w:r>
            <w:r>
              <w:t>лей</w:t>
            </w:r>
            <w:r w:rsidRPr="00FA3B69">
              <w:t>.)</w:t>
            </w:r>
          </w:p>
        </w:tc>
        <w:tc>
          <w:tcPr>
            <w:tcW w:w="2410" w:type="dxa"/>
            <w:gridSpan w:val="2"/>
            <w:vMerge w:val="restart"/>
            <w:tcBorders>
              <w:top w:val="single" w:sz="4" w:space="0" w:color="auto"/>
              <w:left w:val="nil"/>
              <w:right w:val="single" w:sz="4" w:space="0" w:color="auto"/>
            </w:tcBorders>
            <w:vAlign w:val="center"/>
          </w:tcPr>
          <w:p w:rsidR="000C7FC2" w:rsidRPr="00FA3B69" w:rsidRDefault="000C7FC2" w:rsidP="00D459E9">
            <w:pPr>
              <w:widowControl/>
              <w:autoSpaceDE/>
              <w:autoSpaceDN/>
              <w:adjustRightInd/>
              <w:jc w:val="center"/>
            </w:pPr>
            <w:r w:rsidRPr="00FA3B69">
              <w:t xml:space="preserve">Ожидаемый </w:t>
            </w:r>
            <w:r>
              <w:t xml:space="preserve">непосредственный </w:t>
            </w:r>
            <w:r w:rsidRPr="00FA3B69">
              <w:t xml:space="preserve">результат от реализации подпрограммного мероприятия </w:t>
            </w:r>
            <w:r w:rsidRPr="00FA3B69">
              <w:br/>
            </w:r>
          </w:p>
        </w:tc>
      </w:tr>
      <w:tr w:rsidR="000C7FC2" w:rsidRPr="00FA3B69" w:rsidTr="007D06F5">
        <w:trPr>
          <w:trHeight w:val="675"/>
        </w:trPr>
        <w:tc>
          <w:tcPr>
            <w:tcW w:w="582" w:type="dxa"/>
            <w:vMerge/>
            <w:tcBorders>
              <w:top w:val="single" w:sz="4" w:space="0" w:color="auto"/>
              <w:left w:val="single" w:sz="4" w:space="0" w:color="auto"/>
              <w:right w:val="single" w:sz="4" w:space="0" w:color="auto"/>
            </w:tcBorders>
          </w:tcPr>
          <w:p w:rsidR="000C7FC2" w:rsidRPr="00674982" w:rsidRDefault="000C7FC2" w:rsidP="00D459E9">
            <w:pPr>
              <w:widowControl/>
              <w:autoSpaceDE/>
              <w:autoSpaceDN/>
              <w:adjustRightInd/>
              <w:jc w:val="center"/>
              <w:rPr>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0C7FC2" w:rsidRPr="0063072F" w:rsidRDefault="000C7FC2" w:rsidP="00D459E9">
            <w:pPr>
              <w:widowControl/>
              <w:autoSpaceDE/>
              <w:autoSpaceDN/>
              <w:adjustRightInd/>
              <w:jc w:val="center"/>
            </w:pPr>
          </w:p>
        </w:tc>
        <w:tc>
          <w:tcPr>
            <w:tcW w:w="1417" w:type="dxa"/>
            <w:vMerge/>
            <w:tcBorders>
              <w:top w:val="single" w:sz="4" w:space="0" w:color="auto"/>
              <w:left w:val="single" w:sz="4" w:space="0" w:color="auto"/>
              <w:bottom w:val="single" w:sz="4" w:space="0" w:color="000000"/>
              <w:right w:val="single" w:sz="4" w:space="0" w:color="auto"/>
            </w:tcBorders>
            <w:vAlign w:val="center"/>
          </w:tcPr>
          <w:p w:rsidR="000C7FC2" w:rsidRPr="00FA3B69" w:rsidRDefault="000C7FC2" w:rsidP="00D459E9">
            <w:pPr>
              <w:widowControl/>
              <w:autoSpaceDE/>
              <w:autoSpaceDN/>
              <w:adjustRightInd/>
              <w:jc w:val="center"/>
            </w:pPr>
          </w:p>
        </w:tc>
        <w:tc>
          <w:tcPr>
            <w:tcW w:w="3544" w:type="dxa"/>
            <w:gridSpan w:val="4"/>
            <w:vMerge/>
            <w:tcBorders>
              <w:left w:val="nil"/>
              <w:bottom w:val="single" w:sz="4" w:space="0" w:color="auto"/>
              <w:right w:val="single" w:sz="4" w:space="0" w:color="000000"/>
            </w:tcBorders>
            <w:vAlign w:val="center"/>
          </w:tcPr>
          <w:p w:rsidR="000C7FC2" w:rsidRPr="00FA3B69" w:rsidRDefault="000C7FC2" w:rsidP="00D459E9">
            <w:pPr>
              <w:widowControl/>
              <w:autoSpaceDE/>
              <w:autoSpaceDN/>
              <w:adjustRightInd/>
              <w:jc w:val="center"/>
            </w:pPr>
          </w:p>
        </w:tc>
        <w:tc>
          <w:tcPr>
            <w:tcW w:w="5103" w:type="dxa"/>
            <w:gridSpan w:val="5"/>
            <w:tcBorders>
              <w:top w:val="single" w:sz="4" w:space="0" w:color="auto"/>
              <w:left w:val="nil"/>
              <w:bottom w:val="single" w:sz="4" w:space="0" w:color="auto"/>
              <w:right w:val="single" w:sz="4" w:space="0" w:color="auto"/>
            </w:tcBorders>
            <w:vAlign w:val="center"/>
          </w:tcPr>
          <w:p w:rsidR="000C7FC2" w:rsidRPr="00FA3B69" w:rsidRDefault="000C7FC2" w:rsidP="00D459E9">
            <w:pPr>
              <w:widowControl/>
              <w:autoSpaceDE/>
              <w:autoSpaceDN/>
              <w:adjustRightInd/>
              <w:jc w:val="center"/>
            </w:pPr>
          </w:p>
        </w:tc>
        <w:tc>
          <w:tcPr>
            <w:tcW w:w="2410" w:type="dxa"/>
            <w:gridSpan w:val="2"/>
            <w:vMerge/>
            <w:tcBorders>
              <w:top w:val="single" w:sz="4" w:space="0" w:color="auto"/>
              <w:left w:val="nil"/>
              <w:right w:val="single" w:sz="4" w:space="0" w:color="auto"/>
            </w:tcBorders>
            <w:vAlign w:val="center"/>
          </w:tcPr>
          <w:p w:rsidR="000C7FC2" w:rsidRPr="00FA3B69" w:rsidRDefault="000C7FC2" w:rsidP="00D459E9">
            <w:pPr>
              <w:widowControl/>
              <w:autoSpaceDE/>
              <w:autoSpaceDN/>
              <w:adjustRightInd/>
              <w:jc w:val="center"/>
            </w:pPr>
          </w:p>
        </w:tc>
      </w:tr>
      <w:tr w:rsidR="001943D2" w:rsidRPr="00FA3B69" w:rsidTr="007D06F5">
        <w:trPr>
          <w:trHeight w:val="1354"/>
        </w:trPr>
        <w:tc>
          <w:tcPr>
            <w:tcW w:w="582" w:type="dxa"/>
            <w:vMerge/>
            <w:tcBorders>
              <w:left w:val="single" w:sz="4" w:space="0" w:color="auto"/>
              <w:bottom w:val="single" w:sz="4" w:space="0" w:color="auto"/>
              <w:right w:val="single" w:sz="4" w:space="0" w:color="auto"/>
            </w:tcBorders>
          </w:tcPr>
          <w:p w:rsidR="001943D2" w:rsidRPr="00FA3B69" w:rsidRDefault="001943D2" w:rsidP="00D459E9">
            <w:pPr>
              <w:widowControl/>
              <w:autoSpaceDE/>
              <w:autoSpaceDN/>
              <w:adjustRightInd/>
              <w:jc w:val="center"/>
            </w:pPr>
          </w:p>
        </w:tc>
        <w:tc>
          <w:tcPr>
            <w:tcW w:w="1985" w:type="dxa"/>
            <w:vMerge/>
            <w:tcBorders>
              <w:top w:val="single" w:sz="4" w:space="0" w:color="auto"/>
              <w:left w:val="single" w:sz="4" w:space="0" w:color="auto"/>
              <w:bottom w:val="single" w:sz="4" w:space="0" w:color="auto"/>
              <w:right w:val="single" w:sz="4" w:space="0" w:color="auto"/>
            </w:tcBorders>
            <w:vAlign w:val="center"/>
          </w:tcPr>
          <w:p w:rsidR="001943D2" w:rsidRPr="00FA3B69" w:rsidRDefault="001943D2" w:rsidP="00D459E9">
            <w:pPr>
              <w:widowControl/>
              <w:autoSpaceDE/>
              <w:autoSpaceDN/>
              <w:adjustRightInd/>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1943D2" w:rsidRPr="00FA3B69" w:rsidRDefault="001943D2" w:rsidP="00D459E9">
            <w:pPr>
              <w:widowControl/>
              <w:autoSpaceDE/>
              <w:autoSpaceDN/>
              <w:adjustRightInd/>
              <w:jc w:val="center"/>
            </w:pPr>
          </w:p>
        </w:tc>
        <w:tc>
          <w:tcPr>
            <w:tcW w:w="851"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rsidRPr="00FA3B69">
              <w:t>ГРБС</w:t>
            </w:r>
          </w:p>
        </w:tc>
        <w:tc>
          <w:tcPr>
            <w:tcW w:w="709"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rsidRPr="00FA3B69">
              <w:t>РзПр</w:t>
            </w:r>
          </w:p>
        </w:tc>
        <w:tc>
          <w:tcPr>
            <w:tcW w:w="1275"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rsidRPr="00FA3B69">
              <w:t>ЦСР</w:t>
            </w:r>
          </w:p>
        </w:tc>
        <w:tc>
          <w:tcPr>
            <w:tcW w:w="709"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rsidRPr="00FA3B69">
              <w:t>ВР</w:t>
            </w:r>
          </w:p>
        </w:tc>
        <w:tc>
          <w:tcPr>
            <w:tcW w:w="1276" w:type="dxa"/>
            <w:tcBorders>
              <w:top w:val="nil"/>
              <w:left w:val="nil"/>
              <w:bottom w:val="single" w:sz="4" w:space="0" w:color="auto"/>
              <w:right w:val="single" w:sz="4" w:space="0" w:color="auto"/>
            </w:tcBorders>
            <w:vAlign w:val="center"/>
          </w:tcPr>
          <w:p w:rsidR="001943D2" w:rsidRPr="00FA3B69" w:rsidRDefault="001943D2" w:rsidP="001943D2">
            <w:pPr>
              <w:widowControl/>
              <w:autoSpaceDE/>
              <w:autoSpaceDN/>
              <w:adjustRightInd/>
              <w:jc w:val="center"/>
            </w:pPr>
            <w:r>
              <w:t>2019 год</w:t>
            </w:r>
          </w:p>
        </w:tc>
        <w:tc>
          <w:tcPr>
            <w:tcW w:w="1276" w:type="dxa"/>
            <w:tcBorders>
              <w:top w:val="nil"/>
              <w:left w:val="nil"/>
              <w:bottom w:val="single" w:sz="4" w:space="0" w:color="auto"/>
              <w:right w:val="single" w:sz="4" w:space="0" w:color="auto"/>
            </w:tcBorders>
            <w:vAlign w:val="center"/>
          </w:tcPr>
          <w:p w:rsidR="001943D2" w:rsidRPr="00FA3B69" w:rsidRDefault="001943D2" w:rsidP="001943D2">
            <w:pPr>
              <w:widowControl/>
              <w:autoSpaceDE/>
              <w:autoSpaceDN/>
              <w:adjustRightInd/>
              <w:jc w:val="center"/>
            </w:pPr>
            <w:r>
              <w:t>2020 год</w:t>
            </w:r>
          </w:p>
        </w:tc>
        <w:tc>
          <w:tcPr>
            <w:tcW w:w="1134"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2021 год</w:t>
            </w:r>
          </w:p>
        </w:tc>
        <w:tc>
          <w:tcPr>
            <w:tcW w:w="1417" w:type="dxa"/>
            <w:gridSpan w:val="2"/>
            <w:tcBorders>
              <w:top w:val="nil"/>
              <w:left w:val="nil"/>
              <w:bottom w:val="single" w:sz="4" w:space="0" w:color="auto"/>
              <w:right w:val="single" w:sz="4" w:space="0" w:color="auto"/>
            </w:tcBorders>
            <w:vAlign w:val="center"/>
          </w:tcPr>
          <w:p w:rsidR="001943D2" w:rsidRPr="001943D2" w:rsidRDefault="001943D2" w:rsidP="001943D2">
            <w:pPr>
              <w:widowControl/>
              <w:autoSpaceDE/>
              <w:autoSpaceDN/>
              <w:adjustRightInd/>
              <w:jc w:val="center"/>
            </w:pPr>
            <w:r w:rsidRPr="001943D2">
              <w:t xml:space="preserve">итого на очередной финансовый год и плановый период </w:t>
            </w:r>
          </w:p>
        </w:tc>
        <w:tc>
          <w:tcPr>
            <w:tcW w:w="2410" w:type="dxa"/>
            <w:gridSpan w:val="2"/>
            <w:vMerge/>
            <w:tcBorders>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p>
        </w:tc>
      </w:tr>
      <w:tr w:rsidR="001943D2" w:rsidRPr="00FA3B69" w:rsidTr="007D06F5">
        <w:trPr>
          <w:trHeight w:val="455"/>
        </w:trPr>
        <w:tc>
          <w:tcPr>
            <w:tcW w:w="582" w:type="dxa"/>
            <w:tcBorders>
              <w:left w:val="single" w:sz="4" w:space="0" w:color="auto"/>
              <w:bottom w:val="single" w:sz="4" w:space="0" w:color="auto"/>
              <w:right w:val="single" w:sz="4" w:space="0" w:color="auto"/>
            </w:tcBorders>
          </w:tcPr>
          <w:p w:rsidR="001943D2" w:rsidRPr="00FA3B69" w:rsidRDefault="001943D2" w:rsidP="00D459E9">
            <w:pPr>
              <w:widowControl/>
              <w:autoSpaceDE/>
              <w:autoSpaceDN/>
              <w:adjustRightInd/>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3</w:t>
            </w:r>
          </w:p>
        </w:tc>
        <w:tc>
          <w:tcPr>
            <w:tcW w:w="851"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4</w:t>
            </w:r>
          </w:p>
        </w:tc>
        <w:tc>
          <w:tcPr>
            <w:tcW w:w="709"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5</w:t>
            </w:r>
          </w:p>
        </w:tc>
        <w:tc>
          <w:tcPr>
            <w:tcW w:w="1275"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6</w:t>
            </w:r>
          </w:p>
        </w:tc>
        <w:tc>
          <w:tcPr>
            <w:tcW w:w="709" w:type="dxa"/>
            <w:tcBorders>
              <w:top w:val="nil"/>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7</w:t>
            </w:r>
          </w:p>
        </w:tc>
        <w:tc>
          <w:tcPr>
            <w:tcW w:w="1276" w:type="dxa"/>
            <w:tcBorders>
              <w:top w:val="nil"/>
              <w:left w:val="nil"/>
              <w:bottom w:val="single" w:sz="4" w:space="0" w:color="auto"/>
              <w:right w:val="single" w:sz="4" w:space="0" w:color="auto"/>
            </w:tcBorders>
            <w:vAlign w:val="center"/>
          </w:tcPr>
          <w:p w:rsidR="001943D2" w:rsidRDefault="001943D2" w:rsidP="001943D2">
            <w:pPr>
              <w:widowControl/>
              <w:autoSpaceDE/>
              <w:autoSpaceDN/>
              <w:adjustRightInd/>
              <w:jc w:val="center"/>
            </w:pPr>
            <w:r>
              <w:t>8</w:t>
            </w:r>
          </w:p>
        </w:tc>
        <w:tc>
          <w:tcPr>
            <w:tcW w:w="1276" w:type="dxa"/>
            <w:tcBorders>
              <w:top w:val="nil"/>
              <w:left w:val="nil"/>
              <w:bottom w:val="single" w:sz="4" w:space="0" w:color="auto"/>
              <w:right w:val="single" w:sz="4" w:space="0" w:color="auto"/>
            </w:tcBorders>
            <w:vAlign w:val="center"/>
          </w:tcPr>
          <w:p w:rsidR="001943D2" w:rsidRDefault="001943D2" w:rsidP="001943D2">
            <w:pPr>
              <w:widowControl/>
              <w:autoSpaceDE/>
              <w:autoSpaceDN/>
              <w:adjustRightInd/>
              <w:jc w:val="center"/>
            </w:pPr>
            <w:r>
              <w:t>9</w:t>
            </w:r>
          </w:p>
        </w:tc>
        <w:tc>
          <w:tcPr>
            <w:tcW w:w="1134" w:type="dxa"/>
            <w:tcBorders>
              <w:top w:val="nil"/>
              <w:left w:val="nil"/>
              <w:bottom w:val="single" w:sz="4" w:space="0" w:color="auto"/>
              <w:right w:val="single" w:sz="4" w:space="0" w:color="auto"/>
            </w:tcBorders>
            <w:vAlign w:val="center"/>
          </w:tcPr>
          <w:p w:rsidR="001943D2" w:rsidRDefault="001943D2" w:rsidP="00D459E9">
            <w:pPr>
              <w:widowControl/>
              <w:autoSpaceDE/>
              <w:autoSpaceDN/>
              <w:adjustRightInd/>
              <w:jc w:val="center"/>
            </w:pPr>
            <w:r>
              <w:t>10</w:t>
            </w:r>
          </w:p>
        </w:tc>
        <w:tc>
          <w:tcPr>
            <w:tcW w:w="1417" w:type="dxa"/>
            <w:gridSpan w:val="2"/>
            <w:tcBorders>
              <w:top w:val="nil"/>
              <w:left w:val="nil"/>
              <w:bottom w:val="single" w:sz="4" w:space="0" w:color="auto"/>
              <w:right w:val="single" w:sz="4" w:space="0" w:color="auto"/>
            </w:tcBorders>
            <w:vAlign w:val="center"/>
          </w:tcPr>
          <w:p w:rsidR="001943D2" w:rsidRPr="001943D2" w:rsidRDefault="001943D2" w:rsidP="001943D2">
            <w:pPr>
              <w:widowControl/>
              <w:autoSpaceDE/>
              <w:autoSpaceDN/>
              <w:adjustRightInd/>
              <w:jc w:val="center"/>
            </w:pPr>
            <w:r>
              <w:t>11</w:t>
            </w:r>
          </w:p>
        </w:tc>
        <w:tc>
          <w:tcPr>
            <w:tcW w:w="2410" w:type="dxa"/>
            <w:gridSpan w:val="2"/>
            <w:tcBorders>
              <w:left w:val="nil"/>
              <w:bottom w:val="single" w:sz="4" w:space="0" w:color="auto"/>
              <w:right w:val="single" w:sz="4" w:space="0" w:color="auto"/>
            </w:tcBorders>
            <w:vAlign w:val="center"/>
          </w:tcPr>
          <w:p w:rsidR="001943D2" w:rsidRPr="00FA3B69" w:rsidRDefault="001943D2" w:rsidP="00D459E9">
            <w:pPr>
              <w:widowControl/>
              <w:autoSpaceDE/>
              <w:autoSpaceDN/>
              <w:adjustRightInd/>
              <w:jc w:val="center"/>
            </w:pPr>
            <w:r>
              <w:t>12</w:t>
            </w:r>
          </w:p>
        </w:tc>
      </w:tr>
      <w:tr w:rsidR="001943D2" w:rsidRPr="00FA3B69" w:rsidTr="007D06F5">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autoSpaceDE/>
              <w:autoSpaceDN/>
              <w:adjustRightInd/>
              <w:rPr>
                <w:lang w:eastAsia="en-US"/>
              </w:rPr>
            </w:pPr>
            <w:r>
              <w:rPr>
                <w:lang w:eastAsia="en-US"/>
              </w:rPr>
              <w:t>1</w:t>
            </w:r>
          </w:p>
        </w:tc>
        <w:tc>
          <w:tcPr>
            <w:tcW w:w="14459" w:type="dxa"/>
            <w:gridSpan w:val="13"/>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autoSpaceDE/>
              <w:autoSpaceDN/>
              <w:adjustRightInd/>
              <w:rPr>
                <w:lang w:eastAsia="en-US"/>
              </w:rPr>
            </w:pPr>
          </w:p>
          <w:p w:rsidR="001943D2" w:rsidRPr="00FA3B69" w:rsidRDefault="001943D2" w:rsidP="00D459E9">
            <w:pPr>
              <w:widowControl/>
              <w:autoSpaceDE/>
              <w:autoSpaceDN/>
              <w:adjustRightInd/>
              <w:rPr>
                <w:lang w:eastAsia="en-US"/>
              </w:rPr>
            </w:pPr>
            <w:r w:rsidRPr="00FA3B69">
              <w:rPr>
                <w:lang w:eastAsia="en-US"/>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1943D2" w:rsidRPr="00FA3B69" w:rsidRDefault="001943D2" w:rsidP="00D459E9">
            <w:pPr>
              <w:widowControl/>
              <w:autoSpaceDE/>
              <w:autoSpaceDN/>
              <w:adjustRightInd/>
            </w:pPr>
          </w:p>
        </w:tc>
      </w:tr>
      <w:tr w:rsidR="001943D2" w:rsidRPr="00FA3B69" w:rsidTr="007D06F5">
        <w:trPr>
          <w:trHeight w:val="360"/>
        </w:trPr>
        <w:tc>
          <w:tcPr>
            <w:tcW w:w="582" w:type="dxa"/>
            <w:tcBorders>
              <w:top w:val="single" w:sz="4" w:space="0" w:color="auto"/>
              <w:left w:val="single" w:sz="4" w:space="0" w:color="auto"/>
              <w:bottom w:val="nil"/>
              <w:right w:val="single" w:sz="4" w:space="0" w:color="auto"/>
            </w:tcBorders>
          </w:tcPr>
          <w:p w:rsidR="001943D2" w:rsidRPr="00FA3B69" w:rsidRDefault="00BA139A" w:rsidP="00D459E9">
            <w:pPr>
              <w:widowControl/>
              <w:autoSpaceDE/>
              <w:autoSpaceDN/>
              <w:adjustRightInd/>
            </w:pPr>
            <w:r>
              <w:t>2</w:t>
            </w:r>
          </w:p>
        </w:tc>
        <w:tc>
          <w:tcPr>
            <w:tcW w:w="14459" w:type="dxa"/>
            <w:gridSpan w:val="13"/>
            <w:tcBorders>
              <w:top w:val="single" w:sz="4" w:space="0" w:color="auto"/>
              <w:left w:val="single" w:sz="4" w:space="0" w:color="auto"/>
              <w:bottom w:val="nil"/>
              <w:right w:val="single" w:sz="4" w:space="0" w:color="auto"/>
            </w:tcBorders>
          </w:tcPr>
          <w:p w:rsidR="001943D2" w:rsidRPr="00FA3B69" w:rsidRDefault="001943D2" w:rsidP="00D459E9">
            <w:pPr>
              <w:widowControl/>
              <w:autoSpaceDE/>
              <w:autoSpaceDN/>
              <w:adjustRightInd/>
            </w:pPr>
          </w:p>
          <w:p w:rsidR="001943D2" w:rsidRPr="00FA3B69" w:rsidRDefault="001943D2" w:rsidP="00D459E9">
            <w:pPr>
              <w:widowControl/>
              <w:autoSpaceDE/>
              <w:autoSpaceDN/>
              <w:adjustRightInd/>
              <w:rPr>
                <w:lang w:eastAsia="en-US"/>
              </w:rPr>
            </w:pPr>
            <w:r w:rsidRPr="00FA3B69">
              <w:t xml:space="preserve">Задача 1: </w:t>
            </w:r>
            <w:r w:rsidRPr="00FA3B69">
              <w:rPr>
                <w:lang w:eastAsia="en-US"/>
              </w:rPr>
              <w:t>Создание условий для обеспечения финансовой устойчивости бюджетов муниципальных образований</w:t>
            </w:r>
          </w:p>
          <w:p w:rsidR="001943D2" w:rsidRPr="00FA3B69" w:rsidRDefault="001943D2" w:rsidP="00D459E9">
            <w:pPr>
              <w:widowControl/>
              <w:autoSpaceDE/>
              <w:autoSpaceDN/>
              <w:adjustRightInd/>
            </w:pPr>
          </w:p>
        </w:tc>
      </w:tr>
      <w:tr w:rsidR="001943D2" w:rsidRPr="00FA3B69" w:rsidTr="00FA3B5B">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autoSpaceDE/>
              <w:autoSpaceDN/>
              <w:adjustRightInd/>
            </w:pPr>
            <w:r>
              <w:t>3</w:t>
            </w:r>
          </w:p>
        </w:tc>
        <w:tc>
          <w:tcPr>
            <w:tcW w:w="1985" w:type="dxa"/>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autoSpaceDE/>
              <w:autoSpaceDN/>
              <w:adjustRightInd/>
            </w:pPr>
            <w:r w:rsidRPr="00FA3B69">
              <w:t xml:space="preserve">Мероприятие 1.1: </w:t>
            </w:r>
            <w:r w:rsidRPr="00FA3B69">
              <w:rPr>
                <w:lang w:eastAsia="en-US"/>
              </w:rPr>
              <w:t>Предоставление дотаций на выравнивание бюджетной обеспеченности поселений из фонда финансовой поддержки района</w:t>
            </w:r>
          </w:p>
        </w:tc>
        <w:tc>
          <w:tcPr>
            <w:tcW w:w="1417" w:type="dxa"/>
            <w:tcBorders>
              <w:top w:val="single" w:sz="4" w:space="0" w:color="auto"/>
              <w:left w:val="nil"/>
              <w:bottom w:val="single" w:sz="4" w:space="0" w:color="auto"/>
              <w:right w:val="single" w:sz="4" w:space="0" w:color="auto"/>
            </w:tcBorders>
          </w:tcPr>
          <w:p w:rsidR="001943D2" w:rsidRPr="00FA3B69" w:rsidRDefault="001943D2" w:rsidP="00D459E9">
            <w:pPr>
              <w:widowControl/>
              <w:autoSpaceDE/>
              <w:autoSpaceDN/>
              <w:adjustRightInd/>
            </w:pPr>
            <w:r w:rsidRPr="00FA3B69">
              <w:t>Финансовое управление администрации Идринского района</w:t>
            </w:r>
          </w:p>
        </w:tc>
        <w:tc>
          <w:tcPr>
            <w:tcW w:w="851"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861</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1401</w:t>
            </w:r>
          </w:p>
        </w:tc>
        <w:tc>
          <w:tcPr>
            <w:tcW w:w="1275"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0910081520</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510</w:t>
            </w:r>
          </w:p>
        </w:tc>
        <w:tc>
          <w:tcPr>
            <w:tcW w:w="1276" w:type="dxa"/>
            <w:tcBorders>
              <w:top w:val="single" w:sz="4" w:space="0" w:color="auto"/>
              <w:left w:val="nil"/>
              <w:bottom w:val="single" w:sz="4" w:space="0" w:color="auto"/>
              <w:right w:val="single" w:sz="4" w:space="0" w:color="auto"/>
            </w:tcBorders>
            <w:noWrap/>
          </w:tcPr>
          <w:p w:rsidR="001943D2" w:rsidRPr="007D06F5" w:rsidRDefault="007D06F5" w:rsidP="007D06F5">
            <w:pPr>
              <w:widowControl/>
              <w:autoSpaceDE/>
              <w:autoSpaceDN/>
              <w:adjustRightInd/>
            </w:pPr>
            <w:r>
              <w:t>10 482 179,0</w:t>
            </w:r>
          </w:p>
        </w:tc>
        <w:tc>
          <w:tcPr>
            <w:tcW w:w="1276" w:type="dxa"/>
            <w:tcBorders>
              <w:top w:val="single" w:sz="4" w:space="0" w:color="auto"/>
              <w:left w:val="nil"/>
              <w:bottom w:val="single" w:sz="4" w:space="0" w:color="auto"/>
              <w:right w:val="single" w:sz="4" w:space="0" w:color="auto"/>
            </w:tcBorders>
            <w:noWrap/>
          </w:tcPr>
          <w:p w:rsidR="001943D2" w:rsidRPr="007D06F5" w:rsidRDefault="007D06F5" w:rsidP="007D40CD">
            <w:pPr>
              <w:widowControl/>
              <w:autoSpaceDE/>
              <w:autoSpaceDN/>
              <w:adjustRightInd/>
              <w:jc w:val="center"/>
            </w:pPr>
            <w:r>
              <w:t>10 482 179,0</w:t>
            </w:r>
          </w:p>
        </w:tc>
        <w:tc>
          <w:tcPr>
            <w:tcW w:w="1275" w:type="dxa"/>
            <w:gridSpan w:val="2"/>
            <w:tcBorders>
              <w:top w:val="single" w:sz="4" w:space="0" w:color="auto"/>
              <w:left w:val="nil"/>
              <w:bottom w:val="single" w:sz="4" w:space="0" w:color="auto"/>
              <w:right w:val="single" w:sz="4" w:space="0" w:color="auto"/>
            </w:tcBorders>
            <w:noWrap/>
          </w:tcPr>
          <w:p w:rsidR="001943D2" w:rsidRPr="007D06F5" w:rsidRDefault="007D06F5" w:rsidP="007D40CD">
            <w:pPr>
              <w:widowControl/>
              <w:autoSpaceDE/>
              <w:autoSpaceDN/>
              <w:adjustRightInd/>
              <w:jc w:val="center"/>
            </w:pPr>
            <w:r>
              <w:t>10 482 179,0</w:t>
            </w:r>
          </w:p>
        </w:tc>
        <w:tc>
          <w:tcPr>
            <w:tcW w:w="1418" w:type="dxa"/>
            <w:gridSpan w:val="2"/>
            <w:tcBorders>
              <w:top w:val="single" w:sz="4" w:space="0" w:color="auto"/>
              <w:left w:val="nil"/>
              <w:bottom w:val="single" w:sz="4" w:space="0" w:color="auto"/>
              <w:right w:val="single" w:sz="4" w:space="0" w:color="auto"/>
            </w:tcBorders>
          </w:tcPr>
          <w:p w:rsidR="001943D2" w:rsidRPr="007D06F5" w:rsidRDefault="007D06F5" w:rsidP="007D06F5">
            <w:pPr>
              <w:widowControl/>
              <w:autoSpaceDE/>
              <w:autoSpaceDN/>
              <w:adjustRightInd/>
              <w:ind w:left="33" w:hanging="33"/>
              <w:jc w:val="center"/>
            </w:pPr>
            <w:r>
              <w:t>31 446 537,0</w:t>
            </w:r>
          </w:p>
        </w:tc>
        <w:tc>
          <w:tcPr>
            <w:tcW w:w="2268" w:type="dxa"/>
            <w:tcBorders>
              <w:top w:val="single" w:sz="4" w:space="0" w:color="auto"/>
              <w:left w:val="nil"/>
              <w:bottom w:val="single" w:sz="4" w:space="0" w:color="auto"/>
              <w:right w:val="single" w:sz="4" w:space="0" w:color="auto"/>
            </w:tcBorders>
          </w:tcPr>
          <w:p w:rsidR="001943D2" w:rsidRPr="007D06F5" w:rsidRDefault="001943D2" w:rsidP="00D459E9">
            <w:pPr>
              <w:widowControl/>
              <w:rPr>
                <w:lang w:eastAsia="en-US"/>
              </w:rPr>
            </w:pPr>
            <w:r w:rsidRPr="007D06F5">
              <w:rPr>
                <w:lang w:eastAsia="en-US"/>
              </w:rPr>
              <w:t xml:space="preserve">Минимальный размер бюджетной обеспеченности сельских поселений после выравнивания не менее </w:t>
            </w:r>
            <w:r w:rsidR="007D06F5" w:rsidRPr="007D06F5">
              <w:rPr>
                <w:lang w:eastAsia="en-US"/>
              </w:rPr>
              <w:t>3,8</w:t>
            </w:r>
            <w:r w:rsidRPr="007D06F5">
              <w:rPr>
                <w:lang w:eastAsia="en-US"/>
              </w:rPr>
              <w:t xml:space="preserve">  рублей ежегодно</w:t>
            </w:r>
          </w:p>
          <w:p w:rsidR="001943D2" w:rsidRPr="002D0F24" w:rsidRDefault="001943D2" w:rsidP="00D459E9">
            <w:pPr>
              <w:widowControl/>
              <w:autoSpaceDE/>
              <w:autoSpaceDN/>
              <w:adjustRightInd/>
              <w:spacing w:after="200" w:line="276" w:lineRule="auto"/>
              <w:rPr>
                <w:highlight w:val="yellow"/>
              </w:rPr>
            </w:pPr>
          </w:p>
        </w:tc>
      </w:tr>
      <w:tr w:rsidR="001943D2" w:rsidRPr="00FA3B69" w:rsidTr="00FA3B5B">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autoSpaceDE/>
              <w:autoSpaceDN/>
              <w:adjustRightInd/>
            </w:pPr>
            <w:r>
              <w:t>4</w:t>
            </w:r>
          </w:p>
        </w:tc>
        <w:tc>
          <w:tcPr>
            <w:tcW w:w="1985" w:type="dxa"/>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autoSpaceDE/>
              <w:autoSpaceDN/>
              <w:adjustRightInd/>
            </w:pPr>
            <w:r w:rsidRPr="00FA3B69">
              <w:t>Мероприятие 1.2:</w:t>
            </w:r>
          </w:p>
          <w:p w:rsidR="001943D2" w:rsidRPr="00FA3B69" w:rsidRDefault="001943D2" w:rsidP="00D459E9">
            <w:pPr>
              <w:widowControl/>
              <w:autoSpaceDE/>
              <w:autoSpaceDN/>
              <w:adjustRightInd/>
            </w:pPr>
            <w:r w:rsidRPr="00FA3B69">
              <w:rPr>
                <w:lang w:eastAsia="en-US"/>
              </w:rPr>
              <w:lastRenderedPageBreak/>
              <w:t>Предоставление дотаций на выравнивание бюджетной обеспеченности поселений (субвенции из  краевого бюджета)</w:t>
            </w:r>
          </w:p>
        </w:tc>
        <w:tc>
          <w:tcPr>
            <w:tcW w:w="1417" w:type="dxa"/>
            <w:tcBorders>
              <w:top w:val="single" w:sz="4" w:space="0" w:color="auto"/>
              <w:left w:val="nil"/>
              <w:bottom w:val="single" w:sz="4" w:space="0" w:color="auto"/>
              <w:right w:val="single" w:sz="4" w:space="0" w:color="auto"/>
            </w:tcBorders>
          </w:tcPr>
          <w:p w:rsidR="001943D2" w:rsidRPr="00FA3B69" w:rsidRDefault="001943D2" w:rsidP="00D459E9">
            <w:pPr>
              <w:widowControl/>
              <w:autoSpaceDE/>
              <w:autoSpaceDN/>
              <w:adjustRightInd/>
            </w:pPr>
          </w:p>
        </w:tc>
        <w:tc>
          <w:tcPr>
            <w:tcW w:w="851"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861</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1401</w:t>
            </w:r>
          </w:p>
        </w:tc>
        <w:tc>
          <w:tcPr>
            <w:tcW w:w="1275"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0910076010</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510</w:t>
            </w:r>
          </w:p>
        </w:tc>
        <w:tc>
          <w:tcPr>
            <w:tcW w:w="1276" w:type="dxa"/>
            <w:tcBorders>
              <w:top w:val="single" w:sz="4" w:space="0" w:color="auto"/>
              <w:left w:val="nil"/>
              <w:bottom w:val="single" w:sz="4" w:space="0" w:color="auto"/>
              <w:right w:val="single" w:sz="4" w:space="0" w:color="auto"/>
            </w:tcBorders>
            <w:noWrap/>
          </w:tcPr>
          <w:p w:rsidR="001943D2" w:rsidRPr="007D06F5" w:rsidRDefault="007D06F5" w:rsidP="007D06F5">
            <w:pPr>
              <w:widowControl/>
              <w:autoSpaceDE/>
              <w:autoSpaceDN/>
              <w:adjustRightInd/>
              <w:jc w:val="center"/>
            </w:pPr>
            <w:r>
              <w:t>15 255 600,0</w:t>
            </w:r>
          </w:p>
        </w:tc>
        <w:tc>
          <w:tcPr>
            <w:tcW w:w="1276" w:type="dxa"/>
            <w:tcBorders>
              <w:top w:val="single" w:sz="4" w:space="0" w:color="auto"/>
              <w:left w:val="nil"/>
              <w:bottom w:val="single" w:sz="4" w:space="0" w:color="auto"/>
              <w:right w:val="single" w:sz="4" w:space="0" w:color="auto"/>
            </w:tcBorders>
            <w:noWrap/>
          </w:tcPr>
          <w:p w:rsidR="001943D2" w:rsidRPr="007D06F5" w:rsidRDefault="001943D2" w:rsidP="007D06F5">
            <w:pPr>
              <w:widowControl/>
              <w:autoSpaceDE/>
              <w:autoSpaceDN/>
              <w:adjustRightInd/>
              <w:jc w:val="center"/>
            </w:pPr>
            <w:r w:rsidRPr="007D06F5">
              <w:t>1</w:t>
            </w:r>
            <w:r w:rsidR="007D06F5">
              <w:t>2 204 500,0</w:t>
            </w:r>
          </w:p>
        </w:tc>
        <w:tc>
          <w:tcPr>
            <w:tcW w:w="1275" w:type="dxa"/>
            <w:gridSpan w:val="2"/>
            <w:tcBorders>
              <w:top w:val="single" w:sz="4" w:space="0" w:color="auto"/>
              <w:left w:val="nil"/>
              <w:bottom w:val="single" w:sz="4" w:space="0" w:color="auto"/>
              <w:right w:val="single" w:sz="4" w:space="0" w:color="auto"/>
            </w:tcBorders>
            <w:noWrap/>
          </w:tcPr>
          <w:p w:rsidR="001943D2" w:rsidRPr="007D06F5" w:rsidRDefault="001943D2" w:rsidP="007D06F5">
            <w:pPr>
              <w:widowControl/>
              <w:autoSpaceDE/>
              <w:autoSpaceDN/>
              <w:adjustRightInd/>
              <w:jc w:val="center"/>
            </w:pPr>
            <w:r w:rsidRPr="007D06F5">
              <w:t>1</w:t>
            </w:r>
            <w:r w:rsidR="007D06F5">
              <w:t>2 204 500,0</w:t>
            </w:r>
          </w:p>
        </w:tc>
        <w:tc>
          <w:tcPr>
            <w:tcW w:w="1418" w:type="dxa"/>
            <w:gridSpan w:val="2"/>
            <w:tcBorders>
              <w:top w:val="single" w:sz="4" w:space="0" w:color="auto"/>
              <w:left w:val="nil"/>
              <w:bottom w:val="single" w:sz="4" w:space="0" w:color="auto"/>
              <w:right w:val="single" w:sz="4" w:space="0" w:color="auto"/>
            </w:tcBorders>
          </w:tcPr>
          <w:p w:rsidR="001943D2" w:rsidRPr="007D06F5" w:rsidRDefault="007D06F5" w:rsidP="007D40CD">
            <w:pPr>
              <w:widowControl/>
              <w:autoSpaceDE/>
              <w:autoSpaceDN/>
              <w:adjustRightInd/>
              <w:jc w:val="center"/>
            </w:pPr>
            <w:r>
              <w:t>39 664 600,0</w:t>
            </w:r>
          </w:p>
        </w:tc>
        <w:tc>
          <w:tcPr>
            <w:tcW w:w="2268" w:type="dxa"/>
            <w:tcBorders>
              <w:top w:val="single" w:sz="4" w:space="0" w:color="auto"/>
              <w:left w:val="nil"/>
              <w:bottom w:val="single" w:sz="4" w:space="0" w:color="auto"/>
              <w:right w:val="single" w:sz="4" w:space="0" w:color="auto"/>
            </w:tcBorders>
          </w:tcPr>
          <w:p w:rsidR="007D06F5" w:rsidRPr="007D06F5" w:rsidRDefault="007D06F5" w:rsidP="007D06F5">
            <w:pPr>
              <w:widowControl/>
              <w:rPr>
                <w:lang w:eastAsia="en-US"/>
              </w:rPr>
            </w:pPr>
            <w:r w:rsidRPr="007D06F5">
              <w:rPr>
                <w:lang w:eastAsia="en-US"/>
              </w:rPr>
              <w:t xml:space="preserve">Минимальный размер </w:t>
            </w:r>
            <w:r w:rsidRPr="007D06F5">
              <w:rPr>
                <w:lang w:eastAsia="en-US"/>
              </w:rPr>
              <w:lastRenderedPageBreak/>
              <w:t>бюджетной обеспеченности сельских поселений после выравнивания не менее 3,8  рублей ежегодно</w:t>
            </w:r>
          </w:p>
          <w:p w:rsidR="001943D2" w:rsidRPr="002D0F24" w:rsidRDefault="001943D2" w:rsidP="00D459E9">
            <w:pPr>
              <w:widowControl/>
              <w:rPr>
                <w:highlight w:val="yellow"/>
                <w:lang w:eastAsia="en-US"/>
              </w:rPr>
            </w:pPr>
          </w:p>
          <w:p w:rsidR="001943D2" w:rsidRPr="002D0F24" w:rsidRDefault="001943D2" w:rsidP="00D459E9">
            <w:pPr>
              <w:widowControl/>
              <w:rPr>
                <w:highlight w:val="yellow"/>
                <w:lang w:eastAsia="en-US"/>
              </w:rPr>
            </w:pPr>
          </w:p>
        </w:tc>
      </w:tr>
      <w:tr w:rsidR="001943D2" w:rsidRPr="00FA3B69" w:rsidTr="00FA3B5B">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autoSpaceDE/>
              <w:autoSpaceDN/>
              <w:adjustRightInd/>
            </w:pPr>
            <w:r>
              <w:lastRenderedPageBreak/>
              <w:t>5</w:t>
            </w:r>
          </w:p>
        </w:tc>
        <w:tc>
          <w:tcPr>
            <w:tcW w:w="1985" w:type="dxa"/>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autoSpaceDE/>
              <w:autoSpaceDN/>
              <w:adjustRightInd/>
            </w:pPr>
            <w:r w:rsidRPr="00FA3B69">
              <w:t>Мероприятие 1.3:</w:t>
            </w:r>
          </w:p>
          <w:p w:rsidR="001943D2" w:rsidRPr="00FA3B69" w:rsidRDefault="001943D2" w:rsidP="00D459E9">
            <w:pPr>
              <w:widowControl/>
              <w:autoSpaceDE/>
              <w:autoSpaceDN/>
              <w:adjustRightInd/>
            </w:pPr>
            <w:r w:rsidRPr="00FA3B69">
              <w:t>Поддержка мер по обеспечению сбалансированности бюджетов поселений</w:t>
            </w:r>
          </w:p>
        </w:tc>
        <w:tc>
          <w:tcPr>
            <w:tcW w:w="1417" w:type="dxa"/>
            <w:tcBorders>
              <w:top w:val="single" w:sz="4" w:space="0" w:color="auto"/>
              <w:left w:val="nil"/>
              <w:bottom w:val="single" w:sz="4" w:space="0" w:color="auto"/>
              <w:right w:val="single" w:sz="4" w:space="0" w:color="auto"/>
            </w:tcBorders>
          </w:tcPr>
          <w:p w:rsidR="001943D2" w:rsidRPr="00FA3B69" w:rsidRDefault="001943D2" w:rsidP="00D459E9">
            <w:pPr>
              <w:widowControl/>
              <w:autoSpaceDE/>
              <w:autoSpaceDN/>
              <w:adjustRightInd/>
            </w:pPr>
            <w:r w:rsidRPr="00FA3B69">
              <w:t>Финансовое управление администрации Идринского района</w:t>
            </w:r>
          </w:p>
        </w:tc>
        <w:tc>
          <w:tcPr>
            <w:tcW w:w="851"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861</w:t>
            </w:r>
          </w:p>
        </w:tc>
        <w:tc>
          <w:tcPr>
            <w:tcW w:w="709" w:type="dxa"/>
            <w:tcBorders>
              <w:top w:val="single" w:sz="4" w:space="0" w:color="auto"/>
              <w:left w:val="nil"/>
              <w:bottom w:val="single" w:sz="4" w:space="0" w:color="auto"/>
              <w:right w:val="single" w:sz="4" w:space="0" w:color="auto"/>
            </w:tcBorders>
            <w:noWrap/>
          </w:tcPr>
          <w:p w:rsidR="001943D2" w:rsidRPr="00C314EB" w:rsidRDefault="001943D2" w:rsidP="00D459E9">
            <w:pPr>
              <w:widowControl/>
              <w:autoSpaceDE/>
              <w:autoSpaceDN/>
              <w:adjustRightInd/>
            </w:pPr>
            <w:r w:rsidRPr="00C314EB">
              <w:t>1403</w:t>
            </w:r>
          </w:p>
        </w:tc>
        <w:tc>
          <w:tcPr>
            <w:tcW w:w="1275"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0910081540</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540</w:t>
            </w:r>
          </w:p>
        </w:tc>
        <w:tc>
          <w:tcPr>
            <w:tcW w:w="1276" w:type="dxa"/>
            <w:tcBorders>
              <w:top w:val="single" w:sz="4" w:space="0" w:color="auto"/>
              <w:left w:val="nil"/>
              <w:bottom w:val="single" w:sz="4" w:space="0" w:color="auto"/>
              <w:right w:val="single" w:sz="4" w:space="0" w:color="auto"/>
            </w:tcBorders>
            <w:noWrap/>
          </w:tcPr>
          <w:p w:rsidR="001943D2" w:rsidRPr="002B5472" w:rsidRDefault="002B5472" w:rsidP="007D40CD">
            <w:pPr>
              <w:widowControl/>
              <w:autoSpaceDE/>
              <w:autoSpaceDN/>
              <w:adjustRightInd/>
              <w:jc w:val="center"/>
            </w:pPr>
            <w:r>
              <w:t>35 540 190,0</w:t>
            </w:r>
          </w:p>
        </w:tc>
        <w:tc>
          <w:tcPr>
            <w:tcW w:w="1276" w:type="dxa"/>
            <w:tcBorders>
              <w:top w:val="single" w:sz="4" w:space="0" w:color="auto"/>
              <w:left w:val="nil"/>
              <w:bottom w:val="single" w:sz="4" w:space="0" w:color="auto"/>
              <w:right w:val="single" w:sz="4" w:space="0" w:color="auto"/>
            </w:tcBorders>
            <w:noWrap/>
          </w:tcPr>
          <w:p w:rsidR="001943D2" w:rsidRPr="002B5472" w:rsidRDefault="002B5472" w:rsidP="007D40CD">
            <w:pPr>
              <w:widowControl/>
              <w:autoSpaceDE/>
              <w:autoSpaceDN/>
              <w:adjustRightInd/>
              <w:jc w:val="center"/>
            </w:pPr>
            <w:r>
              <w:t>38 041 851,0</w:t>
            </w:r>
          </w:p>
        </w:tc>
        <w:tc>
          <w:tcPr>
            <w:tcW w:w="1275" w:type="dxa"/>
            <w:gridSpan w:val="2"/>
            <w:tcBorders>
              <w:top w:val="single" w:sz="4" w:space="0" w:color="auto"/>
              <w:left w:val="nil"/>
              <w:bottom w:val="single" w:sz="4" w:space="0" w:color="auto"/>
              <w:right w:val="single" w:sz="4" w:space="0" w:color="auto"/>
            </w:tcBorders>
            <w:noWrap/>
          </w:tcPr>
          <w:p w:rsidR="001943D2" w:rsidRPr="002B5472" w:rsidRDefault="002B5472" w:rsidP="007D40CD">
            <w:pPr>
              <w:widowControl/>
              <w:autoSpaceDE/>
              <w:autoSpaceDN/>
              <w:adjustRightInd/>
              <w:jc w:val="center"/>
            </w:pPr>
            <w:r>
              <w:t>37 796 058,0</w:t>
            </w:r>
          </w:p>
        </w:tc>
        <w:tc>
          <w:tcPr>
            <w:tcW w:w="1418" w:type="dxa"/>
            <w:gridSpan w:val="2"/>
            <w:tcBorders>
              <w:top w:val="single" w:sz="4" w:space="0" w:color="auto"/>
              <w:left w:val="nil"/>
              <w:bottom w:val="single" w:sz="4" w:space="0" w:color="auto"/>
              <w:right w:val="single" w:sz="4" w:space="0" w:color="auto"/>
            </w:tcBorders>
          </w:tcPr>
          <w:p w:rsidR="001943D2" w:rsidRPr="002B5472" w:rsidRDefault="002B5472" w:rsidP="007D40CD">
            <w:pPr>
              <w:widowControl/>
              <w:autoSpaceDE/>
              <w:autoSpaceDN/>
              <w:adjustRightInd/>
              <w:jc w:val="center"/>
            </w:pPr>
            <w:r>
              <w:t>111 378 099,0</w:t>
            </w:r>
          </w:p>
        </w:tc>
        <w:tc>
          <w:tcPr>
            <w:tcW w:w="2268" w:type="dxa"/>
            <w:tcBorders>
              <w:top w:val="single" w:sz="4" w:space="0" w:color="auto"/>
              <w:left w:val="nil"/>
              <w:bottom w:val="single" w:sz="4" w:space="0" w:color="auto"/>
              <w:right w:val="single" w:sz="4" w:space="0" w:color="auto"/>
            </w:tcBorders>
          </w:tcPr>
          <w:p w:rsidR="001943D2" w:rsidRPr="00FA3B69" w:rsidRDefault="001943D2" w:rsidP="00D459E9">
            <w:pPr>
              <w:widowControl/>
              <w:rPr>
                <w:lang w:eastAsia="en-US"/>
              </w:rPr>
            </w:pPr>
            <w:r w:rsidRPr="00FA3B69">
              <w:rPr>
                <w:lang w:eastAsia="en-US"/>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1943D2" w:rsidRPr="00FA3B69" w:rsidTr="007D06F5">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jc w:val="both"/>
            </w:pPr>
            <w:r>
              <w:t>6</w:t>
            </w:r>
          </w:p>
        </w:tc>
        <w:tc>
          <w:tcPr>
            <w:tcW w:w="14459" w:type="dxa"/>
            <w:gridSpan w:val="13"/>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jc w:val="both"/>
              <w:rPr>
                <w:lang w:eastAsia="en-US"/>
              </w:rPr>
            </w:pPr>
            <w:r w:rsidRPr="00FA3B69">
              <w:t xml:space="preserve">Задача 2: </w:t>
            </w:r>
            <w:r w:rsidRPr="00FA3B69">
              <w:rPr>
                <w:lang w:eastAsia="en-US"/>
              </w:rPr>
              <w:t>Повышение заинтересованности органов местного самоуправления в росте налогового потенциала</w:t>
            </w:r>
          </w:p>
        </w:tc>
      </w:tr>
      <w:tr w:rsidR="001943D2" w:rsidRPr="00FA3B69" w:rsidTr="007D06F5">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autoSpaceDE/>
              <w:autoSpaceDN/>
              <w:adjustRightInd/>
            </w:pPr>
            <w:r>
              <w:t>7</w:t>
            </w:r>
          </w:p>
        </w:tc>
        <w:tc>
          <w:tcPr>
            <w:tcW w:w="1985" w:type="dxa"/>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autoSpaceDE/>
              <w:autoSpaceDN/>
              <w:adjustRightInd/>
            </w:pPr>
            <w:r w:rsidRPr="00FA3B69">
              <w:t>Мероприятие 2.1:</w:t>
            </w:r>
          </w:p>
          <w:p w:rsidR="001943D2" w:rsidRPr="00FA3B69" w:rsidRDefault="001943D2" w:rsidP="00D459E9">
            <w:pPr>
              <w:widowControl/>
              <w:autoSpaceDE/>
              <w:autoSpaceDN/>
              <w:adjustRightInd/>
            </w:pPr>
            <w:r w:rsidRPr="00FA3B69">
              <w:t xml:space="preserve">Повышение доходного потенциала бюджетов поселений </w:t>
            </w:r>
          </w:p>
        </w:tc>
        <w:tc>
          <w:tcPr>
            <w:tcW w:w="1417" w:type="dxa"/>
            <w:tcBorders>
              <w:top w:val="single" w:sz="4" w:space="0" w:color="auto"/>
              <w:left w:val="nil"/>
              <w:bottom w:val="single" w:sz="4" w:space="0" w:color="auto"/>
              <w:right w:val="single" w:sz="4" w:space="0" w:color="auto"/>
            </w:tcBorders>
          </w:tcPr>
          <w:p w:rsidR="001943D2" w:rsidRPr="00FA3B69" w:rsidRDefault="001943D2" w:rsidP="00D459E9">
            <w:pPr>
              <w:widowControl/>
              <w:autoSpaceDE/>
              <w:autoSpaceDN/>
              <w:adjustRightInd/>
            </w:pPr>
            <w:r w:rsidRPr="00FA3B69">
              <w:t>Финансовое управление администрации Идринского района</w:t>
            </w:r>
          </w:p>
        </w:tc>
        <w:tc>
          <w:tcPr>
            <w:tcW w:w="851"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1275"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1276"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jc w:val="center"/>
            </w:pPr>
            <w:r w:rsidRPr="00FA3B69">
              <w:t>Х</w:t>
            </w:r>
          </w:p>
        </w:tc>
        <w:tc>
          <w:tcPr>
            <w:tcW w:w="1276"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jc w:val="center"/>
            </w:pPr>
            <w:r w:rsidRPr="00FA3B69">
              <w:t>Х</w:t>
            </w:r>
          </w:p>
        </w:tc>
        <w:tc>
          <w:tcPr>
            <w:tcW w:w="1134"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jc w:val="center"/>
            </w:pPr>
            <w:r w:rsidRPr="00FA3B69">
              <w:t>Х</w:t>
            </w:r>
          </w:p>
        </w:tc>
        <w:tc>
          <w:tcPr>
            <w:tcW w:w="1417" w:type="dxa"/>
            <w:gridSpan w:val="2"/>
            <w:tcBorders>
              <w:top w:val="single" w:sz="4" w:space="0" w:color="auto"/>
              <w:left w:val="nil"/>
              <w:bottom w:val="single" w:sz="4" w:space="0" w:color="auto"/>
              <w:right w:val="single" w:sz="4" w:space="0" w:color="auto"/>
            </w:tcBorders>
          </w:tcPr>
          <w:p w:rsidR="001943D2" w:rsidRPr="00FA3B69" w:rsidRDefault="001943D2" w:rsidP="00D459E9">
            <w:pPr>
              <w:widowControl/>
              <w:autoSpaceDE/>
              <w:autoSpaceDN/>
              <w:adjustRightInd/>
              <w:jc w:val="center"/>
              <w:rPr>
                <w:lang w:eastAsia="en-US"/>
              </w:rPr>
            </w:pPr>
            <w:r w:rsidRPr="00FA3B69">
              <w:t>Х</w:t>
            </w:r>
          </w:p>
        </w:tc>
        <w:tc>
          <w:tcPr>
            <w:tcW w:w="2410" w:type="dxa"/>
            <w:gridSpan w:val="2"/>
            <w:tcBorders>
              <w:top w:val="single" w:sz="4" w:space="0" w:color="auto"/>
              <w:left w:val="nil"/>
              <w:bottom w:val="single" w:sz="4" w:space="0" w:color="auto"/>
              <w:right w:val="single" w:sz="4" w:space="0" w:color="auto"/>
            </w:tcBorders>
          </w:tcPr>
          <w:p w:rsidR="001943D2" w:rsidRPr="00FA3B69" w:rsidRDefault="001943D2" w:rsidP="0036128F">
            <w:pPr>
              <w:widowControl/>
              <w:jc w:val="both"/>
              <w:rPr>
                <w:lang w:eastAsia="en-US"/>
              </w:rPr>
            </w:pPr>
            <w:r w:rsidRPr="0064113B">
              <w:rPr>
                <w:lang w:eastAsia="en-US"/>
              </w:rPr>
              <w:t xml:space="preserve">Рост объема налоговых и неналоговых доходов местных бюджетов в общем объеме доходов местных бюджетов (15,3 млн.рублей в 2016 году, 15,9 млн.рублей в 2017 году, </w:t>
            </w:r>
            <w:r w:rsidR="0036128F">
              <w:rPr>
                <w:lang w:eastAsia="en-US"/>
              </w:rPr>
              <w:t xml:space="preserve">8,2 </w:t>
            </w:r>
            <w:r w:rsidRPr="0064113B">
              <w:rPr>
                <w:lang w:eastAsia="en-US"/>
              </w:rPr>
              <w:t>млн. рублей в 2018 году</w:t>
            </w:r>
            <w:r w:rsidR="0064113B" w:rsidRPr="0064113B">
              <w:rPr>
                <w:lang w:eastAsia="en-US"/>
              </w:rPr>
              <w:t xml:space="preserve">, </w:t>
            </w:r>
            <w:r w:rsidR="0036128F">
              <w:rPr>
                <w:lang w:eastAsia="en-US"/>
              </w:rPr>
              <w:t>9,0</w:t>
            </w:r>
            <w:r w:rsidR="0064113B" w:rsidRPr="0064113B">
              <w:rPr>
                <w:lang w:eastAsia="en-US"/>
              </w:rPr>
              <w:t xml:space="preserve"> млн. рублей в 2019 году</w:t>
            </w:r>
            <w:r w:rsidRPr="0064113B">
              <w:rPr>
                <w:lang w:eastAsia="en-US"/>
              </w:rPr>
              <w:t>)</w:t>
            </w:r>
          </w:p>
        </w:tc>
      </w:tr>
      <w:tr w:rsidR="001943D2" w:rsidRPr="00FA3B69" w:rsidTr="007D06F5">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jc w:val="both"/>
              <w:rPr>
                <w:lang w:eastAsia="en-US"/>
              </w:rPr>
            </w:pPr>
            <w:r>
              <w:rPr>
                <w:lang w:eastAsia="en-US"/>
              </w:rPr>
              <w:t>8</w:t>
            </w:r>
          </w:p>
        </w:tc>
        <w:tc>
          <w:tcPr>
            <w:tcW w:w="14459" w:type="dxa"/>
            <w:gridSpan w:val="13"/>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jc w:val="both"/>
              <w:rPr>
                <w:lang w:eastAsia="en-US"/>
              </w:rPr>
            </w:pPr>
            <w:r w:rsidRPr="00FA3B69">
              <w:rPr>
                <w:lang w:eastAsia="en-US"/>
              </w:rPr>
              <w:t xml:space="preserve">Задача 3: </w:t>
            </w:r>
            <w:r w:rsidR="00E97B86" w:rsidRPr="00E97B86">
              <w:rPr>
                <w:lang w:eastAsia="en-US"/>
              </w:rPr>
              <w:t>Повышение качества управления муниципальными финансами</w:t>
            </w:r>
          </w:p>
        </w:tc>
      </w:tr>
      <w:tr w:rsidR="001943D2" w:rsidRPr="00FA3B69" w:rsidTr="007D06F5">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FA3B69" w:rsidRDefault="00BA139A" w:rsidP="00D459E9">
            <w:pPr>
              <w:widowControl/>
              <w:autoSpaceDE/>
              <w:autoSpaceDN/>
              <w:adjustRightInd/>
            </w:pPr>
            <w:r>
              <w:t>9</w:t>
            </w:r>
          </w:p>
        </w:tc>
        <w:tc>
          <w:tcPr>
            <w:tcW w:w="1985" w:type="dxa"/>
            <w:tcBorders>
              <w:top w:val="single" w:sz="4" w:space="0" w:color="auto"/>
              <w:left w:val="single" w:sz="4" w:space="0" w:color="auto"/>
              <w:bottom w:val="single" w:sz="4" w:space="0" w:color="auto"/>
              <w:right w:val="single" w:sz="4" w:space="0" w:color="auto"/>
            </w:tcBorders>
          </w:tcPr>
          <w:p w:rsidR="001943D2" w:rsidRPr="00FA3B69" w:rsidRDefault="001943D2" w:rsidP="00D459E9">
            <w:pPr>
              <w:widowControl/>
              <w:autoSpaceDE/>
              <w:autoSpaceDN/>
              <w:adjustRightInd/>
            </w:pPr>
            <w:r w:rsidRPr="00FA3B69">
              <w:t>Мероприятие 3.1:</w:t>
            </w:r>
          </w:p>
          <w:p w:rsidR="001943D2" w:rsidRPr="00FA3B69" w:rsidRDefault="001943D2" w:rsidP="00D459E9">
            <w:pPr>
              <w:widowControl/>
              <w:autoSpaceDE/>
              <w:autoSpaceDN/>
              <w:adjustRightInd/>
            </w:pPr>
            <w:r w:rsidRPr="00FA3B69">
              <w:t>Проведение регулярного и оперативного мониторинга финансовой ситуации в сельских поселениях</w:t>
            </w:r>
          </w:p>
        </w:tc>
        <w:tc>
          <w:tcPr>
            <w:tcW w:w="1417" w:type="dxa"/>
            <w:tcBorders>
              <w:top w:val="single" w:sz="4" w:space="0" w:color="auto"/>
              <w:left w:val="nil"/>
              <w:bottom w:val="single" w:sz="4" w:space="0" w:color="auto"/>
              <w:right w:val="single" w:sz="4" w:space="0" w:color="auto"/>
            </w:tcBorders>
          </w:tcPr>
          <w:p w:rsidR="001943D2" w:rsidRPr="00FA3B69" w:rsidRDefault="001943D2" w:rsidP="00D459E9">
            <w:pPr>
              <w:widowControl/>
              <w:autoSpaceDE/>
              <w:autoSpaceDN/>
              <w:adjustRightInd/>
            </w:pPr>
            <w:r w:rsidRPr="00FA3B69">
              <w:t xml:space="preserve">Финансовое управление администрации Идринского района </w:t>
            </w:r>
          </w:p>
        </w:tc>
        <w:tc>
          <w:tcPr>
            <w:tcW w:w="851"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1275"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709"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pPr>
            <w:r w:rsidRPr="00FA3B69">
              <w:t>Х</w:t>
            </w:r>
          </w:p>
        </w:tc>
        <w:tc>
          <w:tcPr>
            <w:tcW w:w="1276"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jc w:val="center"/>
            </w:pPr>
            <w:r w:rsidRPr="00FA3B69">
              <w:t>Х</w:t>
            </w:r>
          </w:p>
        </w:tc>
        <w:tc>
          <w:tcPr>
            <w:tcW w:w="1276"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jc w:val="center"/>
            </w:pPr>
            <w:r w:rsidRPr="00FA3B69">
              <w:t>Х</w:t>
            </w:r>
          </w:p>
        </w:tc>
        <w:tc>
          <w:tcPr>
            <w:tcW w:w="1134" w:type="dxa"/>
            <w:tcBorders>
              <w:top w:val="single" w:sz="4" w:space="0" w:color="auto"/>
              <w:left w:val="nil"/>
              <w:bottom w:val="single" w:sz="4" w:space="0" w:color="auto"/>
              <w:right w:val="single" w:sz="4" w:space="0" w:color="auto"/>
            </w:tcBorders>
            <w:noWrap/>
          </w:tcPr>
          <w:p w:rsidR="001943D2" w:rsidRPr="00FA3B69" w:rsidRDefault="001943D2" w:rsidP="00D459E9">
            <w:pPr>
              <w:widowControl/>
              <w:autoSpaceDE/>
              <w:autoSpaceDN/>
              <w:adjustRightInd/>
              <w:jc w:val="center"/>
            </w:pPr>
            <w:r w:rsidRPr="00FA3B69">
              <w:t>Х</w:t>
            </w:r>
          </w:p>
        </w:tc>
        <w:tc>
          <w:tcPr>
            <w:tcW w:w="1417" w:type="dxa"/>
            <w:gridSpan w:val="2"/>
            <w:tcBorders>
              <w:top w:val="single" w:sz="4" w:space="0" w:color="auto"/>
              <w:left w:val="nil"/>
              <w:bottom w:val="single" w:sz="4" w:space="0" w:color="auto"/>
              <w:right w:val="single" w:sz="4" w:space="0" w:color="auto"/>
            </w:tcBorders>
          </w:tcPr>
          <w:p w:rsidR="001943D2" w:rsidRPr="00FA3B69" w:rsidRDefault="001943D2" w:rsidP="00D459E9">
            <w:pPr>
              <w:widowControl/>
              <w:autoSpaceDE/>
              <w:autoSpaceDN/>
              <w:adjustRightInd/>
              <w:jc w:val="center"/>
              <w:rPr>
                <w:lang w:eastAsia="en-US"/>
              </w:rPr>
            </w:pPr>
            <w:r w:rsidRPr="00FA3B69">
              <w:t>Х</w:t>
            </w:r>
          </w:p>
        </w:tc>
        <w:tc>
          <w:tcPr>
            <w:tcW w:w="2410" w:type="dxa"/>
            <w:gridSpan w:val="2"/>
            <w:tcBorders>
              <w:top w:val="single" w:sz="4" w:space="0" w:color="auto"/>
              <w:left w:val="nil"/>
              <w:bottom w:val="single" w:sz="4" w:space="0" w:color="auto"/>
              <w:right w:val="single" w:sz="4" w:space="0" w:color="auto"/>
            </w:tcBorders>
          </w:tcPr>
          <w:p w:rsidR="001943D2" w:rsidRPr="00FA3B69" w:rsidRDefault="001943D2" w:rsidP="00D459E9">
            <w:pPr>
              <w:widowControl/>
              <w:jc w:val="both"/>
              <w:rPr>
                <w:lang w:eastAsia="en-US"/>
              </w:rPr>
            </w:pPr>
            <w:r w:rsidRPr="00FA3B69">
              <w:rPr>
                <w:lang w:eastAsia="en-US"/>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B5005E" w:rsidRPr="00FA3B69" w:rsidRDefault="00B5005E">
      <w:pPr>
        <w:widowControl/>
        <w:autoSpaceDE/>
        <w:autoSpaceDN/>
        <w:adjustRightInd/>
        <w:spacing w:after="200" w:line="276" w:lineRule="auto"/>
        <w:rPr>
          <w:sz w:val="24"/>
          <w:szCs w:val="24"/>
          <w:lang w:eastAsia="en-US"/>
        </w:rPr>
        <w:sectPr w:rsidR="00B5005E" w:rsidRPr="00FA3B69" w:rsidSect="006B08E3">
          <w:pgSz w:w="16838" w:h="11906" w:orient="landscape"/>
          <w:pgMar w:top="851" w:right="1134" w:bottom="851" w:left="1134" w:header="709" w:footer="709" w:gutter="0"/>
          <w:cols w:space="708"/>
          <w:docGrid w:linePitch="360"/>
        </w:sectPr>
      </w:pPr>
    </w:p>
    <w:p w:rsidR="00B5005E" w:rsidRPr="002357A3" w:rsidRDefault="00B5005E" w:rsidP="00D459E9">
      <w:pPr>
        <w:widowControl/>
        <w:jc w:val="right"/>
        <w:outlineLvl w:val="2"/>
        <w:rPr>
          <w:sz w:val="28"/>
          <w:szCs w:val="28"/>
        </w:rPr>
      </w:pPr>
      <w:r w:rsidRPr="002357A3">
        <w:rPr>
          <w:sz w:val="28"/>
          <w:szCs w:val="28"/>
        </w:rPr>
        <w:lastRenderedPageBreak/>
        <w:t xml:space="preserve">Приложение № </w:t>
      </w:r>
      <w:r w:rsidR="003316A3">
        <w:rPr>
          <w:sz w:val="28"/>
          <w:szCs w:val="28"/>
        </w:rPr>
        <w:t>4</w:t>
      </w:r>
    </w:p>
    <w:p w:rsidR="00B5005E" w:rsidRPr="002357A3" w:rsidRDefault="00B5005E" w:rsidP="00D459E9">
      <w:pPr>
        <w:widowControl/>
        <w:jc w:val="right"/>
        <w:rPr>
          <w:sz w:val="28"/>
          <w:szCs w:val="28"/>
        </w:rPr>
      </w:pPr>
      <w:r w:rsidRPr="002357A3">
        <w:rPr>
          <w:sz w:val="28"/>
          <w:szCs w:val="28"/>
        </w:rPr>
        <w:t xml:space="preserve">                                            к муниципальной программе </w:t>
      </w:r>
    </w:p>
    <w:p w:rsidR="00B5005E" w:rsidRPr="002357A3" w:rsidRDefault="00B5005E" w:rsidP="00D459E9">
      <w:pPr>
        <w:widowControl/>
        <w:jc w:val="right"/>
        <w:rPr>
          <w:sz w:val="28"/>
          <w:szCs w:val="28"/>
        </w:rPr>
      </w:pPr>
      <w:r w:rsidRPr="002357A3">
        <w:rPr>
          <w:sz w:val="28"/>
          <w:szCs w:val="28"/>
        </w:rPr>
        <w:t xml:space="preserve">Идринского района </w:t>
      </w:r>
    </w:p>
    <w:p w:rsidR="00B5005E" w:rsidRPr="002357A3" w:rsidRDefault="00B5005E" w:rsidP="00D459E9">
      <w:pPr>
        <w:widowControl/>
        <w:jc w:val="right"/>
        <w:rPr>
          <w:sz w:val="28"/>
          <w:szCs w:val="28"/>
        </w:rPr>
      </w:pPr>
      <w:r w:rsidRPr="002357A3">
        <w:rPr>
          <w:sz w:val="28"/>
          <w:szCs w:val="28"/>
        </w:rPr>
        <w:t xml:space="preserve">                                        «Управление муниципальными</w:t>
      </w:r>
    </w:p>
    <w:p w:rsidR="00B5005E" w:rsidRPr="002357A3" w:rsidRDefault="00B5005E" w:rsidP="00D459E9">
      <w:pPr>
        <w:widowControl/>
        <w:jc w:val="right"/>
        <w:rPr>
          <w:bCs/>
          <w:sz w:val="28"/>
          <w:szCs w:val="28"/>
        </w:rPr>
      </w:pPr>
      <w:r w:rsidRPr="002357A3">
        <w:rPr>
          <w:sz w:val="28"/>
          <w:szCs w:val="28"/>
        </w:rPr>
        <w:t xml:space="preserve">                                                                            финансами Идринского района</w:t>
      </w:r>
      <w:r w:rsidRPr="002357A3">
        <w:rPr>
          <w:bCs/>
          <w:sz w:val="28"/>
          <w:szCs w:val="28"/>
        </w:rPr>
        <w:t xml:space="preserve">» </w:t>
      </w:r>
    </w:p>
    <w:p w:rsidR="00B5005E" w:rsidRPr="002357A3" w:rsidRDefault="00B5005E" w:rsidP="00D459E9">
      <w:pPr>
        <w:jc w:val="center"/>
        <w:rPr>
          <w:sz w:val="28"/>
          <w:szCs w:val="28"/>
        </w:rPr>
      </w:pPr>
    </w:p>
    <w:p w:rsidR="00B5005E" w:rsidRPr="002357A3" w:rsidRDefault="00B5005E" w:rsidP="00D459E9">
      <w:pPr>
        <w:jc w:val="center"/>
        <w:rPr>
          <w:sz w:val="28"/>
          <w:szCs w:val="28"/>
        </w:rPr>
      </w:pPr>
      <w:r w:rsidRPr="002357A3">
        <w:rPr>
          <w:sz w:val="28"/>
          <w:szCs w:val="28"/>
        </w:rPr>
        <w:t xml:space="preserve">Подпрограмма </w:t>
      </w:r>
    </w:p>
    <w:p w:rsidR="00B5005E" w:rsidRPr="002357A3" w:rsidRDefault="00B5005E" w:rsidP="00D459E9">
      <w:pPr>
        <w:jc w:val="center"/>
        <w:rPr>
          <w:sz w:val="28"/>
          <w:szCs w:val="28"/>
        </w:rPr>
      </w:pPr>
      <w:r w:rsidRPr="002357A3">
        <w:rPr>
          <w:sz w:val="28"/>
          <w:szCs w:val="28"/>
        </w:rPr>
        <w:t xml:space="preserve">«Обеспечение реализации муниципальной программы и прочие мероприятия» </w:t>
      </w:r>
    </w:p>
    <w:p w:rsidR="00B5005E" w:rsidRPr="002357A3" w:rsidRDefault="00B5005E" w:rsidP="00D459E9">
      <w:pPr>
        <w:jc w:val="center"/>
        <w:rPr>
          <w:sz w:val="28"/>
          <w:szCs w:val="28"/>
        </w:rPr>
      </w:pPr>
      <w:r w:rsidRPr="002357A3">
        <w:rPr>
          <w:sz w:val="28"/>
          <w:szCs w:val="28"/>
        </w:rPr>
        <w:t>1. Паспорт подпрограммы</w:t>
      </w:r>
    </w:p>
    <w:p w:rsidR="00B5005E" w:rsidRPr="002357A3" w:rsidRDefault="00B5005E" w:rsidP="00D459E9">
      <w:pPr>
        <w:jc w:val="center"/>
        <w:rPr>
          <w:sz w:val="28"/>
          <w:szCs w:val="28"/>
        </w:rPr>
      </w:pP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709"/>
        <w:gridCol w:w="2977"/>
        <w:gridCol w:w="5670"/>
      </w:tblGrid>
      <w:tr w:rsidR="000D4D71" w:rsidRPr="002357A3" w:rsidTr="000D4D71">
        <w:trPr>
          <w:trHeight w:val="600"/>
        </w:trPr>
        <w:tc>
          <w:tcPr>
            <w:tcW w:w="709" w:type="dxa"/>
          </w:tcPr>
          <w:p w:rsidR="000D4D71" w:rsidRPr="002357A3" w:rsidRDefault="000D4D71" w:rsidP="00D459E9">
            <w:pPr>
              <w:spacing w:line="276" w:lineRule="auto"/>
              <w:jc w:val="both"/>
              <w:rPr>
                <w:sz w:val="28"/>
                <w:szCs w:val="28"/>
              </w:rPr>
            </w:pPr>
            <w:r>
              <w:rPr>
                <w:sz w:val="28"/>
                <w:szCs w:val="28"/>
              </w:rPr>
              <w:t>№ п/п</w:t>
            </w:r>
          </w:p>
        </w:tc>
        <w:tc>
          <w:tcPr>
            <w:tcW w:w="2977" w:type="dxa"/>
          </w:tcPr>
          <w:p w:rsidR="000D4D71" w:rsidRPr="000D4D71" w:rsidRDefault="000D4D71" w:rsidP="00D459E9">
            <w:pPr>
              <w:spacing w:line="276" w:lineRule="auto"/>
              <w:jc w:val="both"/>
              <w:rPr>
                <w:sz w:val="28"/>
                <w:szCs w:val="28"/>
              </w:rPr>
            </w:pPr>
            <w:r w:rsidRPr="000D4D71">
              <w:rPr>
                <w:sz w:val="28"/>
                <w:szCs w:val="28"/>
              </w:rPr>
              <w:t>Наименование абзаца подпрограммы</w:t>
            </w:r>
          </w:p>
        </w:tc>
        <w:tc>
          <w:tcPr>
            <w:tcW w:w="5670" w:type="dxa"/>
          </w:tcPr>
          <w:p w:rsidR="000D4D71" w:rsidRPr="002357A3" w:rsidRDefault="000D4D71" w:rsidP="00D459E9">
            <w:pPr>
              <w:spacing w:line="276" w:lineRule="auto"/>
              <w:jc w:val="both"/>
              <w:rPr>
                <w:sz w:val="28"/>
                <w:szCs w:val="28"/>
              </w:rPr>
            </w:pPr>
            <w:r>
              <w:rPr>
                <w:sz w:val="28"/>
                <w:szCs w:val="28"/>
              </w:rPr>
              <w:t>Содержание</w:t>
            </w:r>
          </w:p>
        </w:tc>
      </w:tr>
      <w:tr w:rsidR="000D4D71" w:rsidRPr="002357A3" w:rsidTr="000D4D71">
        <w:trPr>
          <w:trHeight w:val="600"/>
        </w:trPr>
        <w:tc>
          <w:tcPr>
            <w:tcW w:w="709" w:type="dxa"/>
          </w:tcPr>
          <w:p w:rsidR="000D4D71" w:rsidRPr="002357A3" w:rsidRDefault="000D4D71" w:rsidP="00D459E9">
            <w:pPr>
              <w:spacing w:line="276" w:lineRule="auto"/>
              <w:jc w:val="both"/>
              <w:rPr>
                <w:sz w:val="28"/>
                <w:szCs w:val="28"/>
              </w:rPr>
            </w:pPr>
            <w:r>
              <w:rPr>
                <w:sz w:val="28"/>
                <w:szCs w:val="28"/>
              </w:rPr>
              <w:t>1</w:t>
            </w:r>
          </w:p>
        </w:tc>
        <w:tc>
          <w:tcPr>
            <w:tcW w:w="2977" w:type="dxa"/>
          </w:tcPr>
          <w:p w:rsidR="000D4D71" w:rsidRPr="002357A3" w:rsidRDefault="000D4D71" w:rsidP="00D459E9">
            <w:pPr>
              <w:spacing w:line="276" w:lineRule="auto"/>
              <w:jc w:val="both"/>
              <w:rPr>
                <w:sz w:val="28"/>
                <w:szCs w:val="28"/>
              </w:rPr>
            </w:pPr>
            <w:r w:rsidRPr="002357A3">
              <w:rPr>
                <w:sz w:val="28"/>
                <w:szCs w:val="28"/>
              </w:rPr>
              <w:t xml:space="preserve">Наименование подпрограммы </w:t>
            </w:r>
          </w:p>
        </w:tc>
        <w:tc>
          <w:tcPr>
            <w:tcW w:w="5670" w:type="dxa"/>
          </w:tcPr>
          <w:p w:rsidR="000D4D71" w:rsidRPr="002357A3" w:rsidRDefault="000D4D71" w:rsidP="00D459E9">
            <w:pPr>
              <w:spacing w:line="276" w:lineRule="auto"/>
              <w:jc w:val="both"/>
              <w:rPr>
                <w:sz w:val="28"/>
                <w:szCs w:val="28"/>
              </w:rPr>
            </w:pPr>
            <w:r w:rsidRPr="002357A3">
              <w:rPr>
                <w:sz w:val="28"/>
                <w:szCs w:val="28"/>
              </w:rPr>
              <w:t>«Обеспечение реализации муниципальной программы и прочие мероприятия» (далее – подпрограмма)</w:t>
            </w:r>
          </w:p>
        </w:tc>
      </w:tr>
      <w:tr w:rsidR="000D4D71" w:rsidRPr="002357A3" w:rsidTr="000D4D71">
        <w:trPr>
          <w:trHeight w:val="600"/>
        </w:trPr>
        <w:tc>
          <w:tcPr>
            <w:tcW w:w="709" w:type="dxa"/>
          </w:tcPr>
          <w:p w:rsidR="000D4D71" w:rsidRPr="002357A3" w:rsidRDefault="000D4D71" w:rsidP="00D459E9">
            <w:pPr>
              <w:spacing w:line="276" w:lineRule="auto"/>
              <w:jc w:val="both"/>
              <w:rPr>
                <w:sz w:val="28"/>
                <w:szCs w:val="28"/>
              </w:rPr>
            </w:pPr>
            <w:r>
              <w:rPr>
                <w:sz w:val="28"/>
                <w:szCs w:val="28"/>
              </w:rPr>
              <w:t>2</w:t>
            </w:r>
          </w:p>
        </w:tc>
        <w:tc>
          <w:tcPr>
            <w:tcW w:w="2977" w:type="dxa"/>
          </w:tcPr>
          <w:p w:rsidR="000D4D71" w:rsidRPr="002357A3" w:rsidRDefault="000D4D71" w:rsidP="00D459E9">
            <w:pPr>
              <w:spacing w:line="276" w:lineRule="auto"/>
              <w:jc w:val="both"/>
              <w:rPr>
                <w:sz w:val="28"/>
                <w:szCs w:val="28"/>
              </w:rPr>
            </w:pPr>
            <w:r w:rsidRPr="002357A3">
              <w:rPr>
                <w:sz w:val="28"/>
                <w:szCs w:val="28"/>
              </w:rPr>
              <w:t>Наименование муниципальной программы, в рамках которой реализуется подпрограмма</w:t>
            </w:r>
          </w:p>
        </w:tc>
        <w:tc>
          <w:tcPr>
            <w:tcW w:w="5670" w:type="dxa"/>
          </w:tcPr>
          <w:p w:rsidR="000D4D71" w:rsidRPr="002357A3" w:rsidRDefault="000D4D71" w:rsidP="00791197">
            <w:pPr>
              <w:spacing w:line="276" w:lineRule="auto"/>
              <w:jc w:val="both"/>
              <w:rPr>
                <w:sz w:val="28"/>
                <w:szCs w:val="28"/>
              </w:rPr>
            </w:pPr>
            <w:r w:rsidRPr="002357A3">
              <w:rPr>
                <w:sz w:val="28"/>
                <w:szCs w:val="28"/>
              </w:rPr>
              <w:t xml:space="preserve">«Управление муниципальными финансами Идринского района» </w:t>
            </w:r>
          </w:p>
        </w:tc>
      </w:tr>
      <w:tr w:rsidR="000D4D71" w:rsidRPr="002357A3" w:rsidTr="000D4D71">
        <w:trPr>
          <w:trHeight w:val="600"/>
        </w:trPr>
        <w:tc>
          <w:tcPr>
            <w:tcW w:w="709" w:type="dxa"/>
          </w:tcPr>
          <w:p w:rsidR="000D4D71" w:rsidRPr="002357A3" w:rsidRDefault="000D4D71" w:rsidP="00D459E9">
            <w:pPr>
              <w:spacing w:line="276" w:lineRule="auto"/>
              <w:jc w:val="both"/>
              <w:rPr>
                <w:sz w:val="28"/>
                <w:szCs w:val="28"/>
              </w:rPr>
            </w:pPr>
            <w:r>
              <w:rPr>
                <w:sz w:val="28"/>
                <w:szCs w:val="28"/>
              </w:rPr>
              <w:t>3</w:t>
            </w:r>
          </w:p>
        </w:tc>
        <w:tc>
          <w:tcPr>
            <w:tcW w:w="2977" w:type="dxa"/>
          </w:tcPr>
          <w:p w:rsidR="000D4D71" w:rsidRPr="000D4D71" w:rsidRDefault="000D4D71" w:rsidP="007E30C4">
            <w:pPr>
              <w:jc w:val="both"/>
              <w:rPr>
                <w:sz w:val="28"/>
                <w:szCs w:val="28"/>
              </w:rPr>
            </w:pPr>
            <w:r w:rsidRPr="000D4D71">
              <w:rPr>
                <w:sz w:val="28"/>
                <w:szCs w:val="28"/>
              </w:rPr>
              <w:t xml:space="preserve">Муниципальный заказчик - координатор подпрограммы </w:t>
            </w:r>
          </w:p>
        </w:tc>
        <w:tc>
          <w:tcPr>
            <w:tcW w:w="5670" w:type="dxa"/>
          </w:tcPr>
          <w:p w:rsidR="000D4D71" w:rsidRPr="002357A3" w:rsidRDefault="000D4D71" w:rsidP="00D459E9">
            <w:pPr>
              <w:spacing w:line="276" w:lineRule="auto"/>
              <w:jc w:val="both"/>
              <w:rPr>
                <w:sz w:val="28"/>
                <w:szCs w:val="28"/>
              </w:rPr>
            </w:pPr>
            <w:r w:rsidRPr="002357A3">
              <w:rPr>
                <w:sz w:val="28"/>
                <w:szCs w:val="28"/>
              </w:rPr>
              <w:t>Финансовое управление администрации Идринского района (далее – ФУ)</w:t>
            </w:r>
          </w:p>
        </w:tc>
      </w:tr>
      <w:tr w:rsidR="000D4D71" w:rsidRPr="002357A3" w:rsidTr="000D4D71">
        <w:trPr>
          <w:trHeight w:val="600"/>
        </w:trPr>
        <w:tc>
          <w:tcPr>
            <w:tcW w:w="709" w:type="dxa"/>
          </w:tcPr>
          <w:p w:rsidR="000D4D71" w:rsidRPr="002357A3" w:rsidRDefault="000D4D71" w:rsidP="00D459E9">
            <w:pPr>
              <w:spacing w:line="276" w:lineRule="auto"/>
              <w:jc w:val="both"/>
              <w:rPr>
                <w:sz w:val="28"/>
                <w:szCs w:val="28"/>
              </w:rPr>
            </w:pPr>
            <w:r>
              <w:rPr>
                <w:sz w:val="28"/>
                <w:szCs w:val="28"/>
              </w:rPr>
              <w:t>4</w:t>
            </w:r>
          </w:p>
        </w:tc>
        <w:tc>
          <w:tcPr>
            <w:tcW w:w="2977" w:type="dxa"/>
          </w:tcPr>
          <w:p w:rsidR="000D4D71" w:rsidRPr="000D4D71" w:rsidRDefault="000D4D71" w:rsidP="007E30C4">
            <w:pPr>
              <w:jc w:val="both"/>
              <w:rPr>
                <w:sz w:val="28"/>
                <w:szCs w:val="28"/>
              </w:rPr>
            </w:pPr>
            <w:r w:rsidRPr="000D4D71">
              <w:rPr>
                <w:sz w:val="28"/>
                <w:szCs w:val="28"/>
              </w:rPr>
              <w:t xml:space="preserve">Исполнители мероприятий подпрограммы, главные распорядители бюджетных средств </w:t>
            </w:r>
          </w:p>
        </w:tc>
        <w:tc>
          <w:tcPr>
            <w:tcW w:w="5670" w:type="dxa"/>
          </w:tcPr>
          <w:p w:rsidR="000D4D71" w:rsidRPr="002357A3" w:rsidRDefault="000D4D71" w:rsidP="00D459E9">
            <w:pPr>
              <w:spacing w:line="276" w:lineRule="auto"/>
              <w:jc w:val="both"/>
              <w:rPr>
                <w:sz w:val="28"/>
                <w:szCs w:val="28"/>
              </w:rPr>
            </w:pPr>
            <w:r w:rsidRPr="002357A3">
              <w:rPr>
                <w:sz w:val="28"/>
                <w:szCs w:val="28"/>
              </w:rPr>
              <w:t>ФУ</w:t>
            </w:r>
          </w:p>
        </w:tc>
      </w:tr>
      <w:tr w:rsidR="000D4D71" w:rsidRPr="002357A3" w:rsidTr="000D4D71">
        <w:trPr>
          <w:trHeight w:val="600"/>
        </w:trPr>
        <w:tc>
          <w:tcPr>
            <w:tcW w:w="709" w:type="dxa"/>
          </w:tcPr>
          <w:p w:rsidR="000D4D71" w:rsidRPr="002357A3" w:rsidRDefault="000D4D71" w:rsidP="00D459E9">
            <w:pPr>
              <w:spacing w:line="276" w:lineRule="auto"/>
              <w:jc w:val="both"/>
              <w:rPr>
                <w:sz w:val="28"/>
                <w:szCs w:val="28"/>
              </w:rPr>
            </w:pPr>
            <w:r>
              <w:rPr>
                <w:sz w:val="28"/>
                <w:szCs w:val="28"/>
              </w:rPr>
              <w:t>5</w:t>
            </w:r>
          </w:p>
        </w:tc>
        <w:tc>
          <w:tcPr>
            <w:tcW w:w="2977" w:type="dxa"/>
          </w:tcPr>
          <w:p w:rsidR="000D4D71" w:rsidRPr="002357A3" w:rsidRDefault="000D4D71" w:rsidP="00D459E9">
            <w:pPr>
              <w:spacing w:line="276" w:lineRule="auto"/>
              <w:jc w:val="both"/>
              <w:rPr>
                <w:sz w:val="28"/>
                <w:szCs w:val="28"/>
              </w:rPr>
            </w:pPr>
            <w:r w:rsidRPr="002357A3">
              <w:rPr>
                <w:sz w:val="28"/>
                <w:szCs w:val="28"/>
              </w:rPr>
              <w:t>Цель</w:t>
            </w:r>
            <w:r>
              <w:rPr>
                <w:sz w:val="28"/>
                <w:szCs w:val="28"/>
              </w:rPr>
              <w:t xml:space="preserve"> и задачи</w:t>
            </w:r>
            <w:r w:rsidRPr="002357A3">
              <w:rPr>
                <w:sz w:val="28"/>
                <w:szCs w:val="28"/>
              </w:rPr>
              <w:t xml:space="preserve"> подпрограммы</w:t>
            </w:r>
            <w:r w:rsidRPr="002357A3">
              <w:rPr>
                <w:sz w:val="28"/>
                <w:szCs w:val="28"/>
              </w:rPr>
              <w:br/>
            </w:r>
          </w:p>
        </w:tc>
        <w:tc>
          <w:tcPr>
            <w:tcW w:w="5670" w:type="dxa"/>
          </w:tcPr>
          <w:p w:rsidR="006A1BAE" w:rsidRDefault="006A1BAE" w:rsidP="00D459E9">
            <w:pPr>
              <w:widowControl/>
              <w:jc w:val="both"/>
              <w:rPr>
                <w:sz w:val="28"/>
                <w:szCs w:val="28"/>
                <w:lang w:eastAsia="en-US"/>
              </w:rPr>
            </w:pPr>
            <w:r>
              <w:rPr>
                <w:sz w:val="28"/>
                <w:szCs w:val="28"/>
                <w:lang w:eastAsia="en-US"/>
              </w:rPr>
              <w:t>Цель</w:t>
            </w:r>
          </w:p>
          <w:p w:rsidR="000D4D71" w:rsidRDefault="000D4D71" w:rsidP="00D459E9">
            <w:pPr>
              <w:widowControl/>
              <w:jc w:val="both"/>
              <w:rPr>
                <w:sz w:val="28"/>
                <w:szCs w:val="28"/>
                <w:lang w:eastAsia="en-US"/>
              </w:rPr>
            </w:pPr>
            <w:r w:rsidRPr="002357A3">
              <w:rPr>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Pr>
                <w:sz w:val="28"/>
                <w:szCs w:val="28"/>
                <w:lang w:eastAsia="en-US"/>
              </w:rPr>
              <w:t>.</w:t>
            </w:r>
          </w:p>
          <w:p w:rsidR="000D4D71" w:rsidRDefault="000D4D71" w:rsidP="00D459E9">
            <w:pPr>
              <w:widowControl/>
              <w:jc w:val="both"/>
              <w:rPr>
                <w:sz w:val="28"/>
                <w:szCs w:val="28"/>
                <w:lang w:eastAsia="en-US"/>
              </w:rPr>
            </w:pPr>
            <w:r>
              <w:rPr>
                <w:sz w:val="28"/>
                <w:szCs w:val="28"/>
                <w:lang w:eastAsia="en-US"/>
              </w:rPr>
              <w:t>Задачи</w:t>
            </w:r>
          </w:p>
          <w:p w:rsidR="000D4D71" w:rsidRPr="002357A3" w:rsidRDefault="000D4D71" w:rsidP="000D4D71">
            <w:pPr>
              <w:widowControl/>
              <w:ind w:firstLine="540"/>
              <w:jc w:val="both"/>
              <w:rPr>
                <w:sz w:val="28"/>
                <w:szCs w:val="28"/>
                <w:lang w:eastAsia="en-US"/>
              </w:rPr>
            </w:pPr>
            <w:r w:rsidRPr="002357A3">
              <w:rPr>
                <w:sz w:val="28"/>
                <w:szCs w:val="28"/>
                <w:lang w:eastAsia="en-US"/>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r w:rsidRPr="002357A3">
              <w:rPr>
                <w:sz w:val="28"/>
                <w:szCs w:val="28"/>
                <w:lang w:eastAsia="en-US"/>
              </w:rPr>
              <w:lastRenderedPageBreak/>
              <w:t>Идринского района;</w:t>
            </w:r>
          </w:p>
          <w:p w:rsidR="000D4D71" w:rsidRPr="002357A3" w:rsidRDefault="000D4D71" w:rsidP="000D4D71">
            <w:pPr>
              <w:widowControl/>
              <w:jc w:val="both"/>
              <w:rPr>
                <w:sz w:val="28"/>
                <w:szCs w:val="28"/>
                <w:lang w:eastAsia="en-US"/>
              </w:rPr>
            </w:pPr>
            <w:r w:rsidRPr="002357A3">
              <w:rPr>
                <w:sz w:val="28"/>
                <w:szCs w:val="28"/>
                <w:lang w:eastAsia="en-US"/>
              </w:rPr>
              <w:t>2. Обеспечение доступа для граждан к информации о районном бюджете и бюджетном процессе в компактной и доступной форме.</w:t>
            </w:r>
          </w:p>
        </w:tc>
      </w:tr>
      <w:tr w:rsidR="000D4D71" w:rsidRPr="002357A3" w:rsidTr="000D4D71">
        <w:trPr>
          <w:trHeight w:val="416"/>
        </w:trPr>
        <w:tc>
          <w:tcPr>
            <w:tcW w:w="709" w:type="dxa"/>
          </w:tcPr>
          <w:p w:rsidR="000D4D71" w:rsidRPr="002357A3" w:rsidRDefault="00EC06BF" w:rsidP="00D459E9">
            <w:pPr>
              <w:spacing w:line="276" w:lineRule="auto"/>
              <w:rPr>
                <w:sz w:val="28"/>
                <w:szCs w:val="28"/>
              </w:rPr>
            </w:pPr>
            <w:r>
              <w:rPr>
                <w:sz w:val="28"/>
                <w:szCs w:val="28"/>
              </w:rPr>
              <w:lastRenderedPageBreak/>
              <w:t>6</w:t>
            </w:r>
          </w:p>
        </w:tc>
        <w:tc>
          <w:tcPr>
            <w:tcW w:w="2977" w:type="dxa"/>
          </w:tcPr>
          <w:p w:rsidR="000D4D71" w:rsidRPr="00EC06BF" w:rsidRDefault="00EC06BF" w:rsidP="00D459E9">
            <w:pPr>
              <w:spacing w:line="276" w:lineRule="auto"/>
              <w:rPr>
                <w:sz w:val="28"/>
                <w:szCs w:val="28"/>
              </w:rPr>
            </w:pPr>
            <w:r w:rsidRPr="00EC06BF">
              <w:rPr>
                <w:sz w:val="28"/>
                <w:szCs w:val="28"/>
              </w:rPr>
              <w:t>Целевые индикаторы</w:t>
            </w:r>
          </w:p>
        </w:tc>
        <w:tc>
          <w:tcPr>
            <w:tcW w:w="5670" w:type="dxa"/>
          </w:tcPr>
          <w:p w:rsidR="00EC06BF" w:rsidRDefault="00570922" w:rsidP="00EC06BF">
            <w:pPr>
              <w:widowControl/>
              <w:rPr>
                <w:sz w:val="28"/>
                <w:szCs w:val="28"/>
              </w:rPr>
            </w:pPr>
            <w:r>
              <w:rPr>
                <w:sz w:val="28"/>
                <w:szCs w:val="28"/>
              </w:rPr>
              <w:t>Целевые индикаторы</w:t>
            </w:r>
            <w:r w:rsidR="00EC06BF">
              <w:rPr>
                <w:sz w:val="28"/>
                <w:szCs w:val="28"/>
              </w:rPr>
              <w:t xml:space="preserve"> результативности подпрограммы приведен</w:t>
            </w:r>
            <w:r w:rsidR="00666266">
              <w:rPr>
                <w:sz w:val="28"/>
                <w:szCs w:val="28"/>
              </w:rPr>
              <w:t>ы</w:t>
            </w:r>
            <w:r w:rsidR="00EC06BF">
              <w:rPr>
                <w:sz w:val="28"/>
                <w:szCs w:val="28"/>
              </w:rPr>
              <w:t xml:space="preserve"> в приложении</w:t>
            </w:r>
            <w:r>
              <w:rPr>
                <w:sz w:val="28"/>
                <w:szCs w:val="28"/>
              </w:rPr>
              <w:t xml:space="preserve"> № 1</w:t>
            </w:r>
            <w:r w:rsidR="00EC06BF">
              <w:rPr>
                <w:sz w:val="28"/>
                <w:szCs w:val="28"/>
              </w:rPr>
              <w:t xml:space="preserve"> к паспорту подпрограммы</w:t>
            </w:r>
          </w:p>
          <w:p w:rsidR="000D4D71" w:rsidRPr="002357A3" w:rsidRDefault="000D4D71" w:rsidP="00D459E9">
            <w:pPr>
              <w:widowControl/>
              <w:ind w:firstLine="540"/>
              <w:jc w:val="both"/>
              <w:rPr>
                <w:sz w:val="28"/>
                <w:szCs w:val="28"/>
                <w:lang w:eastAsia="en-US"/>
              </w:rPr>
            </w:pPr>
          </w:p>
        </w:tc>
      </w:tr>
      <w:tr w:rsidR="000D4D71" w:rsidRPr="002357A3" w:rsidTr="000D4D71">
        <w:trPr>
          <w:trHeight w:val="840"/>
        </w:trPr>
        <w:tc>
          <w:tcPr>
            <w:tcW w:w="709" w:type="dxa"/>
          </w:tcPr>
          <w:p w:rsidR="000D4D71" w:rsidRPr="002357A3" w:rsidRDefault="00CC3F7C" w:rsidP="00D459E9">
            <w:pPr>
              <w:spacing w:line="276" w:lineRule="auto"/>
              <w:rPr>
                <w:sz w:val="28"/>
                <w:szCs w:val="28"/>
              </w:rPr>
            </w:pPr>
            <w:r>
              <w:rPr>
                <w:sz w:val="28"/>
                <w:szCs w:val="28"/>
              </w:rPr>
              <w:t>7</w:t>
            </w:r>
          </w:p>
        </w:tc>
        <w:tc>
          <w:tcPr>
            <w:tcW w:w="2977" w:type="dxa"/>
          </w:tcPr>
          <w:p w:rsidR="000D4D71" w:rsidRPr="002357A3" w:rsidRDefault="000D4D71" w:rsidP="00D459E9">
            <w:pPr>
              <w:spacing w:line="276" w:lineRule="auto"/>
              <w:rPr>
                <w:sz w:val="28"/>
                <w:szCs w:val="28"/>
              </w:rPr>
            </w:pPr>
            <w:r w:rsidRPr="002357A3">
              <w:rPr>
                <w:sz w:val="28"/>
                <w:szCs w:val="28"/>
              </w:rPr>
              <w:t xml:space="preserve">Сроки </w:t>
            </w:r>
            <w:r w:rsidRPr="002357A3">
              <w:rPr>
                <w:sz w:val="28"/>
                <w:szCs w:val="28"/>
              </w:rPr>
              <w:br/>
              <w:t xml:space="preserve">реализации </w:t>
            </w:r>
          </w:p>
        </w:tc>
        <w:tc>
          <w:tcPr>
            <w:tcW w:w="5670" w:type="dxa"/>
          </w:tcPr>
          <w:p w:rsidR="000D4D71" w:rsidRPr="002357A3" w:rsidRDefault="000D4D71" w:rsidP="00D459E9">
            <w:pPr>
              <w:spacing w:line="276" w:lineRule="auto"/>
              <w:rPr>
                <w:sz w:val="28"/>
                <w:szCs w:val="28"/>
              </w:rPr>
            </w:pPr>
          </w:p>
          <w:p w:rsidR="000D4D71" w:rsidRPr="002357A3" w:rsidRDefault="000D4D71" w:rsidP="00FF46FB">
            <w:pPr>
              <w:spacing w:line="276" w:lineRule="auto"/>
              <w:rPr>
                <w:sz w:val="28"/>
                <w:szCs w:val="28"/>
              </w:rPr>
            </w:pPr>
            <w:r w:rsidRPr="002357A3">
              <w:rPr>
                <w:sz w:val="28"/>
                <w:szCs w:val="28"/>
              </w:rPr>
              <w:t>01.01.201</w:t>
            </w:r>
            <w:r>
              <w:rPr>
                <w:sz w:val="28"/>
                <w:szCs w:val="28"/>
              </w:rPr>
              <w:t>6</w:t>
            </w:r>
            <w:r w:rsidRPr="002357A3">
              <w:rPr>
                <w:sz w:val="28"/>
                <w:szCs w:val="28"/>
              </w:rPr>
              <w:t xml:space="preserve"> - 31.12.20</w:t>
            </w:r>
            <w:r>
              <w:rPr>
                <w:sz w:val="28"/>
                <w:szCs w:val="28"/>
              </w:rPr>
              <w:t>21</w:t>
            </w:r>
          </w:p>
        </w:tc>
      </w:tr>
      <w:tr w:rsidR="000D4D71" w:rsidRPr="002357A3" w:rsidTr="000D4D71">
        <w:trPr>
          <w:trHeight w:val="416"/>
        </w:trPr>
        <w:tc>
          <w:tcPr>
            <w:tcW w:w="709" w:type="dxa"/>
          </w:tcPr>
          <w:p w:rsidR="000D4D71" w:rsidRPr="002357A3" w:rsidRDefault="00CC3F7C" w:rsidP="00D459E9">
            <w:pPr>
              <w:spacing w:line="276" w:lineRule="auto"/>
              <w:rPr>
                <w:sz w:val="28"/>
                <w:szCs w:val="28"/>
              </w:rPr>
            </w:pPr>
            <w:r>
              <w:rPr>
                <w:sz w:val="28"/>
                <w:szCs w:val="28"/>
              </w:rPr>
              <w:t>8</w:t>
            </w:r>
          </w:p>
        </w:tc>
        <w:tc>
          <w:tcPr>
            <w:tcW w:w="2977" w:type="dxa"/>
          </w:tcPr>
          <w:p w:rsidR="000D4D71" w:rsidRPr="002357A3" w:rsidRDefault="00CC3F7C" w:rsidP="00D459E9">
            <w:pPr>
              <w:spacing w:line="276" w:lineRule="auto"/>
              <w:rPr>
                <w:sz w:val="28"/>
                <w:szCs w:val="28"/>
              </w:rPr>
            </w:pPr>
            <w:r w:rsidRPr="00130854">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0D4D71" w:rsidRPr="002357A3" w:rsidRDefault="000D4D71" w:rsidP="00D459E9">
            <w:pPr>
              <w:spacing w:line="276" w:lineRule="auto"/>
              <w:jc w:val="both"/>
              <w:rPr>
                <w:sz w:val="28"/>
                <w:szCs w:val="28"/>
              </w:rPr>
            </w:pPr>
            <w:r w:rsidRPr="002357A3">
              <w:rPr>
                <w:sz w:val="28"/>
                <w:szCs w:val="28"/>
              </w:rPr>
              <w:t>Источник финансирования – средства районного бюджета.</w:t>
            </w:r>
          </w:p>
          <w:p w:rsidR="000D4D71" w:rsidRPr="002357A3" w:rsidRDefault="000D4D71" w:rsidP="00D459E9">
            <w:pPr>
              <w:spacing w:line="276" w:lineRule="auto"/>
              <w:jc w:val="both"/>
              <w:rPr>
                <w:sz w:val="28"/>
                <w:szCs w:val="28"/>
              </w:rPr>
            </w:pPr>
            <w:r w:rsidRPr="002357A3">
              <w:rPr>
                <w:sz w:val="28"/>
                <w:szCs w:val="28"/>
              </w:rPr>
              <w:t xml:space="preserve">Объем бюджетных ассигнований на реализацию подпрограммы </w:t>
            </w:r>
            <w:r w:rsidRPr="0053361C">
              <w:rPr>
                <w:sz w:val="28"/>
                <w:szCs w:val="28"/>
              </w:rPr>
              <w:t xml:space="preserve">составляет </w:t>
            </w:r>
            <w:r w:rsidR="00122C96">
              <w:rPr>
                <w:sz w:val="28"/>
                <w:szCs w:val="28"/>
              </w:rPr>
              <w:t>17 255 286,</w:t>
            </w:r>
            <w:r>
              <w:rPr>
                <w:sz w:val="28"/>
                <w:szCs w:val="28"/>
              </w:rPr>
              <w:t>0</w:t>
            </w:r>
            <w:r w:rsidRPr="0053361C">
              <w:rPr>
                <w:sz w:val="28"/>
                <w:szCs w:val="28"/>
              </w:rPr>
              <w:t xml:space="preserve"> </w:t>
            </w:r>
            <w:r w:rsidRPr="002357A3">
              <w:rPr>
                <w:sz w:val="28"/>
                <w:szCs w:val="28"/>
              </w:rPr>
              <w:t xml:space="preserve"> рублей, в том числе по годам:</w:t>
            </w:r>
          </w:p>
          <w:p w:rsidR="000D4D71" w:rsidRPr="000A6706" w:rsidRDefault="000D4D71" w:rsidP="00D459E9">
            <w:pPr>
              <w:spacing w:line="276" w:lineRule="auto"/>
              <w:jc w:val="both"/>
              <w:rPr>
                <w:sz w:val="28"/>
                <w:szCs w:val="28"/>
              </w:rPr>
            </w:pPr>
            <w:r w:rsidRPr="000A6706">
              <w:rPr>
                <w:sz w:val="28"/>
                <w:szCs w:val="28"/>
              </w:rPr>
              <w:t xml:space="preserve">2019 год – </w:t>
            </w:r>
            <w:r w:rsidR="00122C96">
              <w:rPr>
                <w:sz w:val="28"/>
                <w:szCs w:val="28"/>
              </w:rPr>
              <w:t>5 751 762</w:t>
            </w:r>
            <w:r w:rsidRPr="000A6706">
              <w:rPr>
                <w:sz w:val="28"/>
                <w:szCs w:val="28"/>
              </w:rPr>
              <w:t>,0 рубл</w:t>
            </w:r>
            <w:r w:rsidR="00122C96">
              <w:rPr>
                <w:sz w:val="28"/>
                <w:szCs w:val="28"/>
              </w:rPr>
              <w:t>я</w:t>
            </w:r>
            <w:r w:rsidRPr="000A6706">
              <w:rPr>
                <w:sz w:val="28"/>
                <w:szCs w:val="28"/>
              </w:rPr>
              <w:t>;</w:t>
            </w:r>
          </w:p>
          <w:p w:rsidR="000D4D71" w:rsidRPr="000A6706" w:rsidRDefault="000D4D71" w:rsidP="00D459E9">
            <w:pPr>
              <w:spacing w:line="276" w:lineRule="auto"/>
              <w:jc w:val="both"/>
              <w:rPr>
                <w:sz w:val="28"/>
                <w:szCs w:val="28"/>
              </w:rPr>
            </w:pPr>
            <w:r w:rsidRPr="000A6706">
              <w:rPr>
                <w:sz w:val="28"/>
                <w:szCs w:val="28"/>
              </w:rPr>
              <w:t>2020 год – </w:t>
            </w:r>
            <w:r w:rsidR="00122C96">
              <w:rPr>
                <w:sz w:val="28"/>
                <w:szCs w:val="28"/>
              </w:rPr>
              <w:t>5 751 762</w:t>
            </w:r>
            <w:r w:rsidR="00122C96" w:rsidRPr="000A6706">
              <w:rPr>
                <w:sz w:val="28"/>
                <w:szCs w:val="28"/>
              </w:rPr>
              <w:t>,0 рубл</w:t>
            </w:r>
            <w:r w:rsidR="00122C96">
              <w:rPr>
                <w:sz w:val="28"/>
                <w:szCs w:val="28"/>
              </w:rPr>
              <w:t>я</w:t>
            </w:r>
            <w:r w:rsidRPr="000A6706">
              <w:rPr>
                <w:sz w:val="28"/>
                <w:szCs w:val="28"/>
              </w:rPr>
              <w:t>;</w:t>
            </w:r>
          </w:p>
          <w:p w:rsidR="000D4D71" w:rsidRPr="002357A3" w:rsidRDefault="000D4D71" w:rsidP="000A6706">
            <w:pPr>
              <w:spacing w:line="276" w:lineRule="auto"/>
              <w:jc w:val="both"/>
              <w:rPr>
                <w:sz w:val="28"/>
                <w:szCs w:val="28"/>
              </w:rPr>
            </w:pPr>
            <w:r w:rsidRPr="000A6706">
              <w:rPr>
                <w:sz w:val="28"/>
                <w:szCs w:val="28"/>
              </w:rPr>
              <w:t xml:space="preserve">2021 год – </w:t>
            </w:r>
            <w:r w:rsidR="00122C96">
              <w:rPr>
                <w:sz w:val="28"/>
                <w:szCs w:val="28"/>
              </w:rPr>
              <w:t>5 751 762</w:t>
            </w:r>
            <w:r w:rsidR="00122C96" w:rsidRPr="000A6706">
              <w:rPr>
                <w:sz w:val="28"/>
                <w:szCs w:val="28"/>
              </w:rPr>
              <w:t>,0 рубл</w:t>
            </w:r>
            <w:r w:rsidR="00122C96">
              <w:rPr>
                <w:sz w:val="28"/>
                <w:szCs w:val="28"/>
              </w:rPr>
              <w:t>я</w:t>
            </w:r>
            <w:r w:rsidR="00772AEB">
              <w:rPr>
                <w:sz w:val="28"/>
                <w:szCs w:val="28"/>
              </w:rPr>
              <w:t>.</w:t>
            </w:r>
          </w:p>
        </w:tc>
      </w:tr>
    </w:tbl>
    <w:p w:rsidR="000E2BD4" w:rsidRDefault="000E2BD4" w:rsidP="000E2BD4">
      <w:pPr>
        <w:pStyle w:val="ConsPlusNormal"/>
        <w:jc w:val="center"/>
        <w:rPr>
          <w:rFonts w:ascii="Times New Roman" w:hAnsi="Times New Roman"/>
          <w:sz w:val="28"/>
          <w:szCs w:val="28"/>
        </w:rPr>
      </w:pPr>
    </w:p>
    <w:p w:rsidR="000E2BD4" w:rsidRPr="004A0AFE" w:rsidRDefault="000E2BD4" w:rsidP="000E2BD4">
      <w:pPr>
        <w:pStyle w:val="ConsPlusNormal"/>
        <w:jc w:val="center"/>
        <w:rPr>
          <w:rFonts w:ascii="Times New Roman" w:hAnsi="Times New Roman"/>
          <w:sz w:val="28"/>
          <w:szCs w:val="28"/>
        </w:rPr>
      </w:pPr>
      <w:r w:rsidRPr="004A0AFE">
        <w:rPr>
          <w:rFonts w:ascii="Times New Roman" w:hAnsi="Times New Roman"/>
          <w:sz w:val="28"/>
          <w:szCs w:val="28"/>
        </w:rPr>
        <w:t>2. Основные разделы подпрограммы</w:t>
      </w:r>
    </w:p>
    <w:p w:rsidR="00B5005E" w:rsidRPr="002357A3" w:rsidRDefault="00B5005E" w:rsidP="00D459E9">
      <w:pPr>
        <w:jc w:val="center"/>
        <w:rPr>
          <w:sz w:val="28"/>
          <w:szCs w:val="28"/>
        </w:rPr>
      </w:pPr>
    </w:p>
    <w:p w:rsidR="00B5005E" w:rsidRPr="002357A3" w:rsidRDefault="00B5005E" w:rsidP="00D459E9">
      <w:pPr>
        <w:ind w:firstLine="709"/>
        <w:jc w:val="center"/>
        <w:rPr>
          <w:sz w:val="28"/>
          <w:szCs w:val="28"/>
        </w:rPr>
      </w:pPr>
      <w:r w:rsidRPr="002357A3">
        <w:rPr>
          <w:sz w:val="28"/>
          <w:szCs w:val="28"/>
        </w:rPr>
        <w:t>2.</w:t>
      </w:r>
      <w:r w:rsidR="000E2BD4">
        <w:rPr>
          <w:sz w:val="28"/>
          <w:szCs w:val="28"/>
        </w:rPr>
        <w:t>1.</w:t>
      </w:r>
      <w:r w:rsidRPr="002357A3">
        <w:rPr>
          <w:sz w:val="28"/>
          <w:szCs w:val="28"/>
        </w:rPr>
        <w:t xml:space="preserve"> Постановка районной проблемы и обоснование необходимости разработки программы</w:t>
      </w:r>
    </w:p>
    <w:p w:rsidR="00B5005E" w:rsidRPr="002357A3" w:rsidRDefault="00B5005E" w:rsidP="00D459E9">
      <w:pPr>
        <w:ind w:firstLine="709"/>
        <w:jc w:val="both"/>
        <w:rPr>
          <w:sz w:val="28"/>
          <w:szCs w:val="28"/>
          <w:u w:val="single"/>
        </w:rPr>
      </w:pP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В настоящее время в сфере руководства и управления финансовыми ресурсами Идринского района (далее – район) сохраняется ряд недостатков, ограничений и нерешенных проблем, в том числе:</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слабая взаимосвязанность с бюджетным процессом инструментов бюджетирования, ориентированного на результат;</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отсутствие оценки экономических последствий принимаемых решений и, соответственно, отсутствие ответственности;</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lastRenderedPageBreak/>
        <w:t>низкая степень автоматизации планирования бюджетов.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финансовой системы района, системы исполнения бюджета и бюджетной отчетности, а также повышение эффективности использования средств районного бюджета.</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rsidR="00B5005E" w:rsidRPr="002357A3" w:rsidRDefault="00B5005E" w:rsidP="00D459E9">
      <w:pPr>
        <w:widowControl/>
        <w:ind w:firstLine="709"/>
        <w:jc w:val="both"/>
        <w:outlineLvl w:val="0"/>
        <w:rPr>
          <w:sz w:val="28"/>
          <w:szCs w:val="28"/>
          <w:lang w:eastAsia="en-US"/>
        </w:rPr>
      </w:pPr>
    </w:p>
    <w:p w:rsidR="00B5005E" w:rsidRPr="002357A3" w:rsidRDefault="000E2BD4" w:rsidP="00D459E9">
      <w:pPr>
        <w:ind w:firstLine="709"/>
        <w:jc w:val="center"/>
        <w:rPr>
          <w:sz w:val="28"/>
          <w:szCs w:val="28"/>
        </w:rPr>
      </w:pPr>
      <w:r>
        <w:rPr>
          <w:sz w:val="28"/>
          <w:szCs w:val="28"/>
        </w:rPr>
        <w:t>2.2.</w:t>
      </w:r>
      <w:r w:rsidR="00B5005E" w:rsidRPr="002357A3">
        <w:rPr>
          <w:sz w:val="28"/>
          <w:szCs w:val="28"/>
        </w:rPr>
        <w:t xml:space="preserve"> Основная цель, задачи, этапы и сроки выполнения подпрограммы, целевые индикаторы</w:t>
      </w:r>
    </w:p>
    <w:p w:rsidR="00B5005E" w:rsidRPr="002357A3" w:rsidRDefault="00B5005E" w:rsidP="00D459E9">
      <w:pPr>
        <w:ind w:firstLine="709"/>
        <w:jc w:val="center"/>
        <w:rPr>
          <w:sz w:val="28"/>
          <w:szCs w:val="28"/>
        </w:rPr>
      </w:pPr>
    </w:p>
    <w:p w:rsidR="00B5005E" w:rsidRPr="002357A3" w:rsidRDefault="00B5005E" w:rsidP="00D459E9">
      <w:pPr>
        <w:ind w:firstLine="709"/>
        <w:jc w:val="both"/>
        <w:rPr>
          <w:sz w:val="28"/>
          <w:szCs w:val="28"/>
          <w:lang w:eastAsia="en-US"/>
        </w:rPr>
      </w:pPr>
      <w:r w:rsidRPr="002357A3">
        <w:rPr>
          <w:sz w:val="28"/>
          <w:szCs w:val="28"/>
        </w:rPr>
        <w:t>Целью подпрограммы является с</w:t>
      </w:r>
      <w:r w:rsidRPr="002357A3">
        <w:rPr>
          <w:sz w:val="28"/>
          <w:szCs w:val="28"/>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B5005E" w:rsidRPr="002357A3" w:rsidRDefault="00B5005E" w:rsidP="00D459E9">
      <w:pPr>
        <w:ind w:firstLine="709"/>
        <w:jc w:val="both"/>
        <w:rPr>
          <w:sz w:val="28"/>
          <w:szCs w:val="28"/>
        </w:rPr>
      </w:pPr>
      <w:r w:rsidRPr="002357A3">
        <w:rPr>
          <w:sz w:val="28"/>
          <w:szCs w:val="28"/>
        </w:rPr>
        <w:t>В рамках данной цели предполагается решение следующих задач.</w:t>
      </w:r>
    </w:p>
    <w:p w:rsidR="00B5005E" w:rsidRPr="002357A3" w:rsidRDefault="00B5005E" w:rsidP="00D459E9">
      <w:pPr>
        <w:ind w:firstLine="709"/>
        <w:jc w:val="both"/>
        <w:rPr>
          <w:sz w:val="28"/>
          <w:szCs w:val="28"/>
        </w:rPr>
      </w:pPr>
      <w:r w:rsidRPr="002357A3">
        <w:rPr>
          <w:sz w:val="28"/>
          <w:szCs w:val="28"/>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района.</w:t>
      </w:r>
    </w:p>
    <w:p w:rsidR="00B5005E" w:rsidRPr="002357A3" w:rsidRDefault="00B5005E" w:rsidP="00D459E9">
      <w:pPr>
        <w:widowControl/>
        <w:ind w:firstLine="709"/>
        <w:jc w:val="both"/>
        <w:rPr>
          <w:sz w:val="28"/>
          <w:szCs w:val="28"/>
          <w:lang w:eastAsia="en-US"/>
        </w:rPr>
      </w:pPr>
      <w:r w:rsidRPr="002357A3">
        <w:rPr>
          <w:sz w:val="28"/>
          <w:szCs w:val="28"/>
        </w:rPr>
        <w:t>Решение поставленной задачи полностью охватывает стадии планирования и исполнения районного бюджета в рамках бюджетного процесса в районе. Эффективность реализации данной задачи зависит не только от деятельности  финансового управления как органа исполнительной власти администрации района, ответственного за о</w:t>
      </w:r>
      <w:r w:rsidRPr="002357A3">
        <w:rPr>
          <w:sz w:val="28"/>
          <w:szCs w:val="28"/>
          <w:lang w:eastAsia="en-US"/>
        </w:rPr>
        <w:t>беспечение реализации стратегических направлений единой государственной и муниципальной политики в финансовой сфере, но и от деятельности других органов исполнительной власти администрации района (далее - органы исполнительной власти), принимающих участие в бюджетном процессе района.</w:t>
      </w:r>
    </w:p>
    <w:p w:rsidR="00B5005E" w:rsidRPr="002357A3" w:rsidRDefault="00B5005E" w:rsidP="00D459E9">
      <w:pPr>
        <w:widowControl/>
        <w:ind w:firstLine="709"/>
        <w:jc w:val="both"/>
        <w:rPr>
          <w:sz w:val="28"/>
          <w:szCs w:val="28"/>
        </w:rPr>
      </w:pPr>
      <w:r w:rsidRPr="002357A3">
        <w:rPr>
          <w:sz w:val="28"/>
          <w:szCs w:val="28"/>
        </w:rPr>
        <w:lastRenderedPageBreak/>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B5005E" w:rsidRPr="002357A3" w:rsidRDefault="00B5005E" w:rsidP="00D459E9">
      <w:pPr>
        <w:ind w:firstLine="709"/>
        <w:jc w:val="both"/>
        <w:rPr>
          <w:sz w:val="28"/>
          <w:szCs w:val="28"/>
        </w:rPr>
      </w:pPr>
      <w:r w:rsidRPr="002357A3">
        <w:rPr>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B5005E" w:rsidRPr="002357A3" w:rsidRDefault="00B5005E" w:rsidP="00D459E9">
      <w:pPr>
        <w:ind w:firstLine="709"/>
        <w:jc w:val="both"/>
        <w:rPr>
          <w:sz w:val="28"/>
          <w:szCs w:val="28"/>
        </w:rPr>
      </w:pPr>
      <w:r w:rsidRPr="002357A3">
        <w:rPr>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B5005E" w:rsidRPr="002357A3" w:rsidRDefault="00B5005E" w:rsidP="00D459E9">
      <w:pPr>
        <w:widowControl/>
        <w:ind w:firstLine="709"/>
        <w:jc w:val="both"/>
        <w:rPr>
          <w:sz w:val="28"/>
          <w:szCs w:val="28"/>
        </w:rPr>
      </w:pPr>
      <w:r w:rsidRPr="002357A3">
        <w:rPr>
          <w:sz w:val="28"/>
          <w:szCs w:val="28"/>
        </w:rPr>
        <w:t>В рамках реализации в Идринском районе Федерального закона от 08.05.2010 года № 83-ФЗ «</w:t>
      </w:r>
      <w:r w:rsidRPr="002357A3">
        <w:rPr>
          <w:sz w:val="28"/>
          <w:szCs w:val="28"/>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2357A3">
        <w:rPr>
          <w:sz w:val="28"/>
          <w:szCs w:val="28"/>
        </w:rPr>
        <w:t xml:space="preserve"> финансовым управлением на районном уровне и в поселениях района организована работа по формированию и публикации структурированной информации о  муниципальных учреждениях на официальном сайте.</w:t>
      </w:r>
    </w:p>
    <w:p w:rsidR="00B5005E" w:rsidRPr="002357A3" w:rsidRDefault="00B5005E" w:rsidP="00D459E9">
      <w:pPr>
        <w:widowControl/>
        <w:ind w:firstLine="709"/>
        <w:jc w:val="both"/>
        <w:rPr>
          <w:sz w:val="28"/>
          <w:szCs w:val="28"/>
        </w:rPr>
      </w:pPr>
      <w:r w:rsidRPr="002357A3">
        <w:rPr>
          <w:sz w:val="28"/>
          <w:szCs w:val="28"/>
        </w:rPr>
        <w:t xml:space="preserve"> В целях повышения эффективности бюджетных расходов планируется проведение анализа сети районных муниципальных учреждений.</w:t>
      </w:r>
    </w:p>
    <w:p w:rsidR="00B5005E" w:rsidRPr="002357A3" w:rsidRDefault="00B5005E" w:rsidP="00D459E9">
      <w:pPr>
        <w:widowControl/>
        <w:ind w:firstLine="709"/>
        <w:jc w:val="both"/>
        <w:rPr>
          <w:sz w:val="28"/>
          <w:szCs w:val="28"/>
        </w:rPr>
      </w:pPr>
      <w:r w:rsidRPr="002357A3">
        <w:rPr>
          <w:sz w:val="28"/>
          <w:szCs w:val="28"/>
        </w:rPr>
        <w:t>Реализация мероприятий в области налоговой политики позволит обеспечить выполнение утвержденных плановых показателей по доходам, исключить случаи предоставления необоснованных отсрочек по уплате налогов и случаи предоставления экономически необоснованных налоговых льгот.</w:t>
      </w:r>
    </w:p>
    <w:p w:rsidR="00B5005E" w:rsidRPr="002357A3" w:rsidRDefault="00B5005E" w:rsidP="00D459E9">
      <w:pPr>
        <w:ind w:firstLine="709"/>
        <w:jc w:val="both"/>
        <w:rPr>
          <w:sz w:val="28"/>
          <w:szCs w:val="28"/>
        </w:rPr>
      </w:pPr>
      <w:r w:rsidRPr="002357A3">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финансово-экономического управления» планируется ежегодное повышение квалификации сотрудников в целях применения полученных знаний в профессиональной деятельности. </w:t>
      </w:r>
    </w:p>
    <w:p w:rsidR="00B5005E" w:rsidRPr="002357A3" w:rsidRDefault="00B5005E" w:rsidP="00D459E9">
      <w:pPr>
        <w:ind w:firstLine="709"/>
        <w:jc w:val="both"/>
        <w:rPr>
          <w:sz w:val="28"/>
          <w:szCs w:val="28"/>
          <w:lang w:eastAsia="en-US"/>
        </w:rPr>
      </w:pPr>
      <w:r w:rsidRPr="002357A3">
        <w:rPr>
          <w:sz w:val="28"/>
          <w:szCs w:val="28"/>
        </w:rPr>
        <w:t>2.  </w:t>
      </w:r>
      <w:r w:rsidRPr="002357A3">
        <w:rPr>
          <w:sz w:val="28"/>
          <w:szCs w:val="28"/>
          <w:lang w:eastAsia="en-US"/>
        </w:rPr>
        <w:t xml:space="preserve">Обеспечение доступа для граждан к информации о районном </w:t>
      </w:r>
      <w:r w:rsidRPr="002357A3">
        <w:rPr>
          <w:sz w:val="28"/>
          <w:szCs w:val="28"/>
          <w:lang w:eastAsia="en-US"/>
        </w:rPr>
        <w:lastRenderedPageBreak/>
        <w:t>бюджете и бюджетном процессе в компактной и доступной форме.</w:t>
      </w:r>
    </w:p>
    <w:p w:rsidR="00B5005E" w:rsidRPr="002357A3" w:rsidRDefault="00B5005E" w:rsidP="00D459E9">
      <w:pPr>
        <w:ind w:firstLine="709"/>
        <w:jc w:val="both"/>
        <w:rPr>
          <w:sz w:val="28"/>
          <w:szCs w:val="28"/>
        </w:rPr>
      </w:pPr>
      <w:r w:rsidRPr="002357A3">
        <w:rPr>
          <w:sz w:val="28"/>
          <w:szCs w:val="28"/>
        </w:rPr>
        <w:t>Эффективность деятельности органов исполнительной власти района</w:t>
      </w:r>
      <w:r w:rsidR="00CD4905">
        <w:rPr>
          <w:sz w:val="28"/>
          <w:szCs w:val="28"/>
        </w:rPr>
        <w:t>,</w:t>
      </w:r>
      <w:r w:rsidRPr="002357A3">
        <w:rPr>
          <w:sz w:val="28"/>
          <w:szCs w:val="28"/>
        </w:rPr>
        <w:t xml:space="preserve"> в конечном счете</w:t>
      </w:r>
      <w:r w:rsidR="00CD4905">
        <w:rPr>
          <w:sz w:val="28"/>
          <w:szCs w:val="28"/>
        </w:rPr>
        <w:t>,</w:t>
      </w:r>
      <w:r w:rsidRPr="002357A3">
        <w:rPr>
          <w:sz w:val="28"/>
          <w:szCs w:val="28"/>
        </w:rPr>
        <w:t xml:space="preserve">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w:t>
      </w:r>
    </w:p>
    <w:p w:rsidR="00B5005E" w:rsidRPr="002357A3" w:rsidRDefault="00B5005E" w:rsidP="00D459E9">
      <w:pPr>
        <w:ind w:firstLine="709"/>
        <w:jc w:val="both"/>
        <w:rPr>
          <w:sz w:val="28"/>
          <w:szCs w:val="28"/>
        </w:rPr>
      </w:pPr>
      <w:r w:rsidRPr="002357A3">
        <w:rPr>
          <w:sz w:val="28"/>
          <w:szCs w:val="28"/>
        </w:rPr>
        <w:t xml:space="preserve">Информация, касающаяся всех стадий формирования и исполнения бюджета,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в целях обеспечения прозрачности и открытости районного бюджета и бюджетного процесса. </w:t>
      </w:r>
    </w:p>
    <w:p w:rsidR="00B5005E" w:rsidRPr="002357A3" w:rsidRDefault="00B5005E" w:rsidP="00D459E9">
      <w:pPr>
        <w:ind w:firstLine="709"/>
        <w:jc w:val="both"/>
        <w:rPr>
          <w:sz w:val="28"/>
          <w:szCs w:val="28"/>
        </w:rPr>
      </w:pPr>
      <w:r w:rsidRPr="002357A3">
        <w:rPr>
          <w:sz w:val="28"/>
          <w:szCs w:val="28"/>
        </w:rPr>
        <w:t>Исполнителем подпрограммы является  финансовое управление.</w:t>
      </w:r>
    </w:p>
    <w:p w:rsidR="00B5005E" w:rsidRPr="002357A3" w:rsidRDefault="00B5005E" w:rsidP="00D459E9">
      <w:pPr>
        <w:widowControl/>
        <w:ind w:firstLine="567"/>
        <w:jc w:val="both"/>
        <w:rPr>
          <w:sz w:val="28"/>
          <w:szCs w:val="28"/>
        </w:rPr>
      </w:pPr>
      <w:r w:rsidRPr="002357A3">
        <w:rPr>
          <w:sz w:val="28"/>
          <w:szCs w:val="28"/>
        </w:rPr>
        <w:t>Оценка реализации подпрограммы производится по целевым индикаторам, представленным в приложении 1 к подпрограмме.</w:t>
      </w:r>
    </w:p>
    <w:p w:rsidR="00B5005E" w:rsidRPr="002357A3" w:rsidRDefault="00B5005E" w:rsidP="00D459E9">
      <w:pPr>
        <w:ind w:firstLine="709"/>
        <w:jc w:val="both"/>
        <w:rPr>
          <w:sz w:val="28"/>
          <w:szCs w:val="28"/>
          <w:lang w:eastAsia="en-US"/>
        </w:rPr>
      </w:pPr>
    </w:p>
    <w:p w:rsidR="00B5005E" w:rsidRPr="002357A3" w:rsidRDefault="00B86F59" w:rsidP="00D459E9">
      <w:pPr>
        <w:ind w:firstLine="709"/>
        <w:jc w:val="center"/>
        <w:rPr>
          <w:sz w:val="28"/>
          <w:szCs w:val="28"/>
          <w:lang w:eastAsia="en-US"/>
        </w:rPr>
      </w:pPr>
      <w:r>
        <w:rPr>
          <w:sz w:val="28"/>
          <w:szCs w:val="28"/>
        </w:rPr>
        <w:t>2.3</w:t>
      </w:r>
      <w:r w:rsidR="00B5005E" w:rsidRPr="002357A3">
        <w:rPr>
          <w:sz w:val="28"/>
          <w:szCs w:val="28"/>
        </w:rPr>
        <w:t>. Механизм реализации подпрограммы</w:t>
      </w:r>
    </w:p>
    <w:p w:rsidR="00B5005E" w:rsidRPr="002357A3" w:rsidRDefault="00B5005E" w:rsidP="00D459E9">
      <w:pPr>
        <w:ind w:firstLine="709"/>
        <w:jc w:val="both"/>
        <w:rPr>
          <w:sz w:val="28"/>
          <w:szCs w:val="28"/>
          <w:lang w:eastAsia="en-US"/>
        </w:rPr>
      </w:pPr>
    </w:p>
    <w:p w:rsidR="00B5005E" w:rsidRPr="002357A3" w:rsidRDefault="00B5005E" w:rsidP="00D459E9">
      <w:pPr>
        <w:widowControl/>
        <w:ind w:firstLine="709"/>
        <w:jc w:val="both"/>
        <w:rPr>
          <w:sz w:val="28"/>
          <w:szCs w:val="28"/>
          <w:lang w:eastAsia="en-US"/>
        </w:rPr>
      </w:pPr>
      <w:r w:rsidRPr="002357A3">
        <w:rPr>
          <w:sz w:val="28"/>
          <w:szCs w:val="28"/>
          <w:lang w:eastAsia="en-US"/>
        </w:rPr>
        <w:t>Реализация программных мероприятий производится в соответствии со следующими основными правовыми актами района, регулирующи</w:t>
      </w:r>
      <w:r w:rsidR="00CD4905">
        <w:rPr>
          <w:sz w:val="28"/>
          <w:szCs w:val="28"/>
          <w:lang w:eastAsia="en-US"/>
        </w:rPr>
        <w:t>ми</w:t>
      </w:r>
      <w:r w:rsidRPr="002357A3">
        <w:rPr>
          <w:sz w:val="28"/>
          <w:szCs w:val="28"/>
          <w:lang w:eastAsia="en-US"/>
        </w:rPr>
        <w:t xml:space="preserve"> бюджетный процесс в районе:</w:t>
      </w:r>
    </w:p>
    <w:p w:rsidR="00B5005E" w:rsidRPr="002357A3" w:rsidRDefault="00B5005E" w:rsidP="00D459E9">
      <w:pPr>
        <w:widowControl/>
        <w:ind w:firstLine="709"/>
        <w:jc w:val="both"/>
        <w:rPr>
          <w:sz w:val="28"/>
          <w:szCs w:val="28"/>
        </w:rPr>
      </w:pPr>
      <w:r w:rsidRPr="002357A3">
        <w:rPr>
          <w:sz w:val="28"/>
          <w:szCs w:val="28"/>
        </w:rPr>
        <w:t>- решение Идринского районного Совета депутатов от 17.03.2011 г. № ВН-67-р «Об утверждении положения о бюджетном процессе в Идринском районе»;</w:t>
      </w:r>
    </w:p>
    <w:p w:rsidR="00B5005E" w:rsidRPr="002357A3" w:rsidRDefault="00B5005E" w:rsidP="00D459E9">
      <w:pPr>
        <w:widowControl/>
        <w:ind w:firstLine="709"/>
        <w:jc w:val="both"/>
        <w:rPr>
          <w:sz w:val="28"/>
          <w:szCs w:val="28"/>
          <w:lang w:eastAsia="en-US"/>
        </w:rPr>
      </w:pPr>
      <w:r w:rsidRPr="002357A3">
        <w:rPr>
          <w:sz w:val="28"/>
          <w:szCs w:val="28"/>
        </w:rPr>
        <w:t>- 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p w:rsidR="00B5005E" w:rsidRPr="002357A3" w:rsidRDefault="00B5005E" w:rsidP="00D459E9">
      <w:pPr>
        <w:widowControl/>
        <w:ind w:firstLine="709"/>
        <w:jc w:val="both"/>
        <w:rPr>
          <w:sz w:val="28"/>
          <w:szCs w:val="28"/>
          <w:lang w:eastAsia="en-US"/>
        </w:rPr>
      </w:pPr>
      <w:r w:rsidRPr="002357A3">
        <w:rPr>
          <w:sz w:val="28"/>
          <w:szCs w:val="28"/>
          <w:lang w:eastAsia="en-US"/>
        </w:rPr>
        <w:t>Решение</w:t>
      </w:r>
      <w:r w:rsidRPr="002357A3">
        <w:rPr>
          <w:sz w:val="28"/>
          <w:szCs w:val="28"/>
        </w:rPr>
        <w:t xml:space="preserve"> Идринского районного Совета депутатов от 17.03.2011 г. № ВН-67-р «Об утверждении положения о бюджетном процессе в Идринском районе»</w:t>
      </w:r>
      <w:r w:rsidRPr="002357A3">
        <w:rPr>
          <w:sz w:val="28"/>
          <w:szCs w:val="28"/>
          <w:lang w:eastAsia="en-US"/>
        </w:rPr>
        <w:t xml:space="preserve">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В соответствии с постановлением администрации района  </w:t>
      </w:r>
      <w:r w:rsidRPr="002357A3">
        <w:rPr>
          <w:sz w:val="28"/>
          <w:szCs w:val="28"/>
        </w:rPr>
        <w:t>«Об утверждении Порядка принятия решений о разработке муниципальных программ Идринского района, их формирования и реализации»</w:t>
      </w:r>
      <w:r w:rsidRPr="002357A3">
        <w:rPr>
          <w:sz w:val="28"/>
          <w:szCs w:val="28"/>
          <w:lang w:eastAsia="en-US"/>
        </w:rPr>
        <w:t xml:space="preserve"> </w:t>
      </w:r>
      <w:r w:rsidR="00493425">
        <w:rPr>
          <w:sz w:val="28"/>
          <w:szCs w:val="28"/>
          <w:lang w:eastAsia="en-US"/>
        </w:rPr>
        <w:t>в</w:t>
      </w:r>
      <w:r w:rsidRPr="002357A3">
        <w:rPr>
          <w:sz w:val="28"/>
          <w:szCs w:val="28"/>
          <w:lang w:eastAsia="en-US"/>
        </w:rPr>
        <w:t xml:space="preserve"> 201</w:t>
      </w:r>
      <w:r w:rsidR="00493425">
        <w:rPr>
          <w:sz w:val="28"/>
          <w:szCs w:val="28"/>
          <w:lang w:eastAsia="en-US"/>
        </w:rPr>
        <w:t>5</w:t>
      </w:r>
      <w:r w:rsidRPr="002357A3">
        <w:rPr>
          <w:sz w:val="28"/>
          <w:szCs w:val="28"/>
          <w:lang w:eastAsia="en-US"/>
        </w:rPr>
        <w:t xml:space="preserve"> год</w:t>
      </w:r>
      <w:r w:rsidR="00493425">
        <w:rPr>
          <w:sz w:val="28"/>
          <w:szCs w:val="28"/>
          <w:lang w:eastAsia="en-US"/>
        </w:rPr>
        <w:t>у</w:t>
      </w:r>
      <w:r w:rsidRPr="002357A3">
        <w:rPr>
          <w:sz w:val="28"/>
          <w:szCs w:val="28"/>
          <w:lang w:eastAsia="en-US"/>
        </w:rPr>
        <w:t xml:space="preserve"> утверждены муниципальные программы района, охватывающие основные сферы деятельности органов исполнительной власти. </w:t>
      </w:r>
    </w:p>
    <w:p w:rsidR="00B5005E" w:rsidRPr="002357A3" w:rsidRDefault="00B5005E" w:rsidP="00D459E9">
      <w:pPr>
        <w:widowControl/>
        <w:ind w:firstLine="709"/>
        <w:jc w:val="both"/>
        <w:rPr>
          <w:sz w:val="28"/>
          <w:szCs w:val="28"/>
          <w:lang w:eastAsia="en-US"/>
        </w:rPr>
      </w:pPr>
      <w:r w:rsidRPr="002357A3">
        <w:rPr>
          <w:sz w:val="28"/>
          <w:szCs w:val="28"/>
          <w:lang w:eastAsia="en-US"/>
        </w:rPr>
        <w:t>Утвержденные муниципальные программы подлежат реализации с 201</w:t>
      </w:r>
      <w:r w:rsidR="00525632">
        <w:rPr>
          <w:sz w:val="28"/>
          <w:szCs w:val="28"/>
          <w:lang w:eastAsia="en-US"/>
        </w:rPr>
        <w:t>6</w:t>
      </w:r>
      <w:r w:rsidRPr="002357A3">
        <w:rPr>
          <w:sz w:val="28"/>
          <w:szCs w:val="28"/>
          <w:lang w:eastAsia="en-US"/>
        </w:rPr>
        <w:t xml:space="preserve"> года. В 201</w:t>
      </w:r>
      <w:r w:rsidR="000C7FC2">
        <w:rPr>
          <w:sz w:val="28"/>
          <w:szCs w:val="28"/>
          <w:lang w:eastAsia="en-US"/>
        </w:rPr>
        <w:t>9</w:t>
      </w:r>
      <w:r w:rsidRPr="002357A3">
        <w:rPr>
          <w:sz w:val="28"/>
          <w:szCs w:val="28"/>
          <w:lang w:eastAsia="en-US"/>
        </w:rPr>
        <w:t>-20</w:t>
      </w:r>
      <w:r w:rsidR="00F730CA">
        <w:rPr>
          <w:sz w:val="28"/>
          <w:szCs w:val="28"/>
          <w:lang w:eastAsia="en-US"/>
        </w:rPr>
        <w:t>2</w:t>
      </w:r>
      <w:r w:rsidR="000C7FC2">
        <w:rPr>
          <w:sz w:val="28"/>
          <w:szCs w:val="28"/>
          <w:lang w:eastAsia="en-US"/>
        </w:rPr>
        <w:t>1</w:t>
      </w:r>
      <w:r w:rsidRPr="002357A3">
        <w:rPr>
          <w:sz w:val="28"/>
          <w:szCs w:val="28"/>
          <w:lang w:eastAsia="en-US"/>
        </w:rPr>
        <w:t xml:space="preserve"> годах планируется расширение охвата расходов районного бюджета программно-целевыми методами их формирования.</w:t>
      </w:r>
    </w:p>
    <w:p w:rsidR="00B5005E" w:rsidRPr="002357A3" w:rsidRDefault="00B5005E" w:rsidP="00D459E9">
      <w:pPr>
        <w:widowControl/>
        <w:ind w:firstLine="709"/>
        <w:jc w:val="both"/>
        <w:rPr>
          <w:sz w:val="28"/>
          <w:szCs w:val="28"/>
          <w:lang w:eastAsia="en-US"/>
        </w:rPr>
      </w:pPr>
      <w:r w:rsidRPr="002357A3">
        <w:rPr>
          <w:sz w:val="28"/>
          <w:szCs w:val="28"/>
          <w:lang w:eastAsia="en-US"/>
        </w:rPr>
        <w:lastRenderedPageBreak/>
        <w:t>Одними из основных вопросов, решаемых</w:t>
      </w:r>
      <w:r w:rsidR="00CD4905">
        <w:rPr>
          <w:sz w:val="28"/>
          <w:szCs w:val="28"/>
          <w:lang w:eastAsia="en-US"/>
        </w:rPr>
        <w:t>,</w:t>
      </w:r>
      <w:r w:rsidRPr="002357A3">
        <w:rPr>
          <w:sz w:val="28"/>
          <w:szCs w:val="28"/>
          <w:lang w:eastAsia="en-US"/>
        </w:rPr>
        <w:t xml:space="preserve">  финансовым управлением в рамках выполнения установленных функций и полномочий являются:</w:t>
      </w:r>
    </w:p>
    <w:p w:rsidR="00B5005E" w:rsidRPr="002357A3" w:rsidRDefault="00B5005E" w:rsidP="00D459E9">
      <w:pPr>
        <w:widowControl/>
        <w:ind w:firstLine="709"/>
        <w:jc w:val="both"/>
        <w:rPr>
          <w:sz w:val="28"/>
          <w:szCs w:val="28"/>
          <w:lang w:eastAsia="en-US"/>
        </w:rPr>
      </w:pPr>
      <w:r w:rsidRPr="002357A3">
        <w:rPr>
          <w:sz w:val="28"/>
          <w:szCs w:val="28"/>
          <w:lang w:eastAsia="en-US"/>
        </w:rPr>
        <w:t>- подготовка проектов решений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B5005E" w:rsidRPr="002357A3" w:rsidRDefault="00B5005E" w:rsidP="00D459E9">
      <w:pPr>
        <w:widowControl/>
        <w:ind w:firstLine="709"/>
        <w:jc w:val="both"/>
        <w:rPr>
          <w:sz w:val="28"/>
          <w:szCs w:val="28"/>
          <w:lang w:eastAsia="en-US"/>
        </w:rPr>
      </w:pPr>
      <w:r w:rsidRPr="002357A3">
        <w:rPr>
          <w:sz w:val="28"/>
          <w:szCs w:val="28"/>
          <w:lang w:eastAsia="en-US"/>
        </w:rPr>
        <w:t>- формирование пакета документов для представления на рассмотрение Идринского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 определение параметров районного бюджета на очередной финансовый год и плановый период; </w:t>
      </w:r>
    </w:p>
    <w:p w:rsidR="00B5005E" w:rsidRPr="002357A3" w:rsidRDefault="00B5005E" w:rsidP="00D459E9">
      <w:pPr>
        <w:widowControl/>
        <w:ind w:firstLine="709"/>
        <w:jc w:val="both"/>
        <w:rPr>
          <w:sz w:val="28"/>
          <w:szCs w:val="28"/>
          <w:lang w:eastAsia="en-US"/>
        </w:rPr>
      </w:pPr>
      <w:r w:rsidRPr="002357A3">
        <w:rPr>
          <w:sz w:val="28"/>
          <w:szCs w:val="28"/>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B5005E" w:rsidRPr="002357A3" w:rsidRDefault="00B5005E" w:rsidP="00D459E9">
      <w:pPr>
        <w:widowControl/>
        <w:ind w:firstLine="709"/>
        <w:jc w:val="both"/>
        <w:rPr>
          <w:sz w:val="28"/>
          <w:szCs w:val="28"/>
          <w:lang w:eastAsia="en-US"/>
        </w:rPr>
      </w:pPr>
      <w:r w:rsidRPr="002357A3">
        <w:rPr>
          <w:sz w:val="28"/>
          <w:szCs w:val="28"/>
          <w:lang w:eastAsia="en-US"/>
        </w:rPr>
        <w:t>-  обеспечение исполнения районного бюджета по доходам и расходам.</w:t>
      </w:r>
    </w:p>
    <w:p w:rsidR="00B5005E" w:rsidRPr="002357A3" w:rsidRDefault="00B5005E" w:rsidP="00D459E9">
      <w:pPr>
        <w:widowControl/>
        <w:ind w:firstLine="709"/>
        <w:jc w:val="both"/>
        <w:rPr>
          <w:sz w:val="28"/>
          <w:szCs w:val="28"/>
          <w:lang w:eastAsia="en-US"/>
        </w:rPr>
      </w:pPr>
      <w:r w:rsidRPr="002357A3">
        <w:rPr>
          <w:sz w:val="28"/>
          <w:szCs w:val="28"/>
          <w:lang w:eastAsia="en-US"/>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B5005E" w:rsidRPr="002357A3" w:rsidRDefault="00B5005E" w:rsidP="00D459E9">
      <w:pPr>
        <w:widowControl/>
        <w:ind w:firstLine="709"/>
        <w:jc w:val="both"/>
        <w:rPr>
          <w:sz w:val="28"/>
          <w:szCs w:val="28"/>
          <w:lang w:eastAsia="en-US"/>
        </w:rPr>
      </w:pPr>
      <w:r w:rsidRPr="002357A3">
        <w:rPr>
          <w:sz w:val="28"/>
          <w:szCs w:val="28"/>
          <w:lang w:eastAsia="en-US"/>
        </w:rPr>
        <w:t>- мониторинг численности и фонда оплаты труда работников районных муниципальных учреждений  (с полугодовой периодичностью);</w:t>
      </w:r>
    </w:p>
    <w:p w:rsidR="00B5005E" w:rsidRPr="002357A3" w:rsidRDefault="00B5005E" w:rsidP="00D459E9">
      <w:pPr>
        <w:widowControl/>
        <w:ind w:firstLine="709"/>
        <w:jc w:val="both"/>
        <w:rPr>
          <w:sz w:val="28"/>
          <w:szCs w:val="28"/>
          <w:lang w:eastAsia="en-US"/>
        </w:rPr>
      </w:pPr>
      <w:r w:rsidRPr="002357A3">
        <w:rPr>
          <w:sz w:val="28"/>
          <w:szCs w:val="28"/>
          <w:lang w:eastAsia="en-US"/>
        </w:rPr>
        <w:t>- мониторинг численности муниципальных служащих Идринского района, работников органов местного самоуправления администрации района (ежеквартально).</w:t>
      </w:r>
    </w:p>
    <w:p w:rsidR="00B5005E" w:rsidRPr="002357A3" w:rsidRDefault="00B5005E" w:rsidP="00D459E9">
      <w:pPr>
        <w:widowControl/>
        <w:ind w:firstLine="709"/>
        <w:jc w:val="both"/>
        <w:rPr>
          <w:sz w:val="28"/>
          <w:szCs w:val="28"/>
          <w:lang w:eastAsia="en-US"/>
        </w:rPr>
      </w:pPr>
      <w:r w:rsidRPr="002357A3">
        <w:rPr>
          <w:sz w:val="28"/>
          <w:szCs w:val="28"/>
          <w:lang w:eastAsia="en-US"/>
        </w:rPr>
        <w:t>Кроме того,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w:t>
      </w:r>
      <w:r w:rsidR="00122C96">
        <w:rPr>
          <w:sz w:val="28"/>
          <w:szCs w:val="28"/>
          <w:lang w:eastAsia="en-US"/>
        </w:rPr>
        <w:t>ых</w:t>
      </w:r>
      <w:r w:rsidRPr="002357A3">
        <w:rPr>
          <w:sz w:val="28"/>
          <w:szCs w:val="28"/>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w:t>
      </w:r>
      <w:r w:rsidRPr="002357A3">
        <w:rPr>
          <w:sz w:val="28"/>
          <w:szCs w:val="28"/>
          <w:lang w:eastAsia="en-US"/>
        </w:rPr>
        <w:lastRenderedPageBreak/>
        <w:t xml:space="preserve">с учётом необходимости обеспечения качественного оказания муниципальных услуг (выполнения работ). </w:t>
      </w:r>
    </w:p>
    <w:p w:rsidR="00B5005E" w:rsidRPr="002357A3" w:rsidRDefault="00B5005E" w:rsidP="00D459E9">
      <w:pPr>
        <w:widowControl/>
        <w:ind w:firstLine="709"/>
        <w:jc w:val="both"/>
        <w:rPr>
          <w:sz w:val="28"/>
          <w:szCs w:val="28"/>
          <w:lang w:eastAsia="en-US"/>
        </w:rPr>
      </w:pPr>
      <w:r w:rsidRPr="002357A3">
        <w:rPr>
          <w:sz w:val="28"/>
          <w:szCs w:val="28"/>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 xml:space="preserve">В рамках </w:t>
      </w:r>
      <w:r w:rsidRPr="002357A3">
        <w:rPr>
          <w:sz w:val="28"/>
          <w:szCs w:val="28"/>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сельсоветов»</w:t>
      </w:r>
      <w:r w:rsidRPr="002357A3">
        <w:rPr>
          <w:sz w:val="28"/>
          <w:szCs w:val="28"/>
          <w:lang w:eastAsia="en-US"/>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B5005E" w:rsidRPr="002357A3" w:rsidRDefault="00B5005E" w:rsidP="00D459E9">
      <w:pPr>
        <w:widowControl/>
        <w:ind w:firstLine="709"/>
        <w:jc w:val="both"/>
        <w:outlineLvl w:val="0"/>
        <w:rPr>
          <w:sz w:val="28"/>
          <w:szCs w:val="28"/>
        </w:rPr>
      </w:pPr>
      <w:r w:rsidRPr="002357A3">
        <w:rPr>
          <w:sz w:val="28"/>
          <w:szCs w:val="28"/>
          <w:lang w:eastAsia="en-US"/>
        </w:rPr>
        <w:t>Размещение информации на официальном сайте администрации района производится в соответствии с требованиями законодательства Российской Федерации, Красноярского края, нормативно-правовыми актами администрации района.</w:t>
      </w:r>
      <w:r w:rsidRPr="002357A3">
        <w:rPr>
          <w:sz w:val="28"/>
          <w:szCs w:val="28"/>
        </w:rPr>
        <w:t xml:space="preserve"> </w:t>
      </w:r>
    </w:p>
    <w:p w:rsidR="00B5005E" w:rsidRPr="002357A3" w:rsidRDefault="00B5005E" w:rsidP="00D459E9">
      <w:pPr>
        <w:widowControl/>
        <w:ind w:firstLine="709"/>
        <w:jc w:val="both"/>
        <w:outlineLvl w:val="0"/>
        <w:rPr>
          <w:sz w:val="28"/>
          <w:szCs w:val="28"/>
          <w:lang w:eastAsia="en-US"/>
        </w:rPr>
      </w:pPr>
    </w:p>
    <w:p w:rsidR="00B5005E" w:rsidRPr="002357A3" w:rsidRDefault="00B86F59" w:rsidP="00D459E9">
      <w:pPr>
        <w:widowControl/>
        <w:ind w:firstLine="709"/>
        <w:jc w:val="center"/>
        <w:outlineLvl w:val="0"/>
        <w:rPr>
          <w:sz w:val="28"/>
          <w:szCs w:val="28"/>
          <w:lang w:eastAsia="en-US"/>
        </w:rPr>
      </w:pPr>
      <w:r>
        <w:rPr>
          <w:sz w:val="28"/>
          <w:szCs w:val="28"/>
          <w:lang w:eastAsia="en-US"/>
        </w:rPr>
        <w:t>2.4.</w:t>
      </w:r>
      <w:r w:rsidR="00B5005E" w:rsidRPr="002357A3">
        <w:rPr>
          <w:sz w:val="28"/>
          <w:szCs w:val="28"/>
          <w:lang w:eastAsia="en-US"/>
        </w:rPr>
        <w:t xml:space="preserve"> Управление подпрограммой и контроль за ходом ее выполнения</w:t>
      </w:r>
    </w:p>
    <w:p w:rsidR="00B5005E" w:rsidRPr="002357A3" w:rsidRDefault="00B5005E" w:rsidP="00D459E9">
      <w:pPr>
        <w:widowControl/>
        <w:ind w:firstLine="709"/>
        <w:jc w:val="both"/>
        <w:outlineLvl w:val="0"/>
        <w:rPr>
          <w:sz w:val="28"/>
          <w:szCs w:val="28"/>
          <w:u w:val="single"/>
          <w:lang w:eastAsia="en-US"/>
        </w:rPr>
      </w:pPr>
    </w:p>
    <w:p w:rsidR="00B5005E" w:rsidRPr="002357A3" w:rsidRDefault="00B5005E" w:rsidP="00D459E9">
      <w:pPr>
        <w:ind w:firstLine="720"/>
        <w:jc w:val="both"/>
        <w:rPr>
          <w:sz w:val="28"/>
          <w:szCs w:val="28"/>
        </w:rPr>
      </w:pPr>
      <w:r w:rsidRPr="002357A3">
        <w:rPr>
          <w:sz w:val="28"/>
          <w:szCs w:val="28"/>
        </w:rPr>
        <w:t>Текущий контроль за ходом реализации подпрограммы осуществляет  финансовое управление.</w:t>
      </w:r>
    </w:p>
    <w:p w:rsidR="00B5005E" w:rsidRPr="002357A3" w:rsidRDefault="00B5005E" w:rsidP="00D459E9">
      <w:pPr>
        <w:ind w:firstLine="720"/>
        <w:jc w:val="both"/>
        <w:rPr>
          <w:sz w:val="28"/>
          <w:szCs w:val="28"/>
        </w:rPr>
      </w:pPr>
      <w:r w:rsidRPr="002357A3">
        <w:rPr>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2357A3">
          <w:rPr>
            <w:sz w:val="28"/>
            <w:szCs w:val="28"/>
          </w:rPr>
          <w:t>законодательством</w:t>
        </w:r>
      </w:hyperlink>
      <w:r w:rsidRPr="002357A3">
        <w:rPr>
          <w:sz w:val="28"/>
          <w:szCs w:val="28"/>
        </w:rPr>
        <w:t xml:space="preserve"> Российской Федерации осуществляет Ревизионная комиссия Идринского района.</w:t>
      </w:r>
    </w:p>
    <w:p w:rsidR="00B5005E" w:rsidRPr="002357A3" w:rsidRDefault="00B5005E" w:rsidP="00D459E9">
      <w:pPr>
        <w:widowControl/>
        <w:ind w:firstLine="540"/>
        <w:jc w:val="both"/>
        <w:rPr>
          <w:sz w:val="28"/>
          <w:szCs w:val="28"/>
        </w:rPr>
      </w:pPr>
      <w:r w:rsidRPr="002357A3">
        <w:rPr>
          <w:sz w:val="28"/>
          <w:szCs w:val="28"/>
        </w:rPr>
        <w:t xml:space="preserve"> </w:t>
      </w:r>
    </w:p>
    <w:p w:rsidR="00B5005E" w:rsidRPr="002357A3" w:rsidRDefault="00B5005E" w:rsidP="00D459E9">
      <w:pPr>
        <w:widowControl/>
        <w:jc w:val="both"/>
        <w:outlineLvl w:val="0"/>
        <w:rPr>
          <w:sz w:val="28"/>
          <w:szCs w:val="28"/>
          <w:lang w:eastAsia="en-US"/>
        </w:rPr>
      </w:pPr>
    </w:p>
    <w:p w:rsidR="00B5005E" w:rsidRPr="002357A3" w:rsidRDefault="00B126A6" w:rsidP="00D459E9">
      <w:pPr>
        <w:ind w:firstLine="709"/>
        <w:jc w:val="center"/>
        <w:rPr>
          <w:sz w:val="28"/>
          <w:szCs w:val="28"/>
        </w:rPr>
      </w:pPr>
      <w:r>
        <w:rPr>
          <w:sz w:val="28"/>
          <w:szCs w:val="28"/>
        </w:rPr>
        <w:t>2.5.</w:t>
      </w:r>
      <w:r w:rsidR="00B5005E" w:rsidRPr="002357A3">
        <w:rPr>
          <w:sz w:val="28"/>
          <w:szCs w:val="28"/>
        </w:rPr>
        <w:t xml:space="preserve"> Оценка социально-экономической эффективности</w:t>
      </w:r>
    </w:p>
    <w:p w:rsidR="00B5005E" w:rsidRPr="002357A3" w:rsidRDefault="00B5005E" w:rsidP="00D459E9">
      <w:pPr>
        <w:ind w:firstLine="709"/>
        <w:jc w:val="both"/>
        <w:rPr>
          <w:sz w:val="28"/>
          <w:szCs w:val="28"/>
          <w:u w:val="single"/>
        </w:rPr>
      </w:pPr>
    </w:p>
    <w:p w:rsidR="00B5005E" w:rsidRPr="002357A3" w:rsidRDefault="00B5005E" w:rsidP="00D459E9">
      <w:pPr>
        <w:ind w:firstLine="709"/>
        <w:jc w:val="both"/>
        <w:rPr>
          <w:sz w:val="28"/>
          <w:szCs w:val="28"/>
        </w:rPr>
      </w:pPr>
      <w:r w:rsidRPr="002357A3">
        <w:rPr>
          <w:sz w:val="28"/>
          <w:szCs w:val="28"/>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B5005E" w:rsidRPr="002357A3" w:rsidRDefault="00B5005E" w:rsidP="00D459E9">
      <w:pPr>
        <w:ind w:firstLine="709"/>
        <w:jc w:val="both"/>
        <w:rPr>
          <w:sz w:val="28"/>
          <w:szCs w:val="28"/>
        </w:rPr>
      </w:pPr>
      <w:r w:rsidRPr="002357A3">
        <w:rPr>
          <w:sz w:val="28"/>
          <w:szCs w:val="28"/>
        </w:rPr>
        <w:t>- доля расходов районного бюджета, формируемых в рамках муниципальных программ Идринского района (</w:t>
      </w:r>
      <w:r w:rsidRPr="00B93618">
        <w:rPr>
          <w:sz w:val="28"/>
          <w:szCs w:val="28"/>
        </w:rPr>
        <w:t>не менее 9</w:t>
      </w:r>
      <w:r w:rsidR="00B93618" w:rsidRPr="00B93618">
        <w:rPr>
          <w:sz w:val="28"/>
          <w:szCs w:val="28"/>
        </w:rPr>
        <w:t>2</w:t>
      </w:r>
      <w:r w:rsidRPr="00B93618">
        <w:rPr>
          <w:sz w:val="28"/>
          <w:szCs w:val="28"/>
        </w:rPr>
        <w:t>% в 201</w:t>
      </w:r>
      <w:r w:rsidR="00C601A9" w:rsidRPr="00B93618">
        <w:rPr>
          <w:sz w:val="28"/>
          <w:szCs w:val="28"/>
        </w:rPr>
        <w:t>9</w:t>
      </w:r>
      <w:r w:rsidRPr="00B93618">
        <w:rPr>
          <w:sz w:val="28"/>
          <w:szCs w:val="28"/>
        </w:rPr>
        <w:t xml:space="preserve"> году, 9</w:t>
      </w:r>
      <w:r w:rsidR="00B93618" w:rsidRPr="00B93618">
        <w:rPr>
          <w:sz w:val="28"/>
          <w:szCs w:val="28"/>
        </w:rPr>
        <w:t>2</w:t>
      </w:r>
      <w:r w:rsidRPr="00B93618">
        <w:rPr>
          <w:sz w:val="28"/>
          <w:szCs w:val="28"/>
        </w:rPr>
        <w:t>% в 20</w:t>
      </w:r>
      <w:r w:rsidR="00C601A9" w:rsidRPr="00B93618">
        <w:rPr>
          <w:sz w:val="28"/>
          <w:szCs w:val="28"/>
        </w:rPr>
        <w:t>20</w:t>
      </w:r>
      <w:r w:rsidRPr="00B93618">
        <w:rPr>
          <w:sz w:val="28"/>
          <w:szCs w:val="28"/>
        </w:rPr>
        <w:t xml:space="preserve"> году, 9</w:t>
      </w:r>
      <w:r w:rsidR="00B93618" w:rsidRPr="00B93618">
        <w:rPr>
          <w:sz w:val="28"/>
          <w:szCs w:val="28"/>
        </w:rPr>
        <w:t>2</w:t>
      </w:r>
      <w:r w:rsidRPr="00B93618">
        <w:rPr>
          <w:sz w:val="28"/>
          <w:szCs w:val="28"/>
        </w:rPr>
        <w:t>% в 20</w:t>
      </w:r>
      <w:r w:rsidR="00CE07C0" w:rsidRPr="00B93618">
        <w:rPr>
          <w:sz w:val="28"/>
          <w:szCs w:val="28"/>
        </w:rPr>
        <w:t>2</w:t>
      </w:r>
      <w:r w:rsidR="00C601A9" w:rsidRPr="00B93618">
        <w:rPr>
          <w:sz w:val="28"/>
          <w:szCs w:val="28"/>
        </w:rPr>
        <w:t>1</w:t>
      </w:r>
      <w:r w:rsidRPr="00B93618">
        <w:rPr>
          <w:sz w:val="28"/>
          <w:szCs w:val="28"/>
        </w:rPr>
        <w:t xml:space="preserve"> году);</w:t>
      </w:r>
    </w:p>
    <w:p w:rsidR="00B5005E" w:rsidRPr="002357A3" w:rsidRDefault="00B5005E" w:rsidP="00D459E9">
      <w:pPr>
        <w:ind w:firstLine="709"/>
        <w:jc w:val="both"/>
        <w:rPr>
          <w:sz w:val="28"/>
          <w:szCs w:val="28"/>
        </w:rPr>
      </w:pPr>
      <w:r w:rsidRPr="002357A3">
        <w:rPr>
          <w:sz w:val="28"/>
          <w:szCs w:val="28"/>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B5005E" w:rsidRPr="002357A3" w:rsidRDefault="00B5005E" w:rsidP="00D459E9">
      <w:pPr>
        <w:widowControl/>
        <w:ind w:firstLine="540"/>
        <w:jc w:val="both"/>
        <w:rPr>
          <w:sz w:val="28"/>
          <w:szCs w:val="28"/>
          <w:lang w:eastAsia="en-US"/>
        </w:rPr>
      </w:pPr>
      <w:r w:rsidRPr="002357A3">
        <w:rPr>
          <w:sz w:val="28"/>
          <w:szCs w:val="28"/>
        </w:rPr>
        <w:t>- отношение дефицита бюджета к о</w:t>
      </w:r>
      <w:r w:rsidRPr="002357A3">
        <w:rPr>
          <w:sz w:val="28"/>
          <w:szCs w:val="28"/>
          <w:lang w:eastAsia="en-US"/>
        </w:rPr>
        <w:t xml:space="preserve">бщему годовому объему доходов районного бюджета без учета утвержденного объема безвозмездных поступлений </w:t>
      </w:r>
      <w:r w:rsidRPr="002357A3">
        <w:rPr>
          <w:sz w:val="28"/>
          <w:szCs w:val="28"/>
        </w:rPr>
        <w:t>(не более 10 % к о</w:t>
      </w:r>
      <w:r w:rsidRPr="002357A3">
        <w:rPr>
          <w:sz w:val="28"/>
          <w:szCs w:val="28"/>
          <w:lang w:eastAsia="en-US"/>
        </w:rPr>
        <w:t>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w:t>
      </w:r>
      <w:r w:rsidRPr="002357A3">
        <w:rPr>
          <w:sz w:val="28"/>
          <w:szCs w:val="28"/>
        </w:rPr>
        <w:t>);</w:t>
      </w:r>
    </w:p>
    <w:p w:rsidR="00B5005E" w:rsidRPr="002357A3" w:rsidRDefault="00B5005E" w:rsidP="00D459E9">
      <w:pPr>
        <w:ind w:firstLine="709"/>
        <w:jc w:val="both"/>
        <w:rPr>
          <w:sz w:val="28"/>
          <w:szCs w:val="28"/>
        </w:rPr>
      </w:pPr>
      <w:r w:rsidRPr="002357A3">
        <w:rPr>
          <w:sz w:val="28"/>
          <w:szCs w:val="28"/>
        </w:rPr>
        <w:t xml:space="preserve">- поддержание рейтинга района по качеству управления муниципальными финансами не ниже уровня, соответствующего </w:t>
      </w:r>
      <w:r w:rsidRPr="002357A3">
        <w:rPr>
          <w:sz w:val="28"/>
          <w:szCs w:val="28"/>
        </w:rPr>
        <w:lastRenderedPageBreak/>
        <w:t>надлежащему качеству;</w:t>
      </w:r>
    </w:p>
    <w:p w:rsidR="00B5005E" w:rsidRPr="002357A3" w:rsidRDefault="00B5005E" w:rsidP="00D459E9">
      <w:pPr>
        <w:ind w:firstLine="709"/>
        <w:jc w:val="both"/>
        <w:rPr>
          <w:sz w:val="28"/>
          <w:szCs w:val="28"/>
        </w:rPr>
      </w:pPr>
      <w:r w:rsidRPr="002357A3">
        <w:rPr>
          <w:sz w:val="28"/>
          <w:szCs w:val="28"/>
        </w:rPr>
        <w:t>- обеспечение исполнения расходных обязательств района (без  средств субъекта РФ) не менее чем на 98 процентов;</w:t>
      </w:r>
    </w:p>
    <w:p w:rsidR="00B5005E" w:rsidRPr="002357A3" w:rsidRDefault="00B5005E" w:rsidP="00D459E9">
      <w:pPr>
        <w:ind w:firstLine="709"/>
        <w:jc w:val="both"/>
        <w:rPr>
          <w:sz w:val="28"/>
          <w:szCs w:val="28"/>
        </w:rPr>
      </w:pPr>
      <w:r w:rsidRPr="002357A3">
        <w:rPr>
          <w:sz w:val="28"/>
          <w:szCs w:val="28"/>
        </w:rPr>
        <w:t>- исполнение районного бюджета по доходам без учета безвозмездных поступлений к первоначально утвержденному уровню (от 85% до 115 %) ежегодно;</w:t>
      </w:r>
    </w:p>
    <w:p w:rsidR="00B5005E" w:rsidRPr="002357A3" w:rsidRDefault="00B5005E" w:rsidP="00D459E9">
      <w:pPr>
        <w:ind w:firstLine="709"/>
        <w:jc w:val="both"/>
        <w:rPr>
          <w:sz w:val="28"/>
          <w:szCs w:val="28"/>
        </w:rPr>
      </w:pPr>
      <w:r w:rsidRPr="002357A3">
        <w:rPr>
          <w:sz w:val="28"/>
          <w:szCs w:val="28"/>
        </w:rPr>
        <w:t>- повышение квалификации муниципальных служащих, работающих в  финансово-экономическом управлении (не менее 10 % ежегодно);</w:t>
      </w:r>
    </w:p>
    <w:p w:rsidR="00B5005E" w:rsidRPr="002357A3" w:rsidRDefault="00B5005E" w:rsidP="00D459E9">
      <w:pPr>
        <w:ind w:firstLine="709"/>
        <w:jc w:val="both"/>
        <w:rPr>
          <w:sz w:val="28"/>
          <w:szCs w:val="28"/>
          <w:lang w:eastAsia="en-US"/>
        </w:rPr>
      </w:pPr>
      <w:r w:rsidRPr="002357A3">
        <w:rPr>
          <w:sz w:val="28"/>
          <w:szCs w:val="28"/>
          <w:lang w:eastAsia="en-US"/>
        </w:rPr>
        <w:t>- </w:t>
      </w:r>
      <w:r w:rsidRPr="002357A3">
        <w:rPr>
          <w:sz w:val="28"/>
          <w:szCs w:val="28"/>
        </w:rPr>
        <w:t>размещение на официальном сайте администрации района информации касающейся всех стадий формирования и исполнения бюджета (100 %)</w:t>
      </w:r>
      <w:r w:rsidRPr="002357A3">
        <w:rPr>
          <w:sz w:val="28"/>
          <w:szCs w:val="28"/>
          <w:lang w:eastAsia="en-US"/>
        </w:rPr>
        <w:t>.</w:t>
      </w:r>
    </w:p>
    <w:p w:rsidR="00B5005E" w:rsidRPr="002357A3" w:rsidRDefault="00B5005E" w:rsidP="00D459E9">
      <w:pPr>
        <w:ind w:firstLine="709"/>
        <w:jc w:val="both"/>
        <w:rPr>
          <w:sz w:val="28"/>
          <w:szCs w:val="28"/>
        </w:rPr>
      </w:pPr>
    </w:p>
    <w:p w:rsidR="00B5005E" w:rsidRPr="002357A3" w:rsidRDefault="00B126A6" w:rsidP="00D459E9">
      <w:pPr>
        <w:ind w:firstLine="709"/>
        <w:jc w:val="center"/>
        <w:rPr>
          <w:sz w:val="28"/>
          <w:szCs w:val="28"/>
        </w:rPr>
      </w:pPr>
      <w:r>
        <w:rPr>
          <w:sz w:val="28"/>
          <w:szCs w:val="28"/>
        </w:rPr>
        <w:t>2.6</w:t>
      </w:r>
      <w:r w:rsidR="00B5005E" w:rsidRPr="002357A3">
        <w:rPr>
          <w:sz w:val="28"/>
          <w:szCs w:val="28"/>
        </w:rPr>
        <w:t>. Мероприятия подпрограммы</w:t>
      </w:r>
    </w:p>
    <w:p w:rsidR="00B5005E" w:rsidRPr="002357A3" w:rsidRDefault="00B5005E" w:rsidP="00D459E9">
      <w:pPr>
        <w:ind w:firstLine="709"/>
        <w:jc w:val="both"/>
        <w:rPr>
          <w:sz w:val="28"/>
          <w:szCs w:val="28"/>
          <w:u w:val="single"/>
        </w:rPr>
      </w:pPr>
    </w:p>
    <w:p w:rsidR="00B5005E" w:rsidRPr="002357A3" w:rsidRDefault="00B5005E" w:rsidP="00D459E9">
      <w:pPr>
        <w:ind w:firstLine="709"/>
        <w:jc w:val="both"/>
        <w:rPr>
          <w:sz w:val="28"/>
          <w:szCs w:val="28"/>
          <w:lang w:eastAsia="en-US"/>
        </w:rPr>
      </w:pPr>
      <w:r w:rsidRPr="002357A3">
        <w:rPr>
          <w:sz w:val="28"/>
          <w:szCs w:val="28"/>
          <w:lang w:eastAsia="en-US"/>
        </w:rPr>
        <w:t xml:space="preserve">Перечень подпрограммных мероприятий представлен в приложении </w:t>
      </w:r>
      <w:r w:rsidRPr="002357A3">
        <w:rPr>
          <w:sz w:val="28"/>
          <w:szCs w:val="28"/>
          <w:lang w:eastAsia="en-US"/>
        </w:rPr>
        <w:br/>
        <w:t>№ 2 подпрограммы «</w:t>
      </w:r>
      <w:r w:rsidRPr="002357A3">
        <w:rPr>
          <w:sz w:val="28"/>
          <w:szCs w:val="28"/>
        </w:rPr>
        <w:t>Обеспечение реализации муниципальной программы и прочие мероприятия</w:t>
      </w:r>
      <w:r w:rsidRPr="002357A3">
        <w:rPr>
          <w:sz w:val="28"/>
          <w:szCs w:val="28"/>
          <w:lang w:eastAsia="en-US"/>
        </w:rPr>
        <w:t>».</w:t>
      </w:r>
    </w:p>
    <w:p w:rsidR="00B5005E" w:rsidRPr="002357A3" w:rsidRDefault="00B5005E" w:rsidP="00D459E9">
      <w:pPr>
        <w:ind w:firstLine="709"/>
        <w:jc w:val="both"/>
        <w:rPr>
          <w:sz w:val="28"/>
          <w:szCs w:val="28"/>
          <w:lang w:eastAsia="en-US"/>
        </w:rPr>
      </w:pPr>
    </w:p>
    <w:p w:rsidR="00B5005E" w:rsidRPr="002357A3" w:rsidRDefault="00B5005E" w:rsidP="00D459E9">
      <w:pPr>
        <w:widowControl/>
        <w:autoSpaceDE/>
        <w:autoSpaceDN/>
        <w:adjustRightInd/>
        <w:rPr>
          <w:sz w:val="28"/>
          <w:szCs w:val="28"/>
        </w:rPr>
      </w:pPr>
    </w:p>
    <w:p w:rsidR="00B5005E" w:rsidRPr="00FA3B69" w:rsidRDefault="00B5005E" w:rsidP="00D459E9">
      <w:pPr>
        <w:widowControl/>
        <w:autoSpaceDE/>
        <w:autoSpaceDN/>
        <w:adjustRightInd/>
        <w:rPr>
          <w:sz w:val="28"/>
          <w:szCs w:val="28"/>
        </w:rPr>
      </w:pPr>
    </w:p>
    <w:p w:rsidR="00B5005E" w:rsidRPr="00FA3B69" w:rsidRDefault="00B5005E" w:rsidP="00D459E9">
      <w:pPr>
        <w:widowControl/>
        <w:autoSpaceDE/>
        <w:autoSpaceDN/>
        <w:adjustRightInd/>
        <w:rPr>
          <w:sz w:val="28"/>
          <w:szCs w:val="28"/>
        </w:rPr>
      </w:pPr>
    </w:p>
    <w:p w:rsidR="00B5005E" w:rsidRPr="00FA3B69" w:rsidRDefault="00B5005E" w:rsidP="00D459E9">
      <w:pPr>
        <w:widowControl/>
        <w:jc w:val="right"/>
        <w:rPr>
          <w:sz w:val="28"/>
          <w:szCs w:val="28"/>
          <w:lang w:eastAsia="en-US"/>
        </w:rPr>
        <w:sectPr w:rsidR="00B5005E" w:rsidRPr="00FA3B69" w:rsidSect="002357A3">
          <w:pgSz w:w="11906" w:h="16838"/>
          <w:pgMar w:top="1134" w:right="851" w:bottom="1134" w:left="1701" w:header="709" w:footer="709" w:gutter="0"/>
          <w:cols w:space="708"/>
          <w:docGrid w:linePitch="360"/>
        </w:sectPr>
      </w:pPr>
    </w:p>
    <w:p w:rsidR="00B5005E" w:rsidRPr="00FA3B69" w:rsidRDefault="00B5005E" w:rsidP="00D459E9">
      <w:pPr>
        <w:widowControl/>
        <w:jc w:val="right"/>
        <w:rPr>
          <w:sz w:val="24"/>
          <w:szCs w:val="24"/>
          <w:lang w:eastAsia="en-US"/>
        </w:rPr>
      </w:pPr>
      <w:r w:rsidRPr="00FA3B69">
        <w:rPr>
          <w:sz w:val="24"/>
          <w:szCs w:val="24"/>
          <w:lang w:eastAsia="en-US"/>
        </w:rPr>
        <w:lastRenderedPageBreak/>
        <w:t>Приложение № 1</w:t>
      </w:r>
    </w:p>
    <w:p w:rsidR="00B5005E" w:rsidRPr="00FA3B69" w:rsidRDefault="00B5005E" w:rsidP="00D459E9">
      <w:pPr>
        <w:widowControl/>
        <w:spacing w:after="200" w:line="276" w:lineRule="auto"/>
        <w:ind w:left="7797"/>
        <w:jc w:val="right"/>
        <w:rPr>
          <w:bCs/>
          <w:sz w:val="24"/>
          <w:szCs w:val="24"/>
          <w:lang w:eastAsia="en-US"/>
        </w:rPr>
      </w:pPr>
      <w:r w:rsidRPr="00FA3B69">
        <w:rPr>
          <w:sz w:val="24"/>
          <w:szCs w:val="24"/>
          <w:lang w:eastAsia="en-US"/>
        </w:rPr>
        <w:t xml:space="preserve">к подпрограмме «Обеспечение реализации муниципальной программы и прочие мероприятия» </w:t>
      </w:r>
    </w:p>
    <w:p w:rsidR="00B5005E" w:rsidRPr="00FA3B69" w:rsidRDefault="00B5005E" w:rsidP="00D459E9">
      <w:pPr>
        <w:widowControl/>
        <w:ind w:firstLine="540"/>
        <w:jc w:val="both"/>
        <w:rPr>
          <w:sz w:val="28"/>
          <w:szCs w:val="28"/>
          <w:lang w:eastAsia="en-US"/>
        </w:rPr>
      </w:pPr>
    </w:p>
    <w:p w:rsidR="004D1064" w:rsidRPr="004A0AFE" w:rsidRDefault="004D1064" w:rsidP="004D1064">
      <w:pPr>
        <w:pStyle w:val="ConsPlusNormal"/>
        <w:jc w:val="center"/>
        <w:rPr>
          <w:rFonts w:ascii="Times New Roman" w:hAnsi="Times New Roman"/>
          <w:sz w:val="28"/>
          <w:szCs w:val="28"/>
        </w:rPr>
      </w:pPr>
      <w:r w:rsidRPr="004A0AFE">
        <w:rPr>
          <w:rFonts w:ascii="Times New Roman" w:hAnsi="Times New Roman"/>
          <w:sz w:val="28"/>
          <w:szCs w:val="28"/>
        </w:rPr>
        <w:t>Перечень</w:t>
      </w:r>
      <w:r>
        <w:rPr>
          <w:rFonts w:ascii="Times New Roman" w:hAnsi="Times New Roman"/>
          <w:sz w:val="28"/>
          <w:szCs w:val="28"/>
        </w:rPr>
        <w:t xml:space="preserve"> и значение показателей результативности подпрограммы</w:t>
      </w:r>
    </w:p>
    <w:p w:rsidR="004D1064" w:rsidRPr="00FA3B69" w:rsidRDefault="004D1064" w:rsidP="004D1064">
      <w:pPr>
        <w:widowControl/>
        <w:autoSpaceDE/>
        <w:autoSpaceDN/>
        <w:adjustRightInd/>
        <w:spacing w:after="200" w:line="276" w:lineRule="auto"/>
        <w:jc w:val="center"/>
        <w:outlineLvl w:val="0"/>
        <w:rPr>
          <w:sz w:val="28"/>
          <w:szCs w:val="28"/>
          <w:lang w:eastAsia="en-US"/>
        </w:rPr>
      </w:pPr>
      <w:r>
        <w:rPr>
          <w:sz w:val="28"/>
          <w:szCs w:val="28"/>
          <w:lang w:eastAsia="en-US"/>
        </w:rPr>
        <w:t xml:space="preserve">«Обеспечение реализации муниципальной программы и прочие мероприятия» </w:t>
      </w:r>
      <w:r w:rsidRPr="00FA3B69">
        <w:rPr>
          <w:sz w:val="28"/>
          <w:szCs w:val="28"/>
          <w:lang w:eastAsia="en-US"/>
        </w:rPr>
        <w:t xml:space="preserve"> </w:t>
      </w:r>
    </w:p>
    <w:p w:rsidR="004D1064" w:rsidRPr="004A0AFE" w:rsidRDefault="004D1064" w:rsidP="004D1064">
      <w:pPr>
        <w:pStyle w:val="ConsPlusNormal"/>
        <w:jc w:val="center"/>
        <w:rPr>
          <w:rFonts w:ascii="Times New Roman" w:hAnsi="Times New Roman"/>
          <w:sz w:val="28"/>
          <w:szCs w:val="28"/>
        </w:rPr>
      </w:pPr>
      <w:r w:rsidRPr="004A0AFE">
        <w:rPr>
          <w:rFonts w:ascii="Times New Roman" w:hAnsi="Times New Roman"/>
          <w:sz w:val="28"/>
          <w:szCs w:val="28"/>
        </w:rPr>
        <w:t>муниципальной программы</w:t>
      </w:r>
    </w:p>
    <w:p w:rsidR="00B5005E" w:rsidRDefault="00B5005E" w:rsidP="00D459E9">
      <w:pPr>
        <w:widowControl/>
        <w:ind w:firstLine="540"/>
        <w:jc w:val="center"/>
        <w:rPr>
          <w:sz w:val="28"/>
          <w:szCs w:val="28"/>
          <w:lang w:eastAsia="en-US"/>
        </w:rPr>
      </w:pPr>
    </w:p>
    <w:tbl>
      <w:tblPr>
        <w:tblW w:w="15822" w:type="dxa"/>
        <w:tblInd w:w="-620" w:type="dxa"/>
        <w:tblLayout w:type="fixed"/>
        <w:tblLook w:val="0000" w:firstRow="0" w:lastRow="0" w:firstColumn="0" w:lastColumn="0" w:noHBand="0" w:noVBand="0"/>
      </w:tblPr>
      <w:tblGrid>
        <w:gridCol w:w="728"/>
        <w:gridCol w:w="4320"/>
        <w:gridCol w:w="1440"/>
        <w:gridCol w:w="3934"/>
        <w:gridCol w:w="1260"/>
        <w:gridCol w:w="1440"/>
        <w:gridCol w:w="1260"/>
        <w:gridCol w:w="1440"/>
      </w:tblGrid>
      <w:tr w:rsidR="002D0F24" w:rsidTr="002B20BF">
        <w:trPr>
          <w:trHeight w:val="651"/>
        </w:trPr>
        <w:tc>
          <w:tcPr>
            <w:tcW w:w="728" w:type="dxa"/>
            <w:vMerge w:val="restart"/>
            <w:tcBorders>
              <w:top w:val="single" w:sz="4" w:space="0" w:color="auto"/>
              <w:left w:val="single" w:sz="4" w:space="0" w:color="auto"/>
              <w:right w:val="single" w:sz="4" w:space="0" w:color="auto"/>
            </w:tcBorders>
            <w:vAlign w:val="center"/>
          </w:tcPr>
          <w:p w:rsidR="002D0F24" w:rsidRPr="00986A6A" w:rsidRDefault="002D0F24" w:rsidP="00986A6A">
            <w:pPr>
              <w:jc w:val="center"/>
              <w:rPr>
                <w:color w:val="000000"/>
                <w:sz w:val="24"/>
                <w:szCs w:val="24"/>
              </w:rPr>
            </w:pPr>
            <w:r w:rsidRPr="00986A6A">
              <w:rPr>
                <w:color w:val="000000"/>
                <w:sz w:val="24"/>
                <w:szCs w:val="24"/>
              </w:rPr>
              <w:t>№ п/п</w:t>
            </w:r>
          </w:p>
        </w:tc>
        <w:tc>
          <w:tcPr>
            <w:tcW w:w="4320" w:type="dxa"/>
            <w:vMerge w:val="restart"/>
            <w:tcBorders>
              <w:top w:val="single" w:sz="4" w:space="0" w:color="auto"/>
              <w:left w:val="nil"/>
              <w:right w:val="single" w:sz="4" w:space="0" w:color="auto"/>
            </w:tcBorders>
            <w:vAlign w:val="center"/>
          </w:tcPr>
          <w:p w:rsidR="002D0F24" w:rsidRPr="00986A6A" w:rsidRDefault="002D0F24" w:rsidP="002D0F24">
            <w:pPr>
              <w:jc w:val="center"/>
              <w:rPr>
                <w:color w:val="000000"/>
                <w:sz w:val="24"/>
                <w:szCs w:val="24"/>
              </w:rPr>
            </w:pPr>
            <w:r w:rsidRPr="00986A6A">
              <w:rPr>
                <w:color w:val="000000"/>
                <w:sz w:val="24"/>
                <w:szCs w:val="24"/>
              </w:rPr>
              <w:t xml:space="preserve">Цель, </w:t>
            </w:r>
            <w:r>
              <w:rPr>
                <w:color w:val="000000"/>
                <w:sz w:val="24"/>
                <w:szCs w:val="24"/>
              </w:rPr>
              <w:t>показатели результативности</w:t>
            </w:r>
          </w:p>
        </w:tc>
        <w:tc>
          <w:tcPr>
            <w:tcW w:w="1440" w:type="dxa"/>
            <w:vMerge w:val="restart"/>
            <w:tcBorders>
              <w:top w:val="single" w:sz="4" w:space="0" w:color="auto"/>
              <w:left w:val="nil"/>
              <w:right w:val="single" w:sz="4" w:space="0" w:color="auto"/>
            </w:tcBorders>
            <w:vAlign w:val="center"/>
          </w:tcPr>
          <w:p w:rsidR="002D0F24" w:rsidRPr="00986A6A" w:rsidRDefault="002D0F24" w:rsidP="00986A6A">
            <w:pPr>
              <w:jc w:val="center"/>
              <w:rPr>
                <w:color w:val="000000"/>
                <w:sz w:val="24"/>
                <w:szCs w:val="24"/>
              </w:rPr>
            </w:pPr>
            <w:r w:rsidRPr="00986A6A">
              <w:rPr>
                <w:color w:val="000000"/>
                <w:sz w:val="24"/>
                <w:szCs w:val="24"/>
              </w:rPr>
              <w:t>Единица измерения</w:t>
            </w:r>
          </w:p>
        </w:tc>
        <w:tc>
          <w:tcPr>
            <w:tcW w:w="3934" w:type="dxa"/>
            <w:vMerge w:val="restart"/>
            <w:tcBorders>
              <w:top w:val="single" w:sz="4" w:space="0" w:color="auto"/>
              <w:left w:val="nil"/>
              <w:right w:val="single" w:sz="4" w:space="0" w:color="auto"/>
            </w:tcBorders>
            <w:vAlign w:val="center"/>
          </w:tcPr>
          <w:p w:rsidR="002D0F24" w:rsidRPr="00986A6A" w:rsidRDefault="002D0F24" w:rsidP="00986A6A">
            <w:pPr>
              <w:jc w:val="center"/>
              <w:rPr>
                <w:color w:val="000000"/>
                <w:sz w:val="24"/>
                <w:szCs w:val="24"/>
              </w:rPr>
            </w:pPr>
            <w:r w:rsidRPr="00986A6A">
              <w:rPr>
                <w:color w:val="000000"/>
                <w:sz w:val="24"/>
                <w:szCs w:val="24"/>
              </w:rPr>
              <w:t>Источник информации</w:t>
            </w:r>
          </w:p>
        </w:tc>
        <w:tc>
          <w:tcPr>
            <w:tcW w:w="5400" w:type="dxa"/>
            <w:gridSpan w:val="4"/>
            <w:tcBorders>
              <w:top w:val="single" w:sz="4" w:space="0" w:color="auto"/>
              <w:left w:val="nil"/>
              <w:bottom w:val="single" w:sz="4" w:space="0" w:color="auto"/>
              <w:right w:val="single" w:sz="4" w:space="0" w:color="auto"/>
            </w:tcBorders>
            <w:vAlign w:val="center"/>
          </w:tcPr>
          <w:p w:rsidR="002D0F24" w:rsidRPr="00986A6A" w:rsidRDefault="002D0F24" w:rsidP="002D0F24">
            <w:pPr>
              <w:widowControl/>
              <w:autoSpaceDE/>
              <w:autoSpaceDN/>
              <w:adjustRightInd/>
              <w:jc w:val="center"/>
              <w:rPr>
                <w:color w:val="000000"/>
                <w:sz w:val="24"/>
                <w:szCs w:val="24"/>
              </w:rPr>
            </w:pPr>
            <w:r>
              <w:rPr>
                <w:color w:val="000000"/>
                <w:sz w:val="24"/>
                <w:szCs w:val="24"/>
              </w:rPr>
              <w:t>Годы реализации подпрограммы</w:t>
            </w:r>
          </w:p>
        </w:tc>
      </w:tr>
      <w:tr w:rsidR="002D0F24" w:rsidTr="002B20BF">
        <w:trPr>
          <w:trHeight w:val="651"/>
        </w:trPr>
        <w:tc>
          <w:tcPr>
            <w:tcW w:w="728" w:type="dxa"/>
            <w:vMerge/>
            <w:tcBorders>
              <w:left w:val="single" w:sz="4" w:space="0" w:color="auto"/>
              <w:bottom w:val="single" w:sz="4" w:space="0" w:color="auto"/>
              <w:right w:val="single" w:sz="4" w:space="0" w:color="auto"/>
            </w:tcBorders>
            <w:vAlign w:val="center"/>
          </w:tcPr>
          <w:p w:rsidR="002D0F24" w:rsidRPr="00986A6A" w:rsidRDefault="002D0F24" w:rsidP="00986A6A">
            <w:pPr>
              <w:widowControl/>
              <w:autoSpaceDE/>
              <w:autoSpaceDN/>
              <w:adjustRightInd/>
              <w:jc w:val="center"/>
              <w:rPr>
                <w:color w:val="000000"/>
                <w:sz w:val="24"/>
                <w:szCs w:val="24"/>
              </w:rPr>
            </w:pPr>
          </w:p>
        </w:tc>
        <w:tc>
          <w:tcPr>
            <w:tcW w:w="4320" w:type="dxa"/>
            <w:vMerge/>
            <w:tcBorders>
              <w:left w:val="nil"/>
              <w:bottom w:val="single" w:sz="4" w:space="0" w:color="auto"/>
              <w:right w:val="single" w:sz="4" w:space="0" w:color="auto"/>
            </w:tcBorders>
            <w:vAlign w:val="center"/>
          </w:tcPr>
          <w:p w:rsidR="002D0F24" w:rsidRPr="00986A6A" w:rsidRDefault="002D0F24" w:rsidP="00986A6A">
            <w:pPr>
              <w:widowControl/>
              <w:autoSpaceDE/>
              <w:autoSpaceDN/>
              <w:adjustRightInd/>
              <w:jc w:val="center"/>
              <w:rPr>
                <w:color w:val="000000"/>
                <w:sz w:val="24"/>
                <w:szCs w:val="24"/>
              </w:rPr>
            </w:pPr>
          </w:p>
        </w:tc>
        <w:tc>
          <w:tcPr>
            <w:tcW w:w="1440" w:type="dxa"/>
            <w:vMerge/>
            <w:tcBorders>
              <w:left w:val="nil"/>
              <w:bottom w:val="single" w:sz="4" w:space="0" w:color="auto"/>
              <w:right w:val="single" w:sz="4" w:space="0" w:color="auto"/>
            </w:tcBorders>
            <w:vAlign w:val="center"/>
          </w:tcPr>
          <w:p w:rsidR="002D0F24" w:rsidRPr="00986A6A" w:rsidRDefault="002D0F24" w:rsidP="00986A6A">
            <w:pPr>
              <w:widowControl/>
              <w:autoSpaceDE/>
              <w:autoSpaceDN/>
              <w:adjustRightInd/>
              <w:jc w:val="center"/>
              <w:rPr>
                <w:color w:val="000000"/>
                <w:sz w:val="24"/>
                <w:szCs w:val="24"/>
              </w:rPr>
            </w:pPr>
          </w:p>
        </w:tc>
        <w:tc>
          <w:tcPr>
            <w:tcW w:w="3934" w:type="dxa"/>
            <w:vMerge/>
            <w:tcBorders>
              <w:left w:val="nil"/>
              <w:bottom w:val="single" w:sz="4" w:space="0" w:color="auto"/>
              <w:right w:val="single" w:sz="4" w:space="0" w:color="auto"/>
            </w:tcBorders>
            <w:vAlign w:val="center"/>
          </w:tcPr>
          <w:p w:rsidR="002D0F24" w:rsidRPr="00986A6A" w:rsidRDefault="002D0F24" w:rsidP="00986A6A">
            <w:pPr>
              <w:widowControl/>
              <w:autoSpaceDE/>
              <w:autoSpaceDN/>
              <w:adjustRightInd/>
              <w:jc w:val="center"/>
              <w:rPr>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rsidR="002D0F24" w:rsidRPr="00986A6A" w:rsidRDefault="002D0F24" w:rsidP="00272D06">
            <w:pPr>
              <w:widowControl/>
              <w:autoSpaceDE/>
              <w:autoSpaceDN/>
              <w:adjustRightInd/>
              <w:jc w:val="center"/>
              <w:rPr>
                <w:color w:val="000000"/>
                <w:sz w:val="24"/>
                <w:szCs w:val="24"/>
              </w:rPr>
            </w:pPr>
            <w:r w:rsidRPr="00986A6A">
              <w:rPr>
                <w:color w:val="000000"/>
                <w:sz w:val="24"/>
                <w:szCs w:val="24"/>
              </w:rPr>
              <w:t>201</w:t>
            </w:r>
            <w:r>
              <w:rPr>
                <w:color w:val="000000"/>
                <w:sz w:val="24"/>
                <w:szCs w:val="24"/>
              </w:rPr>
              <w:t>8</w:t>
            </w:r>
            <w:r w:rsidRPr="00986A6A">
              <w:rPr>
                <w:color w:val="000000"/>
                <w:sz w:val="24"/>
                <w:szCs w:val="24"/>
              </w:rPr>
              <w:t xml:space="preserve"> год</w:t>
            </w:r>
          </w:p>
        </w:tc>
        <w:tc>
          <w:tcPr>
            <w:tcW w:w="1440" w:type="dxa"/>
            <w:tcBorders>
              <w:top w:val="single" w:sz="4" w:space="0" w:color="auto"/>
              <w:left w:val="nil"/>
              <w:bottom w:val="single" w:sz="4" w:space="0" w:color="auto"/>
              <w:right w:val="single" w:sz="4" w:space="0" w:color="auto"/>
            </w:tcBorders>
            <w:vAlign w:val="center"/>
          </w:tcPr>
          <w:p w:rsidR="002D0F24" w:rsidRPr="00986A6A" w:rsidRDefault="002D0F24" w:rsidP="00272D06">
            <w:pPr>
              <w:widowControl/>
              <w:autoSpaceDE/>
              <w:autoSpaceDN/>
              <w:adjustRightInd/>
              <w:jc w:val="center"/>
              <w:rPr>
                <w:color w:val="000000"/>
                <w:sz w:val="24"/>
                <w:szCs w:val="24"/>
              </w:rPr>
            </w:pPr>
            <w:r w:rsidRPr="00986A6A">
              <w:rPr>
                <w:color w:val="000000"/>
                <w:sz w:val="24"/>
                <w:szCs w:val="24"/>
              </w:rPr>
              <w:t>201</w:t>
            </w:r>
            <w:r>
              <w:rPr>
                <w:color w:val="000000"/>
                <w:sz w:val="24"/>
                <w:szCs w:val="24"/>
              </w:rPr>
              <w:t>9</w:t>
            </w:r>
            <w:r w:rsidRPr="00986A6A">
              <w:rPr>
                <w:color w:val="000000"/>
                <w:sz w:val="24"/>
                <w:szCs w:val="24"/>
              </w:rPr>
              <w:t xml:space="preserve"> год</w:t>
            </w:r>
          </w:p>
        </w:tc>
        <w:tc>
          <w:tcPr>
            <w:tcW w:w="1260" w:type="dxa"/>
            <w:tcBorders>
              <w:top w:val="single" w:sz="4" w:space="0" w:color="auto"/>
              <w:left w:val="nil"/>
              <w:bottom w:val="single" w:sz="4" w:space="0" w:color="auto"/>
              <w:right w:val="single" w:sz="4" w:space="0" w:color="auto"/>
            </w:tcBorders>
            <w:vAlign w:val="center"/>
          </w:tcPr>
          <w:p w:rsidR="002D0F24" w:rsidRPr="00986A6A" w:rsidRDefault="002D0F24" w:rsidP="00272D06">
            <w:pPr>
              <w:widowControl/>
              <w:autoSpaceDE/>
              <w:autoSpaceDN/>
              <w:adjustRightInd/>
              <w:jc w:val="center"/>
              <w:rPr>
                <w:color w:val="000000"/>
                <w:sz w:val="24"/>
                <w:szCs w:val="24"/>
              </w:rPr>
            </w:pPr>
            <w:r w:rsidRPr="00986A6A">
              <w:rPr>
                <w:color w:val="000000"/>
                <w:sz w:val="24"/>
                <w:szCs w:val="24"/>
              </w:rPr>
              <w:t>20</w:t>
            </w:r>
            <w:r>
              <w:rPr>
                <w:color w:val="000000"/>
                <w:sz w:val="24"/>
                <w:szCs w:val="24"/>
              </w:rPr>
              <w:t>20</w:t>
            </w:r>
            <w:r w:rsidRPr="00986A6A">
              <w:rPr>
                <w:color w:val="000000"/>
                <w:sz w:val="24"/>
                <w:szCs w:val="24"/>
              </w:rPr>
              <w:t xml:space="preserve"> год</w:t>
            </w:r>
          </w:p>
        </w:tc>
        <w:tc>
          <w:tcPr>
            <w:tcW w:w="1440" w:type="dxa"/>
            <w:tcBorders>
              <w:top w:val="single" w:sz="4" w:space="0" w:color="auto"/>
              <w:left w:val="nil"/>
              <w:bottom w:val="single" w:sz="4" w:space="0" w:color="auto"/>
              <w:right w:val="single" w:sz="4" w:space="0" w:color="auto"/>
            </w:tcBorders>
            <w:vAlign w:val="center"/>
          </w:tcPr>
          <w:p w:rsidR="002D0F24" w:rsidRPr="00986A6A" w:rsidRDefault="002D0F24" w:rsidP="00272D06">
            <w:pPr>
              <w:widowControl/>
              <w:autoSpaceDE/>
              <w:autoSpaceDN/>
              <w:adjustRightInd/>
              <w:jc w:val="center"/>
              <w:rPr>
                <w:color w:val="000000"/>
                <w:sz w:val="24"/>
                <w:szCs w:val="24"/>
              </w:rPr>
            </w:pPr>
            <w:r w:rsidRPr="00986A6A">
              <w:rPr>
                <w:color w:val="000000"/>
                <w:sz w:val="24"/>
                <w:szCs w:val="24"/>
              </w:rPr>
              <w:t>20</w:t>
            </w:r>
            <w:r>
              <w:rPr>
                <w:color w:val="000000"/>
                <w:sz w:val="24"/>
                <w:szCs w:val="24"/>
              </w:rPr>
              <w:t>21</w:t>
            </w:r>
            <w:r w:rsidRPr="00986A6A">
              <w:rPr>
                <w:color w:val="000000"/>
                <w:sz w:val="24"/>
                <w:szCs w:val="24"/>
              </w:rPr>
              <w:t xml:space="preserve"> год</w:t>
            </w:r>
          </w:p>
        </w:tc>
      </w:tr>
      <w:tr w:rsidR="00B5005E" w:rsidTr="00986A6A">
        <w:trPr>
          <w:trHeight w:val="326"/>
        </w:trPr>
        <w:tc>
          <w:tcPr>
            <w:tcW w:w="728" w:type="dxa"/>
            <w:tcBorders>
              <w:top w:val="nil"/>
              <w:left w:val="single" w:sz="4" w:space="0" w:color="auto"/>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1</w:t>
            </w:r>
          </w:p>
        </w:tc>
        <w:tc>
          <w:tcPr>
            <w:tcW w:w="4320" w:type="dxa"/>
            <w:tcBorders>
              <w:top w:val="nil"/>
              <w:left w:val="nil"/>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2</w:t>
            </w:r>
          </w:p>
        </w:tc>
        <w:tc>
          <w:tcPr>
            <w:tcW w:w="1440" w:type="dxa"/>
            <w:tcBorders>
              <w:top w:val="nil"/>
              <w:left w:val="nil"/>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3</w:t>
            </w:r>
          </w:p>
        </w:tc>
        <w:tc>
          <w:tcPr>
            <w:tcW w:w="3934" w:type="dxa"/>
            <w:tcBorders>
              <w:top w:val="nil"/>
              <w:left w:val="nil"/>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4</w:t>
            </w:r>
          </w:p>
        </w:tc>
        <w:tc>
          <w:tcPr>
            <w:tcW w:w="1260" w:type="dxa"/>
            <w:tcBorders>
              <w:top w:val="nil"/>
              <w:left w:val="nil"/>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5</w:t>
            </w:r>
          </w:p>
        </w:tc>
        <w:tc>
          <w:tcPr>
            <w:tcW w:w="1440" w:type="dxa"/>
            <w:tcBorders>
              <w:top w:val="nil"/>
              <w:left w:val="nil"/>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6</w:t>
            </w:r>
          </w:p>
        </w:tc>
        <w:tc>
          <w:tcPr>
            <w:tcW w:w="1260" w:type="dxa"/>
            <w:tcBorders>
              <w:top w:val="nil"/>
              <w:left w:val="nil"/>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7</w:t>
            </w:r>
          </w:p>
        </w:tc>
        <w:tc>
          <w:tcPr>
            <w:tcW w:w="1440" w:type="dxa"/>
            <w:tcBorders>
              <w:top w:val="nil"/>
              <w:left w:val="nil"/>
              <w:bottom w:val="single" w:sz="4" w:space="0" w:color="auto"/>
              <w:right w:val="single" w:sz="4" w:space="0" w:color="auto"/>
            </w:tcBorders>
            <w:vAlign w:val="center"/>
          </w:tcPr>
          <w:p w:rsidR="00B5005E" w:rsidRPr="00986A6A" w:rsidRDefault="00B5005E" w:rsidP="00986A6A">
            <w:pPr>
              <w:widowControl/>
              <w:autoSpaceDE/>
              <w:autoSpaceDN/>
              <w:adjustRightInd/>
              <w:jc w:val="center"/>
              <w:rPr>
                <w:color w:val="000000"/>
                <w:sz w:val="24"/>
                <w:szCs w:val="24"/>
              </w:rPr>
            </w:pPr>
            <w:r w:rsidRPr="00986A6A">
              <w:rPr>
                <w:color w:val="000000"/>
                <w:sz w:val="24"/>
                <w:szCs w:val="24"/>
              </w:rPr>
              <w:t>8</w:t>
            </w:r>
          </w:p>
        </w:tc>
      </w:tr>
      <w:tr w:rsidR="00B5005E" w:rsidTr="00986A6A">
        <w:trPr>
          <w:trHeight w:val="744"/>
        </w:trPr>
        <w:tc>
          <w:tcPr>
            <w:tcW w:w="15822" w:type="dxa"/>
            <w:gridSpan w:val="8"/>
            <w:tcBorders>
              <w:top w:val="single" w:sz="4" w:space="0" w:color="auto"/>
              <w:left w:val="single" w:sz="4" w:space="0" w:color="auto"/>
              <w:bottom w:val="single" w:sz="4" w:space="0" w:color="auto"/>
              <w:right w:val="single" w:sz="4" w:space="0" w:color="000000"/>
            </w:tcBorders>
          </w:tcPr>
          <w:p w:rsidR="00B5005E" w:rsidRPr="00986A6A" w:rsidRDefault="00B5005E" w:rsidP="00986A6A">
            <w:pPr>
              <w:widowControl/>
              <w:autoSpaceDE/>
              <w:autoSpaceDN/>
              <w:adjustRightInd/>
              <w:rPr>
                <w:color w:val="000000"/>
                <w:sz w:val="24"/>
                <w:szCs w:val="24"/>
              </w:rPr>
            </w:pPr>
            <w:r w:rsidRPr="00986A6A">
              <w:rPr>
                <w:color w:val="000000"/>
                <w:sz w:val="24"/>
                <w:szCs w:val="24"/>
              </w:rPr>
              <w:t xml:space="preserve">Цель. </w:t>
            </w:r>
            <w:r>
              <w:rPr>
                <w:color w:val="000000"/>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5005E" w:rsidTr="00357D7E">
        <w:trPr>
          <w:trHeight w:val="1193"/>
        </w:trPr>
        <w:tc>
          <w:tcPr>
            <w:tcW w:w="728" w:type="dxa"/>
            <w:tcBorders>
              <w:top w:val="single" w:sz="4" w:space="0" w:color="auto"/>
              <w:left w:val="single" w:sz="4" w:space="0" w:color="auto"/>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1</w:t>
            </w:r>
          </w:p>
        </w:tc>
        <w:tc>
          <w:tcPr>
            <w:tcW w:w="4320"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lang w:eastAsia="en-US"/>
              </w:rPr>
              <w:t>Доля расходов районного бюджета, формируемых в рамках муниципальных программ Идринского района</w:t>
            </w:r>
          </w:p>
        </w:tc>
        <w:tc>
          <w:tcPr>
            <w:tcW w:w="1440" w:type="dxa"/>
            <w:tcBorders>
              <w:top w:val="single" w:sz="4" w:space="0" w:color="auto"/>
              <w:left w:val="nil"/>
              <w:bottom w:val="single" w:sz="4" w:space="0" w:color="auto"/>
              <w:right w:val="single" w:sz="4" w:space="0" w:color="auto"/>
            </w:tcBorders>
            <w:vAlign w:val="center"/>
          </w:tcPr>
          <w:p w:rsidR="00B5005E" w:rsidRPr="00FA3B69" w:rsidRDefault="00B5005E" w:rsidP="00357D7E">
            <w:pPr>
              <w:widowControl/>
              <w:jc w:val="center"/>
              <w:rPr>
                <w:sz w:val="24"/>
                <w:szCs w:val="24"/>
              </w:rPr>
            </w:pPr>
            <w:r>
              <w:rPr>
                <w:sz w:val="24"/>
                <w:szCs w:val="24"/>
              </w:rPr>
              <w:t>не менее процентов</w:t>
            </w:r>
          </w:p>
        </w:tc>
        <w:tc>
          <w:tcPr>
            <w:tcW w:w="3934"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 xml:space="preserve">Годовой </w:t>
            </w:r>
            <w:r w:rsidRPr="00FA3B69">
              <w:rPr>
                <w:sz w:val="24"/>
                <w:szCs w:val="24"/>
              </w:rPr>
              <w:br/>
              <w:t>отчет об исполнении бюджета</w:t>
            </w:r>
          </w:p>
        </w:tc>
        <w:tc>
          <w:tcPr>
            <w:tcW w:w="1260" w:type="dxa"/>
            <w:tcBorders>
              <w:top w:val="single" w:sz="4" w:space="0" w:color="auto"/>
              <w:left w:val="nil"/>
              <w:bottom w:val="single" w:sz="4" w:space="0" w:color="auto"/>
              <w:right w:val="single" w:sz="4" w:space="0" w:color="auto"/>
            </w:tcBorders>
            <w:vAlign w:val="center"/>
          </w:tcPr>
          <w:p w:rsidR="00B5005E" w:rsidRPr="004E37CF" w:rsidRDefault="00B5005E" w:rsidP="004E37CF">
            <w:pPr>
              <w:widowControl/>
              <w:jc w:val="center"/>
              <w:rPr>
                <w:sz w:val="24"/>
                <w:szCs w:val="24"/>
              </w:rPr>
            </w:pPr>
            <w:r w:rsidRPr="004E37CF">
              <w:rPr>
                <w:sz w:val="24"/>
                <w:szCs w:val="24"/>
                <w:lang w:eastAsia="en-US"/>
              </w:rPr>
              <w:t>9</w:t>
            </w:r>
            <w:r w:rsidR="004E37CF" w:rsidRPr="004E37CF">
              <w:rPr>
                <w:sz w:val="24"/>
                <w:szCs w:val="24"/>
                <w:lang w:eastAsia="en-US"/>
              </w:rPr>
              <w:t>2</w:t>
            </w:r>
            <w:r w:rsidRPr="004E37CF">
              <w:rPr>
                <w:sz w:val="24"/>
                <w:szCs w:val="24"/>
                <w:lang w:eastAsia="en-US"/>
              </w:rPr>
              <w:t>%</w:t>
            </w:r>
          </w:p>
        </w:tc>
        <w:tc>
          <w:tcPr>
            <w:tcW w:w="1440" w:type="dxa"/>
            <w:tcBorders>
              <w:top w:val="single" w:sz="4" w:space="0" w:color="auto"/>
              <w:left w:val="nil"/>
              <w:bottom w:val="single" w:sz="4" w:space="0" w:color="auto"/>
              <w:right w:val="single" w:sz="4" w:space="0" w:color="auto"/>
            </w:tcBorders>
            <w:vAlign w:val="center"/>
          </w:tcPr>
          <w:p w:rsidR="00B5005E" w:rsidRPr="004E37CF" w:rsidRDefault="00B5005E" w:rsidP="004E37CF">
            <w:pPr>
              <w:widowControl/>
              <w:jc w:val="center"/>
              <w:rPr>
                <w:sz w:val="24"/>
                <w:szCs w:val="24"/>
              </w:rPr>
            </w:pPr>
            <w:r w:rsidRPr="004E37CF">
              <w:rPr>
                <w:sz w:val="24"/>
                <w:szCs w:val="24"/>
                <w:lang w:eastAsia="en-US"/>
              </w:rPr>
              <w:t>9</w:t>
            </w:r>
            <w:r w:rsidR="004E37CF" w:rsidRPr="004E37CF">
              <w:rPr>
                <w:sz w:val="24"/>
                <w:szCs w:val="24"/>
                <w:lang w:eastAsia="en-US"/>
              </w:rPr>
              <w:t>2</w:t>
            </w:r>
            <w:r w:rsidRPr="004E37CF">
              <w:rPr>
                <w:sz w:val="24"/>
                <w:szCs w:val="24"/>
                <w:lang w:eastAsia="en-US"/>
              </w:rPr>
              <w:t>%</w:t>
            </w:r>
          </w:p>
        </w:tc>
        <w:tc>
          <w:tcPr>
            <w:tcW w:w="1260" w:type="dxa"/>
            <w:tcBorders>
              <w:top w:val="single" w:sz="4" w:space="0" w:color="auto"/>
              <w:left w:val="nil"/>
              <w:bottom w:val="single" w:sz="4" w:space="0" w:color="auto"/>
              <w:right w:val="single" w:sz="4" w:space="0" w:color="auto"/>
            </w:tcBorders>
            <w:vAlign w:val="center"/>
          </w:tcPr>
          <w:p w:rsidR="00B5005E" w:rsidRPr="004E37CF" w:rsidRDefault="00B5005E" w:rsidP="004E37CF">
            <w:pPr>
              <w:widowControl/>
              <w:jc w:val="center"/>
              <w:rPr>
                <w:sz w:val="24"/>
                <w:szCs w:val="24"/>
              </w:rPr>
            </w:pPr>
            <w:r w:rsidRPr="004E37CF">
              <w:rPr>
                <w:sz w:val="24"/>
                <w:szCs w:val="24"/>
                <w:lang w:eastAsia="en-US"/>
              </w:rPr>
              <w:t>9</w:t>
            </w:r>
            <w:r w:rsidR="004E37CF" w:rsidRPr="004E37CF">
              <w:rPr>
                <w:sz w:val="24"/>
                <w:szCs w:val="24"/>
                <w:lang w:eastAsia="en-US"/>
              </w:rPr>
              <w:t>2</w:t>
            </w:r>
            <w:r w:rsidRPr="004E37CF">
              <w:rPr>
                <w:sz w:val="24"/>
                <w:szCs w:val="24"/>
                <w:lang w:eastAsia="en-US"/>
              </w:rPr>
              <w:t>%</w:t>
            </w:r>
          </w:p>
        </w:tc>
        <w:tc>
          <w:tcPr>
            <w:tcW w:w="1440" w:type="dxa"/>
            <w:tcBorders>
              <w:top w:val="single" w:sz="4" w:space="0" w:color="auto"/>
              <w:left w:val="nil"/>
              <w:bottom w:val="single" w:sz="4" w:space="0" w:color="auto"/>
              <w:right w:val="single" w:sz="4" w:space="0" w:color="auto"/>
            </w:tcBorders>
            <w:vAlign w:val="center"/>
          </w:tcPr>
          <w:p w:rsidR="00B5005E" w:rsidRPr="004E37CF" w:rsidRDefault="00B5005E" w:rsidP="004E37CF">
            <w:pPr>
              <w:widowControl/>
              <w:jc w:val="center"/>
              <w:rPr>
                <w:sz w:val="24"/>
                <w:szCs w:val="24"/>
              </w:rPr>
            </w:pPr>
            <w:r w:rsidRPr="004E37CF">
              <w:rPr>
                <w:sz w:val="24"/>
                <w:szCs w:val="24"/>
                <w:lang w:eastAsia="en-US"/>
              </w:rPr>
              <w:t>9</w:t>
            </w:r>
            <w:r w:rsidR="004E37CF" w:rsidRPr="004E37CF">
              <w:rPr>
                <w:sz w:val="24"/>
                <w:szCs w:val="24"/>
                <w:lang w:eastAsia="en-US"/>
              </w:rPr>
              <w:t>2</w:t>
            </w:r>
            <w:r w:rsidRPr="004E37CF">
              <w:rPr>
                <w:sz w:val="24"/>
                <w:szCs w:val="24"/>
                <w:lang w:eastAsia="en-US"/>
              </w:rPr>
              <w:t>%</w:t>
            </w:r>
          </w:p>
        </w:tc>
      </w:tr>
      <w:tr w:rsidR="00B5005E" w:rsidTr="00357D7E">
        <w:trPr>
          <w:trHeight w:val="890"/>
        </w:trPr>
        <w:tc>
          <w:tcPr>
            <w:tcW w:w="728" w:type="dxa"/>
            <w:tcBorders>
              <w:top w:val="single" w:sz="4" w:space="0" w:color="auto"/>
              <w:left w:val="single" w:sz="4" w:space="0" w:color="auto"/>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2</w:t>
            </w:r>
          </w:p>
        </w:tc>
        <w:tc>
          <w:tcPr>
            <w:tcW w:w="4320"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lang w:eastAsia="en-US"/>
              </w:rPr>
            </w:pPr>
            <w:r w:rsidRPr="00FA3B69">
              <w:rPr>
                <w:sz w:val="24"/>
                <w:szCs w:val="24"/>
                <w:lang w:eastAsia="en-US"/>
              </w:rPr>
              <w:t>Обеспечение исполнения расходных обязательств района (без безвозмездных поступлений)</w:t>
            </w:r>
          </w:p>
        </w:tc>
        <w:tc>
          <w:tcPr>
            <w:tcW w:w="1440" w:type="dxa"/>
            <w:tcBorders>
              <w:top w:val="single" w:sz="4" w:space="0" w:color="auto"/>
              <w:left w:val="nil"/>
              <w:bottom w:val="single" w:sz="4" w:space="0" w:color="auto"/>
              <w:right w:val="single" w:sz="4" w:space="0" w:color="auto"/>
            </w:tcBorders>
            <w:vAlign w:val="center"/>
          </w:tcPr>
          <w:p w:rsidR="00B5005E" w:rsidRPr="00FA3B69" w:rsidRDefault="00B5005E" w:rsidP="00357D7E">
            <w:pPr>
              <w:widowControl/>
              <w:jc w:val="center"/>
              <w:rPr>
                <w:sz w:val="24"/>
                <w:szCs w:val="24"/>
              </w:rPr>
            </w:pPr>
            <w:r>
              <w:rPr>
                <w:sz w:val="24"/>
                <w:szCs w:val="24"/>
              </w:rPr>
              <w:t>не менее процентов</w:t>
            </w:r>
          </w:p>
        </w:tc>
        <w:tc>
          <w:tcPr>
            <w:tcW w:w="3934"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 xml:space="preserve">Годовой </w:t>
            </w:r>
            <w:r w:rsidRPr="00FA3B69">
              <w:rPr>
                <w:sz w:val="24"/>
                <w:szCs w:val="24"/>
              </w:rPr>
              <w:br/>
              <w:t>отчет об исполнении бюджета</w:t>
            </w:r>
          </w:p>
        </w:tc>
        <w:tc>
          <w:tcPr>
            <w:tcW w:w="126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rPr>
            </w:pPr>
            <w:r w:rsidRPr="00C018EB">
              <w:rPr>
                <w:sz w:val="24"/>
                <w:szCs w:val="24"/>
                <w:lang w:eastAsia="en-US"/>
              </w:rPr>
              <w:t>98%</w:t>
            </w:r>
          </w:p>
        </w:tc>
        <w:tc>
          <w:tcPr>
            <w:tcW w:w="144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rPr>
            </w:pPr>
            <w:r w:rsidRPr="00C018EB">
              <w:rPr>
                <w:sz w:val="24"/>
                <w:szCs w:val="24"/>
                <w:lang w:eastAsia="en-US"/>
              </w:rPr>
              <w:t>98%</w:t>
            </w:r>
          </w:p>
        </w:tc>
        <w:tc>
          <w:tcPr>
            <w:tcW w:w="126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rPr>
            </w:pPr>
            <w:r w:rsidRPr="00C018EB">
              <w:rPr>
                <w:sz w:val="24"/>
                <w:szCs w:val="24"/>
                <w:lang w:eastAsia="en-US"/>
              </w:rPr>
              <w:t>98%</w:t>
            </w:r>
          </w:p>
        </w:tc>
        <w:tc>
          <w:tcPr>
            <w:tcW w:w="144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rPr>
            </w:pPr>
            <w:r w:rsidRPr="00C018EB">
              <w:rPr>
                <w:sz w:val="24"/>
                <w:szCs w:val="24"/>
                <w:lang w:eastAsia="en-US"/>
              </w:rPr>
              <w:t>98%</w:t>
            </w:r>
          </w:p>
        </w:tc>
      </w:tr>
      <w:tr w:rsidR="00B5005E" w:rsidTr="00357D7E">
        <w:trPr>
          <w:trHeight w:val="1253"/>
        </w:trPr>
        <w:tc>
          <w:tcPr>
            <w:tcW w:w="728" w:type="dxa"/>
            <w:tcBorders>
              <w:top w:val="single" w:sz="4" w:space="0" w:color="auto"/>
              <w:left w:val="single" w:sz="4" w:space="0" w:color="auto"/>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3</w:t>
            </w:r>
          </w:p>
        </w:tc>
        <w:tc>
          <w:tcPr>
            <w:tcW w:w="4320"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lang w:eastAsia="en-US"/>
              </w:rPr>
            </w:pPr>
            <w:r w:rsidRPr="00FA3B69">
              <w:rPr>
                <w:rFonts w:cs="Arial"/>
                <w:sz w:val="24"/>
                <w:szCs w:val="24"/>
              </w:rPr>
              <w:t>Разработка и размещение на официальном сайте администрации района</w:t>
            </w:r>
            <w:r w:rsidRPr="00FA3B69">
              <w:rPr>
                <w:rFonts w:cs="Arial"/>
                <w:sz w:val="24"/>
                <w:szCs w:val="24"/>
                <w:lang w:eastAsia="en-US"/>
              </w:rPr>
              <w:t xml:space="preserve"> информации о районном бюджете и бюджетном процессе</w:t>
            </w:r>
            <w:r w:rsidRPr="00FA3B69">
              <w:rPr>
                <w:rFonts w:cs="Arial"/>
                <w:sz w:val="28"/>
                <w:szCs w:val="28"/>
                <w:lang w:eastAsia="en-US"/>
              </w:rPr>
              <w:t>.</w:t>
            </w:r>
          </w:p>
        </w:tc>
        <w:tc>
          <w:tcPr>
            <w:tcW w:w="1440" w:type="dxa"/>
            <w:tcBorders>
              <w:top w:val="single" w:sz="4" w:space="0" w:color="auto"/>
              <w:left w:val="nil"/>
              <w:bottom w:val="single" w:sz="4" w:space="0" w:color="auto"/>
              <w:right w:val="single" w:sz="4" w:space="0" w:color="auto"/>
            </w:tcBorders>
            <w:vAlign w:val="center"/>
          </w:tcPr>
          <w:p w:rsidR="00B5005E" w:rsidRPr="00FA3B69" w:rsidRDefault="00B5005E" w:rsidP="00357D7E">
            <w:pPr>
              <w:widowControl/>
              <w:jc w:val="center"/>
              <w:rPr>
                <w:sz w:val="24"/>
                <w:szCs w:val="24"/>
              </w:rPr>
            </w:pPr>
            <w:r>
              <w:rPr>
                <w:sz w:val="24"/>
                <w:szCs w:val="24"/>
              </w:rPr>
              <w:t>процентов</w:t>
            </w:r>
          </w:p>
        </w:tc>
        <w:tc>
          <w:tcPr>
            <w:tcW w:w="3934"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Официальный сайт администрации района</w:t>
            </w:r>
          </w:p>
        </w:tc>
        <w:tc>
          <w:tcPr>
            <w:tcW w:w="126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lang w:eastAsia="en-US"/>
              </w:rPr>
            </w:pPr>
            <w:r w:rsidRPr="00C018EB">
              <w:rPr>
                <w:sz w:val="24"/>
                <w:szCs w:val="24"/>
                <w:lang w:eastAsia="en-US"/>
              </w:rPr>
              <w:t>100%</w:t>
            </w:r>
          </w:p>
        </w:tc>
        <w:tc>
          <w:tcPr>
            <w:tcW w:w="144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lang w:eastAsia="en-US"/>
              </w:rPr>
            </w:pPr>
            <w:r w:rsidRPr="00C018EB">
              <w:rPr>
                <w:sz w:val="24"/>
                <w:szCs w:val="24"/>
                <w:lang w:eastAsia="en-US"/>
              </w:rPr>
              <w:t>100%</w:t>
            </w:r>
          </w:p>
        </w:tc>
        <w:tc>
          <w:tcPr>
            <w:tcW w:w="126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lang w:eastAsia="en-US"/>
              </w:rPr>
            </w:pPr>
            <w:r w:rsidRPr="00C018EB">
              <w:rPr>
                <w:sz w:val="24"/>
                <w:szCs w:val="24"/>
                <w:lang w:eastAsia="en-US"/>
              </w:rPr>
              <w:t>100%</w:t>
            </w:r>
          </w:p>
        </w:tc>
        <w:tc>
          <w:tcPr>
            <w:tcW w:w="1440" w:type="dxa"/>
            <w:tcBorders>
              <w:top w:val="single" w:sz="4" w:space="0" w:color="auto"/>
              <w:left w:val="nil"/>
              <w:bottom w:val="single" w:sz="4" w:space="0" w:color="auto"/>
              <w:right w:val="single" w:sz="4" w:space="0" w:color="auto"/>
            </w:tcBorders>
            <w:vAlign w:val="center"/>
          </w:tcPr>
          <w:p w:rsidR="00B5005E" w:rsidRPr="00C018EB" w:rsidRDefault="00B5005E" w:rsidP="00357D7E">
            <w:pPr>
              <w:widowControl/>
              <w:jc w:val="center"/>
              <w:rPr>
                <w:sz w:val="24"/>
                <w:szCs w:val="24"/>
                <w:lang w:eastAsia="en-US"/>
              </w:rPr>
            </w:pPr>
            <w:r w:rsidRPr="00C018EB">
              <w:rPr>
                <w:sz w:val="24"/>
                <w:szCs w:val="24"/>
                <w:lang w:eastAsia="en-US"/>
              </w:rPr>
              <w:t>100%</w:t>
            </w:r>
          </w:p>
        </w:tc>
      </w:tr>
      <w:tr w:rsidR="00B5005E" w:rsidTr="00357D7E">
        <w:trPr>
          <w:trHeight w:val="1060"/>
        </w:trPr>
        <w:tc>
          <w:tcPr>
            <w:tcW w:w="728" w:type="dxa"/>
            <w:tcBorders>
              <w:top w:val="single" w:sz="4" w:space="0" w:color="auto"/>
              <w:left w:val="single" w:sz="4" w:space="0" w:color="auto"/>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4</w:t>
            </w:r>
          </w:p>
        </w:tc>
        <w:tc>
          <w:tcPr>
            <w:tcW w:w="4320"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lang w:eastAsia="en-US"/>
              </w:rPr>
            </w:pPr>
            <w:r w:rsidRPr="00FA3B69">
              <w:rPr>
                <w:sz w:val="24"/>
                <w:szCs w:val="24"/>
                <w:lang w:eastAsia="en-US"/>
              </w:rPr>
              <w:t>Доля районных казенных учреждений, которым доводится муниципальное задание</w:t>
            </w:r>
          </w:p>
        </w:tc>
        <w:tc>
          <w:tcPr>
            <w:tcW w:w="1440" w:type="dxa"/>
            <w:tcBorders>
              <w:top w:val="single" w:sz="4" w:space="0" w:color="auto"/>
              <w:left w:val="nil"/>
              <w:bottom w:val="single" w:sz="4" w:space="0" w:color="auto"/>
              <w:right w:val="single" w:sz="4" w:space="0" w:color="auto"/>
            </w:tcBorders>
            <w:vAlign w:val="center"/>
          </w:tcPr>
          <w:p w:rsidR="00B5005E" w:rsidRPr="00FA3B69" w:rsidRDefault="00B5005E" w:rsidP="00357D7E">
            <w:pPr>
              <w:widowControl/>
              <w:jc w:val="center"/>
              <w:rPr>
                <w:sz w:val="24"/>
                <w:szCs w:val="24"/>
              </w:rPr>
            </w:pPr>
            <w:r>
              <w:rPr>
                <w:sz w:val="24"/>
                <w:szCs w:val="24"/>
              </w:rPr>
              <w:t>процентов</w:t>
            </w:r>
          </w:p>
        </w:tc>
        <w:tc>
          <w:tcPr>
            <w:tcW w:w="3934" w:type="dxa"/>
            <w:tcBorders>
              <w:top w:val="single" w:sz="4" w:space="0" w:color="auto"/>
              <w:left w:val="nil"/>
              <w:bottom w:val="single" w:sz="4" w:space="0" w:color="auto"/>
              <w:right w:val="single" w:sz="4" w:space="0" w:color="auto"/>
            </w:tcBorders>
          </w:tcPr>
          <w:p w:rsidR="00B5005E" w:rsidRPr="00FA3B69" w:rsidRDefault="00B5005E" w:rsidP="00986A6A">
            <w:pPr>
              <w:widowControl/>
              <w:rPr>
                <w:sz w:val="24"/>
                <w:szCs w:val="24"/>
              </w:rPr>
            </w:pPr>
            <w:r w:rsidRPr="00FA3B69">
              <w:rPr>
                <w:sz w:val="24"/>
                <w:szCs w:val="24"/>
              </w:rPr>
              <w:t>Ведомственная отчетность  финансового управления</w:t>
            </w:r>
          </w:p>
        </w:tc>
        <w:tc>
          <w:tcPr>
            <w:tcW w:w="1260" w:type="dxa"/>
            <w:tcBorders>
              <w:top w:val="single" w:sz="4" w:space="0" w:color="auto"/>
              <w:left w:val="nil"/>
              <w:bottom w:val="single" w:sz="4" w:space="0" w:color="auto"/>
              <w:right w:val="single" w:sz="4" w:space="0" w:color="auto"/>
            </w:tcBorders>
            <w:vAlign w:val="center"/>
          </w:tcPr>
          <w:p w:rsidR="00B5005E" w:rsidRPr="00A15C5F" w:rsidRDefault="00B5005E" w:rsidP="00357D7E">
            <w:pPr>
              <w:widowControl/>
              <w:jc w:val="center"/>
              <w:rPr>
                <w:sz w:val="24"/>
                <w:szCs w:val="24"/>
                <w:lang w:eastAsia="en-US"/>
              </w:rPr>
            </w:pPr>
            <w:r w:rsidRPr="00A15C5F">
              <w:rPr>
                <w:sz w:val="24"/>
                <w:szCs w:val="24"/>
                <w:lang w:eastAsia="en-US"/>
              </w:rPr>
              <w:t>0</w:t>
            </w:r>
          </w:p>
        </w:tc>
        <w:tc>
          <w:tcPr>
            <w:tcW w:w="1440" w:type="dxa"/>
            <w:tcBorders>
              <w:top w:val="single" w:sz="4" w:space="0" w:color="auto"/>
              <w:left w:val="nil"/>
              <w:bottom w:val="single" w:sz="4" w:space="0" w:color="auto"/>
              <w:right w:val="single" w:sz="4" w:space="0" w:color="auto"/>
            </w:tcBorders>
            <w:vAlign w:val="center"/>
          </w:tcPr>
          <w:p w:rsidR="00B5005E" w:rsidRPr="00A15C5F" w:rsidRDefault="007C0411" w:rsidP="007C0411">
            <w:pPr>
              <w:widowControl/>
              <w:jc w:val="center"/>
              <w:rPr>
                <w:sz w:val="24"/>
                <w:szCs w:val="24"/>
                <w:lang w:eastAsia="en-US"/>
              </w:rPr>
            </w:pPr>
            <w:r w:rsidRPr="00A15C5F">
              <w:rPr>
                <w:sz w:val="24"/>
                <w:szCs w:val="24"/>
                <w:lang w:eastAsia="en-US"/>
              </w:rPr>
              <w:t>0</w:t>
            </w:r>
            <w:r w:rsidR="00B5005E" w:rsidRPr="00A15C5F">
              <w:rPr>
                <w:sz w:val="24"/>
                <w:szCs w:val="24"/>
                <w:lang w:eastAsia="en-US"/>
              </w:rPr>
              <w:t>%</w:t>
            </w:r>
          </w:p>
        </w:tc>
        <w:tc>
          <w:tcPr>
            <w:tcW w:w="1260" w:type="dxa"/>
            <w:tcBorders>
              <w:top w:val="single" w:sz="4" w:space="0" w:color="auto"/>
              <w:left w:val="nil"/>
              <w:bottom w:val="single" w:sz="4" w:space="0" w:color="auto"/>
              <w:right w:val="single" w:sz="4" w:space="0" w:color="auto"/>
            </w:tcBorders>
            <w:vAlign w:val="center"/>
          </w:tcPr>
          <w:p w:rsidR="00B5005E" w:rsidRPr="00A15C5F" w:rsidRDefault="00B5005E" w:rsidP="00357D7E">
            <w:pPr>
              <w:widowControl/>
              <w:jc w:val="center"/>
              <w:rPr>
                <w:sz w:val="24"/>
                <w:szCs w:val="24"/>
                <w:lang w:eastAsia="en-US"/>
              </w:rPr>
            </w:pPr>
            <w:r w:rsidRPr="00A15C5F">
              <w:rPr>
                <w:sz w:val="24"/>
                <w:szCs w:val="24"/>
                <w:lang w:eastAsia="en-US"/>
              </w:rPr>
              <w:t>10%</w:t>
            </w:r>
          </w:p>
        </w:tc>
        <w:tc>
          <w:tcPr>
            <w:tcW w:w="1440" w:type="dxa"/>
            <w:tcBorders>
              <w:top w:val="single" w:sz="4" w:space="0" w:color="auto"/>
              <w:left w:val="nil"/>
              <w:bottom w:val="single" w:sz="4" w:space="0" w:color="auto"/>
              <w:right w:val="single" w:sz="4" w:space="0" w:color="auto"/>
            </w:tcBorders>
            <w:vAlign w:val="center"/>
          </w:tcPr>
          <w:p w:rsidR="00B5005E" w:rsidRPr="00A15C5F" w:rsidRDefault="00B5005E" w:rsidP="00357D7E">
            <w:pPr>
              <w:widowControl/>
              <w:jc w:val="center"/>
              <w:rPr>
                <w:sz w:val="24"/>
                <w:szCs w:val="24"/>
                <w:lang w:eastAsia="en-US"/>
              </w:rPr>
            </w:pPr>
            <w:r w:rsidRPr="00A15C5F">
              <w:rPr>
                <w:sz w:val="24"/>
                <w:szCs w:val="24"/>
                <w:lang w:eastAsia="en-US"/>
              </w:rPr>
              <w:t>10%</w:t>
            </w:r>
          </w:p>
        </w:tc>
      </w:tr>
    </w:tbl>
    <w:p w:rsidR="00B5005E" w:rsidRDefault="00B5005E" w:rsidP="00D459E9">
      <w:pPr>
        <w:widowControl/>
        <w:ind w:firstLine="540"/>
        <w:jc w:val="center"/>
        <w:rPr>
          <w:sz w:val="28"/>
          <w:szCs w:val="28"/>
          <w:lang w:eastAsia="en-US"/>
        </w:rPr>
      </w:pPr>
    </w:p>
    <w:p w:rsidR="00B5005E" w:rsidRPr="00FA3B69" w:rsidRDefault="00B5005E" w:rsidP="00D459E9">
      <w:pPr>
        <w:widowControl/>
        <w:jc w:val="right"/>
        <w:rPr>
          <w:sz w:val="24"/>
          <w:szCs w:val="24"/>
          <w:lang w:eastAsia="en-US"/>
        </w:rPr>
      </w:pPr>
      <w:r w:rsidRPr="00FA3B69">
        <w:rPr>
          <w:sz w:val="24"/>
          <w:szCs w:val="24"/>
          <w:lang w:eastAsia="en-US"/>
        </w:rPr>
        <w:lastRenderedPageBreak/>
        <w:t>Приложение № 2</w:t>
      </w:r>
    </w:p>
    <w:p w:rsidR="00B5005E" w:rsidRPr="00FA3B69" w:rsidRDefault="00B5005E" w:rsidP="00D459E9">
      <w:pPr>
        <w:widowControl/>
        <w:spacing w:after="200" w:line="276" w:lineRule="auto"/>
        <w:ind w:left="7797"/>
        <w:jc w:val="right"/>
        <w:rPr>
          <w:bCs/>
          <w:sz w:val="24"/>
          <w:szCs w:val="24"/>
          <w:lang w:eastAsia="en-US"/>
        </w:rPr>
      </w:pPr>
      <w:r w:rsidRPr="00FA3B69">
        <w:rPr>
          <w:sz w:val="24"/>
          <w:szCs w:val="24"/>
          <w:lang w:eastAsia="en-US"/>
        </w:rPr>
        <w:t xml:space="preserve">к подпрограмме «Обеспечение реализации муниципальной программы и прочие мероприятия» </w:t>
      </w:r>
    </w:p>
    <w:p w:rsidR="002F3F6D" w:rsidRDefault="00B5005E" w:rsidP="00D459E9">
      <w:pPr>
        <w:widowControl/>
        <w:autoSpaceDE/>
        <w:autoSpaceDN/>
        <w:adjustRightInd/>
        <w:spacing w:after="200" w:line="276" w:lineRule="auto"/>
        <w:jc w:val="center"/>
        <w:outlineLvl w:val="0"/>
        <w:rPr>
          <w:sz w:val="28"/>
          <w:szCs w:val="28"/>
          <w:lang w:eastAsia="en-US"/>
        </w:rPr>
      </w:pPr>
      <w:r w:rsidRPr="00FA3B69">
        <w:rPr>
          <w:sz w:val="28"/>
          <w:szCs w:val="28"/>
          <w:lang w:eastAsia="en-US"/>
        </w:rPr>
        <w:t>Перечень мероприятий подпрограммы</w:t>
      </w:r>
      <w:r>
        <w:rPr>
          <w:sz w:val="28"/>
          <w:szCs w:val="28"/>
          <w:lang w:eastAsia="en-US"/>
        </w:rPr>
        <w:t xml:space="preserve"> </w:t>
      </w:r>
    </w:p>
    <w:p w:rsidR="00B5005E" w:rsidRPr="00FA3B69" w:rsidRDefault="00B5005E" w:rsidP="00D459E9">
      <w:pPr>
        <w:widowControl/>
        <w:autoSpaceDE/>
        <w:autoSpaceDN/>
        <w:adjustRightInd/>
        <w:spacing w:after="200" w:line="276" w:lineRule="auto"/>
        <w:jc w:val="center"/>
        <w:outlineLvl w:val="0"/>
        <w:rPr>
          <w:sz w:val="28"/>
          <w:szCs w:val="28"/>
          <w:lang w:eastAsia="en-US"/>
        </w:rPr>
      </w:pPr>
      <w:r>
        <w:rPr>
          <w:sz w:val="28"/>
          <w:szCs w:val="28"/>
          <w:lang w:eastAsia="en-US"/>
        </w:rPr>
        <w:t xml:space="preserve">«Обеспечение реализации муниципальной программы и прочие мероприятия» </w:t>
      </w:r>
      <w:r w:rsidRPr="00FA3B69">
        <w:rPr>
          <w:sz w:val="28"/>
          <w:szCs w:val="28"/>
          <w:lang w:eastAsia="en-US"/>
        </w:rPr>
        <w:t xml:space="preserve"> </w:t>
      </w:r>
    </w:p>
    <w:tbl>
      <w:tblPr>
        <w:tblW w:w="15309" w:type="dxa"/>
        <w:tblInd w:w="-34" w:type="dxa"/>
        <w:tblLayout w:type="fixed"/>
        <w:tblLook w:val="00A0" w:firstRow="1" w:lastRow="0" w:firstColumn="1" w:lastColumn="0" w:noHBand="0" w:noVBand="0"/>
      </w:tblPr>
      <w:tblGrid>
        <w:gridCol w:w="709"/>
        <w:gridCol w:w="2126"/>
        <w:gridCol w:w="1985"/>
        <w:gridCol w:w="850"/>
        <w:gridCol w:w="992"/>
        <w:gridCol w:w="1417"/>
        <w:gridCol w:w="709"/>
        <w:gridCol w:w="1203"/>
        <w:gridCol w:w="1275"/>
        <w:gridCol w:w="1276"/>
        <w:gridCol w:w="1276"/>
        <w:gridCol w:w="69"/>
        <w:gridCol w:w="1422"/>
      </w:tblGrid>
      <w:tr w:rsidR="00F8747E" w:rsidRPr="00FA3B69" w:rsidTr="007C0663">
        <w:trPr>
          <w:trHeight w:val="675"/>
        </w:trPr>
        <w:tc>
          <w:tcPr>
            <w:tcW w:w="709" w:type="dxa"/>
            <w:vMerge w:val="restart"/>
            <w:tcBorders>
              <w:top w:val="single" w:sz="4" w:space="0" w:color="auto"/>
              <w:left w:val="single" w:sz="4" w:space="0" w:color="auto"/>
              <w:right w:val="single" w:sz="4" w:space="0" w:color="auto"/>
            </w:tcBorders>
          </w:tcPr>
          <w:p w:rsidR="00F8747E" w:rsidRDefault="00F8747E" w:rsidP="00D459E9">
            <w:pPr>
              <w:widowControl/>
              <w:autoSpaceDE/>
              <w:autoSpaceDN/>
              <w:adjustRightInd/>
              <w:jc w:val="center"/>
              <w:rPr>
                <w:sz w:val="24"/>
                <w:szCs w:val="24"/>
              </w:rPr>
            </w:pPr>
            <w:r w:rsidRPr="00986A6A">
              <w:rPr>
                <w:color w:val="000000"/>
                <w:sz w:val="24"/>
                <w:szCs w:val="24"/>
              </w:rPr>
              <w:t>№ п/п</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F8747E" w:rsidRPr="00FA3B69" w:rsidRDefault="00F8747E" w:rsidP="00D459E9">
            <w:pPr>
              <w:widowControl/>
              <w:autoSpaceDE/>
              <w:autoSpaceDN/>
              <w:adjustRightInd/>
              <w:jc w:val="center"/>
              <w:rPr>
                <w:sz w:val="24"/>
                <w:szCs w:val="24"/>
              </w:rPr>
            </w:pPr>
            <w:r>
              <w:rPr>
                <w:sz w:val="24"/>
                <w:szCs w:val="24"/>
              </w:rPr>
              <w:t xml:space="preserve">Цель задачи, мероприятия </w:t>
            </w:r>
            <w:r w:rsidRPr="00FA3B69">
              <w:rPr>
                <w:sz w:val="24"/>
                <w:szCs w:val="24"/>
              </w:rPr>
              <w:t>подпрограммы</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 xml:space="preserve">ГРБС </w:t>
            </w:r>
          </w:p>
        </w:tc>
        <w:tc>
          <w:tcPr>
            <w:tcW w:w="3968" w:type="dxa"/>
            <w:gridSpan w:val="4"/>
            <w:tcBorders>
              <w:top w:val="single" w:sz="4" w:space="0" w:color="auto"/>
              <w:left w:val="nil"/>
              <w:bottom w:val="single" w:sz="4" w:space="0" w:color="auto"/>
              <w:right w:val="single" w:sz="4" w:space="0" w:color="000000"/>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Код бюджетной классификации</w:t>
            </w:r>
          </w:p>
        </w:tc>
        <w:tc>
          <w:tcPr>
            <w:tcW w:w="5030" w:type="dxa"/>
            <w:gridSpan w:val="4"/>
            <w:tcBorders>
              <w:top w:val="single" w:sz="4" w:space="0" w:color="auto"/>
              <w:left w:val="nil"/>
              <w:bottom w:val="single" w:sz="4" w:space="0" w:color="auto"/>
              <w:right w:val="single" w:sz="4" w:space="0" w:color="auto"/>
            </w:tcBorders>
            <w:vAlign w:val="center"/>
          </w:tcPr>
          <w:p w:rsidR="00F8747E" w:rsidRPr="00FA3B69" w:rsidRDefault="00F8747E" w:rsidP="0017478A">
            <w:pPr>
              <w:widowControl/>
              <w:autoSpaceDE/>
              <w:autoSpaceDN/>
              <w:adjustRightInd/>
              <w:jc w:val="center"/>
              <w:rPr>
                <w:sz w:val="24"/>
                <w:szCs w:val="24"/>
              </w:rPr>
            </w:pPr>
            <w:r w:rsidRPr="00FA3B69">
              <w:rPr>
                <w:sz w:val="24"/>
                <w:szCs w:val="24"/>
              </w:rPr>
              <w:t>Расходы</w:t>
            </w:r>
            <w:r>
              <w:rPr>
                <w:sz w:val="24"/>
                <w:szCs w:val="24"/>
              </w:rPr>
              <w:t xml:space="preserve"> по годам реализации подпрограммы,</w:t>
            </w:r>
            <w:r w:rsidRPr="00FA3B69">
              <w:rPr>
                <w:sz w:val="24"/>
                <w:szCs w:val="24"/>
              </w:rPr>
              <w:t xml:space="preserve"> </w:t>
            </w:r>
            <w:r w:rsidRPr="00FA3B69">
              <w:rPr>
                <w:sz w:val="24"/>
                <w:szCs w:val="24"/>
              </w:rPr>
              <w:br/>
              <w:t>( руб</w:t>
            </w:r>
            <w:r>
              <w:rPr>
                <w:sz w:val="24"/>
                <w:szCs w:val="24"/>
              </w:rPr>
              <w:t>лей</w:t>
            </w:r>
            <w:r w:rsidRPr="00FA3B69">
              <w:rPr>
                <w:sz w:val="24"/>
                <w:szCs w:val="24"/>
              </w:rPr>
              <w:t>)</w:t>
            </w:r>
          </w:p>
        </w:tc>
        <w:tc>
          <w:tcPr>
            <w:tcW w:w="1491" w:type="dxa"/>
            <w:gridSpan w:val="2"/>
            <w:vMerge w:val="restart"/>
            <w:tcBorders>
              <w:top w:val="single" w:sz="4" w:space="0" w:color="auto"/>
              <w:left w:val="nil"/>
              <w:right w:val="single" w:sz="4" w:space="0" w:color="auto"/>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Ожидаемый</w:t>
            </w:r>
            <w:r>
              <w:rPr>
                <w:sz w:val="24"/>
                <w:szCs w:val="24"/>
              </w:rPr>
              <w:t xml:space="preserve"> непосредственный </w:t>
            </w:r>
            <w:r w:rsidRPr="00FA3B69">
              <w:rPr>
                <w:sz w:val="24"/>
                <w:szCs w:val="24"/>
              </w:rPr>
              <w:t xml:space="preserve"> результат от реализации подпрограммного мероприятия</w:t>
            </w:r>
          </w:p>
        </w:tc>
      </w:tr>
      <w:tr w:rsidR="00F8747E" w:rsidRPr="00FA3B69" w:rsidTr="007C0663">
        <w:trPr>
          <w:trHeight w:val="1354"/>
        </w:trPr>
        <w:tc>
          <w:tcPr>
            <w:tcW w:w="709" w:type="dxa"/>
            <w:vMerge/>
            <w:tcBorders>
              <w:left w:val="single" w:sz="4" w:space="0" w:color="auto"/>
              <w:bottom w:val="single" w:sz="4" w:space="0" w:color="auto"/>
              <w:right w:val="single" w:sz="4" w:space="0" w:color="auto"/>
            </w:tcBorders>
          </w:tcPr>
          <w:p w:rsidR="00F8747E" w:rsidRPr="00FA3B69" w:rsidRDefault="00F8747E" w:rsidP="00D459E9">
            <w:pPr>
              <w:widowControl/>
              <w:autoSpaceDE/>
              <w:autoSpaceDN/>
              <w:adjustRightInd/>
              <w:jc w:val="cente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p>
        </w:tc>
        <w:tc>
          <w:tcPr>
            <w:tcW w:w="850" w:type="dxa"/>
            <w:tcBorders>
              <w:top w:val="nil"/>
              <w:left w:val="nil"/>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ГРБС</w:t>
            </w:r>
          </w:p>
        </w:tc>
        <w:tc>
          <w:tcPr>
            <w:tcW w:w="992" w:type="dxa"/>
            <w:tcBorders>
              <w:top w:val="nil"/>
              <w:left w:val="nil"/>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РзПр</w:t>
            </w:r>
          </w:p>
        </w:tc>
        <w:tc>
          <w:tcPr>
            <w:tcW w:w="1417" w:type="dxa"/>
            <w:tcBorders>
              <w:top w:val="nil"/>
              <w:left w:val="nil"/>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ЦСР</w:t>
            </w:r>
          </w:p>
        </w:tc>
        <w:tc>
          <w:tcPr>
            <w:tcW w:w="709" w:type="dxa"/>
            <w:tcBorders>
              <w:top w:val="nil"/>
              <w:left w:val="nil"/>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ВР</w:t>
            </w:r>
          </w:p>
        </w:tc>
        <w:tc>
          <w:tcPr>
            <w:tcW w:w="1203" w:type="dxa"/>
            <w:tcBorders>
              <w:top w:val="nil"/>
              <w:left w:val="nil"/>
              <w:bottom w:val="single" w:sz="4" w:space="0" w:color="auto"/>
              <w:right w:val="single" w:sz="4" w:space="0" w:color="auto"/>
            </w:tcBorders>
            <w:vAlign w:val="center"/>
          </w:tcPr>
          <w:p w:rsidR="00F8747E" w:rsidRPr="00FA3B69" w:rsidRDefault="00F8747E" w:rsidP="002D0F24">
            <w:pPr>
              <w:widowControl/>
              <w:autoSpaceDE/>
              <w:autoSpaceDN/>
              <w:adjustRightInd/>
              <w:jc w:val="center"/>
              <w:rPr>
                <w:sz w:val="24"/>
                <w:szCs w:val="24"/>
              </w:rPr>
            </w:pPr>
            <w:r w:rsidRPr="00FA3B69">
              <w:rPr>
                <w:sz w:val="24"/>
                <w:szCs w:val="24"/>
              </w:rPr>
              <w:t>201</w:t>
            </w:r>
            <w:r>
              <w:rPr>
                <w:sz w:val="24"/>
                <w:szCs w:val="24"/>
              </w:rPr>
              <w:t>9</w:t>
            </w:r>
            <w:r w:rsidRPr="00FA3B69">
              <w:rPr>
                <w:sz w:val="24"/>
                <w:szCs w:val="24"/>
              </w:rPr>
              <w:t xml:space="preserve"> год</w:t>
            </w:r>
          </w:p>
        </w:tc>
        <w:tc>
          <w:tcPr>
            <w:tcW w:w="1275" w:type="dxa"/>
            <w:tcBorders>
              <w:top w:val="nil"/>
              <w:left w:val="nil"/>
              <w:bottom w:val="single" w:sz="4" w:space="0" w:color="auto"/>
              <w:right w:val="single" w:sz="4" w:space="0" w:color="auto"/>
            </w:tcBorders>
            <w:vAlign w:val="center"/>
          </w:tcPr>
          <w:p w:rsidR="00F8747E" w:rsidRPr="00FA3B69" w:rsidRDefault="00F8747E" w:rsidP="002D0F24">
            <w:pPr>
              <w:widowControl/>
              <w:autoSpaceDE/>
              <w:autoSpaceDN/>
              <w:adjustRightInd/>
              <w:jc w:val="center"/>
              <w:rPr>
                <w:sz w:val="24"/>
                <w:szCs w:val="24"/>
              </w:rPr>
            </w:pPr>
            <w:r w:rsidRPr="00FA3B69">
              <w:rPr>
                <w:sz w:val="24"/>
                <w:szCs w:val="24"/>
              </w:rPr>
              <w:t>20</w:t>
            </w:r>
            <w:r>
              <w:rPr>
                <w:sz w:val="24"/>
                <w:szCs w:val="24"/>
              </w:rPr>
              <w:t>20</w:t>
            </w:r>
            <w:r w:rsidRPr="00FA3B69">
              <w:rPr>
                <w:sz w:val="24"/>
                <w:szCs w:val="24"/>
              </w:rPr>
              <w:t xml:space="preserve"> год</w:t>
            </w:r>
          </w:p>
        </w:tc>
        <w:tc>
          <w:tcPr>
            <w:tcW w:w="1276" w:type="dxa"/>
            <w:tcBorders>
              <w:top w:val="nil"/>
              <w:left w:val="nil"/>
              <w:bottom w:val="single" w:sz="4" w:space="0" w:color="auto"/>
              <w:right w:val="single" w:sz="4" w:space="0" w:color="auto"/>
            </w:tcBorders>
            <w:vAlign w:val="center"/>
          </w:tcPr>
          <w:p w:rsidR="00F8747E" w:rsidRPr="00FA3B69" w:rsidRDefault="00F8747E" w:rsidP="002D0F24">
            <w:pPr>
              <w:widowControl/>
              <w:autoSpaceDE/>
              <w:autoSpaceDN/>
              <w:adjustRightInd/>
              <w:jc w:val="center"/>
              <w:rPr>
                <w:sz w:val="24"/>
                <w:szCs w:val="24"/>
              </w:rPr>
            </w:pPr>
            <w:r w:rsidRPr="00FA3B69">
              <w:rPr>
                <w:sz w:val="24"/>
                <w:szCs w:val="24"/>
              </w:rPr>
              <w:t>20</w:t>
            </w:r>
            <w:r>
              <w:rPr>
                <w:sz w:val="24"/>
                <w:szCs w:val="24"/>
              </w:rPr>
              <w:t>21</w:t>
            </w:r>
            <w:r w:rsidRPr="00FA3B69">
              <w:rPr>
                <w:sz w:val="24"/>
                <w:szCs w:val="24"/>
              </w:rPr>
              <w:t xml:space="preserve"> год</w:t>
            </w:r>
          </w:p>
        </w:tc>
        <w:tc>
          <w:tcPr>
            <w:tcW w:w="1276" w:type="dxa"/>
            <w:tcBorders>
              <w:top w:val="nil"/>
              <w:left w:val="nil"/>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r w:rsidRPr="00FA3B69">
              <w:rPr>
                <w:sz w:val="24"/>
                <w:szCs w:val="24"/>
              </w:rPr>
              <w:t xml:space="preserve">Итого </w:t>
            </w:r>
            <w:r>
              <w:rPr>
                <w:sz w:val="24"/>
                <w:szCs w:val="24"/>
              </w:rPr>
              <w:t>на период</w:t>
            </w:r>
          </w:p>
        </w:tc>
        <w:tc>
          <w:tcPr>
            <w:tcW w:w="1491" w:type="dxa"/>
            <w:gridSpan w:val="2"/>
            <w:vMerge/>
            <w:tcBorders>
              <w:left w:val="nil"/>
              <w:bottom w:val="single" w:sz="4" w:space="0" w:color="auto"/>
              <w:right w:val="single" w:sz="4" w:space="0" w:color="auto"/>
            </w:tcBorders>
            <w:vAlign w:val="center"/>
          </w:tcPr>
          <w:p w:rsidR="00F8747E" w:rsidRPr="00FA3B69" w:rsidRDefault="00F8747E" w:rsidP="00D459E9">
            <w:pPr>
              <w:widowControl/>
              <w:autoSpaceDE/>
              <w:autoSpaceDN/>
              <w:adjustRightInd/>
              <w:jc w:val="center"/>
              <w:rPr>
                <w:sz w:val="24"/>
                <w:szCs w:val="24"/>
              </w:rPr>
            </w:pPr>
          </w:p>
        </w:tc>
      </w:tr>
      <w:tr w:rsidR="00592EB7" w:rsidRPr="00FA3B69" w:rsidTr="007C0663">
        <w:trPr>
          <w:trHeight w:val="521"/>
        </w:trPr>
        <w:tc>
          <w:tcPr>
            <w:tcW w:w="709" w:type="dxa"/>
            <w:tcBorders>
              <w:top w:val="single" w:sz="4" w:space="0" w:color="auto"/>
              <w:left w:val="single" w:sz="4" w:space="0" w:color="auto"/>
              <w:bottom w:val="single" w:sz="4" w:space="0" w:color="auto"/>
              <w:right w:val="single" w:sz="4" w:space="0" w:color="auto"/>
            </w:tcBorders>
          </w:tcPr>
          <w:p w:rsidR="00592EB7" w:rsidRDefault="00F8747E" w:rsidP="00F8747E">
            <w:pPr>
              <w:widowControl/>
              <w:autoSpaceDE/>
              <w:autoSpaceDN/>
              <w:adjustRightInd/>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3</w:t>
            </w:r>
          </w:p>
        </w:tc>
        <w:tc>
          <w:tcPr>
            <w:tcW w:w="850"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4</w:t>
            </w:r>
          </w:p>
        </w:tc>
        <w:tc>
          <w:tcPr>
            <w:tcW w:w="992"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5</w:t>
            </w:r>
          </w:p>
        </w:tc>
        <w:tc>
          <w:tcPr>
            <w:tcW w:w="1417"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6</w:t>
            </w:r>
          </w:p>
        </w:tc>
        <w:tc>
          <w:tcPr>
            <w:tcW w:w="709"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7</w:t>
            </w:r>
          </w:p>
        </w:tc>
        <w:tc>
          <w:tcPr>
            <w:tcW w:w="1203"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8</w:t>
            </w:r>
          </w:p>
        </w:tc>
        <w:tc>
          <w:tcPr>
            <w:tcW w:w="1275"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9</w:t>
            </w:r>
          </w:p>
        </w:tc>
        <w:tc>
          <w:tcPr>
            <w:tcW w:w="1276"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10</w:t>
            </w:r>
          </w:p>
        </w:tc>
        <w:tc>
          <w:tcPr>
            <w:tcW w:w="1276" w:type="dxa"/>
            <w:tcBorders>
              <w:top w:val="nil"/>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11</w:t>
            </w:r>
          </w:p>
        </w:tc>
        <w:tc>
          <w:tcPr>
            <w:tcW w:w="1491" w:type="dxa"/>
            <w:gridSpan w:val="2"/>
            <w:tcBorders>
              <w:left w:val="nil"/>
              <w:bottom w:val="single" w:sz="4" w:space="0" w:color="auto"/>
              <w:right w:val="single" w:sz="4" w:space="0" w:color="auto"/>
            </w:tcBorders>
            <w:vAlign w:val="center"/>
          </w:tcPr>
          <w:p w:rsidR="00592EB7" w:rsidRPr="00FA3B69" w:rsidRDefault="00F8747E" w:rsidP="00D459E9">
            <w:pPr>
              <w:widowControl/>
              <w:autoSpaceDE/>
              <w:autoSpaceDN/>
              <w:adjustRightInd/>
              <w:jc w:val="center"/>
              <w:rPr>
                <w:sz w:val="24"/>
                <w:szCs w:val="24"/>
              </w:rPr>
            </w:pPr>
            <w:r>
              <w:rPr>
                <w:sz w:val="24"/>
                <w:szCs w:val="24"/>
              </w:rPr>
              <w:t>12</w:t>
            </w:r>
          </w:p>
        </w:tc>
      </w:tr>
      <w:tr w:rsidR="00592EB7" w:rsidRPr="00FA3B69" w:rsidTr="007C0663">
        <w:trPr>
          <w:trHeight w:val="360"/>
        </w:trPr>
        <w:tc>
          <w:tcPr>
            <w:tcW w:w="709" w:type="dxa"/>
            <w:tcBorders>
              <w:top w:val="single" w:sz="4" w:space="0" w:color="auto"/>
              <w:left w:val="single" w:sz="4" w:space="0" w:color="auto"/>
              <w:bottom w:val="single" w:sz="4" w:space="0" w:color="auto"/>
              <w:right w:val="single" w:sz="4" w:space="0" w:color="auto"/>
            </w:tcBorders>
          </w:tcPr>
          <w:p w:rsidR="00592EB7" w:rsidRPr="00FA3B69" w:rsidRDefault="007C0663" w:rsidP="00D459E9">
            <w:pPr>
              <w:widowControl/>
              <w:autoSpaceDE/>
              <w:autoSpaceDN/>
              <w:adjustRightInd/>
              <w:rPr>
                <w:sz w:val="24"/>
                <w:szCs w:val="24"/>
              </w:rPr>
            </w:pPr>
            <w:r>
              <w:rPr>
                <w:sz w:val="24"/>
                <w:szCs w:val="24"/>
              </w:rPr>
              <w:t>1</w:t>
            </w:r>
          </w:p>
        </w:tc>
        <w:tc>
          <w:tcPr>
            <w:tcW w:w="14600" w:type="dxa"/>
            <w:gridSpan w:val="12"/>
            <w:tcBorders>
              <w:top w:val="single" w:sz="4" w:space="0" w:color="auto"/>
              <w:left w:val="single" w:sz="4" w:space="0" w:color="auto"/>
              <w:bottom w:val="single" w:sz="4" w:space="0" w:color="auto"/>
              <w:right w:val="single" w:sz="4" w:space="0" w:color="auto"/>
            </w:tcBorders>
          </w:tcPr>
          <w:p w:rsidR="00592EB7" w:rsidRPr="00FA3B69" w:rsidRDefault="00592EB7" w:rsidP="00D459E9">
            <w:pPr>
              <w:widowControl/>
              <w:autoSpaceDE/>
              <w:autoSpaceDN/>
              <w:adjustRightInd/>
              <w:rPr>
                <w:sz w:val="24"/>
                <w:szCs w:val="24"/>
              </w:rPr>
            </w:pPr>
            <w:r w:rsidRPr="00FA3B69">
              <w:rPr>
                <w:sz w:val="24"/>
                <w:szCs w:val="24"/>
              </w:rPr>
              <w:t xml:space="preserve">Цель подпрограммы: </w:t>
            </w:r>
            <w:r w:rsidRPr="00FA3B69">
              <w:rPr>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592EB7" w:rsidRPr="00FA3B69" w:rsidTr="007C0663">
        <w:trPr>
          <w:trHeight w:val="360"/>
        </w:trPr>
        <w:tc>
          <w:tcPr>
            <w:tcW w:w="709" w:type="dxa"/>
            <w:tcBorders>
              <w:top w:val="single" w:sz="4" w:space="0" w:color="auto"/>
              <w:left w:val="single" w:sz="4" w:space="0" w:color="auto"/>
              <w:bottom w:val="nil"/>
              <w:right w:val="single" w:sz="4" w:space="0" w:color="auto"/>
            </w:tcBorders>
          </w:tcPr>
          <w:p w:rsidR="00592EB7" w:rsidRPr="00FA3B69" w:rsidRDefault="007C0663" w:rsidP="00D459E9">
            <w:pPr>
              <w:widowControl/>
              <w:autoSpaceDE/>
              <w:autoSpaceDN/>
              <w:adjustRightInd/>
              <w:rPr>
                <w:sz w:val="24"/>
                <w:szCs w:val="24"/>
              </w:rPr>
            </w:pPr>
            <w:r>
              <w:rPr>
                <w:sz w:val="24"/>
                <w:szCs w:val="24"/>
              </w:rPr>
              <w:t>1.1</w:t>
            </w:r>
          </w:p>
        </w:tc>
        <w:tc>
          <w:tcPr>
            <w:tcW w:w="14600" w:type="dxa"/>
            <w:gridSpan w:val="12"/>
            <w:tcBorders>
              <w:top w:val="single" w:sz="4" w:space="0" w:color="auto"/>
              <w:left w:val="single" w:sz="4" w:space="0" w:color="auto"/>
              <w:bottom w:val="nil"/>
              <w:right w:val="single" w:sz="4" w:space="0" w:color="auto"/>
            </w:tcBorders>
          </w:tcPr>
          <w:p w:rsidR="00592EB7" w:rsidRPr="00FA3B69" w:rsidRDefault="00592EB7" w:rsidP="00D459E9">
            <w:pPr>
              <w:widowControl/>
              <w:autoSpaceDE/>
              <w:autoSpaceDN/>
              <w:adjustRightInd/>
              <w:rPr>
                <w:sz w:val="24"/>
                <w:szCs w:val="24"/>
              </w:rPr>
            </w:pPr>
            <w:r w:rsidRPr="00FA3B69">
              <w:rPr>
                <w:sz w:val="24"/>
                <w:szCs w:val="24"/>
              </w:rPr>
              <w:t xml:space="preserve">Задача 1: </w:t>
            </w:r>
            <w:r w:rsidRPr="00FA3B69">
              <w:rPr>
                <w:sz w:val="24"/>
                <w:szCs w:val="24"/>
                <w:lang w:eastAsia="en-US"/>
              </w:rPr>
              <w:t xml:space="preserve">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Идринского района </w:t>
            </w:r>
          </w:p>
        </w:tc>
      </w:tr>
      <w:tr w:rsidR="00592EB7" w:rsidRPr="00FA3B69" w:rsidTr="007C0663">
        <w:trPr>
          <w:trHeight w:val="360"/>
        </w:trPr>
        <w:tc>
          <w:tcPr>
            <w:tcW w:w="709" w:type="dxa"/>
            <w:tcBorders>
              <w:top w:val="single" w:sz="4" w:space="0" w:color="auto"/>
              <w:left w:val="single" w:sz="4" w:space="0" w:color="auto"/>
              <w:right w:val="single" w:sz="4" w:space="0" w:color="auto"/>
            </w:tcBorders>
          </w:tcPr>
          <w:p w:rsidR="00592EB7" w:rsidRPr="00FA3B69" w:rsidRDefault="00592EB7" w:rsidP="00151369">
            <w:pPr>
              <w:widowControl/>
              <w:autoSpaceDE/>
              <w:autoSpaceDN/>
              <w:adjustRightInd/>
              <w:spacing w:after="200" w:line="276" w:lineRule="auto"/>
              <w:rPr>
                <w:sz w:val="24"/>
                <w:szCs w:val="24"/>
              </w:rPr>
            </w:pPr>
          </w:p>
        </w:tc>
        <w:tc>
          <w:tcPr>
            <w:tcW w:w="2126" w:type="dxa"/>
            <w:vMerge w:val="restart"/>
            <w:tcBorders>
              <w:top w:val="single" w:sz="4" w:space="0" w:color="auto"/>
              <w:left w:val="single" w:sz="4" w:space="0" w:color="auto"/>
              <w:right w:val="single" w:sz="4" w:space="0" w:color="auto"/>
            </w:tcBorders>
          </w:tcPr>
          <w:p w:rsidR="00592EB7" w:rsidRPr="00FA3B69" w:rsidRDefault="00592EB7" w:rsidP="00151369">
            <w:pPr>
              <w:widowControl/>
              <w:autoSpaceDE/>
              <w:autoSpaceDN/>
              <w:adjustRightInd/>
              <w:spacing w:after="200" w:line="276" w:lineRule="auto"/>
              <w:rPr>
                <w:sz w:val="24"/>
                <w:szCs w:val="24"/>
              </w:rPr>
            </w:pPr>
            <w:r w:rsidRPr="00FA3B69">
              <w:rPr>
                <w:sz w:val="24"/>
                <w:szCs w:val="24"/>
              </w:rPr>
              <w:t>Мероприятие 1.1: р</w:t>
            </w:r>
            <w:r w:rsidRPr="00FA3B69">
              <w:rPr>
                <w:sz w:val="24"/>
                <w:szCs w:val="24"/>
                <w:lang w:eastAsia="en-US"/>
              </w:rPr>
              <w:t xml:space="preserve">уководство и управление в сфере установленных функций </w:t>
            </w:r>
          </w:p>
        </w:tc>
        <w:tc>
          <w:tcPr>
            <w:tcW w:w="1985" w:type="dxa"/>
            <w:vMerge w:val="restart"/>
            <w:tcBorders>
              <w:top w:val="single" w:sz="4" w:space="0" w:color="auto"/>
              <w:left w:val="nil"/>
              <w:right w:val="single" w:sz="4" w:space="0" w:color="auto"/>
            </w:tcBorders>
          </w:tcPr>
          <w:p w:rsidR="00592EB7" w:rsidRPr="00FA3B69" w:rsidRDefault="00592EB7" w:rsidP="00151369">
            <w:pPr>
              <w:widowControl/>
              <w:autoSpaceDE/>
              <w:autoSpaceDN/>
              <w:adjustRightInd/>
              <w:spacing w:after="200" w:line="276" w:lineRule="auto"/>
              <w:rPr>
                <w:sz w:val="24"/>
                <w:szCs w:val="24"/>
              </w:rPr>
            </w:pPr>
            <w:r w:rsidRPr="00FA3B69">
              <w:rPr>
                <w:sz w:val="24"/>
                <w:szCs w:val="24"/>
              </w:rPr>
              <w:t>Финансовое управление администрации Идринского района</w:t>
            </w:r>
          </w:p>
        </w:tc>
        <w:tc>
          <w:tcPr>
            <w:tcW w:w="850" w:type="dxa"/>
            <w:tcBorders>
              <w:top w:val="single" w:sz="4" w:space="0" w:color="auto"/>
              <w:left w:val="nil"/>
              <w:bottom w:val="single" w:sz="4" w:space="0" w:color="auto"/>
              <w:right w:val="single" w:sz="4" w:space="0" w:color="auto"/>
            </w:tcBorders>
            <w:noWrap/>
          </w:tcPr>
          <w:p w:rsidR="00592EB7" w:rsidRPr="00FA3B69" w:rsidRDefault="00592EB7" w:rsidP="00151369">
            <w:pPr>
              <w:widowControl/>
              <w:autoSpaceDE/>
              <w:autoSpaceDN/>
              <w:adjustRightInd/>
              <w:rPr>
                <w:sz w:val="24"/>
                <w:szCs w:val="24"/>
              </w:rPr>
            </w:pPr>
            <w:r w:rsidRPr="00FA3B69">
              <w:rPr>
                <w:sz w:val="24"/>
                <w:szCs w:val="24"/>
              </w:rPr>
              <w:t>861</w:t>
            </w:r>
          </w:p>
        </w:tc>
        <w:tc>
          <w:tcPr>
            <w:tcW w:w="992" w:type="dxa"/>
            <w:tcBorders>
              <w:top w:val="single" w:sz="4" w:space="0" w:color="auto"/>
              <w:left w:val="nil"/>
              <w:bottom w:val="single" w:sz="4" w:space="0" w:color="auto"/>
              <w:right w:val="single" w:sz="4" w:space="0" w:color="auto"/>
            </w:tcBorders>
            <w:noWrap/>
          </w:tcPr>
          <w:p w:rsidR="00592EB7" w:rsidRPr="00FA3B69" w:rsidRDefault="00592EB7" w:rsidP="00151369">
            <w:pPr>
              <w:widowControl/>
              <w:autoSpaceDE/>
              <w:autoSpaceDN/>
              <w:adjustRightInd/>
              <w:rPr>
                <w:sz w:val="24"/>
                <w:szCs w:val="24"/>
              </w:rPr>
            </w:pPr>
            <w:r w:rsidRPr="00FA3B69">
              <w:rPr>
                <w:sz w:val="24"/>
                <w:szCs w:val="24"/>
              </w:rPr>
              <w:t>0106</w:t>
            </w:r>
          </w:p>
        </w:tc>
        <w:tc>
          <w:tcPr>
            <w:tcW w:w="1417" w:type="dxa"/>
            <w:tcBorders>
              <w:top w:val="single" w:sz="4" w:space="0" w:color="auto"/>
              <w:left w:val="nil"/>
              <w:bottom w:val="single" w:sz="4" w:space="0" w:color="auto"/>
              <w:right w:val="single" w:sz="4" w:space="0" w:color="auto"/>
            </w:tcBorders>
            <w:noWrap/>
          </w:tcPr>
          <w:p w:rsidR="00592EB7" w:rsidRPr="00FA3B69" w:rsidRDefault="00592EB7" w:rsidP="00151369">
            <w:pPr>
              <w:widowControl/>
              <w:autoSpaceDE/>
              <w:autoSpaceDN/>
              <w:adjustRightInd/>
              <w:rPr>
                <w:sz w:val="22"/>
                <w:szCs w:val="22"/>
              </w:rPr>
            </w:pPr>
            <w:r w:rsidRPr="00FA3B69">
              <w:rPr>
                <w:sz w:val="22"/>
                <w:szCs w:val="22"/>
              </w:rPr>
              <w:t>0920000000</w:t>
            </w:r>
          </w:p>
        </w:tc>
        <w:tc>
          <w:tcPr>
            <w:tcW w:w="709" w:type="dxa"/>
            <w:tcBorders>
              <w:top w:val="single" w:sz="4" w:space="0" w:color="auto"/>
              <w:left w:val="nil"/>
              <w:bottom w:val="single" w:sz="4" w:space="0" w:color="auto"/>
              <w:right w:val="single" w:sz="4" w:space="0" w:color="auto"/>
            </w:tcBorders>
            <w:noWrap/>
          </w:tcPr>
          <w:p w:rsidR="00592EB7" w:rsidRPr="00FA3B69" w:rsidRDefault="00592EB7" w:rsidP="00151369">
            <w:pPr>
              <w:widowControl/>
              <w:autoSpaceDE/>
              <w:autoSpaceDN/>
              <w:adjustRightInd/>
              <w:rPr>
                <w:sz w:val="24"/>
                <w:szCs w:val="24"/>
              </w:rPr>
            </w:pPr>
          </w:p>
        </w:tc>
        <w:tc>
          <w:tcPr>
            <w:tcW w:w="1203" w:type="dxa"/>
            <w:tcBorders>
              <w:top w:val="single" w:sz="4" w:space="0" w:color="auto"/>
              <w:left w:val="nil"/>
              <w:bottom w:val="single" w:sz="4" w:space="0" w:color="auto"/>
              <w:right w:val="single" w:sz="4" w:space="0" w:color="auto"/>
            </w:tcBorders>
            <w:noWrap/>
          </w:tcPr>
          <w:p w:rsidR="00592EB7" w:rsidRPr="001E287D" w:rsidRDefault="001E287D" w:rsidP="00F446BF">
            <w:pPr>
              <w:widowControl/>
              <w:autoSpaceDE/>
              <w:autoSpaceDN/>
              <w:adjustRightInd/>
              <w:jc w:val="center"/>
              <w:rPr>
                <w:sz w:val="24"/>
                <w:szCs w:val="24"/>
              </w:rPr>
            </w:pPr>
            <w:r>
              <w:rPr>
                <w:sz w:val="24"/>
                <w:szCs w:val="24"/>
              </w:rPr>
              <w:t>5 751 762</w:t>
            </w:r>
          </w:p>
        </w:tc>
        <w:tc>
          <w:tcPr>
            <w:tcW w:w="1275" w:type="dxa"/>
            <w:tcBorders>
              <w:top w:val="single" w:sz="4" w:space="0" w:color="auto"/>
              <w:left w:val="nil"/>
              <w:bottom w:val="single" w:sz="4" w:space="0" w:color="auto"/>
              <w:right w:val="single" w:sz="4" w:space="0" w:color="auto"/>
            </w:tcBorders>
            <w:noWrap/>
          </w:tcPr>
          <w:p w:rsidR="00592EB7" w:rsidRPr="001E287D" w:rsidRDefault="001E287D" w:rsidP="00F446BF">
            <w:pPr>
              <w:widowControl/>
              <w:autoSpaceDE/>
              <w:autoSpaceDN/>
              <w:adjustRightInd/>
              <w:jc w:val="center"/>
              <w:rPr>
                <w:sz w:val="24"/>
                <w:szCs w:val="24"/>
              </w:rPr>
            </w:pPr>
            <w:r>
              <w:rPr>
                <w:sz w:val="24"/>
                <w:szCs w:val="24"/>
              </w:rPr>
              <w:t>5 751 762</w:t>
            </w:r>
          </w:p>
        </w:tc>
        <w:tc>
          <w:tcPr>
            <w:tcW w:w="1276" w:type="dxa"/>
            <w:tcBorders>
              <w:top w:val="single" w:sz="4" w:space="0" w:color="auto"/>
              <w:left w:val="nil"/>
              <w:bottom w:val="single" w:sz="4" w:space="0" w:color="auto"/>
              <w:right w:val="single" w:sz="4" w:space="0" w:color="auto"/>
            </w:tcBorders>
            <w:noWrap/>
          </w:tcPr>
          <w:p w:rsidR="00592EB7" w:rsidRPr="001E287D" w:rsidRDefault="001E287D" w:rsidP="00F446BF">
            <w:pPr>
              <w:widowControl/>
              <w:autoSpaceDE/>
              <w:autoSpaceDN/>
              <w:adjustRightInd/>
              <w:jc w:val="center"/>
              <w:rPr>
                <w:sz w:val="24"/>
                <w:szCs w:val="24"/>
              </w:rPr>
            </w:pPr>
            <w:r>
              <w:rPr>
                <w:sz w:val="24"/>
                <w:szCs w:val="24"/>
              </w:rPr>
              <w:t>5 751 762</w:t>
            </w:r>
          </w:p>
        </w:tc>
        <w:tc>
          <w:tcPr>
            <w:tcW w:w="1345" w:type="dxa"/>
            <w:gridSpan w:val="2"/>
            <w:tcBorders>
              <w:top w:val="single" w:sz="4" w:space="0" w:color="auto"/>
              <w:left w:val="nil"/>
              <w:bottom w:val="single" w:sz="4" w:space="0" w:color="auto"/>
              <w:right w:val="single" w:sz="4" w:space="0" w:color="auto"/>
            </w:tcBorders>
          </w:tcPr>
          <w:p w:rsidR="00592EB7" w:rsidRPr="001E287D" w:rsidRDefault="001E287D" w:rsidP="00F446BF">
            <w:pPr>
              <w:widowControl/>
              <w:autoSpaceDE/>
              <w:autoSpaceDN/>
              <w:adjustRightInd/>
              <w:jc w:val="center"/>
              <w:rPr>
                <w:sz w:val="24"/>
                <w:szCs w:val="24"/>
              </w:rPr>
            </w:pPr>
            <w:r>
              <w:rPr>
                <w:sz w:val="24"/>
                <w:szCs w:val="24"/>
              </w:rPr>
              <w:t>17 255 286</w:t>
            </w:r>
          </w:p>
        </w:tc>
        <w:tc>
          <w:tcPr>
            <w:tcW w:w="1422" w:type="dxa"/>
            <w:tcBorders>
              <w:top w:val="single" w:sz="4" w:space="0" w:color="auto"/>
              <w:left w:val="nil"/>
              <w:bottom w:val="single" w:sz="4" w:space="0" w:color="auto"/>
              <w:right w:val="single" w:sz="4" w:space="0" w:color="auto"/>
            </w:tcBorders>
          </w:tcPr>
          <w:p w:rsidR="00592EB7" w:rsidRPr="00FA3B69" w:rsidRDefault="00592EB7" w:rsidP="00151369">
            <w:pPr>
              <w:widowControl/>
              <w:autoSpaceDE/>
              <w:autoSpaceDN/>
              <w:adjustRightInd/>
              <w:spacing w:after="200" w:line="276" w:lineRule="auto"/>
              <w:rPr>
                <w:sz w:val="24"/>
                <w:szCs w:val="24"/>
              </w:rPr>
            </w:pPr>
          </w:p>
        </w:tc>
      </w:tr>
      <w:tr w:rsidR="001E287D" w:rsidRPr="00FA3B69" w:rsidTr="007C0663">
        <w:trPr>
          <w:trHeight w:val="360"/>
        </w:trPr>
        <w:tc>
          <w:tcPr>
            <w:tcW w:w="709" w:type="dxa"/>
            <w:tcBorders>
              <w:left w:val="single" w:sz="4" w:space="0" w:color="auto"/>
              <w:right w:val="single" w:sz="4" w:space="0" w:color="auto"/>
            </w:tcBorders>
          </w:tcPr>
          <w:p w:rsidR="001E287D" w:rsidRPr="00FA3B69" w:rsidRDefault="001E287D" w:rsidP="00D459E9">
            <w:pPr>
              <w:widowControl/>
              <w:autoSpaceDE/>
              <w:autoSpaceDN/>
              <w:adjustRightInd/>
              <w:rPr>
                <w:sz w:val="24"/>
                <w:szCs w:val="24"/>
              </w:rPr>
            </w:pPr>
            <w:r>
              <w:rPr>
                <w:sz w:val="24"/>
                <w:szCs w:val="24"/>
              </w:rPr>
              <w:t>1.1.1</w:t>
            </w:r>
          </w:p>
        </w:tc>
        <w:tc>
          <w:tcPr>
            <w:tcW w:w="2126" w:type="dxa"/>
            <w:vMerge/>
            <w:tcBorders>
              <w:left w:val="single" w:sz="4" w:space="0" w:color="auto"/>
              <w:right w:val="single" w:sz="4" w:space="0" w:color="auto"/>
            </w:tcBorders>
          </w:tcPr>
          <w:p w:rsidR="001E287D" w:rsidRPr="00FA3B69" w:rsidRDefault="001E287D" w:rsidP="00D459E9">
            <w:pPr>
              <w:widowControl/>
              <w:autoSpaceDE/>
              <w:autoSpaceDN/>
              <w:adjustRightInd/>
              <w:rPr>
                <w:sz w:val="24"/>
                <w:szCs w:val="24"/>
              </w:rPr>
            </w:pPr>
          </w:p>
        </w:tc>
        <w:tc>
          <w:tcPr>
            <w:tcW w:w="1985" w:type="dxa"/>
            <w:vMerge/>
            <w:tcBorders>
              <w:left w:val="nil"/>
              <w:right w:val="single" w:sz="4" w:space="0" w:color="auto"/>
            </w:tcBorders>
          </w:tcPr>
          <w:p w:rsidR="001E287D" w:rsidRPr="00FA3B69" w:rsidRDefault="001E287D" w:rsidP="00D459E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rPr>
                <w:sz w:val="24"/>
                <w:szCs w:val="24"/>
              </w:rPr>
            </w:pPr>
            <w:r w:rsidRPr="00FA3B69">
              <w:rPr>
                <w:sz w:val="24"/>
                <w:szCs w:val="24"/>
              </w:rPr>
              <w:t>861</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rPr>
                <w:sz w:val="24"/>
                <w:szCs w:val="24"/>
              </w:rPr>
            </w:pPr>
            <w:r w:rsidRPr="00FA3B69">
              <w:rPr>
                <w:sz w:val="24"/>
                <w:szCs w:val="24"/>
              </w:rPr>
              <w:t>0106</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rPr>
                <w:sz w:val="22"/>
                <w:szCs w:val="22"/>
              </w:rPr>
            </w:pPr>
            <w:r w:rsidRPr="00FA3B69">
              <w:rPr>
                <w:sz w:val="22"/>
                <w:szCs w:val="22"/>
              </w:rPr>
              <w:t>0920000210</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rPr>
                <w:sz w:val="24"/>
                <w:szCs w:val="24"/>
              </w:rPr>
            </w:pPr>
          </w:p>
        </w:tc>
        <w:tc>
          <w:tcPr>
            <w:tcW w:w="1203" w:type="dxa"/>
            <w:tcBorders>
              <w:top w:val="single" w:sz="4" w:space="0" w:color="auto"/>
              <w:left w:val="nil"/>
              <w:bottom w:val="single" w:sz="4" w:space="0" w:color="auto"/>
              <w:right w:val="single" w:sz="4" w:space="0" w:color="auto"/>
            </w:tcBorders>
            <w:noWrap/>
          </w:tcPr>
          <w:p w:rsidR="001E287D" w:rsidRPr="001E287D" w:rsidRDefault="001E287D" w:rsidP="000E7B9E">
            <w:pPr>
              <w:widowControl/>
              <w:autoSpaceDE/>
              <w:autoSpaceDN/>
              <w:adjustRightInd/>
              <w:jc w:val="center"/>
              <w:rPr>
                <w:sz w:val="24"/>
                <w:szCs w:val="24"/>
              </w:rPr>
            </w:pPr>
            <w:r>
              <w:rPr>
                <w:sz w:val="24"/>
                <w:szCs w:val="24"/>
              </w:rPr>
              <w:t>5 751 762</w:t>
            </w:r>
          </w:p>
        </w:tc>
        <w:tc>
          <w:tcPr>
            <w:tcW w:w="1275" w:type="dxa"/>
            <w:tcBorders>
              <w:top w:val="single" w:sz="4" w:space="0" w:color="auto"/>
              <w:left w:val="nil"/>
              <w:bottom w:val="single" w:sz="4" w:space="0" w:color="auto"/>
              <w:right w:val="single" w:sz="4" w:space="0" w:color="auto"/>
            </w:tcBorders>
            <w:noWrap/>
          </w:tcPr>
          <w:p w:rsidR="001E287D" w:rsidRPr="001E287D" w:rsidRDefault="001E287D" w:rsidP="000E7B9E">
            <w:pPr>
              <w:widowControl/>
              <w:autoSpaceDE/>
              <w:autoSpaceDN/>
              <w:adjustRightInd/>
              <w:jc w:val="center"/>
              <w:rPr>
                <w:sz w:val="24"/>
                <w:szCs w:val="24"/>
              </w:rPr>
            </w:pPr>
            <w:r>
              <w:rPr>
                <w:sz w:val="24"/>
                <w:szCs w:val="24"/>
              </w:rPr>
              <w:t>5 751 762</w:t>
            </w:r>
          </w:p>
        </w:tc>
        <w:tc>
          <w:tcPr>
            <w:tcW w:w="1276" w:type="dxa"/>
            <w:tcBorders>
              <w:top w:val="single" w:sz="4" w:space="0" w:color="auto"/>
              <w:left w:val="nil"/>
              <w:bottom w:val="single" w:sz="4" w:space="0" w:color="auto"/>
              <w:right w:val="single" w:sz="4" w:space="0" w:color="auto"/>
            </w:tcBorders>
            <w:noWrap/>
          </w:tcPr>
          <w:p w:rsidR="001E287D" w:rsidRPr="001E287D" w:rsidRDefault="001E287D" w:rsidP="000E7B9E">
            <w:pPr>
              <w:widowControl/>
              <w:autoSpaceDE/>
              <w:autoSpaceDN/>
              <w:adjustRightInd/>
              <w:jc w:val="center"/>
              <w:rPr>
                <w:sz w:val="24"/>
                <w:szCs w:val="24"/>
              </w:rPr>
            </w:pPr>
            <w:r>
              <w:rPr>
                <w:sz w:val="24"/>
                <w:szCs w:val="24"/>
              </w:rPr>
              <w:t>5 751 762</w:t>
            </w:r>
          </w:p>
        </w:tc>
        <w:tc>
          <w:tcPr>
            <w:tcW w:w="1345" w:type="dxa"/>
            <w:gridSpan w:val="2"/>
            <w:tcBorders>
              <w:top w:val="single" w:sz="4" w:space="0" w:color="auto"/>
              <w:left w:val="nil"/>
              <w:bottom w:val="single" w:sz="4" w:space="0" w:color="auto"/>
              <w:right w:val="single" w:sz="4" w:space="0" w:color="auto"/>
            </w:tcBorders>
          </w:tcPr>
          <w:p w:rsidR="001E287D" w:rsidRPr="001E287D" w:rsidRDefault="001E287D" w:rsidP="000E7B9E">
            <w:pPr>
              <w:widowControl/>
              <w:autoSpaceDE/>
              <w:autoSpaceDN/>
              <w:adjustRightInd/>
              <w:jc w:val="center"/>
              <w:rPr>
                <w:sz w:val="24"/>
                <w:szCs w:val="24"/>
              </w:rPr>
            </w:pPr>
            <w:r>
              <w:rPr>
                <w:sz w:val="24"/>
                <w:szCs w:val="24"/>
              </w:rPr>
              <w:t>17 255 286</w:t>
            </w:r>
          </w:p>
        </w:tc>
        <w:tc>
          <w:tcPr>
            <w:tcW w:w="1422"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spacing w:after="200" w:line="276" w:lineRule="auto"/>
              <w:rPr>
                <w:sz w:val="24"/>
                <w:szCs w:val="24"/>
              </w:rPr>
            </w:pPr>
          </w:p>
        </w:tc>
      </w:tr>
      <w:tr w:rsidR="001E287D" w:rsidRPr="00FA3B69" w:rsidTr="007C0663">
        <w:trPr>
          <w:trHeight w:val="360"/>
        </w:trPr>
        <w:tc>
          <w:tcPr>
            <w:tcW w:w="709" w:type="dxa"/>
            <w:tcBorders>
              <w:left w:val="single" w:sz="4" w:space="0" w:color="auto"/>
              <w:right w:val="single" w:sz="4" w:space="0" w:color="auto"/>
            </w:tcBorders>
          </w:tcPr>
          <w:p w:rsidR="001E287D" w:rsidRPr="00FA3B69" w:rsidRDefault="001E287D" w:rsidP="00151369">
            <w:pPr>
              <w:widowControl/>
              <w:autoSpaceDE/>
              <w:autoSpaceDN/>
              <w:adjustRightInd/>
              <w:rPr>
                <w:sz w:val="24"/>
                <w:szCs w:val="24"/>
              </w:rPr>
            </w:pPr>
          </w:p>
        </w:tc>
        <w:tc>
          <w:tcPr>
            <w:tcW w:w="2126" w:type="dxa"/>
            <w:vMerge/>
            <w:tcBorders>
              <w:left w:val="single" w:sz="4" w:space="0" w:color="auto"/>
              <w:right w:val="single" w:sz="4" w:space="0" w:color="auto"/>
            </w:tcBorders>
          </w:tcPr>
          <w:p w:rsidR="001E287D" w:rsidRPr="00FA3B69" w:rsidRDefault="001E287D" w:rsidP="00151369">
            <w:pPr>
              <w:widowControl/>
              <w:autoSpaceDE/>
              <w:autoSpaceDN/>
              <w:adjustRightInd/>
              <w:rPr>
                <w:sz w:val="24"/>
                <w:szCs w:val="24"/>
              </w:rPr>
            </w:pPr>
          </w:p>
        </w:tc>
        <w:tc>
          <w:tcPr>
            <w:tcW w:w="1985" w:type="dxa"/>
            <w:vMerge/>
            <w:tcBorders>
              <w:left w:val="nil"/>
              <w:right w:val="single" w:sz="4" w:space="0" w:color="auto"/>
            </w:tcBorders>
          </w:tcPr>
          <w:p w:rsidR="001E287D" w:rsidRPr="00FA3B69" w:rsidRDefault="001E287D" w:rsidP="0015136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4"/>
                <w:szCs w:val="24"/>
              </w:rPr>
            </w:pPr>
            <w:r w:rsidRPr="00FA3B69">
              <w:rPr>
                <w:sz w:val="24"/>
                <w:szCs w:val="24"/>
              </w:rPr>
              <w:t>861</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4"/>
                <w:szCs w:val="24"/>
              </w:rPr>
            </w:pPr>
            <w:r w:rsidRPr="00FA3B69">
              <w:rPr>
                <w:sz w:val="24"/>
                <w:szCs w:val="24"/>
              </w:rPr>
              <w:t>0106</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2"/>
                <w:szCs w:val="22"/>
              </w:rPr>
            </w:pPr>
            <w:r w:rsidRPr="00FA3B69">
              <w:rPr>
                <w:sz w:val="22"/>
                <w:szCs w:val="22"/>
              </w:rPr>
              <w:t>0920000210</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4"/>
                <w:szCs w:val="24"/>
              </w:rPr>
            </w:pPr>
            <w:r w:rsidRPr="00FA3B69">
              <w:rPr>
                <w:sz w:val="24"/>
                <w:szCs w:val="24"/>
              </w:rPr>
              <w:t>120</w:t>
            </w:r>
          </w:p>
        </w:tc>
        <w:tc>
          <w:tcPr>
            <w:tcW w:w="1203" w:type="dxa"/>
            <w:tcBorders>
              <w:top w:val="single" w:sz="4" w:space="0" w:color="auto"/>
              <w:left w:val="nil"/>
              <w:bottom w:val="single" w:sz="4" w:space="0" w:color="auto"/>
              <w:right w:val="single" w:sz="4" w:space="0" w:color="auto"/>
            </w:tcBorders>
            <w:noWrap/>
          </w:tcPr>
          <w:p w:rsidR="001E287D" w:rsidRPr="001E287D" w:rsidRDefault="001E287D" w:rsidP="00F446BF">
            <w:pPr>
              <w:widowControl/>
              <w:autoSpaceDE/>
              <w:autoSpaceDN/>
              <w:adjustRightInd/>
              <w:jc w:val="center"/>
              <w:rPr>
                <w:sz w:val="24"/>
                <w:szCs w:val="24"/>
              </w:rPr>
            </w:pPr>
            <w:r>
              <w:rPr>
                <w:sz w:val="24"/>
                <w:szCs w:val="24"/>
              </w:rPr>
              <w:t>5 184 762</w:t>
            </w:r>
          </w:p>
        </w:tc>
        <w:tc>
          <w:tcPr>
            <w:tcW w:w="1275" w:type="dxa"/>
            <w:tcBorders>
              <w:top w:val="single" w:sz="4" w:space="0" w:color="auto"/>
              <w:left w:val="nil"/>
              <w:bottom w:val="single" w:sz="4" w:space="0" w:color="auto"/>
              <w:right w:val="single" w:sz="4" w:space="0" w:color="auto"/>
            </w:tcBorders>
            <w:noWrap/>
          </w:tcPr>
          <w:p w:rsidR="001E287D" w:rsidRPr="001E287D" w:rsidRDefault="001E287D" w:rsidP="001E287D">
            <w:pPr>
              <w:widowControl/>
              <w:autoSpaceDE/>
              <w:autoSpaceDN/>
              <w:adjustRightInd/>
              <w:jc w:val="center"/>
              <w:rPr>
                <w:sz w:val="24"/>
                <w:szCs w:val="24"/>
              </w:rPr>
            </w:pPr>
            <w:r>
              <w:rPr>
                <w:sz w:val="24"/>
                <w:szCs w:val="24"/>
              </w:rPr>
              <w:t>5 184 762</w:t>
            </w:r>
          </w:p>
        </w:tc>
        <w:tc>
          <w:tcPr>
            <w:tcW w:w="1276" w:type="dxa"/>
            <w:tcBorders>
              <w:top w:val="single" w:sz="4" w:space="0" w:color="auto"/>
              <w:left w:val="nil"/>
              <w:bottom w:val="single" w:sz="4" w:space="0" w:color="auto"/>
              <w:right w:val="single" w:sz="4" w:space="0" w:color="auto"/>
            </w:tcBorders>
            <w:noWrap/>
          </w:tcPr>
          <w:p w:rsidR="001E287D" w:rsidRPr="001E287D" w:rsidRDefault="001E287D" w:rsidP="00F446BF">
            <w:pPr>
              <w:widowControl/>
              <w:autoSpaceDE/>
              <w:autoSpaceDN/>
              <w:adjustRightInd/>
              <w:jc w:val="center"/>
              <w:rPr>
                <w:sz w:val="24"/>
                <w:szCs w:val="24"/>
              </w:rPr>
            </w:pPr>
            <w:r>
              <w:rPr>
                <w:sz w:val="24"/>
                <w:szCs w:val="24"/>
              </w:rPr>
              <w:t xml:space="preserve">5 184 762  </w:t>
            </w:r>
          </w:p>
        </w:tc>
        <w:tc>
          <w:tcPr>
            <w:tcW w:w="1345" w:type="dxa"/>
            <w:gridSpan w:val="2"/>
            <w:tcBorders>
              <w:top w:val="single" w:sz="4" w:space="0" w:color="auto"/>
              <w:left w:val="nil"/>
              <w:bottom w:val="single" w:sz="4" w:space="0" w:color="auto"/>
              <w:right w:val="single" w:sz="4" w:space="0" w:color="auto"/>
            </w:tcBorders>
          </w:tcPr>
          <w:p w:rsidR="001E287D" w:rsidRPr="001E287D" w:rsidRDefault="001E287D" w:rsidP="00F446BF">
            <w:pPr>
              <w:widowControl/>
              <w:autoSpaceDE/>
              <w:autoSpaceDN/>
              <w:adjustRightInd/>
              <w:jc w:val="center"/>
              <w:rPr>
                <w:sz w:val="24"/>
                <w:szCs w:val="24"/>
              </w:rPr>
            </w:pPr>
            <w:r>
              <w:rPr>
                <w:sz w:val="24"/>
                <w:szCs w:val="24"/>
              </w:rPr>
              <w:t>15 554 286</w:t>
            </w:r>
          </w:p>
        </w:tc>
        <w:tc>
          <w:tcPr>
            <w:tcW w:w="1422" w:type="dxa"/>
            <w:tcBorders>
              <w:top w:val="single" w:sz="4" w:space="0" w:color="auto"/>
              <w:left w:val="nil"/>
              <w:bottom w:val="single" w:sz="4" w:space="0" w:color="auto"/>
              <w:right w:val="single" w:sz="4" w:space="0" w:color="auto"/>
            </w:tcBorders>
          </w:tcPr>
          <w:p w:rsidR="001E287D" w:rsidRPr="00FA3B69" w:rsidRDefault="001E287D" w:rsidP="00151369">
            <w:pPr>
              <w:widowControl/>
              <w:autoSpaceDE/>
              <w:autoSpaceDN/>
              <w:adjustRightInd/>
              <w:spacing w:after="200" w:line="276" w:lineRule="auto"/>
              <w:rPr>
                <w:sz w:val="24"/>
                <w:szCs w:val="24"/>
              </w:rPr>
            </w:pPr>
          </w:p>
        </w:tc>
      </w:tr>
      <w:tr w:rsidR="001E287D" w:rsidRPr="00FA3B69" w:rsidTr="007C0663">
        <w:trPr>
          <w:trHeight w:val="360"/>
        </w:trPr>
        <w:tc>
          <w:tcPr>
            <w:tcW w:w="709" w:type="dxa"/>
            <w:tcBorders>
              <w:left w:val="single" w:sz="4" w:space="0" w:color="auto"/>
              <w:right w:val="single" w:sz="4" w:space="0" w:color="auto"/>
            </w:tcBorders>
          </w:tcPr>
          <w:p w:rsidR="001E287D" w:rsidRPr="00FA3B69" w:rsidRDefault="001E287D" w:rsidP="00151369">
            <w:pPr>
              <w:widowControl/>
              <w:autoSpaceDE/>
              <w:autoSpaceDN/>
              <w:adjustRightInd/>
              <w:rPr>
                <w:sz w:val="24"/>
                <w:szCs w:val="24"/>
              </w:rPr>
            </w:pPr>
          </w:p>
        </w:tc>
        <w:tc>
          <w:tcPr>
            <w:tcW w:w="2126" w:type="dxa"/>
            <w:vMerge/>
            <w:tcBorders>
              <w:left w:val="single" w:sz="4" w:space="0" w:color="auto"/>
              <w:right w:val="single" w:sz="4" w:space="0" w:color="auto"/>
            </w:tcBorders>
          </w:tcPr>
          <w:p w:rsidR="001E287D" w:rsidRPr="00FA3B69" w:rsidRDefault="001E287D" w:rsidP="00151369">
            <w:pPr>
              <w:widowControl/>
              <w:autoSpaceDE/>
              <w:autoSpaceDN/>
              <w:adjustRightInd/>
              <w:rPr>
                <w:sz w:val="24"/>
                <w:szCs w:val="24"/>
              </w:rPr>
            </w:pPr>
          </w:p>
        </w:tc>
        <w:tc>
          <w:tcPr>
            <w:tcW w:w="1985" w:type="dxa"/>
            <w:vMerge/>
            <w:tcBorders>
              <w:left w:val="nil"/>
              <w:right w:val="single" w:sz="4" w:space="0" w:color="auto"/>
            </w:tcBorders>
          </w:tcPr>
          <w:p w:rsidR="001E287D" w:rsidRPr="00FA3B69" w:rsidRDefault="001E287D" w:rsidP="0015136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4"/>
                <w:szCs w:val="24"/>
              </w:rPr>
            </w:pPr>
            <w:r w:rsidRPr="00FA3B69">
              <w:rPr>
                <w:sz w:val="24"/>
                <w:szCs w:val="24"/>
              </w:rPr>
              <w:t>861</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4"/>
                <w:szCs w:val="24"/>
              </w:rPr>
            </w:pPr>
            <w:r w:rsidRPr="00FA3B69">
              <w:rPr>
                <w:sz w:val="24"/>
                <w:szCs w:val="24"/>
              </w:rPr>
              <w:t>0106</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2"/>
                <w:szCs w:val="22"/>
              </w:rPr>
            </w:pPr>
            <w:r w:rsidRPr="00FA3B69">
              <w:rPr>
                <w:sz w:val="22"/>
                <w:szCs w:val="22"/>
              </w:rPr>
              <w:t>0920000210</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151369">
            <w:pPr>
              <w:widowControl/>
              <w:autoSpaceDE/>
              <w:autoSpaceDN/>
              <w:adjustRightInd/>
              <w:rPr>
                <w:sz w:val="24"/>
                <w:szCs w:val="24"/>
              </w:rPr>
            </w:pPr>
            <w:r w:rsidRPr="00FA3B69">
              <w:rPr>
                <w:sz w:val="24"/>
                <w:szCs w:val="24"/>
              </w:rPr>
              <w:t>240</w:t>
            </w:r>
          </w:p>
        </w:tc>
        <w:tc>
          <w:tcPr>
            <w:tcW w:w="1203" w:type="dxa"/>
            <w:tcBorders>
              <w:top w:val="single" w:sz="4" w:space="0" w:color="auto"/>
              <w:left w:val="nil"/>
              <w:bottom w:val="single" w:sz="4" w:space="0" w:color="auto"/>
              <w:right w:val="single" w:sz="4" w:space="0" w:color="auto"/>
            </w:tcBorders>
            <w:noWrap/>
          </w:tcPr>
          <w:p w:rsidR="001E287D" w:rsidRPr="001E287D" w:rsidRDefault="001E287D" w:rsidP="00F446BF">
            <w:pPr>
              <w:widowControl/>
              <w:autoSpaceDE/>
              <w:autoSpaceDN/>
              <w:adjustRightInd/>
              <w:jc w:val="center"/>
              <w:rPr>
                <w:sz w:val="24"/>
                <w:szCs w:val="24"/>
              </w:rPr>
            </w:pPr>
            <w:r>
              <w:rPr>
                <w:sz w:val="24"/>
                <w:szCs w:val="24"/>
              </w:rPr>
              <w:t>567 000</w:t>
            </w:r>
          </w:p>
        </w:tc>
        <w:tc>
          <w:tcPr>
            <w:tcW w:w="1275" w:type="dxa"/>
            <w:tcBorders>
              <w:top w:val="single" w:sz="4" w:space="0" w:color="auto"/>
              <w:left w:val="nil"/>
              <w:bottom w:val="single" w:sz="4" w:space="0" w:color="auto"/>
              <w:right w:val="single" w:sz="4" w:space="0" w:color="auto"/>
            </w:tcBorders>
            <w:noWrap/>
          </w:tcPr>
          <w:p w:rsidR="001E287D" w:rsidRPr="001E287D" w:rsidRDefault="001E287D" w:rsidP="00F446BF">
            <w:pPr>
              <w:widowControl/>
              <w:autoSpaceDE/>
              <w:autoSpaceDN/>
              <w:adjustRightInd/>
              <w:jc w:val="center"/>
              <w:rPr>
                <w:sz w:val="24"/>
                <w:szCs w:val="24"/>
              </w:rPr>
            </w:pPr>
            <w:r>
              <w:rPr>
                <w:sz w:val="24"/>
                <w:szCs w:val="24"/>
              </w:rPr>
              <w:t>567 000</w:t>
            </w:r>
          </w:p>
        </w:tc>
        <w:tc>
          <w:tcPr>
            <w:tcW w:w="1276" w:type="dxa"/>
            <w:tcBorders>
              <w:top w:val="single" w:sz="4" w:space="0" w:color="auto"/>
              <w:left w:val="nil"/>
              <w:bottom w:val="single" w:sz="4" w:space="0" w:color="auto"/>
              <w:right w:val="single" w:sz="4" w:space="0" w:color="auto"/>
            </w:tcBorders>
            <w:noWrap/>
          </w:tcPr>
          <w:p w:rsidR="001E287D" w:rsidRPr="001E287D" w:rsidRDefault="001E287D" w:rsidP="00F446BF">
            <w:pPr>
              <w:widowControl/>
              <w:autoSpaceDE/>
              <w:autoSpaceDN/>
              <w:adjustRightInd/>
              <w:jc w:val="center"/>
              <w:rPr>
                <w:sz w:val="24"/>
                <w:szCs w:val="24"/>
              </w:rPr>
            </w:pPr>
            <w:r>
              <w:rPr>
                <w:sz w:val="24"/>
                <w:szCs w:val="24"/>
              </w:rPr>
              <w:t>567 000</w:t>
            </w:r>
          </w:p>
        </w:tc>
        <w:tc>
          <w:tcPr>
            <w:tcW w:w="1345" w:type="dxa"/>
            <w:gridSpan w:val="2"/>
            <w:tcBorders>
              <w:top w:val="single" w:sz="4" w:space="0" w:color="auto"/>
              <w:left w:val="nil"/>
              <w:bottom w:val="single" w:sz="4" w:space="0" w:color="auto"/>
              <w:right w:val="single" w:sz="4" w:space="0" w:color="auto"/>
            </w:tcBorders>
          </w:tcPr>
          <w:p w:rsidR="001E287D" w:rsidRPr="001E287D" w:rsidRDefault="001E287D" w:rsidP="00151369">
            <w:pPr>
              <w:widowControl/>
              <w:autoSpaceDE/>
              <w:autoSpaceDN/>
              <w:adjustRightInd/>
              <w:jc w:val="center"/>
              <w:rPr>
                <w:sz w:val="24"/>
                <w:szCs w:val="24"/>
              </w:rPr>
            </w:pPr>
            <w:r>
              <w:rPr>
                <w:sz w:val="24"/>
                <w:szCs w:val="24"/>
              </w:rPr>
              <w:t>1</w:t>
            </w:r>
            <w:r w:rsidR="00A63D5E">
              <w:rPr>
                <w:sz w:val="24"/>
                <w:szCs w:val="24"/>
              </w:rPr>
              <w:t> </w:t>
            </w:r>
            <w:r>
              <w:rPr>
                <w:sz w:val="24"/>
                <w:szCs w:val="24"/>
              </w:rPr>
              <w:t>701</w:t>
            </w:r>
            <w:r w:rsidR="00A63D5E">
              <w:rPr>
                <w:sz w:val="24"/>
                <w:szCs w:val="24"/>
              </w:rPr>
              <w:t xml:space="preserve"> </w:t>
            </w:r>
            <w:r>
              <w:rPr>
                <w:sz w:val="24"/>
                <w:szCs w:val="24"/>
              </w:rPr>
              <w:t>000</w:t>
            </w:r>
          </w:p>
        </w:tc>
        <w:tc>
          <w:tcPr>
            <w:tcW w:w="1422" w:type="dxa"/>
            <w:tcBorders>
              <w:top w:val="single" w:sz="4" w:space="0" w:color="auto"/>
              <w:left w:val="nil"/>
              <w:bottom w:val="single" w:sz="4" w:space="0" w:color="auto"/>
              <w:right w:val="single" w:sz="4" w:space="0" w:color="auto"/>
            </w:tcBorders>
          </w:tcPr>
          <w:p w:rsidR="001E287D" w:rsidRPr="00FA3B69" w:rsidRDefault="001E287D" w:rsidP="00151369">
            <w:pPr>
              <w:widowControl/>
              <w:autoSpaceDE/>
              <w:autoSpaceDN/>
              <w:adjustRightInd/>
              <w:spacing w:after="200" w:line="276" w:lineRule="auto"/>
              <w:rPr>
                <w:sz w:val="24"/>
                <w:szCs w:val="24"/>
              </w:rPr>
            </w:pPr>
          </w:p>
        </w:tc>
      </w:tr>
      <w:tr w:rsidR="001E287D" w:rsidRPr="00FA3B69" w:rsidTr="007C0663">
        <w:trPr>
          <w:trHeight w:val="1647"/>
        </w:trPr>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rFonts w:ascii="Calibri" w:hAnsi="Calibri"/>
                <w:sz w:val="22"/>
                <w:szCs w:val="22"/>
                <w:lang w:eastAsia="en-US"/>
              </w:rPr>
            </w:pPr>
            <w:r>
              <w:rPr>
                <w:rFonts w:ascii="Calibri" w:hAnsi="Calibri"/>
                <w:sz w:val="22"/>
                <w:szCs w:val="22"/>
                <w:lang w:eastAsia="en-US"/>
              </w:rPr>
              <w:lastRenderedPageBreak/>
              <w:t>1.1.2</w:t>
            </w:r>
          </w:p>
        </w:tc>
        <w:tc>
          <w:tcPr>
            <w:tcW w:w="2126"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rFonts w:ascii="Calibri" w:hAnsi="Calibri"/>
                <w:sz w:val="22"/>
                <w:szCs w:val="22"/>
                <w:lang w:eastAsia="en-US"/>
              </w:rPr>
              <w:br w:type="page"/>
            </w:r>
            <w:r w:rsidRPr="00FA3B69">
              <w:rPr>
                <w:sz w:val="24"/>
                <w:szCs w:val="24"/>
              </w:rPr>
              <w:t>внедрение современных механизмов организации бюджетного процесса.</w:t>
            </w:r>
          </w:p>
          <w:p w:rsidR="001E287D" w:rsidRPr="00FA3B69" w:rsidRDefault="001E287D" w:rsidP="00D459E9">
            <w:pPr>
              <w:widowControl/>
              <w:autoSpaceDE/>
              <w:autoSpaceDN/>
              <w:adjustRightInd/>
              <w:rPr>
                <w:sz w:val="24"/>
                <w:szCs w:val="24"/>
              </w:rPr>
            </w:pPr>
          </w:p>
        </w:tc>
        <w:tc>
          <w:tcPr>
            <w:tcW w:w="1985"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03"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5"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345" w:type="dxa"/>
            <w:gridSpan w:val="2"/>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22"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Своевременное составление проекта районного бюджета и отчета об исполнении районного бюджета (не позднее 1 мая</w:t>
            </w:r>
          </w:p>
        </w:tc>
      </w:tr>
      <w:tr w:rsidR="001E287D" w:rsidRPr="00FA3B69" w:rsidTr="007C0663">
        <w:trPr>
          <w:trHeight w:val="3306"/>
        </w:trPr>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Pr>
                <w:sz w:val="24"/>
                <w:szCs w:val="24"/>
              </w:rPr>
              <w:t>1.1.3</w:t>
            </w:r>
          </w:p>
        </w:tc>
        <w:tc>
          <w:tcPr>
            <w:tcW w:w="2126"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переход на «программный бюджет».</w:t>
            </w:r>
          </w:p>
        </w:tc>
        <w:tc>
          <w:tcPr>
            <w:tcW w:w="1985"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03"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5"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345" w:type="dxa"/>
            <w:gridSpan w:val="2"/>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22"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 xml:space="preserve"> и 15 ноября текущего года соответственно);</w:t>
            </w:r>
          </w:p>
          <w:p w:rsidR="001E287D" w:rsidRPr="00FA3B69" w:rsidRDefault="001E287D" w:rsidP="00D459E9">
            <w:pPr>
              <w:widowControl/>
              <w:autoSpaceDE/>
              <w:autoSpaceDN/>
              <w:adjustRightInd/>
              <w:rPr>
                <w:sz w:val="24"/>
                <w:szCs w:val="24"/>
              </w:rPr>
            </w:pPr>
            <w:r w:rsidRPr="00FA3B69">
              <w:rPr>
                <w:sz w:val="24"/>
                <w:szCs w:val="24"/>
                <w:lang w:eastAsia="en-US"/>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w:t>
            </w:r>
            <w:r w:rsidRPr="00FA3B69">
              <w:rPr>
                <w:sz w:val="24"/>
                <w:szCs w:val="24"/>
                <w:lang w:eastAsia="en-US"/>
              </w:rPr>
              <w:lastRenderedPageBreak/>
              <w:t xml:space="preserve">10%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  </w:t>
            </w:r>
          </w:p>
        </w:tc>
      </w:tr>
      <w:tr w:rsidR="001E287D" w:rsidRPr="00FA3B69" w:rsidTr="007C0663">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Pr>
                <w:sz w:val="24"/>
                <w:szCs w:val="24"/>
              </w:rPr>
              <w:lastRenderedPageBreak/>
              <w:t>1.1.4</w:t>
            </w:r>
          </w:p>
        </w:tc>
        <w:tc>
          <w:tcPr>
            <w:tcW w:w="2126"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обеспечение исполнения бюджета по доходам и расходам;</w:t>
            </w:r>
          </w:p>
        </w:tc>
        <w:tc>
          <w:tcPr>
            <w:tcW w:w="1985"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03"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5"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345" w:type="dxa"/>
            <w:gridSpan w:val="2"/>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22"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 xml:space="preserve">Поддержание рейтинга района по качеству управления муниципальными финансами не ниже уровня, соответствующего </w:t>
            </w:r>
            <w:r w:rsidRPr="00FA3B69">
              <w:rPr>
                <w:sz w:val="24"/>
                <w:szCs w:val="24"/>
              </w:rPr>
              <w:lastRenderedPageBreak/>
              <w:t xml:space="preserve">надлежащему качеству; </w:t>
            </w:r>
          </w:p>
          <w:p w:rsidR="001E287D" w:rsidRPr="00FA3B69" w:rsidRDefault="001E287D" w:rsidP="00D459E9">
            <w:pPr>
              <w:widowControl/>
              <w:autoSpaceDE/>
              <w:autoSpaceDN/>
              <w:adjustRightInd/>
              <w:rPr>
                <w:sz w:val="24"/>
                <w:szCs w:val="24"/>
              </w:rPr>
            </w:pPr>
            <w:r w:rsidRPr="00FA3B69">
              <w:rPr>
                <w:sz w:val="24"/>
                <w:szCs w:val="24"/>
              </w:rPr>
              <w:t>Исполнение районного бюджета по доходам без учета безвозмездных поступлений к первоначально утвержденному уровню (от 85% до 115 %) ежегодно.</w:t>
            </w:r>
          </w:p>
        </w:tc>
      </w:tr>
      <w:tr w:rsidR="001E287D" w:rsidRPr="00FA3B69" w:rsidTr="007C0663">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Pr>
                <w:sz w:val="24"/>
                <w:szCs w:val="24"/>
              </w:rPr>
              <w:lastRenderedPageBreak/>
              <w:t>1.1.5</w:t>
            </w:r>
          </w:p>
        </w:tc>
        <w:tc>
          <w:tcPr>
            <w:tcW w:w="2126"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организация и координация работы по размещению районными муниципальными учреждениями требуемой информации на</w:t>
            </w:r>
            <w:r w:rsidRPr="00FA3B69">
              <w:rPr>
                <w:sz w:val="24"/>
                <w:szCs w:val="24"/>
                <w:lang w:eastAsia="en-US"/>
              </w:rPr>
              <w:t xml:space="preserve"> официальном сайте в сети интернет </w:t>
            </w:r>
            <w:hyperlink r:id="rId17" w:history="1">
              <w:r w:rsidRPr="00FA3B69">
                <w:rPr>
                  <w:sz w:val="24"/>
                  <w:szCs w:val="24"/>
                  <w:lang w:eastAsia="en-US"/>
                </w:rPr>
                <w:t>www.bus.gov.ru</w:t>
              </w:r>
            </w:hyperlink>
            <w:r w:rsidRPr="00FA3B69">
              <w:rPr>
                <w:sz w:val="24"/>
                <w:szCs w:val="24"/>
              </w:rPr>
              <w:t xml:space="preserve">, в рамках реализации </w:t>
            </w:r>
            <w:r w:rsidRPr="00FA3B69">
              <w:rPr>
                <w:sz w:val="24"/>
                <w:szCs w:val="24"/>
                <w:lang w:eastAsia="en-US"/>
              </w:rPr>
              <w:lastRenderedPageBreak/>
              <w:t>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985"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03"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5"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345" w:type="dxa"/>
            <w:gridSpan w:val="2"/>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22"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lang w:eastAsia="en-US"/>
              </w:rPr>
              <w:t xml:space="preserve">Доля районных муниципальных учреждений разместивших в текущем году в полном объеме на официальном сайте в сети </w:t>
            </w:r>
            <w:r w:rsidRPr="00FA3B69">
              <w:rPr>
                <w:sz w:val="24"/>
                <w:szCs w:val="24"/>
                <w:lang w:eastAsia="en-US"/>
              </w:rPr>
              <w:lastRenderedPageBreak/>
              <w:t xml:space="preserve">интернет </w:t>
            </w:r>
            <w:hyperlink r:id="rId18" w:history="1">
              <w:r w:rsidRPr="00FA3B69">
                <w:rPr>
                  <w:sz w:val="24"/>
                  <w:szCs w:val="24"/>
                  <w:lang w:eastAsia="en-US"/>
                </w:rPr>
                <w:t>www.bus.gov.ru</w:t>
              </w:r>
            </w:hyperlink>
            <w:r w:rsidRPr="00FA3B69">
              <w:rPr>
                <w:sz w:val="24"/>
                <w:szCs w:val="24"/>
                <w:lang w:eastAsia="en-US"/>
              </w:rPr>
              <w:t xml:space="preserve"> (не менее 99% в 201</w:t>
            </w:r>
            <w:r>
              <w:rPr>
                <w:sz w:val="24"/>
                <w:szCs w:val="24"/>
                <w:lang w:eastAsia="en-US"/>
              </w:rPr>
              <w:t>8</w:t>
            </w:r>
            <w:r w:rsidRPr="00FA3B69">
              <w:rPr>
                <w:sz w:val="24"/>
                <w:szCs w:val="24"/>
                <w:lang w:eastAsia="en-US"/>
              </w:rPr>
              <w:t xml:space="preserve"> году, 99% в 201</w:t>
            </w:r>
            <w:r>
              <w:rPr>
                <w:sz w:val="24"/>
                <w:szCs w:val="24"/>
                <w:lang w:eastAsia="en-US"/>
              </w:rPr>
              <w:t xml:space="preserve">9 </w:t>
            </w:r>
            <w:r w:rsidRPr="00FA3B69">
              <w:rPr>
                <w:sz w:val="24"/>
                <w:szCs w:val="24"/>
                <w:lang w:eastAsia="en-US"/>
              </w:rPr>
              <w:t>году, 99% в 20</w:t>
            </w:r>
            <w:r>
              <w:rPr>
                <w:sz w:val="24"/>
                <w:szCs w:val="24"/>
                <w:lang w:eastAsia="en-US"/>
              </w:rPr>
              <w:t>20</w:t>
            </w:r>
            <w:r w:rsidRPr="00FA3B69">
              <w:rPr>
                <w:sz w:val="24"/>
                <w:szCs w:val="24"/>
                <w:lang w:eastAsia="en-US"/>
              </w:rPr>
              <w:t xml:space="preserve"> году)</w:t>
            </w:r>
          </w:p>
        </w:tc>
      </w:tr>
      <w:tr w:rsidR="001E287D" w:rsidRPr="00FA3B69" w:rsidTr="007C0663">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Pr>
                <w:sz w:val="24"/>
                <w:szCs w:val="24"/>
              </w:rPr>
              <w:lastRenderedPageBreak/>
              <w:t>1.1.6</w:t>
            </w:r>
          </w:p>
        </w:tc>
        <w:tc>
          <w:tcPr>
            <w:tcW w:w="2126"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повышение кадрового потенциала сотрудников путем направления их на обучающие семинары</w:t>
            </w:r>
          </w:p>
        </w:tc>
        <w:tc>
          <w:tcPr>
            <w:tcW w:w="1985"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03"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5"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345" w:type="dxa"/>
            <w:gridSpan w:val="2"/>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22"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 xml:space="preserve">Повышение квалификации муниципальных служащих, работающих в  финансовом управлении </w:t>
            </w:r>
            <w:r w:rsidRPr="00FA3B69">
              <w:rPr>
                <w:sz w:val="24"/>
                <w:szCs w:val="24"/>
              </w:rPr>
              <w:br/>
              <w:t>(не менее 10% ежегодно)</w:t>
            </w:r>
          </w:p>
        </w:tc>
      </w:tr>
      <w:tr w:rsidR="001E287D" w:rsidRPr="00FA3B69" w:rsidTr="007C0663">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jc w:val="both"/>
              <w:rPr>
                <w:sz w:val="24"/>
                <w:szCs w:val="24"/>
              </w:rPr>
            </w:pPr>
            <w:r w:rsidRPr="00FA3B69">
              <w:rPr>
                <w:sz w:val="24"/>
                <w:szCs w:val="24"/>
                <w:lang w:eastAsia="en-US"/>
              </w:rPr>
              <w:t xml:space="preserve">обеспечение формирования и исполнения доходов </w:t>
            </w:r>
            <w:r w:rsidRPr="00FA3B69">
              <w:rPr>
                <w:sz w:val="24"/>
                <w:szCs w:val="24"/>
                <w:lang w:eastAsia="en-US"/>
              </w:rPr>
              <w:lastRenderedPageBreak/>
              <w:t>районного бюджета  с учетом информации, полученной в рамках взаимодействия с крупнейшими налогоплательщиками района;</w:t>
            </w:r>
          </w:p>
        </w:tc>
        <w:tc>
          <w:tcPr>
            <w:tcW w:w="1985"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03"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5"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345" w:type="dxa"/>
            <w:gridSpan w:val="2"/>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22"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 xml:space="preserve">Исполнение районного бюджета </w:t>
            </w:r>
            <w:r w:rsidRPr="00FA3B69">
              <w:rPr>
                <w:sz w:val="24"/>
                <w:szCs w:val="24"/>
              </w:rPr>
              <w:lastRenderedPageBreak/>
              <w:t>по доходам без учета безвозмездных поступлений к первоначальному бюджету от 85 до 115 ежегодно</w:t>
            </w:r>
          </w:p>
          <w:p w:rsidR="001E287D" w:rsidRPr="00FA3B69" w:rsidRDefault="001E287D" w:rsidP="00D459E9">
            <w:pPr>
              <w:widowControl/>
              <w:autoSpaceDE/>
              <w:autoSpaceDN/>
              <w:adjustRightInd/>
              <w:rPr>
                <w:sz w:val="24"/>
                <w:szCs w:val="24"/>
              </w:rPr>
            </w:pPr>
          </w:p>
        </w:tc>
      </w:tr>
      <w:tr w:rsidR="001E287D" w:rsidRPr="00FA3B69" w:rsidTr="007C0663">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Pr>
                <w:sz w:val="24"/>
                <w:szCs w:val="24"/>
              </w:rPr>
              <w:lastRenderedPageBreak/>
              <w:t>1.2.</w:t>
            </w:r>
          </w:p>
        </w:tc>
        <w:tc>
          <w:tcPr>
            <w:tcW w:w="14600" w:type="dxa"/>
            <w:gridSpan w:val="12"/>
            <w:tcBorders>
              <w:top w:val="single" w:sz="4" w:space="0" w:color="auto"/>
              <w:left w:val="single" w:sz="4" w:space="0" w:color="auto"/>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 xml:space="preserve">Задача 2: </w:t>
            </w:r>
            <w:r w:rsidRPr="00FA3B69">
              <w:rPr>
                <w:sz w:val="24"/>
                <w:szCs w:val="24"/>
                <w:lang w:eastAsia="en-US"/>
              </w:rPr>
              <w:t>Обеспечение доступа для граждан к информации о районном бюджете и бюджетном процессе в компактной и доступной форме</w:t>
            </w:r>
          </w:p>
        </w:tc>
      </w:tr>
      <w:tr w:rsidR="001E287D" w:rsidRPr="00FA3B69" w:rsidTr="007C0663">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FA3B69" w:rsidRDefault="001E287D" w:rsidP="00D0593D">
            <w:pPr>
              <w:widowControl/>
              <w:autoSpaceDE/>
              <w:autoSpaceDN/>
              <w:adjustRightInd/>
              <w:rPr>
                <w:sz w:val="24"/>
                <w:szCs w:val="24"/>
              </w:rPr>
            </w:pPr>
            <w:r>
              <w:rPr>
                <w:sz w:val="24"/>
                <w:szCs w:val="24"/>
              </w:rPr>
              <w:t>1.2.1</w:t>
            </w:r>
          </w:p>
        </w:tc>
        <w:tc>
          <w:tcPr>
            <w:tcW w:w="2126" w:type="dxa"/>
            <w:tcBorders>
              <w:top w:val="single" w:sz="4" w:space="0" w:color="auto"/>
              <w:left w:val="single" w:sz="4" w:space="0" w:color="auto"/>
              <w:bottom w:val="single" w:sz="4" w:space="0" w:color="auto"/>
              <w:right w:val="single" w:sz="4" w:space="0" w:color="auto"/>
            </w:tcBorders>
          </w:tcPr>
          <w:p w:rsidR="001E287D" w:rsidRPr="00FA3B69" w:rsidRDefault="001E287D" w:rsidP="00D0593D">
            <w:pPr>
              <w:widowControl/>
              <w:autoSpaceDE/>
              <w:autoSpaceDN/>
              <w:adjustRightInd/>
              <w:rPr>
                <w:sz w:val="24"/>
                <w:szCs w:val="24"/>
              </w:rPr>
            </w:pPr>
            <w:r w:rsidRPr="00FA3B69">
              <w:rPr>
                <w:sz w:val="24"/>
                <w:szCs w:val="24"/>
              </w:rPr>
              <w:t xml:space="preserve">Мероприятие 2.1: </w:t>
            </w:r>
            <w:r w:rsidRPr="00FA3B69">
              <w:rPr>
                <w:sz w:val="24"/>
                <w:szCs w:val="24"/>
                <w:lang w:eastAsia="en-US"/>
              </w:rPr>
              <w:t>Разработка и размещение на официальном сайте муниципального образования Идринский район информации о районном бюджете и бюджетном процессе</w:t>
            </w:r>
            <w:r w:rsidRPr="00FA3B69">
              <w:rPr>
                <w:sz w:val="28"/>
                <w:szCs w:val="28"/>
                <w:lang w:eastAsia="en-US"/>
              </w:rPr>
              <w:t>.</w:t>
            </w:r>
          </w:p>
        </w:tc>
        <w:tc>
          <w:tcPr>
            <w:tcW w:w="1985"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rPr>
              <w:t>Финансовое управление администрации Идринского района</w:t>
            </w:r>
          </w:p>
        </w:tc>
        <w:tc>
          <w:tcPr>
            <w:tcW w:w="850"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992"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03"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5"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noWrap/>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276" w:type="dxa"/>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jc w:val="center"/>
              <w:rPr>
                <w:sz w:val="24"/>
                <w:szCs w:val="24"/>
              </w:rPr>
            </w:pPr>
            <w:r w:rsidRPr="00FA3B69">
              <w:rPr>
                <w:sz w:val="24"/>
                <w:szCs w:val="24"/>
              </w:rPr>
              <w:t>Х</w:t>
            </w:r>
          </w:p>
        </w:tc>
        <w:tc>
          <w:tcPr>
            <w:tcW w:w="1491" w:type="dxa"/>
            <w:gridSpan w:val="2"/>
            <w:tcBorders>
              <w:top w:val="single" w:sz="4" w:space="0" w:color="auto"/>
              <w:left w:val="nil"/>
              <w:bottom w:val="single" w:sz="4" w:space="0" w:color="auto"/>
              <w:right w:val="single" w:sz="4" w:space="0" w:color="auto"/>
            </w:tcBorders>
          </w:tcPr>
          <w:p w:rsidR="001E287D" w:rsidRPr="00FA3B69" w:rsidRDefault="001E287D" w:rsidP="00D459E9">
            <w:pPr>
              <w:widowControl/>
              <w:autoSpaceDE/>
              <w:autoSpaceDN/>
              <w:adjustRightInd/>
              <w:rPr>
                <w:sz w:val="24"/>
                <w:szCs w:val="24"/>
              </w:rPr>
            </w:pPr>
            <w:r w:rsidRPr="00FA3B69">
              <w:rPr>
                <w:sz w:val="24"/>
                <w:szCs w:val="24"/>
                <w:lang w:eastAsia="en-US"/>
              </w:rPr>
              <w:t>100% размещение информации о районном бюджете и бюджетном процессе, представленной на сайте администрации района в соответствии со ст. 36 БК</w:t>
            </w:r>
          </w:p>
        </w:tc>
      </w:tr>
    </w:tbl>
    <w:p w:rsidR="00B5005E" w:rsidRPr="00FA3B69" w:rsidRDefault="00B5005E" w:rsidP="00D459E9">
      <w:pPr>
        <w:widowControl/>
        <w:ind w:firstLine="567"/>
        <w:jc w:val="both"/>
        <w:rPr>
          <w:sz w:val="28"/>
          <w:szCs w:val="28"/>
          <w:lang w:eastAsia="en-US"/>
        </w:rPr>
      </w:pPr>
    </w:p>
    <w:p w:rsidR="00B5005E" w:rsidRPr="00FA3B69" w:rsidRDefault="00B5005E" w:rsidP="00D459E9">
      <w:pPr>
        <w:widowControl/>
        <w:ind w:firstLine="567"/>
        <w:jc w:val="both"/>
        <w:rPr>
          <w:sz w:val="28"/>
          <w:szCs w:val="28"/>
          <w:lang w:eastAsia="en-US"/>
        </w:rPr>
      </w:pPr>
    </w:p>
    <w:p w:rsidR="00B5005E" w:rsidRPr="00FA3B69" w:rsidRDefault="00B5005E">
      <w:pPr>
        <w:widowControl/>
        <w:autoSpaceDE/>
        <w:autoSpaceDN/>
        <w:adjustRightInd/>
        <w:spacing w:after="200" w:line="276" w:lineRule="auto"/>
        <w:rPr>
          <w:sz w:val="24"/>
          <w:szCs w:val="24"/>
        </w:rPr>
        <w:sectPr w:rsidR="00B5005E" w:rsidRPr="00FA3B69" w:rsidSect="006B08E3">
          <w:pgSz w:w="16838" w:h="11906" w:orient="landscape"/>
          <w:pgMar w:top="851" w:right="1134" w:bottom="851" w:left="1134" w:header="709" w:footer="709" w:gutter="0"/>
          <w:cols w:space="708"/>
          <w:docGrid w:linePitch="360"/>
        </w:sectPr>
      </w:pPr>
    </w:p>
    <w:p w:rsidR="00B5005E" w:rsidRPr="002357A3" w:rsidRDefault="00B5005E" w:rsidP="00F74D95">
      <w:pPr>
        <w:pStyle w:val="ConsPlusNormal"/>
        <w:jc w:val="right"/>
        <w:rPr>
          <w:rFonts w:ascii="Times New Roman" w:hAnsi="Times New Roman"/>
          <w:bCs/>
          <w:sz w:val="28"/>
          <w:szCs w:val="28"/>
        </w:rPr>
      </w:pPr>
      <w:bookmarkStart w:id="6" w:name="Par758"/>
      <w:bookmarkEnd w:id="6"/>
      <w:r w:rsidRPr="002357A3">
        <w:rPr>
          <w:rFonts w:ascii="Times New Roman" w:hAnsi="Times New Roman"/>
          <w:bCs/>
          <w:sz w:val="28"/>
          <w:szCs w:val="28"/>
        </w:rPr>
        <w:lastRenderedPageBreak/>
        <w:t xml:space="preserve">Приложение № </w:t>
      </w:r>
      <w:r w:rsidR="003316A3">
        <w:rPr>
          <w:rFonts w:ascii="Times New Roman" w:hAnsi="Times New Roman"/>
          <w:bCs/>
          <w:sz w:val="28"/>
          <w:szCs w:val="28"/>
        </w:rPr>
        <w:t>5</w:t>
      </w:r>
    </w:p>
    <w:p w:rsidR="00B5005E" w:rsidRPr="002357A3" w:rsidRDefault="00B5005E" w:rsidP="00F74D95">
      <w:pPr>
        <w:pStyle w:val="ConsPlusNormal"/>
        <w:jc w:val="right"/>
        <w:rPr>
          <w:rFonts w:ascii="Times New Roman" w:hAnsi="Times New Roman"/>
          <w:bCs/>
          <w:sz w:val="28"/>
          <w:szCs w:val="28"/>
        </w:rPr>
      </w:pPr>
      <w:r w:rsidRPr="002357A3">
        <w:rPr>
          <w:rFonts w:ascii="Times New Roman" w:hAnsi="Times New Roman"/>
          <w:bCs/>
          <w:sz w:val="28"/>
          <w:szCs w:val="28"/>
        </w:rPr>
        <w:t>к муниципальной программе</w:t>
      </w:r>
    </w:p>
    <w:p w:rsidR="00B5005E" w:rsidRPr="002357A3" w:rsidRDefault="00B5005E" w:rsidP="00F74D95">
      <w:pPr>
        <w:pStyle w:val="ConsPlusNormal"/>
        <w:jc w:val="right"/>
        <w:rPr>
          <w:rFonts w:ascii="Times New Roman" w:hAnsi="Times New Roman"/>
          <w:bCs/>
          <w:sz w:val="28"/>
          <w:szCs w:val="28"/>
        </w:rPr>
      </w:pPr>
      <w:r w:rsidRPr="002357A3">
        <w:rPr>
          <w:rFonts w:ascii="Times New Roman" w:hAnsi="Times New Roman"/>
          <w:bCs/>
          <w:sz w:val="28"/>
          <w:szCs w:val="28"/>
        </w:rPr>
        <w:t>Идринского района</w:t>
      </w:r>
    </w:p>
    <w:p w:rsidR="00B5005E" w:rsidRPr="002357A3" w:rsidRDefault="00B5005E" w:rsidP="00F74D95">
      <w:pPr>
        <w:pStyle w:val="ConsPlusNormal"/>
        <w:jc w:val="right"/>
        <w:rPr>
          <w:rFonts w:ascii="Times New Roman" w:hAnsi="Times New Roman"/>
          <w:bCs/>
          <w:sz w:val="28"/>
          <w:szCs w:val="28"/>
        </w:rPr>
      </w:pPr>
      <w:r w:rsidRPr="002357A3">
        <w:rPr>
          <w:rFonts w:ascii="Times New Roman" w:hAnsi="Times New Roman"/>
          <w:bCs/>
          <w:sz w:val="28"/>
          <w:szCs w:val="28"/>
        </w:rPr>
        <w:t>«Управление муниципальными</w:t>
      </w:r>
    </w:p>
    <w:p w:rsidR="00B5005E" w:rsidRPr="002357A3" w:rsidRDefault="00B5005E" w:rsidP="00F74D95">
      <w:pPr>
        <w:pStyle w:val="ConsPlusNormal"/>
        <w:jc w:val="right"/>
        <w:rPr>
          <w:rFonts w:ascii="Times New Roman" w:hAnsi="Times New Roman"/>
          <w:bCs/>
          <w:sz w:val="28"/>
          <w:szCs w:val="28"/>
        </w:rPr>
      </w:pPr>
      <w:r w:rsidRPr="002357A3">
        <w:rPr>
          <w:rFonts w:ascii="Times New Roman" w:hAnsi="Times New Roman"/>
          <w:bCs/>
          <w:sz w:val="28"/>
          <w:szCs w:val="28"/>
        </w:rPr>
        <w:t>финансами Идринского района»</w:t>
      </w:r>
    </w:p>
    <w:p w:rsidR="00B5005E" w:rsidRPr="002357A3" w:rsidRDefault="00B5005E" w:rsidP="00F74D95">
      <w:pPr>
        <w:pStyle w:val="ConsPlusNormal"/>
        <w:jc w:val="center"/>
        <w:rPr>
          <w:rFonts w:ascii="Times New Roman" w:hAnsi="Times New Roman"/>
          <w:bCs/>
          <w:sz w:val="28"/>
          <w:szCs w:val="28"/>
        </w:rPr>
      </w:pPr>
    </w:p>
    <w:p w:rsidR="00B5005E" w:rsidRPr="002357A3" w:rsidRDefault="00B5005E" w:rsidP="00F74D95">
      <w:pPr>
        <w:pStyle w:val="ConsPlusNormal"/>
        <w:jc w:val="center"/>
        <w:rPr>
          <w:rFonts w:ascii="Times New Roman" w:hAnsi="Times New Roman"/>
          <w:bCs/>
          <w:sz w:val="28"/>
          <w:szCs w:val="28"/>
        </w:rPr>
      </w:pPr>
    </w:p>
    <w:p w:rsidR="00B5005E" w:rsidRPr="002357A3" w:rsidRDefault="00B5005E" w:rsidP="00F74D95">
      <w:pPr>
        <w:pStyle w:val="ConsPlusNormal"/>
        <w:jc w:val="center"/>
        <w:rPr>
          <w:rFonts w:ascii="Times New Roman" w:hAnsi="Times New Roman"/>
          <w:bCs/>
          <w:sz w:val="28"/>
          <w:szCs w:val="28"/>
        </w:rPr>
      </w:pPr>
      <w:r w:rsidRPr="002357A3">
        <w:rPr>
          <w:rFonts w:ascii="Times New Roman" w:hAnsi="Times New Roman"/>
          <w:bCs/>
          <w:sz w:val="28"/>
          <w:szCs w:val="28"/>
        </w:rPr>
        <w:t>Подпрограмма</w:t>
      </w:r>
    </w:p>
    <w:p w:rsidR="00B5005E" w:rsidRPr="002357A3" w:rsidRDefault="00B5005E" w:rsidP="00F74D95">
      <w:pPr>
        <w:pStyle w:val="ConsPlusNormal"/>
        <w:jc w:val="center"/>
        <w:rPr>
          <w:rFonts w:ascii="Times New Roman" w:hAnsi="Times New Roman"/>
          <w:bCs/>
          <w:sz w:val="28"/>
          <w:szCs w:val="28"/>
        </w:rPr>
      </w:pPr>
      <w:r w:rsidRPr="002357A3">
        <w:rPr>
          <w:rFonts w:ascii="Times New Roman" w:hAnsi="Times New Roman"/>
          <w:bCs/>
          <w:sz w:val="28"/>
          <w:szCs w:val="28"/>
        </w:rPr>
        <w:t xml:space="preserve"> «Управление муниципальным долгом Идринского района» </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center"/>
        <w:outlineLvl w:val="2"/>
        <w:rPr>
          <w:rFonts w:ascii="Times New Roman" w:hAnsi="Times New Roman"/>
          <w:sz w:val="28"/>
          <w:szCs w:val="28"/>
        </w:rPr>
      </w:pPr>
      <w:r w:rsidRPr="002357A3">
        <w:rPr>
          <w:rFonts w:ascii="Times New Roman" w:hAnsi="Times New Roman"/>
          <w:sz w:val="28"/>
          <w:szCs w:val="28"/>
        </w:rPr>
        <w:t>1. Паспорт подпрограммы</w:t>
      </w:r>
    </w:p>
    <w:p w:rsidR="00B5005E" w:rsidRPr="002357A3" w:rsidRDefault="00B5005E" w:rsidP="00F74D95">
      <w:pPr>
        <w:pStyle w:val="ConsPlusNormal"/>
        <w:jc w:val="both"/>
        <w:rPr>
          <w:rFonts w:ascii="Times New Roman" w:hAnsi="Times New Roman"/>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544"/>
        <w:gridCol w:w="5103"/>
      </w:tblGrid>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 п/п</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Наименование абзаца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Содержание</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Наименование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Управление муниципальным долгом Идринского района (далее - подпрограмма)</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Управление муниципальными финансами Идринского района</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DC6F20" w:rsidRPr="00DC6F20" w:rsidRDefault="00DC6F20" w:rsidP="00F74D95">
            <w:pPr>
              <w:pStyle w:val="ConsPlusNormal"/>
              <w:ind w:firstLine="0"/>
              <w:jc w:val="both"/>
              <w:rPr>
                <w:rFonts w:ascii="Times New Roman" w:eastAsia="Times New Roman" w:hAnsi="Times New Roman"/>
                <w:sz w:val="28"/>
                <w:szCs w:val="28"/>
              </w:rPr>
            </w:pPr>
            <w:r w:rsidRPr="00DC6F20">
              <w:rPr>
                <w:rFonts w:ascii="Times New Roman" w:hAnsi="Times New Roman"/>
                <w:sz w:val="28"/>
                <w:szCs w:val="28"/>
              </w:rPr>
              <w:t>Муниципальный заказчик - координатор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Финансовое управление администрации Идринского района (далее – ФУ)</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2357A3" w:rsidRDefault="00DC6F20" w:rsidP="00C327CF">
            <w:pPr>
              <w:spacing w:line="276" w:lineRule="auto"/>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DC6F20" w:rsidRPr="00DC6F20" w:rsidRDefault="00DC6F20" w:rsidP="00C327CF">
            <w:pPr>
              <w:spacing w:line="276" w:lineRule="auto"/>
              <w:jc w:val="both"/>
              <w:rPr>
                <w:sz w:val="28"/>
                <w:szCs w:val="28"/>
              </w:rPr>
            </w:pPr>
            <w:r w:rsidRPr="00DC6F20">
              <w:rPr>
                <w:sz w:val="28"/>
                <w:szCs w:val="28"/>
              </w:rPr>
              <w:t>Исполнители мероприятий подпрограммы, главные распорядители бюджетных средств</w:t>
            </w:r>
          </w:p>
        </w:tc>
        <w:tc>
          <w:tcPr>
            <w:tcW w:w="5103" w:type="dxa"/>
            <w:tcBorders>
              <w:top w:val="single" w:sz="4" w:space="0" w:color="auto"/>
              <w:left w:val="single" w:sz="4" w:space="0" w:color="auto"/>
              <w:bottom w:val="single" w:sz="4" w:space="0" w:color="auto"/>
              <w:right w:val="single" w:sz="4" w:space="0" w:color="auto"/>
            </w:tcBorders>
          </w:tcPr>
          <w:p w:rsidR="00DC6F20" w:rsidRPr="002357A3" w:rsidRDefault="00DC6F20" w:rsidP="00C327CF">
            <w:pPr>
              <w:spacing w:line="276" w:lineRule="auto"/>
              <w:jc w:val="both"/>
              <w:rPr>
                <w:sz w:val="28"/>
                <w:szCs w:val="28"/>
              </w:rPr>
            </w:pPr>
            <w:r w:rsidRPr="002357A3">
              <w:rPr>
                <w:sz w:val="28"/>
                <w:szCs w:val="28"/>
              </w:rPr>
              <w:t>ФУ</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306373">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Цель</w:t>
            </w:r>
            <w:r w:rsidR="00306373">
              <w:rPr>
                <w:rFonts w:ascii="Times New Roman" w:eastAsia="Times New Roman" w:hAnsi="Times New Roman"/>
                <w:sz w:val="28"/>
                <w:szCs w:val="28"/>
              </w:rPr>
              <w:t xml:space="preserve"> и задачи </w:t>
            </w:r>
            <w:r w:rsidRPr="00AF1FF4">
              <w:rPr>
                <w:rFonts w:ascii="Times New Roman" w:eastAsia="Times New Roman" w:hAnsi="Times New Roman"/>
                <w:sz w:val="28"/>
                <w:szCs w:val="28"/>
              </w:rPr>
              <w:t>подпрограммы</w:t>
            </w:r>
          </w:p>
        </w:tc>
        <w:tc>
          <w:tcPr>
            <w:tcW w:w="5103" w:type="dxa"/>
            <w:tcBorders>
              <w:top w:val="single" w:sz="4" w:space="0" w:color="auto"/>
              <w:left w:val="single" w:sz="4" w:space="0" w:color="auto"/>
              <w:bottom w:val="single" w:sz="4" w:space="0" w:color="auto"/>
              <w:right w:val="single" w:sz="4" w:space="0" w:color="auto"/>
            </w:tcBorders>
          </w:tcPr>
          <w:p w:rsidR="00713800" w:rsidRDefault="00713800" w:rsidP="00F74D95">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Цель</w:t>
            </w:r>
          </w:p>
          <w:p w:rsidR="00DC6F20"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Эффективное управление муниципальным долгом Идринского района (далее - муниципальный долг)</w:t>
            </w:r>
            <w:r w:rsidR="00FA60E1">
              <w:rPr>
                <w:rFonts w:ascii="Times New Roman" w:eastAsia="Times New Roman" w:hAnsi="Times New Roman"/>
                <w:sz w:val="28"/>
                <w:szCs w:val="28"/>
              </w:rPr>
              <w:t>.</w:t>
            </w:r>
          </w:p>
          <w:p w:rsidR="00FA60E1" w:rsidRDefault="00FA60E1" w:rsidP="00F74D95">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Задачи.</w:t>
            </w:r>
          </w:p>
          <w:p w:rsidR="00FA60E1" w:rsidRPr="00AF1FF4" w:rsidRDefault="00FA60E1" w:rsidP="00FA60E1">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1. Сохранение объема и структуры муниципального долга на экономически безопасном уровне.</w:t>
            </w:r>
          </w:p>
          <w:p w:rsidR="00FA60E1" w:rsidRPr="00AF1FF4" w:rsidRDefault="00FA60E1" w:rsidP="00FA60E1">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2. Соблюдение ограничений по объему муниципального долга и расходам на его обслуживание, установленных федеральным законодательством.</w:t>
            </w:r>
          </w:p>
          <w:p w:rsidR="00FA60E1" w:rsidRPr="00AF1FF4" w:rsidRDefault="00FA60E1" w:rsidP="00FA60E1">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3. Обслуживание муниципального долга</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DC6F20" w:rsidRPr="00306373" w:rsidRDefault="00306373" w:rsidP="00F74D95">
            <w:pPr>
              <w:pStyle w:val="ConsPlusNormal"/>
              <w:ind w:firstLine="0"/>
              <w:jc w:val="both"/>
              <w:rPr>
                <w:rFonts w:ascii="Times New Roman" w:eastAsia="Times New Roman" w:hAnsi="Times New Roman"/>
                <w:sz w:val="28"/>
                <w:szCs w:val="28"/>
              </w:rPr>
            </w:pPr>
            <w:r w:rsidRPr="00306373">
              <w:rPr>
                <w:rFonts w:ascii="Times New Roman" w:hAnsi="Times New Roman"/>
                <w:sz w:val="28"/>
                <w:szCs w:val="28"/>
              </w:rPr>
              <w:t>Целевые индикаторы</w:t>
            </w:r>
          </w:p>
        </w:tc>
        <w:tc>
          <w:tcPr>
            <w:tcW w:w="5103" w:type="dxa"/>
            <w:tcBorders>
              <w:top w:val="single" w:sz="4" w:space="0" w:color="auto"/>
              <w:left w:val="single" w:sz="4" w:space="0" w:color="auto"/>
              <w:bottom w:val="single" w:sz="4" w:space="0" w:color="auto"/>
              <w:right w:val="single" w:sz="4" w:space="0" w:color="auto"/>
            </w:tcBorders>
          </w:tcPr>
          <w:p w:rsidR="000268DF" w:rsidRDefault="000268DF" w:rsidP="000268DF">
            <w:pPr>
              <w:widowControl/>
              <w:rPr>
                <w:sz w:val="28"/>
                <w:szCs w:val="28"/>
              </w:rPr>
            </w:pPr>
            <w:r>
              <w:rPr>
                <w:sz w:val="28"/>
                <w:szCs w:val="28"/>
              </w:rPr>
              <w:t>Целевые индикаторы  приведен</w:t>
            </w:r>
            <w:r w:rsidR="00A15C5F">
              <w:rPr>
                <w:sz w:val="28"/>
                <w:szCs w:val="28"/>
              </w:rPr>
              <w:t>ы</w:t>
            </w:r>
            <w:r>
              <w:rPr>
                <w:sz w:val="28"/>
                <w:szCs w:val="28"/>
              </w:rPr>
              <w:t xml:space="preserve"> в приложении</w:t>
            </w:r>
            <w:r w:rsidR="0074040C">
              <w:rPr>
                <w:sz w:val="28"/>
                <w:szCs w:val="28"/>
              </w:rPr>
              <w:t xml:space="preserve"> № 1 </w:t>
            </w:r>
            <w:r>
              <w:rPr>
                <w:sz w:val="28"/>
                <w:szCs w:val="28"/>
              </w:rPr>
              <w:t>к паспорту подпрограммы</w:t>
            </w:r>
          </w:p>
          <w:p w:rsidR="00DC6F20" w:rsidRPr="00AF1FF4" w:rsidRDefault="00DC6F20" w:rsidP="00F74D95">
            <w:pPr>
              <w:pStyle w:val="ConsPlusNormal"/>
              <w:ind w:firstLine="0"/>
              <w:jc w:val="both"/>
              <w:rPr>
                <w:rFonts w:ascii="Times New Roman" w:eastAsia="Times New Roman" w:hAnsi="Times New Roman"/>
                <w:sz w:val="28"/>
                <w:szCs w:val="28"/>
              </w:rPr>
            </w:pP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Сроки реализации</w:t>
            </w:r>
            <w:r w:rsidR="0068624B">
              <w:rPr>
                <w:rFonts w:ascii="Times New Roman" w:eastAsia="Times New Roman" w:hAnsi="Times New Roman"/>
                <w:sz w:val="28"/>
                <w:szCs w:val="28"/>
              </w:rPr>
              <w:t xml:space="preserve"> подпрограммы</w:t>
            </w:r>
            <w:r w:rsidRPr="00AF1FF4">
              <w:rPr>
                <w:rFonts w:ascii="Times New Roman" w:eastAsia="Times New Roman" w:hAnsi="Times New Roman"/>
                <w:sz w:val="28"/>
                <w:szCs w:val="28"/>
              </w:rPr>
              <w:t xml:space="preserve"> </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7C0663">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01.01.2016 - 31.12.202</w:t>
            </w:r>
            <w:r>
              <w:rPr>
                <w:rFonts w:ascii="Times New Roman" w:eastAsia="Times New Roman" w:hAnsi="Times New Roman"/>
                <w:sz w:val="28"/>
                <w:szCs w:val="28"/>
              </w:rPr>
              <w:t>1</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DC6F20" w:rsidRPr="00306373" w:rsidRDefault="00306373" w:rsidP="00FA60E1">
            <w:pPr>
              <w:pStyle w:val="ConsPlusNormal"/>
              <w:ind w:firstLine="0"/>
              <w:jc w:val="both"/>
              <w:rPr>
                <w:rFonts w:ascii="Times New Roman" w:eastAsia="Times New Roman" w:hAnsi="Times New Roman"/>
                <w:sz w:val="28"/>
                <w:szCs w:val="28"/>
              </w:rPr>
            </w:pPr>
            <w:r w:rsidRPr="00306373">
              <w:rPr>
                <w:rFonts w:ascii="Times New Roman" w:hAnsi="Times New Roman"/>
                <w:sz w:val="28"/>
                <w:szCs w:val="28"/>
              </w:rPr>
              <w:t>Объемы и источники финансирования</w:t>
            </w:r>
            <w:r w:rsidR="00FA60E1">
              <w:rPr>
                <w:rFonts w:ascii="Times New Roman" w:hAnsi="Times New Roman"/>
                <w:sz w:val="28"/>
                <w:szCs w:val="28"/>
              </w:rPr>
              <w:t xml:space="preserve"> </w:t>
            </w:r>
            <w:r w:rsidRPr="00306373">
              <w:rPr>
                <w:rFonts w:ascii="Times New Roman" w:hAnsi="Times New Roman"/>
                <w:sz w:val="28"/>
                <w:szCs w:val="28"/>
              </w:rPr>
              <w:t>подпрограммы на период действия подпрограммы с указанием на источники финансирования по годам реализации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Источник финансирования - средства районного бюджета.</w:t>
            </w:r>
          </w:p>
          <w:p w:rsidR="00DC6F20" w:rsidRPr="00A63D5E" w:rsidRDefault="00DC6F20" w:rsidP="00F74D95">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Объем бюджетных ассигнований на реализацию подпрограммы составляет</w:t>
            </w:r>
            <w:r w:rsidR="0034784E">
              <w:rPr>
                <w:rFonts w:ascii="Times New Roman" w:eastAsia="Times New Roman" w:hAnsi="Times New Roman"/>
                <w:sz w:val="28"/>
                <w:szCs w:val="28"/>
              </w:rPr>
              <w:t xml:space="preserve"> </w:t>
            </w:r>
            <w:r w:rsidRPr="00A63D5E">
              <w:rPr>
                <w:rFonts w:ascii="Times New Roman" w:eastAsia="Times New Roman" w:hAnsi="Times New Roman"/>
                <w:sz w:val="28"/>
                <w:szCs w:val="28"/>
              </w:rPr>
              <w:t>0,0</w:t>
            </w:r>
            <w:r w:rsidRPr="00A63D5E">
              <w:rPr>
                <w:rFonts w:ascii="Times New Roman" w:eastAsia="Times New Roman" w:hAnsi="Times New Roman"/>
                <w:color w:val="FF0000"/>
                <w:sz w:val="28"/>
                <w:szCs w:val="28"/>
              </w:rPr>
              <w:t xml:space="preserve"> </w:t>
            </w:r>
            <w:r w:rsidRPr="00A63D5E">
              <w:rPr>
                <w:rFonts w:ascii="Times New Roman" w:eastAsia="Times New Roman" w:hAnsi="Times New Roman"/>
                <w:sz w:val="28"/>
                <w:szCs w:val="28"/>
              </w:rPr>
              <w:t>рублей, в том числе по годам:</w:t>
            </w:r>
          </w:p>
          <w:p w:rsidR="00DC6F20" w:rsidRPr="00A63D5E" w:rsidRDefault="00DC6F20" w:rsidP="00F74D95">
            <w:pPr>
              <w:pStyle w:val="ConsPlusNormal"/>
              <w:ind w:firstLine="0"/>
              <w:jc w:val="both"/>
              <w:rPr>
                <w:rFonts w:ascii="Times New Roman" w:eastAsia="Times New Roman" w:hAnsi="Times New Roman"/>
                <w:sz w:val="28"/>
                <w:szCs w:val="28"/>
              </w:rPr>
            </w:pPr>
            <w:r w:rsidRPr="00A63D5E">
              <w:rPr>
                <w:rFonts w:ascii="Times New Roman" w:eastAsia="Times New Roman" w:hAnsi="Times New Roman"/>
                <w:sz w:val="28"/>
                <w:szCs w:val="28"/>
              </w:rPr>
              <w:t>2019 год – 0,0 рублей;</w:t>
            </w:r>
          </w:p>
          <w:p w:rsidR="00DC6F20" w:rsidRPr="00A63D5E" w:rsidRDefault="00DC6F20" w:rsidP="00F74D95">
            <w:pPr>
              <w:pStyle w:val="ConsPlusNormal"/>
              <w:ind w:firstLine="0"/>
              <w:jc w:val="both"/>
              <w:rPr>
                <w:rFonts w:ascii="Times New Roman" w:eastAsia="Times New Roman" w:hAnsi="Times New Roman"/>
                <w:sz w:val="28"/>
                <w:szCs w:val="28"/>
              </w:rPr>
            </w:pPr>
            <w:r w:rsidRPr="00A63D5E">
              <w:rPr>
                <w:rFonts w:ascii="Times New Roman" w:eastAsia="Times New Roman" w:hAnsi="Times New Roman"/>
                <w:sz w:val="28"/>
                <w:szCs w:val="28"/>
              </w:rPr>
              <w:t>2020 год - 0,0 рублей;</w:t>
            </w:r>
          </w:p>
          <w:p w:rsidR="00DC6F20" w:rsidRPr="00AF1FF4" w:rsidRDefault="00DC6F20" w:rsidP="0034784E">
            <w:pPr>
              <w:pStyle w:val="ConsPlusNormal"/>
              <w:ind w:firstLine="0"/>
              <w:jc w:val="both"/>
              <w:rPr>
                <w:rFonts w:ascii="Times New Roman" w:eastAsia="Times New Roman" w:hAnsi="Times New Roman"/>
                <w:sz w:val="28"/>
                <w:szCs w:val="28"/>
              </w:rPr>
            </w:pPr>
            <w:r w:rsidRPr="00A63D5E">
              <w:rPr>
                <w:rFonts w:ascii="Times New Roman" w:eastAsia="Times New Roman" w:hAnsi="Times New Roman"/>
                <w:sz w:val="28"/>
                <w:szCs w:val="28"/>
              </w:rPr>
              <w:t>2021 год - 0,0 рублей</w:t>
            </w:r>
          </w:p>
        </w:tc>
      </w:tr>
    </w:tbl>
    <w:p w:rsidR="00B5005E" w:rsidRPr="002357A3" w:rsidRDefault="00B5005E" w:rsidP="00F74D95">
      <w:pPr>
        <w:pStyle w:val="ConsPlusNormal"/>
        <w:jc w:val="both"/>
        <w:rPr>
          <w:rFonts w:ascii="Times New Roman" w:hAnsi="Times New Roman"/>
          <w:sz w:val="28"/>
          <w:szCs w:val="28"/>
        </w:rPr>
      </w:pPr>
    </w:p>
    <w:p w:rsidR="00B5005E" w:rsidRDefault="00E06BC8" w:rsidP="00E06BC8">
      <w:pPr>
        <w:pStyle w:val="ConsPlusNormal"/>
        <w:jc w:val="center"/>
        <w:rPr>
          <w:rFonts w:ascii="Times New Roman" w:hAnsi="Times New Roman"/>
          <w:sz w:val="28"/>
          <w:szCs w:val="28"/>
        </w:rPr>
      </w:pPr>
      <w:bookmarkStart w:id="7" w:name="Par794"/>
      <w:bookmarkEnd w:id="7"/>
      <w:r>
        <w:rPr>
          <w:rFonts w:ascii="Times New Roman" w:hAnsi="Times New Roman"/>
          <w:sz w:val="28"/>
          <w:szCs w:val="28"/>
        </w:rPr>
        <w:t>2.Основные разделы подпрограммы</w:t>
      </w:r>
    </w:p>
    <w:p w:rsidR="00E06BC8" w:rsidRPr="002357A3" w:rsidRDefault="00E06BC8" w:rsidP="00E06BC8">
      <w:pPr>
        <w:pStyle w:val="ConsPlusNormal"/>
        <w:jc w:val="center"/>
        <w:rPr>
          <w:rFonts w:ascii="Times New Roman" w:hAnsi="Times New Roman"/>
          <w:sz w:val="28"/>
          <w:szCs w:val="28"/>
        </w:rPr>
      </w:pPr>
    </w:p>
    <w:p w:rsidR="00B5005E" w:rsidRPr="002357A3" w:rsidRDefault="00B5005E" w:rsidP="00F74D95">
      <w:pPr>
        <w:pStyle w:val="ConsPlusNormal"/>
        <w:jc w:val="center"/>
        <w:outlineLvl w:val="3"/>
        <w:rPr>
          <w:rFonts w:ascii="Times New Roman" w:hAnsi="Times New Roman"/>
          <w:sz w:val="28"/>
          <w:szCs w:val="28"/>
        </w:rPr>
      </w:pPr>
      <w:r w:rsidRPr="002357A3">
        <w:rPr>
          <w:rFonts w:ascii="Times New Roman" w:hAnsi="Times New Roman"/>
          <w:sz w:val="28"/>
          <w:szCs w:val="28"/>
        </w:rPr>
        <w:t>2.</w:t>
      </w:r>
      <w:r w:rsidR="00E06BC8">
        <w:rPr>
          <w:rFonts w:ascii="Times New Roman" w:hAnsi="Times New Roman"/>
          <w:sz w:val="28"/>
          <w:szCs w:val="28"/>
        </w:rPr>
        <w:t>1.</w:t>
      </w:r>
      <w:r w:rsidRPr="002357A3">
        <w:rPr>
          <w:rFonts w:ascii="Times New Roman" w:hAnsi="Times New Roman"/>
          <w:sz w:val="28"/>
          <w:szCs w:val="28"/>
        </w:rPr>
        <w:t xml:space="preserve"> Постановка районной проблемы и обоснование</w:t>
      </w:r>
    </w:p>
    <w:p w:rsidR="00B5005E" w:rsidRPr="002357A3" w:rsidRDefault="00B5005E" w:rsidP="00F74D95">
      <w:pPr>
        <w:pStyle w:val="ConsPlusNormal"/>
        <w:jc w:val="center"/>
        <w:rPr>
          <w:rFonts w:ascii="Times New Roman" w:hAnsi="Times New Roman"/>
          <w:sz w:val="28"/>
          <w:szCs w:val="28"/>
        </w:rPr>
      </w:pPr>
      <w:r w:rsidRPr="002357A3">
        <w:rPr>
          <w:rFonts w:ascii="Times New Roman" w:hAnsi="Times New Roman"/>
          <w:sz w:val="28"/>
          <w:szCs w:val="28"/>
        </w:rPr>
        <w:t>необходимости разработки подпрограммы</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Долговая политика Идринского района (далее - долговая политика) является неотъемлемой частью финансовой политики Идринского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Приоритетом долговой политики является обеспечение сбалансированности районного бюджета. В качестве основного инструмента заимствований используются бюджетные кредиты.</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объем муниципального долга в районном бюджете ежегодно не превысит ограничений, установленных Бюджетным </w:t>
      </w:r>
      <w:hyperlink r:id="rId19" w:history="1">
        <w:r w:rsidRPr="002357A3">
          <w:rPr>
            <w:rFonts w:ascii="Times New Roman" w:hAnsi="Times New Roman"/>
            <w:sz w:val="28"/>
            <w:szCs w:val="28"/>
          </w:rPr>
          <w:t>кодексом</w:t>
        </w:r>
      </w:hyperlink>
      <w:r w:rsidRPr="002357A3">
        <w:rPr>
          <w:rFonts w:ascii="Times New Roman" w:hAnsi="Times New Roman"/>
          <w:sz w:val="28"/>
          <w:szCs w:val="28"/>
        </w:rPr>
        <w:t xml:space="preserve"> Российской Федерации (50 процентов от объема собственных доходов), соответственно, и расходы на обслуживание муниципального долга также планируются в пределах установленных ограничений.</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2.2.</w:t>
      </w:r>
      <w:r w:rsidR="00B5005E" w:rsidRPr="002357A3">
        <w:rPr>
          <w:rFonts w:ascii="Times New Roman" w:hAnsi="Times New Roman"/>
          <w:sz w:val="28"/>
          <w:szCs w:val="28"/>
        </w:rPr>
        <w:t xml:space="preserve"> Основная цель, задачи</w:t>
      </w:r>
      <w:r w:rsidR="00173E6E">
        <w:rPr>
          <w:rFonts w:ascii="Times New Roman" w:hAnsi="Times New Roman"/>
          <w:sz w:val="28"/>
          <w:szCs w:val="28"/>
        </w:rPr>
        <w:t xml:space="preserve">, этапы </w:t>
      </w:r>
      <w:r w:rsidR="00B5005E" w:rsidRPr="002357A3">
        <w:rPr>
          <w:rFonts w:ascii="Times New Roman" w:hAnsi="Times New Roman"/>
          <w:sz w:val="28"/>
          <w:szCs w:val="28"/>
        </w:rPr>
        <w:t>и сроки выполнения подпрограммы, целевые индикаторы</w:t>
      </w:r>
      <w:r w:rsidR="00173E6E">
        <w:rPr>
          <w:rFonts w:ascii="Times New Roman" w:hAnsi="Times New Roman"/>
          <w:sz w:val="28"/>
          <w:szCs w:val="28"/>
        </w:rPr>
        <w:t>.</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 xml:space="preserve">Целью подпрограммы является эффективное управление </w:t>
      </w:r>
      <w:r w:rsidRPr="002357A3">
        <w:rPr>
          <w:rFonts w:ascii="Times New Roman" w:hAnsi="Times New Roman"/>
          <w:sz w:val="28"/>
          <w:szCs w:val="28"/>
        </w:rPr>
        <w:lastRenderedPageBreak/>
        <w:t>муниципальным долгом.</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Для достижения цели подпрограммы необходимо решить следующие задачи:</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1) сохранение объема и структуры муниципального долга на экономически безопасном уровне;</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2) соблюдение ограничений по объему муниципального долга и расходам на его обслуживание, установленных федеральным законодательством;</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3) обслуживание муниципального долга.</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Целевыми индикаторами подпрограммы являются:</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а) 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б) отношение годовой суммы платежей на погашение и обслуживание муниципального долга к доходам бюджета Идринского района.</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в) просроченная задолженность по долговым обязательствам.</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Сведения о наличии просроченной задолженности Идринского района за соответствующий год доступны в муниципальной долговой книге Идринского района. Показатель измеряется в тысячах рублей;</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г) отношение муниципального долга к доходам бюджета Идринского района без учета объема безвозмездных поступлений.</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 xml:space="preserve">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 указанным в решениях Идринского районного Совета депутатов об утверждении отчета об исполнении бюджета Идринского района и о </w:t>
      </w:r>
      <w:r w:rsidRPr="002357A3">
        <w:rPr>
          <w:rFonts w:ascii="Times New Roman" w:hAnsi="Times New Roman"/>
          <w:sz w:val="28"/>
          <w:szCs w:val="28"/>
        </w:rPr>
        <w:lastRenderedPageBreak/>
        <w:t>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2357A3" w:rsidRDefault="00B5005E" w:rsidP="00F74D95">
      <w:pPr>
        <w:pStyle w:val="ConsPlusNormal"/>
        <w:ind w:firstLine="540"/>
        <w:jc w:val="both"/>
        <w:rPr>
          <w:rFonts w:ascii="Times New Roman" w:hAnsi="Times New Roman"/>
          <w:sz w:val="28"/>
          <w:szCs w:val="28"/>
        </w:rPr>
      </w:pPr>
      <w:hyperlink w:anchor="Par957" w:history="1">
        <w:r w:rsidRPr="002357A3">
          <w:rPr>
            <w:rFonts w:ascii="Times New Roman" w:hAnsi="Times New Roman"/>
            <w:sz w:val="28"/>
            <w:szCs w:val="28"/>
          </w:rPr>
          <w:t>Перечень</w:t>
        </w:r>
      </w:hyperlink>
      <w:r w:rsidRPr="002357A3">
        <w:rPr>
          <w:rFonts w:ascii="Times New Roman" w:hAnsi="Times New Roman"/>
          <w:sz w:val="28"/>
          <w:szCs w:val="28"/>
        </w:rPr>
        <w:t xml:space="preserve"> целевых индикаторов подпрограммы приведен в приложении № </w:t>
      </w:r>
      <w:r w:rsidR="00E06BC8">
        <w:rPr>
          <w:rFonts w:ascii="Times New Roman" w:hAnsi="Times New Roman"/>
          <w:sz w:val="28"/>
          <w:szCs w:val="28"/>
        </w:rPr>
        <w:t>1</w:t>
      </w:r>
      <w:r w:rsidRPr="002357A3">
        <w:rPr>
          <w:rFonts w:ascii="Times New Roman" w:hAnsi="Times New Roman"/>
          <w:sz w:val="28"/>
          <w:szCs w:val="28"/>
        </w:rPr>
        <w:t xml:space="preserve"> к подпрограмме.</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2.3.</w:t>
      </w:r>
      <w:r w:rsidR="00B5005E" w:rsidRPr="002357A3">
        <w:rPr>
          <w:rFonts w:ascii="Times New Roman" w:hAnsi="Times New Roman"/>
          <w:sz w:val="28"/>
          <w:szCs w:val="28"/>
        </w:rPr>
        <w:t xml:space="preserve"> Механизм реализации подпрограммы</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Реализацию мероприятий подпрограммы осуществляет финансовое управление администрации Идринского района.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В рамках решения задач подпрограммы реализуются следующие мероприятия:</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1) разработка программы муниципальных внутренних заимствований (далее - программа) на очередной финансовый год и плановый период.</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history="1">
        <w:r w:rsidRPr="002357A3">
          <w:rPr>
            <w:rFonts w:ascii="Times New Roman" w:hAnsi="Times New Roman"/>
            <w:sz w:val="28"/>
            <w:szCs w:val="28"/>
          </w:rPr>
          <w:t>кодексом</w:t>
        </w:r>
      </w:hyperlink>
      <w:r w:rsidRPr="002357A3">
        <w:rPr>
          <w:rFonts w:ascii="Times New Roman" w:hAnsi="Times New Roman"/>
          <w:sz w:val="28"/>
          <w:szCs w:val="28"/>
        </w:rPr>
        <w:t xml:space="preserve"> Российской Федерации.</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21" w:history="1">
        <w:r w:rsidRPr="002357A3">
          <w:rPr>
            <w:rFonts w:ascii="Times New Roman" w:hAnsi="Times New Roman"/>
            <w:sz w:val="28"/>
            <w:szCs w:val="28"/>
          </w:rPr>
          <w:t>кодексом</w:t>
        </w:r>
      </w:hyperlink>
      <w:r w:rsidRPr="002357A3">
        <w:rPr>
          <w:rFonts w:ascii="Times New Roman" w:hAnsi="Times New Roman"/>
          <w:sz w:val="28"/>
          <w:szCs w:val="28"/>
        </w:rP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муниципального долга (далее - предельные значения).</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Указанные ограничения должны соблюдаться при утверждении бюджета Идринского района на очередной финансовый год и плановый период, отчета о его исполнении и внесении изменений в бюджет Идринского района на очередной финансовый год и плановый период;</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3) осуществление расходов на обслуживание муниципального долга.</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4) соблюдение сроков исполнения долговых обязательств.</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Долговая история Идринского района является стабильной. За последние семь лет отсутствуют примеры неисполнения районом принятых долговых обязательств.</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 xml:space="preserve">Реализация указанного мероприятия предполагает своевременное и в полном объеме исполнение всех принятых районом долговых обязательств и, </w:t>
      </w:r>
      <w:r w:rsidRPr="002357A3">
        <w:rPr>
          <w:rFonts w:ascii="Times New Roman" w:hAnsi="Times New Roman"/>
          <w:sz w:val="28"/>
          <w:szCs w:val="28"/>
        </w:rPr>
        <w:lastRenderedPageBreak/>
        <w:t>как следствие, отсутствие в муниципальной долговой книге Идринского района записей о наличии просроченной задолженности.</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2.4.</w:t>
      </w:r>
      <w:r w:rsidR="00B5005E" w:rsidRPr="002357A3">
        <w:rPr>
          <w:rFonts w:ascii="Times New Roman" w:hAnsi="Times New Roman"/>
          <w:sz w:val="28"/>
          <w:szCs w:val="28"/>
        </w:rPr>
        <w:t xml:space="preserve"> Управление подпрограммой и контроль за </w:t>
      </w:r>
      <w:r>
        <w:rPr>
          <w:rFonts w:ascii="Times New Roman" w:hAnsi="Times New Roman"/>
          <w:sz w:val="28"/>
          <w:szCs w:val="28"/>
        </w:rPr>
        <w:t>ходом ее выполнения</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Внутренний финансовый контроль и внутренний финансовый аудит осуществляются в финансовым управлением администрации Идринского района в соответствии с порядком, утвержденным приказом руководителя.</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Для обеспечения мониторинга и анализа хода реализации программы (подпрограммы) финансовое управление организует ведение и представление ежеквартальной (годовой) отчетности в финансовый орган, годовой отчетности в администрацию Идринского района.</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2.5</w:t>
      </w:r>
      <w:r w:rsidR="00B5005E" w:rsidRPr="002357A3">
        <w:rPr>
          <w:rFonts w:ascii="Times New Roman" w:hAnsi="Times New Roman"/>
          <w:sz w:val="28"/>
          <w:szCs w:val="28"/>
        </w:rPr>
        <w:t>.  Оценка социально-экономической эффективности</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Ожидаемыми социально-экономическими результатами решения задач подпрограммы являются:</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сохранение объема муниципального долга на уровне, не превышающем объем доходов бюджета Идринского района без учета объема безвозмездных поступлений;</w:t>
      </w:r>
    </w:p>
    <w:p w:rsidR="00B5005E" w:rsidRPr="002357A3" w:rsidRDefault="00B5005E" w:rsidP="00F74D95">
      <w:pPr>
        <w:pStyle w:val="ConsPlusNormal"/>
        <w:ind w:firstLine="540"/>
        <w:jc w:val="both"/>
        <w:rPr>
          <w:rFonts w:ascii="Times New Roman" w:hAnsi="Times New Roman"/>
          <w:sz w:val="28"/>
          <w:szCs w:val="28"/>
        </w:rPr>
      </w:pPr>
      <w:r w:rsidRPr="002357A3">
        <w:rPr>
          <w:rFonts w:ascii="Times New Roman" w:hAnsi="Times New Roman"/>
          <w:sz w:val="28"/>
          <w:szCs w:val="28"/>
        </w:rPr>
        <w:t>отсутствие выплат из бюджета Идринского района сумм, связанных с несвоевременным исполнением долговых обязательств.</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center"/>
        <w:outlineLvl w:val="3"/>
        <w:rPr>
          <w:rFonts w:ascii="Times New Roman" w:hAnsi="Times New Roman"/>
          <w:sz w:val="28"/>
          <w:szCs w:val="28"/>
        </w:rPr>
      </w:pPr>
      <w:r w:rsidRPr="002357A3">
        <w:rPr>
          <w:rFonts w:ascii="Times New Roman" w:hAnsi="Times New Roman"/>
          <w:sz w:val="28"/>
          <w:szCs w:val="28"/>
        </w:rPr>
        <w:t>7. Мероприятия подпрограммы</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ind w:firstLine="540"/>
        <w:jc w:val="both"/>
        <w:rPr>
          <w:rFonts w:ascii="Times New Roman" w:hAnsi="Times New Roman"/>
          <w:sz w:val="28"/>
          <w:szCs w:val="28"/>
        </w:rPr>
      </w:pPr>
      <w:hyperlink w:anchor="Par1044" w:history="1">
        <w:r w:rsidRPr="002357A3">
          <w:rPr>
            <w:rFonts w:ascii="Times New Roman" w:hAnsi="Times New Roman"/>
            <w:sz w:val="28"/>
            <w:szCs w:val="28"/>
          </w:rPr>
          <w:t>Перечень</w:t>
        </w:r>
      </w:hyperlink>
      <w:r w:rsidRPr="002357A3">
        <w:rPr>
          <w:rFonts w:ascii="Times New Roman" w:hAnsi="Times New Roman"/>
          <w:sz w:val="28"/>
          <w:szCs w:val="28"/>
        </w:rPr>
        <w:t xml:space="preserve"> мероприятий подпрограммы приведен в приложении № 2 к подпрограмме.</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right"/>
        <w:outlineLvl w:val="2"/>
        <w:rPr>
          <w:rFonts w:ascii="Times New Roman" w:hAnsi="Times New Roman"/>
          <w:sz w:val="28"/>
          <w:szCs w:val="28"/>
        </w:rPr>
        <w:sectPr w:rsidR="00B5005E" w:rsidRPr="00FA3B69" w:rsidSect="002357A3">
          <w:pgSz w:w="11906" w:h="16838"/>
          <w:pgMar w:top="1134" w:right="851" w:bottom="1134" w:left="1701" w:header="709" w:footer="709" w:gutter="0"/>
          <w:cols w:space="708"/>
          <w:docGrid w:linePitch="360"/>
        </w:sectPr>
      </w:pPr>
    </w:p>
    <w:p w:rsidR="00B5005E" w:rsidRPr="00FA3B69" w:rsidRDefault="00B5005E" w:rsidP="00F74D95">
      <w:pPr>
        <w:pStyle w:val="ConsPlusNormal"/>
        <w:jc w:val="right"/>
        <w:outlineLvl w:val="2"/>
        <w:rPr>
          <w:rFonts w:ascii="Times New Roman" w:hAnsi="Times New Roman"/>
          <w:sz w:val="28"/>
          <w:szCs w:val="28"/>
        </w:rPr>
      </w:pPr>
      <w:r w:rsidRPr="00FA3B69">
        <w:rPr>
          <w:rFonts w:ascii="Times New Roman" w:hAnsi="Times New Roman"/>
          <w:sz w:val="28"/>
          <w:szCs w:val="28"/>
        </w:rPr>
        <w:lastRenderedPageBreak/>
        <w:t xml:space="preserve">Приложение № </w:t>
      </w:r>
      <w:r>
        <w:rPr>
          <w:rFonts w:ascii="Times New Roman" w:hAnsi="Times New Roman"/>
          <w:sz w:val="28"/>
          <w:szCs w:val="28"/>
        </w:rPr>
        <w:t>1</w:t>
      </w:r>
    </w:p>
    <w:p w:rsidR="00B5005E" w:rsidRPr="00FA3B69" w:rsidRDefault="00B5005E" w:rsidP="00F74D95">
      <w:pPr>
        <w:pStyle w:val="ConsPlusNormal"/>
        <w:jc w:val="right"/>
        <w:rPr>
          <w:rFonts w:ascii="Times New Roman" w:hAnsi="Times New Roman"/>
          <w:sz w:val="28"/>
          <w:szCs w:val="28"/>
        </w:rPr>
      </w:pPr>
      <w:r w:rsidRPr="00FA3B69">
        <w:rPr>
          <w:rFonts w:ascii="Times New Roman" w:hAnsi="Times New Roman"/>
          <w:sz w:val="28"/>
          <w:szCs w:val="28"/>
        </w:rPr>
        <w:t>к подпрограмме</w:t>
      </w:r>
    </w:p>
    <w:p w:rsidR="00B5005E" w:rsidRPr="00FA3B69" w:rsidRDefault="00B5005E" w:rsidP="00F74D95">
      <w:pPr>
        <w:pStyle w:val="ConsPlusNormal"/>
        <w:jc w:val="right"/>
        <w:rPr>
          <w:rFonts w:ascii="Times New Roman" w:hAnsi="Times New Roman"/>
          <w:sz w:val="28"/>
          <w:szCs w:val="28"/>
        </w:rPr>
      </w:pPr>
      <w:r w:rsidRPr="00FA3B69">
        <w:rPr>
          <w:rFonts w:ascii="Times New Roman" w:hAnsi="Times New Roman"/>
          <w:sz w:val="28"/>
          <w:szCs w:val="28"/>
        </w:rPr>
        <w:t>«Управление муниципальным долгом</w:t>
      </w:r>
    </w:p>
    <w:p w:rsidR="00B5005E" w:rsidRPr="00FA3B69" w:rsidRDefault="00B5005E" w:rsidP="00F74D95">
      <w:pPr>
        <w:pStyle w:val="ConsPlusNormal"/>
        <w:jc w:val="right"/>
        <w:rPr>
          <w:rFonts w:ascii="Times New Roman" w:hAnsi="Times New Roman"/>
          <w:sz w:val="28"/>
          <w:szCs w:val="28"/>
        </w:rPr>
      </w:pPr>
      <w:r w:rsidRPr="00FA3B69">
        <w:rPr>
          <w:rFonts w:ascii="Times New Roman" w:hAnsi="Times New Roman"/>
          <w:sz w:val="28"/>
          <w:szCs w:val="28"/>
        </w:rPr>
        <w:t>Идринского района»</w:t>
      </w:r>
    </w:p>
    <w:p w:rsidR="00B5005E" w:rsidRPr="00FA3B69" w:rsidRDefault="00B5005E" w:rsidP="00F74D95">
      <w:pPr>
        <w:pStyle w:val="ConsPlusNormal"/>
        <w:jc w:val="both"/>
        <w:rPr>
          <w:rFonts w:ascii="Times New Roman" w:hAnsi="Times New Roman"/>
          <w:sz w:val="28"/>
          <w:szCs w:val="28"/>
        </w:rPr>
      </w:pPr>
    </w:p>
    <w:p w:rsidR="00751F94" w:rsidRPr="004A0AFE" w:rsidRDefault="00751F94" w:rsidP="00751F94">
      <w:pPr>
        <w:pStyle w:val="ConsPlusNormal"/>
        <w:jc w:val="center"/>
        <w:rPr>
          <w:rFonts w:ascii="Times New Roman" w:hAnsi="Times New Roman"/>
          <w:sz w:val="28"/>
          <w:szCs w:val="28"/>
        </w:rPr>
      </w:pPr>
      <w:bookmarkStart w:id="8" w:name="Par957"/>
      <w:bookmarkEnd w:id="8"/>
      <w:r w:rsidRPr="004A0AFE">
        <w:rPr>
          <w:rFonts w:ascii="Times New Roman" w:hAnsi="Times New Roman"/>
          <w:sz w:val="28"/>
          <w:szCs w:val="28"/>
        </w:rPr>
        <w:t>Перечень</w:t>
      </w:r>
      <w:r>
        <w:rPr>
          <w:rFonts w:ascii="Times New Roman" w:hAnsi="Times New Roman"/>
          <w:sz w:val="28"/>
          <w:szCs w:val="28"/>
        </w:rPr>
        <w:t xml:space="preserve"> и значение показателей результативности подпрограммы</w:t>
      </w:r>
    </w:p>
    <w:p w:rsidR="00751F94" w:rsidRPr="006655E8" w:rsidRDefault="00751F94" w:rsidP="00751F94">
      <w:pPr>
        <w:pStyle w:val="ConsPlusNormal"/>
        <w:jc w:val="center"/>
        <w:rPr>
          <w:rFonts w:ascii="Times New Roman" w:hAnsi="Times New Roman"/>
          <w:sz w:val="24"/>
          <w:szCs w:val="24"/>
        </w:rPr>
      </w:pPr>
      <w:r>
        <w:rPr>
          <w:rFonts w:ascii="Times New Roman" w:hAnsi="Times New Roman"/>
          <w:sz w:val="28"/>
          <w:szCs w:val="28"/>
        </w:rPr>
        <w:t>«Управление муниципальным долгом»</w:t>
      </w:r>
      <w:r w:rsidRPr="00FA3B69">
        <w:rPr>
          <w:rFonts w:ascii="Times New Roman" w:hAnsi="Times New Roman"/>
          <w:sz w:val="28"/>
          <w:szCs w:val="28"/>
        </w:rPr>
        <w:t xml:space="preserve"> </w:t>
      </w:r>
    </w:p>
    <w:p w:rsidR="00751F94" w:rsidRPr="004A0AFE" w:rsidRDefault="00751F94" w:rsidP="00751F94">
      <w:pPr>
        <w:pStyle w:val="ConsPlusNormal"/>
        <w:jc w:val="center"/>
        <w:rPr>
          <w:rFonts w:ascii="Times New Roman" w:hAnsi="Times New Roman"/>
          <w:sz w:val="28"/>
          <w:szCs w:val="28"/>
        </w:rPr>
      </w:pPr>
      <w:r w:rsidRPr="004A0AFE">
        <w:rPr>
          <w:rFonts w:ascii="Times New Roman" w:hAnsi="Times New Roman"/>
          <w:sz w:val="28"/>
          <w:szCs w:val="28"/>
        </w:rPr>
        <w:t>муниципальной программы</w:t>
      </w:r>
    </w:p>
    <w:p w:rsidR="00751F94" w:rsidRPr="00FA3B69" w:rsidRDefault="00751F94" w:rsidP="00F74D95">
      <w:pPr>
        <w:pStyle w:val="ConsPlusNormal"/>
        <w:jc w:val="center"/>
        <w:rPr>
          <w:rFonts w:ascii="Times New Roman" w:hAnsi="Times New Roman"/>
          <w:sz w:val="28"/>
          <w:szCs w:val="28"/>
        </w:rPr>
      </w:pPr>
    </w:p>
    <w:tbl>
      <w:tblPr>
        <w:tblW w:w="15129" w:type="dxa"/>
        <w:tblInd w:w="108" w:type="dxa"/>
        <w:tblLook w:val="0000" w:firstRow="0" w:lastRow="0" w:firstColumn="0" w:lastColumn="0" w:noHBand="0" w:noVBand="0"/>
      </w:tblPr>
      <w:tblGrid>
        <w:gridCol w:w="887"/>
        <w:gridCol w:w="5475"/>
        <w:gridCol w:w="1471"/>
        <w:gridCol w:w="3627"/>
        <w:gridCol w:w="917"/>
        <w:gridCol w:w="917"/>
        <w:gridCol w:w="917"/>
        <w:gridCol w:w="918"/>
      </w:tblGrid>
      <w:tr w:rsidR="007C0663" w:rsidTr="002B20BF">
        <w:trPr>
          <w:trHeight w:val="792"/>
        </w:trPr>
        <w:tc>
          <w:tcPr>
            <w:tcW w:w="887" w:type="dxa"/>
            <w:vMerge w:val="restart"/>
            <w:tcBorders>
              <w:top w:val="single" w:sz="4" w:space="0" w:color="auto"/>
              <w:left w:val="single" w:sz="4" w:space="0" w:color="auto"/>
              <w:right w:val="single" w:sz="4" w:space="0" w:color="auto"/>
            </w:tcBorders>
            <w:vAlign w:val="center"/>
          </w:tcPr>
          <w:p w:rsidR="007C0663" w:rsidRPr="00962D6E" w:rsidRDefault="007C0663" w:rsidP="00962D6E">
            <w:pPr>
              <w:jc w:val="center"/>
              <w:rPr>
                <w:color w:val="000000"/>
                <w:sz w:val="28"/>
                <w:szCs w:val="28"/>
              </w:rPr>
            </w:pPr>
            <w:r w:rsidRPr="00962D6E">
              <w:rPr>
                <w:color w:val="000000"/>
                <w:sz w:val="28"/>
                <w:szCs w:val="28"/>
              </w:rPr>
              <w:t>№ п/п</w:t>
            </w:r>
          </w:p>
        </w:tc>
        <w:tc>
          <w:tcPr>
            <w:tcW w:w="5475" w:type="dxa"/>
            <w:vMerge w:val="restart"/>
            <w:tcBorders>
              <w:top w:val="single" w:sz="4" w:space="0" w:color="auto"/>
              <w:left w:val="nil"/>
              <w:right w:val="single" w:sz="4" w:space="0" w:color="auto"/>
            </w:tcBorders>
            <w:vAlign w:val="center"/>
          </w:tcPr>
          <w:p w:rsidR="007C0663" w:rsidRPr="00962D6E" w:rsidRDefault="007C0663" w:rsidP="007C0663">
            <w:pPr>
              <w:jc w:val="center"/>
              <w:rPr>
                <w:color w:val="000000"/>
                <w:sz w:val="28"/>
                <w:szCs w:val="28"/>
              </w:rPr>
            </w:pPr>
            <w:r w:rsidRPr="00962D6E">
              <w:rPr>
                <w:color w:val="000000"/>
                <w:sz w:val="28"/>
                <w:szCs w:val="28"/>
              </w:rPr>
              <w:t xml:space="preserve">Цель, </w:t>
            </w:r>
            <w:r>
              <w:rPr>
                <w:color w:val="000000"/>
                <w:sz w:val="28"/>
                <w:szCs w:val="28"/>
              </w:rPr>
              <w:t>показатели результативности</w:t>
            </w:r>
          </w:p>
        </w:tc>
        <w:tc>
          <w:tcPr>
            <w:tcW w:w="1471" w:type="dxa"/>
            <w:vMerge w:val="restart"/>
            <w:tcBorders>
              <w:top w:val="single" w:sz="4" w:space="0" w:color="auto"/>
              <w:left w:val="nil"/>
              <w:right w:val="single" w:sz="4" w:space="0" w:color="auto"/>
            </w:tcBorders>
            <w:vAlign w:val="center"/>
          </w:tcPr>
          <w:p w:rsidR="007C0663" w:rsidRPr="00962D6E" w:rsidRDefault="007C0663" w:rsidP="00962D6E">
            <w:pPr>
              <w:jc w:val="center"/>
              <w:rPr>
                <w:color w:val="000000"/>
                <w:sz w:val="28"/>
                <w:szCs w:val="28"/>
              </w:rPr>
            </w:pPr>
            <w:r w:rsidRPr="00962D6E">
              <w:rPr>
                <w:color w:val="000000"/>
                <w:sz w:val="28"/>
                <w:szCs w:val="28"/>
              </w:rPr>
              <w:t>Единица измерения</w:t>
            </w:r>
          </w:p>
        </w:tc>
        <w:tc>
          <w:tcPr>
            <w:tcW w:w="3627" w:type="dxa"/>
            <w:vMerge w:val="restart"/>
            <w:tcBorders>
              <w:top w:val="single" w:sz="4" w:space="0" w:color="auto"/>
              <w:left w:val="nil"/>
              <w:right w:val="single" w:sz="4" w:space="0" w:color="auto"/>
            </w:tcBorders>
            <w:vAlign w:val="center"/>
          </w:tcPr>
          <w:p w:rsidR="007C0663" w:rsidRPr="00962D6E" w:rsidRDefault="007C0663" w:rsidP="00962D6E">
            <w:pPr>
              <w:jc w:val="center"/>
              <w:rPr>
                <w:color w:val="000000"/>
                <w:sz w:val="28"/>
                <w:szCs w:val="28"/>
              </w:rPr>
            </w:pPr>
            <w:r w:rsidRPr="00962D6E">
              <w:rPr>
                <w:color w:val="000000"/>
                <w:sz w:val="28"/>
                <w:szCs w:val="28"/>
              </w:rPr>
              <w:t>Источник информации</w:t>
            </w:r>
          </w:p>
        </w:tc>
        <w:tc>
          <w:tcPr>
            <w:tcW w:w="3669" w:type="dxa"/>
            <w:gridSpan w:val="4"/>
            <w:tcBorders>
              <w:top w:val="single" w:sz="4" w:space="0" w:color="auto"/>
              <w:left w:val="nil"/>
              <w:bottom w:val="single" w:sz="4" w:space="0" w:color="auto"/>
              <w:right w:val="single" w:sz="4" w:space="0" w:color="auto"/>
            </w:tcBorders>
            <w:vAlign w:val="center"/>
          </w:tcPr>
          <w:p w:rsidR="007C0663" w:rsidRPr="00962D6E" w:rsidRDefault="007C0663" w:rsidP="002B20BF">
            <w:pPr>
              <w:widowControl/>
              <w:autoSpaceDE/>
              <w:autoSpaceDN/>
              <w:adjustRightInd/>
              <w:jc w:val="center"/>
              <w:rPr>
                <w:color w:val="000000"/>
                <w:sz w:val="28"/>
                <w:szCs w:val="28"/>
              </w:rPr>
            </w:pPr>
            <w:r>
              <w:rPr>
                <w:color w:val="000000"/>
                <w:sz w:val="28"/>
                <w:szCs w:val="28"/>
              </w:rPr>
              <w:t>Годы реализации подпрограммы</w:t>
            </w:r>
          </w:p>
        </w:tc>
      </w:tr>
      <w:tr w:rsidR="007C0663" w:rsidTr="002B20BF">
        <w:trPr>
          <w:trHeight w:val="792"/>
        </w:trPr>
        <w:tc>
          <w:tcPr>
            <w:tcW w:w="887" w:type="dxa"/>
            <w:vMerge/>
            <w:tcBorders>
              <w:left w:val="single" w:sz="4" w:space="0" w:color="auto"/>
              <w:bottom w:val="single" w:sz="4" w:space="0" w:color="auto"/>
              <w:right w:val="single" w:sz="4" w:space="0" w:color="auto"/>
            </w:tcBorders>
            <w:vAlign w:val="center"/>
          </w:tcPr>
          <w:p w:rsidR="007C0663" w:rsidRPr="00962D6E" w:rsidRDefault="007C0663" w:rsidP="00962D6E">
            <w:pPr>
              <w:widowControl/>
              <w:autoSpaceDE/>
              <w:autoSpaceDN/>
              <w:adjustRightInd/>
              <w:jc w:val="center"/>
              <w:rPr>
                <w:color w:val="000000"/>
                <w:sz w:val="28"/>
                <w:szCs w:val="28"/>
              </w:rPr>
            </w:pPr>
          </w:p>
        </w:tc>
        <w:tc>
          <w:tcPr>
            <w:tcW w:w="5475" w:type="dxa"/>
            <w:vMerge/>
            <w:tcBorders>
              <w:left w:val="nil"/>
              <w:bottom w:val="single" w:sz="4" w:space="0" w:color="auto"/>
              <w:right w:val="single" w:sz="4" w:space="0" w:color="auto"/>
            </w:tcBorders>
            <w:vAlign w:val="center"/>
          </w:tcPr>
          <w:p w:rsidR="007C0663" w:rsidRPr="00962D6E" w:rsidRDefault="007C0663" w:rsidP="00962D6E">
            <w:pPr>
              <w:widowControl/>
              <w:autoSpaceDE/>
              <w:autoSpaceDN/>
              <w:adjustRightInd/>
              <w:jc w:val="center"/>
              <w:rPr>
                <w:color w:val="000000"/>
                <w:sz w:val="28"/>
                <w:szCs w:val="28"/>
              </w:rPr>
            </w:pPr>
          </w:p>
        </w:tc>
        <w:tc>
          <w:tcPr>
            <w:tcW w:w="1471" w:type="dxa"/>
            <w:vMerge/>
            <w:tcBorders>
              <w:left w:val="nil"/>
              <w:bottom w:val="single" w:sz="4" w:space="0" w:color="auto"/>
              <w:right w:val="single" w:sz="4" w:space="0" w:color="auto"/>
            </w:tcBorders>
            <w:vAlign w:val="center"/>
          </w:tcPr>
          <w:p w:rsidR="007C0663" w:rsidRPr="00962D6E" w:rsidRDefault="007C0663" w:rsidP="00962D6E">
            <w:pPr>
              <w:widowControl/>
              <w:autoSpaceDE/>
              <w:autoSpaceDN/>
              <w:adjustRightInd/>
              <w:jc w:val="center"/>
              <w:rPr>
                <w:color w:val="000000"/>
                <w:sz w:val="28"/>
                <w:szCs w:val="28"/>
              </w:rPr>
            </w:pPr>
          </w:p>
        </w:tc>
        <w:tc>
          <w:tcPr>
            <w:tcW w:w="3627" w:type="dxa"/>
            <w:vMerge/>
            <w:tcBorders>
              <w:left w:val="nil"/>
              <w:bottom w:val="single" w:sz="4" w:space="0" w:color="auto"/>
              <w:right w:val="single" w:sz="4" w:space="0" w:color="auto"/>
            </w:tcBorders>
            <w:vAlign w:val="center"/>
          </w:tcPr>
          <w:p w:rsidR="007C0663" w:rsidRPr="00962D6E" w:rsidRDefault="007C0663" w:rsidP="00962D6E">
            <w:pPr>
              <w:widowControl/>
              <w:autoSpaceDE/>
              <w:autoSpaceDN/>
              <w:adjustRightInd/>
              <w:jc w:val="center"/>
              <w:rPr>
                <w:color w:val="000000"/>
                <w:sz w:val="28"/>
                <w:szCs w:val="28"/>
              </w:rPr>
            </w:pPr>
          </w:p>
        </w:tc>
        <w:tc>
          <w:tcPr>
            <w:tcW w:w="917" w:type="dxa"/>
            <w:tcBorders>
              <w:top w:val="single" w:sz="4" w:space="0" w:color="auto"/>
              <w:left w:val="nil"/>
              <w:bottom w:val="single" w:sz="4" w:space="0" w:color="auto"/>
              <w:right w:val="single" w:sz="4" w:space="0" w:color="auto"/>
            </w:tcBorders>
            <w:vAlign w:val="center"/>
          </w:tcPr>
          <w:p w:rsidR="007C0663" w:rsidRPr="00962D6E" w:rsidRDefault="007C0663" w:rsidP="00F264FC">
            <w:pPr>
              <w:widowControl/>
              <w:autoSpaceDE/>
              <w:autoSpaceDN/>
              <w:adjustRightInd/>
              <w:jc w:val="center"/>
              <w:rPr>
                <w:color w:val="000000"/>
                <w:sz w:val="28"/>
                <w:szCs w:val="28"/>
              </w:rPr>
            </w:pPr>
            <w:r w:rsidRPr="00962D6E">
              <w:rPr>
                <w:color w:val="000000"/>
                <w:sz w:val="28"/>
                <w:szCs w:val="28"/>
              </w:rPr>
              <w:t>201</w:t>
            </w:r>
            <w:r>
              <w:rPr>
                <w:color w:val="000000"/>
                <w:sz w:val="28"/>
                <w:szCs w:val="28"/>
              </w:rPr>
              <w:t>8</w:t>
            </w:r>
            <w:r w:rsidRPr="00962D6E">
              <w:rPr>
                <w:color w:val="000000"/>
                <w:sz w:val="28"/>
                <w:szCs w:val="28"/>
              </w:rPr>
              <w:t xml:space="preserve"> год</w:t>
            </w:r>
          </w:p>
        </w:tc>
        <w:tc>
          <w:tcPr>
            <w:tcW w:w="917" w:type="dxa"/>
            <w:tcBorders>
              <w:top w:val="single" w:sz="4" w:space="0" w:color="auto"/>
              <w:left w:val="nil"/>
              <w:bottom w:val="single" w:sz="4" w:space="0" w:color="auto"/>
              <w:right w:val="single" w:sz="4" w:space="0" w:color="auto"/>
            </w:tcBorders>
            <w:vAlign w:val="center"/>
          </w:tcPr>
          <w:p w:rsidR="007C0663" w:rsidRPr="00962D6E" w:rsidRDefault="007C0663" w:rsidP="00F264FC">
            <w:pPr>
              <w:widowControl/>
              <w:autoSpaceDE/>
              <w:autoSpaceDN/>
              <w:adjustRightInd/>
              <w:jc w:val="center"/>
              <w:rPr>
                <w:color w:val="000000"/>
                <w:sz w:val="28"/>
                <w:szCs w:val="28"/>
              </w:rPr>
            </w:pPr>
            <w:r w:rsidRPr="00962D6E">
              <w:rPr>
                <w:color w:val="000000"/>
                <w:sz w:val="28"/>
                <w:szCs w:val="28"/>
              </w:rPr>
              <w:t>201</w:t>
            </w:r>
            <w:r>
              <w:rPr>
                <w:color w:val="000000"/>
                <w:sz w:val="28"/>
                <w:szCs w:val="28"/>
              </w:rPr>
              <w:t>9</w:t>
            </w:r>
            <w:r w:rsidRPr="00962D6E">
              <w:rPr>
                <w:color w:val="000000"/>
                <w:sz w:val="28"/>
                <w:szCs w:val="28"/>
              </w:rPr>
              <w:t xml:space="preserve"> год</w:t>
            </w:r>
          </w:p>
        </w:tc>
        <w:tc>
          <w:tcPr>
            <w:tcW w:w="917" w:type="dxa"/>
            <w:tcBorders>
              <w:top w:val="single" w:sz="4" w:space="0" w:color="auto"/>
              <w:left w:val="nil"/>
              <w:bottom w:val="single" w:sz="4" w:space="0" w:color="auto"/>
              <w:right w:val="single" w:sz="4" w:space="0" w:color="auto"/>
            </w:tcBorders>
            <w:vAlign w:val="center"/>
          </w:tcPr>
          <w:p w:rsidR="007C0663" w:rsidRPr="00962D6E" w:rsidRDefault="007C0663" w:rsidP="00F264FC">
            <w:pPr>
              <w:widowControl/>
              <w:autoSpaceDE/>
              <w:autoSpaceDN/>
              <w:adjustRightInd/>
              <w:jc w:val="center"/>
              <w:rPr>
                <w:color w:val="000000"/>
                <w:sz w:val="28"/>
                <w:szCs w:val="28"/>
              </w:rPr>
            </w:pPr>
            <w:r w:rsidRPr="00962D6E">
              <w:rPr>
                <w:color w:val="000000"/>
                <w:sz w:val="28"/>
                <w:szCs w:val="28"/>
              </w:rPr>
              <w:t>20</w:t>
            </w:r>
            <w:r>
              <w:rPr>
                <w:color w:val="000000"/>
                <w:sz w:val="28"/>
                <w:szCs w:val="28"/>
              </w:rPr>
              <w:t>20</w:t>
            </w:r>
            <w:r w:rsidRPr="00962D6E">
              <w:rPr>
                <w:color w:val="000000"/>
                <w:sz w:val="28"/>
                <w:szCs w:val="28"/>
              </w:rPr>
              <w:t xml:space="preserve"> год</w:t>
            </w:r>
          </w:p>
        </w:tc>
        <w:tc>
          <w:tcPr>
            <w:tcW w:w="918" w:type="dxa"/>
            <w:tcBorders>
              <w:top w:val="single" w:sz="4" w:space="0" w:color="auto"/>
              <w:left w:val="nil"/>
              <w:bottom w:val="single" w:sz="4" w:space="0" w:color="auto"/>
              <w:right w:val="single" w:sz="4" w:space="0" w:color="auto"/>
            </w:tcBorders>
            <w:vAlign w:val="center"/>
          </w:tcPr>
          <w:p w:rsidR="007C0663" w:rsidRPr="00962D6E" w:rsidRDefault="007C0663" w:rsidP="00F264FC">
            <w:pPr>
              <w:widowControl/>
              <w:autoSpaceDE/>
              <w:autoSpaceDN/>
              <w:adjustRightInd/>
              <w:jc w:val="center"/>
              <w:rPr>
                <w:color w:val="000000"/>
                <w:sz w:val="28"/>
                <w:szCs w:val="28"/>
              </w:rPr>
            </w:pPr>
            <w:r w:rsidRPr="00962D6E">
              <w:rPr>
                <w:color w:val="000000"/>
                <w:sz w:val="28"/>
                <w:szCs w:val="28"/>
              </w:rPr>
              <w:t>20</w:t>
            </w:r>
            <w:r>
              <w:rPr>
                <w:color w:val="000000"/>
                <w:sz w:val="28"/>
                <w:szCs w:val="28"/>
              </w:rPr>
              <w:t>21</w:t>
            </w:r>
            <w:r w:rsidRPr="00962D6E">
              <w:rPr>
                <w:color w:val="000000"/>
                <w:sz w:val="28"/>
                <w:szCs w:val="28"/>
              </w:rPr>
              <w:t xml:space="preserve"> год</w:t>
            </w:r>
          </w:p>
        </w:tc>
      </w:tr>
      <w:tr w:rsidR="00B5005E" w:rsidTr="00CA4B9D">
        <w:trPr>
          <w:trHeight w:val="388"/>
        </w:trPr>
        <w:tc>
          <w:tcPr>
            <w:tcW w:w="887" w:type="dxa"/>
            <w:tcBorders>
              <w:top w:val="nil"/>
              <w:left w:val="single" w:sz="4" w:space="0" w:color="auto"/>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1</w:t>
            </w:r>
          </w:p>
        </w:tc>
        <w:tc>
          <w:tcPr>
            <w:tcW w:w="5475" w:type="dxa"/>
            <w:tcBorders>
              <w:top w:val="nil"/>
              <w:left w:val="nil"/>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2</w:t>
            </w:r>
          </w:p>
        </w:tc>
        <w:tc>
          <w:tcPr>
            <w:tcW w:w="1471" w:type="dxa"/>
            <w:tcBorders>
              <w:top w:val="nil"/>
              <w:left w:val="nil"/>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3</w:t>
            </w:r>
          </w:p>
        </w:tc>
        <w:tc>
          <w:tcPr>
            <w:tcW w:w="3627" w:type="dxa"/>
            <w:tcBorders>
              <w:top w:val="nil"/>
              <w:left w:val="nil"/>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4</w:t>
            </w:r>
          </w:p>
        </w:tc>
        <w:tc>
          <w:tcPr>
            <w:tcW w:w="917" w:type="dxa"/>
            <w:tcBorders>
              <w:top w:val="nil"/>
              <w:left w:val="nil"/>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5</w:t>
            </w:r>
          </w:p>
        </w:tc>
        <w:tc>
          <w:tcPr>
            <w:tcW w:w="917" w:type="dxa"/>
            <w:tcBorders>
              <w:top w:val="nil"/>
              <w:left w:val="nil"/>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6</w:t>
            </w:r>
          </w:p>
        </w:tc>
        <w:tc>
          <w:tcPr>
            <w:tcW w:w="917" w:type="dxa"/>
            <w:tcBorders>
              <w:top w:val="nil"/>
              <w:left w:val="nil"/>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7</w:t>
            </w:r>
          </w:p>
        </w:tc>
        <w:tc>
          <w:tcPr>
            <w:tcW w:w="918" w:type="dxa"/>
            <w:tcBorders>
              <w:top w:val="nil"/>
              <w:left w:val="nil"/>
              <w:bottom w:val="single" w:sz="4" w:space="0" w:color="auto"/>
              <w:right w:val="single" w:sz="4" w:space="0" w:color="auto"/>
            </w:tcBorders>
            <w:vAlign w:val="center"/>
          </w:tcPr>
          <w:p w:rsidR="00B5005E" w:rsidRPr="00962D6E" w:rsidRDefault="00B5005E" w:rsidP="00962D6E">
            <w:pPr>
              <w:widowControl/>
              <w:autoSpaceDE/>
              <w:autoSpaceDN/>
              <w:adjustRightInd/>
              <w:jc w:val="center"/>
              <w:rPr>
                <w:color w:val="000000"/>
                <w:sz w:val="28"/>
                <w:szCs w:val="28"/>
              </w:rPr>
            </w:pPr>
            <w:r w:rsidRPr="00962D6E">
              <w:rPr>
                <w:color w:val="000000"/>
                <w:sz w:val="28"/>
                <w:szCs w:val="28"/>
              </w:rPr>
              <w:t>8</w:t>
            </w:r>
          </w:p>
        </w:tc>
      </w:tr>
      <w:tr w:rsidR="00B5005E" w:rsidTr="00CA4B9D">
        <w:trPr>
          <w:trHeight w:val="652"/>
        </w:trPr>
        <w:tc>
          <w:tcPr>
            <w:tcW w:w="15129" w:type="dxa"/>
            <w:gridSpan w:val="8"/>
            <w:tcBorders>
              <w:top w:val="single" w:sz="4" w:space="0" w:color="auto"/>
              <w:left w:val="single" w:sz="4" w:space="0" w:color="auto"/>
              <w:bottom w:val="single" w:sz="4" w:space="0" w:color="auto"/>
              <w:right w:val="single" w:sz="4" w:space="0" w:color="auto"/>
            </w:tcBorders>
          </w:tcPr>
          <w:p w:rsidR="00B5005E" w:rsidRPr="00962D6E" w:rsidRDefault="00B5005E" w:rsidP="00962D6E">
            <w:pPr>
              <w:widowControl/>
              <w:autoSpaceDE/>
              <w:autoSpaceDN/>
              <w:adjustRightInd/>
              <w:rPr>
                <w:color w:val="000000"/>
                <w:sz w:val="28"/>
                <w:szCs w:val="28"/>
              </w:rPr>
            </w:pPr>
            <w:r w:rsidRPr="00962D6E">
              <w:rPr>
                <w:color w:val="000000"/>
                <w:sz w:val="28"/>
                <w:szCs w:val="28"/>
              </w:rPr>
              <w:t xml:space="preserve">Цель подпрограммы: </w:t>
            </w:r>
            <w:r w:rsidRPr="00CA4B9D">
              <w:rPr>
                <w:sz w:val="28"/>
                <w:szCs w:val="28"/>
              </w:rPr>
              <w:t>Эффективное управление муниципальным долгом Идринского района</w:t>
            </w:r>
          </w:p>
        </w:tc>
      </w:tr>
      <w:tr w:rsidR="00B5005E" w:rsidTr="00357D7E">
        <w:trPr>
          <w:trHeight w:val="1453"/>
        </w:trPr>
        <w:tc>
          <w:tcPr>
            <w:tcW w:w="887" w:type="dxa"/>
            <w:tcBorders>
              <w:top w:val="single" w:sz="4" w:space="0" w:color="auto"/>
              <w:left w:val="single" w:sz="4" w:space="0" w:color="auto"/>
              <w:bottom w:val="single" w:sz="4" w:space="0" w:color="auto"/>
              <w:right w:val="single" w:sz="4" w:space="0" w:color="auto"/>
            </w:tcBorders>
          </w:tcPr>
          <w:p w:rsidR="00B5005E" w:rsidRPr="00AF1FF4" w:rsidRDefault="00B5005E" w:rsidP="00CA4B9D">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1</w:t>
            </w:r>
          </w:p>
        </w:tc>
        <w:tc>
          <w:tcPr>
            <w:tcW w:w="5475" w:type="dxa"/>
            <w:tcBorders>
              <w:top w:val="single" w:sz="4" w:space="0" w:color="auto"/>
              <w:left w:val="nil"/>
              <w:bottom w:val="single" w:sz="4" w:space="0" w:color="auto"/>
              <w:right w:val="single" w:sz="4" w:space="0" w:color="auto"/>
            </w:tcBorders>
          </w:tcPr>
          <w:p w:rsidR="00B5005E" w:rsidRPr="00AF1FF4" w:rsidRDefault="00B5005E"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Отношение муниципального долга к доходам бюджета Идринского района без учета объема безвозмездных поступлений</w:t>
            </w:r>
          </w:p>
        </w:tc>
        <w:tc>
          <w:tcPr>
            <w:tcW w:w="1471" w:type="dxa"/>
            <w:tcBorders>
              <w:top w:val="single" w:sz="4" w:space="0" w:color="auto"/>
              <w:left w:val="nil"/>
              <w:bottom w:val="single" w:sz="4" w:space="0" w:color="auto"/>
              <w:right w:val="single" w:sz="4" w:space="0" w:color="auto"/>
            </w:tcBorders>
            <w:vAlign w:val="center"/>
          </w:tcPr>
          <w:p w:rsidR="00B5005E" w:rsidRPr="00AF1FF4" w:rsidRDefault="00B5005E" w:rsidP="00357D7E">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не менее процентов</w:t>
            </w:r>
          </w:p>
        </w:tc>
        <w:tc>
          <w:tcPr>
            <w:tcW w:w="3627" w:type="dxa"/>
            <w:tcBorders>
              <w:top w:val="single" w:sz="4" w:space="0" w:color="auto"/>
              <w:left w:val="nil"/>
              <w:bottom w:val="single" w:sz="4" w:space="0" w:color="auto"/>
              <w:right w:val="single" w:sz="4" w:space="0" w:color="auto"/>
            </w:tcBorders>
          </w:tcPr>
          <w:p w:rsidR="00B5005E" w:rsidRPr="00AF1FF4" w:rsidRDefault="00B5005E"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917" w:type="dxa"/>
            <w:tcBorders>
              <w:top w:val="single" w:sz="4" w:space="0" w:color="auto"/>
              <w:left w:val="nil"/>
              <w:bottom w:val="single" w:sz="4" w:space="0" w:color="auto"/>
              <w:right w:val="single" w:sz="4" w:space="0" w:color="auto"/>
            </w:tcBorders>
            <w:vAlign w:val="center"/>
          </w:tcPr>
          <w:p w:rsidR="00B5005E" w:rsidRPr="00BE32F2" w:rsidRDefault="00BE32F2" w:rsidP="00BE32F2">
            <w:pPr>
              <w:pStyle w:val="ConsPlusNormal"/>
              <w:ind w:firstLine="0"/>
              <w:jc w:val="center"/>
              <w:rPr>
                <w:rFonts w:ascii="Times New Roman" w:eastAsia="Times New Roman" w:hAnsi="Times New Roman"/>
                <w:sz w:val="24"/>
                <w:szCs w:val="24"/>
              </w:rPr>
            </w:pPr>
            <w:r w:rsidRPr="00BE32F2">
              <w:rPr>
                <w:rFonts w:ascii="Times New Roman" w:eastAsia="Times New Roman" w:hAnsi="Times New Roman"/>
                <w:sz w:val="24"/>
                <w:szCs w:val="24"/>
              </w:rPr>
              <w:t>23,2</w:t>
            </w:r>
          </w:p>
        </w:tc>
        <w:tc>
          <w:tcPr>
            <w:tcW w:w="917" w:type="dxa"/>
            <w:tcBorders>
              <w:top w:val="single" w:sz="4" w:space="0" w:color="auto"/>
              <w:left w:val="nil"/>
              <w:bottom w:val="single" w:sz="4" w:space="0" w:color="auto"/>
              <w:right w:val="single" w:sz="4" w:space="0" w:color="auto"/>
            </w:tcBorders>
            <w:vAlign w:val="center"/>
          </w:tcPr>
          <w:p w:rsidR="00B5005E" w:rsidRPr="00BE32F2" w:rsidRDefault="00B5005E" w:rsidP="00357D7E">
            <w:pPr>
              <w:pStyle w:val="ConsPlusNormal"/>
              <w:ind w:firstLine="16"/>
              <w:jc w:val="center"/>
              <w:rPr>
                <w:rFonts w:ascii="Times New Roman" w:eastAsia="Times New Roman" w:hAnsi="Times New Roman"/>
                <w:sz w:val="24"/>
                <w:szCs w:val="24"/>
              </w:rPr>
            </w:pPr>
            <w:r w:rsidRPr="00BE32F2">
              <w:rPr>
                <w:rFonts w:ascii="Times New Roman" w:eastAsia="Times New Roman" w:hAnsi="Times New Roman"/>
                <w:sz w:val="24"/>
                <w:szCs w:val="24"/>
              </w:rPr>
              <w:t>0</w:t>
            </w:r>
          </w:p>
        </w:tc>
        <w:tc>
          <w:tcPr>
            <w:tcW w:w="917" w:type="dxa"/>
            <w:tcBorders>
              <w:top w:val="single" w:sz="4" w:space="0" w:color="auto"/>
              <w:left w:val="nil"/>
              <w:bottom w:val="single" w:sz="4" w:space="0" w:color="auto"/>
              <w:right w:val="single" w:sz="4" w:space="0" w:color="auto"/>
            </w:tcBorders>
            <w:vAlign w:val="center"/>
          </w:tcPr>
          <w:p w:rsidR="00B5005E" w:rsidRPr="00BE32F2" w:rsidRDefault="00B5005E" w:rsidP="00357D7E">
            <w:pPr>
              <w:pStyle w:val="ConsPlusNormal"/>
              <w:ind w:firstLine="0"/>
              <w:jc w:val="center"/>
              <w:rPr>
                <w:rFonts w:ascii="Times New Roman" w:eastAsia="Times New Roman" w:hAnsi="Times New Roman"/>
                <w:sz w:val="24"/>
                <w:szCs w:val="24"/>
              </w:rPr>
            </w:pPr>
            <w:r w:rsidRPr="00BE32F2">
              <w:rPr>
                <w:rFonts w:ascii="Times New Roman" w:eastAsia="Times New Roman" w:hAnsi="Times New Roman"/>
                <w:sz w:val="24"/>
                <w:szCs w:val="24"/>
              </w:rPr>
              <w:t>0</w:t>
            </w:r>
          </w:p>
        </w:tc>
        <w:tc>
          <w:tcPr>
            <w:tcW w:w="918" w:type="dxa"/>
            <w:tcBorders>
              <w:top w:val="single" w:sz="4" w:space="0" w:color="auto"/>
              <w:left w:val="nil"/>
              <w:bottom w:val="single" w:sz="4" w:space="0" w:color="auto"/>
              <w:right w:val="single" w:sz="4" w:space="0" w:color="auto"/>
            </w:tcBorders>
            <w:vAlign w:val="center"/>
          </w:tcPr>
          <w:p w:rsidR="00B5005E" w:rsidRPr="00BE32F2" w:rsidRDefault="00B5005E" w:rsidP="00357D7E">
            <w:pPr>
              <w:pStyle w:val="ConsPlusNormal"/>
              <w:ind w:firstLine="0"/>
              <w:jc w:val="center"/>
              <w:rPr>
                <w:rFonts w:ascii="Times New Roman" w:eastAsia="Times New Roman" w:hAnsi="Times New Roman"/>
                <w:sz w:val="24"/>
                <w:szCs w:val="24"/>
              </w:rPr>
            </w:pPr>
            <w:r w:rsidRPr="00BE32F2">
              <w:rPr>
                <w:rFonts w:ascii="Times New Roman" w:eastAsia="Times New Roman" w:hAnsi="Times New Roman"/>
                <w:sz w:val="24"/>
                <w:szCs w:val="24"/>
              </w:rPr>
              <w:t>0</w:t>
            </w:r>
          </w:p>
        </w:tc>
      </w:tr>
      <w:tr w:rsidR="00485578" w:rsidTr="00357D7E">
        <w:trPr>
          <w:trHeight w:val="1409"/>
        </w:trPr>
        <w:tc>
          <w:tcPr>
            <w:tcW w:w="887" w:type="dxa"/>
            <w:tcBorders>
              <w:top w:val="single" w:sz="4" w:space="0" w:color="auto"/>
              <w:left w:val="single" w:sz="4" w:space="0" w:color="auto"/>
              <w:bottom w:val="single" w:sz="4" w:space="0" w:color="auto"/>
              <w:right w:val="single" w:sz="4" w:space="0" w:color="auto"/>
            </w:tcBorders>
          </w:tcPr>
          <w:p w:rsidR="00485578" w:rsidRPr="00AF1FF4" w:rsidRDefault="00485578" w:rsidP="00CA4B9D">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2</w:t>
            </w:r>
          </w:p>
        </w:tc>
        <w:tc>
          <w:tcPr>
            <w:tcW w:w="5475" w:type="dxa"/>
            <w:tcBorders>
              <w:top w:val="single" w:sz="4" w:space="0" w:color="auto"/>
              <w:left w:val="nil"/>
              <w:bottom w:val="single" w:sz="4" w:space="0" w:color="auto"/>
              <w:right w:val="single" w:sz="4" w:space="0" w:color="auto"/>
            </w:tcBorders>
          </w:tcPr>
          <w:p w:rsidR="00485578" w:rsidRPr="00AF1FF4" w:rsidRDefault="00485578"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Отношение годовой суммы платежей на погашение и обслуживание муниципального долга к доходам бюджета Идринского района</w:t>
            </w:r>
          </w:p>
        </w:tc>
        <w:tc>
          <w:tcPr>
            <w:tcW w:w="1471" w:type="dxa"/>
            <w:tcBorders>
              <w:top w:val="single" w:sz="4" w:space="0" w:color="auto"/>
              <w:left w:val="nil"/>
              <w:bottom w:val="single" w:sz="4" w:space="0" w:color="auto"/>
              <w:right w:val="single" w:sz="4" w:space="0" w:color="auto"/>
            </w:tcBorders>
            <w:vAlign w:val="center"/>
          </w:tcPr>
          <w:p w:rsidR="00485578" w:rsidRPr="00AF1FF4" w:rsidRDefault="00485578" w:rsidP="00357D7E">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не менее процентов</w:t>
            </w:r>
          </w:p>
        </w:tc>
        <w:tc>
          <w:tcPr>
            <w:tcW w:w="3627" w:type="dxa"/>
            <w:tcBorders>
              <w:top w:val="single" w:sz="4" w:space="0" w:color="auto"/>
              <w:left w:val="nil"/>
              <w:bottom w:val="single" w:sz="4" w:space="0" w:color="auto"/>
              <w:right w:val="single" w:sz="4" w:space="0" w:color="auto"/>
            </w:tcBorders>
          </w:tcPr>
          <w:p w:rsidR="00485578" w:rsidRPr="00AF1FF4" w:rsidRDefault="00485578"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 xml:space="preserve">Решения Идринского районного Совета депутатов об утверждении отчета об исполнении бюджета Идринского района и о бюджете Идринского района на </w:t>
            </w:r>
            <w:r w:rsidRPr="00AF1FF4">
              <w:rPr>
                <w:rFonts w:ascii="Times New Roman" w:eastAsia="Times New Roman" w:hAnsi="Times New Roman"/>
                <w:sz w:val="24"/>
                <w:szCs w:val="24"/>
              </w:rPr>
              <w:lastRenderedPageBreak/>
              <w:t>очередной финансовый год и плановый период, отчет об исполнении бюджета Идринского района</w:t>
            </w:r>
          </w:p>
        </w:tc>
        <w:tc>
          <w:tcPr>
            <w:tcW w:w="917" w:type="dxa"/>
            <w:tcBorders>
              <w:top w:val="single" w:sz="4" w:space="0" w:color="auto"/>
              <w:left w:val="nil"/>
              <w:bottom w:val="single" w:sz="4" w:space="0" w:color="auto"/>
              <w:right w:val="single" w:sz="4" w:space="0" w:color="auto"/>
            </w:tcBorders>
            <w:vAlign w:val="center"/>
          </w:tcPr>
          <w:p w:rsidR="00485578" w:rsidRPr="00BE32F2" w:rsidRDefault="00485578" w:rsidP="000E7B9E">
            <w:pPr>
              <w:pStyle w:val="ConsPlusNormal"/>
              <w:ind w:firstLine="0"/>
              <w:jc w:val="center"/>
              <w:rPr>
                <w:rFonts w:ascii="Times New Roman" w:eastAsia="Times New Roman" w:hAnsi="Times New Roman"/>
                <w:sz w:val="24"/>
                <w:szCs w:val="24"/>
              </w:rPr>
            </w:pPr>
            <w:r w:rsidRPr="00BE32F2">
              <w:rPr>
                <w:rFonts w:ascii="Times New Roman" w:eastAsia="Times New Roman" w:hAnsi="Times New Roman"/>
                <w:sz w:val="24"/>
                <w:szCs w:val="24"/>
              </w:rPr>
              <w:lastRenderedPageBreak/>
              <w:t>23,2</w:t>
            </w:r>
          </w:p>
        </w:tc>
        <w:tc>
          <w:tcPr>
            <w:tcW w:w="917" w:type="dxa"/>
            <w:tcBorders>
              <w:top w:val="single" w:sz="4" w:space="0" w:color="auto"/>
              <w:left w:val="nil"/>
              <w:bottom w:val="single" w:sz="4" w:space="0" w:color="auto"/>
              <w:right w:val="single" w:sz="4" w:space="0" w:color="auto"/>
            </w:tcBorders>
            <w:vAlign w:val="center"/>
          </w:tcPr>
          <w:p w:rsidR="00485578" w:rsidRPr="00BE32F2" w:rsidRDefault="00485578" w:rsidP="000E7B9E">
            <w:pPr>
              <w:pStyle w:val="ConsPlusNormal"/>
              <w:ind w:firstLine="16"/>
              <w:jc w:val="center"/>
              <w:rPr>
                <w:rFonts w:ascii="Times New Roman" w:eastAsia="Times New Roman" w:hAnsi="Times New Roman"/>
                <w:sz w:val="24"/>
                <w:szCs w:val="24"/>
              </w:rPr>
            </w:pPr>
            <w:r w:rsidRPr="00BE32F2">
              <w:rPr>
                <w:rFonts w:ascii="Times New Roman" w:eastAsia="Times New Roman" w:hAnsi="Times New Roman"/>
                <w:sz w:val="24"/>
                <w:szCs w:val="24"/>
              </w:rPr>
              <w:t>0</w:t>
            </w:r>
          </w:p>
        </w:tc>
        <w:tc>
          <w:tcPr>
            <w:tcW w:w="917" w:type="dxa"/>
            <w:tcBorders>
              <w:top w:val="single" w:sz="4" w:space="0" w:color="auto"/>
              <w:left w:val="nil"/>
              <w:bottom w:val="single" w:sz="4" w:space="0" w:color="auto"/>
              <w:right w:val="single" w:sz="4" w:space="0" w:color="auto"/>
            </w:tcBorders>
            <w:vAlign w:val="center"/>
          </w:tcPr>
          <w:p w:rsidR="00485578" w:rsidRPr="00BE32F2" w:rsidRDefault="00485578" w:rsidP="000E7B9E">
            <w:pPr>
              <w:pStyle w:val="ConsPlusNormal"/>
              <w:ind w:firstLine="0"/>
              <w:jc w:val="center"/>
              <w:rPr>
                <w:rFonts w:ascii="Times New Roman" w:eastAsia="Times New Roman" w:hAnsi="Times New Roman"/>
                <w:sz w:val="24"/>
                <w:szCs w:val="24"/>
              </w:rPr>
            </w:pPr>
            <w:r w:rsidRPr="00BE32F2">
              <w:rPr>
                <w:rFonts w:ascii="Times New Roman" w:eastAsia="Times New Roman" w:hAnsi="Times New Roman"/>
                <w:sz w:val="24"/>
                <w:szCs w:val="24"/>
              </w:rPr>
              <w:t>0</w:t>
            </w:r>
          </w:p>
        </w:tc>
        <w:tc>
          <w:tcPr>
            <w:tcW w:w="918" w:type="dxa"/>
            <w:tcBorders>
              <w:top w:val="single" w:sz="4" w:space="0" w:color="auto"/>
              <w:left w:val="nil"/>
              <w:bottom w:val="single" w:sz="4" w:space="0" w:color="auto"/>
              <w:right w:val="single" w:sz="4" w:space="0" w:color="auto"/>
            </w:tcBorders>
            <w:vAlign w:val="center"/>
          </w:tcPr>
          <w:p w:rsidR="00485578" w:rsidRPr="00BE32F2" w:rsidRDefault="00485578" w:rsidP="000E7B9E">
            <w:pPr>
              <w:pStyle w:val="ConsPlusNormal"/>
              <w:ind w:firstLine="0"/>
              <w:jc w:val="center"/>
              <w:rPr>
                <w:rFonts w:ascii="Times New Roman" w:eastAsia="Times New Roman" w:hAnsi="Times New Roman"/>
                <w:sz w:val="24"/>
                <w:szCs w:val="24"/>
              </w:rPr>
            </w:pPr>
            <w:r w:rsidRPr="00BE32F2">
              <w:rPr>
                <w:rFonts w:ascii="Times New Roman" w:eastAsia="Times New Roman" w:hAnsi="Times New Roman"/>
                <w:sz w:val="24"/>
                <w:szCs w:val="24"/>
              </w:rPr>
              <w:t>0</w:t>
            </w:r>
          </w:p>
        </w:tc>
      </w:tr>
      <w:tr w:rsidR="00B5005E" w:rsidTr="00357D7E">
        <w:trPr>
          <w:trHeight w:val="1255"/>
        </w:trPr>
        <w:tc>
          <w:tcPr>
            <w:tcW w:w="887" w:type="dxa"/>
            <w:tcBorders>
              <w:top w:val="single" w:sz="4" w:space="0" w:color="auto"/>
              <w:left w:val="single" w:sz="4" w:space="0" w:color="auto"/>
              <w:bottom w:val="single" w:sz="4" w:space="0" w:color="auto"/>
              <w:right w:val="single" w:sz="4" w:space="0" w:color="auto"/>
            </w:tcBorders>
          </w:tcPr>
          <w:p w:rsidR="00B5005E" w:rsidRPr="00AF1FF4" w:rsidRDefault="00B5005E" w:rsidP="00CA4B9D">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3</w:t>
            </w:r>
          </w:p>
        </w:tc>
        <w:tc>
          <w:tcPr>
            <w:tcW w:w="5475" w:type="dxa"/>
            <w:tcBorders>
              <w:top w:val="single" w:sz="4" w:space="0" w:color="auto"/>
              <w:left w:val="nil"/>
              <w:bottom w:val="single" w:sz="4" w:space="0" w:color="auto"/>
              <w:right w:val="single" w:sz="4" w:space="0" w:color="auto"/>
            </w:tcBorders>
          </w:tcPr>
          <w:p w:rsidR="00B5005E" w:rsidRPr="00AF1FF4" w:rsidRDefault="00B5005E"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71" w:type="dxa"/>
            <w:tcBorders>
              <w:top w:val="single" w:sz="4" w:space="0" w:color="auto"/>
              <w:left w:val="nil"/>
              <w:bottom w:val="single" w:sz="4" w:space="0" w:color="auto"/>
              <w:right w:val="single" w:sz="4" w:space="0" w:color="auto"/>
            </w:tcBorders>
            <w:vAlign w:val="center"/>
          </w:tcPr>
          <w:p w:rsidR="00B5005E" w:rsidRPr="00AF1FF4" w:rsidRDefault="00B5005E" w:rsidP="00357D7E">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не менее процентов</w:t>
            </w:r>
          </w:p>
        </w:tc>
        <w:tc>
          <w:tcPr>
            <w:tcW w:w="3627" w:type="dxa"/>
            <w:tcBorders>
              <w:top w:val="single" w:sz="4" w:space="0" w:color="auto"/>
              <w:left w:val="nil"/>
              <w:bottom w:val="single" w:sz="4" w:space="0" w:color="auto"/>
              <w:right w:val="single" w:sz="4" w:space="0" w:color="auto"/>
            </w:tcBorders>
          </w:tcPr>
          <w:p w:rsidR="00B5005E" w:rsidRPr="00AF1FF4" w:rsidRDefault="00B5005E"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917"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0"/>
              <w:jc w:val="center"/>
              <w:rPr>
                <w:rFonts w:ascii="Times New Roman" w:eastAsia="Times New Roman" w:hAnsi="Times New Roman"/>
                <w:sz w:val="24"/>
                <w:szCs w:val="24"/>
              </w:rPr>
            </w:pPr>
            <w:r w:rsidRPr="00485578">
              <w:rPr>
                <w:rFonts w:ascii="Times New Roman" w:eastAsia="Times New Roman" w:hAnsi="Times New Roman"/>
                <w:sz w:val="24"/>
                <w:szCs w:val="24"/>
              </w:rPr>
              <w:t>15</w:t>
            </w:r>
          </w:p>
        </w:tc>
        <w:tc>
          <w:tcPr>
            <w:tcW w:w="917"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16"/>
              <w:jc w:val="center"/>
              <w:rPr>
                <w:rFonts w:ascii="Times New Roman" w:eastAsia="Times New Roman" w:hAnsi="Times New Roman"/>
                <w:sz w:val="24"/>
                <w:szCs w:val="24"/>
              </w:rPr>
            </w:pPr>
            <w:r w:rsidRPr="00485578">
              <w:rPr>
                <w:rFonts w:ascii="Times New Roman" w:eastAsia="Times New Roman" w:hAnsi="Times New Roman"/>
                <w:sz w:val="24"/>
                <w:szCs w:val="24"/>
              </w:rPr>
              <w:t>15</w:t>
            </w:r>
          </w:p>
        </w:tc>
        <w:tc>
          <w:tcPr>
            <w:tcW w:w="917"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0"/>
              <w:jc w:val="center"/>
              <w:rPr>
                <w:rFonts w:ascii="Times New Roman" w:eastAsia="Times New Roman" w:hAnsi="Times New Roman"/>
                <w:sz w:val="24"/>
                <w:szCs w:val="24"/>
              </w:rPr>
            </w:pPr>
            <w:r w:rsidRPr="00485578">
              <w:rPr>
                <w:rFonts w:ascii="Times New Roman" w:eastAsia="Times New Roman" w:hAnsi="Times New Roman"/>
                <w:sz w:val="24"/>
                <w:szCs w:val="24"/>
              </w:rPr>
              <w:t>15</w:t>
            </w:r>
          </w:p>
        </w:tc>
        <w:tc>
          <w:tcPr>
            <w:tcW w:w="918"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0"/>
              <w:jc w:val="center"/>
              <w:rPr>
                <w:rFonts w:ascii="Times New Roman" w:eastAsia="Times New Roman" w:hAnsi="Times New Roman"/>
                <w:sz w:val="24"/>
                <w:szCs w:val="24"/>
              </w:rPr>
            </w:pPr>
            <w:r w:rsidRPr="00485578">
              <w:rPr>
                <w:rFonts w:ascii="Times New Roman" w:eastAsia="Times New Roman" w:hAnsi="Times New Roman"/>
                <w:sz w:val="24"/>
                <w:szCs w:val="24"/>
              </w:rPr>
              <w:t>15</w:t>
            </w:r>
          </w:p>
        </w:tc>
      </w:tr>
      <w:tr w:rsidR="00B5005E" w:rsidTr="00357D7E">
        <w:trPr>
          <w:trHeight w:val="1071"/>
        </w:trPr>
        <w:tc>
          <w:tcPr>
            <w:tcW w:w="887" w:type="dxa"/>
            <w:tcBorders>
              <w:top w:val="single" w:sz="4" w:space="0" w:color="auto"/>
              <w:left w:val="single" w:sz="4" w:space="0" w:color="auto"/>
              <w:bottom w:val="single" w:sz="4" w:space="0" w:color="auto"/>
              <w:right w:val="single" w:sz="4" w:space="0" w:color="auto"/>
            </w:tcBorders>
          </w:tcPr>
          <w:p w:rsidR="00B5005E" w:rsidRPr="00AF1FF4" w:rsidRDefault="00B5005E" w:rsidP="00CA4B9D">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4</w:t>
            </w:r>
          </w:p>
        </w:tc>
        <w:tc>
          <w:tcPr>
            <w:tcW w:w="5475" w:type="dxa"/>
            <w:tcBorders>
              <w:top w:val="single" w:sz="4" w:space="0" w:color="auto"/>
              <w:left w:val="nil"/>
              <w:bottom w:val="single" w:sz="4" w:space="0" w:color="auto"/>
              <w:right w:val="single" w:sz="4" w:space="0" w:color="auto"/>
            </w:tcBorders>
          </w:tcPr>
          <w:p w:rsidR="00B5005E" w:rsidRPr="00AF1FF4" w:rsidRDefault="00B5005E"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Просроченная задолженность по долговым обязательствам Идринского района</w:t>
            </w:r>
          </w:p>
        </w:tc>
        <w:tc>
          <w:tcPr>
            <w:tcW w:w="1471" w:type="dxa"/>
            <w:tcBorders>
              <w:top w:val="single" w:sz="4" w:space="0" w:color="auto"/>
              <w:left w:val="nil"/>
              <w:bottom w:val="single" w:sz="4" w:space="0" w:color="auto"/>
              <w:right w:val="single" w:sz="4" w:space="0" w:color="auto"/>
            </w:tcBorders>
            <w:vAlign w:val="center"/>
          </w:tcPr>
          <w:p w:rsidR="00B5005E" w:rsidRPr="00AF1FF4" w:rsidRDefault="00B5005E" w:rsidP="00357D7E">
            <w:pPr>
              <w:pStyle w:val="ConsPlusNormal"/>
              <w:ind w:firstLine="0"/>
              <w:jc w:val="center"/>
              <w:rPr>
                <w:rFonts w:ascii="Times New Roman" w:eastAsia="Times New Roman" w:hAnsi="Times New Roman"/>
                <w:sz w:val="24"/>
                <w:szCs w:val="24"/>
              </w:rPr>
            </w:pPr>
            <w:r w:rsidRPr="00AF1FF4">
              <w:rPr>
                <w:rFonts w:ascii="Times New Roman" w:eastAsia="Times New Roman" w:hAnsi="Times New Roman"/>
                <w:sz w:val="24"/>
                <w:szCs w:val="24"/>
              </w:rPr>
              <w:t>рублей</w:t>
            </w:r>
          </w:p>
        </w:tc>
        <w:tc>
          <w:tcPr>
            <w:tcW w:w="3627" w:type="dxa"/>
            <w:tcBorders>
              <w:top w:val="single" w:sz="4" w:space="0" w:color="auto"/>
              <w:left w:val="nil"/>
              <w:bottom w:val="single" w:sz="4" w:space="0" w:color="auto"/>
              <w:right w:val="single" w:sz="4" w:space="0" w:color="auto"/>
            </w:tcBorders>
          </w:tcPr>
          <w:p w:rsidR="00B5005E" w:rsidRPr="00AF1FF4" w:rsidRDefault="00B5005E" w:rsidP="00CA4B9D">
            <w:pPr>
              <w:pStyle w:val="ConsPlusNormal"/>
              <w:ind w:firstLine="0"/>
              <w:rPr>
                <w:rFonts w:ascii="Times New Roman" w:eastAsia="Times New Roman" w:hAnsi="Times New Roman"/>
                <w:sz w:val="24"/>
                <w:szCs w:val="24"/>
              </w:rPr>
            </w:pPr>
            <w:r w:rsidRPr="00AF1FF4">
              <w:rPr>
                <w:rFonts w:ascii="Times New Roman" w:eastAsia="Times New Roman" w:hAnsi="Times New Roman"/>
                <w:sz w:val="24"/>
                <w:szCs w:val="24"/>
              </w:rPr>
              <w:t>Муниципальная долговая книга Идринского района</w:t>
            </w:r>
          </w:p>
        </w:tc>
        <w:tc>
          <w:tcPr>
            <w:tcW w:w="917"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60"/>
              <w:jc w:val="center"/>
              <w:rPr>
                <w:rFonts w:ascii="Times New Roman" w:eastAsia="Times New Roman" w:hAnsi="Times New Roman"/>
                <w:sz w:val="24"/>
                <w:szCs w:val="24"/>
              </w:rPr>
            </w:pPr>
            <w:r w:rsidRPr="00485578">
              <w:rPr>
                <w:rFonts w:ascii="Times New Roman" w:eastAsia="Times New Roman" w:hAnsi="Times New Roman"/>
                <w:sz w:val="24"/>
                <w:szCs w:val="24"/>
              </w:rPr>
              <w:t>0,00</w:t>
            </w:r>
          </w:p>
        </w:tc>
        <w:tc>
          <w:tcPr>
            <w:tcW w:w="917"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16"/>
              <w:jc w:val="center"/>
              <w:rPr>
                <w:rFonts w:ascii="Times New Roman" w:eastAsia="Times New Roman" w:hAnsi="Times New Roman"/>
                <w:sz w:val="24"/>
                <w:szCs w:val="24"/>
              </w:rPr>
            </w:pPr>
            <w:r w:rsidRPr="00485578">
              <w:rPr>
                <w:rFonts w:ascii="Times New Roman" w:eastAsia="Times New Roman" w:hAnsi="Times New Roman"/>
                <w:sz w:val="24"/>
                <w:szCs w:val="24"/>
              </w:rPr>
              <w:t>0,00</w:t>
            </w:r>
          </w:p>
        </w:tc>
        <w:tc>
          <w:tcPr>
            <w:tcW w:w="917"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0"/>
              <w:jc w:val="center"/>
              <w:rPr>
                <w:rFonts w:ascii="Times New Roman" w:eastAsia="Times New Roman" w:hAnsi="Times New Roman"/>
                <w:sz w:val="24"/>
                <w:szCs w:val="24"/>
              </w:rPr>
            </w:pPr>
            <w:r w:rsidRPr="00485578">
              <w:rPr>
                <w:rFonts w:ascii="Times New Roman" w:eastAsia="Times New Roman" w:hAnsi="Times New Roman"/>
                <w:sz w:val="24"/>
                <w:szCs w:val="24"/>
              </w:rPr>
              <w:t>0,00</w:t>
            </w:r>
          </w:p>
        </w:tc>
        <w:tc>
          <w:tcPr>
            <w:tcW w:w="918" w:type="dxa"/>
            <w:tcBorders>
              <w:top w:val="single" w:sz="4" w:space="0" w:color="auto"/>
              <w:left w:val="nil"/>
              <w:bottom w:val="single" w:sz="4" w:space="0" w:color="auto"/>
              <w:right w:val="single" w:sz="4" w:space="0" w:color="auto"/>
            </w:tcBorders>
            <w:vAlign w:val="center"/>
          </w:tcPr>
          <w:p w:rsidR="00B5005E" w:rsidRPr="00485578" w:rsidRDefault="00B5005E" w:rsidP="00357D7E">
            <w:pPr>
              <w:pStyle w:val="ConsPlusNormal"/>
              <w:ind w:firstLine="0"/>
              <w:jc w:val="center"/>
              <w:rPr>
                <w:rFonts w:ascii="Times New Roman" w:eastAsia="Times New Roman" w:hAnsi="Times New Roman"/>
                <w:sz w:val="24"/>
                <w:szCs w:val="24"/>
              </w:rPr>
            </w:pPr>
            <w:r w:rsidRPr="00485578">
              <w:rPr>
                <w:rFonts w:ascii="Times New Roman" w:eastAsia="Times New Roman" w:hAnsi="Times New Roman"/>
                <w:sz w:val="24"/>
                <w:szCs w:val="24"/>
              </w:rPr>
              <w:t>0,00</w:t>
            </w:r>
          </w:p>
        </w:tc>
      </w:tr>
    </w:tbl>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5005E" w:rsidRPr="00962D6E"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right"/>
        <w:outlineLvl w:val="2"/>
        <w:rPr>
          <w:rFonts w:ascii="Times New Roman" w:hAnsi="Times New Roman"/>
          <w:sz w:val="28"/>
          <w:szCs w:val="28"/>
        </w:rPr>
      </w:pPr>
      <w:r w:rsidRPr="00FA3B69">
        <w:rPr>
          <w:rFonts w:ascii="Times New Roman" w:hAnsi="Times New Roman"/>
          <w:sz w:val="28"/>
          <w:szCs w:val="28"/>
        </w:rPr>
        <w:t xml:space="preserve">Приложение № </w:t>
      </w:r>
      <w:r>
        <w:rPr>
          <w:rFonts w:ascii="Times New Roman" w:hAnsi="Times New Roman"/>
          <w:sz w:val="28"/>
          <w:szCs w:val="28"/>
        </w:rPr>
        <w:t>2</w:t>
      </w:r>
    </w:p>
    <w:p w:rsidR="00B5005E" w:rsidRPr="00FA3B69" w:rsidRDefault="00B5005E" w:rsidP="00F74D95">
      <w:pPr>
        <w:pStyle w:val="ConsPlusNormal"/>
        <w:jc w:val="right"/>
        <w:rPr>
          <w:rFonts w:ascii="Times New Roman" w:hAnsi="Times New Roman"/>
          <w:sz w:val="28"/>
          <w:szCs w:val="28"/>
        </w:rPr>
      </w:pPr>
      <w:r w:rsidRPr="00FA3B69">
        <w:rPr>
          <w:rFonts w:ascii="Times New Roman" w:hAnsi="Times New Roman"/>
          <w:sz w:val="28"/>
          <w:szCs w:val="28"/>
        </w:rPr>
        <w:t>к подпрограмме</w:t>
      </w:r>
    </w:p>
    <w:p w:rsidR="00B5005E" w:rsidRPr="00FA3B69" w:rsidRDefault="00B5005E" w:rsidP="00F74D95">
      <w:pPr>
        <w:pStyle w:val="ConsPlusNormal"/>
        <w:jc w:val="right"/>
        <w:rPr>
          <w:rFonts w:ascii="Times New Roman" w:hAnsi="Times New Roman"/>
          <w:sz w:val="28"/>
          <w:szCs w:val="28"/>
        </w:rPr>
      </w:pPr>
      <w:r w:rsidRPr="00FA3B69">
        <w:rPr>
          <w:rFonts w:ascii="Times New Roman" w:hAnsi="Times New Roman"/>
          <w:sz w:val="28"/>
          <w:szCs w:val="28"/>
        </w:rPr>
        <w:t>«Управление муниципальным долгом</w:t>
      </w:r>
    </w:p>
    <w:p w:rsidR="00B5005E" w:rsidRPr="00FA3B69" w:rsidRDefault="00B5005E" w:rsidP="00F74D95">
      <w:pPr>
        <w:pStyle w:val="ConsPlusNormal"/>
        <w:jc w:val="right"/>
        <w:rPr>
          <w:rFonts w:ascii="Times New Roman" w:hAnsi="Times New Roman"/>
          <w:sz w:val="28"/>
          <w:szCs w:val="28"/>
        </w:rPr>
      </w:pPr>
      <w:r w:rsidRPr="00FA3B69">
        <w:rPr>
          <w:rFonts w:ascii="Times New Roman" w:hAnsi="Times New Roman"/>
          <w:sz w:val="28"/>
          <w:szCs w:val="28"/>
        </w:rPr>
        <w:t>Идринского района»</w:t>
      </w: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center"/>
        <w:rPr>
          <w:rFonts w:ascii="Times New Roman" w:hAnsi="Times New Roman"/>
          <w:sz w:val="28"/>
          <w:szCs w:val="28"/>
        </w:rPr>
      </w:pPr>
      <w:bookmarkStart w:id="9" w:name="Par1044"/>
      <w:bookmarkEnd w:id="9"/>
      <w:r w:rsidRPr="00FA3B69">
        <w:rPr>
          <w:rFonts w:ascii="Times New Roman" w:hAnsi="Times New Roman"/>
          <w:sz w:val="28"/>
          <w:szCs w:val="28"/>
        </w:rPr>
        <w:t>Перечень мероприятий подпрограммы</w:t>
      </w:r>
      <w:r>
        <w:rPr>
          <w:rFonts w:ascii="Times New Roman" w:hAnsi="Times New Roman"/>
          <w:sz w:val="28"/>
          <w:szCs w:val="28"/>
        </w:rPr>
        <w:t xml:space="preserve"> «Управление муниципальным долгом»</w:t>
      </w:r>
      <w:r w:rsidRPr="00FA3B69">
        <w:rPr>
          <w:rFonts w:ascii="Times New Roman" w:hAnsi="Times New Roman"/>
          <w:sz w:val="28"/>
          <w:szCs w:val="28"/>
        </w:rPr>
        <w:t xml:space="preserve"> </w:t>
      </w:r>
    </w:p>
    <w:p w:rsidR="00B5005E" w:rsidRPr="00FA3B69" w:rsidRDefault="00B5005E" w:rsidP="00F74D95">
      <w:pPr>
        <w:pStyle w:val="ConsPlusNormal"/>
        <w:jc w:val="both"/>
        <w:rPr>
          <w:rFonts w:ascii="Times New Roman" w:hAnsi="Times New Roman"/>
          <w:sz w:val="28"/>
          <w:szCs w:val="28"/>
        </w:rPr>
      </w:pPr>
    </w:p>
    <w:tbl>
      <w:tblPr>
        <w:tblW w:w="15195" w:type="dxa"/>
        <w:tblInd w:w="93" w:type="dxa"/>
        <w:tblLayout w:type="fixed"/>
        <w:tblLook w:val="00A0" w:firstRow="1" w:lastRow="0" w:firstColumn="1" w:lastColumn="0" w:noHBand="0" w:noVBand="0"/>
      </w:tblPr>
      <w:tblGrid>
        <w:gridCol w:w="724"/>
        <w:gridCol w:w="2268"/>
        <w:gridCol w:w="1417"/>
        <w:gridCol w:w="902"/>
        <w:gridCol w:w="886"/>
        <w:gridCol w:w="1416"/>
        <w:gridCol w:w="623"/>
        <w:gridCol w:w="1135"/>
        <w:gridCol w:w="49"/>
        <w:gridCol w:w="991"/>
        <w:gridCol w:w="991"/>
        <w:gridCol w:w="1370"/>
        <w:gridCol w:w="2423"/>
      </w:tblGrid>
      <w:tr w:rsidR="007C0663" w:rsidRPr="00FA3B69" w:rsidTr="000D4D71">
        <w:trPr>
          <w:trHeight w:val="315"/>
        </w:trPr>
        <w:tc>
          <w:tcPr>
            <w:tcW w:w="724" w:type="dxa"/>
            <w:vMerge w:val="restart"/>
            <w:tcBorders>
              <w:top w:val="single" w:sz="4" w:space="0" w:color="auto"/>
              <w:left w:val="single" w:sz="4" w:space="0" w:color="auto"/>
              <w:right w:val="single" w:sz="4" w:space="0" w:color="auto"/>
            </w:tcBorders>
          </w:tcPr>
          <w:p w:rsidR="007C0663" w:rsidRDefault="007C0663" w:rsidP="00A01A84">
            <w:pPr>
              <w:jc w:val="center"/>
              <w:rPr>
                <w:sz w:val="24"/>
                <w:szCs w:val="24"/>
              </w:rPr>
            </w:pPr>
            <w:r>
              <w:rPr>
                <w:sz w:val="24"/>
                <w:szCs w:val="24"/>
              </w:rPr>
              <w:t>№ п/п</w:t>
            </w:r>
          </w:p>
          <w:p w:rsidR="007C0663" w:rsidRPr="00FA3B69" w:rsidRDefault="007C0663" w:rsidP="00A01A84">
            <w:pPr>
              <w:jc w:val="center"/>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7C0663" w:rsidRPr="00FA3B69" w:rsidRDefault="007C0663" w:rsidP="00A01A84">
            <w:pPr>
              <w:jc w:val="center"/>
              <w:rPr>
                <w:sz w:val="24"/>
                <w:szCs w:val="24"/>
              </w:rPr>
            </w:pPr>
            <w:r w:rsidRPr="00FA3B69">
              <w:rPr>
                <w:sz w:val="24"/>
                <w:szCs w:val="24"/>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7C0663" w:rsidRPr="00FA3B69" w:rsidRDefault="007C0663" w:rsidP="00A01A84">
            <w:pPr>
              <w:jc w:val="center"/>
              <w:rPr>
                <w:sz w:val="24"/>
                <w:szCs w:val="24"/>
              </w:rPr>
            </w:pPr>
            <w:r w:rsidRPr="00FA3B69">
              <w:rPr>
                <w:sz w:val="24"/>
                <w:szCs w:val="24"/>
              </w:rPr>
              <w:t>ГРБС</w:t>
            </w:r>
          </w:p>
        </w:tc>
        <w:tc>
          <w:tcPr>
            <w:tcW w:w="3827" w:type="dxa"/>
            <w:gridSpan w:val="4"/>
            <w:tcBorders>
              <w:top w:val="single" w:sz="4" w:space="0" w:color="auto"/>
              <w:left w:val="nil"/>
              <w:bottom w:val="single" w:sz="4" w:space="0" w:color="auto"/>
              <w:right w:val="single" w:sz="4" w:space="0" w:color="auto"/>
            </w:tcBorders>
          </w:tcPr>
          <w:p w:rsidR="007C0663" w:rsidRPr="00FA3B69" w:rsidRDefault="007C0663" w:rsidP="00A01A84">
            <w:pPr>
              <w:jc w:val="center"/>
              <w:rPr>
                <w:sz w:val="24"/>
                <w:szCs w:val="24"/>
              </w:rPr>
            </w:pPr>
            <w:r w:rsidRPr="00FA3B69">
              <w:rPr>
                <w:sz w:val="24"/>
                <w:szCs w:val="24"/>
              </w:rPr>
              <w:t>Код бюджетной классификации</w:t>
            </w:r>
          </w:p>
        </w:tc>
        <w:tc>
          <w:tcPr>
            <w:tcW w:w="4536" w:type="dxa"/>
            <w:gridSpan w:val="5"/>
            <w:tcBorders>
              <w:top w:val="single" w:sz="4" w:space="0" w:color="auto"/>
              <w:left w:val="nil"/>
              <w:bottom w:val="single" w:sz="4" w:space="0" w:color="auto"/>
              <w:right w:val="single" w:sz="4" w:space="0" w:color="auto"/>
            </w:tcBorders>
          </w:tcPr>
          <w:p w:rsidR="007C0663" w:rsidRPr="00FA3B69" w:rsidRDefault="007C0663" w:rsidP="007C0663">
            <w:pPr>
              <w:jc w:val="center"/>
              <w:rPr>
                <w:sz w:val="24"/>
                <w:szCs w:val="24"/>
              </w:rPr>
            </w:pPr>
            <w:r w:rsidRPr="00FA3B69">
              <w:rPr>
                <w:sz w:val="24"/>
                <w:szCs w:val="24"/>
              </w:rPr>
              <w:t>Расходы</w:t>
            </w:r>
            <w:r>
              <w:rPr>
                <w:sz w:val="24"/>
                <w:szCs w:val="24"/>
              </w:rPr>
              <w:t xml:space="preserve"> по годам реализации подпрограммы</w:t>
            </w:r>
            <w:r w:rsidRPr="00FA3B69">
              <w:rPr>
                <w:sz w:val="24"/>
                <w:szCs w:val="24"/>
              </w:rPr>
              <w:t xml:space="preserve"> </w:t>
            </w:r>
          </w:p>
        </w:tc>
        <w:tc>
          <w:tcPr>
            <w:tcW w:w="2423" w:type="dxa"/>
            <w:vMerge w:val="restart"/>
            <w:tcBorders>
              <w:top w:val="single" w:sz="4" w:space="0" w:color="auto"/>
              <w:left w:val="single" w:sz="4" w:space="0" w:color="auto"/>
              <w:bottom w:val="single" w:sz="4" w:space="0" w:color="auto"/>
              <w:right w:val="single" w:sz="4" w:space="0" w:color="auto"/>
            </w:tcBorders>
          </w:tcPr>
          <w:p w:rsidR="007C0663" w:rsidRPr="00FA3B69" w:rsidRDefault="007C0663" w:rsidP="00A01A84">
            <w:pPr>
              <w:jc w:val="center"/>
              <w:rPr>
                <w:sz w:val="24"/>
                <w:szCs w:val="24"/>
              </w:rPr>
            </w:pPr>
            <w:r w:rsidRPr="00FA3B69">
              <w:rPr>
                <w:sz w:val="24"/>
                <w:szCs w:val="24"/>
              </w:rPr>
              <w:t>Ожидаемый результат от реализации подпрограммного мероприятия (в натуральном выражении)</w:t>
            </w:r>
          </w:p>
        </w:tc>
      </w:tr>
      <w:tr w:rsidR="007C0663" w:rsidRPr="00FA3B69" w:rsidTr="00481E1F">
        <w:trPr>
          <w:trHeight w:val="1260"/>
        </w:trPr>
        <w:tc>
          <w:tcPr>
            <w:tcW w:w="724" w:type="dxa"/>
            <w:vMerge/>
            <w:tcBorders>
              <w:left w:val="single" w:sz="4" w:space="0" w:color="auto"/>
              <w:bottom w:val="single" w:sz="4" w:space="0" w:color="auto"/>
              <w:right w:val="single" w:sz="4" w:space="0" w:color="auto"/>
            </w:tcBorders>
          </w:tcPr>
          <w:p w:rsidR="007C0663" w:rsidRPr="00FA3B69" w:rsidRDefault="007C0663" w:rsidP="00A01A84">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C0663" w:rsidRPr="00FA3B69" w:rsidRDefault="007C0663" w:rsidP="00A01A84">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C0663" w:rsidRPr="00FA3B69" w:rsidRDefault="007C0663" w:rsidP="00A01A84">
            <w:pPr>
              <w:rPr>
                <w:sz w:val="24"/>
                <w:szCs w:val="24"/>
              </w:rPr>
            </w:pPr>
          </w:p>
        </w:tc>
        <w:tc>
          <w:tcPr>
            <w:tcW w:w="902" w:type="dxa"/>
            <w:tcBorders>
              <w:top w:val="nil"/>
              <w:left w:val="nil"/>
              <w:bottom w:val="single" w:sz="4" w:space="0" w:color="auto"/>
              <w:right w:val="single" w:sz="4" w:space="0" w:color="auto"/>
            </w:tcBorders>
            <w:vAlign w:val="center"/>
          </w:tcPr>
          <w:p w:rsidR="007C0663" w:rsidRPr="00FA3B69" w:rsidRDefault="007C0663" w:rsidP="00A01A84">
            <w:pPr>
              <w:jc w:val="center"/>
              <w:rPr>
                <w:sz w:val="24"/>
                <w:szCs w:val="24"/>
              </w:rPr>
            </w:pPr>
            <w:r w:rsidRPr="00FA3B69">
              <w:rPr>
                <w:sz w:val="24"/>
                <w:szCs w:val="24"/>
              </w:rPr>
              <w:t>ГРБС</w:t>
            </w:r>
          </w:p>
        </w:tc>
        <w:tc>
          <w:tcPr>
            <w:tcW w:w="886" w:type="dxa"/>
            <w:tcBorders>
              <w:top w:val="nil"/>
              <w:left w:val="nil"/>
              <w:bottom w:val="single" w:sz="4" w:space="0" w:color="auto"/>
              <w:right w:val="single" w:sz="4" w:space="0" w:color="auto"/>
            </w:tcBorders>
            <w:vAlign w:val="center"/>
          </w:tcPr>
          <w:p w:rsidR="007C0663" w:rsidRPr="00FA3B69" w:rsidRDefault="007C0663" w:rsidP="00A01A84">
            <w:pPr>
              <w:jc w:val="center"/>
              <w:rPr>
                <w:sz w:val="24"/>
                <w:szCs w:val="24"/>
              </w:rPr>
            </w:pPr>
            <w:r w:rsidRPr="00FA3B69">
              <w:rPr>
                <w:sz w:val="24"/>
                <w:szCs w:val="24"/>
              </w:rPr>
              <w:t>РзПр</w:t>
            </w:r>
          </w:p>
        </w:tc>
        <w:tc>
          <w:tcPr>
            <w:tcW w:w="1416" w:type="dxa"/>
            <w:tcBorders>
              <w:top w:val="nil"/>
              <w:left w:val="nil"/>
              <w:bottom w:val="single" w:sz="4" w:space="0" w:color="auto"/>
              <w:right w:val="single" w:sz="4" w:space="0" w:color="auto"/>
            </w:tcBorders>
            <w:vAlign w:val="center"/>
          </w:tcPr>
          <w:p w:rsidR="007C0663" w:rsidRPr="00FA3B69" w:rsidRDefault="007C0663" w:rsidP="00A01A84">
            <w:pPr>
              <w:jc w:val="center"/>
              <w:rPr>
                <w:sz w:val="24"/>
                <w:szCs w:val="24"/>
              </w:rPr>
            </w:pPr>
            <w:r w:rsidRPr="00FA3B69">
              <w:rPr>
                <w:sz w:val="24"/>
                <w:szCs w:val="24"/>
              </w:rPr>
              <w:t>ЦСР</w:t>
            </w:r>
          </w:p>
        </w:tc>
        <w:tc>
          <w:tcPr>
            <w:tcW w:w="623" w:type="dxa"/>
            <w:tcBorders>
              <w:top w:val="nil"/>
              <w:left w:val="nil"/>
              <w:bottom w:val="single" w:sz="4" w:space="0" w:color="auto"/>
              <w:right w:val="single" w:sz="4" w:space="0" w:color="auto"/>
            </w:tcBorders>
            <w:vAlign w:val="center"/>
          </w:tcPr>
          <w:p w:rsidR="007C0663" w:rsidRPr="00FA3B69" w:rsidRDefault="007C0663" w:rsidP="00A01A84">
            <w:pPr>
              <w:jc w:val="center"/>
              <w:rPr>
                <w:sz w:val="24"/>
                <w:szCs w:val="24"/>
              </w:rPr>
            </w:pPr>
            <w:r w:rsidRPr="00FA3B69">
              <w:rPr>
                <w:sz w:val="24"/>
                <w:szCs w:val="24"/>
              </w:rPr>
              <w:t>ВР</w:t>
            </w:r>
          </w:p>
        </w:tc>
        <w:tc>
          <w:tcPr>
            <w:tcW w:w="1135" w:type="dxa"/>
            <w:tcBorders>
              <w:top w:val="nil"/>
              <w:left w:val="nil"/>
              <w:bottom w:val="single" w:sz="4" w:space="0" w:color="auto"/>
              <w:right w:val="single" w:sz="4" w:space="0" w:color="auto"/>
            </w:tcBorders>
            <w:vAlign w:val="center"/>
          </w:tcPr>
          <w:p w:rsidR="007C0663" w:rsidRPr="00FA3B69" w:rsidRDefault="007C0663" w:rsidP="00751F94">
            <w:pPr>
              <w:jc w:val="center"/>
              <w:rPr>
                <w:sz w:val="24"/>
                <w:szCs w:val="24"/>
              </w:rPr>
            </w:pPr>
            <w:r>
              <w:rPr>
                <w:sz w:val="24"/>
                <w:szCs w:val="24"/>
              </w:rPr>
              <w:t>2019 год</w:t>
            </w:r>
          </w:p>
        </w:tc>
        <w:tc>
          <w:tcPr>
            <w:tcW w:w="1040" w:type="dxa"/>
            <w:gridSpan w:val="2"/>
            <w:tcBorders>
              <w:top w:val="nil"/>
              <w:left w:val="nil"/>
              <w:bottom w:val="single" w:sz="4" w:space="0" w:color="auto"/>
              <w:right w:val="single" w:sz="4" w:space="0" w:color="auto"/>
            </w:tcBorders>
            <w:vAlign w:val="center"/>
          </w:tcPr>
          <w:p w:rsidR="007C0663" w:rsidRPr="00FA3B69" w:rsidRDefault="007C0663" w:rsidP="00751F94">
            <w:pPr>
              <w:jc w:val="center"/>
              <w:rPr>
                <w:sz w:val="24"/>
                <w:szCs w:val="24"/>
              </w:rPr>
            </w:pPr>
            <w:r>
              <w:rPr>
                <w:sz w:val="24"/>
                <w:szCs w:val="24"/>
              </w:rPr>
              <w:t>2020 год</w:t>
            </w:r>
          </w:p>
        </w:tc>
        <w:tc>
          <w:tcPr>
            <w:tcW w:w="991" w:type="dxa"/>
            <w:tcBorders>
              <w:top w:val="nil"/>
              <w:left w:val="nil"/>
              <w:bottom w:val="single" w:sz="4" w:space="0" w:color="auto"/>
              <w:right w:val="single" w:sz="4" w:space="0" w:color="auto"/>
            </w:tcBorders>
            <w:vAlign w:val="center"/>
          </w:tcPr>
          <w:p w:rsidR="007C0663" w:rsidRPr="00FA3B69" w:rsidRDefault="007C0663" w:rsidP="00751F94">
            <w:pPr>
              <w:jc w:val="center"/>
              <w:rPr>
                <w:sz w:val="24"/>
                <w:szCs w:val="24"/>
              </w:rPr>
            </w:pPr>
            <w:r>
              <w:rPr>
                <w:sz w:val="24"/>
                <w:szCs w:val="24"/>
              </w:rPr>
              <w:t>2021 год</w:t>
            </w:r>
          </w:p>
        </w:tc>
        <w:tc>
          <w:tcPr>
            <w:tcW w:w="1370" w:type="dxa"/>
            <w:tcBorders>
              <w:top w:val="nil"/>
              <w:left w:val="nil"/>
              <w:bottom w:val="single" w:sz="4" w:space="0" w:color="auto"/>
              <w:right w:val="single" w:sz="4" w:space="0" w:color="auto"/>
            </w:tcBorders>
            <w:vAlign w:val="center"/>
          </w:tcPr>
          <w:p w:rsidR="007C0663" w:rsidRPr="00FA3B69" w:rsidRDefault="007C0663" w:rsidP="00FB290F">
            <w:pPr>
              <w:jc w:val="center"/>
              <w:rPr>
                <w:sz w:val="24"/>
                <w:szCs w:val="24"/>
              </w:rPr>
            </w:pPr>
            <w:r w:rsidRPr="00FA3B69">
              <w:rPr>
                <w:sz w:val="24"/>
                <w:szCs w:val="24"/>
              </w:rPr>
              <w:t>Итого на</w:t>
            </w:r>
            <w:r w:rsidR="00FB290F">
              <w:rPr>
                <w:sz w:val="24"/>
                <w:szCs w:val="24"/>
              </w:rPr>
              <w:t xml:space="preserve"> очередной финансовый год и плановый </w:t>
            </w:r>
            <w:r w:rsidRPr="00FA3B69">
              <w:rPr>
                <w:sz w:val="24"/>
                <w:szCs w:val="24"/>
              </w:rPr>
              <w:t>период</w:t>
            </w:r>
          </w:p>
        </w:tc>
        <w:tc>
          <w:tcPr>
            <w:tcW w:w="2423" w:type="dxa"/>
            <w:vMerge/>
            <w:tcBorders>
              <w:top w:val="single" w:sz="4" w:space="0" w:color="auto"/>
              <w:left w:val="single" w:sz="4" w:space="0" w:color="auto"/>
              <w:bottom w:val="single" w:sz="4" w:space="0" w:color="auto"/>
              <w:right w:val="single" w:sz="4" w:space="0" w:color="auto"/>
            </w:tcBorders>
            <w:vAlign w:val="center"/>
          </w:tcPr>
          <w:p w:rsidR="007C0663" w:rsidRPr="00FA3B69" w:rsidRDefault="007C0663" w:rsidP="00A01A84">
            <w:pPr>
              <w:rPr>
                <w:sz w:val="24"/>
                <w:szCs w:val="24"/>
              </w:rPr>
            </w:pPr>
          </w:p>
        </w:tc>
      </w:tr>
      <w:tr w:rsidR="007C0663" w:rsidRPr="00FA3B69" w:rsidTr="00481E1F">
        <w:trPr>
          <w:trHeight w:val="315"/>
        </w:trPr>
        <w:tc>
          <w:tcPr>
            <w:tcW w:w="724" w:type="dxa"/>
            <w:tcBorders>
              <w:top w:val="nil"/>
              <w:left w:val="single" w:sz="4" w:space="0" w:color="auto"/>
              <w:bottom w:val="single" w:sz="4" w:space="0" w:color="auto"/>
              <w:right w:val="single" w:sz="4" w:space="0" w:color="auto"/>
            </w:tcBorders>
          </w:tcPr>
          <w:p w:rsidR="007C0663" w:rsidRPr="00FA3B69" w:rsidRDefault="007C0663" w:rsidP="00A01A84">
            <w:pPr>
              <w:jc w:val="center"/>
              <w:rPr>
                <w:sz w:val="24"/>
                <w:szCs w:val="24"/>
              </w:rPr>
            </w:pPr>
            <w:r>
              <w:rPr>
                <w:sz w:val="24"/>
                <w:szCs w:val="24"/>
              </w:rPr>
              <w:t>1</w:t>
            </w:r>
          </w:p>
        </w:tc>
        <w:tc>
          <w:tcPr>
            <w:tcW w:w="2268" w:type="dxa"/>
            <w:tcBorders>
              <w:top w:val="nil"/>
              <w:left w:val="single" w:sz="4" w:space="0" w:color="auto"/>
              <w:bottom w:val="single" w:sz="4" w:space="0" w:color="auto"/>
              <w:right w:val="single" w:sz="4" w:space="0" w:color="auto"/>
            </w:tcBorders>
          </w:tcPr>
          <w:p w:rsidR="007C0663" w:rsidRPr="00FA3B69" w:rsidRDefault="007C0663" w:rsidP="00A01A84">
            <w:pPr>
              <w:jc w:val="center"/>
              <w:rPr>
                <w:sz w:val="24"/>
                <w:szCs w:val="24"/>
              </w:rPr>
            </w:pPr>
            <w:r>
              <w:rPr>
                <w:sz w:val="24"/>
                <w:szCs w:val="24"/>
              </w:rPr>
              <w:t>2</w:t>
            </w:r>
          </w:p>
        </w:tc>
        <w:tc>
          <w:tcPr>
            <w:tcW w:w="1417"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3</w:t>
            </w:r>
          </w:p>
        </w:tc>
        <w:tc>
          <w:tcPr>
            <w:tcW w:w="902"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4</w:t>
            </w:r>
          </w:p>
        </w:tc>
        <w:tc>
          <w:tcPr>
            <w:tcW w:w="886"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5</w:t>
            </w:r>
          </w:p>
        </w:tc>
        <w:tc>
          <w:tcPr>
            <w:tcW w:w="1416"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6</w:t>
            </w:r>
          </w:p>
        </w:tc>
        <w:tc>
          <w:tcPr>
            <w:tcW w:w="623"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7</w:t>
            </w:r>
          </w:p>
        </w:tc>
        <w:tc>
          <w:tcPr>
            <w:tcW w:w="1135"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8</w:t>
            </w:r>
          </w:p>
        </w:tc>
        <w:tc>
          <w:tcPr>
            <w:tcW w:w="1040" w:type="dxa"/>
            <w:gridSpan w:val="2"/>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9</w:t>
            </w:r>
          </w:p>
        </w:tc>
        <w:tc>
          <w:tcPr>
            <w:tcW w:w="991"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10</w:t>
            </w:r>
          </w:p>
        </w:tc>
        <w:tc>
          <w:tcPr>
            <w:tcW w:w="1370"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11</w:t>
            </w:r>
          </w:p>
        </w:tc>
        <w:tc>
          <w:tcPr>
            <w:tcW w:w="2423" w:type="dxa"/>
            <w:tcBorders>
              <w:top w:val="nil"/>
              <w:left w:val="nil"/>
              <w:bottom w:val="single" w:sz="4" w:space="0" w:color="auto"/>
              <w:right w:val="single" w:sz="4" w:space="0" w:color="auto"/>
            </w:tcBorders>
          </w:tcPr>
          <w:p w:rsidR="007C0663" w:rsidRPr="00FA3B69" w:rsidRDefault="007C0663" w:rsidP="00A01A84">
            <w:pPr>
              <w:jc w:val="center"/>
              <w:rPr>
                <w:sz w:val="24"/>
                <w:szCs w:val="24"/>
              </w:rPr>
            </w:pPr>
            <w:r>
              <w:rPr>
                <w:sz w:val="24"/>
                <w:szCs w:val="24"/>
              </w:rPr>
              <w:t>12</w:t>
            </w:r>
          </w:p>
        </w:tc>
      </w:tr>
      <w:tr w:rsidR="007C0663" w:rsidRPr="00FA3B69" w:rsidTr="000D4D71">
        <w:trPr>
          <w:trHeight w:val="315"/>
        </w:trPr>
        <w:tc>
          <w:tcPr>
            <w:tcW w:w="724" w:type="dxa"/>
            <w:tcBorders>
              <w:top w:val="single" w:sz="4" w:space="0" w:color="auto"/>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w:t>
            </w:r>
          </w:p>
        </w:tc>
        <w:tc>
          <w:tcPr>
            <w:tcW w:w="14471" w:type="dxa"/>
            <w:gridSpan w:val="12"/>
            <w:tcBorders>
              <w:top w:val="single" w:sz="4" w:space="0" w:color="auto"/>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Цель подпрограммы. Эффективное управление муниципальным долгом Идринского района</w:t>
            </w:r>
          </w:p>
        </w:tc>
      </w:tr>
      <w:tr w:rsidR="007C0663" w:rsidRPr="00FA3B69" w:rsidTr="000D4D71">
        <w:trPr>
          <w:trHeight w:val="453"/>
        </w:trPr>
        <w:tc>
          <w:tcPr>
            <w:tcW w:w="724" w:type="dxa"/>
            <w:tcBorders>
              <w:top w:val="single" w:sz="4" w:space="0" w:color="auto"/>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1.1.</w:t>
            </w:r>
          </w:p>
        </w:tc>
        <w:tc>
          <w:tcPr>
            <w:tcW w:w="14471" w:type="dxa"/>
            <w:gridSpan w:val="12"/>
            <w:tcBorders>
              <w:top w:val="single" w:sz="4" w:space="0" w:color="auto"/>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Задача 1. Сохранение объема и структуры муниципального долга Идринского района на экономически безопасном уровне</w:t>
            </w:r>
          </w:p>
        </w:tc>
      </w:tr>
      <w:tr w:rsidR="007C0663" w:rsidRPr="00FA3B69" w:rsidTr="000D4D71">
        <w:trPr>
          <w:trHeight w:val="2205"/>
        </w:trPr>
        <w:tc>
          <w:tcPr>
            <w:tcW w:w="724" w:type="dxa"/>
            <w:tcBorders>
              <w:top w:val="nil"/>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1.1.1</w:t>
            </w:r>
          </w:p>
        </w:tc>
        <w:tc>
          <w:tcPr>
            <w:tcW w:w="2268" w:type="dxa"/>
            <w:tcBorders>
              <w:top w:val="nil"/>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Мероприятие 1.1. Разработка программы муниципальных внутренних заимствований Идринского района на очередной финансовый год и плановый период</w:t>
            </w:r>
          </w:p>
        </w:tc>
        <w:tc>
          <w:tcPr>
            <w:tcW w:w="1417"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02"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88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41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6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184" w:type="dxa"/>
            <w:gridSpan w:val="2"/>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91"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91"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Х</w:t>
            </w:r>
          </w:p>
        </w:tc>
        <w:tc>
          <w:tcPr>
            <w:tcW w:w="1370"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24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обеспечение покрытия дефицита районного бюджета за счет заемных средств (ежегодно)</w:t>
            </w:r>
          </w:p>
        </w:tc>
      </w:tr>
      <w:tr w:rsidR="007C0663" w:rsidRPr="00FA3B69" w:rsidTr="000D4D71">
        <w:trPr>
          <w:trHeight w:val="750"/>
        </w:trPr>
        <w:tc>
          <w:tcPr>
            <w:tcW w:w="724" w:type="dxa"/>
            <w:tcBorders>
              <w:top w:val="single" w:sz="4" w:space="0" w:color="auto"/>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1.2.</w:t>
            </w:r>
          </w:p>
        </w:tc>
        <w:tc>
          <w:tcPr>
            <w:tcW w:w="14471" w:type="dxa"/>
            <w:gridSpan w:val="12"/>
            <w:tcBorders>
              <w:top w:val="single" w:sz="4" w:space="0" w:color="auto"/>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Задача 2. Соблюдение ограничений по объему муниципального долга Идринского района и расходам на его обслуживание, установленных федеральным законодательством</w:t>
            </w:r>
          </w:p>
        </w:tc>
      </w:tr>
      <w:tr w:rsidR="007C0663" w:rsidRPr="00FA3B69" w:rsidTr="000D4D71">
        <w:trPr>
          <w:trHeight w:val="3465"/>
        </w:trPr>
        <w:tc>
          <w:tcPr>
            <w:tcW w:w="724" w:type="dxa"/>
            <w:tcBorders>
              <w:top w:val="nil"/>
              <w:left w:val="single" w:sz="4" w:space="0" w:color="auto"/>
              <w:bottom w:val="single" w:sz="4" w:space="0" w:color="auto"/>
              <w:right w:val="single" w:sz="4" w:space="0" w:color="auto"/>
            </w:tcBorders>
          </w:tcPr>
          <w:p w:rsidR="007C0663" w:rsidRDefault="007C0663" w:rsidP="00A01A84">
            <w:r>
              <w:lastRenderedPageBreak/>
              <w:t>1.2.1</w:t>
            </w:r>
          </w:p>
        </w:tc>
        <w:tc>
          <w:tcPr>
            <w:tcW w:w="2268" w:type="dxa"/>
            <w:tcBorders>
              <w:top w:val="nil"/>
              <w:left w:val="single" w:sz="4" w:space="0" w:color="auto"/>
              <w:bottom w:val="single" w:sz="4" w:space="0" w:color="auto"/>
              <w:right w:val="single" w:sz="4" w:space="0" w:color="auto"/>
            </w:tcBorders>
            <w:vAlign w:val="bottom"/>
          </w:tcPr>
          <w:p w:rsidR="007C0663" w:rsidRPr="00FA3B69" w:rsidRDefault="007C0663" w:rsidP="00A01A84">
            <w:pPr>
              <w:rPr>
                <w:sz w:val="24"/>
                <w:szCs w:val="24"/>
                <w:u w:val="single"/>
              </w:rPr>
            </w:pPr>
            <w:hyperlink r:id="rId22" w:history="1">
              <w:r w:rsidRPr="00FA3B69">
                <w:rPr>
                  <w:sz w:val="24"/>
                  <w:szCs w:val="24"/>
                  <w:u w:val="single"/>
                </w:rPr>
                <w:t xml:space="preserve">Мероприятие 2.1. </w:t>
              </w:r>
              <w:r w:rsidRPr="00FA3B69">
                <w:rPr>
                  <w:sz w:val="24"/>
                  <w:szCs w:val="24"/>
                </w:rPr>
                <w:t>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hyperlink>
          </w:p>
        </w:tc>
        <w:tc>
          <w:tcPr>
            <w:tcW w:w="1417"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02"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88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41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6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184" w:type="dxa"/>
            <w:gridSpan w:val="2"/>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91"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91"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Х</w:t>
            </w:r>
          </w:p>
        </w:tc>
        <w:tc>
          <w:tcPr>
            <w:tcW w:w="1370"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24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hyperlink r:id="rId23" w:history="1">
              <w:r w:rsidRPr="00FA3B69">
                <w:rPr>
                  <w:sz w:val="24"/>
                  <w:szCs w:val="24"/>
                </w:rPr>
                <w:t>соответствие объема муниципального долга и расходов на его обслуживание ограничениям, установленным Бюджетным кодексом Российской Федерации (ежегодно)</w:t>
              </w:r>
            </w:hyperlink>
          </w:p>
        </w:tc>
      </w:tr>
      <w:tr w:rsidR="007C0663" w:rsidRPr="00FA3B69" w:rsidTr="000D4D71">
        <w:trPr>
          <w:trHeight w:val="315"/>
        </w:trPr>
        <w:tc>
          <w:tcPr>
            <w:tcW w:w="724" w:type="dxa"/>
            <w:tcBorders>
              <w:top w:val="single" w:sz="4" w:space="0" w:color="auto"/>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1.3.</w:t>
            </w:r>
          </w:p>
        </w:tc>
        <w:tc>
          <w:tcPr>
            <w:tcW w:w="14471" w:type="dxa"/>
            <w:gridSpan w:val="12"/>
            <w:tcBorders>
              <w:top w:val="single" w:sz="4" w:space="0" w:color="auto"/>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Задача 3. Обслуживание муниципального долга Идринского района</w:t>
            </w:r>
          </w:p>
        </w:tc>
      </w:tr>
      <w:tr w:rsidR="007C0663" w:rsidRPr="00FA3B69" w:rsidTr="000D4D71">
        <w:trPr>
          <w:trHeight w:val="1575"/>
        </w:trPr>
        <w:tc>
          <w:tcPr>
            <w:tcW w:w="724" w:type="dxa"/>
            <w:tcBorders>
              <w:top w:val="nil"/>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1.3.1</w:t>
            </w:r>
          </w:p>
        </w:tc>
        <w:tc>
          <w:tcPr>
            <w:tcW w:w="2268" w:type="dxa"/>
            <w:tcBorders>
              <w:top w:val="nil"/>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Мероприятие 3.1. Осуществление расходов на обслуживание муниципального долга Идринского района</w:t>
            </w:r>
          </w:p>
        </w:tc>
        <w:tc>
          <w:tcPr>
            <w:tcW w:w="1417"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 xml:space="preserve"> ФУ администрации Идринского района</w:t>
            </w:r>
          </w:p>
        </w:tc>
        <w:tc>
          <w:tcPr>
            <w:tcW w:w="902"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861</w:t>
            </w:r>
          </w:p>
        </w:tc>
        <w:tc>
          <w:tcPr>
            <w:tcW w:w="88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1301</w:t>
            </w:r>
          </w:p>
        </w:tc>
        <w:tc>
          <w:tcPr>
            <w:tcW w:w="141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0930080140</w:t>
            </w:r>
          </w:p>
        </w:tc>
        <w:tc>
          <w:tcPr>
            <w:tcW w:w="6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730</w:t>
            </w:r>
          </w:p>
        </w:tc>
        <w:tc>
          <w:tcPr>
            <w:tcW w:w="1184" w:type="dxa"/>
            <w:gridSpan w:val="2"/>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991"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991"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1370"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24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обслуживание муниципального долга Идринского района в полном объеме (ежегодно)</w:t>
            </w:r>
          </w:p>
        </w:tc>
      </w:tr>
      <w:tr w:rsidR="007C0663" w:rsidRPr="00FA3B69" w:rsidTr="000D4D71">
        <w:trPr>
          <w:trHeight w:val="1575"/>
        </w:trPr>
        <w:tc>
          <w:tcPr>
            <w:tcW w:w="724" w:type="dxa"/>
            <w:tcBorders>
              <w:top w:val="nil"/>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1.3.2</w:t>
            </w:r>
          </w:p>
        </w:tc>
        <w:tc>
          <w:tcPr>
            <w:tcW w:w="2268" w:type="dxa"/>
            <w:tcBorders>
              <w:top w:val="nil"/>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Мероприятие 3.2. Соблюдение сроков исполнения долговых обязательств Идринского района</w:t>
            </w:r>
          </w:p>
        </w:tc>
        <w:tc>
          <w:tcPr>
            <w:tcW w:w="1417"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02"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88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41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6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184" w:type="dxa"/>
            <w:gridSpan w:val="2"/>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X</w:t>
            </w:r>
          </w:p>
        </w:tc>
        <w:tc>
          <w:tcPr>
            <w:tcW w:w="991"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X</w:t>
            </w:r>
          </w:p>
        </w:tc>
        <w:tc>
          <w:tcPr>
            <w:tcW w:w="991"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Х</w:t>
            </w:r>
          </w:p>
        </w:tc>
        <w:tc>
          <w:tcPr>
            <w:tcW w:w="1370"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X</w:t>
            </w:r>
          </w:p>
        </w:tc>
        <w:tc>
          <w:tcPr>
            <w:tcW w:w="24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своевременное обслуживание муниципального долга Идринского района (ежегодно)</w:t>
            </w:r>
          </w:p>
        </w:tc>
      </w:tr>
      <w:tr w:rsidR="007C0663" w:rsidRPr="00FA3B69" w:rsidTr="000D4D71">
        <w:trPr>
          <w:trHeight w:val="315"/>
        </w:trPr>
        <w:tc>
          <w:tcPr>
            <w:tcW w:w="724" w:type="dxa"/>
            <w:tcBorders>
              <w:top w:val="nil"/>
              <w:left w:val="single" w:sz="4" w:space="0" w:color="auto"/>
              <w:bottom w:val="single" w:sz="4" w:space="0" w:color="auto"/>
              <w:right w:val="single" w:sz="4" w:space="0" w:color="auto"/>
            </w:tcBorders>
          </w:tcPr>
          <w:p w:rsidR="007C0663" w:rsidRPr="00FA3B69" w:rsidRDefault="007C0663" w:rsidP="00A01A84">
            <w:pPr>
              <w:rPr>
                <w:sz w:val="24"/>
                <w:szCs w:val="24"/>
              </w:rPr>
            </w:pPr>
            <w:r>
              <w:rPr>
                <w:sz w:val="24"/>
                <w:szCs w:val="24"/>
              </w:rPr>
              <w:t>1.3.3</w:t>
            </w:r>
          </w:p>
        </w:tc>
        <w:tc>
          <w:tcPr>
            <w:tcW w:w="2268" w:type="dxa"/>
            <w:tcBorders>
              <w:top w:val="nil"/>
              <w:left w:val="single" w:sz="4" w:space="0" w:color="auto"/>
              <w:bottom w:val="single" w:sz="4" w:space="0" w:color="auto"/>
              <w:right w:val="single" w:sz="4" w:space="0" w:color="auto"/>
            </w:tcBorders>
            <w:vAlign w:val="bottom"/>
          </w:tcPr>
          <w:p w:rsidR="007C0663" w:rsidRPr="00FA3B69" w:rsidRDefault="007C0663" w:rsidP="00A01A84">
            <w:pPr>
              <w:rPr>
                <w:sz w:val="24"/>
                <w:szCs w:val="24"/>
              </w:rPr>
            </w:pPr>
            <w:r w:rsidRPr="00FA3B69">
              <w:rPr>
                <w:sz w:val="24"/>
                <w:szCs w:val="24"/>
              </w:rPr>
              <w:t>Всего по подпрограмме</w:t>
            </w:r>
          </w:p>
        </w:tc>
        <w:tc>
          <w:tcPr>
            <w:tcW w:w="1417"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902"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88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416"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6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c>
          <w:tcPr>
            <w:tcW w:w="1184" w:type="dxa"/>
            <w:gridSpan w:val="2"/>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991"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w:t>
            </w:r>
            <w:r w:rsidR="00481E1F">
              <w:rPr>
                <w:sz w:val="24"/>
                <w:szCs w:val="24"/>
              </w:rPr>
              <w:t>,0</w:t>
            </w:r>
          </w:p>
        </w:tc>
        <w:tc>
          <w:tcPr>
            <w:tcW w:w="991"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w:t>
            </w:r>
            <w:r w:rsidR="00481E1F">
              <w:rPr>
                <w:sz w:val="24"/>
                <w:szCs w:val="24"/>
              </w:rPr>
              <w:t>,0</w:t>
            </w:r>
          </w:p>
        </w:tc>
        <w:tc>
          <w:tcPr>
            <w:tcW w:w="1370" w:type="dxa"/>
            <w:tcBorders>
              <w:top w:val="nil"/>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2423" w:type="dxa"/>
            <w:tcBorders>
              <w:top w:val="nil"/>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X</w:t>
            </w:r>
          </w:p>
        </w:tc>
      </w:tr>
      <w:tr w:rsidR="007C0663" w:rsidRPr="00FA3B69" w:rsidTr="000D4D71">
        <w:trPr>
          <w:trHeight w:val="315"/>
        </w:trPr>
        <w:tc>
          <w:tcPr>
            <w:tcW w:w="724" w:type="dxa"/>
            <w:tcBorders>
              <w:top w:val="single" w:sz="4" w:space="0" w:color="auto"/>
              <w:left w:val="single" w:sz="4" w:space="0" w:color="auto"/>
              <w:bottom w:val="single" w:sz="4" w:space="0" w:color="auto"/>
              <w:right w:val="single" w:sz="4" w:space="0" w:color="auto"/>
            </w:tcBorders>
          </w:tcPr>
          <w:p w:rsidR="007C0663" w:rsidRPr="00FA3B69" w:rsidRDefault="007C0663" w:rsidP="00A01A84">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7C0663" w:rsidRPr="00FA3B69" w:rsidRDefault="007C0663" w:rsidP="00A01A84">
            <w:pPr>
              <w:rPr>
                <w:sz w:val="24"/>
                <w:szCs w:val="24"/>
                <w:highlight w:val="yellow"/>
              </w:rPr>
            </w:pPr>
            <w:r w:rsidRPr="00FA3B69">
              <w:rPr>
                <w:sz w:val="24"/>
                <w:szCs w:val="24"/>
              </w:rPr>
              <w:t>В том числе по ФУ администрации Идринского района</w:t>
            </w:r>
          </w:p>
        </w:tc>
        <w:tc>
          <w:tcPr>
            <w:tcW w:w="1417" w:type="dxa"/>
            <w:tcBorders>
              <w:top w:val="single" w:sz="4" w:space="0" w:color="auto"/>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ФУ администрации Идринского района</w:t>
            </w:r>
          </w:p>
        </w:tc>
        <w:tc>
          <w:tcPr>
            <w:tcW w:w="902" w:type="dxa"/>
            <w:tcBorders>
              <w:top w:val="single" w:sz="4" w:space="0" w:color="auto"/>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861</w:t>
            </w:r>
          </w:p>
        </w:tc>
        <w:tc>
          <w:tcPr>
            <w:tcW w:w="886" w:type="dxa"/>
            <w:tcBorders>
              <w:top w:val="single" w:sz="4" w:space="0" w:color="auto"/>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1301</w:t>
            </w:r>
          </w:p>
        </w:tc>
        <w:tc>
          <w:tcPr>
            <w:tcW w:w="1416" w:type="dxa"/>
            <w:tcBorders>
              <w:top w:val="single" w:sz="4" w:space="0" w:color="auto"/>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0930080140</w:t>
            </w:r>
          </w:p>
        </w:tc>
        <w:tc>
          <w:tcPr>
            <w:tcW w:w="623" w:type="dxa"/>
            <w:tcBorders>
              <w:top w:val="single" w:sz="4" w:space="0" w:color="auto"/>
              <w:left w:val="nil"/>
              <w:bottom w:val="single" w:sz="4" w:space="0" w:color="auto"/>
              <w:right w:val="single" w:sz="4" w:space="0" w:color="auto"/>
            </w:tcBorders>
            <w:vAlign w:val="bottom"/>
          </w:tcPr>
          <w:p w:rsidR="007C0663" w:rsidRPr="00FA3B69" w:rsidRDefault="007C0663" w:rsidP="00A01A84">
            <w:pPr>
              <w:jc w:val="center"/>
              <w:rPr>
                <w:sz w:val="24"/>
                <w:szCs w:val="24"/>
              </w:rPr>
            </w:pPr>
            <w:r w:rsidRPr="00FA3B69">
              <w:rPr>
                <w:sz w:val="24"/>
                <w:szCs w:val="24"/>
              </w:rPr>
              <w:t>730</w:t>
            </w:r>
          </w:p>
        </w:tc>
        <w:tc>
          <w:tcPr>
            <w:tcW w:w="1184" w:type="dxa"/>
            <w:gridSpan w:val="2"/>
            <w:tcBorders>
              <w:top w:val="single" w:sz="4" w:space="0" w:color="auto"/>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991" w:type="dxa"/>
            <w:tcBorders>
              <w:top w:val="single" w:sz="4" w:space="0" w:color="auto"/>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w:t>
            </w:r>
            <w:r w:rsidR="00F26476">
              <w:rPr>
                <w:sz w:val="24"/>
                <w:szCs w:val="24"/>
              </w:rPr>
              <w:t>,0</w:t>
            </w:r>
          </w:p>
        </w:tc>
        <w:tc>
          <w:tcPr>
            <w:tcW w:w="991" w:type="dxa"/>
            <w:tcBorders>
              <w:top w:val="single" w:sz="4" w:space="0" w:color="auto"/>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w:t>
            </w:r>
            <w:r w:rsidR="00F26476">
              <w:rPr>
                <w:sz w:val="24"/>
                <w:szCs w:val="24"/>
              </w:rPr>
              <w:t>,0</w:t>
            </w:r>
          </w:p>
        </w:tc>
        <w:tc>
          <w:tcPr>
            <w:tcW w:w="1370" w:type="dxa"/>
            <w:tcBorders>
              <w:top w:val="single" w:sz="4" w:space="0" w:color="auto"/>
              <w:left w:val="nil"/>
              <w:bottom w:val="single" w:sz="4" w:space="0" w:color="auto"/>
              <w:right w:val="single" w:sz="4" w:space="0" w:color="auto"/>
            </w:tcBorders>
            <w:vAlign w:val="bottom"/>
          </w:tcPr>
          <w:p w:rsidR="007C0663" w:rsidRPr="00481E1F" w:rsidRDefault="007C0663" w:rsidP="00A01A84">
            <w:pPr>
              <w:jc w:val="center"/>
              <w:rPr>
                <w:sz w:val="24"/>
                <w:szCs w:val="24"/>
              </w:rPr>
            </w:pPr>
            <w:r w:rsidRPr="00481E1F">
              <w:rPr>
                <w:sz w:val="24"/>
                <w:szCs w:val="24"/>
              </w:rPr>
              <w:t>0,0</w:t>
            </w:r>
          </w:p>
        </w:tc>
        <w:tc>
          <w:tcPr>
            <w:tcW w:w="2423" w:type="dxa"/>
            <w:tcBorders>
              <w:top w:val="single" w:sz="4" w:space="0" w:color="auto"/>
              <w:left w:val="nil"/>
              <w:bottom w:val="single" w:sz="4" w:space="0" w:color="auto"/>
              <w:right w:val="single" w:sz="4" w:space="0" w:color="auto"/>
            </w:tcBorders>
            <w:vAlign w:val="bottom"/>
          </w:tcPr>
          <w:p w:rsidR="007C0663" w:rsidRPr="00FA3B69" w:rsidRDefault="007C0663" w:rsidP="00A01A84">
            <w:pPr>
              <w:jc w:val="center"/>
              <w:rPr>
                <w:sz w:val="24"/>
                <w:szCs w:val="24"/>
              </w:rPr>
            </w:pPr>
          </w:p>
        </w:tc>
      </w:tr>
    </w:tbl>
    <w:p w:rsidR="004F4C57" w:rsidRDefault="004F4C57" w:rsidP="001E2108">
      <w:pPr>
        <w:widowControl/>
        <w:ind w:left="7797"/>
        <w:jc w:val="right"/>
        <w:outlineLvl w:val="2"/>
        <w:rPr>
          <w:sz w:val="28"/>
          <w:szCs w:val="28"/>
        </w:rPr>
      </w:pPr>
    </w:p>
    <w:sectPr w:rsidR="004F4C57" w:rsidSect="006B08E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DC" w:rsidRDefault="00C007DC">
      <w:r>
        <w:separator/>
      </w:r>
    </w:p>
  </w:endnote>
  <w:endnote w:type="continuationSeparator" w:id="0">
    <w:p w:rsidR="00C007DC" w:rsidRDefault="00C0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DC" w:rsidRDefault="00C007DC">
      <w:r>
        <w:separator/>
      </w:r>
    </w:p>
  </w:footnote>
  <w:footnote w:type="continuationSeparator" w:id="0">
    <w:p w:rsidR="00C007DC" w:rsidRDefault="00C0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E5504"/>
    <w:multiLevelType w:val="hybridMultilevel"/>
    <w:tmpl w:val="D2A6C41A"/>
    <w:lvl w:ilvl="0" w:tplc="F2D218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467A67EF"/>
    <w:multiLevelType w:val="hybridMultilevel"/>
    <w:tmpl w:val="D2A6C41A"/>
    <w:lvl w:ilvl="0" w:tplc="F2D218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E9"/>
    <w:rsid w:val="000017C2"/>
    <w:rsid w:val="00001B5A"/>
    <w:rsid w:val="00010F31"/>
    <w:rsid w:val="000112D0"/>
    <w:rsid w:val="000149E8"/>
    <w:rsid w:val="00015185"/>
    <w:rsid w:val="00021A32"/>
    <w:rsid w:val="0002213E"/>
    <w:rsid w:val="0002267B"/>
    <w:rsid w:val="00023355"/>
    <w:rsid w:val="000268DF"/>
    <w:rsid w:val="00032248"/>
    <w:rsid w:val="00032894"/>
    <w:rsid w:val="00032C32"/>
    <w:rsid w:val="00043970"/>
    <w:rsid w:val="00050B99"/>
    <w:rsid w:val="00065090"/>
    <w:rsid w:val="00070CBE"/>
    <w:rsid w:val="00070F6D"/>
    <w:rsid w:val="00072AB6"/>
    <w:rsid w:val="00083EEF"/>
    <w:rsid w:val="00094043"/>
    <w:rsid w:val="000A0F07"/>
    <w:rsid w:val="000A255C"/>
    <w:rsid w:val="000A3489"/>
    <w:rsid w:val="000A52AD"/>
    <w:rsid w:val="000A6706"/>
    <w:rsid w:val="000B1EC4"/>
    <w:rsid w:val="000B393F"/>
    <w:rsid w:val="000B41D2"/>
    <w:rsid w:val="000B6A11"/>
    <w:rsid w:val="000C3F17"/>
    <w:rsid w:val="000C64E8"/>
    <w:rsid w:val="000C7FC2"/>
    <w:rsid w:val="000D4987"/>
    <w:rsid w:val="000D4D71"/>
    <w:rsid w:val="000D6AD1"/>
    <w:rsid w:val="000E0BB0"/>
    <w:rsid w:val="000E29CE"/>
    <w:rsid w:val="000E2BD4"/>
    <w:rsid w:val="000E7B9E"/>
    <w:rsid w:val="000F3001"/>
    <w:rsid w:val="000F6E76"/>
    <w:rsid w:val="00101024"/>
    <w:rsid w:val="001048CD"/>
    <w:rsid w:val="00117722"/>
    <w:rsid w:val="00117E5D"/>
    <w:rsid w:val="00121908"/>
    <w:rsid w:val="00122C96"/>
    <w:rsid w:val="00124BF7"/>
    <w:rsid w:val="00130A65"/>
    <w:rsid w:val="001374F8"/>
    <w:rsid w:val="001417D6"/>
    <w:rsid w:val="001424D9"/>
    <w:rsid w:val="00142600"/>
    <w:rsid w:val="00144150"/>
    <w:rsid w:val="00144A70"/>
    <w:rsid w:val="0014621F"/>
    <w:rsid w:val="00147B13"/>
    <w:rsid w:val="00151369"/>
    <w:rsid w:val="00153717"/>
    <w:rsid w:val="0015608F"/>
    <w:rsid w:val="001563A5"/>
    <w:rsid w:val="00162D59"/>
    <w:rsid w:val="001662CF"/>
    <w:rsid w:val="00167D1D"/>
    <w:rsid w:val="00173E6E"/>
    <w:rsid w:val="0017478A"/>
    <w:rsid w:val="0018419E"/>
    <w:rsid w:val="00187303"/>
    <w:rsid w:val="00187965"/>
    <w:rsid w:val="001943D2"/>
    <w:rsid w:val="00196D41"/>
    <w:rsid w:val="001A117C"/>
    <w:rsid w:val="001A11A9"/>
    <w:rsid w:val="001A70F2"/>
    <w:rsid w:val="001B3564"/>
    <w:rsid w:val="001B4341"/>
    <w:rsid w:val="001B6762"/>
    <w:rsid w:val="001B719C"/>
    <w:rsid w:val="001C10EC"/>
    <w:rsid w:val="001C526C"/>
    <w:rsid w:val="001C5FB6"/>
    <w:rsid w:val="001D4446"/>
    <w:rsid w:val="001D4DF5"/>
    <w:rsid w:val="001D6A9D"/>
    <w:rsid w:val="001E2108"/>
    <w:rsid w:val="001E287D"/>
    <w:rsid w:val="001E4A6A"/>
    <w:rsid w:val="001F0755"/>
    <w:rsid w:val="001F1291"/>
    <w:rsid w:val="001F1FC8"/>
    <w:rsid w:val="001F3B6F"/>
    <w:rsid w:val="001F796F"/>
    <w:rsid w:val="001F7E9F"/>
    <w:rsid w:val="002062C9"/>
    <w:rsid w:val="00210708"/>
    <w:rsid w:val="00211DCC"/>
    <w:rsid w:val="002233A7"/>
    <w:rsid w:val="0023384D"/>
    <w:rsid w:val="002357A3"/>
    <w:rsid w:val="002467C4"/>
    <w:rsid w:val="00263200"/>
    <w:rsid w:val="00263F3C"/>
    <w:rsid w:val="00265888"/>
    <w:rsid w:val="00270B36"/>
    <w:rsid w:val="00272D06"/>
    <w:rsid w:val="00274BD6"/>
    <w:rsid w:val="00276CEC"/>
    <w:rsid w:val="00283CD8"/>
    <w:rsid w:val="0028561C"/>
    <w:rsid w:val="00285D85"/>
    <w:rsid w:val="002A0C9F"/>
    <w:rsid w:val="002A3174"/>
    <w:rsid w:val="002B20BF"/>
    <w:rsid w:val="002B5472"/>
    <w:rsid w:val="002B77B0"/>
    <w:rsid w:val="002C4609"/>
    <w:rsid w:val="002D0F24"/>
    <w:rsid w:val="002D30EA"/>
    <w:rsid w:val="002E76A8"/>
    <w:rsid w:val="002E7D41"/>
    <w:rsid w:val="002F0327"/>
    <w:rsid w:val="002F3F6D"/>
    <w:rsid w:val="002F446D"/>
    <w:rsid w:val="002F46A8"/>
    <w:rsid w:val="002F552F"/>
    <w:rsid w:val="00306373"/>
    <w:rsid w:val="00306F45"/>
    <w:rsid w:val="00320D5D"/>
    <w:rsid w:val="00324369"/>
    <w:rsid w:val="003244BB"/>
    <w:rsid w:val="00325BB6"/>
    <w:rsid w:val="003316A3"/>
    <w:rsid w:val="00337F55"/>
    <w:rsid w:val="003416CA"/>
    <w:rsid w:val="00341D69"/>
    <w:rsid w:val="00343988"/>
    <w:rsid w:val="00346E2C"/>
    <w:rsid w:val="0034784E"/>
    <w:rsid w:val="00347943"/>
    <w:rsid w:val="00353472"/>
    <w:rsid w:val="0035642D"/>
    <w:rsid w:val="00357D7E"/>
    <w:rsid w:val="00360182"/>
    <w:rsid w:val="0036128F"/>
    <w:rsid w:val="00363D2E"/>
    <w:rsid w:val="0037036A"/>
    <w:rsid w:val="003715C1"/>
    <w:rsid w:val="003743AE"/>
    <w:rsid w:val="00377120"/>
    <w:rsid w:val="003801B7"/>
    <w:rsid w:val="0038094D"/>
    <w:rsid w:val="00393150"/>
    <w:rsid w:val="003A0FB4"/>
    <w:rsid w:val="003A37CB"/>
    <w:rsid w:val="003A3B02"/>
    <w:rsid w:val="003A6DB0"/>
    <w:rsid w:val="003A7322"/>
    <w:rsid w:val="003A7D1F"/>
    <w:rsid w:val="003B1603"/>
    <w:rsid w:val="003B1DC8"/>
    <w:rsid w:val="003B60A2"/>
    <w:rsid w:val="003B6382"/>
    <w:rsid w:val="003B70AB"/>
    <w:rsid w:val="003C007C"/>
    <w:rsid w:val="003C4941"/>
    <w:rsid w:val="003C4AFB"/>
    <w:rsid w:val="003D4A47"/>
    <w:rsid w:val="003D5AE7"/>
    <w:rsid w:val="003F25AB"/>
    <w:rsid w:val="003F6469"/>
    <w:rsid w:val="00403540"/>
    <w:rsid w:val="00413008"/>
    <w:rsid w:val="00414FF6"/>
    <w:rsid w:val="0042511B"/>
    <w:rsid w:val="00426286"/>
    <w:rsid w:val="0043100B"/>
    <w:rsid w:val="00433473"/>
    <w:rsid w:val="0044264C"/>
    <w:rsid w:val="00452A81"/>
    <w:rsid w:val="00457670"/>
    <w:rsid w:val="004625E1"/>
    <w:rsid w:val="004746E5"/>
    <w:rsid w:val="00475643"/>
    <w:rsid w:val="00476799"/>
    <w:rsid w:val="004776EA"/>
    <w:rsid w:val="00481E1F"/>
    <w:rsid w:val="00482069"/>
    <w:rsid w:val="0048509D"/>
    <w:rsid w:val="00485578"/>
    <w:rsid w:val="00486D50"/>
    <w:rsid w:val="0049064E"/>
    <w:rsid w:val="00493425"/>
    <w:rsid w:val="00493FDA"/>
    <w:rsid w:val="004949CF"/>
    <w:rsid w:val="00494CA1"/>
    <w:rsid w:val="00495E20"/>
    <w:rsid w:val="004A16D3"/>
    <w:rsid w:val="004A32C5"/>
    <w:rsid w:val="004A5BBA"/>
    <w:rsid w:val="004B4004"/>
    <w:rsid w:val="004C0243"/>
    <w:rsid w:val="004C4C1B"/>
    <w:rsid w:val="004C6366"/>
    <w:rsid w:val="004D1064"/>
    <w:rsid w:val="004E37CF"/>
    <w:rsid w:val="004E7A5E"/>
    <w:rsid w:val="004F255B"/>
    <w:rsid w:val="004F4C57"/>
    <w:rsid w:val="004F5B46"/>
    <w:rsid w:val="004F7966"/>
    <w:rsid w:val="0050036A"/>
    <w:rsid w:val="00500847"/>
    <w:rsid w:val="0051070B"/>
    <w:rsid w:val="00512B48"/>
    <w:rsid w:val="005160A7"/>
    <w:rsid w:val="00517966"/>
    <w:rsid w:val="00525632"/>
    <w:rsid w:val="0053361C"/>
    <w:rsid w:val="00535052"/>
    <w:rsid w:val="005376C0"/>
    <w:rsid w:val="005500EE"/>
    <w:rsid w:val="00550777"/>
    <w:rsid w:val="00553EEF"/>
    <w:rsid w:val="00556AC2"/>
    <w:rsid w:val="00563037"/>
    <w:rsid w:val="00565782"/>
    <w:rsid w:val="00570922"/>
    <w:rsid w:val="00580103"/>
    <w:rsid w:val="00590F3F"/>
    <w:rsid w:val="00592EB7"/>
    <w:rsid w:val="0059486F"/>
    <w:rsid w:val="00595531"/>
    <w:rsid w:val="005A14A6"/>
    <w:rsid w:val="005B1044"/>
    <w:rsid w:val="005B1AF5"/>
    <w:rsid w:val="005C4032"/>
    <w:rsid w:val="005C74ED"/>
    <w:rsid w:val="005D4579"/>
    <w:rsid w:val="005E45BB"/>
    <w:rsid w:val="006004A5"/>
    <w:rsid w:val="00602CB8"/>
    <w:rsid w:val="00610E9E"/>
    <w:rsid w:val="00617991"/>
    <w:rsid w:val="0062254B"/>
    <w:rsid w:val="00627938"/>
    <w:rsid w:val="00627F15"/>
    <w:rsid w:val="0063072F"/>
    <w:rsid w:val="006321C3"/>
    <w:rsid w:val="006340CA"/>
    <w:rsid w:val="0064113B"/>
    <w:rsid w:val="0064432E"/>
    <w:rsid w:val="00644613"/>
    <w:rsid w:val="00645CF5"/>
    <w:rsid w:val="00653B08"/>
    <w:rsid w:val="00657101"/>
    <w:rsid w:val="006604B8"/>
    <w:rsid w:val="00664D8A"/>
    <w:rsid w:val="00664FD8"/>
    <w:rsid w:val="00666266"/>
    <w:rsid w:val="006670CF"/>
    <w:rsid w:val="00667DC8"/>
    <w:rsid w:val="0067128B"/>
    <w:rsid w:val="00671ABD"/>
    <w:rsid w:val="00677A6D"/>
    <w:rsid w:val="006807E1"/>
    <w:rsid w:val="0068624B"/>
    <w:rsid w:val="006A1BAE"/>
    <w:rsid w:val="006A7389"/>
    <w:rsid w:val="006B08E3"/>
    <w:rsid w:val="006C78DE"/>
    <w:rsid w:val="006D0E5F"/>
    <w:rsid w:val="006D359C"/>
    <w:rsid w:val="006D5E0F"/>
    <w:rsid w:val="00700B14"/>
    <w:rsid w:val="00704221"/>
    <w:rsid w:val="00704294"/>
    <w:rsid w:val="00704A39"/>
    <w:rsid w:val="0070706C"/>
    <w:rsid w:val="00713800"/>
    <w:rsid w:val="00713D7F"/>
    <w:rsid w:val="00715CA1"/>
    <w:rsid w:val="007227EE"/>
    <w:rsid w:val="007230B0"/>
    <w:rsid w:val="00727E0C"/>
    <w:rsid w:val="00731C37"/>
    <w:rsid w:val="0073301E"/>
    <w:rsid w:val="0073391F"/>
    <w:rsid w:val="0074040C"/>
    <w:rsid w:val="007431CF"/>
    <w:rsid w:val="007440F2"/>
    <w:rsid w:val="00750184"/>
    <w:rsid w:val="007510B2"/>
    <w:rsid w:val="00751F94"/>
    <w:rsid w:val="00752456"/>
    <w:rsid w:val="00752D09"/>
    <w:rsid w:val="00761CE1"/>
    <w:rsid w:val="007625D5"/>
    <w:rsid w:val="00765533"/>
    <w:rsid w:val="00772AEB"/>
    <w:rsid w:val="00772F50"/>
    <w:rsid w:val="00773323"/>
    <w:rsid w:val="00781B35"/>
    <w:rsid w:val="00781B52"/>
    <w:rsid w:val="0078595E"/>
    <w:rsid w:val="00785FAD"/>
    <w:rsid w:val="00786643"/>
    <w:rsid w:val="00791197"/>
    <w:rsid w:val="00792746"/>
    <w:rsid w:val="007B5343"/>
    <w:rsid w:val="007B66C4"/>
    <w:rsid w:val="007C0411"/>
    <w:rsid w:val="007C0663"/>
    <w:rsid w:val="007C53EC"/>
    <w:rsid w:val="007D06F5"/>
    <w:rsid w:val="007D40CD"/>
    <w:rsid w:val="007D5762"/>
    <w:rsid w:val="007D6831"/>
    <w:rsid w:val="007D718B"/>
    <w:rsid w:val="007E10C5"/>
    <w:rsid w:val="007E2AFB"/>
    <w:rsid w:val="007E30C4"/>
    <w:rsid w:val="007F2843"/>
    <w:rsid w:val="0080306D"/>
    <w:rsid w:val="008042D4"/>
    <w:rsid w:val="00804B54"/>
    <w:rsid w:val="008068E1"/>
    <w:rsid w:val="00806BAB"/>
    <w:rsid w:val="00812AED"/>
    <w:rsid w:val="00814954"/>
    <w:rsid w:val="00815FE7"/>
    <w:rsid w:val="00817853"/>
    <w:rsid w:val="00821A6D"/>
    <w:rsid w:val="0083346A"/>
    <w:rsid w:val="008412A2"/>
    <w:rsid w:val="0086357F"/>
    <w:rsid w:val="00863DD9"/>
    <w:rsid w:val="00864F5E"/>
    <w:rsid w:val="00873E1E"/>
    <w:rsid w:val="00874D03"/>
    <w:rsid w:val="0087575E"/>
    <w:rsid w:val="008829BC"/>
    <w:rsid w:val="008838FD"/>
    <w:rsid w:val="00891889"/>
    <w:rsid w:val="00891BA5"/>
    <w:rsid w:val="00896A74"/>
    <w:rsid w:val="008A016E"/>
    <w:rsid w:val="008A1751"/>
    <w:rsid w:val="008A5021"/>
    <w:rsid w:val="008A72C7"/>
    <w:rsid w:val="008B0C96"/>
    <w:rsid w:val="008B2766"/>
    <w:rsid w:val="008B2B15"/>
    <w:rsid w:val="008C7038"/>
    <w:rsid w:val="008C718A"/>
    <w:rsid w:val="008D4752"/>
    <w:rsid w:val="008D6098"/>
    <w:rsid w:val="00906791"/>
    <w:rsid w:val="00922EFA"/>
    <w:rsid w:val="009237AF"/>
    <w:rsid w:val="009330B7"/>
    <w:rsid w:val="00933660"/>
    <w:rsid w:val="00934297"/>
    <w:rsid w:val="009378AE"/>
    <w:rsid w:val="00940261"/>
    <w:rsid w:val="009440C6"/>
    <w:rsid w:val="00944896"/>
    <w:rsid w:val="00946361"/>
    <w:rsid w:val="0095018F"/>
    <w:rsid w:val="00953F71"/>
    <w:rsid w:val="0095429D"/>
    <w:rsid w:val="0096024A"/>
    <w:rsid w:val="00960911"/>
    <w:rsid w:val="00961AAC"/>
    <w:rsid w:val="009623FC"/>
    <w:rsid w:val="00962D6E"/>
    <w:rsid w:val="00964F48"/>
    <w:rsid w:val="00966ADF"/>
    <w:rsid w:val="0097152E"/>
    <w:rsid w:val="009800CF"/>
    <w:rsid w:val="00982463"/>
    <w:rsid w:val="00985043"/>
    <w:rsid w:val="00986A6A"/>
    <w:rsid w:val="0099249E"/>
    <w:rsid w:val="009A533B"/>
    <w:rsid w:val="009A54FA"/>
    <w:rsid w:val="009B1AF1"/>
    <w:rsid w:val="009B5533"/>
    <w:rsid w:val="009B62D3"/>
    <w:rsid w:val="009C309F"/>
    <w:rsid w:val="009D1999"/>
    <w:rsid w:val="009D380C"/>
    <w:rsid w:val="009D3ED8"/>
    <w:rsid w:val="009D4DBA"/>
    <w:rsid w:val="009D63B6"/>
    <w:rsid w:val="009E0076"/>
    <w:rsid w:val="009E7C5D"/>
    <w:rsid w:val="009F3115"/>
    <w:rsid w:val="00A01A84"/>
    <w:rsid w:val="00A044F3"/>
    <w:rsid w:val="00A15C5F"/>
    <w:rsid w:val="00A169F6"/>
    <w:rsid w:val="00A1798D"/>
    <w:rsid w:val="00A24FD4"/>
    <w:rsid w:val="00A26F6D"/>
    <w:rsid w:val="00A3402D"/>
    <w:rsid w:val="00A4085C"/>
    <w:rsid w:val="00A55C62"/>
    <w:rsid w:val="00A5790A"/>
    <w:rsid w:val="00A57D77"/>
    <w:rsid w:val="00A61BDC"/>
    <w:rsid w:val="00A63D5E"/>
    <w:rsid w:val="00A67283"/>
    <w:rsid w:val="00A72583"/>
    <w:rsid w:val="00A746D8"/>
    <w:rsid w:val="00A74F8A"/>
    <w:rsid w:val="00A83062"/>
    <w:rsid w:val="00A86E71"/>
    <w:rsid w:val="00AA3C65"/>
    <w:rsid w:val="00AA451F"/>
    <w:rsid w:val="00AB1A9B"/>
    <w:rsid w:val="00AB5AF2"/>
    <w:rsid w:val="00AB7A86"/>
    <w:rsid w:val="00AC2A94"/>
    <w:rsid w:val="00AC678B"/>
    <w:rsid w:val="00AC6CF2"/>
    <w:rsid w:val="00AC7F84"/>
    <w:rsid w:val="00AD3C31"/>
    <w:rsid w:val="00AE355F"/>
    <w:rsid w:val="00AE544D"/>
    <w:rsid w:val="00AF1FF4"/>
    <w:rsid w:val="00AF3DF2"/>
    <w:rsid w:val="00AF49FB"/>
    <w:rsid w:val="00B04DA2"/>
    <w:rsid w:val="00B126A6"/>
    <w:rsid w:val="00B25C61"/>
    <w:rsid w:val="00B26E25"/>
    <w:rsid w:val="00B3585B"/>
    <w:rsid w:val="00B41808"/>
    <w:rsid w:val="00B423D3"/>
    <w:rsid w:val="00B42939"/>
    <w:rsid w:val="00B5005E"/>
    <w:rsid w:val="00B512E6"/>
    <w:rsid w:val="00B522BA"/>
    <w:rsid w:val="00B56DBC"/>
    <w:rsid w:val="00B638EC"/>
    <w:rsid w:val="00B63A80"/>
    <w:rsid w:val="00B63D6C"/>
    <w:rsid w:val="00B6420A"/>
    <w:rsid w:val="00B70364"/>
    <w:rsid w:val="00B711CC"/>
    <w:rsid w:val="00B74658"/>
    <w:rsid w:val="00B7686C"/>
    <w:rsid w:val="00B77DD6"/>
    <w:rsid w:val="00B8293D"/>
    <w:rsid w:val="00B86F59"/>
    <w:rsid w:val="00B9260B"/>
    <w:rsid w:val="00B93061"/>
    <w:rsid w:val="00B93618"/>
    <w:rsid w:val="00B960D0"/>
    <w:rsid w:val="00BA139A"/>
    <w:rsid w:val="00BA6531"/>
    <w:rsid w:val="00BB1D3F"/>
    <w:rsid w:val="00BB508A"/>
    <w:rsid w:val="00BB6CA2"/>
    <w:rsid w:val="00BC1EEC"/>
    <w:rsid w:val="00BC2E61"/>
    <w:rsid w:val="00BC56E3"/>
    <w:rsid w:val="00BE32F2"/>
    <w:rsid w:val="00BE6778"/>
    <w:rsid w:val="00BE7161"/>
    <w:rsid w:val="00BE74DA"/>
    <w:rsid w:val="00BF0B64"/>
    <w:rsid w:val="00BF0C8D"/>
    <w:rsid w:val="00BF45A8"/>
    <w:rsid w:val="00BF676B"/>
    <w:rsid w:val="00C007DC"/>
    <w:rsid w:val="00C0108F"/>
    <w:rsid w:val="00C018EB"/>
    <w:rsid w:val="00C033CA"/>
    <w:rsid w:val="00C0341E"/>
    <w:rsid w:val="00C054DC"/>
    <w:rsid w:val="00C171E7"/>
    <w:rsid w:val="00C21DFE"/>
    <w:rsid w:val="00C2272B"/>
    <w:rsid w:val="00C263C5"/>
    <w:rsid w:val="00C30B57"/>
    <w:rsid w:val="00C314EB"/>
    <w:rsid w:val="00C327CF"/>
    <w:rsid w:val="00C32E05"/>
    <w:rsid w:val="00C33461"/>
    <w:rsid w:val="00C34675"/>
    <w:rsid w:val="00C5530A"/>
    <w:rsid w:val="00C56D94"/>
    <w:rsid w:val="00C601A9"/>
    <w:rsid w:val="00C65832"/>
    <w:rsid w:val="00C664C5"/>
    <w:rsid w:val="00C67E45"/>
    <w:rsid w:val="00C70335"/>
    <w:rsid w:val="00C756C5"/>
    <w:rsid w:val="00C8056F"/>
    <w:rsid w:val="00C81BA1"/>
    <w:rsid w:val="00C93679"/>
    <w:rsid w:val="00CA4B9D"/>
    <w:rsid w:val="00CA75D6"/>
    <w:rsid w:val="00CB2410"/>
    <w:rsid w:val="00CB2F1B"/>
    <w:rsid w:val="00CC0B2E"/>
    <w:rsid w:val="00CC3F7C"/>
    <w:rsid w:val="00CC5941"/>
    <w:rsid w:val="00CC6575"/>
    <w:rsid w:val="00CD4905"/>
    <w:rsid w:val="00CD4E25"/>
    <w:rsid w:val="00CE07C0"/>
    <w:rsid w:val="00CE5350"/>
    <w:rsid w:val="00CE5CB2"/>
    <w:rsid w:val="00CE6A51"/>
    <w:rsid w:val="00CF2672"/>
    <w:rsid w:val="00D02B09"/>
    <w:rsid w:val="00D044B0"/>
    <w:rsid w:val="00D0593D"/>
    <w:rsid w:val="00D06CDD"/>
    <w:rsid w:val="00D175EC"/>
    <w:rsid w:val="00D237C8"/>
    <w:rsid w:val="00D27903"/>
    <w:rsid w:val="00D30746"/>
    <w:rsid w:val="00D32EA3"/>
    <w:rsid w:val="00D360D2"/>
    <w:rsid w:val="00D36527"/>
    <w:rsid w:val="00D37FFD"/>
    <w:rsid w:val="00D412EF"/>
    <w:rsid w:val="00D42726"/>
    <w:rsid w:val="00D43B30"/>
    <w:rsid w:val="00D44E5B"/>
    <w:rsid w:val="00D459E9"/>
    <w:rsid w:val="00D47E23"/>
    <w:rsid w:val="00D51E6C"/>
    <w:rsid w:val="00D525F2"/>
    <w:rsid w:val="00D52B65"/>
    <w:rsid w:val="00D54DD4"/>
    <w:rsid w:val="00D7341B"/>
    <w:rsid w:val="00D75400"/>
    <w:rsid w:val="00D815DD"/>
    <w:rsid w:val="00D843FC"/>
    <w:rsid w:val="00D86AE4"/>
    <w:rsid w:val="00DA4CA4"/>
    <w:rsid w:val="00DA642E"/>
    <w:rsid w:val="00DB4153"/>
    <w:rsid w:val="00DB5CA9"/>
    <w:rsid w:val="00DB6B81"/>
    <w:rsid w:val="00DC6F20"/>
    <w:rsid w:val="00DD7350"/>
    <w:rsid w:val="00DE0232"/>
    <w:rsid w:val="00DE56A8"/>
    <w:rsid w:val="00DE5D9C"/>
    <w:rsid w:val="00DF0B72"/>
    <w:rsid w:val="00DF1227"/>
    <w:rsid w:val="00DF1E54"/>
    <w:rsid w:val="00DF39E9"/>
    <w:rsid w:val="00E06BC8"/>
    <w:rsid w:val="00E26660"/>
    <w:rsid w:val="00E45540"/>
    <w:rsid w:val="00E50E1A"/>
    <w:rsid w:val="00E57ACF"/>
    <w:rsid w:val="00E66D21"/>
    <w:rsid w:val="00E75AA6"/>
    <w:rsid w:val="00E77E26"/>
    <w:rsid w:val="00E84A83"/>
    <w:rsid w:val="00E96258"/>
    <w:rsid w:val="00E97B86"/>
    <w:rsid w:val="00EA34B5"/>
    <w:rsid w:val="00EB5B49"/>
    <w:rsid w:val="00EC06BF"/>
    <w:rsid w:val="00EC58EC"/>
    <w:rsid w:val="00EC725C"/>
    <w:rsid w:val="00ED5DC1"/>
    <w:rsid w:val="00EE0124"/>
    <w:rsid w:val="00EE26A9"/>
    <w:rsid w:val="00EE52FC"/>
    <w:rsid w:val="00EE626B"/>
    <w:rsid w:val="00F024F0"/>
    <w:rsid w:val="00F03E58"/>
    <w:rsid w:val="00F1197F"/>
    <w:rsid w:val="00F14479"/>
    <w:rsid w:val="00F1581D"/>
    <w:rsid w:val="00F239AB"/>
    <w:rsid w:val="00F26476"/>
    <w:rsid w:val="00F264FC"/>
    <w:rsid w:val="00F26BD8"/>
    <w:rsid w:val="00F26DAE"/>
    <w:rsid w:val="00F30E60"/>
    <w:rsid w:val="00F32775"/>
    <w:rsid w:val="00F32F85"/>
    <w:rsid w:val="00F37329"/>
    <w:rsid w:val="00F446BF"/>
    <w:rsid w:val="00F52E79"/>
    <w:rsid w:val="00F54464"/>
    <w:rsid w:val="00F5614E"/>
    <w:rsid w:val="00F57DA9"/>
    <w:rsid w:val="00F6132C"/>
    <w:rsid w:val="00F61CA3"/>
    <w:rsid w:val="00F652B6"/>
    <w:rsid w:val="00F730CA"/>
    <w:rsid w:val="00F74D95"/>
    <w:rsid w:val="00F7711F"/>
    <w:rsid w:val="00F80CE5"/>
    <w:rsid w:val="00F815A5"/>
    <w:rsid w:val="00F8197F"/>
    <w:rsid w:val="00F8747E"/>
    <w:rsid w:val="00F90ECD"/>
    <w:rsid w:val="00F92487"/>
    <w:rsid w:val="00F941BC"/>
    <w:rsid w:val="00F95FD0"/>
    <w:rsid w:val="00FA0401"/>
    <w:rsid w:val="00FA1993"/>
    <w:rsid w:val="00FA3B5B"/>
    <w:rsid w:val="00FA3B69"/>
    <w:rsid w:val="00FA60E1"/>
    <w:rsid w:val="00FB290F"/>
    <w:rsid w:val="00FB5A4D"/>
    <w:rsid w:val="00FB65B5"/>
    <w:rsid w:val="00FB6AAB"/>
    <w:rsid w:val="00FD2B1C"/>
    <w:rsid w:val="00FE13BC"/>
    <w:rsid w:val="00FE6C94"/>
    <w:rsid w:val="00FE7836"/>
    <w:rsid w:val="00FE7C3E"/>
    <w:rsid w:val="00FF08DC"/>
    <w:rsid w:val="00FF38D8"/>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226BA-F6EE-485E-999E-92BEFD1F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9E9"/>
    <w:pPr>
      <w:widowControl w:val="0"/>
      <w:autoSpaceDE w:val="0"/>
      <w:autoSpaceDN w:val="0"/>
      <w:adjustRightInd w:val="0"/>
    </w:pPr>
    <w:rPr>
      <w:rFonts w:ascii="Times New Roman" w:hAnsi="Times New Roman"/>
    </w:rPr>
  </w:style>
  <w:style w:type="paragraph" w:styleId="1">
    <w:name w:val="heading 1"/>
    <w:basedOn w:val="a"/>
    <w:next w:val="a"/>
    <w:link w:val="10"/>
    <w:qFormat/>
    <w:locked/>
    <w:rsid w:val="00CC0B2E"/>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unhideWhenUsed/>
    <w:qFormat/>
    <w:locked/>
    <w:rsid w:val="00CC0B2E"/>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
    <w:next w:val="a"/>
    <w:link w:val="30"/>
    <w:unhideWhenUsed/>
    <w:qFormat/>
    <w:locked/>
    <w:rsid w:val="00CC0B2E"/>
    <w:pPr>
      <w:keepNext/>
      <w:spacing w:before="240" w:after="60"/>
      <w:outlineLvl w:val="2"/>
    </w:pPr>
    <w:rPr>
      <w:rFonts w:ascii="Cambria" w:eastAsia="Times New Roman" w:hAnsi="Cambria"/>
      <w:b/>
      <w:bCs/>
      <w:sz w:val="26"/>
      <w:szCs w:val="26"/>
      <w:lang w:val="x-none" w:eastAsia="x-none"/>
    </w:rPr>
  </w:style>
  <w:style w:type="paragraph" w:styleId="4">
    <w:name w:val="heading 4"/>
    <w:basedOn w:val="a"/>
    <w:next w:val="a"/>
    <w:link w:val="40"/>
    <w:qFormat/>
    <w:rsid w:val="00D459E9"/>
    <w:pPr>
      <w:keepNext/>
      <w:widowControl/>
      <w:autoSpaceDE/>
      <w:autoSpaceDN/>
      <w:adjustRightInd/>
      <w:jc w:val="center"/>
      <w:outlineLvl w:val="3"/>
    </w:pPr>
    <w:rPr>
      <w:b/>
      <w:spacing w:val="-8"/>
      <w:sz w:val="28"/>
      <w:u w:val="single"/>
      <w:lang w:val="x-none"/>
    </w:rPr>
  </w:style>
  <w:style w:type="paragraph" w:styleId="5">
    <w:name w:val="heading 5"/>
    <w:basedOn w:val="a"/>
    <w:next w:val="a"/>
    <w:link w:val="50"/>
    <w:unhideWhenUsed/>
    <w:qFormat/>
    <w:locked/>
    <w:rsid w:val="00CC0B2E"/>
    <w:pPr>
      <w:spacing w:before="240" w:after="60"/>
      <w:outlineLvl w:val="4"/>
    </w:pPr>
    <w:rPr>
      <w:rFonts w:ascii="Calibri" w:eastAsia="Times New Roman" w:hAnsi="Calibri"/>
      <w:b/>
      <w:bCs/>
      <w:i/>
      <w:iCs/>
      <w:sz w:val="26"/>
      <w:szCs w:val="26"/>
      <w:lang w:val="x-none" w:eastAsia="x-none"/>
    </w:rPr>
  </w:style>
  <w:style w:type="paragraph" w:styleId="6">
    <w:name w:val="heading 6"/>
    <w:basedOn w:val="a"/>
    <w:next w:val="a"/>
    <w:link w:val="60"/>
    <w:qFormat/>
    <w:rsid w:val="00D459E9"/>
    <w:pPr>
      <w:keepNext/>
      <w:autoSpaceDE/>
      <w:autoSpaceDN/>
      <w:adjustRightInd/>
      <w:jc w:val="center"/>
      <w:outlineLvl w:val="5"/>
    </w:pPr>
    <w:rPr>
      <w:b/>
      <w:sz w:val="52"/>
      <w:lang w:val="x-none"/>
    </w:rPr>
  </w:style>
  <w:style w:type="paragraph" w:styleId="7">
    <w:name w:val="heading 7"/>
    <w:basedOn w:val="a"/>
    <w:next w:val="a"/>
    <w:link w:val="70"/>
    <w:unhideWhenUsed/>
    <w:qFormat/>
    <w:locked/>
    <w:rsid w:val="00CC0B2E"/>
    <w:p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locked/>
    <w:rsid w:val="00CC0B2E"/>
    <w:p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locked/>
    <w:rsid w:val="00CC0B2E"/>
    <w:pPr>
      <w:spacing w:before="240" w:after="60"/>
      <w:outlineLvl w:val="8"/>
    </w:pPr>
    <w:rPr>
      <w:rFonts w:ascii="Cambria" w:eastAsia="Times New Roman" w:hAnsi="Cambria"/>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link w:val="4"/>
    <w:locked/>
    <w:rsid w:val="00D459E9"/>
    <w:rPr>
      <w:rFonts w:ascii="Times New Roman" w:hAnsi="Times New Roman" w:cs="Times New Roman"/>
      <w:b/>
      <w:spacing w:val="-8"/>
      <w:sz w:val="28"/>
      <w:u w:val="single"/>
      <w:lang w:val="x-none" w:eastAsia="ru-RU"/>
    </w:rPr>
  </w:style>
  <w:style w:type="character" w:customStyle="1" w:styleId="60">
    <w:name w:val="Заголовок 6 Знак"/>
    <w:link w:val="6"/>
    <w:locked/>
    <w:rsid w:val="00D459E9"/>
    <w:rPr>
      <w:rFonts w:ascii="Times New Roman" w:hAnsi="Times New Roman" w:cs="Times New Roman"/>
      <w:b/>
      <w:sz w:val="52"/>
      <w:lang w:val="x-none" w:eastAsia="ru-RU"/>
    </w:rPr>
  </w:style>
  <w:style w:type="paragraph" w:customStyle="1" w:styleId="ListParagraph">
    <w:name w:val="List Paragraph"/>
    <w:basedOn w:val="a"/>
    <w:rsid w:val="00D459E9"/>
    <w:pPr>
      <w:ind w:left="720"/>
      <w:contextualSpacing/>
    </w:pPr>
  </w:style>
  <w:style w:type="paragraph" w:styleId="a3">
    <w:name w:val="Balloon Text"/>
    <w:basedOn w:val="a"/>
    <w:link w:val="a4"/>
    <w:semiHidden/>
    <w:rsid w:val="00D459E9"/>
    <w:rPr>
      <w:rFonts w:ascii="Tahoma" w:hAnsi="Tahoma"/>
      <w:sz w:val="16"/>
      <w:lang w:val="x-none"/>
    </w:rPr>
  </w:style>
  <w:style w:type="character" w:customStyle="1" w:styleId="a4">
    <w:name w:val="Текст выноски Знак"/>
    <w:link w:val="a3"/>
    <w:semiHidden/>
    <w:locked/>
    <w:rsid w:val="00D459E9"/>
    <w:rPr>
      <w:rFonts w:ascii="Tahoma" w:hAnsi="Tahoma" w:cs="Times New Roman"/>
      <w:sz w:val="16"/>
      <w:lang w:val="x-none" w:eastAsia="ru-RU"/>
    </w:rPr>
  </w:style>
  <w:style w:type="paragraph" w:customStyle="1" w:styleId="ConsPlusCell">
    <w:name w:val="ConsPlusCell"/>
    <w:rsid w:val="00D459E9"/>
    <w:pPr>
      <w:widowControl w:val="0"/>
      <w:autoSpaceDE w:val="0"/>
      <w:autoSpaceDN w:val="0"/>
      <w:adjustRightInd w:val="0"/>
    </w:pPr>
    <w:rPr>
      <w:rFonts w:cs="Calibri"/>
      <w:sz w:val="22"/>
      <w:szCs w:val="22"/>
    </w:rPr>
  </w:style>
  <w:style w:type="paragraph" w:customStyle="1" w:styleId="ConsPlusNormal">
    <w:name w:val="ConsPlusNormal"/>
    <w:link w:val="ConsPlusNormal0"/>
    <w:rsid w:val="00D459E9"/>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D459E9"/>
    <w:rPr>
      <w:rFonts w:ascii="Arial" w:hAnsi="Arial"/>
      <w:sz w:val="22"/>
      <w:lang w:eastAsia="ru-RU" w:bidi="ar-SA"/>
    </w:rPr>
  </w:style>
  <w:style w:type="character" w:styleId="a5">
    <w:name w:val="Hyperlink"/>
    <w:rsid w:val="00773323"/>
    <w:rPr>
      <w:rFonts w:cs="Times New Roman"/>
      <w:color w:val="0000FF"/>
      <w:u w:val="single"/>
    </w:rPr>
  </w:style>
  <w:style w:type="character" w:customStyle="1" w:styleId="20">
    <w:name w:val="Заголовок 2 Знак"/>
    <w:link w:val="2"/>
    <w:rsid w:val="00CC0B2E"/>
    <w:rPr>
      <w:rFonts w:ascii="Cambria" w:eastAsia="Times New Roman" w:hAnsi="Cambria" w:cs="Times New Roman"/>
      <w:b/>
      <w:bCs/>
      <w:i/>
      <w:iCs/>
      <w:sz w:val="28"/>
      <w:szCs w:val="28"/>
    </w:rPr>
  </w:style>
  <w:style w:type="character" w:customStyle="1" w:styleId="10">
    <w:name w:val="Заголовок 1 Знак"/>
    <w:link w:val="1"/>
    <w:rsid w:val="00CC0B2E"/>
    <w:rPr>
      <w:rFonts w:ascii="Cambria" w:eastAsia="Times New Roman" w:hAnsi="Cambria" w:cs="Times New Roman"/>
      <w:b/>
      <w:bCs/>
      <w:kern w:val="32"/>
      <w:sz w:val="32"/>
      <w:szCs w:val="32"/>
    </w:rPr>
  </w:style>
  <w:style w:type="character" w:customStyle="1" w:styleId="30">
    <w:name w:val="Заголовок 3 Знак"/>
    <w:link w:val="3"/>
    <w:rsid w:val="00CC0B2E"/>
    <w:rPr>
      <w:rFonts w:ascii="Cambria" w:eastAsia="Times New Roman" w:hAnsi="Cambria" w:cs="Times New Roman"/>
      <w:b/>
      <w:bCs/>
      <w:sz w:val="26"/>
      <w:szCs w:val="26"/>
    </w:rPr>
  </w:style>
  <w:style w:type="character" w:customStyle="1" w:styleId="50">
    <w:name w:val="Заголовок 5 Знак"/>
    <w:link w:val="5"/>
    <w:rsid w:val="00CC0B2E"/>
    <w:rPr>
      <w:rFonts w:ascii="Calibri" w:eastAsia="Times New Roman" w:hAnsi="Calibri" w:cs="Times New Roman"/>
      <w:b/>
      <w:bCs/>
      <w:i/>
      <w:iCs/>
      <w:sz w:val="26"/>
      <w:szCs w:val="26"/>
    </w:rPr>
  </w:style>
  <w:style w:type="character" w:customStyle="1" w:styleId="70">
    <w:name w:val="Заголовок 7 Знак"/>
    <w:link w:val="7"/>
    <w:rsid w:val="00CC0B2E"/>
    <w:rPr>
      <w:rFonts w:ascii="Calibri" w:eastAsia="Times New Roman" w:hAnsi="Calibri" w:cs="Times New Roman"/>
      <w:sz w:val="24"/>
      <w:szCs w:val="24"/>
    </w:rPr>
  </w:style>
  <w:style w:type="character" w:customStyle="1" w:styleId="80">
    <w:name w:val="Заголовок 8 Знак"/>
    <w:link w:val="8"/>
    <w:rsid w:val="00CC0B2E"/>
    <w:rPr>
      <w:rFonts w:ascii="Calibri" w:eastAsia="Times New Roman" w:hAnsi="Calibri" w:cs="Times New Roman"/>
      <w:i/>
      <w:iCs/>
      <w:sz w:val="24"/>
      <w:szCs w:val="24"/>
    </w:rPr>
  </w:style>
  <w:style w:type="character" w:customStyle="1" w:styleId="90">
    <w:name w:val="Заголовок 9 Знак"/>
    <w:link w:val="9"/>
    <w:rsid w:val="00CC0B2E"/>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0FF830C39CBFA224EE7EFA631435F69E6406C78677B029CA165C516D36210B4071C5CF98346952CAA00F3D8E1y9r5K"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consultantplus://offline/ref=E4A427603686A645BDD0EB77ACD125E2FAD9B5938A12D22733AF7D4FCDfBE4I" TargetMode="External"/><Relationship Id="rId7" Type="http://schemas.openxmlformats.org/officeDocument/2006/relationships/endnotes" Target="endnotes.xml"/><Relationship Id="rId12" Type="http://schemas.openxmlformats.org/officeDocument/2006/relationships/hyperlink" Target="consultantplus://offline/ref=D0FF830C39CBFA224EE7EFA631435F69E7486F7C652E559EF030CB13DB324AA4035508FD9C4E8B33A81EF0yDr0K" TargetMode="External"/><Relationship Id="rId17" Type="http://schemas.openxmlformats.org/officeDocument/2006/relationships/hyperlink" Target="http://www.bus.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6009F7F1F0F51CD7FDDA8F08DD0098CD5662CDB98280CE0BABF465FCCA0B08E444C315F615EFB5qFECE" TargetMode="External"/><Relationship Id="rId20" Type="http://schemas.openxmlformats.org/officeDocument/2006/relationships/hyperlink" Target="consultantplus://offline/ref=E4A427603686A645BDD0EB77ACD125E2FAD9B5938A12D22733AF7D4FCDfBE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FF830C39CBFA224EE7EFA631435F69E749697B6971029CA165C516D36210B4071C5CF98346952CAA00F3D8E1y9r5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85F4FC2F8FC11AD29283CC52ACCEB8C0C4A3D7466B34D00CB26F1EACADD8E10EAD69CC72D86F210CA8A4B69n8MDK" TargetMode="External"/><Relationship Id="rId23" Type="http://schemas.openxmlformats.org/officeDocument/2006/relationships/hyperlink" Target="consultantplus://offline/ref=E4A427603686A645BDD0EB77ACD125E2FAD9B5938A12D22733AF7D4FCDfBE4I" TargetMode="External"/><Relationship Id="rId10" Type="http://schemas.openxmlformats.org/officeDocument/2006/relationships/hyperlink" Target="consultantplus://offline/ref=D0FF830C39CBFA224EE7EFA631435F69E6406C78677B029CA165C516D36210B4151C04FD834E8079FB5AA4D5E1943BE70135739582yBr6K" TargetMode="External"/><Relationship Id="rId19" Type="http://schemas.openxmlformats.org/officeDocument/2006/relationships/hyperlink" Target="consultantplus://offline/ref=E4A427603686A645BDD0EB77ACD125E2FAD9B5938A12D22733AF7D4FCDfBE4I" TargetMode="External"/><Relationship Id="rId4" Type="http://schemas.openxmlformats.org/officeDocument/2006/relationships/settings" Target="settings.xml"/><Relationship Id="rId9" Type="http://schemas.openxmlformats.org/officeDocument/2006/relationships/hyperlink" Target="http://www.idra.org.ru" TargetMode="External"/><Relationship Id="rId14" Type="http://schemas.openxmlformats.org/officeDocument/2006/relationships/hyperlink" Target="consultantplus://offline/ref=F76009F7F1F0F51CD7FDDA8F08DD0098CD5662CDB98280CE0BABF465FCCA0B08E444C315F615EFB5qFECE" TargetMode="External"/><Relationship Id="rId22" Type="http://schemas.openxmlformats.org/officeDocument/2006/relationships/hyperlink" Target="consultantplus://offline/ref=E4A427603686A645BDD0EB77ACD125E2FAD9B5938A12D22733AF7D4FCDfBE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55BD-600F-4BDC-9995-DF391AEA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11778</Words>
  <Characters>67139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78760</CharactersWithSpaces>
  <SharedDoc>false</SharedDoc>
  <HLinks>
    <vt:vector size="114" baseType="variant">
      <vt:variant>
        <vt:i4>4325468</vt:i4>
      </vt:variant>
      <vt:variant>
        <vt:i4>54</vt:i4>
      </vt:variant>
      <vt:variant>
        <vt:i4>0</vt:i4>
      </vt:variant>
      <vt:variant>
        <vt:i4>5</vt:i4>
      </vt:variant>
      <vt:variant>
        <vt:lpwstr>consultantplus://offline/ref=E4A427603686A645BDD0EB77ACD125E2FAD9B5938A12D22733AF7D4FCDfBE4I</vt:lpwstr>
      </vt:variant>
      <vt:variant>
        <vt:lpwstr/>
      </vt:variant>
      <vt:variant>
        <vt:i4>4325468</vt:i4>
      </vt:variant>
      <vt:variant>
        <vt:i4>51</vt:i4>
      </vt:variant>
      <vt:variant>
        <vt:i4>0</vt:i4>
      </vt:variant>
      <vt:variant>
        <vt:i4>5</vt:i4>
      </vt:variant>
      <vt:variant>
        <vt:lpwstr>consultantplus://offline/ref=E4A427603686A645BDD0EB77ACD125E2FAD9B5938A12D22733AF7D4FCDfBE4I</vt:lpwstr>
      </vt:variant>
      <vt:variant>
        <vt:lpwstr/>
      </vt:variant>
      <vt:variant>
        <vt:i4>6553650</vt:i4>
      </vt:variant>
      <vt:variant>
        <vt:i4>48</vt:i4>
      </vt:variant>
      <vt:variant>
        <vt:i4>0</vt:i4>
      </vt:variant>
      <vt:variant>
        <vt:i4>5</vt:i4>
      </vt:variant>
      <vt:variant>
        <vt:lpwstr/>
      </vt:variant>
      <vt:variant>
        <vt:lpwstr>Par1044</vt:lpwstr>
      </vt:variant>
      <vt:variant>
        <vt:i4>4325468</vt:i4>
      </vt:variant>
      <vt:variant>
        <vt:i4>45</vt:i4>
      </vt:variant>
      <vt:variant>
        <vt:i4>0</vt:i4>
      </vt:variant>
      <vt:variant>
        <vt:i4>5</vt:i4>
      </vt:variant>
      <vt:variant>
        <vt:lpwstr>consultantplus://offline/ref=E4A427603686A645BDD0EB77ACD125E2FAD9B5938A12D22733AF7D4FCDfBE4I</vt:lpwstr>
      </vt:variant>
      <vt:variant>
        <vt:lpwstr/>
      </vt:variant>
      <vt:variant>
        <vt:i4>4325468</vt:i4>
      </vt:variant>
      <vt:variant>
        <vt:i4>42</vt:i4>
      </vt:variant>
      <vt:variant>
        <vt:i4>0</vt:i4>
      </vt:variant>
      <vt:variant>
        <vt:i4>5</vt:i4>
      </vt:variant>
      <vt:variant>
        <vt:lpwstr>consultantplus://offline/ref=E4A427603686A645BDD0EB77ACD125E2FAD9B5938A12D22733AF7D4FCDfBE4I</vt:lpwstr>
      </vt:variant>
      <vt:variant>
        <vt:lpwstr/>
      </vt:variant>
      <vt:variant>
        <vt:i4>7274551</vt:i4>
      </vt:variant>
      <vt:variant>
        <vt:i4>39</vt:i4>
      </vt:variant>
      <vt:variant>
        <vt:i4>0</vt:i4>
      </vt:variant>
      <vt:variant>
        <vt:i4>5</vt:i4>
      </vt:variant>
      <vt:variant>
        <vt:lpwstr/>
      </vt:variant>
      <vt:variant>
        <vt:lpwstr>Par957</vt:lpwstr>
      </vt:variant>
      <vt:variant>
        <vt:i4>4325468</vt:i4>
      </vt:variant>
      <vt:variant>
        <vt:i4>36</vt:i4>
      </vt:variant>
      <vt:variant>
        <vt:i4>0</vt:i4>
      </vt:variant>
      <vt:variant>
        <vt:i4>5</vt:i4>
      </vt:variant>
      <vt:variant>
        <vt:lpwstr>consultantplus://offline/ref=E4A427603686A645BDD0EB77ACD125E2FAD9B5938A12D22733AF7D4FCDfBE4I</vt:lpwstr>
      </vt:variant>
      <vt:variant>
        <vt:lpwstr/>
      </vt:variant>
      <vt:variant>
        <vt:i4>7733311</vt:i4>
      </vt:variant>
      <vt:variant>
        <vt:i4>33</vt:i4>
      </vt:variant>
      <vt:variant>
        <vt:i4>0</vt:i4>
      </vt:variant>
      <vt:variant>
        <vt:i4>5</vt:i4>
      </vt:variant>
      <vt:variant>
        <vt:lpwstr>http://www.bus.gov.ru/</vt:lpwstr>
      </vt:variant>
      <vt:variant>
        <vt:lpwstr/>
      </vt:variant>
      <vt:variant>
        <vt:i4>7733311</vt:i4>
      </vt:variant>
      <vt:variant>
        <vt:i4>30</vt:i4>
      </vt:variant>
      <vt:variant>
        <vt:i4>0</vt:i4>
      </vt:variant>
      <vt:variant>
        <vt:i4>5</vt:i4>
      </vt:variant>
      <vt:variant>
        <vt:lpwstr>http://www.bus.gov.ru/</vt:lpwstr>
      </vt:variant>
      <vt:variant>
        <vt:lpwstr/>
      </vt:variant>
      <vt:variant>
        <vt:i4>3276911</vt:i4>
      </vt:variant>
      <vt:variant>
        <vt:i4>27</vt:i4>
      </vt:variant>
      <vt:variant>
        <vt:i4>0</vt:i4>
      </vt:variant>
      <vt:variant>
        <vt:i4>5</vt:i4>
      </vt:variant>
      <vt:variant>
        <vt:lpwstr>consultantplus://offline/ref=F76009F7F1F0F51CD7FDDA8F08DD0098CD5662CDB98280CE0BABF465FCCA0B08E444C315F615EFB5qFECE</vt:lpwstr>
      </vt:variant>
      <vt:variant>
        <vt:lpwstr/>
      </vt:variant>
      <vt:variant>
        <vt:i4>2162738</vt:i4>
      </vt:variant>
      <vt:variant>
        <vt:i4>24</vt:i4>
      </vt:variant>
      <vt:variant>
        <vt:i4>0</vt:i4>
      </vt:variant>
      <vt:variant>
        <vt:i4>5</vt:i4>
      </vt:variant>
      <vt:variant>
        <vt:lpwstr>consultantplus://offline/ref=085F4FC2F8FC11AD29283CC52ACCEB8C0C4A3D7466B34D00CB26F1EACADD8E10EAD69CC72D86F210CA8A4B69n8MDK</vt:lpwstr>
      </vt:variant>
      <vt:variant>
        <vt:lpwstr/>
      </vt:variant>
      <vt:variant>
        <vt:i4>3276911</vt:i4>
      </vt:variant>
      <vt:variant>
        <vt:i4>21</vt:i4>
      </vt:variant>
      <vt:variant>
        <vt:i4>0</vt:i4>
      </vt:variant>
      <vt:variant>
        <vt:i4>5</vt:i4>
      </vt:variant>
      <vt:variant>
        <vt:lpwstr>consultantplus://offline/ref=F76009F7F1F0F51CD7FDDA8F08DD0098CD5662CDB98280CE0BABF465FCCA0B08E444C315F615EFB5qFECE</vt:lpwstr>
      </vt:variant>
      <vt:variant>
        <vt:lpwstr/>
      </vt:variant>
      <vt:variant>
        <vt:i4>5570562</vt:i4>
      </vt:variant>
      <vt:variant>
        <vt:i4>18</vt:i4>
      </vt:variant>
      <vt:variant>
        <vt:i4>0</vt:i4>
      </vt:variant>
      <vt:variant>
        <vt:i4>5</vt:i4>
      </vt:variant>
      <vt:variant>
        <vt:lpwstr/>
      </vt:variant>
      <vt:variant>
        <vt:lpwstr>Par42</vt:lpwstr>
      </vt:variant>
      <vt:variant>
        <vt:i4>5439490</vt:i4>
      </vt:variant>
      <vt:variant>
        <vt:i4>15</vt:i4>
      </vt:variant>
      <vt:variant>
        <vt:i4>0</vt:i4>
      </vt:variant>
      <vt:variant>
        <vt:i4>5</vt:i4>
      </vt:variant>
      <vt:variant>
        <vt:lpwstr/>
      </vt:variant>
      <vt:variant>
        <vt:lpwstr>Par26</vt:lpwstr>
      </vt:variant>
      <vt:variant>
        <vt:i4>4456529</vt:i4>
      </vt:variant>
      <vt:variant>
        <vt:i4>12</vt:i4>
      </vt:variant>
      <vt:variant>
        <vt:i4>0</vt:i4>
      </vt:variant>
      <vt:variant>
        <vt:i4>5</vt:i4>
      </vt:variant>
      <vt:variant>
        <vt:lpwstr>consultantplus://offline/ref=D0FF830C39CBFA224EE7EFA631435F69E6406C78677B029CA165C516D36210B4071C5CF98346952CAA00F3D8E1y9r5K</vt:lpwstr>
      </vt:variant>
      <vt:variant>
        <vt:lpwstr/>
      </vt:variant>
      <vt:variant>
        <vt:i4>4522074</vt:i4>
      </vt:variant>
      <vt:variant>
        <vt:i4>9</vt:i4>
      </vt:variant>
      <vt:variant>
        <vt:i4>0</vt:i4>
      </vt:variant>
      <vt:variant>
        <vt:i4>5</vt:i4>
      </vt:variant>
      <vt:variant>
        <vt:lpwstr>consultantplus://offline/ref=D0FF830C39CBFA224EE7EFA631435F69E7486F7C652E559EF030CB13DB324AA4035508FD9C4E8B33A81EF0yDr0K</vt:lpwstr>
      </vt:variant>
      <vt:variant>
        <vt:lpwstr/>
      </vt:variant>
      <vt:variant>
        <vt:i4>4456452</vt:i4>
      </vt:variant>
      <vt:variant>
        <vt:i4>6</vt:i4>
      </vt:variant>
      <vt:variant>
        <vt:i4>0</vt:i4>
      </vt:variant>
      <vt:variant>
        <vt:i4>5</vt:i4>
      </vt:variant>
      <vt:variant>
        <vt:lpwstr>consultantplus://offline/ref=D0FF830C39CBFA224EE7EFA631435F69E749697B6971029CA165C516D36210B4071C5CF98346952CAA00F3D8E1y9r5K</vt:lpwstr>
      </vt:variant>
      <vt:variant>
        <vt:lpwstr/>
      </vt:variant>
      <vt:variant>
        <vt:i4>1769476</vt:i4>
      </vt:variant>
      <vt:variant>
        <vt:i4>3</vt:i4>
      </vt:variant>
      <vt:variant>
        <vt:i4>0</vt:i4>
      </vt:variant>
      <vt:variant>
        <vt:i4>5</vt:i4>
      </vt:variant>
      <vt:variant>
        <vt:lpwstr>consultantplus://offline/ref=D0FF830C39CBFA224EE7EFA631435F69E6406C78677B029CA165C516D36210B4151C04FD834E8079FB5AA4D5E1943BE70135739582yBr6K</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BTR</dc:creator>
  <cp:keywords/>
  <cp:lastModifiedBy>Пользователь Windows</cp:lastModifiedBy>
  <cp:revision>2</cp:revision>
  <cp:lastPrinted>2018-11-12T03:01:00Z</cp:lastPrinted>
  <dcterms:created xsi:type="dcterms:W3CDTF">2018-11-16T06:51:00Z</dcterms:created>
  <dcterms:modified xsi:type="dcterms:W3CDTF">2018-11-16T06:51:00Z</dcterms:modified>
</cp:coreProperties>
</file>