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A9" w:rsidRDefault="00FB60C4" w:rsidP="00344ADA">
      <w:pPr>
        <w:pStyle w:val="1"/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DA" w:rsidRPr="00946CA9" w:rsidRDefault="00344ADA" w:rsidP="00344ADA">
      <w:pPr>
        <w:pStyle w:val="1"/>
        <w:spacing w:line="360" w:lineRule="auto"/>
        <w:ind w:firstLine="709"/>
        <w:rPr>
          <w:sz w:val="28"/>
          <w:szCs w:val="28"/>
        </w:rPr>
      </w:pPr>
      <w:r w:rsidRPr="00946CA9">
        <w:rPr>
          <w:sz w:val="28"/>
          <w:szCs w:val="28"/>
        </w:rPr>
        <w:t>КРАСНОЯРСКИЙ КРАЙ</w:t>
      </w:r>
    </w:p>
    <w:p w:rsidR="00344ADA" w:rsidRPr="00946CA9" w:rsidRDefault="00344ADA" w:rsidP="00344ADA">
      <w:pPr>
        <w:spacing w:line="360" w:lineRule="auto"/>
        <w:ind w:firstLine="709"/>
        <w:jc w:val="center"/>
        <w:rPr>
          <w:sz w:val="28"/>
          <w:szCs w:val="28"/>
        </w:rPr>
      </w:pPr>
      <w:r w:rsidRPr="00946CA9">
        <w:rPr>
          <w:sz w:val="28"/>
          <w:szCs w:val="28"/>
        </w:rPr>
        <w:t>ИДРИНСКИЙ РАЙОННЫЙ СОВЕТ ДЕПУТАТОВ</w:t>
      </w:r>
    </w:p>
    <w:p w:rsidR="00344ADA" w:rsidRPr="00671B67" w:rsidRDefault="00344ADA" w:rsidP="00344ADA">
      <w:pPr>
        <w:tabs>
          <w:tab w:val="left" w:pos="7845"/>
        </w:tabs>
        <w:ind w:firstLine="709"/>
        <w:jc w:val="center"/>
        <w:rPr>
          <w:sz w:val="28"/>
          <w:szCs w:val="28"/>
        </w:rPr>
      </w:pPr>
    </w:p>
    <w:p w:rsidR="00344ADA" w:rsidRDefault="00344ADA" w:rsidP="00344ADA">
      <w:pPr>
        <w:pStyle w:val="3"/>
        <w:ind w:firstLine="709"/>
        <w:rPr>
          <w:szCs w:val="28"/>
        </w:rPr>
      </w:pPr>
      <w:r>
        <w:rPr>
          <w:szCs w:val="28"/>
        </w:rPr>
        <w:t>Р</w:t>
      </w:r>
      <w:r w:rsidR="00946CA9">
        <w:rPr>
          <w:szCs w:val="28"/>
        </w:rPr>
        <w:t xml:space="preserve"> </w:t>
      </w:r>
      <w:r>
        <w:rPr>
          <w:szCs w:val="28"/>
        </w:rPr>
        <w:t>Е</w:t>
      </w:r>
      <w:r w:rsidR="00946CA9">
        <w:rPr>
          <w:szCs w:val="28"/>
        </w:rPr>
        <w:t xml:space="preserve"> </w:t>
      </w:r>
      <w:r>
        <w:rPr>
          <w:szCs w:val="28"/>
        </w:rPr>
        <w:t>Ш</w:t>
      </w:r>
      <w:r w:rsidR="00946CA9">
        <w:rPr>
          <w:szCs w:val="28"/>
        </w:rPr>
        <w:t xml:space="preserve"> </w:t>
      </w:r>
      <w:r>
        <w:rPr>
          <w:szCs w:val="28"/>
        </w:rPr>
        <w:t>Е</w:t>
      </w:r>
      <w:r w:rsidR="00946CA9">
        <w:rPr>
          <w:szCs w:val="28"/>
        </w:rPr>
        <w:t xml:space="preserve"> </w:t>
      </w:r>
      <w:r>
        <w:rPr>
          <w:szCs w:val="28"/>
        </w:rPr>
        <w:t>Н</w:t>
      </w:r>
      <w:r w:rsidR="00946CA9">
        <w:rPr>
          <w:szCs w:val="28"/>
        </w:rPr>
        <w:t xml:space="preserve"> </w:t>
      </w:r>
      <w:r>
        <w:rPr>
          <w:szCs w:val="28"/>
        </w:rPr>
        <w:t>И</w:t>
      </w:r>
      <w:r w:rsidR="00946CA9">
        <w:rPr>
          <w:szCs w:val="28"/>
        </w:rPr>
        <w:t xml:space="preserve"> </w:t>
      </w:r>
      <w:r>
        <w:rPr>
          <w:szCs w:val="28"/>
        </w:rPr>
        <w:t>Е</w:t>
      </w:r>
    </w:p>
    <w:tbl>
      <w:tblPr>
        <w:tblW w:w="9114" w:type="dxa"/>
        <w:jc w:val="center"/>
        <w:tblInd w:w="708" w:type="dxa"/>
        <w:tblLook w:val="01E0" w:firstRow="1" w:lastRow="1" w:firstColumn="1" w:lastColumn="1" w:noHBand="0" w:noVBand="0"/>
      </w:tblPr>
      <w:tblGrid>
        <w:gridCol w:w="2640"/>
        <w:gridCol w:w="3960"/>
        <w:gridCol w:w="2514"/>
      </w:tblGrid>
      <w:tr w:rsidR="00344ADA" w:rsidTr="00344ADA">
        <w:trPr>
          <w:jc w:val="center"/>
        </w:trPr>
        <w:tc>
          <w:tcPr>
            <w:tcW w:w="2640" w:type="dxa"/>
          </w:tcPr>
          <w:p w:rsidR="00344ADA" w:rsidRPr="006A1813" w:rsidRDefault="00946CA9" w:rsidP="00946C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  <w:r w:rsidR="00344ADA">
              <w:rPr>
                <w:sz w:val="28"/>
                <w:szCs w:val="28"/>
              </w:rPr>
              <w:t>.201</w:t>
            </w:r>
            <w:r w:rsidR="00CB0B5E"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344ADA" w:rsidRPr="00307E0F" w:rsidRDefault="00344ADA" w:rsidP="00344ADA">
            <w:pPr>
              <w:ind w:firstLine="709"/>
              <w:jc w:val="center"/>
              <w:rPr>
                <w:sz w:val="28"/>
                <w:szCs w:val="28"/>
              </w:rPr>
            </w:pPr>
            <w:r w:rsidRPr="00307E0F">
              <w:rPr>
                <w:sz w:val="28"/>
                <w:szCs w:val="28"/>
              </w:rPr>
              <w:t>с. Идринское</w:t>
            </w:r>
          </w:p>
        </w:tc>
        <w:tc>
          <w:tcPr>
            <w:tcW w:w="2514" w:type="dxa"/>
          </w:tcPr>
          <w:p w:rsidR="00344ADA" w:rsidRPr="00A04B14" w:rsidRDefault="00344ADA" w:rsidP="00946C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46CA9">
              <w:rPr>
                <w:sz w:val="28"/>
                <w:szCs w:val="28"/>
              </w:rPr>
              <w:t xml:space="preserve"> ВН – 20 – р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44ADA" w:rsidRDefault="00344ADA" w:rsidP="00344ADA">
      <w:pPr>
        <w:ind w:firstLine="709"/>
        <w:jc w:val="both"/>
        <w:rPr>
          <w:b/>
          <w:sz w:val="28"/>
          <w:szCs w:val="20"/>
        </w:rPr>
      </w:pPr>
    </w:p>
    <w:p w:rsidR="00344ADA" w:rsidRDefault="00344ADA" w:rsidP="00344ADA">
      <w:pPr>
        <w:ind w:firstLine="709"/>
        <w:jc w:val="both"/>
        <w:rPr>
          <w:b/>
          <w:sz w:val="28"/>
        </w:rPr>
      </w:pPr>
    </w:p>
    <w:p w:rsidR="003E7120" w:rsidRDefault="00344ADA" w:rsidP="00946CA9">
      <w:pPr>
        <w:jc w:val="both"/>
        <w:rPr>
          <w:sz w:val="28"/>
          <w:szCs w:val="28"/>
        </w:rPr>
      </w:pPr>
      <w:r w:rsidRPr="00D6473B">
        <w:rPr>
          <w:sz w:val="28"/>
          <w:szCs w:val="28"/>
        </w:rPr>
        <w:t xml:space="preserve">О </w:t>
      </w:r>
      <w:r w:rsidR="003E7120">
        <w:rPr>
          <w:sz w:val="28"/>
          <w:szCs w:val="28"/>
        </w:rPr>
        <w:t xml:space="preserve">внесении изменений и дополнений </w:t>
      </w:r>
    </w:p>
    <w:p w:rsidR="003E7120" w:rsidRDefault="003E7120" w:rsidP="00946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46CA9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</w:t>
      </w:r>
      <w:r w:rsidR="005C5401">
        <w:rPr>
          <w:sz w:val="28"/>
          <w:szCs w:val="28"/>
        </w:rPr>
        <w:t>р</w:t>
      </w:r>
      <w:r>
        <w:rPr>
          <w:sz w:val="28"/>
          <w:szCs w:val="28"/>
        </w:rPr>
        <w:t xml:space="preserve">айонного Совета депутатов </w:t>
      </w:r>
    </w:p>
    <w:p w:rsidR="00946CA9" w:rsidRDefault="005C5401" w:rsidP="00946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17.03.2011 </w:t>
      </w:r>
      <w:r w:rsidR="003E7120">
        <w:rPr>
          <w:sz w:val="28"/>
          <w:szCs w:val="28"/>
        </w:rPr>
        <w:t xml:space="preserve"> № ВН-67-р</w:t>
      </w:r>
      <w:r w:rsidR="00946CA9">
        <w:rPr>
          <w:sz w:val="28"/>
          <w:szCs w:val="28"/>
        </w:rPr>
        <w:t xml:space="preserve"> </w:t>
      </w:r>
      <w:r w:rsidR="003E7120">
        <w:rPr>
          <w:sz w:val="28"/>
          <w:szCs w:val="28"/>
        </w:rPr>
        <w:t>«Об утверждении</w:t>
      </w:r>
    </w:p>
    <w:p w:rsidR="00344ADA" w:rsidRDefault="00946CA9" w:rsidP="00946CA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E7120">
        <w:rPr>
          <w:sz w:val="28"/>
          <w:szCs w:val="28"/>
        </w:rPr>
        <w:t>оложения о бюджетном процессе в Идринском районе»</w:t>
      </w:r>
    </w:p>
    <w:p w:rsidR="00344ADA" w:rsidRPr="00E32697" w:rsidRDefault="00344ADA" w:rsidP="00344ADA">
      <w:pPr>
        <w:spacing w:line="360" w:lineRule="auto"/>
        <w:ind w:firstLine="709"/>
        <w:jc w:val="both"/>
        <w:rPr>
          <w:sz w:val="28"/>
          <w:szCs w:val="28"/>
        </w:rPr>
      </w:pPr>
    </w:p>
    <w:p w:rsidR="00B625D1" w:rsidRPr="00946CA9" w:rsidRDefault="00B625D1" w:rsidP="00F06561">
      <w:pPr>
        <w:spacing w:line="360" w:lineRule="auto"/>
        <w:ind w:firstLine="709"/>
        <w:jc w:val="both"/>
        <w:rPr>
          <w:b/>
          <w:sz w:val="28"/>
        </w:rPr>
      </w:pPr>
      <w:r w:rsidRPr="00B625D1">
        <w:rPr>
          <w:sz w:val="28"/>
        </w:rPr>
        <w:t xml:space="preserve">В соответствии со </w:t>
      </w:r>
      <w:hyperlink r:id="rId8" w:history="1">
        <w:r w:rsidRPr="00B625D1">
          <w:rPr>
            <w:sz w:val="28"/>
          </w:rPr>
          <w:t>статьей 9</w:t>
        </w:r>
      </w:hyperlink>
      <w:r w:rsidRPr="00B625D1">
        <w:rPr>
          <w:sz w:val="28"/>
        </w:rPr>
        <w:t xml:space="preserve"> Бюджетного кодекса Российской Федерации, Федеральным </w:t>
      </w:r>
      <w:hyperlink r:id="rId9" w:history="1">
        <w:r w:rsidRPr="00B625D1">
          <w:rPr>
            <w:sz w:val="28"/>
          </w:rPr>
          <w:t>законом</w:t>
        </w:r>
      </w:hyperlink>
      <w:r w:rsidRPr="00B625D1">
        <w:rPr>
          <w:sz w:val="28"/>
        </w:rPr>
        <w:t xml:space="preserve"> от 06.10.2003 N 131-ФЗ "Об общих принципах организации местного самоуправления в Российской Федерации", в целях определения правовых основ, сод</w:t>
      </w:r>
      <w:r>
        <w:rPr>
          <w:sz w:val="28"/>
        </w:rPr>
        <w:t xml:space="preserve">ержания и механизма </w:t>
      </w:r>
      <w:r w:rsidRPr="00B625D1">
        <w:rPr>
          <w:sz w:val="28"/>
        </w:rPr>
        <w:t xml:space="preserve">осуществления бюджетного процесса в Идринском районе, установления основ формирования доходов, осуществления расходов местного бюджета, муниципальных заимствований и управления муниципальным долгом Идринского района, на основании </w:t>
      </w:r>
      <w:hyperlink r:id="rId10" w:history="1">
        <w:r w:rsidRPr="00B625D1">
          <w:rPr>
            <w:sz w:val="28"/>
          </w:rPr>
          <w:t>статьи</w:t>
        </w:r>
        <w:r w:rsidR="004025B1">
          <w:rPr>
            <w:sz w:val="28"/>
          </w:rPr>
          <w:t xml:space="preserve"> </w:t>
        </w:r>
        <w:r>
          <w:rPr>
            <w:sz w:val="28"/>
          </w:rPr>
          <w:t xml:space="preserve">19, </w:t>
        </w:r>
        <w:r w:rsidRPr="00B625D1">
          <w:rPr>
            <w:sz w:val="28"/>
          </w:rPr>
          <w:t>22</w:t>
        </w:r>
      </w:hyperlink>
      <w:r w:rsidR="004025B1">
        <w:rPr>
          <w:sz w:val="28"/>
        </w:rPr>
        <w:t>, 26</w:t>
      </w:r>
      <w:r w:rsidRPr="00B625D1">
        <w:rPr>
          <w:sz w:val="28"/>
        </w:rPr>
        <w:t xml:space="preserve"> Устава района</w:t>
      </w:r>
      <w:r w:rsidR="00946CA9">
        <w:rPr>
          <w:sz w:val="28"/>
        </w:rPr>
        <w:t xml:space="preserve">, Идринский </w:t>
      </w:r>
      <w:r w:rsidRPr="00B625D1">
        <w:rPr>
          <w:sz w:val="28"/>
        </w:rPr>
        <w:t xml:space="preserve"> районный Совет депутатов </w:t>
      </w:r>
      <w:r w:rsidR="00946CA9" w:rsidRPr="00946CA9">
        <w:rPr>
          <w:b/>
          <w:sz w:val="28"/>
        </w:rPr>
        <w:t>РЕШИЛ</w:t>
      </w:r>
      <w:r w:rsidRPr="00946CA9">
        <w:rPr>
          <w:b/>
          <w:sz w:val="28"/>
        </w:rPr>
        <w:t>:</w:t>
      </w:r>
    </w:p>
    <w:p w:rsidR="0080696C" w:rsidRPr="00827C41" w:rsidRDefault="00953AD7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1. Внести в </w:t>
      </w:r>
      <w:r w:rsidR="00771E68">
        <w:rPr>
          <w:sz w:val="28"/>
          <w:szCs w:val="28"/>
        </w:rPr>
        <w:t>р</w:t>
      </w:r>
      <w:r w:rsidRPr="00827C41">
        <w:rPr>
          <w:sz w:val="28"/>
          <w:szCs w:val="28"/>
        </w:rPr>
        <w:t xml:space="preserve">ешение районного Совета депутатов от 17.03.2011 г. № ВН-67-р «Об утверждении </w:t>
      </w:r>
      <w:r w:rsidR="00946CA9">
        <w:rPr>
          <w:sz w:val="28"/>
          <w:szCs w:val="28"/>
        </w:rPr>
        <w:t>П</w:t>
      </w:r>
      <w:r w:rsidRPr="00827C41">
        <w:rPr>
          <w:sz w:val="28"/>
          <w:szCs w:val="28"/>
        </w:rPr>
        <w:t>оложения о бюджетном процессе в Идринском районе» следующие изменения:</w:t>
      </w:r>
    </w:p>
    <w:p w:rsidR="00544455" w:rsidRPr="00827C41" w:rsidRDefault="00953AD7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1)</w:t>
      </w:r>
      <w:r w:rsidR="005F14C3" w:rsidRPr="00827C41">
        <w:rPr>
          <w:sz w:val="28"/>
          <w:szCs w:val="28"/>
        </w:rPr>
        <w:t xml:space="preserve"> в пункте 5</w:t>
      </w:r>
      <w:r w:rsidR="00544455" w:rsidRPr="00827C41">
        <w:rPr>
          <w:sz w:val="28"/>
          <w:szCs w:val="28"/>
        </w:rPr>
        <w:t>:</w:t>
      </w:r>
    </w:p>
    <w:p w:rsidR="00125264" w:rsidRDefault="005F14C3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 подпункт </w:t>
      </w:r>
      <w:r w:rsidR="00544455" w:rsidRPr="00827C41">
        <w:rPr>
          <w:sz w:val="28"/>
          <w:szCs w:val="28"/>
        </w:rPr>
        <w:t>в) исключить</w:t>
      </w:r>
      <w:r w:rsidR="00125264">
        <w:rPr>
          <w:sz w:val="28"/>
          <w:szCs w:val="28"/>
        </w:rPr>
        <w:t>;</w:t>
      </w:r>
    </w:p>
    <w:p w:rsidR="005F14C3" w:rsidRPr="00827C41" w:rsidRDefault="00544455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 подпункт </w:t>
      </w:r>
      <w:r w:rsidR="005F14C3" w:rsidRPr="00827C41">
        <w:rPr>
          <w:sz w:val="28"/>
          <w:szCs w:val="28"/>
        </w:rPr>
        <w:t>д) изложить в следующей редакции:</w:t>
      </w:r>
    </w:p>
    <w:p w:rsidR="005F14C3" w:rsidRPr="00827C41" w:rsidRDefault="005F14C3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«д) финансовый орган района</w:t>
      </w:r>
      <w:r w:rsidR="00DA6DC5">
        <w:rPr>
          <w:sz w:val="28"/>
          <w:szCs w:val="28"/>
        </w:rPr>
        <w:t>;</w:t>
      </w:r>
      <w:r w:rsidRPr="00827C41">
        <w:rPr>
          <w:sz w:val="28"/>
          <w:szCs w:val="28"/>
        </w:rPr>
        <w:t>»</w:t>
      </w:r>
      <w:r w:rsidR="00544455" w:rsidRPr="00827C41">
        <w:rPr>
          <w:sz w:val="28"/>
          <w:szCs w:val="28"/>
        </w:rPr>
        <w:t>;</w:t>
      </w:r>
    </w:p>
    <w:p w:rsidR="00544455" w:rsidRPr="00827C41" w:rsidRDefault="00125264" w:rsidP="00F065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84060">
        <w:rPr>
          <w:sz w:val="28"/>
          <w:szCs w:val="28"/>
        </w:rPr>
        <w:t>подпункт ж) изложить в следующей редакции:</w:t>
      </w:r>
    </w:p>
    <w:p w:rsidR="00544455" w:rsidRPr="00827C41" w:rsidRDefault="00544455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«</w:t>
      </w:r>
      <w:r w:rsidR="00884060">
        <w:rPr>
          <w:sz w:val="28"/>
          <w:szCs w:val="28"/>
        </w:rPr>
        <w:t>ж</w:t>
      </w:r>
      <w:r w:rsidRPr="00827C41">
        <w:rPr>
          <w:sz w:val="28"/>
          <w:szCs w:val="28"/>
        </w:rPr>
        <w:t>) устанавливать расходные обязательства Идринского района в соответствии с федеральным законодательством</w:t>
      </w:r>
      <w:r w:rsidR="00076337">
        <w:rPr>
          <w:sz w:val="28"/>
          <w:szCs w:val="28"/>
        </w:rPr>
        <w:t>;</w:t>
      </w:r>
      <w:r w:rsidRPr="00827C41">
        <w:rPr>
          <w:sz w:val="28"/>
          <w:szCs w:val="28"/>
        </w:rPr>
        <w:t>»</w:t>
      </w:r>
      <w:r w:rsidR="00DA6DC5">
        <w:rPr>
          <w:sz w:val="28"/>
          <w:szCs w:val="28"/>
        </w:rPr>
        <w:t>;</w:t>
      </w:r>
      <w:r w:rsidRPr="00827C41">
        <w:rPr>
          <w:sz w:val="28"/>
          <w:szCs w:val="28"/>
        </w:rPr>
        <w:t xml:space="preserve"> </w:t>
      </w:r>
    </w:p>
    <w:p w:rsidR="00953AD7" w:rsidRPr="00827C41" w:rsidRDefault="00953AD7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 </w:t>
      </w:r>
      <w:r w:rsidR="00FB775C">
        <w:rPr>
          <w:sz w:val="28"/>
          <w:szCs w:val="28"/>
        </w:rPr>
        <w:t xml:space="preserve">3) </w:t>
      </w:r>
      <w:r w:rsidRPr="00827C41">
        <w:rPr>
          <w:sz w:val="28"/>
          <w:szCs w:val="28"/>
        </w:rPr>
        <w:t>в пункте 8:</w:t>
      </w:r>
    </w:p>
    <w:p w:rsidR="008605F4" w:rsidRPr="00827C41" w:rsidRDefault="00FB775C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05F4" w:rsidRPr="00827C41">
        <w:rPr>
          <w:sz w:val="28"/>
          <w:szCs w:val="28"/>
        </w:rPr>
        <w:t xml:space="preserve">в подпункте л) слова «по денежным средствам и товарно-материальным ценностям, выданным на возвратной основе из районного бюджета,» заменить словами «и индивидуальных предпринимателей, возникшей в связи с </w:t>
      </w:r>
      <w:r w:rsidR="008605F4" w:rsidRPr="00827C41">
        <w:rPr>
          <w:sz w:val="28"/>
          <w:szCs w:val="28"/>
        </w:rPr>
        <w:lastRenderedPageBreak/>
        <w:t>предоставлением на возвратной основе средств районного бюджета или имущества, находившегося в муниципальной собственности Идринского района, по договорам займа, кредита, хранения, контрактации (поставки), по";</w:t>
      </w:r>
    </w:p>
    <w:p w:rsidR="008D2EF6" w:rsidRPr="00827C41" w:rsidRDefault="008D2EF6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подпункт п) после слов «межбюджетных трансфертов» дополнить словами «</w:t>
      </w:r>
      <w:r w:rsidR="00121EEF">
        <w:rPr>
          <w:sz w:val="28"/>
          <w:szCs w:val="28"/>
        </w:rPr>
        <w:t>,</w:t>
      </w:r>
      <w:r w:rsidRPr="00827C41">
        <w:rPr>
          <w:sz w:val="28"/>
          <w:szCs w:val="28"/>
        </w:rPr>
        <w:t>бюджетных кредитов районному бюджету»;</w:t>
      </w:r>
    </w:p>
    <w:p w:rsidR="00E930EE" w:rsidRPr="00827C41" w:rsidRDefault="00E930EE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подпункт р) изложить в следующей редакции:</w:t>
      </w:r>
    </w:p>
    <w:p w:rsidR="00E930EE" w:rsidRPr="00827C41" w:rsidRDefault="00E930EE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«р) принимает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районного бюджета, а также устанавливает порядок принятия указанных решений;</w:t>
      </w:r>
      <w:r w:rsidR="008D2EF6" w:rsidRPr="00827C41">
        <w:rPr>
          <w:sz w:val="28"/>
          <w:szCs w:val="28"/>
        </w:rPr>
        <w:t>»</w:t>
      </w:r>
    </w:p>
    <w:p w:rsidR="00BB1D53" w:rsidRPr="00827C41" w:rsidRDefault="00BB1D53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подпункте с.6) слова «показатели» заменить словами «порядок, методику оценки», слова «и методику их оценки» исключить;</w:t>
      </w:r>
    </w:p>
    <w:p w:rsidR="006B67F9" w:rsidRPr="00827C41" w:rsidRDefault="008605F4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подпункт с.7) изложить </w:t>
      </w:r>
      <w:r w:rsidR="006B67F9" w:rsidRPr="00827C41">
        <w:rPr>
          <w:sz w:val="28"/>
          <w:szCs w:val="28"/>
        </w:rPr>
        <w:t>в следующей редакции:</w:t>
      </w:r>
    </w:p>
    <w:p w:rsidR="00F129AF" w:rsidRPr="00827C41" w:rsidRDefault="00F129AF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«с.7) устанавливает в соответствии с Решением районного Совета </w:t>
      </w:r>
      <w:r w:rsidR="0054724B">
        <w:rPr>
          <w:sz w:val="28"/>
          <w:szCs w:val="28"/>
        </w:rPr>
        <w:t>д</w:t>
      </w:r>
      <w:r w:rsidRPr="00827C41">
        <w:rPr>
          <w:sz w:val="28"/>
          <w:szCs w:val="28"/>
        </w:rPr>
        <w:t>епутатов о районном бюджете порядок предоставления субсидий юридическим лицам (за исключением субсидий районным муниципальным учреждениям), индивидуальным предпринимателям, физическим лицам- производителям товаров (работ, услуг);</w:t>
      </w:r>
      <w:r w:rsidR="00E930EE" w:rsidRPr="00827C41">
        <w:rPr>
          <w:sz w:val="28"/>
          <w:szCs w:val="28"/>
        </w:rPr>
        <w:t>»</w:t>
      </w:r>
    </w:p>
    <w:p w:rsidR="008605F4" w:rsidRPr="00827C41" w:rsidRDefault="008D2EF6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п</w:t>
      </w:r>
      <w:r w:rsidR="008605F4" w:rsidRPr="00827C41">
        <w:rPr>
          <w:sz w:val="28"/>
          <w:szCs w:val="28"/>
        </w:rPr>
        <w:t xml:space="preserve">одпункт с) </w:t>
      </w:r>
      <w:r w:rsidR="00F129AF" w:rsidRPr="00827C41">
        <w:rPr>
          <w:sz w:val="28"/>
          <w:szCs w:val="28"/>
        </w:rPr>
        <w:t>дополнить подпунктом с.8), с.9)</w:t>
      </w:r>
      <w:r w:rsidR="008605F4" w:rsidRPr="00827C41">
        <w:rPr>
          <w:sz w:val="28"/>
          <w:szCs w:val="28"/>
        </w:rPr>
        <w:t xml:space="preserve"> следующего содержания:</w:t>
      </w:r>
    </w:p>
    <w:p w:rsidR="008605F4" w:rsidRPr="00827C41" w:rsidRDefault="008D2EF6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«</w:t>
      </w:r>
      <w:r w:rsidR="008605F4" w:rsidRPr="00827C41">
        <w:rPr>
          <w:sz w:val="28"/>
          <w:szCs w:val="28"/>
        </w:rPr>
        <w:t>с.</w:t>
      </w:r>
      <w:r w:rsidR="00776393" w:rsidRPr="00827C41">
        <w:rPr>
          <w:sz w:val="28"/>
          <w:szCs w:val="28"/>
        </w:rPr>
        <w:t>8</w:t>
      </w:r>
      <w:r w:rsidR="008605F4" w:rsidRPr="00827C41">
        <w:rPr>
          <w:sz w:val="28"/>
          <w:szCs w:val="28"/>
        </w:rPr>
        <w:t xml:space="preserve">) устанавливает в соответствии с Решением районного Совета </w:t>
      </w:r>
      <w:r w:rsidR="0054724B">
        <w:rPr>
          <w:sz w:val="28"/>
          <w:szCs w:val="28"/>
        </w:rPr>
        <w:t>д</w:t>
      </w:r>
      <w:r w:rsidR="008605F4" w:rsidRPr="00827C41">
        <w:rPr>
          <w:sz w:val="28"/>
          <w:szCs w:val="28"/>
        </w:rPr>
        <w:t>епутатов о районном бюджете порядок предоставления субсидий некоммерческим организациям, не являющимся районными муниципальными учреждениями;</w:t>
      </w:r>
    </w:p>
    <w:p w:rsidR="008605F4" w:rsidRPr="00827C41" w:rsidRDefault="008605F4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с.</w:t>
      </w:r>
      <w:r w:rsidR="00776393" w:rsidRPr="00827C41">
        <w:rPr>
          <w:sz w:val="28"/>
          <w:szCs w:val="28"/>
        </w:rPr>
        <w:t>9</w:t>
      </w:r>
      <w:r w:rsidRPr="00827C41">
        <w:rPr>
          <w:sz w:val="28"/>
          <w:szCs w:val="28"/>
        </w:rPr>
        <w:t>) устанавливает порядок разработки и утверждения, период действия, а также требования к составу и содержанию бюджетного прогноза Идринского района на долгосрочный период, а также утверждает бюджетный прогноз (изменения бюджетного прогноза) Идринского района на долгосрочный период</w:t>
      </w:r>
      <w:r w:rsidR="00E930EE" w:rsidRPr="00827C41">
        <w:rPr>
          <w:sz w:val="28"/>
          <w:szCs w:val="28"/>
        </w:rPr>
        <w:t>;</w:t>
      </w:r>
      <w:r w:rsidR="008D2EF6" w:rsidRPr="00827C41">
        <w:rPr>
          <w:sz w:val="28"/>
          <w:szCs w:val="28"/>
        </w:rPr>
        <w:t>»</w:t>
      </w:r>
    </w:p>
    <w:p w:rsidR="00EF180E" w:rsidRPr="00827C41" w:rsidRDefault="00EF180E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дополнить подпунктом у) и у.1.) следующего содержания:</w:t>
      </w:r>
    </w:p>
    <w:p w:rsidR="00EF180E" w:rsidRPr="00827C41" w:rsidRDefault="00EF180E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«у) устанавливает расходные обязательства Идринского района в соответствии с федеральным и краевым законодательством;</w:t>
      </w:r>
    </w:p>
    <w:p w:rsidR="00EF180E" w:rsidRPr="00827C41" w:rsidRDefault="00EF180E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у.1) устанавливает порядок принятия решений по введению новых (увеличению действующих) расходных обязательств Идринского района, в том числе критерии инициирования таких расходных обязательств, органами </w:t>
      </w:r>
      <w:r w:rsidR="005C5401">
        <w:rPr>
          <w:sz w:val="28"/>
          <w:szCs w:val="28"/>
        </w:rPr>
        <w:t xml:space="preserve">местного самоуправления </w:t>
      </w:r>
      <w:r w:rsidRPr="00827C41">
        <w:rPr>
          <w:sz w:val="28"/>
          <w:szCs w:val="28"/>
        </w:rPr>
        <w:t>района;»</w:t>
      </w:r>
    </w:p>
    <w:p w:rsidR="0092321C" w:rsidRPr="00827C41" w:rsidRDefault="00FB775C" w:rsidP="00F065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="0092321C" w:rsidRPr="00827C41">
        <w:rPr>
          <w:sz w:val="28"/>
          <w:szCs w:val="28"/>
        </w:rPr>
        <w:t>ункт 9:</w:t>
      </w:r>
    </w:p>
    <w:p w:rsidR="008D2EF6" w:rsidRPr="00827C41" w:rsidRDefault="0092321C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пункт 9 изложить в следующей редакции:</w:t>
      </w:r>
    </w:p>
    <w:p w:rsidR="0092321C" w:rsidRPr="00827C41" w:rsidRDefault="0092321C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lastRenderedPageBreak/>
        <w:t>«9. Бюджетные полномочия финансового органа района»;</w:t>
      </w:r>
    </w:p>
    <w:p w:rsidR="0092321C" w:rsidRPr="00827C41" w:rsidRDefault="0092321C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в подпункте 9.1. слова «Финансово-экономическое управление администрации Идринского района (далее – финансовый орган)» заменить словами «Финансовый орган района»;</w:t>
      </w:r>
    </w:p>
    <w:p w:rsidR="008D2EF6" w:rsidRPr="00827C41" w:rsidRDefault="002316A4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подпункт 9.2 дополнить абзацем к2) следующего содержания:</w:t>
      </w:r>
    </w:p>
    <w:p w:rsidR="00CA5A2B" w:rsidRPr="00827C41" w:rsidRDefault="002316A4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« к2) утверждает перечень кодов видов источников финансирования дефицита районного бюджета, главными администраторами которых являются органы </w:t>
      </w:r>
      <w:r w:rsidR="005C5401">
        <w:rPr>
          <w:sz w:val="28"/>
          <w:szCs w:val="28"/>
        </w:rPr>
        <w:t>местного самоуправления</w:t>
      </w:r>
      <w:r w:rsidRPr="00827C41">
        <w:rPr>
          <w:sz w:val="28"/>
          <w:szCs w:val="28"/>
        </w:rPr>
        <w:t xml:space="preserve"> Идринского района и (или) находящиеся в их ведении казенные учреждения;»;</w:t>
      </w:r>
    </w:p>
    <w:p w:rsidR="005A5280" w:rsidRPr="00827C41" w:rsidRDefault="00FB775C" w:rsidP="00F065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A5280" w:rsidRPr="00827C41">
        <w:rPr>
          <w:sz w:val="28"/>
          <w:szCs w:val="28"/>
        </w:rPr>
        <w:t>пункт 14 признать утратившим силу</w:t>
      </w:r>
      <w:r w:rsidR="007B26F8" w:rsidRPr="00827C41">
        <w:rPr>
          <w:sz w:val="28"/>
          <w:szCs w:val="28"/>
        </w:rPr>
        <w:t>;</w:t>
      </w:r>
    </w:p>
    <w:p w:rsidR="003B7AE4" w:rsidRPr="00827C41" w:rsidRDefault="00FB775C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6) </w:t>
      </w:r>
      <w:r w:rsidR="00CE6B61" w:rsidRPr="00827C41">
        <w:rPr>
          <w:sz w:val="28"/>
          <w:szCs w:val="28"/>
        </w:rPr>
        <w:t>пункт 15 изложить в следующей редакции:</w:t>
      </w:r>
    </w:p>
    <w:p w:rsidR="00CE6B61" w:rsidRPr="00827C41" w:rsidRDefault="00CE6B61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 "</w:t>
      </w:r>
      <w:r w:rsidR="003B7AE4" w:rsidRPr="00827C41">
        <w:rPr>
          <w:sz w:val="28"/>
          <w:szCs w:val="28"/>
        </w:rPr>
        <w:t>15</w:t>
      </w:r>
      <w:r w:rsidRPr="00827C41">
        <w:rPr>
          <w:sz w:val="28"/>
          <w:szCs w:val="28"/>
        </w:rPr>
        <w:t>. Перечень строек и объектов</w:t>
      </w:r>
    </w:p>
    <w:p w:rsidR="00CE6B61" w:rsidRPr="00827C41" w:rsidRDefault="00CE6B61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Бюджетные ассигнования на осуществление бюджетных инвестиций в форме капитальных вложений в объекты недвижимого имущества </w:t>
      </w:r>
      <w:r w:rsidR="003B7AE4" w:rsidRPr="00827C41">
        <w:rPr>
          <w:sz w:val="28"/>
          <w:szCs w:val="28"/>
        </w:rPr>
        <w:t xml:space="preserve">муниципальной </w:t>
      </w:r>
      <w:r w:rsidRPr="00827C41">
        <w:rPr>
          <w:sz w:val="28"/>
          <w:szCs w:val="28"/>
        </w:rPr>
        <w:t xml:space="preserve">собственности </w:t>
      </w:r>
      <w:r w:rsidR="003B7AE4" w:rsidRPr="00827C41">
        <w:rPr>
          <w:sz w:val="28"/>
          <w:szCs w:val="28"/>
        </w:rPr>
        <w:t>Идринского района</w:t>
      </w:r>
      <w:r w:rsidRPr="00827C41">
        <w:rPr>
          <w:sz w:val="28"/>
          <w:szCs w:val="28"/>
        </w:rPr>
        <w:t xml:space="preserve">, а также бюджетные ассигнования на осуществление </w:t>
      </w:r>
      <w:r w:rsidR="004F65A3" w:rsidRPr="00827C41">
        <w:rPr>
          <w:sz w:val="28"/>
          <w:szCs w:val="28"/>
        </w:rPr>
        <w:t xml:space="preserve">районными муниципальными </w:t>
      </w:r>
      <w:r w:rsidRPr="00827C41">
        <w:rPr>
          <w:sz w:val="28"/>
          <w:szCs w:val="28"/>
        </w:rPr>
        <w:t xml:space="preserve">бюджетными и автономными учреждениями и </w:t>
      </w:r>
      <w:r w:rsidR="004F65A3" w:rsidRPr="00827C41">
        <w:rPr>
          <w:sz w:val="28"/>
          <w:szCs w:val="28"/>
        </w:rPr>
        <w:t>районными</w:t>
      </w:r>
      <w:r w:rsidRPr="00827C41">
        <w:rPr>
          <w:sz w:val="28"/>
          <w:szCs w:val="28"/>
        </w:rPr>
        <w:t xml:space="preserve"> унитарными предприятиями за счет средств субсидии из </w:t>
      </w:r>
      <w:r w:rsidR="00562C93" w:rsidRPr="00827C41">
        <w:rPr>
          <w:sz w:val="28"/>
          <w:szCs w:val="28"/>
        </w:rPr>
        <w:t>районного</w:t>
      </w:r>
      <w:r w:rsidRPr="00827C41">
        <w:rPr>
          <w:sz w:val="28"/>
          <w:szCs w:val="28"/>
        </w:rPr>
        <w:t xml:space="preserve"> бюджета капитальных вложений в объекты капитального строительства </w:t>
      </w:r>
      <w:r w:rsidR="00562C93" w:rsidRPr="00827C41">
        <w:rPr>
          <w:sz w:val="28"/>
          <w:szCs w:val="28"/>
        </w:rPr>
        <w:t>муниципальной</w:t>
      </w:r>
      <w:r w:rsidRPr="00827C41">
        <w:rPr>
          <w:sz w:val="28"/>
          <w:szCs w:val="28"/>
        </w:rPr>
        <w:t xml:space="preserve"> собственности </w:t>
      </w:r>
      <w:r w:rsidR="00562C93" w:rsidRPr="00827C41">
        <w:rPr>
          <w:sz w:val="28"/>
          <w:szCs w:val="28"/>
        </w:rPr>
        <w:t>Идринского района</w:t>
      </w:r>
      <w:r w:rsidRPr="00827C41">
        <w:rPr>
          <w:sz w:val="28"/>
          <w:szCs w:val="28"/>
        </w:rPr>
        <w:t xml:space="preserve"> или приобретение объектов недвижимого имущества в </w:t>
      </w:r>
      <w:r w:rsidR="00562C93" w:rsidRPr="00827C41">
        <w:rPr>
          <w:sz w:val="28"/>
          <w:szCs w:val="28"/>
        </w:rPr>
        <w:t>муниципальную</w:t>
      </w:r>
      <w:r w:rsidRPr="00827C41">
        <w:rPr>
          <w:sz w:val="28"/>
          <w:szCs w:val="28"/>
        </w:rPr>
        <w:t xml:space="preserve"> собственность </w:t>
      </w:r>
      <w:r w:rsidR="00562C93" w:rsidRPr="00827C41">
        <w:rPr>
          <w:sz w:val="28"/>
          <w:szCs w:val="28"/>
        </w:rPr>
        <w:t>Идринского района</w:t>
      </w:r>
      <w:r w:rsidRPr="00827C41">
        <w:rPr>
          <w:sz w:val="28"/>
          <w:szCs w:val="28"/>
        </w:rPr>
        <w:t>, за исключением бюджетных ассигнований в объекты, обеспечивающие реализацию инвестиционных проектов, отражаются в перечне строек и объектов.</w:t>
      </w:r>
    </w:p>
    <w:p w:rsidR="00CE6B61" w:rsidRPr="00827C41" w:rsidRDefault="00CE6B61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Перечень строек и объектов утверждается </w:t>
      </w:r>
      <w:r w:rsidR="00562C93" w:rsidRPr="00827C41">
        <w:rPr>
          <w:sz w:val="28"/>
          <w:szCs w:val="28"/>
        </w:rPr>
        <w:t>Решением районного Совета Депутатов</w:t>
      </w:r>
      <w:r w:rsidRPr="00827C41">
        <w:rPr>
          <w:sz w:val="28"/>
          <w:szCs w:val="28"/>
        </w:rPr>
        <w:t xml:space="preserve"> о </w:t>
      </w:r>
      <w:r w:rsidR="00562C93" w:rsidRPr="00827C41">
        <w:rPr>
          <w:sz w:val="28"/>
          <w:szCs w:val="28"/>
        </w:rPr>
        <w:t>районном</w:t>
      </w:r>
      <w:r w:rsidRPr="00827C41">
        <w:rPr>
          <w:sz w:val="28"/>
          <w:szCs w:val="28"/>
        </w:rPr>
        <w:t xml:space="preserve"> бюджете на очередной финансовый год и плановый период в разрезе </w:t>
      </w:r>
      <w:r w:rsidR="00562C93" w:rsidRPr="00827C41">
        <w:rPr>
          <w:sz w:val="28"/>
          <w:szCs w:val="28"/>
        </w:rPr>
        <w:t>муниципальных</w:t>
      </w:r>
      <w:r w:rsidRPr="00827C41">
        <w:rPr>
          <w:sz w:val="28"/>
          <w:szCs w:val="28"/>
        </w:rPr>
        <w:t xml:space="preserve"> программ и объектов капитального строительства.</w:t>
      </w:r>
    </w:p>
    <w:p w:rsidR="00CE6B61" w:rsidRPr="00827C41" w:rsidRDefault="00CE6B61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Порядок формирования и реализации перечня строек и объектов устанавливается </w:t>
      </w:r>
      <w:r w:rsidR="004025B1">
        <w:rPr>
          <w:sz w:val="28"/>
          <w:szCs w:val="28"/>
        </w:rPr>
        <w:t>а</w:t>
      </w:r>
      <w:r w:rsidR="00562C93" w:rsidRPr="00827C41">
        <w:rPr>
          <w:sz w:val="28"/>
          <w:szCs w:val="28"/>
        </w:rPr>
        <w:t>дминистрацией Идринского района</w:t>
      </w:r>
      <w:r w:rsidRPr="00827C41">
        <w:rPr>
          <w:sz w:val="28"/>
          <w:szCs w:val="28"/>
        </w:rPr>
        <w:t>.";</w:t>
      </w:r>
    </w:p>
    <w:p w:rsidR="0001113E" w:rsidRPr="00827C41" w:rsidRDefault="00652DD9" w:rsidP="00F065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A5280" w:rsidRPr="00827C41">
        <w:rPr>
          <w:sz w:val="28"/>
          <w:szCs w:val="28"/>
        </w:rPr>
        <w:t>в</w:t>
      </w:r>
      <w:r w:rsidR="0001113E" w:rsidRPr="00827C41">
        <w:rPr>
          <w:sz w:val="28"/>
          <w:szCs w:val="28"/>
        </w:rPr>
        <w:t xml:space="preserve"> </w:t>
      </w:r>
      <w:r w:rsidR="00B53B2D" w:rsidRPr="00827C41">
        <w:rPr>
          <w:sz w:val="28"/>
          <w:szCs w:val="28"/>
        </w:rPr>
        <w:t>подпункте 16.5. пункта 16 слова «к ежеквартальному и годовому отчетам» заменить словами «к годовому отчету»;</w:t>
      </w:r>
    </w:p>
    <w:p w:rsidR="007B3837" w:rsidRPr="00827C41" w:rsidRDefault="00652DD9" w:rsidP="00F065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</w:t>
      </w:r>
      <w:r w:rsidR="0028119D" w:rsidRPr="00827C41">
        <w:rPr>
          <w:sz w:val="28"/>
          <w:szCs w:val="28"/>
        </w:rPr>
        <w:t xml:space="preserve"> абзаце третьем подпункте 17.2. пункта 17 слово «двух» заменить словом «трех»</w:t>
      </w:r>
      <w:r w:rsidR="007B3837" w:rsidRPr="00827C41">
        <w:rPr>
          <w:sz w:val="28"/>
          <w:szCs w:val="28"/>
        </w:rPr>
        <w:t>;</w:t>
      </w:r>
    </w:p>
    <w:p w:rsidR="00C005BA" w:rsidRPr="00827C41" w:rsidRDefault="00BC27F3" w:rsidP="00F065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9) </w:t>
      </w:r>
      <w:r w:rsidR="00C005BA" w:rsidRPr="00827C41">
        <w:rPr>
          <w:sz w:val="28"/>
          <w:szCs w:val="28"/>
        </w:rPr>
        <w:t>пункт 18 изложить в следующей редакции:</w:t>
      </w:r>
    </w:p>
    <w:p w:rsidR="00C005BA" w:rsidRPr="00827C41" w:rsidRDefault="00C005BA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"18. Отраслевые программы</w:t>
      </w:r>
    </w:p>
    <w:p w:rsidR="00C005BA" w:rsidRPr="00827C41" w:rsidRDefault="00C005BA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18.1. Отраслевая программа является документом, содержащим комплекс мероприятий, направленных на обеспечение достижения целей и задач социально-экономического развития Идринского района в определенной отрасли экономики Идринского района в целях обеспечения стабильности </w:t>
      </w:r>
      <w:r w:rsidRPr="00827C41">
        <w:rPr>
          <w:sz w:val="28"/>
          <w:szCs w:val="28"/>
        </w:rPr>
        <w:lastRenderedPageBreak/>
        <w:t>поступлений доходов в районный бюджет.</w:t>
      </w:r>
    </w:p>
    <w:p w:rsidR="00C005BA" w:rsidRPr="00827C41" w:rsidRDefault="00C005BA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Показатели реального сектора экономики прогноза социально-экономического развития Идринского района основываются на параметрах отраслевых программ.</w:t>
      </w:r>
    </w:p>
    <w:p w:rsidR="00C005BA" w:rsidRPr="00827C41" w:rsidRDefault="00271E69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18.</w:t>
      </w:r>
      <w:r w:rsidR="00C005BA" w:rsidRPr="00827C41">
        <w:rPr>
          <w:sz w:val="28"/>
          <w:szCs w:val="28"/>
        </w:rPr>
        <w:t xml:space="preserve">2. Порядок разработки, утверждения и реализации отраслевых программ устанавливается </w:t>
      </w:r>
      <w:r w:rsidR="005C5401">
        <w:rPr>
          <w:sz w:val="28"/>
          <w:szCs w:val="28"/>
        </w:rPr>
        <w:t>а</w:t>
      </w:r>
      <w:r w:rsidR="00C005BA" w:rsidRPr="00827C41">
        <w:rPr>
          <w:sz w:val="28"/>
          <w:szCs w:val="28"/>
        </w:rPr>
        <w:t>дминистрацией Идринского района.</w:t>
      </w:r>
    </w:p>
    <w:p w:rsidR="00C005BA" w:rsidRPr="00827C41" w:rsidRDefault="00271E69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18.</w:t>
      </w:r>
      <w:r w:rsidR="00C005BA" w:rsidRPr="00827C41">
        <w:rPr>
          <w:sz w:val="28"/>
          <w:szCs w:val="28"/>
        </w:rPr>
        <w:t xml:space="preserve">3. По каждой отраслевой программе ежегодно проводится оценка эффективности ее реализации. Порядок проведения и критерии указанной оценки устанавливаются </w:t>
      </w:r>
      <w:r w:rsidR="005C5401">
        <w:rPr>
          <w:sz w:val="28"/>
          <w:szCs w:val="28"/>
        </w:rPr>
        <w:t>а</w:t>
      </w:r>
      <w:r w:rsidRPr="00827C41">
        <w:rPr>
          <w:sz w:val="28"/>
          <w:szCs w:val="28"/>
        </w:rPr>
        <w:t>дминистрацией Идринского района</w:t>
      </w:r>
      <w:r w:rsidR="00C005BA" w:rsidRPr="00827C41">
        <w:rPr>
          <w:sz w:val="28"/>
          <w:szCs w:val="28"/>
        </w:rPr>
        <w:t>.";</w:t>
      </w:r>
    </w:p>
    <w:p w:rsidR="00C64F8C" w:rsidRPr="00827C41" w:rsidRDefault="00BC27F3" w:rsidP="00F065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E03E0D" w:rsidRPr="00827C41">
        <w:rPr>
          <w:sz w:val="28"/>
          <w:szCs w:val="28"/>
        </w:rPr>
        <w:t>пункт 19.1. пункта 19 изложить в следующей редакции:</w:t>
      </w:r>
    </w:p>
    <w:p w:rsidR="00E03E0D" w:rsidRPr="00827C41" w:rsidRDefault="00E03E0D" w:rsidP="00F06561">
      <w:pPr>
        <w:spacing w:line="276" w:lineRule="auto"/>
        <w:ind w:firstLine="709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«19.1 Проект районного бюджета составляется в целях финансового обеспечения расходных обязательств района на основе:</w:t>
      </w:r>
    </w:p>
    <w:p w:rsidR="00E03E0D" w:rsidRPr="00827C41" w:rsidRDefault="00E03E0D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положений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D709B" w:rsidRDefault="009D709B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основных направлений бюджетной политики </w:t>
      </w:r>
      <w:r w:rsidR="004025B1">
        <w:rPr>
          <w:sz w:val="28"/>
          <w:szCs w:val="28"/>
        </w:rPr>
        <w:t>Красноярского края</w:t>
      </w:r>
      <w:r w:rsidRPr="00827C41">
        <w:rPr>
          <w:sz w:val="28"/>
          <w:szCs w:val="28"/>
        </w:rPr>
        <w:t xml:space="preserve"> и основных направлений налоговой политики </w:t>
      </w:r>
      <w:r w:rsidR="004025B1">
        <w:rPr>
          <w:sz w:val="28"/>
          <w:szCs w:val="28"/>
        </w:rPr>
        <w:t>Красноярского края</w:t>
      </w:r>
      <w:r w:rsidRPr="00827C41">
        <w:rPr>
          <w:sz w:val="28"/>
          <w:szCs w:val="28"/>
        </w:rPr>
        <w:t xml:space="preserve"> на очередной финансовый год и плановый период;</w:t>
      </w:r>
    </w:p>
    <w:p w:rsidR="004025B1" w:rsidRPr="00827C41" w:rsidRDefault="004025B1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основных направлений бюджетной политики Идринского района и основных направлений налоговой политики Идринского района на очередной финансовый год и плановый период;</w:t>
      </w:r>
    </w:p>
    <w:p w:rsidR="009D709B" w:rsidRPr="00827C41" w:rsidRDefault="009D709B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прогноза социально-экономического развития </w:t>
      </w:r>
      <w:r w:rsidR="006B3E14" w:rsidRPr="00827C41">
        <w:rPr>
          <w:sz w:val="28"/>
          <w:szCs w:val="28"/>
        </w:rPr>
        <w:t>Идринского района</w:t>
      </w:r>
      <w:r w:rsidRPr="00827C41">
        <w:rPr>
          <w:sz w:val="28"/>
          <w:szCs w:val="28"/>
        </w:rPr>
        <w:t xml:space="preserve"> на очередной финансовый год и плановый период;</w:t>
      </w:r>
    </w:p>
    <w:p w:rsidR="009D709B" w:rsidRPr="00827C41" w:rsidRDefault="009D709B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бюджетного прогноза (проекта бюджетного прогноза, проекта изменений бюджетного прогноза) </w:t>
      </w:r>
      <w:r w:rsidR="006B3E14" w:rsidRPr="00827C41">
        <w:rPr>
          <w:sz w:val="28"/>
          <w:szCs w:val="28"/>
        </w:rPr>
        <w:t xml:space="preserve">Идринского района </w:t>
      </w:r>
      <w:r w:rsidRPr="00827C41">
        <w:rPr>
          <w:sz w:val="28"/>
          <w:szCs w:val="28"/>
        </w:rPr>
        <w:t>на долгосрочный период;</w:t>
      </w:r>
    </w:p>
    <w:p w:rsidR="009D709B" w:rsidRPr="00827C41" w:rsidRDefault="009D709B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государственных программ (проектов </w:t>
      </w:r>
      <w:r w:rsidR="006B3E14" w:rsidRPr="00827C41">
        <w:rPr>
          <w:sz w:val="28"/>
          <w:szCs w:val="28"/>
        </w:rPr>
        <w:t>муниципальных</w:t>
      </w:r>
      <w:r w:rsidRPr="00827C41">
        <w:rPr>
          <w:sz w:val="28"/>
          <w:szCs w:val="28"/>
        </w:rPr>
        <w:t xml:space="preserve"> программ, проектов изменений указанных программ).";</w:t>
      </w:r>
    </w:p>
    <w:p w:rsidR="008C7E8E" w:rsidRPr="00827C41" w:rsidRDefault="00BC27F3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11) </w:t>
      </w:r>
      <w:r w:rsidR="0048692F" w:rsidRPr="00827C41">
        <w:rPr>
          <w:sz w:val="28"/>
          <w:szCs w:val="28"/>
        </w:rPr>
        <w:t>в пункте 20</w:t>
      </w:r>
      <w:r w:rsidR="001C7A11" w:rsidRPr="00827C41">
        <w:rPr>
          <w:sz w:val="28"/>
          <w:szCs w:val="28"/>
        </w:rPr>
        <w:t xml:space="preserve"> </w:t>
      </w:r>
      <w:r w:rsidR="008C7E8E" w:rsidRPr="00827C41">
        <w:rPr>
          <w:sz w:val="28"/>
          <w:szCs w:val="28"/>
        </w:rPr>
        <w:t>подпункт з) изложить в следующей редакции:</w:t>
      </w:r>
    </w:p>
    <w:p w:rsidR="008C7E8E" w:rsidRPr="00827C41" w:rsidRDefault="008C7E8E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«з) паспорта (проекты паспортов) муниципальных программ, проекты изменений указанных паспортов;";</w:t>
      </w:r>
    </w:p>
    <w:p w:rsidR="0054724B" w:rsidRDefault="00BC27F3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12) </w:t>
      </w:r>
      <w:r w:rsidR="00CA5A2B" w:rsidRPr="00827C41">
        <w:rPr>
          <w:sz w:val="28"/>
          <w:szCs w:val="28"/>
        </w:rPr>
        <w:t xml:space="preserve">подпункт 22.1. пункта 22 </w:t>
      </w:r>
      <w:r w:rsidR="003470D9" w:rsidRPr="00827C41">
        <w:rPr>
          <w:sz w:val="28"/>
          <w:szCs w:val="28"/>
        </w:rPr>
        <w:t>изложить в следующей редакции</w:t>
      </w:r>
      <w:r w:rsidR="00157C49" w:rsidRPr="00827C41">
        <w:rPr>
          <w:sz w:val="28"/>
          <w:szCs w:val="28"/>
        </w:rPr>
        <w:t xml:space="preserve">: </w:t>
      </w:r>
    </w:p>
    <w:p w:rsidR="00157C49" w:rsidRPr="00827C41" w:rsidRDefault="00157C49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«22.1. Проект решения о районном бюджете на очередной финансовый год и плановый период вносится администрацией Идринского района в Идринский районный Совет депутатов не позднее 15 ноября текущего года.»</w:t>
      </w:r>
      <w:r w:rsidR="00E86760" w:rsidRPr="00827C41">
        <w:rPr>
          <w:sz w:val="28"/>
          <w:szCs w:val="28"/>
        </w:rPr>
        <w:t>;</w:t>
      </w:r>
    </w:p>
    <w:p w:rsidR="006822DB" w:rsidRPr="00827C41" w:rsidRDefault="00BC27F3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13) </w:t>
      </w:r>
      <w:r w:rsidR="006822DB" w:rsidRPr="00827C41">
        <w:rPr>
          <w:sz w:val="28"/>
          <w:szCs w:val="28"/>
        </w:rPr>
        <w:t xml:space="preserve">пункт 25: </w:t>
      </w:r>
    </w:p>
    <w:p w:rsidR="00E46A71" w:rsidRPr="00827C41" w:rsidRDefault="00E46A71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в подпункте 25.1. слова «администрации» исключить;</w:t>
      </w:r>
    </w:p>
    <w:p w:rsidR="006822DB" w:rsidRPr="00827C41" w:rsidRDefault="006822DB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в подпункте 25.2.: в первом абзаце слово «комитет» заменить словом «комиссию», слова « по предмету первого чтения» исключить, второй абзац исключить, в третьем абзаце слова «, иных субъектов права законодательной </w:t>
      </w:r>
      <w:r w:rsidRPr="00827C41">
        <w:rPr>
          <w:sz w:val="28"/>
          <w:szCs w:val="28"/>
        </w:rPr>
        <w:lastRenderedPageBreak/>
        <w:t>инициативы» исключить;</w:t>
      </w:r>
    </w:p>
    <w:p w:rsidR="006822DB" w:rsidRPr="00827C41" w:rsidRDefault="00BC27F3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14) </w:t>
      </w:r>
      <w:r w:rsidR="006822DB" w:rsidRPr="00827C41">
        <w:rPr>
          <w:sz w:val="28"/>
          <w:szCs w:val="28"/>
        </w:rPr>
        <w:t>пункт 26 изложить в следующей редакции:</w:t>
      </w:r>
    </w:p>
    <w:p w:rsidR="006822DB" w:rsidRPr="00827C41" w:rsidRDefault="006822DB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«26. Порядок рассмотрения и утверждения проекта решения о районном бюджете на очередной финансовый год и плановый период</w:t>
      </w:r>
    </w:p>
    <w:p w:rsidR="00F80A90" w:rsidRPr="00827C41" w:rsidRDefault="00F80A90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r:id="rId11" w:history="1">
        <w:r w:rsidRPr="00827C41">
          <w:rPr>
            <w:sz w:val="28"/>
            <w:szCs w:val="28"/>
          </w:rPr>
          <w:t>26.1</w:t>
        </w:r>
      </w:hyperlink>
      <w:r w:rsidRPr="00827C41">
        <w:rPr>
          <w:sz w:val="28"/>
          <w:szCs w:val="28"/>
        </w:rPr>
        <w:t>. Заседание представительного органа муниципального образования для рассмотрения проекта решения о районном бюджете на очередной финансовый год и плановый период проводится в срок не позднее 3</w:t>
      </w:r>
      <w:r w:rsidR="004025B1">
        <w:rPr>
          <w:sz w:val="28"/>
          <w:szCs w:val="28"/>
        </w:rPr>
        <w:t>5</w:t>
      </w:r>
      <w:r w:rsidRPr="00827C41">
        <w:rPr>
          <w:sz w:val="28"/>
          <w:szCs w:val="28"/>
        </w:rPr>
        <w:t xml:space="preserve"> рабочих дней после его поступления в районный Совет депутатов.</w:t>
      </w:r>
    </w:p>
    <w:p w:rsidR="00F80A90" w:rsidRPr="00827C41" w:rsidRDefault="00F80A90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r:id="rId12" w:history="1">
        <w:r w:rsidRPr="00827C41">
          <w:rPr>
            <w:sz w:val="28"/>
            <w:szCs w:val="28"/>
          </w:rPr>
          <w:t>26.2</w:t>
        </w:r>
      </w:hyperlink>
      <w:r w:rsidRPr="00827C41">
        <w:rPr>
          <w:sz w:val="28"/>
          <w:szCs w:val="28"/>
        </w:rPr>
        <w:t>. Обсуждение проекта решения о районном бюджете на очередной финансовый год и плановый период начинается с доклада Главы района либо, по его распоряжению, первого заместителя Главы</w:t>
      </w:r>
      <w:r w:rsidR="00496F2E" w:rsidRPr="00827C41">
        <w:rPr>
          <w:sz w:val="28"/>
          <w:szCs w:val="28"/>
        </w:rPr>
        <w:t xml:space="preserve"> </w:t>
      </w:r>
      <w:r w:rsidRPr="00827C41">
        <w:rPr>
          <w:sz w:val="28"/>
          <w:szCs w:val="28"/>
        </w:rPr>
        <w:t>района или руководителя финансового органа района и содоклада председателя комиссии по бюджету Идринского районного Совета депутатов.</w:t>
      </w:r>
    </w:p>
    <w:p w:rsidR="00F80A90" w:rsidRPr="00827C41" w:rsidRDefault="00F80A90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r:id="rId13" w:history="1">
        <w:r w:rsidRPr="00827C41">
          <w:rPr>
            <w:sz w:val="28"/>
            <w:szCs w:val="28"/>
          </w:rPr>
          <w:t>26.3</w:t>
        </w:r>
      </w:hyperlink>
      <w:r w:rsidRPr="00827C41">
        <w:rPr>
          <w:sz w:val="28"/>
          <w:szCs w:val="28"/>
        </w:rPr>
        <w:t>. При рассмотрении проекта решения о районном бюджете на очередной финансовый год и плановый период производится обсуждение и:</w:t>
      </w:r>
    </w:p>
    <w:p w:rsidR="00F80A90" w:rsidRPr="00827C41" w:rsidRDefault="00F80A90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а) голосование по принятию проекта решения о районном бюджете на очередной финансовый год и плановый период за основу;</w:t>
      </w:r>
    </w:p>
    <w:p w:rsidR="00F80A90" w:rsidRPr="00827C41" w:rsidRDefault="00F80A90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б) голосование по поправкам, поданным в соответствии с </w:t>
      </w:r>
      <w:hyperlink w:anchor="P383" w:history="1">
        <w:r w:rsidRPr="00827C41">
          <w:rPr>
            <w:sz w:val="28"/>
            <w:szCs w:val="28"/>
          </w:rPr>
          <w:t>пунктом 23.2</w:t>
        </w:r>
      </w:hyperlink>
      <w:r w:rsidRPr="00827C41">
        <w:rPr>
          <w:sz w:val="28"/>
          <w:szCs w:val="28"/>
        </w:rPr>
        <w:t xml:space="preserve"> настоящего Положения;</w:t>
      </w:r>
    </w:p>
    <w:p w:rsidR="00F80A90" w:rsidRPr="00827C41" w:rsidRDefault="00F80A90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в) голосование по утверждению основных характеристик районного бюджета на очередной финансовый год и плановый период.</w:t>
      </w:r>
    </w:p>
    <w:p w:rsidR="001C7A11" w:rsidRPr="00827C41" w:rsidRDefault="001C7A11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26.4. По итогам рассмотрения ставится на голосование вопрос о принятии проекта решения о районном бюджете за основу. На голосование о принятии проекта районного бюджета за основу ставится проект решения о районном бюджете и поправки, внесенные руководителем финансового органа района и (или) согласованные с ним.</w:t>
      </w:r>
    </w:p>
    <w:p w:rsidR="001C7A11" w:rsidRPr="00827C41" w:rsidRDefault="001C7A11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Принятие проекта решения о районном бюджете за основу означает утверждение его основных характеристик.</w:t>
      </w:r>
    </w:p>
    <w:p w:rsidR="001C7A11" w:rsidRPr="00827C41" w:rsidRDefault="001C7A11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Принятый за основу проект решения о районном бюджете может дорабатываться путем внесения поправок. Поправки могут вноситься депутатами, Главой района (уполномоченным им должностным лицом) и должны содержать расчеты и обоснования. При внесении и рассмотрении поправок не могут быть изменены основные характеристики бюджета. При внесении поправок в расходную часть бюджета авторами указываются источники их финансирования.</w:t>
      </w:r>
    </w:p>
    <w:p w:rsidR="001C7A11" w:rsidRPr="00827C41" w:rsidRDefault="001C7A11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В случае принятия проекта решения о районном бюджете за основу и отсутствия поправок председательствующий ставит на голосование вопрос о принятии районного бюджета в целом.</w:t>
      </w:r>
    </w:p>
    <w:p w:rsidR="00F80A90" w:rsidRPr="00827C41" w:rsidRDefault="00F80A90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r:id="rId14" w:history="1">
        <w:r w:rsidRPr="00827C41">
          <w:rPr>
            <w:sz w:val="28"/>
            <w:szCs w:val="28"/>
          </w:rPr>
          <w:t>26.</w:t>
        </w:r>
        <w:r w:rsidR="001C7A11" w:rsidRPr="00827C41">
          <w:rPr>
            <w:sz w:val="28"/>
            <w:szCs w:val="28"/>
          </w:rPr>
          <w:t>5</w:t>
        </w:r>
      </w:hyperlink>
      <w:r w:rsidRPr="00827C41">
        <w:rPr>
          <w:sz w:val="28"/>
          <w:szCs w:val="28"/>
        </w:rPr>
        <w:t xml:space="preserve">. В случае если голосование о принятии проекта решения о районном </w:t>
      </w:r>
      <w:r w:rsidRPr="00827C41">
        <w:rPr>
          <w:sz w:val="28"/>
          <w:szCs w:val="28"/>
        </w:rPr>
        <w:lastRenderedPageBreak/>
        <w:t>бюджете на очередной финансовый год и плановый период за основу или по утверждению основных характеристик районного бюджета не набрало необходимого числа голосов, создается согласительная комиссия из числа депутатов представительного органа и представителей, уполномоченных Главой района на паритетных началах.</w:t>
      </w:r>
    </w:p>
    <w:p w:rsidR="00F80A90" w:rsidRPr="00827C41" w:rsidRDefault="00F80A90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Согласительная комиссия вырабатывает согласованный вариант решения по предмету проекта решения о районном бюджете на очередной финансовый год и плановый период.</w:t>
      </w:r>
    </w:p>
    <w:p w:rsidR="00F80A90" w:rsidRPr="00827C41" w:rsidRDefault="00F80A90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r:id="rId15" w:history="1">
        <w:r w:rsidRPr="00827C41">
          <w:rPr>
            <w:sz w:val="28"/>
            <w:szCs w:val="28"/>
          </w:rPr>
          <w:t>26.</w:t>
        </w:r>
        <w:r w:rsidR="001C7A11" w:rsidRPr="00827C41">
          <w:rPr>
            <w:sz w:val="28"/>
            <w:szCs w:val="28"/>
          </w:rPr>
          <w:t>6</w:t>
        </w:r>
      </w:hyperlink>
      <w:r w:rsidRPr="00827C41">
        <w:rPr>
          <w:sz w:val="28"/>
          <w:szCs w:val="28"/>
        </w:rPr>
        <w:t>. Решение согласительной комиссии принимается раздельным голосованием членов согласительной комиссии от районного Совета депутатов и представителей, уполномоченных Главой администрации района (далее - стороны). Решение считается принятым стороной, если за него проголосовало большинство присутствующих на заседании согласительной комиссии представителей данной стороны. Решение считается согласованным, если его поддержали обе стороны.</w:t>
      </w:r>
    </w:p>
    <w:p w:rsidR="00F80A90" w:rsidRPr="00827C41" w:rsidRDefault="00F80A90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r:id="rId16" w:history="1">
        <w:r w:rsidRPr="00827C41">
          <w:rPr>
            <w:sz w:val="28"/>
            <w:szCs w:val="28"/>
          </w:rPr>
          <w:t>26.</w:t>
        </w:r>
        <w:r w:rsidR="001C7A11" w:rsidRPr="00827C41">
          <w:rPr>
            <w:sz w:val="28"/>
            <w:szCs w:val="28"/>
          </w:rPr>
          <w:t>7</w:t>
        </w:r>
      </w:hyperlink>
      <w:r w:rsidRPr="00827C41">
        <w:rPr>
          <w:sz w:val="28"/>
          <w:szCs w:val="28"/>
        </w:rPr>
        <w:t>. На очередном заседании представительного органа муниципального образования, которое проводится не позднее чем через 3 рабочих дня со дня отклонения проекта решения о районном бюджете на очередной финансовый год и плановый период, производится обсуждение и:</w:t>
      </w:r>
    </w:p>
    <w:p w:rsidR="00F80A90" w:rsidRPr="00827C41" w:rsidRDefault="00F80A90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а) голосование по принятию проекта решения о районном бюджете на очередной финансовый год и плановый период за основу;</w:t>
      </w:r>
    </w:p>
    <w:p w:rsidR="00F80A90" w:rsidRPr="00827C41" w:rsidRDefault="00F80A90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б) голосование по поправкам, рекомендованным к принятию согласительной комиссией;</w:t>
      </w:r>
    </w:p>
    <w:p w:rsidR="00F80A90" w:rsidRPr="00827C41" w:rsidRDefault="00F80A90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в) рассмотрение и принятие решений по вопросам, решение по которым согласительной комиссией не принято;</w:t>
      </w:r>
    </w:p>
    <w:p w:rsidR="00F80A90" w:rsidRPr="00827C41" w:rsidRDefault="00F80A90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г) голосование по утверждению основных характеристик районного бюджета на очередной ф</w:t>
      </w:r>
      <w:r w:rsidR="001C7A11" w:rsidRPr="00827C41">
        <w:rPr>
          <w:sz w:val="28"/>
          <w:szCs w:val="28"/>
        </w:rPr>
        <w:t>инансовый год и плановый период;</w:t>
      </w:r>
    </w:p>
    <w:p w:rsidR="001C7A11" w:rsidRPr="00827C41" w:rsidRDefault="001C7A11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26.8. Принятое Идринским районным Советом депутатов решение о районном бюджете на очередной финансовый год и плановый период в срок до </w:t>
      </w:r>
      <w:r w:rsidR="000E0DA0">
        <w:rPr>
          <w:sz w:val="28"/>
          <w:szCs w:val="28"/>
        </w:rPr>
        <w:t>3</w:t>
      </w:r>
      <w:r w:rsidRPr="00827C41">
        <w:rPr>
          <w:sz w:val="28"/>
          <w:szCs w:val="28"/>
        </w:rPr>
        <w:t xml:space="preserve"> рабочих дней направляется Главе района для подписания и опубликования.</w:t>
      </w:r>
    </w:p>
    <w:p w:rsidR="001C7A11" w:rsidRPr="00827C41" w:rsidRDefault="001C7A11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26.9. Решение о районном бюджете на очередной финансовый год и плановый период вступает в силу с 1 января очередного финансового года.»;</w:t>
      </w:r>
    </w:p>
    <w:p w:rsidR="00A62B53" w:rsidRPr="00827C41" w:rsidRDefault="00BC27F3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15) п</w:t>
      </w:r>
      <w:r w:rsidR="001C7A11" w:rsidRPr="00827C41">
        <w:rPr>
          <w:sz w:val="28"/>
          <w:szCs w:val="28"/>
        </w:rPr>
        <w:t>ункт 27 исключить;</w:t>
      </w:r>
    </w:p>
    <w:p w:rsidR="006C37E6" w:rsidRPr="00827C41" w:rsidRDefault="00BC27F3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16) </w:t>
      </w:r>
      <w:r w:rsidR="006C37E6" w:rsidRPr="00827C41">
        <w:rPr>
          <w:sz w:val="28"/>
          <w:szCs w:val="28"/>
        </w:rPr>
        <w:t>в подпункте 34.2 пункт 34 после абзаца первого дополнить абзацем следующего содержания:</w:t>
      </w:r>
    </w:p>
    <w:p w:rsidR="006C37E6" w:rsidRPr="00827C41" w:rsidRDefault="006C37E6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«Бюджетная смета районного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 района, </w:t>
      </w:r>
      <w:r w:rsidRPr="00827C41">
        <w:rPr>
          <w:sz w:val="28"/>
          <w:szCs w:val="28"/>
        </w:rPr>
        <w:lastRenderedPageBreak/>
        <w:t>предусмотренных при формировании планов закупок товаров, работ, услуг для обеспечения муниципальных  нужд района,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 нужд района.</w:t>
      </w:r>
      <w:r w:rsidR="005A7458" w:rsidRPr="00827C41">
        <w:rPr>
          <w:sz w:val="28"/>
          <w:szCs w:val="28"/>
        </w:rPr>
        <w:t>»</w:t>
      </w:r>
      <w:r w:rsidRPr="00827C41">
        <w:rPr>
          <w:sz w:val="28"/>
          <w:szCs w:val="28"/>
        </w:rPr>
        <w:t>;</w:t>
      </w:r>
    </w:p>
    <w:p w:rsidR="00B30CC3" w:rsidRPr="00827C41" w:rsidRDefault="00BC27F3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17) в</w:t>
      </w:r>
      <w:r w:rsidR="00B30CC3" w:rsidRPr="00827C41">
        <w:rPr>
          <w:sz w:val="28"/>
          <w:szCs w:val="28"/>
        </w:rPr>
        <w:t xml:space="preserve"> пункте 37 слова «финансовом органе в установленном порядке» заменить словами «Управлении Федерального казначейства по Красноярскому краю в установленном Федеральным казначейством порядке.»;</w:t>
      </w:r>
    </w:p>
    <w:p w:rsidR="0019309E" w:rsidRPr="00827C41" w:rsidRDefault="00BC27F3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19309E" w:rsidRPr="00827C41">
        <w:rPr>
          <w:sz w:val="28"/>
          <w:szCs w:val="28"/>
        </w:rPr>
        <w:t>абзац второй подпункта 43.1.</w:t>
      </w:r>
      <w:r w:rsidR="00234822" w:rsidRPr="00827C41">
        <w:rPr>
          <w:sz w:val="28"/>
          <w:szCs w:val="28"/>
        </w:rPr>
        <w:t xml:space="preserve"> пункта 43</w:t>
      </w:r>
      <w:r w:rsidR="0019309E" w:rsidRPr="00827C41">
        <w:rPr>
          <w:sz w:val="28"/>
          <w:szCs w:val="28"/>
        </w:rPr>
        <w:t xml:space="preserve"> дополнить словами «, а также в ходе рассмотрения проектов муниципальных программ и предложений о внесении изменений в муниципальные программы (далее - проекты муниципальных программ)";</w:t>
      </w:r>
    </w:p>
    <w:p w:rsidR="006C37E6" w:rsidRPr="00827C41" w:rsidRDefault="00BC27F3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5E4D2D" w:rsidRPr="00827C41">
        <w:rPr>
          <w:sz w:val="28"/>
          <w:szCs w:val="28"/>
        </w:rPr>
        <w:t>пункт 46:</w:t>
      </w:r>
    </w:p>
    <w:p w:rsidR="00225F4C" w:rsidRPr="00827C41" w:rsidRDefault="00225F4C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в абзаце з) подпункта</w:t>
      </w:r>
      <w:r w:rsidR="001C7A11" w:rsidRPr="00827C41">
        <w:rPr>
          <w:sz w:val="28"/>
          <w:szCs w:val="28"/>
        </w:rPr>
        <w:t xml:space="preserve"> </w:t>
      </w:r>
      <w:r w:rsidRPr="00827C41">
        <w:rPr>
          <w:sz w:val="28"/>
          <w:szCs w:val="28"/>
        </w:rPr>
        <w:t>46.5. слова «ведомственных целевых программ» заменить словами «отраслевых программ»</w:t>
      </w:r>
      <w:r w:rsidR="005E4D2D" w:rsidRPr="00827C41">
        <w:rPr>
          <w:sz w:val="28"/>
          <w:szCs w:val="28"/>
        </w:rPr>
        <w:t>;</w:t>
      </w:r>
    </w:p>
    <w:p w:rsidR="005E4D2D" w:rsidRPr="00827C41" w:rsidRDefault="005E4D2D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подпункты 46.6., 46.7. изложить в следующей редакции:</w:t>
      </w:r>
    </w:p>
    <w:p w:rsidR="005E4D2D" w:rsidRPr="00827C41" w:rsidRDefault="005E4D2D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 xml:space="preserve">«46.6. Годовой отчет об исполнении районного бюджета, а также документы и материалы, указанные в подпункте 46.5 пункта 46, в течение 3 дней направляются председателем районного Совета депутатов во все комиссии районного Совета депутатов для внесения замечаний и предложений, а также в ревизионную комиссию Идринского района для </w:t>
      </w:r>
      <w:r w:rsidRPr="00FB33EC">
        <w:rPr>
          <w:sz w:val="28"/>
          <w:szCs w:val="28"/>
        </w:rPr>
        <w:t>подготовки в течение 14 дней заключения</w:t>
      </w:r>
      <w:r w:rsidRPr="00827C41">
        <w:rPr>
          <w:sz w:val="28"/>
          <w:szCs w:val="28"/>
        </w:rPr>
        <w:t xml:space="preserve"> на проект решения районного Совета депутатов </w:t>
      </w:r>
      <w:r w:rsidR="000E713B" w:rsidRPr="00827C41">
        <w:rPr>
          <w:sz w:val="28"/>
          <w:szCs w:val="28"/>
        </w:rPr>
        <w:t xml:space="preserve">Идринского района </w:t>
      </w:r>
      <w:r w:rsidRPr="00827C41">
        <w:rPr>
          <w:sz w:val="28"/>
          <w:szCs w:val="28"/>
        </w:rPr>
        <w:t>об исполнении районного бюджета.</w:t>
      </w:r>
    </w:p>
    <w:p w:rsidR="005E4D2D" w:rsidRDefault="000E713B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27C41">
        <w:rPr>
          <w:sz w:val="28"/>
          <w:szCs w:val="28"/>
        </w:rPr>
        <w:t>46.</w:t>
      </w:r>
      <w:r w:rsidR="005E4D2D" w:rsidRPr="00827C41">
        <w:rPr>
          <w:sz w:val="28"/>
          <w:szCs w:val="28"/>
        </w:rPr>
        <w:t xml:space="preserve">7. </w:t>
      </w:r>
      <w:r w:rsidRPr="00827C41">
        <w:rPr>
          <w:sz w:val="28"/>
          <w:szCs w:val="28"/>
        </w:rPr>
        <w:t>Районный Совет депутатов Идринского района</w:t>
      </w:r>
      <w:r w:rsidR="005E4D2D" w:rsidRPr="00827C41">
        <w:rPr>
          <w:sz w:val="28"/>
          <w:szCs w:val="28"/>
        </w:rPr>
        <w:t xml:space="preserve"> рассматривает годовой отчет об исполнении </w:t>
      </w:r>
      <w:r w:rsidRPr="00827C41">
        <w:rPr>
          <w:sz w:val="28"/>
          <w:szCs w:val="28"/>
        </w:rPr>
        <w:t>районного</w:t>
      </w:r>
      <w:r w:rsidR="005E4D2D" w:rsidRPr="00827C41">
        <w:rPr>
          <w:sz w:val="28"/>
          <w:szCs w:val="28"/>
        </w:rPr>
        <w:t xml:space="preserve"> бюджета, а также документы и материалы, указанные в </w:t>
      </w:r>
      <w:r w:rsidRPr="00827C41">
        <w:rPr>
          <w:sz w:val="28"/>
          <w:szCs w:val="28"/>
        </w:rPr>
        <w:t>подпункте 46.5 пункта 46</w:t>
      </w:r>
      <w:r w:rsidR="005E4D2D" w:rsidRPr="00827C41">
        <w:rPr>
          <w:sz w:val="28"/>
          <w:szCs w:val="28"/>
        </w:rPr>
        <w:t xml:space="preserve">, в течение месяца после получения </w:t>
      </w:r>
      <w:r w:rsidRPr="00827C41">
        <w:rPr>
          <w:sz w:val="28"/>
          <w:szCs w:val="28"/>
        </w:rPr>
        <w:t>ревизионной комиссии Идринского района</w:t>
      </w:r>
      <w:r w:rsidR="005E4D2D" w:rsidRPr="00827C41">
        <w:rPr>
          <w:sz w:val="28"/>
          <w:szCs w:val="28"/>
        </w:rPr>
        <w:t xml:space="preserve"> на годовой отчет об исполнении </w:t>
      </w:r>
      <w:r w:rsidRPr="00827C41">
        <w:rPr>
          <w:sz w:val="28"/>
          <w:szCs w:val="28"/>
        </w:rPr>
        <w:t>районного</w:t>
      </w:r>
      <w:r w:rsidR="005E4D2D" w:rsidRPr="00827C41">
        <w:rPr>
          <w:sz w:val="28"/>
          <w:szCs w:val="28"/>
        </w:rPr>
        <w:t xml:space="preserve"> бюджета.</w:t>
      </w:r>
      <w:r w:rsidRPr="00827C41">
        <w:rPr>
          <w:sz w:val="28"/>
          <w:szCs w:val="28"/>
        </w:rPr>
        <w:t>»</w:t>
      </w:r>
      <w:r w:rsidR="00BC27F3">
        <w:rPr>
          <w:sz w:val="28"/>
          <w:szCs w:val="28"/>
        </w:rPr>
        <w:t>.</w:t>
      </w:r>
    </w:p>
    <w:p w:rsidR="001E0A3E" w:rsidRDefault="0010781A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0781A">
        <w:rPr>
          <w:sz w:val="28"/>
          <w:szCs w:val="28"/>
        </w:rPr>
        <w:t xml:space="preserve">2. </w:t>
      </w:r>
      <w:r w:rsidR="001E0A3E">
        <w:rPr>
          <w:sz w:val="28"/>
          <w:szCs w:val="28"/>
        </w:rPr>
        <w:t>Контроль за выполнением решения возложить на постоянную комиссию по экономической политике, собственности, финансам, бюджету и налогам (</w:t>
      </w:r>
      <w:r w:rsidR="007C7438">
        <w:rPr>
          <w:sz w:val="28"/>
          <w:szCs w:val="28"/>
        </w:rPr>
        <w:t>Епифанов В.В.</w:t>
      </w:r>
      <w:r w:rsidR="001E0A3E">
        <w:rPr>
          <w:sz w:val="28"/>
          <w:szCs w:val="28"/>
        </w:rPr>
        <w:t>)</w:t>
      </w:r>
    </w:p>
    <w:p w:rsidR="0010781A" w:rsidRDefault="001E0A3E" w:rsidP="00F0656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781A" w:rsidRPr="0010781A">
        <w:rPr>
          <w:sz w:val="28"/>
          <w:szCs w:val="28"/>
        </w:rPr>
        <w:t xml:space="preserve">Настоящее </w:t>
      </w:r>
      <w:r w:rsidR="00771E68">
        <w:rPr>
          <w:sz w:val="28"/>
          <w:szCs w:val="28"/>
        </w:rPr>
        <w:t>р</w:t>
      </w:r>
      <w:r w:rsidR="0010781A" w:rsidRPr="0010781A">
        <w:rPr>
          <w:sz w:val="28"/>
          <w:szCs w:val="28"/>
        </w:rPr>
        <w:t xml:space="preserve">ешение вступает в силу со дня его официального опубликования. </w:t>
      </w:r>
    </w:p>
    <w:p w:rsidR="00FA47F8" w:rsidRDefault="00FA47F8" w:rsidP="00946CA9">
      <w:pPr>
        <w:pStyle w:val="ConsPlusNormal"/>
        <w:ind w:firstLine="540"/>
        <w:jc w:val="both"/>
        <w:rPr>
          <w:sz w:val="28"/>
          <w:szCs w:val="28"/>
        </w:rPr>
      </w:pPr>
    </w:p>
    <w:p w:rsidR="00FA47F8" w:rsidRDefault="00FA47F8" w:rsidP="00946CA9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47F8" w:rsidRPr="00067B8C" w:rsidTr="00BD56E6">
        <w:tc>
          <w:tcPr>
            <w:tcW w:w="4672" w:type="dxa"/>
            <w:shd w:val="clear" w:color="auto" w:fill="auto"/>
          </w:tcPr>
          <w:p w:rsidR="00771E68" w:rsidRDefault="00FA47F8" w:rsidP="00946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7B8C">
              <w:rPr>
                <w:sz w:val="28"/>
                <w:szCs w:val="28"/>
              </w:rPr>
              <w:t>Председатель</w:t>
            </w:r>
            <w:r w:rsidR="00771E68">
              <w:rPr>
                <w:sz w:val="28"/>
                <w:szCs w:val="28"/>
              </w:rPr>
              <w:t xml:space="preserve"> Идринского</w:t>
            </w:r>
          </w:p>
          <w:p w:rsidR="00FA47F8" w:rsidRDefault="00FA47F8" w:rsidP="00946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7B8C">
              <w:rPr>
                <w:sz w:val="28"/>
                <w:szCs w:val="28"/>
              </w:rPr>
              <w:t xml:space="preserve">районного </w:t>
            </w:r>
            <w:r w:rsidR="00946CA9">
              <w:rPr>
                <w:sz w:val="28"/>
                <w:szCs w:val="28"/>
              </w:rPr>
              <w:t xml:space="preserve">Совета </w:t>
            </w:r>
            <w:r w:rsidRPr="00067B8C">
              <w:rPr>
                <w:sz w:val="28"/>
                <w:szCs w:val="28"/>
              </w:rPr>
              <w:t>депутатов</w:t>
            </w:r>
          </w:p>
          <w:p w:rsidR="00946CA9" w:rsidRPr="00067B8C" w:rsidRDefault="00946CA9" w:rsidP="00946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47F8" w:rsidRPr="00067B8C" w:rsidRDefault="00771E68" w:rsidP="00771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FA47F8" w:rsidRPr="00067B8C">
              <w:rPr>
                <w:sz w:val="28"/>
                <w:szCs w:val="28"/>
              </w:rPr>
              <w:t>А.Г. Букатов</w:t>
            </w:r>
          </w:p>
        </w:tc>
        <w:tc>
          <w:tcPr>
            <w:tcW w:w="4673" w:type="dxa"/>
            <w:shd w:val="clear" w:color="auto" w:fill="auto"/>
          </w:tcPr>
          <w:p w:rsidR="00946CA9" w:rsidRDefault="00946CA9" w:rsidP="00946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A47F8" w:rsidRPr="00067B8C">
              <w:rPr>
                <w:sz w:val="28"/>
                <w:szCs w:val="28"/>
              </w:rPr>
              <w:t xml:space="preserve">Глава </w:t>
            </w:r>
            <w:r w:rsidR="00771E68">
              <w:rPr>
                <w:sz w:val="28"/>
                <w:szCs w:val="28"/>
              </w:rPr>
              <w:t xml:space="preserve">Идринского </w:t>
            </w:r>
            <w:r w:rsidR="00FA47F8" w:rsidRPr="00067B8C">
              <w:rPr>
                <w:sz w:val="28"/>
                <w:szCs w:val="28"/>
              </w:rPr>
              <w:t>района</w:t>
            </w:r>
          </w:p>
          <w:p w:rsidR="00FA47F8" w:rsidRPr="00067B8C" w:rsidRDefault="00FA47F8" w:rsidP="00946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7B8C">
              <w:rPr>
                <w:sz w:val="28"/>
                <w:szCs w:val="28"/>
              </w:rPr>
              <w:tab/>
            </w:r>
            <w:r w:rsidRPr="00067B8C">
              <w:rPr>
                <w:sz w:val="28"/>
                <w:szCs w:val="28"/>
              </w:rPr>
              <w:tab/>
            </w:r>
            <w:r w:rsidRPr="00067B8C">
              <w:rPr>
                <w:sz w:val="28"/>
                <w:szCs w:val="28"/>
              </w:rPr>
              <w:tab/>
            </w:r>
            <w:r w:rsidRPr="00067B8C">
              <w:rPr>
                <w:sz w:val="28"/>
                <w:szCs w:val="28"/>
              </w:rPr>
              <w:tab/>
            </w:r>
            <w:r w:rsidRPr="00067B8C">
              <w:rPr>
                <w:sz w:val="28"/>
                <w:szCs w:val="28"/>
              </w:rPr>
              <w:tab/>
            </w:r>
            <w:r w:rsidRPr="00067B8C">
              <w:rPr>
                <w:sz w:val="28"/>
                <w:szCs w:val="28"/>
              </w:rPr>
              <w:tab/>
            </w:r>
            <w:r w:rsidRPr="00067B8C">
              <w:rPr>
                <w:sz w:val="28"/>
                <w:szCs w:val="28"/>
              </w:rPr>
              <w:tab/>
            </w:r>
            <w:r w:rsidRPr="00067B8C">
              <w:rPr>
                <w:sz w:val="28"/>
                <w:szCs w:val="28"/>
              </w:rPr>
              <w:tab/>
            </w:r>
          </w:p>
          <w:p w:rsidR="00FA47F8" w:rsidRPr="00067B8C" w:rsidRDefault="00946CA9" w:rsidP="00946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71E68">
              <w:rPr>
                <w:sz w:val="28"/>
                <w:szCs w:val="28"/>
              </w:rPr>
              <w:t xml:space="preserve">                        </w:t>
            </w:r>
            <w:r w:rsidR="00FA47F8" w:rsidRPr="00067B8C">
              <w:rPr>
                <w:sz w:val="28"/>
                <w:szCs w:val="28"/>
              </w:rPr>
              <w:t xml:space="preserve">А.В. </w:t>
            </w:r>
            <w:r>
              <w:rPr>
                <w:sz w:val="28"/>
                <w:szCs w:val="28"/>
              </w:rPr>
              <w:t>Ки</w:t>
            </w:r>
            <w:r w:rsidR="00FA47F8" w:rsidRPr="00067B8C">
              <w:rPr>
                <w:sz w:val="28"/>
                <w:szCs w:val="28"/>
              </w:rPr>
              <w:t>реев</w:t>
            </w:r>
          </w:p>
          <w:p w:rsidR="00FA47F8" w:rsidRPr="00067B8C" w:rsidRDefault="00FA47F8" w:rsidP="00946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625D1" w:rsidRDefault="00B625D1" w:rsidP="00946CA9">
      <w:pPr>
        <w:jc w:val="both"/>
      </w:pPr>
    </w:p>
    <w:sectPr w:rsidR="00B625D1" w:rsidSect="005B03F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851" w:right="794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F0" w:rsidRDefault="00E730F0" w:rsidP="005B03F1">
      <w:r>
        <w:separator/>
      </w:r>
    </w:p>
  </w:endnote>
  <w:endnote w:type="continuationSeparator" w:id="0">
    <w:p w:rsidR="00E730F0" w:rsidRDefault="00E730F0" w:rsidP="005B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1" w:rsidRDefault="005B03F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1" w:rsidRDefault="005B03F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60C4">
      <w:rPr>
        <w:noProof/>
      </w:rPr>
      <w:t>8</w:t>
    </w:r>
    <w:r>
      <w:fldChar w:fldCharType="end"/>
    </w:r>
  </w:p>
  <w:p w:rsidR="005B03F1" w:rsidRDefault="005B03F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1" w:rsidRDefault="005B03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F0" w:rsidRDefault="00E730F0" w:rsidP="005B03F1">
      <w:r>
        <w:separator/>
      </w:r>
    </w:p>
  </w:footnote>
  <w:footnote w:type="continuationSeparator" w:id="0">
    <w:p w:rsidR="00E730F0" w:rsidRDefault="00E730F0" w:rsidP="005B0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1" w:rsidRDefault="005B03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1" w:rsidRDefault="005B03F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1" w:rsidRDefault="005B03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C5"/>
    <w:rsid w:val="00004972"/>
    <w:rsid w:val="0001113E"/>
    <w:rsid w:val="00021B78"/>
    <w:rsid w:val="000227CD"/>
    <w:rsid w:val="00034DFF"/>
    <w:rsid w:val="0006412A"/>
    <w:rsid w:val="00067B8C"/>
    <w:rsid w:val="00076337"/>
    <w:rsid w:val="000A248A"/>
    <w:rsid w:val="000E0DA0"/>
    <w:rsid w:val="000E713B"/>
    <w:rsid w:val="0010781A"/>
    <w:rsid w:val="00121EEF"/>
    <w:rsid w:val="00125264"/>
    <w:rsid w:val="00157C49"/>
    <w:rsid w:val="0019309E"/>
    <w:rsid w:val="001C7A11"/>
    <w:rsid w:val="001E0A3E"/>
    <w:rsid w:val="00225F4C"/>
    <w:rsid w:val="002316A4"/>
    <w:rsid w:val="00234822"/>
    <w:rsid w:val="00242F3C"/>
    <w:rsid w:val="00271E69"/>
    <w:rsid w:val="0028119D"/>
    <w:rsid w:val="002B47D0"/>
    <w:rsid w:val="002F42EC"/>
    <w:rsid w:val="00344ADA"/>
    <w:rsid w:val="003470D9"/>
    <w:rsid w:val="0035746C"/>
    <w:rsid w:val="003B7AE4"/>
    <w:rsid w:val="003C7B77"/>
    <w:rsid w:val="003E7120"/>
    <w:rsid w:val="004025B1"/>
    <w:rsid w:val="00402C4D"/>
    <w:rsid w:val="004332FA"/>
    <w:rsid w:val="00483523"/>
    <w:rsid w:val="0048692F"/>
    <w:rsid w:val="00496F2E"/>
    <w:rsid w:val="004F65A3"/>
    <w:rsid w:val="00544455"/>
    <w:rsid w:val="0054724B"/>
    <w:rsid w:val="00562C93"/>
    <w:rsid w:val="005A5280"/>
    <w:rsid w:val="005A7458"/>
    <w:rsid w:val="005B03F1"/>
    <w:rsid w:val="005B2CD7"/>
    <w:rsid w:val="005C5401"/>
    <w:rsid w:val="005D227A"/>
    <w:rsid w:val="005E4D2D"/>
    <w:rsid w:val="005F14C3"/>
    <w:rsid w:val="00610A67"/>
    <w:rsid w:val="00652DD9"/>
    <w:rsid w:val="006822DB"/>
    <w:rsid w:val="006B3E14"/>
    <w:rsid w:val="006B67F9"/>
    <w:rsid w:val="006C37E6"/>
    <w:rsid w:val="00771E68"/>
    <w:rsid w:val="00776393"/>
    <w:rsid w:val="007861BA"/>
    <w:rsid w:val="007B26F8"/>
    <w:rsid w:val="007B3837"/>
    <w:rsid w:val="007C7438"/>
    <w:rsid w:val="0080696C"/>
    <w:rsid w:val="0081199C"/>
    <w:rsid w:val="00814598"/>
    <w:rsid w:val="00827C41"/>
    <w:rsid w:val="008406ED"/>
    <w:rsid w:val="008605F4"/>
    <w:rsid w:val="00884060"/>
    <w:rsid w:val="00886DA1"/>
    <w:rsid w:val="008C7E8E"/>
    <w:rsid w:val="008D2EF6"/>
    <w:rsid w:val="008D47E4"/>
    <w:rsid w:val="00903B5B"/>
    <w:rsid w:val="0092321C"/>
    <w:rsid w:val="00946CA9"/>
    <w:rsid w:val="00953AD7"/>
    <w:rsid w:val="009D709B"/>
    <w:rsid w:val="00A62B53"/>
    <w:rsid w:val="00AA1CC0"/>
    <w:rsid w:val="00AF6D8A"/>
    <w:rsid w:val="00B27095"/>
    <w:rsid w:val="00B30CC3"/>
    <w:rsid w:val="00B53B2D"/>
    <w:rsid w:val="00B625D1"/>
    <w:rsid w:val="00B65B3D"/>
    <w:rsid w:val="00BB1D53"/>
    <w:rsid w:val="00BB772A"/>
    <w:rsid w:val="00BC27F3"/>
    <w:rsid w:val="00BD56E6"/>
    <w:rsid w:val="00BD6333"/>
    <w:rsid w:val="00BF024E"/>
    <w:rsid w:val="00C005BA"/>
    <w:rsid w:val="00C6100B"/>
    <w:rsid w:val="00C64F8C"/>
    <w:rsid w:val="00CA1735"/>
    <w:rsid w:val="00CA5A2B"/>
    <w:rsid w:val="00CB0B5E"/>
    <w:rsid w:val="00CC2AC9"/>
    <w:rsid w:val="00CC790C"/>
    <w:rsid w:val="00CE6B61"/>
    <w:rsid w:val="00CF1823"/>
    <w:rsid w:val="00D05CE7"/>
    <w:rsid w:val="00DA6DC5"/>
    <w:rsid w:val="00DE0A7F"/>
    <w:rsid w:val="00E03E0D"/>
    <w:rsid w:val="00E46A71"/>
    <w:rsid w:val="00E730F0"/>
    <w:rsid w:val="00E86760"/>
    <w:rsid w:val="00E930EE"/>
    <w:rsid w:val="00EF180E"/>
    <w:rsid w:val="00F0315B"/>
    <w:rsid w:val="00F06561"/>
    <w:rsid w:val="00F129AF"/>
    <w:rsid w:val="00F80A90"/>
    <w:rsid w:val="00FA47F8"/>
    <w:rsid w:val="00FB33EC"/>
    <w:rsid w:val="00FB60C4"/>
    <w:rsid w:val="00FB775C"/>
    <w:rsid w:val="00FD4CD1"/>
    <w:rsid w:val="00FF04C5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ADA"/>
    <w:rPr>
      <w:sz w:val="24"/>
      <w:szCs w:val="24"/>
    </w:rPr>
  </w:style>
  <w:style w:type="paragraph" w:styleId="1">
    <w:name w:val="heading 1"/>
    <w:basedOn w:val="a"/>
    <w:next w:val="a"/>
    <w:qFormat/>
    <w:rsid w:val="00344ADA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344AD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3E7120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80696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EF180E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rsid w:val="00FA47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D56E6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BD56E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5B03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03F1"/>
    <w:rPr>
      <w:sz w:val="24"/>
      <w:szCs w:val="24"/>
    </w:rPr>
  </w:style>
  <w:style w:type="paragraph" w:styleId="a8">
    <w:name w:val="footer"/>
    <w:basedOn w:val="a"/>
    <w:link w:val="a9"/>
    <w:uiPriority w:val="99"/>
    <w:rsid w:val="005B03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03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ADA"/>
    <w:rPr>
      <w:sz w:val="24"/>
      <w:szCs w:val="24"/>
    </w:rPr>
  </w:style>
  <w:style w:type="paragraph" w:styleId="1">
    <w:name w:val="heading 1"/>
    <w:basedOn w:val="a"/>
    <w:next w:val="a"/>
    <w:qFormat/>
    <w:rsid w:val="00344ADA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344AD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3E7120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80696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EF180E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rsid w:val="00FA47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D56E6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BD56E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5B03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03F1"/>
    <w:rPr>
      <w:sz w:val="24"/>
      <w:szCs w:val="24"/>
    </w:rPr>
  </w:style>
  <w:style w:type="paragraph" w:styleId="a8">
    <w:name w:val="footer"/>
    <w:basedOn w:val="a"/>
    <w:link w:val="a9"/>
    <w:uiPriority w:val="99"/>
    <w:rsid w:val="005B03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03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4EAD4E18CBAFBE16D255492C729F276EC85FEE91B6428AD04AC006CAEB4474F566943684BD22D" TargetMode="External"/><Relationship Id="rId13" Type="http://schemas.openxmlformats.org/officeDocument/2006/relationships/hyperlink" Target="consultantplus://offline/ref=582534F3D71F780C42CA98992226BAC21F2E1F9739767C58AB4D43362D9756C8EA4AF7E00F1B5C72BC86F38DB7U2H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82534F3D71F780C42CA98992226BAC21F2E1F9739767C58AB4D43362D9756C8EA4AF7E00F1B5C72BC86F38DB7U2H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82534F3D71F780C42CA98992226BAC21F2E1F9739767C58AB4D43362D9756C8EA4AF7E00F1B5C72BC86F38DB7U2H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82534F3D71F780C42CA98992226BAC21F2E1F9739767C58AB4D43362D9756C8EA4AF7E00F1B5C72BC86F38DB7U2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82534F3D71F780C42CA98992226BAC21F2E1F9739767C58AB4D43362D9756C8EA4AF7E00F1B5C72BC86F38DB7U2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14EAD4E18CBAFBE16D24B443A1EC0286CCB07E493B04BD88A1CC65195BB4221B526926BC69727CAF7A4D191BA2DD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4EAD4E18CBAFBE16D255492C729F276EC85EE991BC428AD04AC006CABE2BD" TargetMode="External"/><Relationship Id="rId14" Type="http://schemas.openxmlformats.org/officeDocument/2006/relationships/hyperlink" Target="consultantplus://offline/ref=582534F3D71F780C42CA98992226BAC21F2E1F9739767C58AB4D43362D9756C8EA4AF7E00F1B5C72BC86F38DB7U2H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15932</CharactersWithSpaces>
  <SharedDoc>false</SharedDoc>
  <HLinks>
    <vt:vector size="60" baseType="variant">
      <vt:variant>
        <vt:i4>3801193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consultantplus://offline/ref=582534F3D71F780C42CA98992226BAC21F2E1F9739767C58AB4D43362D9756C8EA4AF7E00F1B5C72BC86F38DB7U2H</vt:lpwstr>
      </vt:variant>
      <vt:variant>
        <vt:lpwstr/>
      </vt:variant>
      <vt:variant>
        <vt:i4>3801193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consultantplus://offline/ref=582534F3D71F780C42CA98992226BAC21F2E1F9739767C58AB4D43362D9756C8EA4AF7E00F1B5C72BC86F38DB7U2H</vt:lpwstr>
      </vt:variant>
      <vt:variant>
        <vt:lpwstr/>
      </vt:variant>
      <vt:variant>
        <vt:i4>3801193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consultantplus://offline/ref=582534F3D71F780C42CA98992226BAC21F2E1F9739767C58AB4D43362D9756C8EA4AF7E00F1B5C72BC86F38DB7U2H</vt:lpwstr>
      </vt:variant>
      <vt:variant>
        <vt:lpwstr/>
      </vt:variant>
      <vt:variant>
        <vt:i4>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P383</vt:lpwstr>
      </vt:variant>
      <vt:variant>
        <vt:i4>3801193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consultantplus://offline/ref=582534F3D71F780C42CA98992226BAC21F2E1F9739767C58AB4D43362D9756C8EA4AF7E00F1B5C72BC86F38DB7U2H</vt:lpwstr>
      </vt:variant>
      <vt:variant>
        <vt:lpwstr/>
      </vt:variant>
      <vt:variant>
        <vt:i4>3801193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consultantplus://offline/ref=582534F3D71F780C42CA98992226BAC21F2E1F9739767C58AB4D43362D9756C8EA4AF7E00F1B5C72BC86F38DB7U2H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consultantplus://offline/ref=582534F3D71F780C42CA98992226BAC21F2E1F9739767C58AB4D43362D9756C8EA4AF7E00F1B5C72BC86F38DB7U2H</vt:lpwstr>
      </vt:variant>
      <vt:variant>
        <vt:lpwstr/>
      </vt:variant>
      <vt:variant>
        <vt:i4>7471163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consultantplus://offline/ref=314EAD4E18CBAFBE16D24B443A1EC0286CCB07E493B04BD88A1CC65195BB4221B526926BC69727CAF7A4D191BA2DD</vt:lpwstr>
      </vt:variant>
      <vt:variant>
        <vt:lpwstr/>
      </vt:variant>
      <vt:variant>
        <vt:i4>1769556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consultantplus://offline/ref=314EAD4E18CBAFBE16D255492C729F276EC85EE991BC428AD04AC006CABE2BD</vt:lpwstr>
      </vt:variant>
      <vt:variant>
        <vt:lpwstr/>
      </vt:variant>
      <vt:variant>
        <vt:i4>2031704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consultantplus://offline/ref=314EAD4E18CBAFBE16D255492C729F276EC85FEE91B6428AD04AC006CAEB4474F566943684BD22D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2015-12-01T01:36:00Z</cp:lastPrinted>
  <dcterms:created xsi:type="dcterms:W3CDTF">2015-12-08T08:00:00Z</dcterms:created>
  <dcterms:modified xsi:type="dcterms:W3CDTF">2015-12-08T08:00:00Z</dcterms:modified>
</cp:coreProperties>
</file>