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41"/>
        <w:gridCol w:w="24"/>
      </w:tblGrid>
      <w:tr w:rsidR="00077394" w:rsidRPr="00077394" w:rsidTr="00F203BA">
        <w:trPr>
          <w:gridAfter w:val="1"/>
          <w:wAfter w:w="24" w:type="dxa"/>
          <w:trHeight w:val="3872"/>
        </w:trPr>
        <w:tc>
          <w:tcPr>
            <w:tcW w:w="934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93"/>
              <w:gridCol w:w="3468"/>
              <w:gridCol w:w="2512"/>
            </w:tblGrid>
            <w:tr w:rsidR="00077394" w:rsidRPr="00077394" w:rsidTr="00F203BA">
              <w:trPr>
                <w:trHeight w:val="1702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542925" cy="684921"/>
                        <wp:effectExtent l="19050" t="0" r="9525" b="0"/>
                        <wp:docPr id="1" name="Рисунок 0" descr="ГЕРБ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0" descr="ГЕРБ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68492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77394" w:rsidRPr="00077394" w:rsidRDefault="00077394" w:rsidP="00077394">
                  <w:pPr>
                    <w:spacing w:after="0"/>
                    <w:rPr>
                      <w:rFonts w:ascii="Calibri" w:eastAsia="Times New Roman" w:hAnsi="Calibri" w:cs="Times New Roman"/>
                      <w:sz w:val="16"/>
                      <w:szCs w:val="16"/>
                    </w:rPr>
                  </w:pPr>
                </w:p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КРАСНОЯРСКИЙ КРАЙ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Cambria" w:eastAsia="Times New Roman" w:hAnsi="Cambria" w:cs="Times New Roman"/>
                      <w:bCs/>
                      <w:i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АДМИНИСТРАЦИЯ ИДРИНСКОГО РАЙОНА</w:t>
                  </w:r>
                </w:p>
              </w:tc>
            </w:tr>
            <w:tr w:rsidR="00077394" w:rsidRPr="00077394" w:rsidTr="00F203BA">
              <w:trPr>
                <w:trHeight w:val="618"/>
              </w:trPr>
              <w:tc>
                <w:tcPr>
                  <w:tcW w:w="977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28"/>
                      <w:szCs w:val="28"/>
                    </w:rPr>
                    <w:t>П О С Т А Н О В Л Е Н И Е</w:t>
                  </w:r>
                </w:p>
              </w:tc>
            </w:tr>
            <w:tr w:rsidR="00077394" w:rsidRPr="00077394" w:rsidTr="00F203BA">
              <w:trPr>
                <w:trHeight w:val="604"/>
              </w:trPr>
              <w:tc>
                <w:tcPr>
                  <w:tcW w:w="379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9223AE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0</w:t>
                  </w:r>
                  <w:r w:rsidR="009223AE"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9</w:t>
                  </w:r>
                  <w:r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</w:t>
                  </w:r>
                  <w:r w:rsidR="009223AE"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11</w:t>
                  </w:r>
                  <w:r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.2018</w:t>
                  </w:r>
                </w:p>
              </w:tc>
              <w:tc>
                <w:tcPr>
                  <w:tcW w:w="3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077394">
                  <w:pPr>
                    <w:keepNext/>
                    <w:spacing w:before="240" w:after="60" w:line="240" w:lineRule="auto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077394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с. Идринское</w:t>
                  </w:r>
                </w:p>
              </w:tc>
              <w:tc>
                <w:tcPr>
                  <w:tcW w:w="25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77394" w:rsidRPr="00077394" w:rsidRDefault="00077394" w:rsidP="009223AE">
                  <w:pPr>
                    <w:keepNext/>
                    <w:spacing w:before="240" w:after="60" w:line="240" w:lineRule="auto"/>
                    <w:jc w:val="center"/>
                    <w:outlineLvl w:val="1"/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</w:pPr>
                  <w:r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 xml:space="preserve">№ </w:t>
                  </w:r>
                  <w:r w:rsidR="009223AE"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905</w:t>
                  </w:r>
                  <w:r w:rsidRPr="009223AE">
                    <w:rPr>
                      <w:rFonts w:ascii="Times New Roman" w:eastAsia="Times New Roman" w:hAnsi="Times New Roman" w:cs="Times New Roman"/>
                      <w:bCs/>
                      <w:iCs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077394" w:rsidRPr="00077394" w:rsidRDefault="00077394" w:rsidP="00077394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</w:tr>
      <w:tr w:rsidR="00077394" w:rsidRPr="00077394" w:rsidTr="00F203BA">
        <w:trPr>
          <w:trHeight w:val="946"/>
        </w:trPr>
        <w:tc>
          <w:tcPr>
            <w:tcW w:w="9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 изменения в постановление администрации района от 10.11.2015 № 460-п «Об утверждении муниципальной программы Обеспечение жизнедеятельности территории Идринского района»</w:t>
            </w:r>
          </w:p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394" w:rsidRPr="00077394" w:rsidRDefault="00077394" w:rsidP="000773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77394" w:rsidRPr="00077394" w:rsidTr="00F203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4" w:type="dxa"/>
          <w:cantSplit/>
          <w:trHeight w:val="3823"/>
        </w:trPr>
        <w:tc>
          <w:tcPr>
            <w:tcW w:w="9341" w:type="dxa"/>
          </w:tcPr>
          <w:p w:rsidR="00077394" w:rsidRPr="00077394" w:rsidRDefault="00077394" w:rsidP="0007739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соответствии со статьей 179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Бюджетного кодекса Российской Федерации, руководствуясь статьями 19, 33 Устава Идринского района, постановлением администрации Идринского района от 09.08.2013 № 303–п «Об утверждении Порядка принятия решений о разработке муниципальных программ Идринского района, их формировании и реализации», ПОСТАНОВЛЯЮ:</w:t>
            </w:r>
          </w:p>
          <w:p w:rsidR="00077394" w:rsidRPr="00077394" w:rsidRDefault="00077394" w:rsidP="0007739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1.Внести в постановление администрации района от 10.11.2015 </w:t>
            </w: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№ 460-п «Об утверждении муниципальной программы Обеспечение жизнедеятельности территории Идринского района» следующее изменение:</w:t>
            </w:r>
          </w:p>
          <w:p w:rsidR="00077394" w:rsidRPr="00077394" w:rsidRDefault="00077394" w:rsidP="00077394">
            <w:pPr>
              <w:spacing w:after="0" w:line="240" w:lineRule="auto"/>
              <w:ind w:firstLine="601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к постановлению изложить в новой редакции согласно приложению к настоящему постановлению.</w:t>
            </w:r>
          </w:p>
        </w:tc>
      </w:tr>
    </w:tbl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2.Контроль за выполнением постановления возложить на заместителя главы района по обеспечению жизнедеятельности района </w:t>
      </w:r>
      <w:proofErr w:type="spellStart"/>
      <w:r w:rsidRPr="00077394">
        <w:rPr>
          <w:rFonts w:ascii="Times New Roman" w:eastAsia="Times New Roman" w:hAnsi="Times New Roman" w:cs="Times New Roman"/>
          <w:sz w:val="28"/>
          <w:szCs w:val="28"/>
        </w:rPr>
        <w:t>А.А.Орешкова</w:t>
      </w:r>
      <w:proofErr w:type="spellEnd"/>
      <w:r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3.Опубликовать постановление на официальном сайте муниципального образования  Идринский район (</w:t>
      </w:r>
      <w:hyperlink r:id="rId8" w:history="1">
        <w:r w:rsidRPr="000773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0773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773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idra</w:t>
        </w:r>
        <w:proofErr w:type="spellEnd"/>
        <w:r w:rsidRPr="000773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0773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org</w:t>
        </w:r>
        <w:r w:rsidRPr="000773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7739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7739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4.Постановление вступает в силу со дня подписания и применяется к правоот</w:t>
      </w:r>
      <w:r w:rsidR="003E4885">
        <w:rPr>
          <w:rFonts w:ascii="Times New Roman" w:eastAsia="Times New Roman" w:hAnsi="Times New Roman" w:cs="Times New Roman"/>
          <w:sz w:val="28"/>
          <w:szCs w:val="28"/>
        </w:rPr>
        <w:t>ношениям, возникшим с 01.01.2019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Глава района                                                                                   А.В. Киреев</w:t>
      </w: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9"/>
      </w:tblGrid>
      <w:tr w:rsidR="00077394" w:rsidRPr="00077394" w:rsidTr="00F203BA">
        <w:trPr>
          <w:trHeight w:val="1704"/>
        </w:trPr>
        <w:tc>
          <w:tcPr>
            <w:tcW w:w="5919" w:type="dxa"/>
          </w:tcPr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района 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9223AE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.11.201</w:t>
            </w:r>
            <w:r w:rsidR="009223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9223AE">
              <w:rPr>
                <w:rFonts w:ascii="Times New Roman" w:hAnsi="Times New Roman" w:cs="Times New Roman"/>
                <w:sz w:val="28"/>
                <w:szCs w:val="28"/>
              </w:rPr>
              <w:t>905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постановлению администрации района</w:t>
            </w:r>
          </w:p>
          <w:p w:rsidR="00077394" w:rsidRPr="00077394" w:rsidRDefault="00077394" w:rsidP="000773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10.11.2016  №  410-п  </w:t>
            </w:r>
          </w:p>
        </w:tc>
      </w:tr>
    </w:tbl>
    <w:p w:rsid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1. Паспорт</w:t>
      </w:r>
    </w:p>
    <w:p w:rsidR="00077394" w:rsidRPr="00077394" w:rsidRDefault="00077394" w:rsidP="000773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муниципальной программы «Обеспечение жизнедеятельности территории Идринского района» </w:t>
      </w:r>
    </w:p>
    <w:tbl>
      <w:tblPr>
        <w:tblStyle w:val="2"/>
        <w:tblW w:w="9782" w:type="dxa"/>
        <w:tblInd w:w="-176" w:type="dxa"/>
        <w:tblLook w:val="04A0" w:firstRow="1" w:lastRow="0" w:firstColumn="1" w:lastColumn="0" w:noHBand="0" w:noVBand="1"/>
      </w:tblPr>
      <w:tblGrid>
        <w:gridCol w:w="2836"/>
        <w:gridCol w:w="6946"/>
      </w:tblGrid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 (далее – программа)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муниципальной программы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статья 179 Бюджетного кодекса Российской Федерации;</w:t>
            </w:r>
          </w:p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Идринского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946" w:type="dxa"/>
          </w:tcPr>
          <w:p w:rsidR="00077394" w:rsidRPr="00A829E7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МКУ «ЕДДС Идринского района»,</w:t>
            </w:r>
            <w:r w:rsidR="00387BA8" w:rsidRPr="00A829E7">
              <w:rPr>
                <w:rFonts w:ascii="Times New Roman" w:hAnsi="Times New Roman" w:cs="Times New Roman"/>
                <w:sz w:val="28"/>
                <w:szCs w:val="28"/>
              </w:rPr>
              <w:t xml:space="preserve"> МКУ «Межведомственная централизованная бухгалтерия»,</w:t>
            </w:r>
          </w:p>
          <w:p w:rsidR="00077394" w:rsidRPr="00A829E7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образования администрации Идринского района,</w:t>
            </w:r>
          </w:p>
          <w:p w:rsidR="00077394" w:rsidRPr="00A829E7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29E7">
              <w:rPr>
                <w:rFonts w:ascii="Times New Roman" w:hAnsi="Times New Roman" w:cs="Times New Roman"/>
                <w:sz w:val="28"/>
                <w:szCs w:val="28"/>
              </w:rPr>
              <w:t>Отдел культуры, спорта и молодежной политики администрации района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предупреждения возникновения и развития чрезвычайных ситуаций природного и техногенного характера.</w:t>
            </w:r>
          </w:p>
          <w:p w:rsidR="00077394" w:rsidRPr="00077394" w:rsidRDefault="0007739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Подпрограмма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транспортной системы Идринского района</w:t>
            </w:r>
          </w:p>
          <w:p w:rsidR="00077394" w:rsidRPr="00077394" w:rsidRDefault="0007739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3.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Содействие развитию жилищно-коммунального хозяйства на территории Идринского района.</w:t>
            </w:r>
          </w:p>
          <w:p w:rsidR="00077394" w:rsidRPr="00077394" w:rsidRDefault="0007739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Совершенствование централизованной системы учета и отчетности.</w:t>
            </w:r>
          </w:p>
          <w:p w:rsidR="00077394" w:rsidRDefault="0007739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5. </w:t>
            </w:r>
            <w:r w:rsidRPr="00077394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 xml:space="preserve">Противодействие экстремизму и профилактика терроризма на территории </w:t>
            </w:r>
            <w:r w:rsidRPr="0007739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ого образования Идринский район</w:t>
            </w:r>
          </w:p>
          <w:p w:rsidR="00B7399B" w:rsidRPr="000C223E" w:rsidRDefault="00B7399B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Подпрограмма 6. Формирование законопослушного поведения участников дорожного движения на территории Идринского района.</w:t>
            </w:r>
          </w:p>
          <w:p w:rsidR="00077394" w:rsidRPr="00077394" w:rsidRDefault="00077394" w:rsidP="00077394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223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Мероприятие 1. Развитие услуг связи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муниципальной программы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Создание комфортных и безопасных условий для жизни населения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ind w:right="-108"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eastAsia="Times New Roman" w:hAnsi="Times New Roman" w:cs="Times New Roman"/>
                <w:sz w:val="28"/>
                <w:szCs w:val="28"/>
              </w:rPr>
              <w:t>1.Снижение рисков чрезвычайных ситуаций, повышение защищенности населения и территории Идринского района от угроз природного и техногенного характера.</w:t>
            </w:r>
          </w:p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2.Повышение доступности транспортных услуг для населения.</w:t>
            </w:r>
          </w:p>
          <w:p w:rsidR="00077394" w:rsidRPr="00077394" w:rsidRDefault="0007739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3. Обеспечение доступности предоставляемых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коммунальных услуг для граждан.</w:t>
            </w:r>
          </w:p>
          <w:p w:rsidR="00077394" w:rsidRPr="00077394" w:rsidRDefault="0007739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  <w:p w:rsidR="00077394" w:rsidRDefault="00077394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773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Снижение  возможности совершения террористических актов на территории района.</w:t>
            </w:r>
          </w:p>
          <w:p w:rsidR="009D3E41" w:rsidRDefault="009D3E41" w:rsidP="000773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  <w:r w:rsidRPr="009D3E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      </w:r>
          </w:p>
          <w:p w:rsidR="003E476C" w:rsidRPr="003E476C" w:rsidRDefault="009D3E41" w:rsidP="003E47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3E47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E476C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Повышение уровня взаимодействия граждан, организаций и государства на основе информационных и </w:t>
            </w:r>
            <w:r w:rsid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>телекоммуникационных технологий, с</w:t>
            </w:r>
            <w:r w:rsidR="003E476C" w:rsidRPr="003E476C">
              <w:rPr>
                <w:rFonts w:ascii="Times New Roman" w:eastAsia="Times New Roman" w:hAnsi="Times New Roman" w:cs="Times New Roman"/>
                <w:sz w:val="28"/>
                <w:szCs w:val="28"/>
              </w:rPr>
              <w:t>оздание информационно-телекоммуникационной инфраструктуры, обеспечивающей безопасность жизнедеятельности населения Идринского района.</w:t>
            </w:r>
          </w:p>
          <w:p w:rsidR="00077394" w:rsidRPr="00077394" w:rsidRDefault="00077394" w:rsidP="000773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>Срок реализации программы 2016-2030 годы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t xml:space="preserve">Перечень целевых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показателей и показателей результативности программы с расшифровкой плановых значений по годам ее реализации </w:t>
            </w:r>
          </w:p>
        </w:tc>
        <w:tc>
          <w:tcPr>
            <w:tcW w:w="694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целевых показателей и показателей </w:t>
            </w: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результативности представлен в приложениях № 1,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аспорту муниципальной программы</w:t>
            </w:r>
          </w:p>
        </w:tc>
      </w:tr>
      <w:tr w:rsidR="00077394" w:rsidRPr="00077394" w:rsidTr="00F203BA">
        <w:tc>
          <w:tcPr>
            <w:tcW w:w="2836" w:type="dxa"/>
          </w:tcPr>
          <w:p w:rsidR="00077394" w:rsidRPr="00077394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73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Ресурсное обеспечение программы</w:t>
            </w:r>
          </w:p>
        </w:tc>
        <w:tc>
          <w:tcPr>
            <w:tcW w:w="6946" w:type="dxa"/>
          </w:tcPr>
          <w:p w:rsidR="00077394" w:rsidRPr="00610F8A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F8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0C223E">
              <w:rPr>
                <w:rFonts w:ascii="Times New Roman" w:hAnsi="Times New Roman" w:cs="Times New Roman"/>
                <w:sz w:val="28"/>
                <w:szCs w:val="28"/>
              </w:rPr>
              <w:t>155 714,75</w:t>
            </w:r>
            <w:r w:rsidR="00FA5D3F" w:rsidRPr="00610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F8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10F8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10F8A">
              <w:rPr>
                <w:rFonts w:ascii="Times New Roman" w:hAnsi="Times New Roman" w:cs="Times New Roman"/>
                <w:sz w:val="28"/>
                <w:szCs w:val="28"/>
              </w:rPr>
              <w:t xml:space="preserve">уб. в том числе за счет средств краевого бюджета </w:t>
            </w:r>
            <w:r w:rsidR="000C223E">
              <w:rPr>
                <w:rFonts w:ascii="Times New Roman" w:hAnsi="Times New Roman" w:cs="Times New Roman"/>
                <w:sz w:val="28"/>
                <w:szCs w:val="28"/>
              </w:rPr>
              <w:t xml:space="preserve"> 27 183,7</w:t>
            </w:r>
            <w:r w:rsidR="00610F8A" w:rsidRPr="00610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F8A">
              <w:rPr>
                <w:rFonts w:ascii="Times New Roman" w:hAnsi="Times New Roman" w:cs="Times New Roman"/>
                <w:sz w:val="28"/>
                <w:szCs w:val="28"/>
              </w:rPr>
              <w:t xml:space="preserve">тыс.руб. и за счет средств районного бюджета </w:t>
            </w:r>
            <w:r w:rsidR="000C223E">
              <w:rPr>
                <w:rFonts w:ascii="Times New Roman" w:hAnsi="Times New Roman" w:cs="Times New Roman"/>
                <w:sz w:val="28"/>
                <w:szCs w:val="28"/>
              </w:rPr>
              <w:t xml:space="preserve">128 531,05 </w:t>
            </w:r>
            <w:r w:rsidR="00610F8A" w:rsidRPr="00610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F8A">
              <w:rPr>
                <w:rFonts w:ascii="Times New Roman" w:hAnsi="Times New Roman" w:cs="Times New Roman"/>
                <w:sz w:val="28"/>
                <w:szCs w:val="28"/>
              </w:rPr>
              <w:t>тыс.руб. в том числе по годам:</w:t>
            </w:r>
          </w:p>
          <w:p w:rsidR="00077394" w:rsidRPr="00610F8A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F8A">
              <w:rPr>
                <w:rFonts w:ascii="Times New Roman" w:hAnsi="Times New Roman" w:cs="Times New Roman"/>
                <w:sz w:val="28"/>
                <w:szCs w:val="28"/>
              </w:rPr>
              <w:t>2016 год – 18</w:t>
            </w:r>
            <w:r w:rsidR="00FA5D3F" w:rsidRPr="00610F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610F8A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FA5D3F" w:rsidRPr="00610F8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Pr="00610F8A">
              <w:rPr>
                <w:rFonts w:ascii="Times New Roman" w:hAnsi="Times New Roman" w:cs="Times New Roman"/>
                <w:sz w:val="28"/>
                <w:szCs w:val="28"/>
              </w:rPr>
              <w:t>38 тыс. руб. в том числе за счет средств районного бюджета 17 635,938 тыс</w:t>
            </w:r>
            <w:proofErr w:type="gramStart"/>
            <w:r w:rsidRPr="00610F8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10F8A">
              <w:rPr>
                <w:rFonts w:ascii="Times New Roman" w:hAnsi="Times New Roman" w:cs="Times New Roman"/>
                <w:sz w:val="28"/>
                <w:szCs w:val="28"/>
              </w:rPr>
              <w:t>уб. за счет средств краевого бюджета 579,1тыс.руб.</w:t>
            </w:r>
          </w:p>
          <w:p w:rsidR="00077394" w:rsidRPr="00610F8A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F8A">
              <w:rPr>
                <w:rFonts w:ascii="Times New Roman" w:hAnsi="Times New Roman" w:cs="Times New Roman"/>
                <w:sz w:val="28"/>
                <w:szCs w:val="28"/>
              </w:rPr>
              <w:t>2017 год – 30 988,778 тыс. руб. в том числе за счет средств районного бюджета 20 266,578 тыс</w:t>
            </w:r>
            <w:proofErr w:type="gramStart"/>
            <w:r w:rsidRPr="00610F8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10F8A">
              <w:rPr>
                <w:rFonts w:ascii="Times New Roman" w:hAnsi="Times New Roman" w:cs="Times New Roman"/>
                <w:sz w:val="28"/>
                <w:szCs w:val="28"/>
              </w:rPr>
              <w:t>уб. за счет средств краевого бюджета 10 722,2 тыс.руб.</w:t>
            </w:r>
          </w:p>
          <w:p w:rsidR="00077394" w:rsidRPr="00610F8A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F8A">
              <w:rPr>
                <w:rFonts w:ascii="Times New Roman" w:hAnsi="Times New Roman" w:cs="Times New Roman"/>
                <w:sz w:val="28"/>
                <w:szCs w:val="28"/>
              </w:rPr>
              <w:t xml:space="preserve">2018 год- </w:t>
            </w:r>
            <w:r w:rsidR="00FA5D3F" w:rsidRPr="00610F8A">
              <w:rPr>
                <w:rFonts w:ascii="Times New Roman" w:hAnsi="Times New Roman" w:cs="Times New Roman"/>
                <w:sz w:val="28"/>
                <w:szCs w:val="28"/>
              </w:rPr>
              <w:t>30 992,019</w:t>
            </w:r>
            <w:r w:rsidRPr="00610F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FA5D3F" w:rsidRPr="00610F8A">
              <w:rPr>
                <w:rFonts w:ascii="Times New Roman" w:hAnsi="Times New Roman" w:cs="Times New Roman"/>
                <w:sz w:val="28"/>
                <w:szCs w:val="28"/>
              </w:rPr>
              <w:t xml:space="preserve">21 002,823 </w:t>
            </w:r>
            <w:r w:rsidRPr="00610F8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10F8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10F8A">
              <w:rPr>
                <w:rFonts w:ascii="Times New Roman" w:hAnsi="Times New Roman" w:cs="Times New Roman"/>
                <w:sz w:val="28"/>
                <w:szCs w:val="28"/>
              </w:rPr>
              <w:t xml:space="preserve">уб. за </w:t>
            </w:r>
            <w:r w:rsidR="00FA5D3F" w:rsidRPr="00610F8A">
              <w:rPr>
                <w:rFonts w:ascii="Times New Roman" w:hAnsi="Times New Roman" w:cs="Times New Roman"/>
                <w:sz w:val="28"/>
                <w:szCs w:val="28"/>
              </w:rPr>
              <w:t>счет средств краевого бюджета 9 989,</w:t>
            </w:r>
            <w:r w:rsidR="000C223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FA5D3F" w:rsidRPr="00610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10F8A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</w:p>
          <w:p w:rsidR="00077394" w:rsidRPr="00610F8A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F8A">
              <w:rPr>
                <w:rFonts w:ascii="Times New Roman" w:hAnsi="Times New Roman" w:cs="Times New Roman"/>
                <w:sz w:val="28"/>
                <w:szCs w:val="28"/>
              </w:rPr>
              <w:t xml:space="preserve">2019 год- </w:t>
            </w:r>
            <w:r w:rsidR="000C223E">
              <w:rPr>
                <w:rFonts w:ascii="Times New Roman" w:hAnsi="Times New Roman" w:cs="Times New Roman"/>
                <w:sz w:val="28"/>
                <w:szCs w:val="28"/>
              </w:rPr>
              <w:t>25 177,970</w:t>
            </w:r>
            <w:r w:rsidRPr="00610F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0C223E">
              <w:rPr>
                <w:rFonts w:ascii="Times New Roman" w:hAnsi="Times New Roman" w:cs="Times New Roman"/>
                <w:sz w:val="28"/>
                <w:szCs w:val="28"/>
              </w:rPr>
              <w:t>23 213,570</w:t>
            </w:r>
            <w:r w:rsidR="00475413" w:rsidRPr="00610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0F8A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610F8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10F8A">
              <w:rPr>
                <w:rFonts w:ascii="Times New Roman" w:hAnsi="Times New Roman" w:cs="Times New Roman"/>
                <w:sz w:val="28"/>
                <w:szCs w:val="28"/>
              </w:rPr>
              <w:t>уб. за счет средств краевого бюджета  1</w:t>
            </w:r>
            <w:r w:rsidR="00475413" w:rsidRPr="00610F8A">
              <w:rPr>
                <w:rFonts w:ascii="Times New Roman" w:hAnsi="Times New Roman" w:cs="Times New Roman"/>
                <w:sz w:val="28"/>
                <w:szCs w:val="28"/>
              </w:rPr>
              <w:t> 964,400</w:t>
            </w:r>
            <w:r w:rsidRPr="00610F8A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077394" w:rsidRPr="00610F8A" w:rsidRDefault="00077394" w:rsidP="000773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F8A">
              <w:rPr>
                <w:rFonts w:ascii="Times New Roman" w:hAnsi="Times New Roman" w:cs="Times New Roman"/>
                <w:sz w:val="28"/>
                <w:szCs w:val="28"/>
              </w:rPr>
              <w:t xml:space="preserve">2020 год- </w:t>
            </w:r>
            <w:r w:rsidR="000C223E">
              <w:rPr>
                <w:rFonts w:ascii="Times New Roman" w:hAnsi="Times New Roman" w:cs="Times New Roman"/>
                <w:sz w:val="28"/>
                <w:szCs w:val="28"/>
              </w:rPr>
              <w:t>25 170,470</w:t>
            </w:r>
            <w:r w:rsidR="00475413" w:rsidRPr="00610F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6D253E">
              <w:rPr>
                <w:rFonts w:ascii="Times New Roman" w:hAnsi="Times New Roman" w:cs="Times New Roman"/>
                <w:sz w:val="28"/>
                <w:szCs w:val="28"/>
              </w:rPr>
              <w:t>23 206,070</w:t>
            </w:r>
            <w:r w:rsidR="00475413" w:rsidRPr="00610F8A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475413" w:rsidRPr="00610F8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75413" w:rsidRPr="00610F8A">
              <w:rPr>
                <w:rFonts w:ascii="Times New Roman" w:hAnsi="Times New Roman" w:cs="Times New Roman"/>
                <w:sz w:val="28"/>
                <w:szCs w:val="28"/>
              </w:rPr>
              <w:t>уб. за счет средств краевого бюджета  1 964,400 тыс.руб.</w:t>
            </w:r>
          </w:p>
          <w:p w:rsidR="00077394" w:rsidRPr="00610F8A" w:rsidRDefault="00077394" w:rsidP="006D25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0F8A">
              <w:rPr>
                <w:rFonts w:ascii="Times New Roman" w:hAnsi="Times New Roman" w:cs="Times New Roman"/>
                <w:sz w:val="28"/>
                <w:szCs w:val="28"/>
              </w:rPr>
              <w:t>2021 год-</w:t>
            </w:r>
            <w:r w:rsidR="00475413" w:rsidRPr="00610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253E">
              <w:rPr>
                <w:rFonts w:ascii="Times New Roman" w:hAnsi="Times New Roman" w:cs="Times New Roman"/>
                <w:sz w:val="28"/>
                <w:szCs w:val="28"/>
              </w:rPr>
              <w:t>25 170,470</w:t>
            </w:r>
            <w:r w:rsidR="00475413" w:rsidRPr="00610F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в том числе за счет средств районного бюджета </w:t>
            </w:r>
            <w:r w:rsidR="006D253E">
              <w:rPr>
                <w:rFonts w:ascii="Times New Roman" w:hAnsi="Times New Roman" w:cs="Times New Roman"/>
                <w:sz w:val="28"/>
                <w:szCs w:val="28"/>
              </w:rPr>
              <w:t>23 206,070</w:t>
            </w:r>
            <w:r w:rsidR="00475413" w:rsidRPr="00610F8A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475413" w:rsidRPr="00610F8A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75413" w:rsidRPr="00610F8A">
              <w:rPr>
                <w:rFonts w:ascii="Times New Roman" w:hAnsi="Times New Roman" w:cs="Times New Roman"/>
                <w:sz w:val="28"/>
                <w:szCs w:val="28"/>
              </w:rPr>
              <w:t>уб. за счет средств краевого бюджета  1 964,400 тыс.руб.</w:t>
            </w:r>
          </w:p>
        </w:tc>
      </w:tr>
    </w:tbl>
    <w:p w:rsidR="00077394" w:rsidRP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471CF3" w:rsidRDefault="003E476C" w:rsidP="003E476C">
      <w:pPr>
        <w:pStyle w:val="10"/>
        <w:ind w:left="851"/>
        <w:contextualSpacing/>
        <w:jc w:val="center"/>
        <w:rPr>
          <w:rFonts w:ascii="Times New Roman" w:hAnsi="Times New Roman"/>
          <w:sz w:val="28"/>
          <w:szCs w:val="28"/>
        </w:rPr>
      </w:pPr>
      <w:r w:rsidRPr="00471CF3">
        <w:rPr>
          <w:rFonts w:ascii="Times New Roman" w:hAnsi="Times New Roman"/>
          <w:sz w:val="28"/>
          <w:szCs w:val="28"/>
        </w:rPr>
        <w:t>2. Характеристика те</w:t>
      </w:r>
      <w:r>
        <w:rPr>
          <w:rFonts w:ascii="Times New Roman" w:hAnsi="Times New Roman"/>
          <w:sz w:val="28"/>
          <w:szCs w:val="28"/>
        </w:rPr>
        <w:t>кущего состояния</w:t>
      </w:r>
      <w:r w:rsidRPr="00471CF3">
        <w:rPr>
          <w:rFonts w:ascii="Times New Roman" w:hAnsi="Times New Roman"/>
          <w:sz w:val="28"/>
          <w:szCs w:val="28"/>
        </w:rPr>
        <w:t xml:space="preserve"> сферы </w:t>
      </w:r>
      <w:r>
        <w:rPr>
          <w:rFonts w:ascii="Times New Roman" w:hAnsi="Times New Roman"/>
          <w:sz w:val="28"/>
          <w:szCs w:val="28"/>
        </w:rPr>
        <w:t xml:space="preserve">отраслей обеспечивающих жизнедеятельность территории Идринского района </w:t>
      </w:r>
      <w:r w:rsidRPr="00471CF3">
        <w:rPr>
          <w:rFonts w:ascii="Times New Roman" w:hAnsi="Times New Roman"/>
          <w:sz w:val="28"/>
          <w:szCs w:val="28"/>
        </w:rPr>
        <w:t xml:space="preserve">с указанием основных показателей социально-экономического развития </w:t>
      </w:r>
      <w:r w:rsidRPr="00754D1A">
        <w:rPr>
          <w:rFonts w:ascii="Times New Roman" w:hAnsi="Times New Roman" w:cs="Times New Roman"/>
          <w:sz w:val="28"/>
          <w:szCs w:val="28"/>
        </w:rPr>
        <w:t>района и анализ социальных, финансово-экономических</w:t>
      </w:r>
      <w:r w:rsidRPr="00471CF3">
        <w:rPr>
          <w:rFonts w:ascii="Times New Roman" w:hAnsi="Times New Roman"/>
          <w:sz w:val="28"/>
          <w:szCs w:val="28"/>
        </w:rPr>
        <w:t xml:space="preserve"> и прочих рисков реализации программы</w:t>
      </w:r>
    </w:p>
    <w:p w:rsidR="00077394" w:rsidRDefault="00077394" w:rsidP="00077394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476C" w:rsidRPr="003E476C" w:rsidRDefault="003E476C" w:rsidP="003E476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E476C">
        <w:rPr>
          <w:rFonts w:ascii="Times New Roman" w:eastAsia="Calibri" w:hAnsi="Times New Roman" w:cs="Times New Roman"/>
          <w:kern w:val="16"/>
          <w:sz w:val="28"/>
          <w:szCs w:val="28"/>
        </w:rPr>
        <w:t xml:space="preserve">На территории района расположено 37 населенных пунктов. По административно – территориальному устройству район состоит из 16 сельских советов. </w:t>
      </w:r>
      <w:r w:rsidRPr="003E476C">
        <w:rPr>
          <w:rFonts w:ascii="Times New Roman" w:eastAsia="Calibri" w:hAnsi="Times New Roman" w:cs="Times New Roman"/>
          <w:sz w:val="28"/>
          <w:szCs w:val="28"/>
        </w:rPr>
        <w:t>Территория района составляет 611494 га.</w:t>
      </w:r>
    </w:p>
    <w:p w:rsidR="003E476C" w:rsidRDefault="003E476C" w:rsidP="003E47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Количество единиц автотранспорта в организациях по оказанию транспортных услуг в 2017 году составило 62 ед., что на 13 ед., больше уровня 2016 года.</w:t>
      </w:r>
    </w:p>
    <w:p w:rsidR="005C259D" w:rsidRDefault="005C259D" w:rsidP="005C259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lastRenderedPageBreak/>
        <w:t xml:space="preserve">Основными предприятиями, оказывающими платные транспортные услуги в районе, являются: - предприятия пассажирского транспорта - </w:t>
      </w:r>
      <w:proofErr w:type="spellStart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Краснотуранское</w:t>
      </w:r>
      <w:proofErr w:type="spellEnd"/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АТП Идринская автоколонна, ООО «Лань-такси», грузоперевозки - сельскохозяйственные предприятия района. Объем услуг, оказанных организациями, предоставляющими платные услуги населению, по итогам  2017 года составил </w:t>
      </w:r>
      <w:r>
        <w:rPr>
          <w:rFonts w:ascii="Times New Roman CYR" w:hAnsi="Times New Roman CYR" w:cs="Times New Roman CYR"/>
          <w:kern w:val="20"/>
          <w:sz w:val="28"/>
          <w:szCs w:val="28"/>
        </w:rPr>
        <w:t>2374,3</w:t>
      </w: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 тыс. руб. </w:t>
      </w:r>
    </w:p>
    <w:p w:rsidR="005C259D" w:rsidRDefault="005C259D" w:rsidP="005C259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Численность населения, проживающего в населенных пунктах, имеющих регулярное автобусное сообщение с административным центром, в 2017 году, составила 11273 человека, что ниже уровня 2016 года на 170 чел. Динамика изменения показателя обусловлена сокращением численности населения района. 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2017 году составила 0,21 %, что выше уровня 2016 года на 0,02. 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Основное предприятие транспорта на территории района представлено филиалом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Краснотуранского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АТП Идринская автоколонна. Предприятие работает стабильно.Количество автобусных маршрутов составляет 10 ед.Протяженность автобусных маршрутов составляет 402,0 км.  Объем перевозок в 2016 году составил 67,43 тыс. человек, в 2017 году количество перевезенных (отправленных) пассажиров всеми видами транспорта составило 77,4 тыс. человек, рост составил 14,8 %. 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Пассажирооборот автомобильного транспорта в 2017 году составил 1,4 млн. пасс. км., при показателе 2016 года 2,3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Связь на территории района представлена единственным филиалом почтовой связи. 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2017 года составил  </w:t>
      </w:r>
      <w:r>
        <w:rPr>
          <w:rFonts w:ascii="Times New Roman CYR" w:hAnsi="Times New Roman CYR" w:cs="Times New Roman CYR"/>
          <w:kern w:val="16"/>
          <w:sz w:val="28"/>
          <w:szCs w:val="28"/>
        </w:rPr>
        <w:t>9693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тыс. рублей, что составляет 103,5 % к уровню 2016 года. 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Увеличение объема услуг связи связано, прежде всего, с увеличением пользователей сети интернет. В 2017 году осуществляет деятельность на территории района 4 оператора сотовой связи - 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Енисейтелеком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Билайн, МТС, Мегафон. 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2345 ед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., что ниже уровня 2016 года на 83 единицы, что обусловлено возросшим объёмом услуг сотовой связи.</w:t>
      </w:r>
    </w:p>
    <w:p w:rsidR="005C259D" w:rsidRDefault="005C259D" w:rsidP="005C25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>Количество телефонных аппаратов телефонной сети общего пользования, или имеющих на неё выход на конец 2017 года составляет 2520 штук.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 xml:space="preserve">На территории района в жилищно-коммунальной сфере действует 2 предприятия – ЗАО «Заря», которое предоставляет централизованное тепло-водоснабжение, водоотведение, вывоз ТКО, ООО «УК-Уют» занимающаяся </w:t>
      </w:r>
      <w:r w:rsidRPr="00077394">
        <w:rPr>
          <w:rFonts w:ascii="Times New Roman" w:hAnsi="Times New Roman" w:cs="Times New Roman"/>
          <w:kern w:val="20"/>
          <w:sz w:val="28"/>
          <w:szCs w:val="28"/>
        </w:rPr>
        <w:lastRenderedPageBreak/>
        <w:t xml:space="preserve">эксплуатацией многоквартирного жилого фонда. В обслуживании управляющей компании 18 многоквартирных жилых домов. 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 работающих в отрасли </w:t>
      </w:r>
      <w:proofErr w:type="spellStart"/>
      <w:r w:rsidRPr="00077394">
        <w:rPr>
          <w:rFonts w:ascii="Times New Roman" w:hAnsi="Times New Roman" w:cs="Times New Roman"/>
          <w:kern w:val="20"/>
          <w:sz w:val="28"/>
          <w:szCs w:val="28"/>
        </w:rPr>
        <w:t>жилищно</w:t>
      </w:r>
      <w:proofErr w:type="spellEnd"/>
      <w:r w:rsidRPr="00077394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49 человек.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>Общая сумма расходов по реализации жилищно-коммунальных услуг организаций жилищно-коммунального хозяйства по итогам 2017 года составила 39692,4 тыс. руб., что ниже  уровня 2016 года на 505,5 тыс. руб., снижение составило 1,26 %.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составила 40971,5 тыс. руб., что составляет 97,8 % к уровню 2016 года.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>Стоимость предоставленных населению жилищно-коммунальных услуг, рассчитанная по экономически обоснованным тарифам по итогам 2017 года составила 12493 тыс. руб.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>Уровень возмещения населением затрат на предоставление жилищно-коммунальных услуг по установленным для населения тарифам составил 86,2%.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>Начислено жилищно-коммунальных платежей населению за 2017 год 10772,8 тыс. руб.</w:t>
      </w:r>
    </w:p>
    <w:p w:rsidR="00077394" w:rsidRPr="00077394" w:rsidRDefault="00077394" w:rsidP="00077394">
      <w:pPr>
        <w:autoSpaceDE w:val="0"/>
        <w:autoSpaceDN w:val="0"/>
        <w:adjustRightInd w:val="0"/>
        <w:spacing w:after="12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077394">
        <w:rPr>
          <w:rFonts w:ascii="Times New Roman" w:hAnsi="Times New Roman" w:cs="Times New Roman"/>
          <w:kern w:val="20"/>
          <w:sz w:val="28"/>
          <w:szCs w:val="28"/>
        </w:rPr>
        <w:t xml:space="preserve">Фактически оплачено населением жилищно-коммунальных услуг по итогам  2017 года 10844,1 тыс. рублей. 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- необходимость замены 47 % имеющихся водопроводных сетей; 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- необходимо строительство водозабора в с. Идринское;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- в сельсоветах нет </w:t>
      </w:r>
      <w:proofErr w:type="spellStart"/>
      <w:r w:rsidRPr="00077394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организаций;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- отсутствие действующего полигона переработки и утилизации ТБО; </w:t>
      </w:r>
    </w:p>
    <w:p w:rsidR="00077394" w:rsidRPr="00077394" w:rsidRDefault="00077394" w:rsidP="00077394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077394" w:rsidRDefault="00077394" w:rsidP="009223AE">
      <w:pPr>
        <w:spacing w:after="0"/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lastRenderedPageBreak/>
        <w:t>- ремонт имеющихся тепловых сетей;</w:t>
      </w:r>
    </w:p>
    <w:p w:rsidR="0002559F" w:rsidRPr="0002559F" w:rsidRDefault="0002559F" w:rsidP="009223A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59F">
        <w:rPr>
          <w:rFonts w:ascii="Times New Roman" w:eastAsia="Calibri" w:hAnsi="Times New Roman" w:cs="Times New Roman"/>
          <w:sz w:val="28"/>
          <w:szCs w:val="28"/>
        </w:rPr>
        <w:t>Всовременном мире проблемы безопасности движения приобрели первостепенное значение, так как с каждым годом возрастает количество дорожно-транспортных происшествий. Поэтому особо остро встала задача более широкого изучения школьниками правил дорожного движения.</w:t>
      </w:r>
    </w:p>
    <w:p w:rsidR="0002559F" w:rsidRPr="0002559F" w:rsidRDefault="0002559F" w:rsidP="009223AE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59F">
        <w:rPr>
          <w:rFonts w:ascii="Times New Roman" w:eastAsia="Calibri" w:hAnsi="Times New Roman" w:cs="Times New Roman"/>
          <w:sz w:val="28"/>
          <w:szCs w:val="28"/>
        </w:rPr>
        <w:tab/>
        <w:t xml:space="preserve"> Согласно Федеральному закону</w:t>
      </w:r>
      <w:r w:rsidR="009223AE">
        <w:rPr>
          <w:rFonts w:ascii="Times New Roman" w:eastAsia="Calibri" w:hAnsi="Times New Roman" w:cs="Times New Roman"/>
          <w:sz w:val="28"/>
          <w:szCs w:val="28"/>
        </w:rPr>
        <w:t xml:space="preserve"> от 10.12.1995 № 196-ФЗ </w:t>
      </w:r>
      <w:r w:rsidRPr="0002559F">
        <w:rPr>
          <w:rFonts w:ascii="Times New Roman" w:eastAsia="Calibri" w:hAnsi="Times New Roman" w:cs="Times New Roman"/>
          <w:sz w:val="28"/>
          <w:szCs w:val="28"/>
        </w:rPr>
        <w:t xml:space="preserve"> “О безопасности дорожного движения”, основными принципами обеспечения безопасности дорожного движения являются: приоритет жизни и здоровья граждан, участвующих в дорожном движении.  На мероприятиях детям   необходимо давать информацию о правилах дорожного движения и рассказывать о большой опасности их несоблюдения, ведь от этого может зависеть их жизнь.</w:t>
      </w:r>
    </w:p>
    <w:p w:rsidR="0002559F" w:rsidRPr="0002559F" w:rsidRDefault="0002559F" w:rsidP="009223A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59F">
        <w:rPr>
          <w:rFonts w:ascii="Times New Roman" w:eastAsia="Calibri" w:hAnsi="Times New Roman" w:cs="Times New Roman"/>
          <w:sz w:val="28"/>
          <w:szCs w:val="28"/>
        </w:rPr>
        <w:t>Задача мероприятий -   систематизировать знания детей о правилах дорожного движения, сформировать конкретные навыки и модели поведения на улице и дороге. Реализация мероприятий по правилам дорожного движения осуществляется через сочетание разнообразных по содержанию и форме видов деятельности: проведение викторин, экскурсий на улицы, анализ конкретных дорожных ситуаций, тесты на знание правил дорожного движения, проектные работы, тематические задания, творческие конкурсы.</w:t>
      </w:r>
    </w:p>
    <w:p w:rsidR="0002559F" w:rsidRPr="0002559F" w:rsidRDefault="0002559F" w:rsidP="009223A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59F">
        <w:rPr>
          <w:rFonts w:ascii="Times New Roman" w:eastAsia="Calibri" w:hAnsi="Times New Roman" w:cs="Times New Roman"/>
          <w:sz w:val="28"/>
          <w:szCs w:val="28"/>
        </w:rPr>
        <w:t>Популяризация правил дорожного движения и профилактика детского дорожного травматизма среди школьников – вот основная цель проведения мероприятий.</w:t>
      </w:r>
    </w:p>
    <w:p w:rsidR="001A1EB1" w:rsidRDefault="001A1EB1" w:rsidP="001A1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современном обществе сосредоточены огромные объемы информации по разным областям деятельности. Информация становится одним из важнейших стратегических и управленческих ресурсов, ее производство и потребление составляют основу эффективного развития экономики и различных сфер общественной жизни. Для того чтобы эффективно использовать имеющуюся информацию, ее предварительно необходимо собрать, переработать, проанализировать, довести до потребителя, что невозможно без привлечения специальных технических средств. Информатизация - это широкое использование информационных и коммуникационных технологий во всех сферах жизни общества с целью повышения эффективности использования информации и знаний для управления, удовлетворения информационных потребностей граждан, организаций и государства, создания предпосылок перехода к информационному обществу.</w:t>
      </w:r>
    </w:p>
    <w:p w:rsidR="001A1EB1" w:rsidRDefault="001A1EB1" w:rsidP="001A1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Характерной чертой информационного общества является увеличение роли информации в жизни общества, создание глобального информационного пространства, обеспечение эффективного информационного взаимодействия людей, их доступ к информационным ресурсам и удовлетворение в информационных продуктах и услугах.</w:t>
      </w:r>
    </w:p>
    <w:p w:rsidR="001A1EB1" w:rsidRDefault="001A1EB1" w:rsidP="001A1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каждым годом растет объем информации, появляются современные средства, методы, технологии обработки и восприятия этой информации. Это </w:t>
      </w:r>
      <w:r>
        <w:rPr>
          <w:rFonts w:ascii="Times New Roman" w:hAnsi="Times New Roman" w:cs="Times New Roman"/>
          <w:sz w:val="28"/>
          <w:szCs w:val="28"/>
        </w:rPr>
        <w:lastRenderedPageBreak/>
        <w:t>свидетельствует о том, что процесс внедрения в общество информационных технологий будет постоянно продолжаться и совершенствоваться.</w:t>
      </w:r>
    </w:p>
    <w:p w:rsidR="001A1EB1" w:rsidRDefault="001A1EB1" w:rsidP="001A1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информационных технологий в организациях повышает эффективность взаимодействия их с органами управления, позволяет оптимизировать бюджетные расходы, сокращает издержки на содержание государственного аппарата.</w:t>
      </w:r>
    </w:p>
    <w:p w:rsidR="001A1EB1" w:rsidRDefault="001A1EB1" w:rsidP="001A1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получил развитие процесс государственного управления на основе применения информационных и коммуникационных технологий для обработки, передачи и распространения информации, предоставления услуг государственных органов всех ветвей власти электронными средствами и информирования ими же граждан о работе государственных органов.</w:t>
      </w:r>
    </w:p>
    <w:p w:rsidR="001A1EB1" w:rsidRDefault="001A1EB1" w:rsidP="001A1E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Идринском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3. Приоритеты и цели социально-экономического развития Идринского района, описание основных целей и задач программы, прогноз развития соответствующей сферы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основании:</w:t>
      </w:r>
    </w:p>
    <w:p w:rsidR="00077394" w:rsidRPr="00077394" w:rsidRDefault="00077394" w:rsidP="00077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077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28.12.2010 № 1632 «О совершенствовании системы обеспечения экстренных оперативных служб на территории Российской Федерации»;</w:t>
      </w:r>
    </w:p>
    <w:p w:rsidR="00077394" w:rsidRPr="00077394" w:rsidRDefault="00077394" w:rsidP="00077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Приоритетов государственной политики в сфере дорожного хозяйства и транспорта на долгосрочный период, содержащихся в следующих документах:</w:t>
      </w:r>
    </w:p>
    <w:p w:rsidR="00077394" w:rsidRPr="00077394" w:rsidRDefault="00077394" w:rsidP="00077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Концепции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 2008 № 1662-р;</w:t>
      </w:r>
    </w:p>
    <w:p w:rsidR="00077394" w:rsidRPr="00077394" w:rsidRDefault="00077394" w:rsidP="000773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Транспортной стратегии Российской Федерации на период до 2030 года, утвержденной Распоряжением Правительства Российской Федерации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br/>
        <w:t>от 22.11. 2008 № 1734-р;</w:t>
      </w:r>
    </w:p>
    <w:p w:rsidR="00077394" w:rsidRPr="00077394" w:rsidRDefault="00077394" w:rsidP="0007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В процессе разработки программы </w:t>
      </w:r>
      <w:r w:rsidRPr="00077394">
        <w:rPr>
          <w:rFonts w:ascii="Times New Roman" w:hAnsi="Times New Roman" w:cs="Times New Roman"/>
          <w:sz w:val="28"/>
          <w:szCs w:val="28"/>
        </w:rPr>
        <w:t>была выработана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цель – </w:t>
      </w:r>
      <w:r w:rsidRPr="00077394">
        <w:rPr>
          <w:rFonts w:ascii="Times New Roman" w:hAnsi="Times New Roman" w:cs="Times New Roman"/>
          <w:sz w:val="28"/>
          <w:szCs w:val="28"/>
        </w:rPr>
        <w:t>Создание комфортных и безопасных условий для жизни населения.</w:t>
      </w:r>
    </w:p>
    <w:p w:rsidR="00077394" w:rsidRPr="00077394" w:rsidRDefault="00077394" w:rsidP="0007739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указанной цели необходимо решить ряд задач:</w:t>
      </w:r>
    </w:p>
    <w:p w:rsidR="00077394" w:rsidRPr="00077394" w:rsidRDefault="00077394" w:rsidP="0007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1.Снижение рисков чрезвычайных ситуаций, повышение защищенности населения и территории Идринского района от угроз природного и 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lastRenderedPageBreak/>
        <w:t>техногенного характера.</w:t>
      </w:r>
    </w:p>
    <w:p w:rsidR="00077394" w:rsidRPr="00077394" w:rsidRDefault="00077394" w:rsidP="00077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2.Повышение доступности транспортных услуг для населения.</w:t>
      </w:r>
    </w:p>
    <w:p w:rsidR="00077394" w:rsidRPr="00077394" w:rsidRDefault="00077394" w:rsidP="000773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3. Обеспечение доступности предоставляемых коммунальных услуг для граждан.</w:t>
      </w:r>
    </w:p>
    <w:p w:rsidR="00B57F0C" w:rsidRPr="00077394" w:rsidRDefault="00B57F0C" w:rsidP="00B57F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077394">
        <w:rPr>
          <w:rFonts w:ascii="Times New Roman" w:hAnsi="Times New Roman" w:cs="Times New Roman"/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</w:r>
    </w:p>
    <w:p w:rsidR="00B57F0C" w:rsidRDefault="00B57F0C" w:rsidP="00B57F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</w:t>
      </w:r>
      <w:r w:rsidRPr="00077394">
        <w:rPr>
          <w:rFonts w:ascii="Times New Roman" w:hAnsi="Times New Roman" w:cs="Times New Roman"/>
          <w:color w:val="000000"/>
          <w:sz w:val="28"/>
          <w:szCs w:val="28"/>
        </w:rPr>
        <w:t xml:space="preserve"> Снижение  возможности совершения террористических актов на территории района.</w:t>
      </w:r>
    </w:p>
    <w:p w:rsidR="009D3E41" w:rsidRPr="009D3E41" w:rsidRDefault="009D3E41" w:rsidP="00B57F0C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9D3E41">
        <w:rPr>
          <w:rFonts w:ascii="Times New Roman" w:hAnsi="Times New Roman" w:cs="Times New Roman"/>
          <w:color w:val="000000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57F0C" w:rsidRPr="003E476C" w:rsidRDefault="009D3E41" w:rsidP="00B57F0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57F0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 xml:space="preserve">Повышение уровня взаимодействия граждан, организаций и государства на основе информационных и </w:t>
      </w:r>
      <w:r w:rsidR="00B57F0C">
        <w:rPr>
          <w:rFonts w:ascii="Times New Roman" w:eastAsia="Times New Roman" w:hAnsi="Times New Roman" w:cs="Times New Roman"/>
          <w:sz w:val="28"/>
          <w:szCs w:val="28"/>
        </w:rPr>
        <w:t>телекоммуникационных технологий, с</w:t>
      </w:r>
      <w:r w:rsidR="00B57F0C" w:rsidRPr="003E476C">
        <w:rPr>
          <w:rFonts w:ascii="Times New Roman" w:eastAsia="Times New Roman" w:hAnsi="Times New Roman" w:cs="Times New Roman"/>
          <w:sz w:val="28"/>
          <w:szCs w:val="28"/>
        </w:rPr>
        <w:t>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B57F0C" w:rsidRPr="00077394" w:rsidRDefault="00B57F0C" w:rsidP="0007739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566B01" w:rsidRDefault="00077394" w:rsidP="00566B01">
      <w:pPr>
        <w:tabs>
          <w:tab w:val="left" w:pos="284"/>
        </w:tabs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4</w:t>
      </w:r>
      <w:r w:rsidR="00B57F0C">
        <w:rPr>
          <w:rFonts w:ascii="Times New Roman" w:hAnsi="Times New Roman" w:cs="Times New Roman"/>
          <w:sz w:val="28"/>
          <w:szCs w:val="28"/>
        </w:rPr>
        <w:t xml:space="preserve">. </w:t>
      </w:r>
      <w:r w:rsidR="00566B01" w:rsidRPr="00566B01">
        <w:rPr>
          <w:rFonts w:ascii="Times New Roman" w:eastAsia="Calibri" w:hAnsi="Times New Roman" w:cs="Times New Roman"/>
          <w:sz w:val="28"/>
          <w:szCs w:val="28"/>
        </w:rPr>
        <w:t>Механизм реализации отдельных мероприятий программы или ссылку на нормативный акт, регламентирующий реализацию соответствующих мероприятий</w:t>
      </w:r>
    </w:p>
    <w:p w:rsidR="00077394" w:rsidRPr="00077394" w:rsidRDefault="00077394" w:rsidP="00566B01">
      <w:pPr>
        <w:tabs>
          <w:tab w:val="left" w:pos="284"/>
        </w:tabs>
        <w:suppressAutoHyphens/>
        <w:autoSpaceDE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ab/>
      </w:r>
      <w:r w:rsidRPr="00077394">
        <w:rPr>
          <w:rFonts w:ascii="Times New Roman" w:eastAsia="Calibri" w:hAnsi="Times New Roman" w:cs="Times New Roman"/>
          <w:sz w:val="28"/>
          <w:szCs w:val="28"/>
        </w:rPr>
        <w:tab/>
        <w:t>Решение задач програ</w:t>
      </w:r>
      <w:r w:rsidR="00A829E7">
        <w:rPr>
          <w:rFonts w:ascii="Times New Roman" w:eastAsia="Calibri" w:hAnsi="Times New Roman" w:cs="Times New Roman"/>
          <w:sz w:val="28"/>
          <w:szCs w:val="28"/>
        </w:rPr>
        <w:t>ммы достигается реализацией 6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подпрограмм</w:t>
      </w:r>
      <w:r w:rsidR="00B57F0C">
        <w:rPr>
          <w:rFonts w:ascii="Times New Roman" w:eastAsia="Calibri" w:hAnsi="Times New Roman" w:cs="Times New Roman"/>
          <w:sz w:val="28"/>
          <w:szCs w:val="28"/>
        </w:rPr>
        <w:t xml:space="preserve"> и 1 мероприятием</w:t>
      </w:r>
      <w:r w:rsidRPr="0007739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7394" w:rsidRPr="00077394" w:rsidRDefault="00077394" w:rsidP="00B57F0C">
      <w:pPr>
        <w:autoSpaceDE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Организационные, экономические и правовые механизмы, необходимые для эффективной реализации мероприятий подпрограмм представлены в подпрограммах программы. </w:t>
      </w:r>
    </w:p>
    <w:p w:rsidR="00077394" w:rsidRPr="00077394" w:rsidRDefault="00077394" w:rsidP="00077394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7394" w:rsidRPr="00077394" w:rsidRDefault="00077394" w:rsidP="00077394">
      <w:pPr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обеспечении жизнедеятельности на территории Идринского района</w:t>
      </w:r>
    </w:p>
    <w:p w:rsidR="00077394" w:rsidRPr="00077394" w:rsidRDefault="00077394" w:rsidP="00077394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  Конечным результатом реализации программы является:</w:t>
      </w:r>
    </w:p>
    <w:p w:rsidR="00077394" w:rsidRPr="00077394" w:rsidRDefault="00077394" w:rsidP="000773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lastRenderedPageBreak/>
        <w:t>создание комфортных и безопасных условий для жизни населения.</w:t>
      </w:r>
    </w:p>
    <w:p w:rsidR="00077394" w:rsidRPr="00077394" w:rsidRDefault="00077394" w:rsidP="000773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Для оценки эффективности реализации муниципальной Программы применяются целевые индикаторы и показатели </w:t>
      </w:r>
      <w:proofErr w:type="gramStart"/>
      <w:r w:rsidRPr="00077394">
        <w:rPr>
          <w:rFonts w:ascii="Times New Roman" w:hAnsi="Times New Roman" w:cs="Times New Roman"/>
          <w:sz w:val="28"/>
          <w:szCs w:val="28"/>
        </w:rPr>
        <w:t>результативности</w:t>
      </w:r>
      <w:proofErr w:type="gramEnd"/>
      <w:r w:rsidRPr="00077394">
        <w:rPr>
          <w:rFonts w:ascii="Times New Roman" w:hAnsi="Times New Roman" w:cs="Times New Roman"/>
          <w:sz w:val="28"/>
          <w:szCs w:val="28"/>
        </w:rPr>
        <w:t xml:space="preserve"> указанные  в паспорте программы. Оценка эффективности осуществляется ответственным исполнителем муниципальной программы по итогам ее реализации за отчетный финансовый год и за весь период реализации Программы после ее завершения.</w:t>
      </w:r>
    </w:p>
    <w:p w:rsidR="00077394" w:rsidRPr="00077394" w:rsidRDefault="00077394" w:rsidP="000773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приведен в приложении 1 к </w:t>
      </w:r>
      <w:r w:rsidR="00A945EF">
        <w:rPr>
          <w:rFonts w:ascii="Times New Roman" w:hAnsi="Times New Roman" w:cs="Times New Roman"/>
          <w:sz w:val="28"/>
          <w:szCs w:val="28"/>
        </w:rPr>
        <w:t>паспорту настоящей программы</w:t>
      </w:r>
      <w:r w:rsidRPr="00077394">
        <w:rPr>
          <w:rFonts w:ascii="Times New Roman" w:hAnsi="Times New Roman" w:cs="Times New Roman"/>
          <w:sz w:val="28"/>
          <w:szCs w:val="28"/>
        </w:rPr>
        <w:t>.</w:t>
      </w:r>
    </w:p>
    <w:p w:rsidR="00077394" w:rsidRPr="00077394" w:rsidRDefault="00077394" w:rsidP="0007739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7394" w:rsidRPr="00077394" w:rsidRDefault="00A945EF" w:rsidP="00387BA8">
      <w:pPr>
        <w:spacing w:after="0" w:line="240" w:lineRule="auto"/>
        <w:ind w:left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Перечень подпрограмм с указанием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сроков их реализации и ожидаемых результатов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394" w:rsidRPr="00077394" w:rsidRDefault="00077394" w:rsidP="00387BA8">
      <w:pPr>
        <w:spacing w:after="0" w:line="240" w:lineRule="auto"/>
        <w:ind w:left="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Для достижения цели и задач программы, направленных на</w:t>
      </w:r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создание комфортных и безопасных условий для жизни населения</w:t>
      </w:r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proofErr w:type="spellStart"/>
      <w:r w:rsidRPr="00077394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077394">
        <w:rPr>
          <w:rFonts w:ascii="Times New Roman" w:eastAsia="Calibri" w:hAnsi="Times New Roman" w:cs="Times New Roman"/>
          <w:sz w:val="28"/>
          <w:szCs w:val="28"/>
        </w:rPr>
        <w:t xml:space="preserve"> районе в п</w:t>
      </w:r>
      <w:r w:rsidR="00A829E7">
        <w:rPr>
          <w:rFonts w:ascii="Times New Roman" w:eastAsia="Calibri" w:hAnsi="Times New Roman" w:cs="Times New Roman"/>
          <w:sz w:val="28"/>
          <w:szCs w:val="28"/>
        </w:rPr>
        <w:t>рограмму включены 6</w:t>
      </w:r>
      <w:r w:rsidR="00A945EF">
        <w:rPr>
          <w:rFonts w:ascii="Times New Roman" w:eastAsia="Calibri" w:hAnsi="Times New Roman" w:cs="Times New Roman"/>
          <w:sz w:val="28"/>
          <w:szCs w:val="28"/>
        </w:rPr>
        <w:t xml:space="preserve"> подпрограмм и 1 мероприятие</w:t>
      </w:r>
      <w:r w:rsidRPr="0007739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77394" w:rsidRPr="00077394" w:rsidRDefault="00A945EF" w:rsidP="00387B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Подпрограмма 1.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Обеспечение предупреждения возникновения и развития чрезвычайных ситуаций природного и техногенного характера.</w:t>
      </w:r>
    </w:p>
    <w:p w:rsidR="00077394" w:rsidRPr="00077394" w:rsidRDefault="00077394" w:rsidP="00387B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Подпрограмма 2</w:t>
      </w:r>
      <w:r w:rsidR="00A945EF">
        <w:rPr>
          <w:rFonts w:ascii="Times New Roman" w:hAnsi="Times New Roman" w:cs="Times New Roman"/>
          <w:sz w:val="28"/>
          <w:szCs w:val="28"/>
        </w:rPr>
        <w:t>.</w:t>
      </w:r>
      <w:r w:rsidRPr="00077394">
        <w:rPr>
          <w:rFonts w:ascii="Times New Roman" w:hAnsi="Times New Roman" w:cs="Times New Roman"/>
          <w:sz w:val="28"/>
          <w:szCs w:val="28"/>
        </w:rPr>
        <w:t xml:space="preserve"> Содействие развитию транспортной системы Идринского района.</w:t>
      </w:r>
    </w:p>
    <w:p w:rsidR="00077394" w:rsidRPr="00077394" w:rsidRDefault="00A945EF" w:rsidP="0038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3.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Содействие развитию жилищно-коммунального хозяйства на территории Идринского района.</w:t>
      </w:r>
    </w:p>
    <w:p w:rsidR="00077394" w:rsidRPr="00077394" w:rsidRDefault="00A945EF" w:rsidP="0038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Подпрограмма 4.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Совершенствование централизованной системы учета и отчетности.</w:t>
      </w:r>
    </w:p>
    <w:p w:rsidR="00077394" w:rsidRDefault="00A945EF" w:rsidP="0038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5. 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муниципального образования Идринский район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3E41" w:rsidRPr="00077394" w:rsidRDefault="009D3E41" w:rsidP="0038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6. </w:t>
      </w:r>
      <w:r w:rsidRPr="009D3E41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района.</w:t>
      </w:r>
    </w:p>
    <w:p w:rsidR="00F174D8" w:rsidRDefault="00077394" w:rsidP="00387BA8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Мероприятие </w:t>
      </w:r>
      <w:r w:rsidR="00A945EF"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F174D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</w:t>
      </w:r>
      <w:r w:rsidRPr="00077394">
        <w:rPr>
          <w:rFonts w:ascii="Times New Roman" w:hAnsi="Times New Roman" w:cs="Times New Roman"/>
          <w:bCs/>
          <w:color w:val="000000"/>
          <w:sz w:val="28"/>
          <w:szCs w:val="28"/>
        </w:rPr>
        <w:t>азвитие услуг связи</w:t>
      </w:r>
    </w:p>
    <w:p w:rsidR="00077394" w:rsidRPr="00077394" w:rsidRDefault="00077394" w:rsidP="00387BA8">
      <w:pPr>
        <w:autoSpaceDE w:val="0"/>
        <w:autoSpaceDN w:val="0"/>
        <w:adjustRightInd w:val="0"/>
        <w:ind w:firstLine="708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Срок реализации программных мероприятий: 2016-2030 годы.</w:t>
      </w:r>
    </w:p>
    <w:p w:rsidR="00077394" w:rsidRPr="00077394" w:rsidRDefault="00077394" w:rsidP="00387BA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7394">
        <w:rPr>
          <w:rFonts w:ascii="Times New Roman" w:eastAsia="Calibri" w:hAnsi="Times New Roman" w:cs="Times New Roman"/>
          <w:sz w:val="28"/>
          <w:szCs w:val="28"/>
        </w:rPr>
        <w:t>Реализация мероприятий подпрограмм позволит достичь в 2016 - 2030 годах следующих результатов:</w:t>
      </w:r>
    </w:p>
    <w:p w:rsidR="00077394" w:rsidRPr="00077394" w:rsidRDefault="00077394" w:rsidP="00387B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>-</w:t>
      </w:r>
      <w:r w:rsidRPr="00077394">
        <w:rPr>
          <w:rFonts w:ascii="Times New Roman" w:eastAsia="Calibri" w:hAnsi="Times New Roman" w:cs="Times New Roman"/>
          <w:sz w:val="28"/>
          <w:szCs w:val="28"/>
        </w:rPr>
        <w:t>по подпрограмме 1 «</w:t>
      </w:r>
      <w:r w:rsidRPr="00077394">
        <w:rPr>
          <w:rFonts w:ascii="Times New Roman" w:hAnsi="Times New Roman" w:cs="Times New Roman"/>
          <w:sz w:val="28"/>
          <w:szCs w:val="28"/>
        </w:rPr>
        <w:t>Обеспечение предупреждения возникновения и развития чрезвычайных ситуаций природного и техногенного характера</w:t>
      </w:r>
      <w:r w:rsidRPr="00077394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077394" w:rsidRPr="00077394" w:rsidRDefault="00077394" w:rsidP="00387BA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77394">
        <w:rPr>
          <w:rFonts w:ascii="Times New Roman" w:hAnsi="Times New Roman" w:cs="Times New Roman"/>
          <w:sz w:val="28"/>
          <w:szCs w:val="28"/>
        </w:rPr>
        <w:t xml:space="preserve">- увеличение количества обращений граждан, их отработка </w:t>
      </w:r>
      <w:r w:rsidR="00674C5B" w:rsidRPr="00674C5B">
        <w:rPr>
          <w:rFonts w:ascii="Times New Roman" w:hAnsi="Times New Roman" w:cs="Times New Roman"/>
          <w:sz w:val="28"/>
          <w:szCs w:val="28"/>
        </w:rPr>
        <w:t>до 750</w:t>
      </w:r>
      <w:r w:rsidRPr="00674C5B">
        <w:rPr>
          <w:rFonts w:ascii="Times New Roman" w:hAnsi="Times New Roman" w:cs="Times New Roman"/>
          <w:sz w:val="28"/>
          <w:szCs w:val="28"/>
        </w:rPr>
        <w:t xml:space="preserve"> в 2030 году;</w:t>
      </w:r>
    </w:p>
    <w:p w:rsidR="00077394" w:rsidRPr="00077394" w:rsidRDefault="00077394" w:rsidP="00387BA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07739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- по подпрограмме 2 «Содействие развитию транспортной системы Идринского района»- увеличение объема субсидий на одного пассажира до </w:t>
      </w:r>
      <w:r w:rsidR="009D3E41" w:rsidRPr="009D3E41">
        <w:rPr>
          <w:rFonts w:ascii="Times New Roman" w:eastAsia="Calibri" w:hAnsi="Times New Roman" w:cs="Times New Roman"/>
          <w:sz w:val="28"/>
          <w:szCs w:val="28"/>
          <w:lang w:eastAsia="ar-SA"/>
        </w:rPr>
        <w:t>131</w:t>
      </w:r>
      <w:r w:rsidRPr="009D3E4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руб. к 2030 году.</w:t>
      </w:r>
    </w:p>
    <w:p w:rsidR="00077394" w:rsidRPr="00077394" w:rsidRDefault="00077394" w:rsidP="0038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- по подпрограмме 3 «Содействие развитию жилищно-коммунального хозяйства на территории Идринского района».</w:t>
      </w:r>
    </w:p>
    <w:p w:rsidR="00077394" w:rsidRPr="00077394" w:rsidRDefault="00077394" w:rsidP="00387B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довести уровень возмещения населением затрат на предоставление жилищно-коммунальных услуг по установленным для населения тарифам до </w:t>
      </w:r>
      <w:r w:rsidR="00BD574E" w:rsidRPr="00BD574E">
        <w:rPr>
          <w:rFonts w:ascii="Times New Roman" w:eastAsia="Times New Roman" w:hAnsi="Times New Roman" w:cs="Times New Roman"/>
          <w:sz w:val="28"/>
          <w:szCs w:val="28"/>
        </w:rPr>
        <w:t>92,0</w:t>
      </w:r>
      <w:r w:rsidRPr="00BD574E">
        <w:rPr>
          <w:rFonts w:ascii="Times New Roman" w:eastAsia="Times New Roman" w:hAnsi="Times New Roman" w:cs="Times New Roman"/>
          <w:sz w:val="28"/>
          <w:szCs w:val="28"/>
        </w:rPr>
        <w:t xml:space="preserve"> % к 2030 году.</w:t>
      </w:r>
    </w:p>
    <w:p w:rsidR="00077394" w:rsidRPr="00077394" w:rsidRDefault="00077394" w:rsidP="000773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394">
        <w:rPr>
          <w:rFonts w:ascii="Times New Roman" w:eastAsia="Times New Roman" w:hAnsi="Times New Roman" w:cs="Times New Roman"/>
          <w:sz w:val="28"/>
          <w:szCs w:val="28"/>
        </w:rPr>
        <w:t>- по подпрограмма 4 «Совершенствование централизованной системы учета и отчетности» - своевременная  уплата налоговых платежей, нулевое количество дней сверх установленного срока и своевременная выплата заработной платы</w:t>
      </w:r>
      <w:proofErr w:type="gramStart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077394">
        <w:rPr>
          <w:rFonts w:ascii="Times New Roman" w:eastAsia="Times New Roman" w:hAnsi="Times New Roman" w:cs="Times New Roman"/>
          <w:sz w:val="28"/>
          <w:szCs w:val="28"/>
        </w:rPr>
        <w:t xml:space="preserve"> нулевое количество дней сверх установленного срока.</w:t>
      </w:r>
    </w:p>
    <w:p w:rsidR="00077394" w:rsidRDefault="00387BA8" w:rsidP="00077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 подпрограмме 5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77394" w:rsidRPr="000773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Противодействие экстремизму и профилактика терроризма на территории </w:t>
      </w:r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077394" w:rsidRPr="0007739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Идринскийрайон</w:t>
      </w:r>
      <w:proofErr w:type="spellEnd"/>
      <w:proofErr w:type="gramStart"/>
      <w:r w:rsidR="00077394" w:rsidRPr="00077394">
        <w:rPr>
          <w:rFonts w:ascii="Times New Roman" w:eastAsia="Times New Roman" w:hAnsi="Times New Roman" w:cs="Times New Roman"/>
          <w:b/>
          <w:sz w:val="28"/>
          <w:szCs w:val="28"/>
        </w:rPr>
        <w:t>»-</w:t>
      </w:r>
      <w:proofErr w:type="gramEnd"/>
      <w:r w:rsidR="00373B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077394" w:rsidRPr="00077394">
        <w:rPr>
          <w:rFonts w:ascii="Times New Roman" w:eastAsia="Times New Roman" w:hAnsi="Times New Roman" w:cs="Times New Roman"/>
          <w:color w:val="000000"/>
          <w:sz w:val="28"/>
          <w:szCs w:val="28"/>
        </w:rPr>
        <w:t>низить  возможности совершения террористических актов на территории района до 0 %</w:t>
      </w:r>
      <w:r w:rsidR="00077394" w:rsidRPr="0007739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3E41" w:rsidRDefault="009D3E41" w:rsidP="00077394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 подпрограмме 6 «</w:t>
      </w:r>
      <w:r w:rsidRPr="00105F38">
        <w:rPr>
          <w:rFonts w:ascii="Times New Roman" w:hAnsi="Times New Roman" w:cs="Times New Roman"/>
          <w:bCs/>
          <w:color w:val="000000"/>
          <w:sz w:val="28"/>
          <w:szCs w:val="28"/>
        </w:rPr>
        <w:t>Формирование законопослушного поведения участников дорожного движения на территории Идринского района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»- </w:t>
      </w:r>
      <w:r w:rsidR="00105F38"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>у</w:t>
      </w:r>
      <w:r w:rsidRPr="00105F3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величение количества учащихся, задействованных в мероприятиях по профилактике нарушений ПДД и ДТП </w:t>
      </w:r>
      <w:r w:rsidR="00A829E7">
        <w:rPr>
          <w:rFonts w:ascii="Times New Roman" w:eastAsia="Calibri" w:hAnsi="Times New Roman" w:cs="Times New Roman"/>
          <w:sz w:val="28"/>
          <w:szCs w:val="28"/>
        </w:rPr>
        <w:t>к 2030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234D1A" w:rsidRPr="00234D1A">
        <w:rPr>
          <w:rFonts w:ascii="Times New Roman" w:eastAsia="Calibri" w:hAnsi="Times New Roman" w:cs="Times New Roman"/>
          <w:sz w:val="28"/>
          <w:szCs w:val="28"/>
        </w:rPr>
        <w:t>до 2111</w:t>
      </w:r>
      <w:r w:rsidRPr="00234D1A">
        <w:rPr>
          <w:rFonts w:ascii="Times New Roman" w:eastAsia="Calibri" w:hAnsi="Times New Roman" w:cs="Times New Roman"/>
          <w:sz w:val="28"/>
          <w:szCs w:val="28"/>
        </w:rPr>
        <w:t xml:space="preserve"> чел.</w:t>
      </w:r>
    </w:p>
    <w:p w:rsidR="00A945EF" w:rsidRDefault="00A945EF" w:rsidP="00077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 мероприятию 1 «развитие услуг связи»- 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>увеличение количества</w:t>
      </w:r>
      <w:r w:rsidR="00373BCB">
        <w:rPr>
          <w:rFonts w:ascii="Times New Roman" w:eastAsia="Times New Roman" w:hAnsi="Times New Roman" w:cs="Times New Roman"/>
          <w:sz w:val="28"/>
          <w:szCs w:val="28"/>
        </w:rPr>
        <w:t xml:space="preserve"> населенных пунктов, в которых созданы условия для обеспечения жителей услугами доступа к сети Интернет, ранее не имевших эту возможность</w:t>
      </w:r>
      <w:r w:rsidR="006A4670">
        <w:rPr>
          <w:rFonts w:ascii="Times New Roman" w:eastAsia="Times New Roman" w:hAnsi="Times New Roman" w:cs="Times New Roman"/>
          <w:sz w:val="28"/>
          <w:szCs w:val="28"/>
        </w:rPr>
        <w:t xml:space="preserve"> и количества населенных пунктов, в которых созданы условия для обеспечения жителей услугами сотовой связи, ранее не имевших эту возможность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45EF" w:rsidRPr="00077394" w:rsidRDefault="00A945EF" w:rsidP="000773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945EF" w:rsidRDefault="00A945EF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7</w:t>
      </w:r>
      <w:r w:rsidR="00077394" w:rsidRPr="00077394">
        <w:rPr>
          <w:sz w:val="28"/>
          <w:szCs w:val="28"/>
        </w:rPr>
        <w:t>.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 Основные меры правового регулирования, направленные на достижение цели и (или) конечных результатов программы, с обоснованием основных положений и сроков принятия необходимых нормативных правовых актов</w:t>
      </w:r>
    </w:p>
    <w:p w:rsidR="00A945EF" w:rsidRDefault="00A945EF" w:rsidP="00A945EF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Pr="00F174D8" w:rsidRDefault="00F174D8" w:rsidP="00F174D8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Перечень нормативных правовых актов представлен в приложении № 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</w:t>
      </w:r>
      <w:r w:rsidRPr="00F174D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077394" w:rsidRPr="00077394" w:rsidRDefault="00077394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77394" w:rsidRPr="00077394">
        <w:rPr>
          <w:rFonts w:ascii="Times New Roman" w:hAnsi="Times New Roman" w:cs="Times New Roman"/>
          <w:sz w:val="28"/>
          <w:szCs w:val="28"/>
        </w:rPr>
        <w:t xml:space="preserve">. Информация о ресурсном обеспечении муниципальной программы за счет средств районного бюджета, в том числе средств, поступивших из бюджетов других уровней бюджетной системы и бюджетов внебюджетных фондов 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Pr="00B537CA" w:rsidRDefault="00D40066" w:rsidP="00D4006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7B5C">
        <w:rPr>
          <w:rFonts w:ascii="Times New Roman" w:eastAsia="Calibri" w:hAnsi="Times New Roman" w:cs="Times New Roman"/>
          <w:sz w:val="28"/>
          <w:szCs w:val="28"/>
        </w:rPr>
        <w:t>Информация о распределении планируемых расходов по подпрограммам и мероприятиям подпрограмм, с указанием главных распорядителей средств районного бюджета по годам реализации программы представлена в приложении № 2 к программе.</w:t>
      </w:r>
    </w:p>
    <w:p w:rsidR="00F174D8" w:rsidRDefault="00F174D8" w:rsidP="00F174D8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40066" w:rsidRDefault="00D40066" w:rsidP="00077394">
      <w:pPr>
        <w:tabs>
          <w:tab w:val="left" w:pos="1134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77394" w:rsidRPr="00077394">
        <w:rPr>
          <w:rFonts w:ascii="Times New Roman" w:hAnsi="Times New Roman" w:cs="Times New Roman"/>
          <w:sz w:val="28"/>
          <w:szCs w:val="28"/>
        </w:rPr>
        <w:t>. Информацию об источниках финансирования подпрограмм, отдельных мероприятий муниципальной программы (средства районного бюджета, в том числе средства, поступившие из бюджетов других уровней бюджетной системы, бюджетов внебюджетных фондов</w:t>
      </w:r>
    </w:p>
    <w:p w:rsidR="00D40066" w:rsidRDefault="00D40066" w:rsidP="00D400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0066" w:rsidRDefault="00D40066" w:rsidP="009223AE">
      <w:pPr>
        <w:suppressAutoHyphens/>
        <w:spacing w:after="0" w:line="240" w:lineRule="auto"/>
        <w:ind w:firstLine="709"/>
        <w:jc w:val="both"/>
      </w:pPr>
      <w:r w:rsidRPr="00D40066">
        <w:rPr>
          <w:rFonts w:ascii="Times New Roman" w:eastAsia="Calibri" w:hAnsi="Times New Roman" w:cs="Times New Roman"/>
          <w:sz w:val="28"/>
          <w:szCs w:val="28"/>
        </w:rPr>
        <w:t>Информацию об источниках финансирования подпрограмм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мероприятия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в том числе по уровням бюджетной системы, представлено в приложении №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3</w:t>
      </w:r>
      <w:r w:rsidRPr="00D4006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 программе.</w:t>
      </w:r>
    </w:p>
    <w:p w:rsidR="00F53ED7" w:rsidRDefault="00F53ED7" w:rsidP="00D40066">
      <w:pPr>
        <w:spacing w:before="100" w:line="80" w:lineRule="atLeast"/>
        <w:rPr>
          <w:rFonts w:ascii="Times New Roman" w:hAnsi="Times New Roman" w:cs="Times New Roman"/>
          <w:sz w:val="28"/>
          <w:szCs w:val="28"/>
        </w:rPr>
        <w:sectPr w:rsidR="00F53ED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D40066" w:rsidRPr="00D40066" w:rsidTr="00F203BA">
        <w:trPr>
          <w:trHeight w:val="1275"/>
        </w:trPr>
        <w:tc>
          <w:tcPr>
            <w:tcW w:w="0" w:type="auto"/>
          </w:tcPr>
          <w:p w:rsidR="00D40066" w:rsidRPr="00D40066" w:rsidRDefault="00D40066" w:rsidP="00D40066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1                                                                                                                                      к паспорту муниципальной программы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D40066" w:rsidRPr="00D40066" w:rsidRDefault="00D40066" w:rsidP="00D40066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0066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Style w:val="3"/>
        <w:tblW w:w="14284" w:type="dxa"/>
        <w:tblLayout w:type="fixed"/>
        <w:tblLook w:val="04A0" w:firstRow="1" w:lastRow="0" w:firstColumn="1" w:lastColumn="0" w:noHBand="0" w:noVBand="1"/>
      </w:tblPr>
      <w:tblGrid>
        <w:gridCol w:w="540"/>
        <w:gridCol w:w="3315"/>
        <w:gridCol w:w="81"/>
        <w:gridCol w:w="1087"/>
        <w:gridCol w:w="47"/>
        <w:gridCol w:w="931"/>
        <w:gridCol w:w="61"/>
        <w:gridCol w:w="904"/>
        <w:gridCol w:w="88"/>
        <w:gridCol w:w="822"/>
        <w:gridCol w:w="29"/>
        <w:gridCol w:w="800"/>
        <w:gridCol w:w="50"/>
        <w:gridCol w:w="1037"/>
        <w:gridCol w:w="97"/>
        <w:gridCol w:w="1017"/>
        <w:gridCol w:w="117"/>
        <w:gridCol w:w="1038"/>
        <w:gridCol w:w="96"/>
        <w:gridCol w:w="1140"/>
        <w:gridCol w:w="42"/>
        <w:gridCol w:w="27"/>
        <w:gridCol w:w="14"/>
        <w:gridCol w:w="904"/>
      </w:tblGrid>
      <w:tr w:rsidR="003509ED" w:rsidRPr="00D40066" w:rsidTr="003509ED">
        <w:trPr>
          <w:trHeight w:val="238"/>
        </w:trPr>
        <w:tc>
          <w:tcPr>
            <w:tcW w:w="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D40066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39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D40066" w:rsidRDefault="003509ED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Цели,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целевые </w:t>
            </w: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программы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D40066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4013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Год, предшествующий реализации муниципальной программы, 2015</w:t>
            </w: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год</w:t>
            </w:r>
          </w:p>
        </w:tc>
        <w:tc>
          <w:tcPr>
            <w:tcW w:w="8222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09ED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09ED" w:rsidRPr="00D40066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Годы реализации муниципальной программы</w:t>
            </w:r>
          </w:p>
        </w:tc>
      </w:tr>
      <w:tr w:rsidR="003509ED" w:rsidRPr="00D40066" w:rsidTr="003509ED">
        <w:trPr>
          <w:trHeight w:val="692"/>
        </w:trPr>
        <w:tc>
          <w:tcPr>
            <w:tcW w:w="54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140139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AD2035" w:rsidRDefault="003509ED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1-й год, 2016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AD2035" w:rsidRDefault="003509ED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2- й год, </w:t>
            </w: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2017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AD2035" w:rsidRDefault="003509ED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текущий финансовый год, 2018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AD2035" w:rsidRDefault="003509ED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очередной финансовый год, 2019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AD2035" w:rsidRDefault="003509ED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первый год планового периода, 2020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3509ED" w:rsidRPr="00AD2035" w:rsidRDefault="003509ED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AD203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второй год планового периода, 2021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509ED" w:rsidRPr="00AD2035" w:rsidRDefault="003509ED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509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годы до конца реализации муниципальной программы в пятилетнем интервале</w:t>
            </w:r>
          </w:p>
        </w:tc>
      </w:tr>
      <w:tr w:rsidR="003509ED" w:rsidRPr="00D40066" w:rsidTr="003509ED">
        <w:trPr>
          <w:trHeight w:val="951"/>
        </w:trPr>
        <w:tc>
          <w:tcPr>
            <w:tcW w:w="54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9540D9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140139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AD2035" w:rsidRDefault="003509ED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AD2035" w:rsidRDefault="003509ED" w:rsidP="00F203BA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AD2035" w:rsidRDefault="003509ED" w:rsidP="00F203B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AD2035" w:rsidRDefault="003509ED" w:rsidP="00F203BA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AD2035" w:rsidRDefault="003509ED" w:rsidP="00F203BA">
            <w:pPr>
              <w:pStyle w:val="ConsPlusNormal"/>
              <w:ind w:firstLine="4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AD2035" w:rsidRDefault="003509ED" w:rsidP="00F203BA">
            <w:pPr>
              <w:pStyle w:val="ConsPlusNormal"/>
              <w:ind w:firstLine="133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09ED" w:rsidRPr="00AD2035" w:rsidRDefault="003509ED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AD2035" w:rsidRDefault="003509ED" w:rsidP="003509ED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2030</w:t>
            </w:r>
          </w:p>
        </w:tc>
      </w:tr>
      <w:tr w:rsidR="00F203BA" w:rsidRPr="00D40066" w:rsidTr="00F203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BA" w:rsidRPr="00D40066" w:rsidRDefault="00F203BA" w:rsidP="003509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Цель 1: Создание комфортных и безопасных условий для жизни населения.</w:t>
            </w:r>
          </w:p>
        </w:tc>
      </w:tr>
      <w:tr w:rsidR="00F203BA" w:rsidRPr="00D40066" w:rsidTr="00F203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03BA" w:rsidRPr="00D40066" w:rsidRDefault="00F203BA" w:rsidP="00D400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Задача1.Снижение рисков чрезвычайных ситуаций, повышение защищенности населения и территории Идринского района от угроз прир</w:t>
            </w:r>
            <w:r w:rsidR="00BD574E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одного и техногенного характера</w:t>
            </w:r>
          </w:p>
        </w:tc>
      </w:tr>
      <w:tr w:rsidR="003509ED" w:rsidRPr="00D40066" w:rsidTr="003509ED">
        <w:trPr>
          <w:trHeight w:val="490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509ED" w:rsidRPr="00D40066" w:rsidRDefault="003509ED" w:rsidP="00D4006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количества обращений граждан, их отработка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520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530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750</w:t>
            </w:r>
          </w:p>
        </w:tc>
      </w:tr>
      <w:tr w:rsidR="00F203BA" w:rsidRPr="00D40066" w:rsidTr="00F203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203BA" w:rsidRPr="00D40066" w:rsidRDefault="00F203BA" w:rsidP="003509E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Задача2.Повышение доступности транспортных услуг для населения.</w:t>
            </w:r>
          </w:p>
        </w:tc>
      </w:tr>
      <w:tr w:rsidR="003509ED" w:rsidRPr="00D40066" w:rsidTr="003509E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D40066" w:rsidRDefault="003509ED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Объем субсидий на 1 пассажира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D40066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/пасс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F50385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100,1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F50385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94,15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F50385" w:rsidRDefault="00F5038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115,0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F50385" w:rsidRDefault="00F5038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105,19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F50385" w:rsidRDefault="00F5038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128,88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F50385" w:rsidRDefault="00F5038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129,0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F50385" w:rsidRDefault="00F5038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129,5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09ED" w:rsidRPr="00F50385" w:rsidRDefault="00F5038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="003509ED" w:rsidRPr="00F5038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F50385" w:rsidRDefault="00F5038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131,0</w:t>
            </w:r>
          </w:p>
        </w:tc>
      </w:tr>
      <w:tr w:rsidR="003509ED" w:rsidRPr="00D40066" w:rsidTr="003509E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D40066" w:rsidRDefault="003509ED" w:rsidP="00D40066">
            <w:pPr>
              <w:tabs>
                <w:tab w:val="left" w:pos="992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 xml:space="preserve">Доля субсидируемых рейсов от общего числа 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D40066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/км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F50385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F50385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F50385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09ED" w:rsidRPr="00F50385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F50385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F50385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F50385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09ED" w:rsidRPr="00F50385" w:rsidRDefault="003509ED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F50385" w:rsidRDefault="00F50385" w:rsidP="00D40066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3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F203BA" w:rsidRPr="00D40066" w:rsidTr="00F203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nil"/>
              <w:left w:val="single" w:sz="4" w:space="0" w:color="000000" w:themeColor="text1"/>
              <w:bottom w:val="single" w:sz="4" w:space="0" w:color="000000" w:themeColor="text1"/>
            </w:tcBorders>
            <w:hideMark/>
          </w:tcPr>
          <w:p w:rsidR="00F203BA" w:rsidRPr="00D40066" w:rsidRDefault="00F203BA" w:rsidP="003509E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Задача 3. Обеспечение доступности предоставляемых</w:t>
            </w:r>
            <w:r w:rsidR="00BD574E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коммунальных услуг для граждан</w:t>
            </w:r>
          </w:p>
        </w:tc>
      </w:tr>
      <w:tr w:rsidR="00674C5B" w:rsidRPr="00D40066" w:rsidTr="008D51FF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74C5B" w:rsidRPr="00D40066" w:rsidRDefault="00674C5B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C5B" w:rsidRPr="00D40066" w:rsidRDefault="00674C5B" w:rsidP="00D400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C5B" w:rsidRPr="00D40066" w:rsidRDefault="00674C5B" w:rsidP="00D40066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4C5B" w:rsidRPr="00674C5B" w:rsidRDefault="00BD574E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C5B" w:rsidRPr="00674C5B" w:rsidRDefault="00BD574E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C5B" w:rsidRPr="00674C5B" w:rsidRDefault="00BD574E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74C5B" w:rsidRPr="00674C5B" w:rsidRDefault="00BD574E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4C5B" w:rsidRPr="00674C5B" w:rsidRDefault="00BD574E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4C5B" w:rsidRPr="00674C5B" w:rsidRDefault="00BD574E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87,0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4C5B" w:rsidRPr="00674C5B" w:rsidRDefault="00BD574E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87,5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674C5B" w:rsidRPr="00674C5B" w:rsidRDefault="00BD574E" w:rsidP="008D51FF">
            <w:pPr>
              <w:jc w:val="center"/>
              <w:rPr>
                <w:rFonts w:eastAsiaTheme="minorEastAsia"/>
                <w:color w:val="000000"/>
                <w:sz w:val="18"/>
                <w:szCs w:val="18"/>
              </w:rPr>
            </w:pPr>
            <w:r>
              <w:rPr>
                <w:rFonts w:eastAsiaTheme="minorEastAsia"/>
                <w:color w:val="000000"/>
                <w:sz w:val="18"/>
                <w:szCs w:val="18"/>
              </w:rPr>
              <w:t>89,5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74C5B" w:rsidRPr="00674C5B" w:rsidRDefault="00BD574E" w:rsidP="008D51FF">
            <w:pPr>
              <w:jc w:val="center"/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18"/>
                <w:szCs w:val="18"/>
              </w:rPr>
              <w:t>92,0</w:t>
            </w:r>
          </w:p>
        </w:tc>
      </w:tr>
      <w:tr w:rsidR="00F203BA" w:rsidRPr="00D40066" w:rsidTr="00F203BA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03BA" w:rsidRPr="00D40066" w:rsidRDefault="00F203BA" w:rsidP="00F203B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4.</w:t>
            </w: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</w:t>
            </w:r>
            <w:r w:rsidR="00BD574E">
              <w:rPr>
                <w:rFonts w:ascii="Times New Roman" w:hAnsi="Times New Roman" w:cs="Times New Roman"/>
                <w:sz w:val="18"/>
                <w:szCs w:val="18"/>
              </w:rPr>
              <w:t>еждений Идринский района</w:t>
            </w:r>
          </w:p>
        </w:tc>
      </w:tr>
      <w:tr w:rsidR="003509ED" w:rsidRPr="00D40066" w:rsidTr="003509ED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9ED" w:rsidRPr="00D40066" w:rsidRDefault="003509ED" w:rsidP="00D400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Своевременность уплаты налоговых платежей, дней сверх установленного срока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45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F203BA" w:rsidP="003509ED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F203BA" w:rsidRPr="00D40066" w:rsidTr="00F203BA">
        <w:trPr>
          <w:trHeight w:val="403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03BA" w:rsidRPr="00D40066" w:rsidRDefault="00F203BA" w:rsidP="00D400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Своевременность выплаты заработной платы, дней сверх установленного срока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дней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40139" w:rsidRPr="00D40066" w:rsidTr="003509E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0139" w:rsidRPr="00D40066" w:rsidRDefault="00140139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40139" w:rsidRPr="00D40066" w:rsidRDefault="00140139" w:rsidP="00E278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 5. </w:t>
            </w: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Снижение  возможности совершения террористических актов на территории района</w:t>
            </w:r>
          </w:p>
        </w:tc>
      </w:tr>
      <w:tr w:rsidR="00F203BA" w:rsidRPr="00D40066" w:rsidTr="00F203BA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03BA" w:rsidRPr="00D40066" w:rsidRDefault="00F203BA" w:rsidP="00D400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r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озможности совершения террористических актов на территории района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0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4006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F203BA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05F38" w:rsidRPr="00D40066" w:rsidTr="003509E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F38" w:rsidRPr="00105F38" w:rsidRDefault="00105F3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5F38" w:rsidRPr="00105F38" w:rsidRDefault="00105F3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5F3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6</w:t>
            </w:r>
            <w:r w:rsidRPr="00105F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105F38">
              <w:rPr>
                <w:rFonts w:ascii="Times New Roman" w:hAnsi="Times New Roman" w:cs="Times New Roman"/>
                <w:color w:val="000000"/>
                <w:spacing w:val="-1"/>
                <w:sz w:val="20"/>
                <w:szCs w:val="20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      </w:r>
          </w:p>
        </w:tc>
      </w:tr>
      <w:tr w:rsidR="00105F38" w:rsidRPr="00D40066" w:rsidTr="00387BA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F38" w:rsidRPr="00D40066" w:rsidRDefault="00105F3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F38" w:rsidRPr="00105F38" w:rsidRDefault="00105F38" w:rsidP="00387BA8">
            <w:pPr>
              <w:ind w:left="33" w:right="6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зарегистрированных нарушений правил дорожного движения  на территории Идринского района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5F38" w:rsidRPr="00105F38" w:rsidRDefault="00105F38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9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F38" w:rsidRDefault="00234D1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2287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F38" w:rsidRDefault="00234D1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2312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F38" w:rsidRDefault="00234D1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2345</w:t>
            </w:r>
          </w:p>
        </w:tc>
        <w:tc>
          <w:tcPr>
            <w:tcW w:w="8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4D1A" w:rsidRDefault="00234D1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5F38" w:rsidRPr="00234D1A" w:rsidRDefault="00105F3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2477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4D1A" w:rsidRDefault="00234D1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5F38" w:rsidRPr="00234D1A" w:rsidRDefault="00105F3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1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4D1A" w:rsidRDefault="00234D1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5F38" w:rsidRPr="00234D1A" w:rsidRDefault="00105F3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2200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4D1A" w:rsidRDefault="00234D1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5F38" w:rsidRPr="00234D1A" w:rsidRDefault="00105F3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F38" w:rsidRDefault="00105F3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1970</w:t>
            </w:r>
          </w:p>
        </w:tc>
        <w:tc>
          <w:tcPr>
            <w:tcW w:w="9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5F38" w:rsidRDefault="00105F3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1930</w:t>
            </w:r>
          </w:p>
        </w:tc>
      </w:tr>
      <w:tr w:rsidR="00105F38" w:rsidRPr="00D40066" w:rsidTr="00387BA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F38" w:rsidRPr="00D40066" w:rsidRDefault="00105F3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F38" w:rsidRPr="00105F38" w:rsidRDefault="00105F38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Количество учащ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ихся, задействованных в мероприятиях по профилактике 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нарушений ПДД и 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ДТП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5F38" w:rsidRPr="00105F38" w:rsidRDefault="00105F38" w:rsidP="00387BA8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9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F38" w:rsidRDefault="00234D1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1425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F38" w:rsidRDefault="00234D1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F38" w:rsidRDefault="00234D1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8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4D1A" w:rsidRDefault="00234D1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5F38" w:rsidRPr="00234D1A" w:rsidRDefault="00105F3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1653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4D1A" w:rsidRDefault="00234D1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5F38" w:rsidRPr="00234D1A" w:rsidRDefault="00105F3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1852</w:t>
            </w:r>
          </w:p>
        </w:tc>
        <w:tc>
          <w:tcPr>
            <w:tcW w:w="11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4D1A" w:rsidRDefault="00234D1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5F38" w:rsidRPr="00234D1A" w:rsidRDefault="00105F3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1901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4D1A" w:rsidRDefault="00234D1A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05F38" w:rsidRPr="00234D1A" w:rsidRDefault="00105F3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F38" w:rsidRDefault="00105F3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2088</w:t>
            </w:r>
          </w:p>
        </w:tc>
        <w:tc>
          <w:tcPr>
            <w:tcW w:w="9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5F38" w:rsidRDefault="00105F3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2111</w:t>
            </w:r>
          </w:p>
        </w:tc>
      </w:tr>
      <w:tr w:rsidR="00105F38" w:rsidRPr="00D40066" w:rsidTr="00387BA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F38" w:rsidRPr="00D40066" w:rsidRDefault="00105F3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F38" w:rsidRPr="00105F38" w:rsidRDefault="00105F38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Количество 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зарегистрированных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ДТП на территории </w:t>
            </w:r>
            <w:proofErr w:type="spellStart"/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Идринского</w:t>
            </w: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района</w:t>
            </w:r>
            <w:proofErr w:type="spellEnd"/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5F38" w:rsidRPr="00105F38" w:rsidRDefault="00105F38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F38" w:rsidRDefault="00234D1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F38" w:rsidRDefault="00234D1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F38" w:rsidRDefault="00234D1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5F38" w:rsidRPr="00234D1A" w:rsidRDefault="00105F3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5F38" w:rsidRPr="00234D1A" w:rsidRDefault="00105F3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1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5F38" w:rsidRPr="00234D1A" w:rsidRDefault="00105F3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5F38" w:rsidRPr="00234D1A" w:rsidRDefault="00105F3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F38" w:rsidRDefault="00105F3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9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5F38" w:rsidRDefault="00105F3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105F38" w:rsidRPr="00D40066" w:rsidTr="00387BA8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5F38" w:rsidRPr="00D40066" w:rsidRDefault="00105F3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F38" w:rsidRPr="00105F38" w:rsidRDefault="00105F38" w:rsidP="00387B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16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5F38" w:rsidRPr="00105F38" w:rsidRDefault="00105F38" w:rsidP="00387BA8">
            <w:pPr>
              <w:tabs>
                <w:tab w:val="left" w:pos="9923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105F38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97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F38" w:rsidRDefault="00234D1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6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F38" w:rsidRDefault="00234D1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F38" w:rsidRDefault="00234D1A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29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5F38" w:rsidRPr="00234D1A" w:rsidRDefault="00105F3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8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5F38" w:rsidRPr="00234D1A" w:rsidRDefault="00105F3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1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5F38" w:rsidRPr="00234D1A" w:rsidRDefault="00105F3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55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105F38" w:rsidRPr="00234D1A" w:rsidRDefault="00105F38" w:rsidP="00234D1A">
            <w:pPr>
              <w:tabs>
                <w:tab w:val="left" w:pos="9923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5F38" w:rsidRDefault="00105F3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05F38" w:rsidRDefault="00105F38" w:rsidP="00234D1A">
            <w:pPr>
              <w:tabs>
                <w:tab w:val="left" w:pos="9923"/>
              </w:tabs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3509ED" w:rsidRPr="00D40066" w:rsidTr="003509ED"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509ED" w:rsidRPr="00D40066" w:rsidRDefault="003509ED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4" w:type="dxa"/>
            <w:gridSpan w:val="2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509ED" w:rsidRPr="00D40066" w:rsidRDefault="00105F38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Задача 7</w:t>
            </w:r>
            <w:r w:rsidR="003509E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r w:rsidR="003509ED" w:rsidRPr="003E47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Повышение уровня взаимодействия граждан, организаций и государства на основе информационных и </w:t>
            </w:r>
            <w:r w:rsidR="003509ED" w:rsidRPr="00D400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телекоммуникационных технологий, с</w:t>
            </w:r>
            <w:r w:rsidR="003509ED" w:rsidRPr="003E476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оздание информационно-телекоммуникационной инфраструктуры, обеспечивающей безопасность жизнедеятельности населения Идринского ра</w:t>
            </w:r>
            <w:r w:rsidR="00BD574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йона</w:t>
            </w:r>
          </w:p>
        </w:tc>
      </w:tr>
      <w:tr w:rsidR="00F203BA" w:rsidRPr="00D40066" w:rsidTr="00F203BA">
        <w:trPr>
          <w:trHeight w:val="48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D40066" w:rsidRDefault="00F203BA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203BA" w:rsidRPr="00105F38" w:rsidRDefault="006A4670" w:rsidP="00D4006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Количество населенных пунктов, в которых созданы условия для обеспечения жителей услугами доступа к сети Интернет, ранее не имевших эту возможность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6A4670" w:rsidRDefault="006A4670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6A4670" w:rsidRDefault="006A4670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6A4670" w:rsidRDefault="006A4670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6A4670" w:rsidRDefault="006A4670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6A4670" w:rsidRDefault="006A4670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6A4670" w:rsidRDefault="006A4670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6A4670" w:rsidRDefault="006A4670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6A4670" w:rsidRDefault="006A4670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203BA" w:rsidRPr="006A4670" w:rsidRDefault="006A4670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203BA" w:rsidRPr="006A4670" w:rsidRDefault="006A4670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6A4670" w:rsidRPr="00D40066" w:rsidTr="00F203BA">
        <w:trPr>
          <w:trHeight w:val="487"/>
        </w:trPr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670" w:rsidRPr="00D40066" w:rsidRDefault="006A4670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A4670" w:rsidRPr="00105F38" w:rsidRDefault="006A4670" w:rsidP="00D400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5F38">
              <w:rPr>
                <w:rFonts w:ascii="Times New Roman" w:hAnsi="Times New Roman" w:cs="Times New Roman"/>
                <w:sz w:val="20"/>
                <w:szCs w:val="20"/>
              </w:rPr>
              <w:t>Количество населенных пунктов, в которых созданы условия для обеспечения жителей услугами сотовой связи, ранее не имевших эту возможность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670" w:rsidRPr="006A4670" w:rsidRDefault="006A4670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670" w:rsidRPr="006A4670" w:rsidRDefault="006A4670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670" w:rsidRPr="006A4670" w:rsidRDefault="006A4670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670" w:rsidRPr="006A4670" w:rsidRDefault="006A4670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670" w:rsidRPr="006A4670" w:rsidRDefault="006A4670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670" w:rsidRPr="006A4670" w:rsidRDefault="006A4670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670" w:rsidRPr="006A4670" w:rsidRDefault="006A4670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A4670" w:rsidRPr="006A4670" w:rsidRDefault="006A4670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2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6A4670" w:rsidRPr="006A4670" w:rsidRDefault="006A4670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4670" w:rsidRPr="006A4670" w:rsidRDefault="006A4670" w:rsidP="00D40066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A467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776CCF" w:rsidRDefault="00776CCF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7BA8" w:rsidRDefault="00387BA8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7BA8" w:rsidRDefault="00387BA8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7BA8" w:rsidRDefault="00387BA8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7BA8" w:rsidRDefault="00387BA8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7BA8" w:rsidRDefault="00387BA8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7BA8" w:rsidRDefault="00387BA8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7BA8" w:rsidRDefault="00387BA8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7BA8" w:rsidRDefault="00387BA8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7BA8" w:rsidRDefault="00387BA8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87BA8" w:rsidRDefault="00387BA8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3"/>
        <w:tblW w:w="6134" w:type="dxa"/>
        <w:tblInd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4"/>
      </w:tblGrid>
      <w:tr w:rsidR="00776CCF" w:rsidRPr="00D40066" w:rsidTr="008D51FF">
        <w:trPr>
          <w:trHeight w:val="1275"/>
        </w:trPr>
        <w:tc>
          <w:tcPr>
            <w:tcW w:w="0" w:type="auto"/>
          </w:tcPr>
          <w:p w:rsidR="00776CCF" w:rsidRPr="00D40066" w:rsidRDefault="00776CCF" w:rsidP="008D51FF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 муниципальной программе</w:t>
            </w:r>
            <w:r w:rsidRPr="00D4006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 </w:t>
            </w:r>
          </w:p>
        </w:tc>
      </w:tr>
    </w:tbl>
    <w:p w:rsidR="00776CCF" w:rsidRDefault="00776CCF" w:rsidP="00776CCF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6CCF" w:rsidRPr="00776CCF" w:rsidRDefault="00776CCF" w:rsidP="00776CCF">
      <w:pPr>
        <w:spacing w:after="0" w:line="259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6CCF">
        <w:rPr>
          <w:rFonts w:ascii="Times New Roman" w:eastAsia="Times New Roman" w:hAnsi="Times New Roman" w:cs="Times New Roman"/>
          <w:sz w:val="28"/>
          <w:szCs w:val="28"/>
        </w:rPr>
        <w:t>Информация об основных мерах правового регулирования в соответствующей сфере (области) на достижение цели и (или) задач муниципальной программы</w:t>
      </w:r>
    </w:p>
    <w:tbl>
      <w:tblPr>
        <w:tblW w:w="17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3648"/>
        <w:gridCol w:w="4678"/>
        <w:gridCol w:w="1701"/>
        <w:gridCol w:w="6393"/>
      </w:tblGrid>
      <w:tr w:rsidR="00776CCF" w:rsidRPr="00776CCF" w:rsidTr="006A4670">
        <w:trPr>
          <w:trHeight w:val="1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№№  </w:t>
            </w:r>
            <w:proofErr w:type="gramStart"/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Вид нормативно-правового акта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положения нормативно-правового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исполнитель  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Ожидаемые сроки принятия</w:t>
            </w:r>
          </w:p>
        </w:tc>
      </w:tr>
      <w:tr w:rsidR="00776CCF" w:rsidRPr="00776CCF" w:rsidTr="006A4670">
        <w:trPr>
          <w:trHeight w:val="1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776CCF" w:rsidRPr="00776CCF" w:rsidTr="00776CCF">
        <w:trPr>
          <w:trHeight w:val="331"/>
        </w:trPr>
        <w:tc>
          <w:tcPr>
            <w:tcW w:w="1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7D31C8" w:rsidRDefault="00776CCF" w:rsidP="00776C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Цель муниципальной программы:</w:t>
            </w:r>
            <w:r w:rsidRPr="007D31C8">
              <w:rPr>
                <w:rFonts w:ascii="Times New Roman" w:hAnsi="Times New Roman" w:cs="Times New Roman"/>
                <w:sz w:val="20"/>
                <w:szCs w:val="20"/>
              </w:rPr>
              <w:t xml:space="preserve"> Создание комфортных и безопасных условий для жизни населения</w:t>
            </w:r>
          </w:p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6CCF" w:rsidRPr="00776CCF" w:rsidTr="00776CCF">
        <w:trPr>
          <w:trHeight w:val="285"/>
        </w:trPr>
        <w:tc>
          <w:tcPr>
            <w:tcW w:w="1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7D31C8" w:rsidRDefault="0055294A" w:rsidP="00776C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Задача: </w:t>
            </w:r>
            <w:r w:rsidRPr="007D31C8">
              <w:rPr>
                <w:rFonts w:ascii="Times New Roman" w:hAnsi="Times New Roman" w:cs="Times New Roman"/>
                <w:sz w:val="20"/>
                <w:szCs w:val="20"/>
              </w:rPr>
              <w:t>Повышение доступности транспортных услуг для населения.</w:t>
            </w:r>
          </w:p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776CCF" w:rsidRPr="00776CCF" w:rsidTr="00776CCF">
        <w:trPr>
          <w:trHeight w:val="598"/>
        </w:trPr>
        <w:tc>
          <w:tcPr>
            <w:tcW w:w="1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CCF" w:rsidRPr="007D31C8" w:rsidRDefault="0055294A" w:rsidP="005529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Pr="007D31C8">
              <w:rPr>
                <w:rFonts w:ascii="Times New Roman" w:hAnsi="Times New Roman" w:cs="Times New Roman"/>
                <w:sz w:val="20"/>
                <w:szCs w:val="20"/>
              </w:rPr>
              <w:t>2. Содействие развитию транспортной системы Идринского района</w:t>
            </w:r>
          </w:p>
        </w:tc>
      </w:tr>
      <w:tr w:rsidR="00776CCF" w:rsidRPr="00776CCF" w:rsidTr="006A4670">
        <w:trPr>
          <w:trHeight w:val="1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76CCF" w:rsidP="00776CCF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76CCF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 </w:t>
            </w:r>
            <w:r w:rsidR="00566B01" w:rsidRPr="007D31C8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566B01"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Об утверждении Положения о порядке предоставления субсидий из бюджета Идринского рай</w:t>
            </w:r>
            <w:r w:rsidR="00566B01" w:rsidRPr="007D31C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она организациям, выполняющим </w:t>
            </w:r>
            <w:r w:rsidR="00566B01"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      </w:r>
            <w:proofErr w:type="spellStart"/>
            <w:r w:rsidR="00566B01"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Идринском</w:t>
            </w:r>
            <w:proofErr w:type="spellEnd"/>
            <w:r w:rsidR="00566B01"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районе, по маршрутам с небольшой интенсивностью пассажиропотоков, в целях возмещения недополученных доходов, </w:t>
            </w:r>
            <w:r w:rsidR="00566B01"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возникающих в результате небольшой интенсивности пассажиропотоков»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234D1A" w:rsidP="00776CC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4D1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Получение</w:t>
            </w:r>
            <w:r w:rsidR="00E85350" w:rsidRPr="00234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субсидий из бюджета Идринского района организациям, выполняющим 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      </w:r>
            <w:proofErr w:type="spellStart"/>
            <w:r w:rsidR="00E85350" w:rsidRPr="00234D1A">
              <w:rPr>
                <w:rFonts w:ascii="Times New Roman" w:eastAsia="Times New Roman" w:hAnsi="Times New Roman" w:cs="Times New Roman"/>
                <w:sz w:val="20"/>
                <w:szCs w:val="20"/>
              </w:rPr>
              <w:t>Идринском</w:t>
            </w:r>
            <w:proofErr w:type="spellEnd"/>
            <w:r w:rsidR="00E85350" w:rsidRPr="00234D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районе, по маршрутам с небольшой интенсивностью пассажиропотоков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D31C8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Отдел планирования и экономического развития</w:t>
            </w: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CCF" w:rsidRPr="007D31C8" w:rsidRDefault="007D31C8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2019</w:t>
            </w:r>
          </w:p>
        </w:tc>
      </w:tr>
      <w:tr w:rsidR="0055294A" w:rsidRPr="00776CCF" w:rsidTr="00EA289E">
        <w:trPr>
          <w:trHeight w:val="190"/>
        </w:trPr>
        <w:tc>
          <w:tcPr>
            <w:tcW w:w="1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7D31C8" w:rsidRDefault="0055294A" w:rsidP="005529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Задача:</w:t>
            </w:r>
            <w:r w:rsidRPr="007D31C8">
              <w:rPr>
                <w:rFonts w:ascii="Times New Roman" w:hAnsi="Times New Roman" w:cs="Times New Roman"/>
                <w:sz w:val="20"/>
                <w:szCs w:val="20"/>
              </w:rPr>
              <w:t xml:space="preserve"> Обеспечение доступности предоставляемых коммунальных услуг для граждан</w:t>
            </w:r>
          </w:p>
        </w:tc>
      </w:tr>
      <w:tr w:rsidR="0055294A" w:rsidRPr="00776CCF" w:rsidTr="00EA289E">
        <w:trPr>
          <w:trHeight w:val="217"/>
        </w:trPr>
        <w:tc>
          <w:tcPr>
            <w:tcW w:w="17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7D31C8" w:rsidRDefault="0055294A" w:rsidP="00776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5294A" w:rsidRPr="007D31C8" w:rsidRDefault="0055294A" w:rsidP="0055294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3 </w:t>
            </w:r>
            <w:r w:rsidRPr="007D31C8">
              <w:rPr>
                <w:rFonts w:ascii="Times New Roman" w:hAnsi="Times New Roman"/>
                <w:sz w:val="20"/>
                <w:szCs w:val="20"/>
              </w:rPr>
              <w:t xml:space="preserve"> «Содействие развитию жилищно-коммунального хозяйства на территории Идринского района» </w:t>
            </w:r>
          </w:p>
          <w:p w:rsidR="0055294A" w:rsidRPr="007D31C8" w:rsidRDefault="0055294A" w:rsidP="0055294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294A" w:rsidRPr="00776CCF" w:rsidTr="006A4670">
        <w:trPr>
          <w:trHeight w:val="127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7D31C8" w:rsidRDefault="0055294A" w:rsidP="005529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85350" w:rsidRPr="00E85350" w:rsidRDefault="0055294A" w:rsidP="00E85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администрации  </w:t>
            </w:r>
          </w:p>
          <w:p w:rsidR="0055294A" w:rsidRPr="007D31C8" w:rsidRDefault="00E85350" w:rsidP="00E853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85350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порядка предоставления компенсации по обеспечению ограничения платы граждан за коммунальные услуги на территории муниципального образования Идринский район»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7D31C8" w:rsidRDefault="00414CE1" w:rsidP="007D3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Для получения субсидии на компенсацию части платы граждан за коммунальные услуги, исполнители услуг подают в Уполномоченный орган заявление о предоставлении компенсации, перечисление средств компенсации исполнителям коммунальных услуг осуществляется в срок до 20 числа месяца, следующего за отчетным в соответствии с бюджетной росписью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7D31C8" w:rsidRDefault="007D31C8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>Отдел по вопросам строительства, архитектуры и жилищно-коммунального хозяйства</w:t>
            </w:r>
          </w:p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94A" w:rsidRPr="007D31C8" w:rsidRDefault="0055294A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5294A" w:rsidRPr="007D31C8" w:rsidRDefault="007D31C8" w:rsidP="00776C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D31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мере изменения законодательства </w:t>
            </w:r>
          </w:p>
        </w:tc>
      </w:tr>
    </w:tbl>
    <w:p w:rsidR="00F203B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203B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tbl>
      <w:tblPr>
        <w:tblStyle w:val="4"/>
        <w:tblpPr w:leftFromText="180" w:rightFromText="180" w:vertAnchor="text" w:horzAnchor="page" w:tblpX="10300" w:tblpY="-1156"/>
        <w:tblW w:w="6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0"/>
      </w:tblGrid>
      <w:tr w:rsidR="00BF6F50" w:rsidRPr="00BF6F50" w:rsidTr="00BF6F50">
        <w:trPr>
          <w:trHeight w:val="1244"/>
        </w:trPr>
        <w:tc>
          <w:tcPr>
            <w:tcW w:w="6150" w:type="dxa"/>
          </w:tcPr>
          <w:p w:rsidR="00BF6F50" w:rsidRPr="00BF6F50" w:rsidRDefault="00BF6F50" w:rsidP="00BF6F50">
            <w:pPr>
              <w:spacing w:before="100" w:line="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6F50" w:rsidRPr="00BF6F50" w:rsidRDefault="00BF6F50" w:rsidP="00BF6F50">
            <w:pPr>
              <w:spacing w:before="100" w:line="80" w:lineRule="atLeas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                        «Обеспечение жизнедеятельности                                                                                                                                                территории Идринского района»</w:t>
            </w:r>
          </w:p>
        </w:tc>
      </w:tr>
    </w:tbl>
    <w:p w:rsidR="00BF6F50" w:rsidRP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6F50" w:rsidRP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6F50" w:rsidRP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6F50" w:rsidRP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6F50" w:rsidRDefault="00BF6F50" w:rsidP="00BF6F5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</w:t>
      </w:r>
      <w:r>
        <w:rPr>
          <w:rFonts w:ascii="Times New Roman" w:eastAsia="Times New Roman" w:hAnsi="Times New Roman" w:cs="Times New Roman"/>
          <w:sz w:val="28"/>
          <w:szCs w:val="28"/>
        </w:rPr>
        <w:t>ресурсном обеспечении</w:t>
      </w:r>
      <w:r w:rsidRPr="00BF6F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  Идринского района «Обеспечение жизнедеятельности территории Идринского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счет </w:t>
      </w:r>
      <w:r w:rsidRPr="00BF6F50">
        <w:rPr>
          <w:rFonts w:ascii="Times New Roman" w:eastAsia="Calibri" w:hAnsi="Times New Roman" w:cs="Times New Roman"/>
          <w:sz w:val="28"/>
          <w:szCs w:val="28"/>
        </w:rPr>
        <w:t>средств районного бюджета, в том числе средств, поступивших из бюджетов других уровней бюджетной системы и бюджетов внебюджетных фондов</w:t>
      </w:r>
    </w:p>
    <w:tbl>
      <w:tblPr>
        <w:tblW w:w="157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8"/>
        <w:gridCol w:w="2552"/>
        <w:gridCol w:w="2977"/>
        <w:gridCol w:w="709"/>
        <w:gridCol w:w="37"/>
        <w:gridCol w:w="814"/>
        <w:gridCol w:w="1276"/>
        <w:gridCol w:w="689"/>
        <w:gridCol w:w="20"/>
        <w:gridCol w:w="1097"/>
        <w:gridCol w:w="37"/>
        <w:gridCol w:w="1097"/>
        <w:gridCol w:w="37"/>
        <w:gridCol w:w="1097"/>
        <w:gridCol w:w="37"/>
        <w:gridCol w:w="1097"/>
        <w:gridCol w:w="36"/>
        <w:gridCol w:w="956"/>
      </w:tblGrid>
      <w:tr w:rsidR="00BF6F50" w:rsidRPr="00BF6F50" w:rsidTr="00BF6F50">
        <w:trPr>
          <w:trHeight w:val="30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6F50" w:rsidRPr="00BF6F50" w:rsidRDefault="00BF6F50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льная программа, подпрограмма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50" w:rsidRPr="00BF6F50" w:rsidRDefault="00BF6F50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Наименование  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программы,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50" w:rsidRPr="00BF6F50" w:rsidRDefault="00BF6F50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Наименовние</w:t>
            </w:r>
            <w:proofErr w:type="spellEnd"/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5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50" w:rsidRPr="00BF6F50" w:rsidRDefault="00BF6F50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551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F6F50" w:rsidRPr="00BF6F50" w:rsidRDefault="00BF6F50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Расходы, руб.</w:t>
            </w:r>
          </w:p>
        </w:tc>
      </w:tr>
      <w:tr w:rsidR="00BF6F50" w:rsidRPr="00A04489" w:rsidTr="00BF6F50">
        <w:trPr>
          <w:gridAfter w:val="2"/>
          <w:wAfter w:w="992" w:type="dxa"/>
          <w:trHeight w:val="1522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F6F50" w:rsidRPr="00BF6F50" w:rsidRDefault="00BF6F50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50" w:rsidRPr="00BF6F50" w:rsidRDefault="00BF6F50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6F50" w:rsidRPr="00BF6F50" w:rsidRDefault="00BF6F50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50" w:rsidRPr="00BF6F50" w:rsidRDefault="00BF6F50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50" w:rsidRPr="00BF6F50" w:rsidRDefault="00BF6F50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50" w:rsidRPr="00BF6F50" w:rsidRDefault="00BF6F50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50" w:rsidRPr="00BF6F50" w:rsidRDefault="00BF6F50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50" w:rsidRPr="004E39DB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BF6F50"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A04489" w:rsidRPr="004E39DB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50" w:rsidRPr="004E39DB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="00BF6F50"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A04489" w:rsidRPr="004E39DB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F50" w:rsidRPr="004E39DB" w:rsidRDefault="00A04489" w:rsidP="00BF6F50">
            <w:pPr>
              <w:ind w:hanging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="00BF6F50"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A04489" w:rsidRPr="004E39DB" w:rsidRDefault="00A04489" w:rsidP="00BF6F50">
            <w:pPr>
              <w:ind w:hanging="16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50" w:rsidRPr="004E39DB" w:rsidRDefault="00BF6F50" w:rsidP="00A04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Итого </w:t>
            </w:r>
            <w:r w:rsidR="00A04489" w:rsidRPr="004E39DB">
              <w:rPr>
                <w:rFonts w:ascii="Times New Roman" w:eastAsia="Times New Roman" w:hAnsi="Times New Roman" w:cs="Times New Roman"/>
                <w:sz w:val="20"/>
                <w:szCs w:val="20"/>
              </w:rPr>
              <w:t>на очередной финансовый год и плановый период</w:t>
            </w:r>
          </w:p>
        </w:tc>
      </w:tr>
      <w:tr w:rsidR="00A04489" w:rsidRPr="00A04489" w:rsidTr="00BF6F50">
        <w:trPr>
          <w:gridAfter w:val="2"/>
          <w:wAfter w:w="992" w:type="dxa"/>
          <w:trHeight w:hRule="exact" w:val="567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жизнедеятельности территории Идринского района»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489" w:rsidRPr="00BF6F50" w:rsidRDefault="00A04489" w:rsidP="00BF6F5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 расходные обязательства  по программе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6D253E" w:rsidP="00973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25 177 970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6D253E" w:rsidP="00973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25 170 470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6D253E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25 170 470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6D253E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75 518 910</w:t>
            </w:r>
          </w:p>
        </w:tc>
      </w:tr>
      <w:tr w:rsidR="00A04489" w:rsidRPr="00A04489" w:rsidTr="00BF6F50">
        <w:trPr>
          <w:gridAfter w:val="2"/>
          <w:wAfter w:w="992" w:type="dxa"/>
          <w:trHeight w:hRule="exact" w:val="284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973D9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973D9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A04489" w:rsidP="00BF6F5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E39DB" w:rsidRPr="00A04489" w:rsidTr="00BF6F50">
        <w:trPr>
          <w:gridAfter w:val="2"/>
          <w:wAfter w:w="992" w:type="dxa"/>
          <w:trHeight w:hRule="exact" w:val="58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9DB" w:rsidRPr="00BF6F50" w:rsidRDefault="004E39DB" w:rsidP="004E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9DB" w:rsidRPr="00BF6F50" w:rsidRDefault="004E39DB" w:rsidP="004E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E39DB" w:rsidRPr="00BF6F50" w:rsidRDefault="004E39DB" w:rsidP="004E39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E39DB" w:rsidRPr="00BF6F50" w:rsidRDefault="004E39DB" w:rsidP="004E3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E39DB" w:rsidRPr="00BF6F50" w:rsidRDefault="004E39DB" w:rsidP="004E3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E39DB" w:rsidRPr="00BF6F50" w:rsidRDefault="004E39DB" w:rsidP="004E3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E39DB" w:rsidRPr="00BF6F50" w:rsidRDefault="004E39DB" w:rsidP="004E3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9DB" w:rsidRPr="00AF64AE" w:rsidRDefault="006D253E" w:rsidP="004E39D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25 124 696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9DB" w:rsidRPr="00AF64AE" w:rsidRDefault="006D253E" w:rsidP="004E39D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25 117 196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DB" w:rsidRPr="00AF64AE" w:rsidRDefault="006D253E" w:rsidP="004E39DB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25 117 196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DB" w:rsidRPr="00AF64AE" w:rsidRDefault="006D253E" w:rsidP="004E39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75 359 088</w:t>
            </w:r>
          </w:p>
        </w:tc>
      </w:tr>
      <w:tr w:rsidR="00A04489" w:rsidRPr="00A04489" w:rsidTr="00BF6F50">
        <w:trPr>
          <w:gridAfter w:val="2"/>
          <w:wAfter w:w="992" w:type="dxa"/>
          <w:trHeight w:hRule="exact" w:val="33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ОКСМ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9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5 900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9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5 900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4E39DB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610F8A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17 700</w:t>
            </w:r>
          </w:p>
        </w:tc>
      </w:tr>
      <w:tr w:rsidR="00A04489" w:rsidRPr="00A04489" w:rsidTr="00BF6F50">
        <w:trPr>
          <w:gridAfter w:val="2"/>
          <w:wAfter w:w="992" w:type="dxa"/>
          <w:trHeight w:hRule="exact" w:val="382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образование</w:t>
            </w:r>
          </w:p>
        </w:tc>
        <w:tc>
          <w:tcPr>
            <w:tcW w:w="74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6D253E" w:rsidP="009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47 374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6D253E" w:rsidP="009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47 374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6D253E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47 374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6D253E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142 122</w:t>
            </w:r>
          </w:p>
        </w:tc>
      </w:tr>
      <w:tr w:rsidR="004E39DB" w:rsidRPr="00A04489" w:rsidTr="00A04489">
        <w:trPr>
          <w:gridAfter w:val="2"/>
          <w:wAfter w:w="992" w:type="dxa"/>
          <w:trHeight w:hRule="exact" w:val="430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9DB" w:rsidRPr="00BF6F50" w:rsidRDefault="004E39DB" w:rsidP="004E39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9DB" w:rsidRPr="00BF6F50" w:rsidRDefault="004E39DB" w:rsidP="004E39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“Обеспечение предупреждения возникновения и развития чрезвычайных ситуаций природного и техногенного характера”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E39DB" w:rsidRPr="00BF6F50" w:rsidRDefault="004E39DB" w:rsidP="004E39D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9DB" w:rsidRPr="00BF6F50" w:rsidRDefault="004E39DB" w:rsidP="004E39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9DB" w:rsidRPr="00BF6F50" w:rsidRDefault="004E39DB" w:rsidP="004E3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9DB" w:rsidRPr="00BF6F50" w:rsidRDefault="004E39DB" w:rsidP="004E3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9DB" w:rsidRPr="00BF6F50" w:rsidRDefault="004E39DB" w:rsidP="004E3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9DB" w:rsidRPr="00AF64AE" w:rsidRDefault="004E39DB" w:rsidP="004E39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1 909 977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9DB" w:rsidRPr="00AF64AE" w:rsidRDefault="004E39DB" w:rsidP="004E39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1 909 977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DB" w:rsidRPr="00AF64AE" w:rsidRDefault="004E39DB" w:rsidP="004E39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1 909 977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DB" w:rsidRPr="00AF64AE" w:rsidRDefault="00610F8A" w:rsidP="004E39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5 729 931</w:t>
            </w:r>
          </w:p>
        </w:tc>
      </w:tr>
      <w:tr w:rsidR="00A04489" w:rsidRPr="00A04489" w:rsidTr="00A04489">
        <w:trPr>
          <w:gridAfter w:val="2"/>
          <w:wAfter w:w="992" w:type="dxa"/>
          <w:trHeight w:hRule="exact" w:val="284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973D9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973D9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A04489" w:rsidP="00BF6F5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4E39DB" w:rsidRPr="00A04489" w:rsidTr="00707F9B">
        <w:trPr>
          <w:gridAfter w:val="2"/>
          <w:wAfter w:w="992" w:type="dxa"/>
          <w:trHeight w:hRule="exact" w:val="539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9DB" w:rsidRPr="00BF6F50" w:rsidRDefault="004E39DB" w:rsidP="004E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9DB" w:rsidRPr="00BF6F50" w:rsidRDefault="004E39DB" w:rsidP="004E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E39DB" w:rsidRPr="00BF6F50" w:rsidRDefault="004E39DB" w:rsidP="004E39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9DB" w:rsidRPr="00BF6F50" w:rsidRDefault="004E39DB" w:rsidP="004E3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9DB" w:rsidRPr="00BF6F50" w:rsidRDefault="004E39DB" w:rsidP="004E3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9DB" w:rsidRPr="00BF6F50" w:rsidRDefault="004E39DB" w:rsidP="004E3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E39DB" w:rsidRPr="00BF6F50" w:rsidRDefault="004E39DB" w:rsidP="004E3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9DB" w:rsidRPr="00AF64AE" w:rsidRDefault="004E39DB" w:rsidP="004E39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1 353 564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E39DB" w:rsidRPr="00AF64AE" w:rsidRDefault="004E39DB" w:rsidP="004E39DB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1 353 564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39DB" w:rsidRPr="00AF64AE" w:rsidRDefault="004E39DB" w:rsidP="004E39DB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1 353 564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39DB" w:rsidRPr="00AF64AE" w:rsidRDefault="00610F8A" w:rsidP="004E39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4 061 931</w:t>
            </w:r>
          </w:p>
        </w:tc>
      </w:tr>
      <w:tr w:rsidR="00A04489" w:rsidRPr="00A04489" w:rsidTr="00BF6F50">
        <w:trPr>
          <w:gridAfter w:val="2"/>
          <w:wAfter w:w="992" w:type="dxa"/>
          <w:trHeight w:hRule="exact" w:val="306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0310010470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973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973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04489" w:rsidRPr="00A04489" w:rsidTr="00BF6F50">
        <w:trPr>
          <w:gridAfter w:val="2"/>
          <w:wAfter w:w="992" w:type="dxa"/>
          <w:trHeight w:hRule="exact" w:val="539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4E39DB" w:rsidP="00973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21 100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973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21 100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4E39DB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21 100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610F8A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63 300</w:t>
            </w:r>
          </w:p>
        </w:tc>
      </w:tr>
      <w:tr w:rsidR="004E39DB" w:rsidRPr="00A04489" w:rsidTr="00707F9B">
        <w:trPr>
          <w:gridAfter w:val="2"/>
          <w:wAfter w:w="992" w:type="dxa"/>
          <w:trHeight w:hRule="exact" w:val="510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9DB" w:rsidRPr="00BF6F50" w:rsidRDefault="004E39DB" w:rsidP="004E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E39DB" w:rsidRPr="00BF6F50" w:rsidRDefault="004E39DB" w:rsidP="004E39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39DB" w:rsidRPr="00BF6F50" w:rsidRDefault="004E39DB" w:rsidP="004E39D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E39DB" w:rsidRPr="00BF6F50" w:rsidRDefault="004E39DB" w:rsidP="004E3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E39DB" w:rsidRPr="00BF6F50" w:rsidRDefault="004E39DB" w:rsidP="004E3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E39DB" w:rsidRPr="00BF6F50" w:rsidRDefault="004E39DB" w:rsidP="004E3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4E39DB" w:rsidRPr="00BF6F50" w:rsidRDefault="004E39DB" w:rsidP="004E39D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39DB" w:rsidRPr="00AF64AE" w:rsidRDefault="004E39DB" w:rsidP="004E39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408 777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39DB" w:rsidRPr="00AF64AE" w:rsidRDefault="004E39DB" w:rsidP="004E39DB">
            <w:pPr>
              <w:jc w:val="center"/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408 777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DB" w:rsidRPr="00AF64AE" w:rsidRDefault="004E39DB" w:rsidP="004E39DB">
            <w:pPr>
              <w:jc w:val="center"/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408 777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DB" w:rsidRPr="00AF64AE" w:rsidRDefault="00610F8A" w:rsidP="004E39DB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1 226 331</w:t>
            </w:r>
          </w:p>
        </w:tc>
      </w:tr>
      <w:tr w:rsidR="00A04489" w:rsidRPr="00A04489" w:rsidTr="00BF6F50">
        <w:trPr>
          <w:gridAfter w:val="2"/>
          <w:wAfter w:w="992" w:type="dxa"/>
          <w:trHeight w:hRule="exact" w:val="341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0310010470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973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973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04489" w:rsidRPr="00A04489" w:rsidTr="00BF6F50">
        <w:trPr>
          <w:gridAfter w:val="2"/>
          <w:wAfter w:w="992" w:type="dxa"/>
          <w:trHeight w:hRule="exact" w:val="344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973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126 536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973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126 536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4E39DB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126 536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610F8A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379 608</w:t>
            </w:r>
          </w:p>
        </w:tc>
      </w:tr>
      <w:tr w:rsidR="00A04489" w:rsidRPr="00A04489" w:rsidTr="00BF6F50">
        <w:trPr>
          <w:gridAfter w:val="2"/>
          <w:wAfter w:w="992" w:type="dxa"/>
          <w:trHeight w:hRule="exact" w:val="344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0310074130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489" w:rsidRPr="00AF64AE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  <w:tr w:rsidR="00A04489" w:rsidRPr="00A04489" w:rsidTr="00BF6F50">
        <w:trPr>
          <w:gridAfter w:val="2"/>
          <w:wAfter w:w="992" w:type="dxa"/>
          <w:trHeight w:hRule="exact" w:val="344"/>
        </w:trPr>
        <w:tc>
          <w:tcPr>
            <w:tcW w:w="11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03100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S4130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04489" w:rsidRPr="00AF64AE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</w:p>
        </w:tc>
      </w:tr>
      <w:tr w:rsidR="00A04489" w:rsidRPr="00A04489" w:rsidTr="00A04489">
        <w:trPr>
          <w:gridAfter w:val="2"/>
          <w:wAfter w:w="992" w:type="dxa"/>
          <w:trHeight w:hRule="exact" w:val="284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0320080550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489" w:rsidRPr="00BF6F50" w:rsidRDefault="00A04489" w:rsidP="00F417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 w:rsidR="00F41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489" w:rsidRPr="00AF64AE" w:rsidRDefault="004E39DB" w:rsidP="00973D9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8 192 929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489" w:rsidRPr="00AF64AE" w:rsidRDefault="00635EF0" w:rsidP="00973D99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8 192 929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489" w:rsidRPr="00AF64AE" w:rsidRDefault="00635EF0" w:rsidP="00BF6F5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8 192 929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489" w:rsidRPr="00AF64AE" w:rsidRDefault="00610F8A" w:rsidP="00BF6F5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24 578 787</w:t>
            </w:r>
          </w:p>
        </w:tc>
      </w:tr>
      <w:tr w:rsidR="00A04489" w:rsidRPr="00A04489" w:rsidTr="00A04489">
        <w:trPr>
          <w:gridAfter w:val="2"/>
          <w:wAfter w:w="992" w:type="dxa"/>
          <w:trHeight w:hRule="exact" w:val="284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04489" w:rsidRPr="00AF64AE" w:rsidRDefault="00A04489" w:rsidP="00973D9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A04489" w:rsidRPr="00AF64AE" w:rsidRDefault="00A04489" w:rsidP="00973D9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04489" w:rsidRPr="00AF64AE" w:rsidRDefault="00A04489" w:rsidP="00BF6F5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4489" w:rsidRPr="00AF64AE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35EF0" w:rsidRPr="00A04489" w:rsidTr="00707F9B">
        <w:trPr>
          <w:gridAfter w:val="2"/>
          <w:wAfter w:w="992" w:type="dxa"/>
          <w:trHeight w:hRule="exact" w:val="284"/>
        </w:trPr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F0" w:rsidRPr="00BF6F50" w:rsidRDefault="00635EF0" w:rsidP="0063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5EF0" w:rsidRPr="00BF6F50" w:rsidRDefault="00635EF0" w:rsidP="00635E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0320080550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EF0" w:rsidRPr="00BF6F50" w:rsidRDefault="00635EF0" w:rsidP="00F417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 w:rsidR="00F41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F0" w:rsidRPr="00AF64AE" w:rsidRDefault="00635EF0" w:rsidP="00635EF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8 192 929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F0" w:rsidRPr="00AF64AE" w:rsidRDefault="00635EF0" w:rsidP="00635EF0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8 192 929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EF0" w:rsidRPr="00AF64AE" w:rsidRDefault="00635EF0" w:rsidP="00635EF0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8 192 929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EF0" w:rsidRPr="00AF64AE" w:rsidRDefault="00635EF0" w:rsidP="00635EF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35EF0" w:rsidRPr="00A04489" w:rsidTr="00707F9B">
        <w:trPr>
          <w:gridAfter w:val="2"/>
          <w:wAfter w:w="992" w:type="dxa"/>
          <w:trHeight w:hRule="exact" w:val="1148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3</w:t>
            </w:r>
          </w:p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жилищно-коммунального хозяйства на территории Идринского района» </w:t>
            </w:r>
          </w:p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03300757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EF0" w:rsidRPr="00BF6F50" w:rsidRDefault="00635EF0" w:rsidP="00F417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 w:rsidR="00F41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35EF0" w:rsidRPr="00AF64AE" w:rsidRDefault="00635EF0" w:rsidP="00635E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1 964 400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F0" w:rsidRPr="00AF64AE" w:rsidRDefault="00635EF0" w:rsidP="00635E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EF0" w:rsidRPr="00AF64AE" w:rsidRDefault="00635EF0" w:rsidP="00635EF0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1 964 400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EF0" w:rsidRPr="00AF64AE" w:rsidRDefault="00635EF0" w:rsidP="00635EF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EF0" w:rsidRPr="00AF64AE" w:rsidRDefault="00635EF0" w:rsidP="00635EF0">
            <w:pPr>
              <w:jc w:val="center"/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1 964 400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EF0" w:rsidRPr="00AF64AE" w:rsidRDefault="00610F8A" w:rsidP="00635EF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5 893 200</w:t>
            </w:r>
          </w:p>
        </w:tc>
      </w:tr>
      <w:tr w:rsidR="00A04489" w:rsidRPr="00A04489" w:rsidTr="00A04489">
        <w:trPr>
          <w:gridAfter w:val="2"/>
          <w:wAfter w:w="992" w:type="dxa"/>
          <w:trHeight w:hRule="exact" w:val="284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AF64AE" w:rsidRDefault="00A04489" w:rsidP="00973D9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AF64AE" w:rsidRDefault="00A04489" w:rsidP="00973D99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489" w:rsidRPr="00AF64AE" w:rsidRDefault="00A04489" w:rsidP="00BF6F5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AF64AE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35EF0" w:rsidRPr="00A04489" w:rsidTr="00707F9B">
        <w:trPr>
          <w:gridAfter w:val="2"/>
          <w:wAfter w:w="992" w:type="dxa"/>
          <w:trHeight w:hRule="exact" w:val="551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03300757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35EF0" w:rsidRPr="00BF6F50" w:rsidRDefault="00635EF0" w:rsidP="00F41773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 w:rsidR="00F4177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F0" w:rsidRPr="00AF64AE" w:rsidRDefault="00635EF0" w:rsidP="00635EF0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1 964 400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F0" w:rsidRPr="00AF64AE" w:rsidRDefault="00635EF0" w:rsidP="00635EF0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1 964 400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EF0" w:rsidRPr="00AF64AE" w:rsidRDefault="00635EF0" w:rsidP="00635EF0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1 964 400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35EF0" w:rsidRPr="00AF64AE" w:rsidRDefault="00610F8A" w:rsidP="00635EF0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5 893 200</w:t>
            </w:r>
          </w:p>
        </w:tc>
      </w:tr>
      <w:tr w:rsidR="00635EF0" w:rsidRPr="00A04489" w:rsidTr="00707F9B">
        <w:trPr>
          <w:gridAfter w:val="2"/>
          <w:wAfter w:w="992" w:type="dxa"/>
          <w:trHeight w:hRule="exact" w:val="1126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35EF0" w:rsidRPr="00BF6F50" w:rsidRDefault="00635EF0" w:rsidP="0063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35EF0" w:rsidRPr="00BF6F50" w:rsidRDefault="00635EF0" w:rsidP="00635E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F0" w:rsidRPr="00BF6F50" w:rsidRDefault="00635EF0" w:rsidP="0063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F0" w:rsidRPr="00BF6F50" w:rsidRDefault="00635EF0" w:rsidP="0063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F0" w:rsidRPr="00BF6F50" w:rsidRDefault="00635EF0" w:rsidP="0063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F0" w:rsidRPr="00BF6F50" w:rsidRDefault="00635EF0" w:rsidP="0063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F0" w:rsidRPr="00AF64AE" w:rsidRDefault="00635EF0" w:rsidP="0063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13 049 890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35EF0" w:rsidRPr="00AF64AE" w:rsidRDefault="00635EF0" w:rsidP="00635E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EF0" w:rsidRPr="00AF64AE" w:rsidRDefault="00635EF0" w:rsidP="00635EF0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13 049 890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EF0" w:rsidRPr="00AF64AE" w:rsidRDefault="00635EF0" w:rsidP="00635EF0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635EF0" w:rsidRPr="00AF64AE" w:rsidRDefault="00635EF0" w:rsidP="00635EF0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13 049 890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F0" w:rsidRPr="00AF64AE" w:rsidRDefault="00AF64AE" w:rsidP="0063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39 149 670</w:t>
            </w:r>
          </w:p>
        </w:tc>
      </w:tr>
      <w:tr w:rsidR="00A04489" w:rsidRPr="00A04489" w:rsidTr="00BF6F50">
        <w:trPr>
          <w:gridAfter w:val="2"/>
          <w:wAfter w:w="992" w:type="dxa"/>
          <w:trHeight w:hRule="exact" w:val="404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BF6F50" w:rsidRDefault="00A04489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BF6F50" w:rsidRDefault="00A04489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BF6F50" w:rsidRDefault="00A04489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BF6F50" w:rsidRDefault="00A04489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973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973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A04489" w:rsidP="00BF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A04489" w:rsidP="00BF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635EF0" w:rsidRPr="00A04489" w:rsidTr="00BF6F50">
        <w:trPr>
          <w:gridAfter w:val="2"/>
          <w:wAfter w:w="992" w:type="dxa"/>
          <w:trHeight w:hRule="exact" w:val="591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35EF0" w:rsidRPr="00BF6F50" w:rsidRDefault="00635EF0" w:rsidP="00635EF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F0" w:rsidRPr="00BF6F50" w:rsidRDefault="00635EF0" w:rsidP="0063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F0" w:rsidRPr="00BF6F50" w:rsidRDefault="00635EF0" w:rsidP="0063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F0" w:rsidRPr="00BF6F50" w:rsidRDefault="00635EF0" w:rsidP="0063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F0" w:rsidRPr="00BF6F50" w:rsidRDefault="00635EF0" w:rsidP="00635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F0" w:rsidRPr="00AF64AE" w:rsidRDefault="00635EF0" w:rsidP="00635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9 349 936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35EF0" w:rsidRPr="00AF64AE" w:rsidRDefault="00635EF0" w:rsidP="00635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9 349 936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F0" w:rsidRPr="00AF64AE" w:rsidRDefault="00635EF0" w:rsidP="00635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9 349 936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EF0" w:rsidRPr="00AF64AE" w:rsidRDefault="00AF64AE" w:rsidP="00635E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28 049 808</w:t>
            </w:r>
          </w:p>
        </w:tc>
      </w:tr>
      <w:tr w:rsidR="00A6156C" w:rsidRPr="00A04489" w:rsidTr="00AF64AE">
        <w:trPr>
          <w:gridAfter w:val="2"/>
          <w:wAfter w:w="992" w:type="dxa"/>
          <w:trHeight w:hRule="exact" w:val="417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6156C" w:rsidRPr="00BF6F50" w:rsidRDefault="00A6156C" w:rsidP="00A615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6156C" w:rsidRPr="00BF6F50" w:rsidRDefault="00A6156C" w:rsidP="00A615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A6156C" w:rsidRPr="00BF6F50" w:rsidRDefault="00A6156C" w:rsidP="00A615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BF6F50" w:rsidRDefault="00A6156C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BF6F50" w:rsidRDefault="00A6156C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A6156C" w:rsidRDefault="00A6156C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BF6F50" w:rsidRDefault="00A6156C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AF64AE" w:rsidRDefault="00A6156C" w:rsidP="00A61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3 761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56C" w:rsidRPr="00AF64AE" w:rsidRDefault="00A6156C" w:rsidP="00A6156C">
            <w:pPr>
              <w:jc w:val="center"/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3 761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6C" w:rsidRPr="00AF64AE" w:rsidRDefault="00A6156C" w:rsidP="00A6156C">
            <w:pPr>
              <w:jc w:val="center"/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3 761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56C" w:rsidRPr="00AF64AE" w:rsidRDefault="00AF64AE" w:rsidP="00A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11 283</w:t>
            </w:r>
          </w:p>
        </w:tc>
      </w:tr>
      <w:tr w:rsidR="00A6156C" w:rsidRPr="00A04489" w:rsidTr="00AF64AE">
        <w:trPr>
          <w:gridAfter w:val="2"/>
          <w:wAfter w:w="992" w:type="dxa"/>
          <w:trHeight w:hRule="exact" w:val="273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6156C" w:rsidRPr="00BF6F50" w:rsidRDefault="00A6156C" w:rsidP="00A615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6156C" w:rsidRPr="00BF6F50" w:rsidRDefault="00A6156C" w:rsidP="00A615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A6156C" w:rsidRPr="00BF6F50" w:rsidRDefault="00A6156C" w:rsidP="00A615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BF6F50" w:rsidRDefault="00A6156C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BF6F50" w:rsidRDefault="00A6156C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BF6F50" w:rsidRDefault="00A6156C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BF6F50" w:rsidRDefault="00A6156C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AF64AE" w:rsidRDefault="00A6156C" w:rsidP="00A61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10 050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56C" w:rsidRPr="00AF64AE" w:rsidRDefault="00A6156C" w:rsidP="00A6156C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10 050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6C" w:rsidRPr="00AF64AE" w:rsidRDefault="00A6156C" w:rsidP="00A6156C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10 050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56C" w:rsidRPr="00AF64AE" w:rsidRDefault="00AF64AE" w:rsidP="00A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30 150</w:t>
            </w:r>
          </w:p>
        </w:tc>
      </w:tr>
      <w:tr w:rsidR="00A6156C" w:rsidRPr="00A04489" w:rsidTr="00707F9B">
        <w:trPr>
          <w:gridAfter w:val="2"/>
          <w:wAfter w:w="992" w:type="dxa"/>
          <w:trHeight w:hRule="exact" w:val="35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6156C" w:rsidRPr="00BF6F50" w:rsidRDefault="00A6156C" w:rsidP="00A615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6156C" w:rsidRPr="00BF6F50" w:rsidRDefault="00A6156C" w:rsidP="00A615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A6156C" w:rsidRPr="00BF6F50" w:rsidRDefault="00A6156C" w:rsidP="00A615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BF6F50" w:rsidRDefault="00A6156C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BF6F50" w:rsidRDefault="00A6156C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BF6F50" w:rsidRDefault="00A6156C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BF6F50" w:rsidRDefault="00A6156C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AF64AE" w:rsidRDefault="00A6156C" w:rsidP="00A61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2 823 680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56C" w:rsidRPr="00AF64AE" w:rsidRDefault="00A6156C" w:rsidP="00A6156C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2 823 680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6C" w:rsidRPr="00AF64AE" w:rsidRDefault="00A6156C" w:rsidP="00A6156C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2 823 680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6C" w:rsidRPr="00AF64AE" w:rsidRDefault="00AF64AE" w:rsidP="00A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8 471 040</w:t>
            </w:r>
          </w:p>
        </w:tc>
      </w:tr>
      <w:tr w:rsidR="00A6156C" w:rsidRPr="00A04489" w:rsidTr="00707F9B">
        <w:trPr>
          <w:gridAfter w:val="2"/>
          <w:wAfter w:w="992" w:type="dxa"/>
          <w:trHeight w:hRule="exact" w:val="35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6156C" w:rsidRPr="00BF6F50" w:rsidRDefault="00A6156C" w:rsidP="00A615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6156C" w:rsidRPr="00BF6F50" w:rsidRDefault="00A6156C" w:rsidP="00A615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right w:val="single" w:sz="4" w:space="0" w:color="auto"/>
            </w:tcBorders>
          </w:tcPr>
          <w:p w:rsidR="00A6156C" w:rsidRPr="00BF6F50" w:rsidRDefault="00A6156C" w:rsidP="00A615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BF6F50" w:rsidRDefault="00A6156C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BF6F50" w:rsidRDefault="00A6156C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BF6F50" w:rsidRDefault="00A6156C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BF6F50" w:rsidRDefault="00A6156C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AF64AE" w:rsidRDefault="00A6156C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1 136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56C" w:rsidRPr="00AF64AE" w:rsidRDefault="00A6156C" w:rsidP="00A6156C">
            <w:pPr>
              <w:jc w:val="center"/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1 136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6C" w:rsidRPr="00AF64AE" w:rsidRDefault="00A6156C" w:rsidP="00A6156C">
            <w:pPr>
              <w:jc w:val="center"/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1 136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6C" w:rsidRPr="00AF64AE" w:rsidRDefault="00AF64AE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3 408</w:t>
            </w:r>
          </w:p>
        </w:tc>
      </w:tr>
      <w:tr w:rsidR="00A6156C" w:rsidRPr="00AF64AE" w:rsidTr="00707F9B">
        <w:trPr>
          <w:gridAfter w:val="2"/>
          <w:wAfter w:w="992" w:type="dxa"/>
          <w:trHeight w:hRule="exact" w:val="352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56C" w:rsidRPr="00BF6F50" w:rsidRDefault="00A6156C" w:rsidP="00A615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6156C" w:rsidRPr="00BF6F50" w:rsidRDefault="00A6156C" w:rsidP="00A6156C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6156C" w:rsidRPr="00BF6F50" w:rsidRDefault="00A6156C" w:rsidP="00A6156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BF6F50" w:rsidRDefault="00A6156C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BF6F50" w:rsidRDefault="00A6156C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BF6F50" w:rsidRDefault="00A6156C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BF6F50" w:rsidRDefault="00A6156C" w:rsidP="00A615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6156C" w:rsidRPr="00AF64AE" w:rsidRDefault="00A6156C" w:rsidP="00A61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861 327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6156C" w:rsidRPr="00AF64AE" w:rsidRDefault="00A6156C" w:rsidP="00A6156C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861 327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156C" w:rsidRPr="00AF64AE" w:rsidRDefault="00A6156C" w:rsidP="00A6156C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861 327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156C" w:rsidRPr="00AF64AE" w:rsidRDefault="00AF64AE" w:rsidP="00A615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2 583 981</w:t>
            </w:r>
          </w:p>
        </w:tc>
      </w:tr>
      <w:tr w:rsidR="00A04489" w:rsidRPr="00A04489" w:rsidTr="00BF6F50">
        <w:trPr>
          <w:gridAfter w:val="2"/>
          <w:wAfter w:w="992" w:type="dxa"/>
          <w:trHeight w:hRule="exact" w:val="554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BF6F50" w:rsidRDefault="00A04489" w:rsidP="00BF6F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5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BF6F50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Противодействие экстремизму и профилактика терроризма на территории </w:t>
            </w:r>
            <w:r w:rsidRPr="00BF6F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муниципального образования Идринский район</w:t>
            </w: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9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7 900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9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7  900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A6156C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7 900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AF64AE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23 700</w:t>
            </w:r>
          </w:p>
        </w:tc>
      </w:tr>
      <w:tr w:rsidR="00A04489" w:rsidRPr="00A04489" w:rsidTr="00BF6F50">
        <w:trPr>
          <w:gridAfter w:val="2"/>
          <w:wAfter w:w="992" w:type="dxa"/>
          <w:trHeight w:hRule="exact" w:val="35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AF64AE" w:rsidRDefault="00A04489" w:rsidP="00973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AF64AE" w:rsidRDefault="00A04489" w:rsidP="00973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04489" w:rsidRPr="00AF64AE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04489" w:rsidRPr="00A04489" w:rsidTr="00BF6F50">
        <w:trPr>
          <w:gridAfter w:val="2"/>
          <w:wAfter w:w="992" w:type="dxa"/>
          <w:trHeight w:hRule="exact" w:val="550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03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829E7" w:rsidRDefault="00A04489" w:rsidP="009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29E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829E7" w:rsidRDefault="00A04489" w:rsidP="009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829E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A04489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A04489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  <w:tr w:rsidR="00A04489" w:rsidRPr="00A04489" w:rsidTr="00BF6F50">
        <w:trPr>
          <w:gridAfter w:val="2"/>
          <w:wAfter w:w="992" w:type="dxa"/>
          <w:trHeight w:hRule="exact" w:val="35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ОКСМ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AF64AE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863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AF64AE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080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AF64AE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AF64AE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9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9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5900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A6156C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5900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AF64AE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17 00</w:t>
            </w:r>
          </w:p>
        </w:tc>
      </w:tr>
      <w:tr w:rsidR="00A04489" w:rsidRPr="00A04489" w:rsidTr="00BF6F50">
        <w:trPr>
          <w:gridAfter w:val="2"/>
          <w:wAfter w:w="992" w:type="dxa"/>
          <w:trHeight w:hRule="exact" w:val="352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Управление образование</w:t>
            </w:r>
          </w:p>
        </w:tc>
        <w:tc>
          <w:tcPr>
            <w:tcW w:w="7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AF64AE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862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AF64AE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0709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AF64AE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03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0081980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AF64AE" w:rsidRDefault="00A04489" w:rsidP="00BF6F50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9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4489" w:rsidRPr="00AF64AE" w:rsidRDefault="00A04489" w:rsidP="009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A6156C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4489" w:rsidRPr="00AF64AE" w:rsidRDefault="00AF64AE" w:rsidP="00BF6F5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6 000</w:t>
            </w:r>
          </w:p>
        </w:tc>
      </w:tr>
      <w:tr w:rsidR="007E090B" w:rsidRPr="00A04489" w:rsidTr="007E090B">
        <w:trPr>
          <w:gridAfter w:val="1"/>
          <w:wAfter w:w="956" w:type="dxa"/>
          <w:trHeight w:val="285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090B" w:rsidRPr="00BF6F50" w:rsidRDefault="007E090B" w:rsidP="007E0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6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7E090B" w:rsidRPr="00BF6F50" w:rsidRDefault="007E090B" w:rsidP="007E0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7E090B" w:rsidRDefault="007E090B" w:rsidP="007E0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90B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BF6F50" w:rsidRDefault="007E090B" w:rsidP="007E0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BF6F50" w:rsidRDefault="007E090B" w:rsidP="007E0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BF6F50" w:rsidRDefault="007E090B" w:rsidP="007E0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AF64AE" w:rsidRDefault="007E090B" w:rsidP="007E0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90B" w:rsidRPr="00AF64AE" w:rsidRDefault="007E090B" w:rsidP="007E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45 374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AF64AE" w:rsidRDefault="007E090B" w:rsidP="007E090B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45 374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AF64AE" w:rsidRDefault="007E090B" w:rsidP="007E090B"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45 374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A04489" w:rsidRDefault="00AF64AE" w:rsidP="007E0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136 122</w:t>
            </w:r>
          </w:p>
        </w:tc>
      </w:tr>
      <w:tr w:rsidR="007E090B" w:rsidRPr="00A04489" w:rsidTr="007E090B">
        <w:trPr>
          <w:gridAfter w:val="1"/>
          <w:wAfter w:w="956" w:type="dxa"/>
          <w:trHeight w:val="465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090B" w:rsidRDefault="007E090B" w:rsidP="007E0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E090B" w:rsidRDefault="007E090B" w:rsidP="007E0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7E090B" w:rsidRDefault="007E090B" w:rsidP="007E0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E090B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BF6F50" w:rsidRDefault="007E090B" w:rsidP="007E0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BF6F50" w:rsidRDefault="007E090B" w:rsidP="007E0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BF6F50" w:rsidRDefault="007E090B" w:rsidP="007E0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AF64AE" w:rsidRDefault="007E090B" w:rsidP="007E0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90B" w:rsidRPr="00AF64AE" w:rsidRDefault="007E090B" w:rsidP="007E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AF64AE" w:rsidRDefault="007E090B" w:rsidP="007E0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AF64AE" w:rsidRDefault="007E090B" w:rsidP="007E0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A04489" w:rsidRDefault="007E090B" w:rsidP="007E0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7E090B" w:rsidRPr="00A04489" w:rsidTr="00F41773">
        <w:trPr>
          <w:gridAfter w:val="1"/>
          <w:wAfter w:w="956" w:type="dxa"/>
          <w:trHeight w:val="341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090B" w:rsidRDefault="007E090B" w:rsidP="007E0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E090B" w:rsidRDefault="007E090B" w:rsidP="007E09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E090B" w:rsidRPr="007E090B" w:rsidRDefault="006265B2" w:rsidP="007E0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BF6F50" w:rsidRDefault="007E090B" w:rsidP="00AF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  <w:r w:rsidR="00AF64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BF6F50" w:rsidRDefault="00AF64AE" w:rsidP="007E09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BF6F50" w:rsidRDefault="007E090B" w:rsidP="007E0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0360081930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AF64AE" w:rsidRDefault="00AF64AE" w:rsidP="00F417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  <w:r w:rsidR="00F41773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90B" w:rsidRPr="00AF64AE" w:rsidRDefault="00426DA4" w:rsidP="004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45 000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AF64AE" w:rsidRDefault="007E090B" w:rsidP="004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6DA4" w:rsidRPr="00AF64AE" w:rsidRDefault="00426DA4" w:rsidP="004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45 000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AF64AE" w:rsidRDefault="007E090B" w:rsidP="004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426DA4" w:rsidRPr="00AF64AE" w:rsidRDefault="00426DA4" w:rsidP="004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45 000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AF64AE" w:rsidRDefault="00AF64AE" w:rsidP="004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135 000</w:t>
            </w:r>
          </w:p>
        </w:tc>
      </w:tr>
      <w:tr w:rsidR="007E090B" w:rsidRPr="00A04489" w:rsidTr="00707F9B">
        <w:trPr>
          <w:gridAfter w:val="1"/>
          <w:wAfter w:w="956" w:type="dxa"/>
          <w:trHeight w:val="47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090B" w:rsidRPr="00BF6F50" w:rsidRDefault="007E090B" w:rsidP="00BF6F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7E090B" w:rsidRPr="00BF6F50" w:rsidRDefault="007E090B" w:rsidP="00BF6F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BF6F50" w:rsidRDefault="007E090B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BF6F50" w:rsidRDefault="00426DA4" w:rsidP="00AF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</w:t>
            </w:r>
            <w:r w:rsidR="00AF64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BF6F50" w:rsidRDefault="00AF64AE" w:rsidP="00BF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426DA4" w:rsidRDefault="00426DA4" w:rsidP="00BF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S3980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AF64AE" w:rsidRDefault="00AF64AE" w:rsidP="00BF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090B" w:rsidRPr="00F41773" w:rsidRDefault="00F41773" w:rsidP="004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DA4" w:rsidRPr="00AF64AE" w:rsidRDefault="00426DA4" w:rsidP="004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E090B" w:rsidRPr="00F41773" w:rsidRDefault="00F41773" w:rsidP="004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DA4" w:rsidRPr="00AF64AE" w:rsidRDefault="00426DA4" w:rsidP="004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7E090B" w:rsidRPr="00F41773" w:rsidRDefault="00F41773" w:rsidP="004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194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090B" w:rsidRPr="00A04489" w:rsidRDefault="00F41773" w:rsidP="00F4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F4177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582</w:t>
            </w:r>
          </w:p>
        </w:tc>
      </w:tr>
      <w:tr w:rsidR="00F41773" w:rsidRPr="00A04489" w:rsidTr="00707F9B">
        <w:trPr>
          <w:gridAfter w:val="1"/>
          <w:wAfter w:w="956" w:type="dxa"/>
          <w:trHeight w:val="472"/>
        </w:trPr>
        <w:tc>
          <w:tcPr>
            <w:tcW w:w="1148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41773" w:rsidRPr="00BF6F50" w:rsidRDefault="00F41773" w:rsidP="00BF6F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noWrap/>
            <w:vAlign w:val="center"/>
          </w:tcPr>
          <w:p w:rsidR="00F41773" w:rsidRPr="00BF6F50" w:rsidRDefault="00F41773" w:rsidP="00BF6F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F41773" w:rsidRPr="00BF6F50" w:rsidRDefault="00F41773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773" w:rsidRDefault="00F41773" w:rsidP="00AF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773" w:rsidRDefault="00F41773" w:rsidP="00BF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773" w:rsidRDefault="00F41773" w:rsidP="00BF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S3980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773" w:rsidRPr="00AF64AE" w:rsidRDefault="00F41773" w:rsidP="00861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  <w:r w:rsidR="00861DA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41773" w:rsidRPr="00F41773" w:rsidRDefault="00F41773" w:rsidP="004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773" w:rsidRPr="00F41773" w:rsidRDefault="00F41773" w:rsidP="004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773" w:rsidRPr="00F41773" w:rsidRDefault="00F41773" w:rsidP="004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1773" w:rsidRPr="00AF64AE" w:rsidRDefault="00F41773" w:rsidP="00F417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</w:tr>
      <w:tr w:rsidR="00426DA4" w:rsidRPr="00A04489" w:rsidTr="00A04489">
        <w:trPr>
          <w:gridAfter w:val="1"/>
          <w:wAfter w:w="956" w:type="dxa"/>
          <w:trHeight w:val="472"/>
        </w:trPr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26DA4" w:rsidRPr="00BF6F50" w:rsidRDefault="00426DA4" w:rsidP="00426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426DA4" w:rsidRPr="00BF6F50" w:rsidRDefault="00426DA4" w:rsidP="00426D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услуг связи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DA4" w:rsidRPr="00BF6F50" w:rsidRDefault="00426DA4" w:rsidP="00426D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DA4" w:rsidRPr="00BF6F50" w:rsidRDefault="00426DA4" w:rsidP="00426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DA4" w:rsidRPr="00BF6F50" w:rsidRDefault="00426DA4" w:rsidP="00426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DA4" w:rsidRPr="00BF6F50" w:rsidRDefault="00426DA4" w:rsidP="00426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DA4" w:rsidRPr="00AF64AE" w:rsidRDefault="00426DA4" w:rsidP="00426D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6DA4" w:rsidRPr="00AF64AE" w:rsidRDefault="00426DA4" w:rsidP="00426D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7 500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DA4" w:rsidRPr="00AF64AE" w:rsidRDefault="00426DA4" w:rsidP="00426DA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DA4" w:rsidRPr="00AF64AE" w:rsidRDefault="00426DA4" w:rsidP="00426DA4">
            <w:pPr>
              <w:jc w:val="center"/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26DA4" w:rsidRPr="00A04489" w:rsidRDefault="006D253E" w:rsidP="00AF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AF64AE" w:rsidRPr="00AF64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</w:tr>
      <w:tr w:rsidR="00A04489" w:rsidRPr="00A04489" w:rsidTr="00A04489">
        <w:trPr>
          <w:gridAfter w:val="1"/>
          <w:wAfter w:w="956" w:type="dxa"/>
          <w:trHeight w:hRule="exact" w:val="47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по ГРБС:</w:t>
            </w:r>
          </w:p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BF6F50" w:rsidRDefault="00A04489" w:rsidP="00BF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BF6F50" w:rsidRDefault="00A04489" w:rsidP="00BF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BF6F50" w:rsidRDefault="00A04489" w:rsidP="00BF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AF64AE" w:rsidRDefault="00A04489" w:rsidP="00BF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AF64AE" w:rsidRDefault="00A04489" w:rsidP="00BF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AF64AE" w:rsidRDefault="00A04489" w:rsidP="00BF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AF64AE" w:rsidRDefault="00A04489" w:rsidP="00BF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A04489" w:rsidRDefault="00A04489" w:rsidP="00BF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A04489" w:rsidRPr="00A04489" w:rsidTr="00A04489">
        <w:trPr>
          <w:gridAfter w:val="1"/>
          <w:wAfter w:w="956" w:type="dxa"/>
          <w:trHeight w:hRule="exact" w:val="472"/>
        </w:trPr>
        <w:tc>
          <w:tcPr>
            <w:tcW w:w="114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04489" w:rsidRPr="00BF6F50" w:rsidRDefault="00A04489" w:rsidP="00BF6F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BF6F50" w:rsidRDefault="00A04489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BF6F50" w:rsidRDefault="00A04489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BF6F50" w:rsidRDefault="00A04489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0380076450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AF64AE" w:rsidRDefault="00A04489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AF64AE" w:rsidRDefault="00A04489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AF64AE" w:rsidRDefault="00A04489" w:rsidP="00BF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AF64AE" w:rsidRDefault="00A04489" w:rsidP="00BF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A04489" w:rsidRDefault="00A04489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</w:p>
        </w:tc>
      </w:tr>
      <w:tr w:rsidR="00A04489" w:rsidRPr="00A04489" w:rsidTr="00A04489">
        <w:trPr>
          <w:gridAfter w:val="1"/>
          <w:wAfter w:w="956" w:type="dxa"/>
          <w:trHeight w:hRule="exact" w:val="472"/>
        </w:trPr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04489" w:rsidRPr="00BF6F50" w:rsidRDefault="00A04489" w:rsidP="00BF6F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BF6F50" w:rsidRDefault="00A04489" w:rsidP="00BF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BF6F50" w:rsidRDefault="00A04489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BF6F50" w:rsidRDefault="00A04489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BF6F50" w:rsidRDefault="00A04489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03800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</w:t>
            </w:r>
            <w:r w:rsidRPr="00BF6F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AF64AE" w:rsidRDefault="00A04489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F64AE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AF64AE" w:rsidRDefault="00426DA4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AF64AE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7 500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AF64AE" w:rsidRDefault="00A04489" w:rsidP="00BF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AF64AE" w:rsidRDefault="00A04489" w:rsidP="00BF6F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A04489" w:rsidRDefault="006D253E" w:rsidP="00BF6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="00AF64AE" w:rsidRPr="00AF64A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500</w:t>
            </w:r>
          </w:p>
        </w:tc>
      </w:tr>
    </w:tbl>
    <w:p w:rsidR="00BF6F50" w:rsidRP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6F50" w:rsidRPr="00BF6F50" w:rsidRDefault="00BF6F50" w:rsidP="00BF6F50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6F50" w:rsidRDefault="00BF6F50" w:rsidP="00BF6F50">
      <w:pPr>
        <w:jc w:val="center"/>
        <w:rPr>
          <w:rFonts w:ascii="Times New Roman" w:eastAsia="Times New Roman" w:hAnsi="Times New Roman" w:cs="Times New Roman"/>
        </w:rPr>
      </w:pPr>
    </w:p>
    <w:p w:rsidR="00A04489" w:rsidRDefault="00A04489" w:rsidP="00BF6F50">
      <w:pPr>
        <w:jc w:val="center"/>
        <w:rPr>
          <w:rFonts w:ascii="Times New Roman" w:eastAsia="Times New Roman" w:hAnsi="Times New Roman" w:cs="Times New Roman"/>
        </w:rPr>
      </w:pPr>
    </w:p>
    <w:p w:rsidR="00A04489" w:rsidRPr="00BF6F50" w:rsidRDefault="00A04489" w:rsidP="00BF6F50">
      <w:pPr>
        <w:jc w:val="center"/>
        <w:rPr>
          <w:rFonts w:ascii="Times New Roman" w:eastAsia="Times New Roman" w:hAnsi="Times New Roman" w:cs="Times New Roman"/>
        </w:rPr>
      </w:pPr>
    </w:p>
    <w:p w:rsidR="00BF6F50" w:rsidRDefault="00BF6F50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04489" w:rsidRDefault="00A04489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"/>
        <w:tblpPr w:leftFromText="180" w:rightFromText="180" w:vertAnchor="page" w:horzAnchor="page" w:tblpX="9592" w:tblpY="843"/>
        <w:tblW w:w="6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</w:tblGrid>
      <w:tr w:rsidR="00A04489" w:rsidRPr="00BF6F50" w:rsidTr="00973D99">
        <w:trPr>
          <w:trHeight w:val="982"/>
        </w:trPr>
        <w:tc>
          <w:tcPr>
            <w:tcW w:w="6516" w:type="dxa"/>
          </w:tcPr>
          <w:p w:rsidR="00A04489" w:rsidRPr="00BF6F50" w:rsidRDefault="00A04489" w:rsidP="00973D99">
            <w:pPr>
              <w:spacing w:before="100" w:line="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</w:t>
            </w:r>
            <w:r w:rsidRPr="00BF6F5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к муниципальной программе  «Обеспечение жизнедеятельности территории Идринского района» </w:t>
            </w:r>
          </w:p>
        </w:tc>
      </w:tr>
    </w:tbl>
    <w:p w:rsidR="00A04489" w:rsidRDefault="00BF6F50" w:rsidP="00A04489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48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Информация </w:t>
      </w:r>
      <w:r w:rsidR="00A04489" w:rsidRPr="00A04489">
        <w:rPr>
          <w:rFonts w:ascii="Times New Roman" w:eastAsia="Calibri" w:hAnsi="Times New Roman" w:cs="Times New Roman"/>
          <w:sz w:val="28"/>
          <w:szCs w:val="28"/>
        </w:rPr>
        <w:t xml:space="preserve">об источниках финансирования подпрограмм, отдельных мероприятий муниципальной программы </w:t>
      </w:r>
      <w:r w:rsidR="00A04489" w:rsidRPr="00A04489">
        <w:rPr>
          <w:rFonts w:ascii="Times New Roman" w:hAnsi="Times New Roman" w:cs="Times New Roman"/>
          <w:sz w:val="28"/>
          <w:szCs w:val="28"/>
        </w:rPr>
        <w:t xml:space="preserve"> «Обеспечение жизнедеятельности территории Идринского района»</w:t>
      </w:r>
    </w:p>
    <w:p w:rsidR="00A04489" w:rsidRPr="00A04489" w:rsidRDefault="00A04489" w:rsidP="00A04489">
      <w:pPr>
        <w:jc w:val="center"/>
        <w:rPr>
          <w:rFonts w:ascii="Calibri" w:eastAsia="Calibri" w:hAnsi="Calibri" w:cs="Times New Roman"/>
          <w:sz w:val="28"/>
          <w:szCs w:val="28"/>
        </w:rPr>
      </w:pPr>
      <w:r w:rsidRPr="00A04489">
        <w:rPr>
          <w:rFonts w:ascii="Times New Roman" w:eastAsia="Calibri" w:hAnsi="Times New Roman" w:cs="Times New Roman"/>
          <w:sz w:val="28"/>
          <w:szCs w:val="28"/>
        </w:rPr>
        <w:t xml:space="preserve"> (средства районного бюджета, в том числе средства, поступившие из бюджетов других уровней бюджетной системы, бюджетов внебюджетных фондов)</w:t>
      </w:r>
    </w:p>
    <w:tbl>
      <w:tblPr>
        <w:tblW w:w="141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5244"/>
        <w:gridCol w:w="1985"/>
        <w:gridCol w:w="1276"/>
        <w:gridCol w:w="1134"/>
        <w:gridCol w:w="1134"/>
        <w:gridCol w:w="1275"/>
      </w:tblGrid>
      <w:tr w:rsidR="00A04489" w:rsidRPr="00A04489" w:rsidTr="00973D99">
        <w:trPr>
          <w:trHeight w:val="149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89" w:rsidRPr="00A04489" w:rsidRDefault="00A04489" w:rsidP="00A04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89" w:rsidRPr="00A04489" w:rsidRDefault="00A04489" w:rsidP="00A04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489" w:rsidRPr="00A04489" w:rsidRDefault="00A04489" w:rsidP="00A04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8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489" w:rsidRPr="00A04489" w:rsidRDefault="00A04489" w:rsidP="00A04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Оценка расходов </w:t>
            </w:r>
            <w:proofErr w:type="gramStart"/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руб.), годы</w:t>
            </w:r>
          </w:p>
        </w:tc>
      </w:tr>
      <w:tr w:rsidR="00A04489" w:rsidRPr="00A04489" w:rsidTr="000C53B4">
        <w:trPr>
          <w:trHeight w:val="1622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A04489" w:rsidRDefault="00A04489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A04489" w:rsidRDefault="00A04489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489" w:rsidRPr="00A04489" w:rsidRDefault="00A04489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489" w:rsidRPr="00A04489" w:rsidRDefault="00A04489" w:rsidP="00A04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489" w:rsidRPr="00A04489" w:rsidRDefault="00A04489" w:rsidP="00A04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4489" w:rsidRPr="00A04489" w:rsidRDefault="00A04489" w:rsidP="00A04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4489" w:rsidRPr="00A04489" w:rsidRDefault="0044529E" w:rsidP="00A0448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 на очеред</w:t>
            </w:r>
            <w:r w:rsid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ной финансовый год и плановый период</w:t>
            </w:r>
          </w:p>
        </w:tc>
      </w:tr>
      <w:tr w:rsidR="000C53B4" w:rsidRPr="00A04489" w:rsidTr="00973D99">
        <w:trPr>
          <w:trHeight w:hRule="exact" w:val="298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4" w:rsidRPr="00A04489" w:rsidRDefault="000C53B4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«Обеспечение жизнедеятельности   </w:t>
            </w:r>
          </w:p>
          <w:p w:rsidR="000C53B4" w:rsidRPr="00A04489" w:rsidRDefault="000C53B4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территории Идринского района»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6D253E" w:rsidRDefault="006D253E" w:rsidP="00973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25 177 970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6D253E" w:rsidRDefault="006D253E" w:rsidP="00973D9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25 170 470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6D253E" w:rsidRDefault="006D253E" w:rsidP="00A044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25 170 470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6D253E" w:rsidP="00A044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75 518 910</w:t>
            </w:r>
          </w:p>
        </w:tc>
      </w:tr>
      <w:tr w:rsidR="000C53B4" w:rsidRPr="00A04489" w:rsidTr="00973D99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4" w:rsidRPr="00A04489" w:rsidRDefault="000C53B4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4" w:rsidRPr="00A04489" w:rsidRDefault="000C53B4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973D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973D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A044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A04489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C53B4" w:rsidRPr="00A04489" w:rsidTr="00973D99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4" w:rsidRPr="00A04489" w:rsidRDefault="000C53B4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4" w:rsidRPr="00A04489" w:rsidRDefault="000C53B4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B4" w:rsidRPr="006D253E" w:rsidRDefault="006D253E" w:rsidP="00973D9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23 213 570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B4" w:rsidRPr="006D253E" w:rsidRDefault="006D253E" w:rsidP="00973D99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23 206 070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B4" w:rsidRPr="00675546" w:rsidRDefault="006D253E" w:rsidP="00A0448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23 206 070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675546" w:rsidRDefault="006D253E" w:rsidP="00A0448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69 625 710</w:t>
            </w:r>
          </w:p>
        </w:tc>
      </w:tr>
      <w:tr w:rsidR="000C53B4" w:rsidRPr="00A04489" w:rsidTr="00973D99">
        <w:trPr>
          <w:trHeight w:hRule="exact" w:val="29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4" w:rsidRPr="00A04489" w:rsidRDefault="000C53B4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4" w:rsidRPr="00A04489" w:rsidRDefault="000C53B4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675546" w:rsidRDefault="00675546" w:rsidP="00973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1 964 400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675546" w:rsidP="00973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1 964 400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675546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1 964 400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286504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5 893 200</w:t>
            </w:r>
          </w:p>
        </w:tc>
      </w:tr>
      <w:tr w:rsidR="000C53B4" w:rsidRPr="00A04489" w:rsidTr="00973D99">
        <w:trPr>
          <w:trHeight w:hRule="exact" w:val="284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5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“Обеспечение предупреждения возникновения и развития чрезвычайных ситуаций природного и техногенного характера”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675546" w:rsidP="00973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1 909 977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675546" w:rsidRDefault="00675546" w:rsidP="00973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1 909 977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675546" w:rsidRDefault="00675546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1 909 977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286504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5 729 931</w:t>
            </w:r>
          </w:p>
        </w:tc>
      </w:tr>
      <w:tr w:rsidR="000C53B4" w:rsidRPr="00A04489" w:rsidTr="00973D99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3B4" w:rsidRPr="00A04489" w:rsidRDefault="000C53B4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53B4" w:rsidRPr="00A04489" w:rsidRDefault="000C53B4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973D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973D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A044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6504" w:rsidRPr="00A04489" w:rsidTr="006D253E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504" w:rsidRPr="00A04489" w:rsidRDefault="00286504" w:rsidP="00675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6504" w:rsidRPr="00A04489" w:rsidRDefault="00286504" w:rsidP="00675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504" w:rsidRPr="00A04489" w:rsidRDefault="00286504" w:rsidP="006755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04" w:rsidRPr="00A04489" w:rsidRDefault="00286504" w:rsidP="006D2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1 909 977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504" w:rsidRPr="00675546" w:rsidRDefault="00286504" w:rsidP="006D2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1 909 977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04" w:rsidRPr="00675546" w:rsidRDefault="00286504" w:rsidP="006D2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1 909 977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04" w:rsidRPr="00A04489" w:rsidRDefault="00286504" w:rsidP="006D2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5 729 931</w:t>
            </w:r>
          </w:p>
        </w:tc>
      </w:tr>
      <w:tr w:rsidR="000C53B4" w:rsidRPr="00A04489" w:rsidTr="00973D99">
        <w:trPr>
          <w:trHeight w:hRule="exact" w:val="284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4" w:rsidRPr="00A04489" w:rsidRDefault="000C53B4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53B4" w:rsidRPr="00A04489" w:rsidRDefault="000C53B4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973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973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5546" w:rsidRPr="00A04489" w:rsidTr="00707F9B">
        <w:trPr>
          <w:trHeight w:hRule="exact" w:val="266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546" w:rsidRPr="00A04489" w:rsidRDefault="00675546" w:rsidP="00675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Подпрограмма 2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75546" w:rsidRPr="00A04489" w:rsidRDefault="00675546" w:rsidP="006755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«Содействие развитию транспортной системы Идринского района»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5546" w:rsidRPr="00A04489" w:rsidRDefault="00675546" w:rsidP="00675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546" w:rsidRPr="00675546" w:rsidRDefault="00675546" w:rsidP="00675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8 192 929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546" w:rsidRDefault="00675546" w:rsidP="00675546">
            <w:r w:rsidRPr="00771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8 192 929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546" w:rsidRDefault="00675546" w:rsidP="00675546">
            <w:r w:rsidRPr="007712B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8 192 929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546" w:rsidRPr="00A04489" w:rsidRDefault="00286504" w:rsidP="00675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24 578 787</w:t>
            </w:r>
          </w:p>
        </w:tc>
      </w:tr>
      <w:tr w:rsidR="000C53B4" w:rsidRPr="00A04489" w:rsidTr="00973D99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3B4" w:rsidRPr="00A04489" w:rsidRDefault="000C53B4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C53B4" w:rsidRPr="00A04489" w:rsidRDefault="000C53B4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973D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973D9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A044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5546" w:rsidRPr="00A04489" w:rsidTr="00707F9B">
        <w:trPr>
          <w:trHeight w:hRule="exact" w:val="26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546" w:rsidRPr="00A04489" w:rsidRDefault="00675546" w:rsidP="00675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5546" w:rsidRPr="00A04489" w:rsidRDefault="00675546" w:rsidP="006755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5546" w:rsidRPr="00A04489" w:rsidRDefault="00675546" w:rsidP="006755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546" w:rsidRDefault="00675546" w:rsidP="00675546">
            <w:r w:rsidRPr="000C6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8 192 929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546" w:rsidRDefault="00675546" w:rsidP="00675546">
            <w:r w:rsidRPr="000C6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8 192 929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546" w:rsidRDefault="00675546" w:rsidP="00675546">
            <w:r w:rsidRPr="000C633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8 192 929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546" w:rsidRPr="00A04489" w:rsidRDefault="00286504" w:rsidP="0067554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24 578 787</w:t>
            </w:r>
          </w:p>
        </w:tc>
      </w:tr>
      <w:tr w:rsidR="00286504" w:rsidRPr="00A04489" w:rsidTr="006D253E">
        <w:trPr>
          <w:trHeight w:hRule="exact" w:val="28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504" w:rsidRPr="00A04489" w:rsidRDefault="00286504" w:rsidP="006755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3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86504" w:rsidRPr="00A04489" w:rsidRDefault="00286504" w:rsidP="006755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«Содействие развитию жилищно-коммунального хозяйства на территории Идринского района»  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04" w:rsidRPr="00A04489" w:rsidRDefault="00286504" w:rsidP="00675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504" w:rsidRPr="00675546" w:rsidRDefault="00286504" w:rsidP="006D2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1 964 400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504" w:rsidRPr="00A04489" w:rsidRDefault="00286504" w:rsidP="006D2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1 964 400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04" w:rsidRPr="00A04489" w:rsidRDefault="00286504" w:rsidP="006D2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1 964 400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04" w:rsidRPr="00A04489" w:rsidRDefault="00286504" w:rsidP="006D2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5 893 200</w:t>
            </w:r>
          </w:p>
        </w:tc>
      </w:tr>
      <w:tr w:rsidR="000C53B4" w:rsidRPr="00A04489" w:rsidTr="00973D99">
        <w:trPr>
          <w:trHeight w:hRule="exact" w:val="282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A044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A044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A044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53B4" w:rsidRPr="00A04489" w:rsidTr="00973D99">
        <w:trPr>
          <w:trHeight w:hRule="exact" w:val="249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286504" w:rsidRPr="00A04489" w:rsidTr="006D253E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504" w:rsidRPr="00A04489" w:rsidRDefault="00286504" w:rsidP="006755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86504" w:rsidRPr="00A04489" w:rsidRDefault="00286504" w:rsidP="006755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86504" w:rsidRPr="00A04489" w:rsidRDefault="00286504" w:rsidP="00675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504" w:rsidRPr="00675546" w:rsidRDefault="00286504" w:rsidP="006D2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1 964 400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6504" w:rsidRPr="00A04489" w:rsidRDefault="00286504" w:rsidP="006D2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1 964 400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04" w:rsidRPr="00A04489" w:rsidRDefault="00286504" w:rsidP="006D2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7554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1 964 400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6504" w:rsidRPr="00A04489" w:rsidRDefault="00286504" w:rsidP="006D25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5 893 200</w:t>
            </w:r>
          </w:p>
        </w:tc>
      </w:tr>
      <w:tr w:rsidR="00675546" w:rsidRPr="00A04489" w:rsidTr="00707F9B">
        <w:trPr>
          <w:trHeight w:hRule="exact" w:val="255"/>
        </w:trPr>
        <w:tc>
          <w:tcPr>
            <w:tcW w:w="214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75546" w:rsidRPr="00A04489" w:rsidRDefault="00675546" w:rsidP="006755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Подпрограмма 4</w:t>
            </w:r>
          </w:p>
        </w:tc>
        <w:tc>
          <w:tcPr>
            <w:tcW w:w="5244" w:type="dxa"/>
            <w:vMerge w:val="restart"/>
            <w:tcBorders>
              <w:left w:val="nil"/>
              <w:right w:val="single" w:sz="4" w:space="0" w:color="auto"/>
            </w:tcBorders>
            <w:noWrap/>
            <w:vAlign w:val="bottom"/>
          </w:tcPr>
          <w:p w:rsidR="00675546" w:rsidRPr="00A04489" w:rsidRDefault="00675546" w:rsidP="006755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red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«Совершенствование централизованной системы учета и отчетности»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546" w:rsidRPr="00A04489" w:rsidRDefault="00675546" w:rsidP="00675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546" w:rsidRPr="00675546" w:rsidRDefault="00675546" w:rsidP="006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546" w:rsidRDefault="00675546" w:rsidP="00675546">
            <w:r w:rsidRPr="00412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546" w:rsidRDefault="00675546" w:rsidP="00675546">
            <w:r w:rsidRPr="00412AF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13 049 890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546" w:rsidRPr="00A04489" w:rsidRDefault="00286504" w:rsidP="006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39 149 670</w:t>
            </w:r>
          </w:p>
        </w:tc>
      </w:tr>
      <w:tr w:rsidR="000C53B4" w:rsidRPr="00A04489" w:rsidTr="00973D99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973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973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5546" w:rsidRPr="00A04489" w:rsidTr="00707F9B">
        <w:trPr>
          <w:trHeight w:hRule="exact" w:val="25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75546" w:rsidRPr="00A04489" w:rsidRDefault="00675546" w:rsidP="006755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675546" w:rsidRPr="00A04489" w:rsidRDefault="00675546" w:rsidP="006755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75546" w:rsidRPr="00A04489" w:rsidRDefault="00675546" w:rsidP="006755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546" w:rsidRDefault="00675546" w:rsidP="00675546">
            <w:r w:rsidRPr="004D5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546" w:rsidRDefault="00675546" w:rsidP="00675546">
            <w:r w:rsidRPr="004D5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13 049 890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546" w:rsidRDefault="00675546" w:rsidP="00675546">
            <w:r w:rsidRPr="004D51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13 049 890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546" w:rsidRPr="00A04489" w:rsidRDefault="00286504" w:rsidP="006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39 149 670</w:t>
            </w:r>
          </w:p>
        </w:tc>
      </w:tr>
      <w:tr w:rsidR="000C53B4" w:rsidRPr="00A04489" w:rsidTr="00973D99">
        <w:trPr>
          <w:trHeight w:hRule="exact" w:val="219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973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973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53B4" w:rsidRPr="00A04489" w:rsidTr="00973D99">
        <w:trPr>
          <w:trHeight w:hRule="exact" w:val="26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Подпрограмма 5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A04489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Противодействие экстремизму и профилактика терроризма на территории </w:t>
            </w:r>
            <w:r w:rsidRPr="00A0448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муниципального образования Идринский район</w:t>
            </w: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9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489">
              <w:rPr>
                <w:rFonts w:ascii="Times New Roman" w:eastAsia="Times New Roman" w:hAnsi="Times New Roman" w:cs="Times New Roman"/>
                <w:sz w:val="16"/>
                <w:szCs w:val="16"/>
              </w:rPr>
              <w:t>7 900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9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489">
              <w:rPr>
                <w:rFonts w:ascii="Times New Roman" w:eastAsia="Times New Roman" w:hAnsi="Times New Roman" w:cs="Times New Roman"/>
                <w:sz w:val="16"/>
                <w:szCs w:val="16"/>
              </w:rPr>
              <w:t>7  900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286504" w:rsidP="00A0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7 900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286504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23 700</w:t>
            </w:r>
          </w:p>
        </w:tc>
      </w:tr>
      <w:tr w:rsidR="000C53B4" w:rsidRPr="00A04489" w:rsidTr="00973D99">
        <w:trPr>
          <w:trHeight w:hRule="exact" w:val="212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973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973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C53B4" w:rsidRPr="00A04489" w:rsidTr="00973D99">
        <w:trPr>
          <w:trHeight w:hRule="exact" w:val="284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9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489">
              <w:rPr>
                <w:rFonts w:ascii="Times New Roman" w:eastAsia="Times New Roman" w:hAnsi="Times New Roman" w:cs="Times New Roman"/>
                <w:sz w:val="16"/>
                <w:szCs w:val="16"/>
              </w:rPr>
              <w:t>7 900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973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A04489">
              <w:rPr>
                <w:rFonts w:ascii="Times New Roman" w:eastAsia="Times New Roman" w:hAnsi="Times New Roman" w:cs="Times New Roman"/>
                <w:sz w:val="16"/>
                <w:szCs w:val="16"/>
              </w:rPr>
              <w:t>7  900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286504" w:rsidP="00A0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7 900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286504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23 700</w:t>
            </w:r>
          </w:p>
        </w:tc>
      </w:tr>
      <w:tr w:rsidR="000C53B4" w:rsidRPr="00A04489" w:rsidTr="00973D99">
        <w:trPr>
          <w:trHeight w:hRule="exact" w:val="440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C53B4" w:rsidRPr="00A04489" w:rsidRDefault="000C53B4" w:rsidP="00A044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973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973D9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A044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5546" w:rsidRPr="00A04489" w:rsidTr="00707F9B">
        <w:trPr>
          <w:trHeight w:hRule="exact" w:val="334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5546" w:rsidRPr="00A04489" w:rsidRDefault="00675546" w:rsidP="006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Подпрограмма 6 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5546" w:rsidRPr="00A04489" w:rsidRDefault="00675546" w:rsidP="006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«Формирование законопослушного поведения участников дорожного движения»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46" w:rsidRPr="00675546" w:rsidRDefault="00675546" w:rsidP="00675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4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546" w:rsidRPr="00675546" w:rsidRDefault="00675546" w:rsidP="006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45 374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546" w:rsidRDefault="00675546" w:rsidP="00675546">
            <w:r w:rsidRPr="00820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45 374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546" w:rsidRDefault="00675546" w:rsidP="00675546">
            <w:r w:rsidRPr="008208B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45 374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546" w:rsidRDefault="00286504" w:rsidP="006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136 122</w:t>
            </w:r>
          </w:p>
        </w:tc>
      </w:tr>
      <w:tr w:rsidR="00675546" w:rsidRPr="00A04489" w:rsidTr="00707F9B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5546" w:rsidRDefault="00675546" w:rsidP="006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5546" w:rsidRDefault="00675546" w:rsidP="006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46" w:rsidRPr="00675546" w:rsidRDefault="00675546" w:rsidP="00675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46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546" w:rsidRDefault="00675546" w:rsidP="006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546" w:rsidRDefault="00675546" w:rsidP="006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546" w:rsidRDefault="00675546" w:rsidP="006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546" w:rsidRDefault="00675546" w:rsidP="006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E2DEA" w:rsidRPr="00A04489" w:rsidTr="00707F9B">
        <w:trPr>
          <w:trHeight w:hRule="exact" w:val="435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2DEA" w:rsidRDefault="008E2DEA" w:rsidP="008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E2DEA" w:rsidRDefault="008E2DEA" w:rsidP="008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DEA" w:rsidRPr="00675546" w:rsidRDefault="008E2DEA" w:rsidP="008E2D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46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DEA" w:rsidRDefault="008E2DEA" w:rsidP="008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45 374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DEA" w:rsidRDefault="008E2DEA" w:rsidP="008E2DEA">
            <w:r w:rsidRPr="005C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45 374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DEA" w:rsidRDefault="008E2DEA" w:rsidP="008E2DEA">
            <w:r w:rsidRPr="005C638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45 374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DEA" w:rsidRDefault="00286504" w:rsidP="008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136 122</w:t>
            </w:r>
          </w:p>
        </w:tc>
      </w:tr>
      <w:tr w:rsidR="00675546" w:rsidRPr="00A04489" w:rsidTr="00707F9B">
        <w:trPr>
          <w:trHeight w:hRule="exact" w:val="41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75546" w:rsidRDefault="00675546" w:rsidP="006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546" w:rsidRDefault="00675546" w:rsidP="006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546" w:rsidRPr="00675546" w:rsidRDefault="00675546" w:rsidP="006755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546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546" w:rsidRDefault="00675546" w:rsidP="006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546" w:rsidRDefault="00675546" w:rsidP="006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75546" w:rsidRDefault="00675546" w:rsidP="006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546" w:rsidRDefault="00675546" w:rsidP="00675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E2DEA" w:rsidRPr="00A04489" w:rsidTr="00707F9B">
        <w:trPr>
          <w:trHeight w:hRule="exact" w:val="440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2DEA" w:rsidRPr="00A04489" w:rsidRDefault="008E2DEA" w:rsidP="008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E2DEA" w:rsidRPr="00A04489" w:rsidRDefault="008E2DEA" w:rsidP="008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Развитие услуг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EA" w:rsidRPr="00A04489" w:rsidRDefault="008E2DEA" w:rsidP="008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E2DEA" w:rsidRPr="008E2DEA" w:rsidRDefault="008E2DEA" w:rsidP="008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DEA" w:rsidRDefault="008E2DEA" w:rsidP="008E2DEA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DEA" w:rsidRDefault="008E2DEA" w:rsidP="008E2DEA"/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DEA" w:rsidRPr="00A04489" w:rsidRDefault="006D253E" w:rsidP="008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2865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500</w:t>
            </w:r>
          </w:p>
        </w:tc>
      </w:tr>
      <w:tr w:rsidR="000C53B4" w:rsidRPr="00A04489" w:rsidTr="00973D99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3B4" w:rsidRPr="00A04489" w:rsidRDefault="000C53B4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3B4" w:rsidRPr="00A04489" w:rsidRDefault="000C53B4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B4" w:rsidRPr="00A04489" w:rsidRDefault="000C53B4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A0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A0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A0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A0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E2DEA" w:rsidRPr="00A04489" w:rsidTr="00707F9B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DEA" w:rsidRPr="00A04489" w:rsidRDefault="008E2DEA" w:rsidP="008E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E2DEA" w:rsidRPr="00A04489" w:rsidRDefault="008E2DEA" w:rsidP="008E2D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DEA" w:rsidRPr="00A04489" w:rsidRDefault="008E2DEA" w:rsidP="008E2D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DEA" w:rsidRDefault="008E2DEA" w:rsidP="008E2DEA">
            <w:pPr>
              <w:jc w:val="center"/>
            </w:pPr>
            <w:r w:rsidRPr="00506F4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7 500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DEA" w:rsidRDefault="008E2DEA" w:rsidP="008E2DE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DEA" w:rsidRDefault="008E2DEA" w:rsidP="008E2DE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E2DEA" w:rsidRPr="00A04489" w:rsidRDefault="006D253E" w:rsidP="008E2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="0028650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500</w:t>
            </w:r>
          </w:p>
        </w:tc>
      </w:tr>
      <w:tr w:rsidR="000C53B4" w:rsidRPr="00A04489" w:rsidTr="00973D99">
        <w:trPr>
          <w:trHeight w:hRule="exact" w:val="440"/>
        </w:trPr>
        <w:tc>
          <w:tcPr>
            <w:tcW w:w="2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3B4" w:rsidRPr="00A04489" w:rsidRDefault="000C53B4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C53B4" w:rsidRPr="00A04489" w:rsidRDefault="000C53B4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3B4" w:rsidRPr="00A04489" w:rsidRDefault="000C53B4" w:rsidP="00A04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4489">
              <w:rPr>
                <w:rFonts w:ascii="Times New Roman" w:eastAsia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A0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A0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53B4" w:rsidRPr="00A04489" w:rsidRDefault="000C53B4" w:rsidP="00A0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53B4" w:rsidRPr="00A04489" w:rsidRDefault="000C53B4" w:rsidP="00A04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BF6F50" w:rsidRPr="00BF6F50" w:rsidRDefault="00BF6F50" w:rsidP="00BF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F6F50" w:rsidRDefault="00BF6F50" w:rsidP="00BF6F5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F6F50" w:rsidRDefault="00BF6F50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  <w:sectPr w:rsidR="00BF6F50" w:rsidSect="00F203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203B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№4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Подпрограмма 1 «Обеспечение предупреждения возникновения и развития чрезвычайных ситуаций природного и техногенного характера»</w:t>
      </w: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Паспорт подпрограммы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227"/>
        <w:gridCol w:w="5705"/>
      </w:tblGrid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443A0D" w:rsidRPr="00443A0D" w:rsidRDefault="00443A0D" w:rsidP="00443A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предупреждения возникновения и развития чрезвычайных ситуаций природного и техногенного характера»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443A0D" w:rsidRPr="00443A0D" w:rsidRDefault="00443A0D" w:rsidP="00443A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973D99">
            <w:pPr>
              <w:autoSpaceDE w:val="0"/>
              <w:autoSpaceDN w:val="0"/>
              <w:adjustRightInd w:val="0"/>
              <w:spacing w:after="0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МКУ «ЕДДС Идринского района»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443A0D" w:rsidRPr="00443A0D" w:rsidRDefault="00443A0D" w:rsidP="00443A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Arial"/>
                <w:sz w:val="28"/>
                <w:szCs w:val="28"/>
              </w:rPr>
              <w:t>Цель: Создание безопасных условий для жизни населения района.</w:t>
            </w:r>
          </w:p>
          <w:p w:rsidR="00443A0D" w:rsidRPr="00443A0D" w:rsidRDefault="00443A0D" w:rsidP="00443A0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Задача: Повышение качества </w:t>
            </w: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443A0D" w:rsidRPr="00443A0D" w:rsidRDefault="00443A0D" w:rsidP="00443A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Перечень и значение показателей  представлен в приложении № 1 к подпрограмме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443A0D" w:rsidRPr="00443A0D" w:rsidTr="00973D99"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443A0D" w:rsidRPr="00443A0D" w:rsidRDefault="00443A0D" w:rsidP="00443A0D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443A0D" w:rsidRPr="00286504" w:rsidRDefault="00443A0D" w:rsidP="002865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286504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11 856 425,7</w:t>
            </w: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 за счет средств районного бюджета, в том числе: </w:t>
            </w:r>
          </w:p>
          <w:p w:rsidR="00443A0D" w:rsidRPr="00286504" w:rsidRDefault="00443A0D" w:rsidP="002865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2016 году </w:t>
            </w:r>
            <w:r w:rsidR="00604AF6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2 135 652,00 руб.</w:t>
            </w:r>
          </w:p>
          <w:p w:rsidR="00443A0D" w:rsidRPr="00286504" w:rsidRDefault="00443A0D" w:rsidP="002865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2017 году </w:t>
            </w:r>
            <w:r w:rsidR="00604AF6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1 738 252,00  руб.</w:t>
            </w:r>
          </w:p>
          <w:p w:rsidR="00443A0D" w:rsidRPr="00286504" w:rsidRDefault="00443A0D" w:rsidP="002865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2018 году – </w:t>
            </w:r>
            <w:r w:rsidR="008E2DEA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8E2DEA" w:rsidRPr="002865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8E2DEA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252</w:t>
            </w:r>
            <w:r w:rsidR="008E2DEA" w:rsidRPr="0028650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8E2DEA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590.70</w:t>
            </w: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руб.</w:t>
            </w:r>
          </w:p>
          <w:p w:rsidR="00443A0D" w:rsidRPr="00286504" w:rsidRDefault="00443A0D" w:rsidP="0028650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году- 1</w:t>
            </w:r>
            <w:r w:rsidR="00604AF6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909 977,00 </w:t>
            </w: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  <w:p w:rsidR="00443A0D" w:rsidRPr="00286504" w:rsidRDefault="00443A0D" w:rsidP="0028650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 –1</w:t>
            </w:r>
            <w:r w:rsidR="00604AF6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 909 977</w:t>
            </w: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</w:p>
          <w:p w:rsidR="00443A0D" w:rsidRPr="00286504" w:rsidRDefault="00443A0D" w:rsidP="00286504">
            <w:pPr>
              <w:spacing w:after="0" w:line="259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в 2021году-</w:t>
            </w:r>
            <w:r w:rsidR="00604AF6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1 909 977,00 руб.</w:t>
            </w:r>
          </w:p>
          <w:p w:rsidR="00443A0D" w:rsidRPr="00286504" w:rsidRDefault="00443A0D" w:rsidP="0028650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43A0D" w:rsidRDefault="00443A0D" w:rsidP="00443A0D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443A0D" w:rsidRPr="00443A0D" w:rsidRDefault="00973D99" w:rsidP="00443A0D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 как самостоятельное юридическое лицо осуществляет свою деятельность с 01.01.2013 года. Согласно положению о муниципальном казенном учреждении «Единая дежурно-диспетчерская служба Идринского района Красноярского края на учреждение возложены следующие основные функции: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осуществление сбора и обработки информации в области защиты населения и территорий от ЧС (происшествий);</w:t>
      </w:r>
    </w:p>
    <w:p w:rsidR="00443A0D" w:rsidRPr="00443A0D" w:rsidRDefault="00443A0D" w:rsidP="00443A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координационных органов РСЧС муниципального образования;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анализ и оценка достоверности поступившей информации, доведение ее до </w:t>
      </w:r>
      <w:hyperlink w:anchor="sub_202" w:history="1">
        <w:r w:rsidRPr="00443A0D">
          <w:rPr>
            <w:rFonts w:ascii="Times New Roman" w:eastAsia="Times New Roman" w:hAnsi="Times New Roman" w:cs="Times New Roman"/>
            <w:sz w:val="28"/>
            <w:szCs w:val="28"/>
          </w:rPr>
          <w:t>ДДС</w:t>
        </w:r>
      </w:hyperlink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экстренных оперативных служб и организаций (объектов), в компетенцию, которой входит реагирование на принятое сообщение;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обработка и анализ данных о ЧС (происшествии), определение ее масштаба и уточнение состава ДДС экстренных оперативных служб и организаций (объектов), привлекаемых для реагирования на ЧС (происшествие), их оповещение о переводе в соответствующие режимы функционирования;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сбор, оценка и контроль данных обстановки, принятых мер по ликвидации ЧС (происшествия), подготовка и коррекция заранее разработанных и согласованных со службами жизнеобеспечения муниципального образования вариантов управленческих решений по ликвидации ЧС (происшествий), принятие экстренных мер и необходимых решений (в пределах установленных вышестоящими органами полномочий);</w:t>
      </w:r>
    </w:p>
    <w:p w:rsidR="00443A0D" w:rsidRPr="00443A0D" w:rsidRDefault="00443A0D" w:rsidP="00443A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обеспечение надежного, устойчивого, непрерывного и круглосуточного функционирования системы управления, средств автоматизации, местной системы оповещения муниципального образования;</w:t>
      </w:r>
    </w:p>
    <w:p w:rsidR="00443A0D" w:rsidRPr="00443A0D" w:rsidRDefault="00443A0D" w:rsidP="00443A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доведение информации о ЧС (в пределах своей компетенции) до органов управления, специально уполномоченных на решение задач в области защиты населения и территорий от ЧС, созданных при органах местного самоуправления;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lastRenderedPageBreak/>
        <w:t>доведение задач, поставленных вышестоящими органами управления РСЧС, до соответствующих ДДС экстренных оперативных служб и организаций (объектов), контроль их выполнения и организация взаимодействия;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сбор от ДДС экстренных оперативных служб и организаций (объектов)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>,с</w:t>
      </w:r>
      <w:proofErr w:type="gramEnd"/>
      <w:r w:rsidRPr="00443A0D">
        <w:rPr>
          <w:rFonts w:ascii="Times New Roman" w:eastAsia="Times New Roman" w:hAnsi="Times New Roman" w:cs="Times New Roman"/>
          <w:sz w:val="28"/>
          <w:szCs w:val="28"/>
        </w:rPr>
        <w:t>лужб наблюдения и контроля, входящих в состав сил и средств наблюдения и контроля РСЧС, (систем мониторинга) и доведение до ДДС экстренных оперативных служб и организаций (объектов) муниципального образования полученной информации об угрозе или факте возникновения ЧС (происшествия), сложившейся обстановке и действиях сил и средств по ликвидации ЧС (происшествия);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представление докладов (донесений) об угрозе возникновения или возникновении ЧС (происшествия), сложившейся обстановке, возможных вариантах решений и действиях по ликвидации ЧС (происшествия) (на основе ранее подготовленных и согласованных планов) в вышестоящий орган управления по подчиненности;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мониторинг состояния комплексной безопасности объектов социального назначения и здравоохранения с круглосуточным пребыванием людей и объектов образования;</w:t>
      </w:r>
    </w:p>
    <w:p w:rsidR="00443A0D" w:rsidRPr="00443A0D" w:rsidRDefault="00443A0D" w:rsidP="00443A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участие в организации профессиональной подготовки, переподготовки и повышения квалификации специалистов для несения оперативного дежурства на муниципальном и объектовом уровнях РСЧС.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Существующее сегодня МКУ «ЕДДС Идринского района» не отвечает требованиям Положения о ЕДДС муниципального образования по следующим критериям: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-наличие оборудования и оргтехники (укомплектованность 30%);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-соответствие штатного расписания требованиям Положения (40%);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-наличие необходимых помещений (50%)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. Основная цель, задачи, этапы и сроки выполнения подпрограммы, целевые индикаторы</w:t>
      </w:r>
    </w:p>
    <w:p w:rsidR="00443A0D" w:rsidRPr="00443A0D" w:rsidRDefault="00443A0D" w:rsidP="00443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Целью подпрограммы является:  </w:t>
      </w:r>
    </w:p>
    <w:p w:rsidR="00443A0D" w:rsidRPr="00443A0D" w:rsidRDefault="00443A0D" w:rsidP="00443A0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Создание  безопасных условий для жизни населения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Для достижения поставленной цели  необходимо решение следующих задач:</w:t>
      </w:r>
    </w:p>
    <w:p w:rsidR="00443A0D" w:rsidRPr="00443A0D" w:rsidRDefault="00443A0D" w:rsidP="00443A0D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 xml:space="preserve"> Повышение качества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регистрации и документирования всех входящих и исходящих сообщений, вызовов от населения, обобщение информации о произошедших ЧС (происшествиях) (за сутки дежурства),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</w:r>
    </w:p>
    <w:p w:rsidR="00443A0D" w:rsidRPr="00443A0D" w:rsidRDefault="00443A0D" w:rsidP="00443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рассчитана на 2016-2030:</w:t>
      </w:r>
    </w:p>
    <w:p w:rsidR="00443A0D" w:rsidRPr="00443A0D" w:rsidRDefault="00443A0D" w:rsidP="00443A0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Целевым индикатором подпрограммы является: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- увеличение количества обращений граждан,  их отработка.</w:t>
      </w:r>
    </w:p>
    <w:p w:rsidR="00443A0D" w:rsidRPr="00443A0D" w:rsidRDefault="00443A0D" w:rsidP="00443A0D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>пр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еден</w:t>
      </w:r>
      <w:proofErr w:type="gramEnd"/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1 к подпрограмме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numPr>
          <w:ilvl w:val="1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443A0D" w:rsidRPr="00443A0D" w:rsidRDefault="00443A0D" w:rsidP="00443A0D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Решение задач подпрограммы достигается реализацией отдельных мероприятий. 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представлен в приложении 1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МКУ «ЕДДС Идринского района», как исполнитель программы, осуществляет: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программы;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Указ Президента Российской Федерации от 28.12.2010 № 1632 «О совершенствовании системы обеспечения вызова экстренных оперативных служб на территории Российской Федерации»;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Решение комиссии по предупреждению и ликвидации чрезвычайных ситуаций и обеспечению пожарной безопасности Красноярского края от 27.09.2012 № 60 «О приведении единых дежурно-диспетчерских служб муниципальных образований в соответствие с требованиями Положения о единой дежурно-диспетчерской службе муниципального образования».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973D99" w:rsidP="00443A0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43A0D" w:rsidRPr="00443A0D">
        <w:rPr>
          <w:rFonts w:ascii="Times New Roman" w:eastAsia="Times New Roman" w:hAnsi="Times New Roman" w:cs="Times New Roman"/>
          <w:sz w:val="28"/>
          <w:szCs w:val="28"/>
        </w:rPr>
        <w:t>Управление подпрограммой и контроль за ходом ее выполнения</w:t>
      </w:r>
    </w:p>
    <w:p w:rsidR="00443A0D" w:rsidRPr="00443A0D" w:rsidRDefault="00443A0D" w:rsidP="00443A0D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Главный распорядитель бюджетных средств ежеквартально до 10 числа месяца, следующего заотчетным, представляют в отдел планирования и экономического развития 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района информацию о ходе реализации подпрограммы и отчет об использовании бюджетных средств на программные мероприятия.</w:t>
      </w:r>
    </w:p>
    <w:p w:rsidR="00443A0D" w:rsidRPr="00443A0D" w:rsidRDefault="00443A0D" w:rsidP="00443A0D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Информация  об исполнении подпрограммы с оценкой эффективности ее реализации, динамики финансирования и выполнения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br/>
        <w:t xml:space="preserve">за весь период реализации подпрограммы и по планируемым мероприятиям на очередной финансовый </w:t>
      </w:r>
      <w:proofErr w:type="spellStart"/>
      <w:r w:rsidRPr="00443A0D">
        <w:rPr>
          <w:rFonts w:ascii="Times New Roman" w:eastAsia="Times New Roman" w:hAnsi="Times New Roman" w:cs="Times New Roman"/>
          <w:sz w:val="28"/>
          <w:szCs w:val="28"/>
        </w:rPr>
        <w:t>годпредоставляется</w:t>
      </w:r>
      <w:proofErr w:type="spell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отдел планирования и экономического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развития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>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и Идринского района до 1 марта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года, следующего </w:t>
      </w:r>
      <w:proofErr w:type="gramStart"/>
      <w:r w:rsidRPr="00443A0D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443A0D" w:rsidRPr="00443A0D" w:rsidRDefault="00443A0D" w:rsidP="00443A0D">
      <w:pPr>
        <w:autoSpaceDE w:val="0"/>
        <w:autoSpaceDN w:val="0"/>
        <w:adjustRightInd w:val="0"/>
        <w:spacing w:after="0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Оценка социально-экономической эффективности </w:t>
      </w:r>
    </w:p>
    <w:p w:rsidR="00973D99" w:rsidRPr="00443A0D" w:rsidRDefault="00973D99" w:rsidP="00973D99">
      <w:pPr>
        <w:autoSpaceDE w:val="0"/>
        <w:autoSpaceDN w:val="0"/>
        <w:adjustRightInd w:val="0"/>
        <w:spacing w:after="0" w:line="240" w:lineRule="auto"/>
        <w:ind w:left="658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443A0D" w:rsidRPr="00443A0D" w:rsidRDefault="00443A0D" w:rsidP="00443A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         - создание  безопасных условий для жизни населения;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создание условий для предупреждения чрезвычайных ситуаций, снижение ущерба при пожарах;</w:t>
      </w:r>
    </w:p>
    <w:p w:rsidR="00443A0D" w:rsidRP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- развитие материально-технической базы МКУ «ЕДДС Идринского района»;</w:t>
      </w:r>
    </w:p>
    <w:p w:rsidR="00443A0D" w:rsidRPr="00443A0D" w:rsidRDefault="00443A0D" w:rsidP="00443A0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Arial"/>
          <w:sz w:val="28"/>
          <w:szCs w:val="28"/>
        </w:rPr>
        <w:t>- обеспечение организационно-технического взаимодействия дежурно-диспетчерских служб Идринского района Красноярского края, региональных и федеральных структур</w:t>
      </w:r>
      <w:r w:rsidRPr="00443A0D">
        <w:rPr>
          <w:rFonts w:ascii="Times New Roman" w:eastAsia="Times New Roman" w:hAnsi="Times New Roman" w:cs="Arial"/>
          <w:color w:val="000001"/>
          <w:sz w:val="28"/>
          <w:szCs w:val="28"/>
        </w:rPr>
        <w:t>.</w:t>
      </w:r>
    </w:p>
    <w:p w:rsidR="00443A0D" w:rsidRDefault="00443A0D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1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color w:val="000001"/>
          <w:sz w:val="28"/>
          <w:szCs w:val="28"/>
        </w:rPr>
        <w:t>- обеспечение круглосуточного приема распоряжений (сигналов оповещения) или специальных решений федеральных и региональных органов государственной власти, а также доведение их до главы района, и по его указанию - до ответственных исполнителей.</w:t>
      </w:r>
    </w:p>
    <w:p w:rsidR="00973D99" w:rsidRPr="00443A0D" w:rsidRDefault="00973D99" w:rsidP="00443A0D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numPr>
          <w:ilvl w:val="1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.Мероприятия подпрограммы</w:t>
      </w:r>
    </w:p>
    <w:p w:rsidR="00973D99" w:rsidRPr="00443A0D" w:rsidRDefault="00973D99" w:rsidP="00973D99">
      <w:pPr>
        <w:spacing w:after="0" w:line="240" w:lineRule="auto"/>
        <w:ind w:left="658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73D99">
        <w:rPr>
          <w:rFonts w:ascii="Times New Roman" w:eastAsia="Times New Roman" w:hAnsi="Times New Roman" w:cs="Times New Roman"/>
          <w:sz w:val="28"/>
          <w:szCs w:val="28"/>
        </w:rPr>
        <w:t xml:space="preserve">тов представлен 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в приложении № 2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Pr="00443A0D" w:rsidRDefault="00A829E7" w:rsidP="00443A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Default="00443A0D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  <w:sectPr w:rsidR="00A829E7" w:rsidSect="00A829E7">
          <w:pgSz w:w="11906" w:h="16838"/>
          <w:pgMar w:top="1134" w:right="851" w:bottom="851" w:left="709" w:header="709" w:footer="709" w:gutter="0"/>
          <w:cols w:space="708"/>
          <w:docGrid w:linePitch="360"/>
        </w:sectPr>
      </w:pPr>
    </w:p>
    <w:p w:rsidR="00A829E7" w:rsidRDefault="00A829E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29E7" w:rsidRPr="00443A0D" w:rsidRDefault="00A829E7" w:rsidP="00443A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</w:tblGrid>
      <w:tr w:rsidR="00443A0D" w:rsidRPr="00443A0D" w:rsidTr="00973D99">
        <w:tc>
          <w:tcPr>
            <w:tcW w:w="6172" w:type="dxa"/>
          </w:tcPr>
          <w:p w:rsidR="00443A0D" w:rsidRPr="00443A0D" w:rsidRDefault="00A829E7" w:rsidP="00A82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 к подпрограмме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«Обеспечение предупреждения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>возникновения и развития чрезвычайных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ситуаций природного и техногенного характера»</w:t>
            </w:r>
          </w:p>
        </w:tc>
      </w:tr>
    </w:tbl>
    <w:p w:rsidR="00443A0D" w:rsidRPr="00443A0D" w:rsidRDefault="00443A0D" w:rsidP="00443A0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73D99" w:rsidRPr="00443A0D" w:rsidRDefault="00443A0D" w:rsidP="00973D99">
      <w:pPr>
        <w:rPr>
          <w:rFonts w:ascii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и показателей результативности подпрограммы </w:t>
      </w:r>
      <w:r w:rsidR="00973D99" w:rsidRPr="00443A0D">
        <w:rPr>
          <w:rFonts w:ascii="Times New Roman" w:hAnsi="Times New Roman" w:cs="Times New Roman"/>
          <w:sz w:val="28"/>
          <w:szCs w:val="28"/>
        </w:rPr>
        <w:t>«Обеспечение предупреждения</w:t>
      </w:r>
    </w:p>
    <w:p w:rsidR="00443A0D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3A0D">
        <w:rPr>
          <w:rFonts w:ascii="Times New Roman" w:hAnsi="Times New Roman" w:cs="Times New Roman"/>
          <w:sz w:val="28"/>
          <w:szCs w:val="28"/>
        </w:rPr>
        <w:t>возникновения и развития чрезвычайных ситуаций природного и техногенного характера»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 «Обеспечение жизнедеятельности территории Идринского района»</w:t>
      </w: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973D99" w:rsidRPr="00973D99" w:rsidTr="003F72E2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реализации программы</w:t>
            </w:r>
          </w:p>
        </w:tc>
      </w:tr>
      <w:tr w:rsidR="00973D99" w:rsidRPr="00973D99" w:rsidTr="003F72E2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3D99" w:rsidRPr="00973D99" w:rsidRDefault="00973D99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973D99" w:rsidP="00973D99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</w:tr>
      <w:tr w:rsidR="00973D99" w:rsidRPr="00973D99" w:rsidTr="00973D99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973D99" w:rsidP="003F7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443A0D">
              <w:rPr>
                <w:rFonts w:ascii="Times New Roman" w:eastAsia="Times New Roman" w:hAnsi="Times New Roman" w:cs="Arial"/>
                <w:sz w:val="24"/>
                <w:szCs w:val="24"/>
              </w:rPr>
              <w:t>Создание безопасных условий для жизни населения района.</w:t>
            </w:r>
          </w:p>
        </w:tc>
      </w:tr>
      <w:tr w:rsidR="00973D99" w:rsidRPr="00973D99" w:rsidTr="00973D99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3D99" w:rsidRPr="00973D99" w:rsidRDefault="003F72E2" w:rsidP="003F72E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Задача</w:t>
            </w:r>
            <w:r w:rsidR="00973D99"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443A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Повышение качества </w:t>
            </w:r>
            <w:r w:rsidRPr="00443A0D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вызовам.</w:t>
            </w:r>
          </w:p>
        </w:tc>
      </w:tr>
      <w:tr w:rsidR="003F72E2" w:rsidRPr="00973D99" w:rsidTr="003F72E2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72E2" w:rsidRPr="00973D99" w:rsidRDefault="003F72E2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443A0D" w:rsidRDefault="003F72E2" w:rsidP="003F72E2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43A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 граждан, их отработка</w:t>
            </w:r>
          </w:p>
          <w:p w:rsidR="003F72E2" w:rsidRPr="00973D99" w:rsidRDefault="003F72E2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3D99" w:rsidRDefault="003F72E2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3D99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973D99" w:rsidRDefault="003F72E2" w:rsidP="00973D99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3A0D">
              <w:rPr>
                <w:rFonts w:ascii="Times New Roman" w:eastAsia="Times New Roman" w:hAnsi="Times New Roman" w:cs="Times New Roman"/>
                <w:sz w:val="24"/>
                <w:szCs w:val="24"/>
              </w:rPr>
              <w:t>МКУ «ЕДДС Идринского района»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D40066" w:rsidRDefault="003F72E2" w:rsidP="00EA289E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D40066" w:rsidRDefault="003F72E2" w:rsidP="00EA289E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D40066" w:rsidRDefault="003F72E2" w:rsidP="00EA289E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72E2" w:rsidRPr="00D40066" w:rsidRDefault="003F72E2" w:rsidP="00EA289E">
            <w:pPr>
              <w:tabs>
                <w:tab w:val="left" w:pos="9923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640</w:t>
            </w:r>
          </w:p>
        </w:tc>
      </w:tr>
    </w:tbl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D99" w:rsidRPr="00443A0D" w:rsidRDefault="00973D99" w:rsidP="00973D99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tabs>
          <w:tab w:val="left" w:pos="9923"/>
        </w:tabs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443A0D" w:rsidRPr="00443A0D" w:rsidRDefault="00443A0D" w:rsidP="00443A0D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3A0D" w:rsidRPr="00443A0D" w:rsidRDefault="00443A0D" w:rsidP="00443A0D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3A0D" w:rsidRPr="00443A0D" w:rsidRDefault="00443A0D" w:rsidP="00443A0D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5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72"/>
      </w:tblGrid>
      <w:tr w:rsidR="00443A0D" w:rsidRPr="00443A0D" w:rsidTr="00973D99">
        <w:tc>
          <w:tcPr>
            <w:tcW w:w="6172" w:type="dxa"/>
          </w:tcPr>
          <w:p w:rsidR="00443A0D" w:rsidRPr="00443A0D" w:rsidRDefault="00A829E7" w:rsidP="0044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  <w:r w:rsidR="00443A0D" w:rsidRPr="00443A0D">
              <w:rPr>
                <w:rFonts w:ascii="Times New Roman" w:hAnsi="Times New Roman" w:cs="Times New Roman"/>
                <w:sz w:val="28"/>
                <w:szCs w:val="28"/>
              </w:rPr>
              <w:t xml:space="preserve"> к подпрограмме «Обеспечение предупреждения</w:t>
            </w:r>
          </w:p>
          <w:p w:rsidR="00443A0D" w:rsidRPr="00443A0D" w:rsidRDefault="00443A0D" w:rsidP="00443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hAnsi="Times New Roman" w:cs="Times New Roman"/>
                <w:sz w:val="28"/>
                <w:szCs w:val="28"/>
              </w:rPr>
              <w:t>возникновения и развития чрезвычайных                                                                                                 ситуаций природного и техногенного характера»</w:t>
            </w:r>
          </w:p>
        </w:tc>
      </w:tr>
    </w:tbl>
    <w:p w:rsidR="00443A0D" w:rsidRPr="00443A0D" w:rsidRDefault="00443A0D" w:rsidP="00443A0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43A0D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3F72E2">
        <w:rPr>
          <w:rFonts w:ascii="Times New Roman" w:eastAsia="Times New Roman" w:hAnsi="Times New Roman" w:cs="Times New Roman"/>
          <w:sz w:val="28"/>
          <w:szCs w:val="28"/>
        </w:rPr>
        <w:t xml:space="preserve">чень мероприятий подпрограммы  </w:t>
      </w:r>
      <w:r w:rsidRPr="00443A0D">
        <w:rPr>
          <w:rFonts w:ascii="Times New Roman" w:eastAsia="Times New Roman" w:hAnsi="Times New Roman" w:cs="Times New Roman"/>
          <w:sz w:val="28"/>
          <w:szCs w:val="28"/>
        </w:rPr>
        <w:t xml:space="preserve"> «Обеспечение предупреждения возникновения и развития чрезвычайных ситуаций природного и техногенного характера»</w:t>
      </w:r>
    </w:p>
    <w:tbl>
      <w:tblPr>
        <w:tblW w:w="155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39"/>
        <w:gridCol w:w="1699"/>
        <w:gridCol w:w="708"/>
        <w:gridCol w:w="757"/>
        <w:gridCol w:w="1227"/>
        <w:gridCol w:w="703"/>
        <w:gridCol w:w="1287"/>
        <w:gridCol w:w="131"/>
        <w:gridCol w:w="1145"/>
        <w:gridCol w:w="273"/>
        <w:gridCol w:w="1003"/>
        <w:gridCol w:w="1134"/>
        <w:gridCol w:w="142"/>
        <w:gridCol w:w="3207"/>
      </w:tblGrid>
      <w:tr w:rsidR="00443A0D" w:rsidRPr="00443A0D" w:rsidTr="004D1892">
        <w:trPr>
          <w:trHeight w:val="1315"/>
        </w:trPr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0D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Цели, задачи, мероприятия </w:t>
            </w:r>
            <w:r w:rsidR="00443A0D"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0D" w:rsidRPr="00443A0D" w:rsidRDefault="00443A0D" w:rsidP="00443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ГРБС</w:t>
            </w:r>
          </w:p>
        </w:tc>
        <w:tc>
          <w:tcPr>
            <w:tcW w:w="3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0D" w:rsidRPr="00443A0D" w:rsidRDefault="00443A0D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497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3A0D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(руб.</w:t>
            </w:r>
            <w:r w:rsidR="00443A0D"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), годы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3A0D" w:rsidRPr="00443A0D" w:rsidRDefault="00443A0D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Ожидаемый результат от реализации подпрограммного мероприятия </w:t>
            </w:r>
          </w:p>
        </w:tc>
      </w:tr>
      <w:tr w:rsidR="00443A0D" w:rsidRPr="00443A0D" w:rsidTr="004D1892">
        <w:trPr>
          <w:trHeight w:val="771"/>
        </w:trPr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0D" w:rsidRPr="00443A0D" w:rsidRDefault="00443A0D" w:rsidP="00443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0D" w:rsidRPr="00443A0D" w:rsidRDefault="00443A0D" w:rsidP="00443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0D" w:rsidRPr="00443A0D" w:rsidRDefault="00443A0D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0D" w:rsidRPr="00443A0D" w:rsidRDefault="00443A0D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0D" w:rsidRPr="00443A0D" w:rsidRDefault="00443A0D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3A0D" w:rsidRPr="00443A0D" w:rsidRDefault="00443A0D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0D" w:rsidRPr="004D1892" w:rsidRDefault="003F72E2" w:rsidP="00443A0D">
            <w:pPr>
              <w:ind w:right="-4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892">
              <w:rPr>
                <w:rFonts w:ascii="Times New Roman" w:eastAsia="Times New Roman" w:hAnsi="Times New Roman" w:cs="Times New Roman"/>
                <w:sz w:val="20"/>
                <w:szCs w:val="20"/>
              </w:rPr>
              <w:t>2019</w:t>
            </w:r>
            <w:r w:rsidR="00443A0D" w:rsidRPr="004D189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3A0D" w:rsidRPr="004D1892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D1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="00443A0D" w:rsidRPr="004D1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A0D" w:rsidRPr="004D1892" w:rsidRDefault="003F72E2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="00443A0D" w:rsidRPr="004D1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0D" w:rsidRPr="004D1892" w:rsidRDefault="00443A0D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D18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 за период</w:t>
            </w:r>
          </w:p>
        </w:tc>
        <w:tc>
          <w:tcPr>
            <w:tcW w:w="3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3A0D" w:rsidRPr="003F72E2" w:rsidRDefault="00443A0D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</w:tr>
      <w:tr w:rsidR="00443A0D" w:rsidRPr="00443A0D" w:rsidTr="004D1892">
        <w:trPr>
          <w:trHeight w:val="244"/>
        </w:trPr>
        <w:tc>
          <w:tcPr>
            <w:tcW w:w="15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0D" w:rsidRPr="007E1CE8" w:rsidRDefault="00443A0D" w:rsidP="00443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Цель: Создание безопасных условий для жизни населения района.</w:t>
            </w:r>
          </w:p>
        </w:tc>
      </w:tr>
      <w:tr w:rsidR="00443A0D" w:rsidRPr="00443A0D" w:rsidTr="004D1892">
        <w:trPr>
          <w:trHeight w:val="737"/>
        </w:trPr>
        <w:tc>
          <w:tcPr>
            <w:tcW w:w="15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0D" w:rsidRPr="007E1CE8" w:rsidRDefault="003F72E2" w:rsidP="00443A0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Задача:</w:t>
            </w: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Повышение качества </w:t>
            </w: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регистрации и документирования всех входящих и исходящих сообщений, вызовов от населения, обобщение информации о произошедших ЧС, ходе работ по их ликвидации и представление соответствующих донесений (докладов) по подчиненности, формирование статистических отчетов по поступившим вызовам</w:t>
            </w:r>
          </w:p>
        </w:tc>
      </w:tr>
      <w:tr w:rsidR="004D1892" w:rsidRPr="00443A0D" w:rsidTr="004D1892">
        <w:trPr>
          <w:trHeight w:val="114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Мероприятие  Обеспечение деятельности МКУ «ЕДДС Идринского района»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286504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1 909 977,00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286504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1 909 977,00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892" w:rsidRPr="00286504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1 909 977,00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892" w:rsidRPr="00286504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5 729 931,00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1892" w:rsidRPr="00443A0D" w:rsidRDefault="004D1892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кол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ичества обращений граждан до 750</w:t>
            </w: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 2030 г</w:t>
            </w:r>
          </w:p>
        </w:tc>
      </w:tr>
      <w:tr w:rsidR="003F72E2" w:rsidRPr="00443A0D" w:rsidTr="004D1892">
        <w:trPr>
          <w:trHeight w:hRule="exact" w:val="28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E2" w:rsidRPr="00443A0D" w:rsidRDefault="003F72E2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E2" w:rsidRPr="00443A0D" w:rsidRDefault="003F72E2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E2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E2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E2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E2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E2" w:rsidRPr="00286504" w:rsidRDefault="003F72E2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E2" w:rsidRPr="00286504" w:rsidRDefault="003F72E2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2E2" w:rsidRPr="00286504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2E2" w:rsidRPr="00286504" w:rsidRDefault="003F72E2" w:rsidP="00443A0D">
            <w:pPr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E2" w:rsidRPr="00443A0D" w:rsidRDefault="003F72E2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1892" w:rsidRPr="00443A0D" w:rsidTr="004D1892">
        <w:trPr>
          <w:trHeight w:hRule="exact" w:val="284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892" w:rsidRPr="00443A0D" w:rsidRDefault="004D1892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ГРБС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892" w:rsidRPr="00443A0D" w:rsidRDefault="004D1892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286504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1 353 564,00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286504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1 353 564,00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892" w:rsidRPr="00286504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1 353 564,00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892" w:rsidRPr="00286504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4 060 692,00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892" w:rsidRPr="00443A0D" w:rsidRDefault="004D1892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72E2" w:rsidRPr="00443A0D" w:rsidTr="004D1892">
        <w:trPr>
          <w:trHeight w:val="597"/>
        </w:trPr>
        <w:tc>
          <w:tcPr>
            <w:tcW w:w="2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72E2" w:rsidRPr="00443A0D" w:rsidRDefault="003F72E2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E2" w:rsidRPr="00443A0D" w:rsidRDefault="003F72E2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2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2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2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72E2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F72E2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E2" w:rsidRPr="00286504" w:rsidRDefault="003F72E2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21100,00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E2" w:rsidRPr="00286504" w:rsidRDefault="003F72E2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21100,00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F72E2" w:rsidRPr="00286504" w:rsidRDefault="004D189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21100,00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F72E2" w:rsidRPr="00286504" w:rsidRDefault="003F72E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</w:p>
          <w:p w:rsidR="004D1892" w:rsidRPr="00286504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63 300,00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72E2" w:rsidRPr="00443A0D" w:rsidRDefault="003F72E2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4D1892" w:rsidRPr="00443A0D" w:rsidTr="004D1892">
        <w:trPr>
          <w:trHeight w:hRule="exact" w:val="28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892" w:rsidRPr="00443A0D" w:rsidRDefault="004D1892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892" w:rsidRPr="00443A0D" w:rsidRDefault="004D1892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892" w:rsidRPr="00443A0D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286504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408 777,00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1892" w:rsidRPr="00286504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408 777,00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892" w:rsidRPr="00286504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408 777,00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1892" w:rsidRPr="00286504" w:rsidRDefault="004D1892" w:rsidP="004D189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1 226 331,00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1892" w:rsidRPr="00443A0D" w:rsidRDefault="004D1892" w:rsidP="004D18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F72E2" w:rsidRPr="00443A0D" w:rsidTr="004D1892">
        <w:trPr>
          <w:trHeight w:hRule="exact" w:val="284"/>
        </w:trPr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E2" w:rsidRPr="00443A0D" w:rsidRDefault="003F72E2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E2" w:rsidRPr="00443A0D" w:rsidRDefault="003F72E2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E2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E2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0309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E2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0310081000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E2" w:rsidRPr="00443A0D" w:rsidRDefault="003F72E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43A0D">
              <w:rPr>
                <w:rFonts w:ascii="Times New Roman" w:eastAsia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E2" w:rsidRPr="00286504" w:rsidRDefault="003F72E2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126536,00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72E2" w:rsidRPr="00286504" w:rsidRDefault="003F72E2" w:rsidP="00EA289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126536,00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E2" w:rsidRPr="00286504" w:rsidRDefault="004D1892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126536,00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2E2" w:rsidRPr="00286504" w:rsidRDefault="00A817CC" w:rsidP="00443A0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286504">
              <w:rPr>
                <w:rFonts w:ascii="Times New Roman" w:eastAsia="Times New Roman" w:hAnsi="Times New Roman" w:cs="Times New Roman"/>
                <w:sz w:val="20"/>
                <w:szCs w:val="20"/>
              </w:rPr>
              <w:t>379 608,00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72E2" w:rsidRPr="00443A0D" w:rsidRDefault="003F72E2" w:rsidP="00443A0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443A0D" w:rsidRPr="00443A0D" w:rsidRDefault="00443A0D" w:rsidP="00443A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443A0D" w:rsidRPr="00443A0D" w:rsidSect="00A829E7">
          <w:pgSz w:w="16838" w:h="11906" w:orient="landscape"/>
          <w:pgMar w:top="709" w:right="1134" w:bottom="851" w:left="851" w:header="709" w:footer="709" w:gutter="0"/>
          <w:cols w:space="708"/>
          <w:docGrid w:linePitch="360"/>
        </w:sectPr>
      </w:pP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№5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«Обеспечение жизнедеятельности территории Идринского района» 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Подпрограмма 2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«Содействие развитию транспортной системы Идринского района» 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pStyle w:val="a6"/>
        <w:numPr>
          <w:ilvl w:val="0"/>
          <w:numId w:val="9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p w:rsid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653"/>
        <w:gridCol w:w="4278"/>
      </w:tblGrid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</w:tcPr>
          <w:p w:rsidR="007E1CE8" w:rsidRPr="00443A0D" w:rsidRDefault="007E1CE8" w:rsidP="00EA2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«Содействие развитию транспортной системы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</w:tcPr>
          <w:p w:rsidR="007E1CE8" w:rsidRPr="00443A0D" w:rsidRDefault="007E1CE8" w:rsidP="00EA2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autoSpaceDE w:val="0"/>
              <w:autoSpaceDN w:val="0"/>
              <w:adjustRightInd w:val="0"/>
              <w:spacing w:after="0"/>
              <w:ind w:left="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</w:tcPr>
          <w:p w:rsidR="007E1CE8" w:rsidRPr="007E1CE8" w:rsidRDefault="007E1CE8" w:rsidP="00EA2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Цель: повышение доступности транспортных услуг для населения</w:t>
            </w:r>
          </w:p>
          <w:p w:rsidR="007E1CE8" w:rsidRPr="007E1CE8" w:rsidRDefault="007E1CE8" w:rsidP="00EA2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E1CE8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Задача: Обеспечение пот</w:t>
            </w:r>
            <w:r w:rsidR="007D31C8">
              <w:rPr>
                <w:rFonts w:ascii="Times New Roman" w:eastAsia="Times New Roman" w:hAnsi="Times New Roman" w:cs="Times New Roman"/>
                <w:sz w:val="28"/>
                <w:szCs w:val="28"/>
              </w:rPr>
              <w:t>ребности населения в перевозках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</w:tcPr>
          <w:p w:rsidR="007E1CE8" w:rsidRPr="00443A0D" w:rsidRDefault="007E1CE8" w:rsidP="00EA289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Перечень и значение показателей </w:t>
            </w:r>
            <w:r w:rsidR="00A829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представлен в приложении № 1 к подпрограмме</w:t>
            </w:r>
          </w:p>
        </w:tc>
      </w:tr>
      <w:tr w:rsidR="007E1CE8" w:rsidRPr="00443A0D" w:rsidTr="00EA289E"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2016-2030</w:t>
            </w:r>
          </w:p>
        </w:tc>
      </w:tr>
      <w:tr w:rsidR="007E1CE8" w:rsidRPr="00443A0D" w:rsidTr="00A817CC">
        <w:trPr>
          <w:trHeight w:val="2344"/>
        </w:trPr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7E1CE8" w:rsidRPr="00443A0D" w:rsidRDefault="007E1CE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shd w:val="clear" w:color="auto" w:fill="auto"/>
          </w:tcPr>
          <w:p w:rsidR="007E1CE8" w:rsidRPr="008E2DEA" w:rsidRDefault="007E1CE8" w:rsidP="007E1C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286504"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45 946 687</w:t>
            </w:r>
            <w:r w:rsidRP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за счет средств районного бюджета, в том числе:</w:t>
            </w:r>
          </w:p>
          <w:p w:rsidR="007E1CE8" w:rsidRPr="008E2DEA" w:rsidRDefault="007E1CE8" w:rsidP="007E1C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>в 2016 году 6 066 700,00  руб.</w:t>
            </w:r>
          </w:p>
          <w:p w:rsidR="007E1CE8" w:rsidRPr="008E2DEA" w:rsidRDefault="007E1CE8" w:rsidP="007E1C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2017 году 8 580 200,00  </w:t>
            </w:r>
            <w:proofErr w:type="spellStart"/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7E1CE8" w:rsidRPr="008E2DEA" w:rsidRDefault="007E1CE8" w:rsidP="007E1C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6 721 000,00  руб.</w:t>
            </w:r>
          </w:p>
          <w:p w:rsidR="007E1CE8" w:rsidRPr="008E2DEA" w:rsidRDefault="007E1CE8" w:rsidP="007E1C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2019 году –</w:t>
            </w:r>
            <w:r w:rsidR="008E2DEA" w:rsidRPr="00FA5D3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8E2DEA" w:rsidRPr="008E2DE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8E2DEA" w:rsidRPr="00FA5D3F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  <w:r w:rsidR="008E2DEA" w:rsidRPr="008E2DE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8E2DEA" w:rsidRPr="00FA5D3F">
              <w:rPr>
                <w:rFonts w:ascii="Times New Roman" w:eastAsia="Times New Roman" w:hAnsi="Times New Roman" w:cs="Times New Roman"/>
                <w:sz w:val="28"/>
                <w:szCs w:val="28"/>
              </w:rPr>
              <w:t>929.00</w:t>
            </w: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7E1CE8" w:rsidRPr="008E2DEA" w:rsidRDefault="007E1CE8" w:rsidP="007E1C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</w:t>
            </w:r>
            <w:r w:rsidR="00286504">
              <w:rPr>
                <w:rFonts w:ascii="Times New Roman" w:eastAsia="Times New Roman" w:hAnsi="Times New Roman" w:cs="Times New Roman"/>
                <w:sz w:val="28"/>
                <w:szCs w:val="28"/>
              </w:rPr>
              <w:t>8 192 929</w:t>
            </w: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руб.</w:t>
            </w:r>
          </w:p>
          <w:p w:rsidR="007E1CE8" w:rsidRPr="00A817CC" w:rsidRDefault="007E1CE8" w:rsidP="007E1CE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- </w:t>
            </w:r>
            <w:r w:rsidR="008E2DEA" w:rsidRPr="00FA5D3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8E2DEA" w:rsidRPr="008E2DE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8E2DEA" w:rsidRPr="00FA5D3F">
              <w:rPr>
                <w:rFonts w:ascii="Times New Roman" w:eastAsia="Times New Roman" w:hAnsi="Times New Roman" w:cs="Times New Roman"/>
                <w:sz w:val="28"/>
                <w:szCs w:val="28"/>
              </w:rPr>
              <w:t>192</w:t>
            </w:r>
            <w:r w:rsidR="008E2DEA" w:rsidRPr="008E2DE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8E2DEA" w:rsidRPr="00FA5D3F">
              <w:rPr>
                <w:rFonts w:ascii="Times New Roman" w:eastAsia="Times New Roman" w:hAnsi="Times New Roman" w:cs="Times New Roman"/>
                <w:sz w:val="28"/>
                <w:szCs w:val="28"/>
              </w:rPr>
              <w:t>929.00</w:t>
            </w:r>
            <w:r w:rsidR="008E2DEA" w:rsidRPr="008E2D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</w:t>
            </w:r>
            <w:r w:rsidR="008E2DEA" w:rsidRPr="00A817C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.</w:t>
            </w:r>
          </w:p>
        </w:tc>
      </w:tr>
    </w:tbl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Постановка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Как отмечается в Транспортной стратегии Российской Федерации, утвержденной распоряжением Правительства Российской Федерации от 22.11.2008 № 1734-р «О Транспортной стратегии Российской Федерации», транспорт, наряду с другими инфраструктурными отраслями, обеспечивает базовые условия жизнедеятельности общества, являясь важным инструментом достижения социальных и экономических целей.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Существующее состояние транспортной системы оказывает достаточно серьезное влияние на развитие социальной сферы района и, как следствие, на уровень обеспеченности жителей района государственными и муниципальными услугами. 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Высокая социальная значимость транспортной системы в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районе объясняется, прежде всего, низким уровнем компактности проживания населения на территории района (2 чел/км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proofErr w:type="gramEnd"/>
      <w:r w:rsidR="00334E8C" w:rsidRPr="00334E8C">
        <w:rPr>
          <w:rFonts w:ascii="Times New Roman" w:eastAsia="Times New Roman" w:hAnsi="Times New Roman" w:cs="Times New Roman"/>
          <w:sz w:val="28"/>
          <w:szCs w:val="28"/>
        </w:rPr>
        <w:t xml:space="preserve">). Сегодня более 65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% населенных пунктов имеют численность проживающих менее 300 человек.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 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На современном этапе развития экономики Идринского района перед транспортным комплексом стоит серьезная задача: повышение существующего уровня обеспечения потребностей населения района в транспортном обслуживании и качестве предоставляемых услуг.</w:t>
      </w:r>
    </w:p>
    <w:p w:rsidR="00334E8C" w:rsidRDefault="007E1CE8" w:rsidP="00334E8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  <w:r w:rsidR="00334E8C"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>Количество единиц автотранспорта в организациях по оказанию транспортных услуг в 2017 году составило 62 ед., что на 13 ед., больше уровня 2016 года.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вопросов. Решение данных вопросов требует значительных объемов капиталовложений, оздоровления финансового состояния предприятий транспортного комплекса, усиления их поддержки и является необходимым условием стабилизации работы пассажирского транспорта.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настоящее время автобусный транспорт является единственным видом пассажирского транспорта для большинства жителей района.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В связи с этим приобретение новых автобусов – необходимое условие для поддержания транспортной отрасли.</w:t>
      </w:r>
    </w:p>
    <w:p w:rsidR="00334E8C" w:rsidRDefault="00334E8C" w:rsidP="00334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Основное предприятие транспорта на территории района представлено филиалом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Краснотуранского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АТП Идринская автоколонна. Предприятие работает стабильно.Количество автобусных маршрутов составляет 10 ед.Протяженность автобусных маршрутов составляет 402,0 км.  Объем перевозок в 2016 году составил 67,43 тыс. человек, в 2017 году количество перевезенных (отправленных) пассажиров всеми видами транспорта составило 77,4 тыс. человек, рост составил 14,8 %. </w:t>
      </w:r>
    </w:p>
    <w:p w:rsidR="00334E8C" w:rsidRDefault="00334E8C" w:rsidP="00334E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Пассажирооборот автомобильного транспорта в 2017 году составил 1,4 млн. пасс. км., при показателе 2016 года 2,3 млн. пасс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.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к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м.</w:t>
      </w:r>
    </w:p>
    <w:p w:rsidR="00334E8C" w:rsidRPr="007E1CE8" w:rsidRDefault="00334E8C" w:rsidP="00334E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kern w:val="20"/>
          <w:sz w:val="28"/>
          <w:szCs w:val="28"/>
          <w:highlight w:val="white"/>
        </w:rPr>
        <w:t xml:space="preserve">Численность населения, проживающего в населенных пунктах, имеющих регулярное автобусное сообщение с административным центром, в 2017 году, составила 11273 человека, что ниже уровня 2016 года на 170 чел. Динамика изменения показателя обусловлена сокращением численности населения района. Доля населения, проживающего в населенных пунктах, не имеющих регулярного автобусного сообщения с административным центром муниципального района, в общей численности населения района, в 2017 году составила 0,21 %, что выше уровня 2016 года на 0,02. </w:t>
      </w:r>
      <w:r w:rsidRPr="007E1CE8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Не имеют автобусного сообщения д. Малые </w:t>
      </w:r>
      <w:proofErr w:type="spellStart"/>
      <w:r w:rsidRPr="007E1CE8">
        <w:rPr>
          <w:rFonts w:ascii="Times New Roman" w:eastAsia="Times New Roman" w:hAnsi="Times New Roman" w:cs="Times New Roman"/>
          <w:kern w:val="20"/>
          <w:sz w:val="28"/>
          <w:szCs w:val="28"/>
        </w:rPr>
        <w:t>Кныши</w:t>
      </w:r>
      <w:proofErr w:type="spellEnd"/>
      <w:r w:rsidR="003C274E">
        <w:rPr>
          <w:rFonts w:ascii="Times New Roman" w:eastAsia="Times New Roman" w:hAnsi="Times New Roman" w:cs="Times New Roman"/>
          <w:kern w:val="20"/>
          <w:sz w:val="28"/>
          <w:szCs w:val="28"/>
        </w:rPr>
        <w:t>–</w:t>
      </w:r>
      <w:r w:rsidRPr="007E1CE8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14</w:t>
      </w:r>
      <w:r w:rsidR="003C274E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чел.</w:t>
      </w:r>
      <w:r w:rsidRPr="007E1CE8">
        <w:rPr>
          <w:rFonts w:ascii="Times New Roman" w:eastAsia="Times New Roman" w:hAnsi="Times New Roman" w:cs="Times New Roman"/>
          <w:kern w:val="20"/>
          <w:sz w:val="28"/>
          <w:szCs w:val="28"/>
        </w:rPr>
        <w:t>, д. Малый-Телек -8 чел.</w:t>
      </w:r>
      <w:proofErr w:type="gramStart"/>
      <w:r w:rsidR="003C274E">
        <w:rPr>
          <w:rFonts w:ascii="Times New Roman" w:eastAsia="Times New Roman" w:hAnsi="Times New Roman" w:cs="Times New Roman"/>
          <w:kern w:val="20"/>
          <w:sz w:val="28"/>
          <w:szCs w:val="28"/>
        </w:rPr>
        <w:t>,д</w:t>
      </w:r>
      <w:proofErr w:type="gramEnd"/>
      <w:r w:rsidR="003C274E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. </w:t>
      </w:r>
      <w:proofErr w:type="spellStart"/>
      <w:r w:rsidR="003C274E">
        <w:rPr>
          <w:rFonts w:ascii="Times New Roman" w:eastAsia="Times New Roman" w:hAnsi="Times New Roman" w:cs="Times New Roman"/>
          <w:kern w:val="20"/>
          <w:sz w:val="28"/>
          <w:szCs w:val="28"/>
        </w:rPr>
        <w:t>Шадрино</w:t>
      </w:r>
      <w:proofErr w:type="spellEnd"/>
      <w:r w:rsidR="003C274E">
        <w:rPr>
          <w:rFonts w:ascii="Times New Roman" w:eastAsia="Times New Roman" w:hAnsi="Times New Roman" w:cs="Times New Roman"/>
          <w:kern w:val="20"/>
          <w:sz w:val="28"/>
          <w:szCs w:val="28"/>
        </w:rPr>
        <w:t xml:space="preserve"> – 1 чел., д. Николаевка – 1 чел. </w:t>
      </w:r>
      <w:r w:rsidRPr="007E1CE8">
        <w:rPr>
          <w:rFonts w:ascii="Times New Roman" w:eastAsia="Times New Roman" w:hAnsi="Times New Roman" w:cs="Times New Roman"/>
          <w:kern w:val="20"/>
          <w:sz w:val="28"/>
          <w:szCs w:val="28"/>
        </w:rPr>
        <w:t>В перспективе численность населения, проживающего в населенных пунктах, имеющих регулярное автобусное сообщение с административным центром не увеличивается так как организация в данные населенные автобусного сообщения не планируется ввиду малой численности населения.</w:t>
      </w:r>
    </w:p>
    <w:p w:rsidR="007E1CE8" w:rsidRPr="007E1CE8" w:rsidRDefault="00334E8C" w:rsidP="003C27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7E1CE8" w:rsidRPr="007E1CE8" w:rsidRDefault="007E1CE8" w:rsidP="007E1C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Цель подпрограммы: повышение доступности транспортных услуг для населения.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 числу важнейших параметров, определяющих качество жизни населения, относится доступность транспортных услуг. Достижение данной цели  возможно путем развития муниципальных перевозок, обеспечение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потребности в перевозках пассажиров на социально значимых маршрутах, обновление парка транспортных средств.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 необходимо решить следующую задачу: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Обеспечения потребности населения в перевозках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Срок реализации про</w:t>
      </w:r>
      <w:r w:rsidR="00BD574E">
        <w:rPr>
          <w:rFonts w:ascii="Times New Roman" w:eastAsia="Times New Roman" w:hAnsi="Times New Roman" w:cs="Times New Roman"/>
          <w:sz w:val="28"/>
          <w:szCs w:val="28"/>
        </w:rPr>
        <w:t>граммы - 2016– 2030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7E1CE8" w:rsidRPr="007E1CE8" w:rsidRDefault="007E1CE8" w:rsidP="007E1CE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Целевыми индикаторами подпрограммы являются:</w:t>
      </w:r>
    </w:p>
    <w:p w:rsidR="007E1CE8" w:rsidRPr="007E1CE8" w:rsidRDefault="007E1CE8" w:rsidP="007E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        - Объем субсидий на 1 пассажира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Доля субсидируемых рейсов от общего числа рейсов</w:t>
      </w:r>
    </w:p>
    <w:p w:rsidR="007E1CE8" w:rsidRPr="007E1CE8" w:rsidRDefault="007E1CE8" w:rsidP="007E1CE8">
      <w:pPr>
        <w:tabs>
          <w:tab w:val="left" w:pos="992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целевых показателей подпрограммы </w:t>
      </w:r>
      <w:r w:rsidR="003C274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веден в приложении 1 к подпрограмме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7E1CE8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2.3.Механизм р</w:t>
      </w:r>
      <w:r w:rsidR="003C274E">
        <w:rPr>
          <w:rFonts w:ascii="Times New Roman" w:eastAsia="Times New Roman" w:hAnsi="Times New Roman" w:cs="Times New Roman"/>
          <w:sz w:val="28"/>
          <w:szCs w:val="28"/>
        </w:rPr>
        <w:t xml:space="preserve">еализации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подпрограммы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бюджета;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Администрация Идринского района, как исполнитель подпрограммы, осуществляет: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планирование реализации мероприятий подпрограммы;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общую координацию мероприятий подпрограммы, выполняемых в увязке с мероприятиями  региональных государственных программ;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мониторинг эффективности реализации мероприятий подпрограммы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подпрограммы.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Комплекс мер, осуществляемых исполнителем 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Закон Красноярского края от 17.11.2015  № 9-3900 «О субсидиях юридическим лицам и индивидуальным предпринимателям, осуществляющим перевозки пассажиров различными видами транспорта»;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</w:rPr>
        <w:t>постановление администрации района  от 18.03.16 № 86-п «Об утверждении Положения о порядке предоставления субсидий из бюджета Идринского рай</w:t>
      </w:r>
      <w:r w:rsidR="0055294A">
        <w:rPr>
          <w:rFonts w:ascii="Times New Roman" w:eastAsia="Times New Roman" w:hAnsi="Times New Roman" w:cs="Times New Roman"/>
          <w:sz w:val="28"/>
        </w:rPr>
        <w:t xml:space="preserve">она организациям, выполняющим </w:t>
      </w:r>
      <w:r w:rsidRPr="007E1CE8">
        <w:rPr>
          <w:rFonts w:ascii="Times New Roman" w:eastAsia="Times New Roman" w:hAnsi="Times New Roman" w:cs="Times New Roman"/>
          <w:sz w:val="28"/>
        </w:rPr>
        <w:t xml:space="preserve">перевозки пассажиров по муниципальным маршрутам, в соответствии с муниципальными программами пассажирских перевозок автомобильным транспортом в </w:t>
      </w:r>
      <w:proofErr w:type="spellStart"/>
      <w:r w:rsidRPr="007E1CE8">
        <w:rPr>
          <w:rFonts w:ascii="Times New Roman" w:eastAsia="Times New Roman" w:hAnsi="Times New Roman" w:cs="Times New Roman"/>
          <w:sz w:val="28"/>
        </w:rPr>
        <w:lastRenderedPageBreak/>
        <w:t>Идринском</w:t>
      </w:r>
      <w:proofErr w:type="spellEnd"/>
      <w:r w:rsidRPr="007E1CE8">
        <w:rPr>
          <w:rFonts w:ascii="Times New Roman" w:eastAsia="Times New Roman" w:hAnsi="Times New Roman" w:cs="Times New Roman"/>
          <w:sz w:val="28"/>
        </w:rPr>
        <w:t xml:space="preserve"> районе, по маршрутам с небольшой интенсивностью пассажиропотоков, в целях возмещения недополученных доходов, возникающих в результате небольшой интенсивности пассажиропотоков»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Кроме того, администрацией района ежегодно утверждаются программа пассажирских перевозок на очередной финансовый год. </w:t>
      </w:r>
    </w:p>
    <w:p w:rsidR="007E1CE8" w:rsidRDefault="007E1CE8" w:rsidP="007E1C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7D31C8" w:rsidRPr="007E1CE8" w:rsidRDefault="007D31C8" w:rsidP="007E1C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2.4.Управление подпрограммой и контроль за ходом ее выполнения</w:t>
      </w:r>
    </w:p>
    <w:p w:rsidR="007D31C8" w:rsidRPr="007E1CE8" w:rsidRDefault="007D31C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Главный распорядитель бюджетных средств ежеквартально до 10 числа месяца, следующего заотчетным, представляют в отдел планирования и экономического развития  </w:t>
      </w:r>
      <w:proofErr w:type="spellStart"/>
      <w:r w:rsidRPr="007E1CE8">
        <w:rPr>
          <w:rFonts w:ascii="Times New Roman" w:eastAsia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района информацию о ходе реализации подпрограммы и отчет об использовании бюджетных средств на программные мероприятия.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Информация  об исполнении подпрограммы с оценкой эффективности ее реализации, динамики финансирования и выполнения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br/>
        <w:t>за весь период реализации подпрограммы и по планируемым мероприятиям на очередной финансовый год предост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авляется в отдел планирования и экономического развития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>и Идринского района до 1 марта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2.5.Оценка социально-экономической эффективности </w:t>
      </w:r>
    </w:p>
    <w:p w:rsidR="007E1CE8" w:rsidRPr="007E1CE8" w:rsidRDefault="007E1CE8" w:rsidP="007E1CE8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D31C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подпрограммы является:</w:t>
      </w:r>
      <w:r w:rsidR="007D31C8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беспечение доступности и качества транспортных услуг для населения в соответствии с социальными стандартами, что означает повышение значимости транспорта в решении социальных задач.</w:t>
      </w:r>
    </w:p>
    <w:p w:rsidR="007E1CE8" w:rsidRPr="007E1CE8" w:rsidRDefault="007E1CE8" w:rsidP="007E1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2.6.Мероприятия подпрограммы</w:t>
      </w:r>
    </w:p>
    <w:p w:rsidR="007D31C8" w:rsidRPr="007E1CE8" w:rsidRDefault="007D31C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 представлен</w:t>
      </w:r>
      <w:r w:rsidR="00A829E7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 № 2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7E1CE8" w:rsidRPr="007E1CE8" w:rsidRDefault="007E1CE8" w:rsidP="007E1C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реализуется мероприятие </w:t>
      </w:r>
      <w:proofErr w:type="gramStart"/>
      <w:r w:rsidRPr="007E1CE8">
        <w:rPr>
          <w:rFonts w:ascii="Times New Roman" w:eastAsia="Times New Roman" w:hAnsi="Times New Roman" w:cs="Times New Roman"/>
          <w:sz w:val="28"/>
          <w:szCs w:val="28"/>
        </w:rPr>
        <w:t>–«</w:t>
      </w:r>
      <w:proofErr w:type="gramEnd"/>
      <w:r w:rsidRPr="007E1CE8">
        <w:rPr>
          <w:rFonts w:ascii="Times New Roman" w:eastAsia="Times New Roman" w:hAnsi="Times New Roman" w:cs="Times New Roman"/>
          <w:sz w:val="28"/>
          <w:szCs w:val="28"/>
        </w:rPr>
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границах муниципального образования Идринский район».</w:t>
      </w:r>
    </w:p>
    <w:p w:rsidR="007E1CE8" w:rsidRPr="007E1CE8" w:rsidRDefault="007E1CE8" w:rsidP="007E1C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2.7. Обоснование финансовых, материальных и трудовых затрат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br/>
        <w:t xml:space="preserve"> (ресурсное обеспечение подпрограммы) с указанием источников финансирования</w:t>
      </w:r>
    </w:p>
    <w:p w:rsidR="007E1CE8" w:rsidRPr="007E1CE8" w:rsidRDefault="007E1CE8" w:rsidP="007E1C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Источником финансирования мероприятий подпрограммы являются средства районного бюджета.</w:t>
      </w:r>
    </w:p>
    <w:p w:rsidR="007E1CE8" w:rsidRPr="007E1CE8" w:rsidRDefault="007E1CE8" w:rsidP="007E1C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7E1CE8" w:rsidRPr="007E1CE8" w:rsidSect="00EA289E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E1CE8" w:rsidRPr="007E1CE8" w:rsidRDefault="007E1CE8" w:rsidP="007E1CE8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1</w:t>
      </w:r>
    </w:p>
    <w:p w:rsidR="007E1CE8" w:rsidRPr="007E1CE8" w:rsidRDefault="007E1CE8" w:rsidP="007E1CE8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к 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 xml:space="preserve"> подпрограмме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«Содействие развитию </w:t>
      </w:r>
    </w:p>
    <w:p w:rsidR="007E1CE8" w:rsidRPr="007E1CE8" w:rsidRDefault="007E1CE8" w:rsidP="007E1CE8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транспортной системы</w:t>
      </w:r>
    </w:p>
    <w:p w:rsidR="007E1CE8" w:rsidRPr="007E1CE8" w:rsidRDefault="007E1CE8" w:rsidP="007E1CE8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Идринского района»</w:t>
      </w:r>
      <w:r w:rsidR="003C274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реализуемой</w:t>
      </w:r>
    </w:p>
    <w:p w:rsidR="007E1CE8" w:rsidRPr="007E1CE8" w:rsidRDefault="007E1CE8" w:rsidP="007E1CE8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в рамках муниципальной программы  </w:t>
      </w:r>
    </w:p>
    <w:p w:rsidR="007E1CE8" w:rsidRPr="007E1CE8" w:rsidRDefault="007E1CE8" w:rsidP="007E1CE8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«Обеспечение жизнедеятельности </w:t>
      </w:r>
    </w:p>
    <w:p w:rsidR="007E1CE8" w:rsidRPr="007E1CE8" w:rsidRDefault="007E1CE8" w:rsidP="007E1CE8">
      <w:pPr>
        <w:spacing w:after="0" w:line="240" w:lineRule="auto"/>
        <w:ind w:right="-31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территории Идринского района» </w:t>
      </w:r>
    </w:p>
    <w:p w:rsidR="007E1CE8" w:rsidRPr="007E1CE8" w:rsidRDefault="007E1CE8" w:rsidP="007E1CE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Default="007E1CE8" w:rsidP="007E1CE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подпрограммы</w:t>
      </w:r>
    </w:p>
    <w:p w:rsidR="007D31C8" w:rsidRPr="007E1CE8" w:rsidRDefault="007D31C8" w:rsidP="007E1CE8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7D31C8" w:rsidRPr="00973D99" w:rsidTr="00EA289E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реализации программы</w:t>
            </w:r>
          </w:p>
        </w:tc>
      </w:tr>
      <w:tr w:rsidR="007D31C8" w:rsidRPr="00973D99" w:rsidTr="00EA289E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31C8" w:rsidRPr="00D43B8A" w:rsidRDefault="007D31C8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D43B8A" w:rsidRDefault="007D31C8" w:rsidP="00EA289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>2021 год</w:t>
            </w:r>
          </w:p>
        </w:tc>
      </w:tr>
      <w:tr w:rsidR="007D31C8" w:rsidRPr="00973D99" w:rsidTr="00EA289E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7E1CE8" w:rsidRDefault="007D31C8" w:rsidP="007D3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7E1CE8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повышение доступности транспортных услуг для населения</w:t>
            </w:r>
          </w:p>
          <w:p w:rsidR="007D31C8" w:rsidRPr="00D43B8A" w:rsidRDefault="007D31C8" w:rsidP="007D3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31C8" w:rsidRPr="00973D99" w:rsidTr="00EA289E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31C8" w:rsidRPr="00D43B8A" w:rsidRDefault="007D31C8" w:rsidP="007D31C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Задача: Обеспечение пот</w:t>
            </w:r>
            <w:r w:rsidRPr="00D43B8A">
              <w:rPr>
                <w:rFonts w:ascii="Times New Roman" w:eastAsia="Times New Roman" w:hAnsi="Times New Roman" w:cs="Times New Roman"/>
                <w:sz w:val="24"/>
                <w:szCs w:val="24"/>
              </w:rPr>
              <w:t>ребности населения в перевозках</w:t>
            </w:r>
          </w:p>
        </w:tc>
      </w:tr>
      <w:tr w:rsidR="00D43B8A" w:rsidRPr="00D40066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D43B8A" w:rsidRDefault="00D43B8A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D43B8A" w:rsidRDefault="00D43B8A" w:rsidP="00EA289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Объем субсидий на 1 пассажира</w:t>
            </w:r>
          </w:p>
          <w:p w:rsidR="00D43B8A" w:rsidRPr="00D43B8A" w:rsidRDefault="00D43B8A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D43B8A" w:rsidRDefault="00D43B8A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D43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/пасс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D43B8A" w:rsidRDefault="00D43B8A" w:rsidP="007D31C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F50385" w:rsidP="00EA289E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105,19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F50385" w:rsidP="00EA289E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128,88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F50385" w:rsidP="00EA289E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129,0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F50385" w:rsidP="00EA289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129,5</w:t>
            </w:r>
          </w:p>
        </w:tc>
      </w:tr>
      <w:tr w:rsidR="00D43B8A" w:rsidRPr="00D40066" w:rsidTr="00EA289E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B8A" w:rsidRPr="00D43B8A" w:rsidRDefault="00D43B8A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D43B8A" w:rsidRDefault="00D43B8A" w:rsidP="00EA289E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Доля субсидируемых рейсов от общего числа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D43B8A" w:rsidRDefault="00D43B8A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3B8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r w:rsidRPr="00D43B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/км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D43B8A" w:rsidRDefault="00D43B8A" w:rsidP="00EA289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1CE8">
              <w:rPr>
                <w:rFonts w:ascii="Times New Roman" w:hAnsi="Times New Roman" w:cs="Times New Roman"/>
                <w:sz w:val="24"/>
                <w:szCs w:val="24"/>
              </w:rPr>
              <w:t>Программа пассажирских перевозок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D43B8A" w:rsidP="00EA289E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D43B8A" w:rsidP="00EA289E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D43B8A" w:rsidP="00EA289E">
            <w:pPr>
              <w:tabs>
                <w:tab w:val="left" w:pos="9923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B8A" w:rsidRPr="00F50385" w:rsidRDefault="00D43B8A" w:rsidP="00EA289E">
            <w:pPr>
              <w:tabs>
                <w:tab w:val="left" w:pos="99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3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E1CE8" w:rsidRPr="007E1CE8" w:rsidRDefault="007E1CE8" w:rsidP="007E1CE8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E1CE8" w:rsidRP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P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P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Default="007E1CE8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994193" w:rsidRPr="007E1CE8" w:rsidRDefault="00994193" w:rsidP="007E1CE8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7E1CE8" w:rsidRPr="007E1CE8" w:rsidRDefault="007E1CE8" w:rsidP="007E1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7E1CE8" w:rsidRPr="007E1CE8" w:rsidRDefault="007E1CE8" w:rsidP="007E1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к подпрограмме «Содействие развитию</w:t>
      </w:r>
    </w:p>
    <w:p w:rsidR="007E1CE8" w:rsidRPr="007E1CE8" w:rsidRDefault="007E1CE8" w:rsidP="007E1C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транспортной системы Идринского района»</w:t>
      </w:r>
    </w:p>
    <w:p w:rsidR="007E1CE8" w:rsidRPr="007E1CE8" w:rsidRDefault="007E1CE8" w:rsidP="006D55B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реализуемой</w:t>
      </w:r>
      <w:r w:rsidR="006D55B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E1CE8">
        <w:rPr>
          <w:rFonts w:ascii="Times New Roman" w:eastAsia="Times New Roman" w:hAnsi="Times New Roman" w:cs="Times New Roman"/>
          <w:sz w:val="28"/>
          <w:szCs w:val="28"/>
        </w:rPr>
        <w:t>в рамках муниципальной программы</w:t>
      </w:r>
    </w:p>
    <w:p w:rsidR="007E1CE8" w:rsidRPr="007E1CE8" w:rsidRDefault="007E1CE8" w:rsidP="007E1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«Обеспечение жизнедеятельности</w:t>
      </w:r>
    </w:p>
    <w:p w:rsidR="007E1CE8" w:rsidRPr="007E1CE8" w:rsidRDefault="007E1CE8" w:rsidP="007E1CE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>территории Идринского района»</w:t>
      </w:r>
    </w:p>
    <w:p w:rsidR="007E1CE8" w:rsidRPr="007E1CE8" w:rsidRDefault="007E1CE8" w:rsidP="007E1CE8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</w:p>
    <w:p w:rsidR="007E1CE8" w:rsidRPr="007E1CE8" w:rsidRDefault="007E1CE8" w:rsidP="007E1CE8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E1CE8">
        <w:rPr>
          <w:rFonts w:ascii="Times New Roman" w:eastAsia="Times New Roman" w:hAnsi="Times New Roman" w:cs="Times New Roman"/>
          <w:sz w:val="28"/>
          <w:szCs w:val="28"/>
        </w:rPr>
        <w:t xml:space="preserve">Перечень  мероприятий подпрограммы 2 «Содействие развитию транспортной системы Идринского района» 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1276"/>
        <w:gridCol w:w="709"/>
        <w:gridCol w:w="789"/>
        <w:gridCol w:w="1338"/>
        <w:gridCol w:w="685"/>
        <w:gridCol w:w="1440"/>
        <w:gridCol w:w="1275"/>
        <w:gridCol w:w="1134"/>
        <w:gridCol w:w="1134"/>
        <w:gridCol w:w="1686"/>
        <w:gridCol w:w="15"/>
      </w:tblGrid>
      <w:tr w:rsidR="007E1CE8" w:rsidRPr="007E1CE8" w:rsidTr="00EA289E">
        <w:trPr>
          <w:gridAfter w:val="1"/>
          <w:wAfter w:w="15" w:type="dxa"/>
          <w:trHeight w:hRule="exact" w:val="284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 xml:space="preserve"> ГРБС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>Расходы (тыс. руб.), годы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CE8" w:rsidRPr="007E1CE8" w:rsidRDefault="007E1CE8" w:rsidP="007E1CE8">
            <w:pPr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E1CE8" w:rsidRPr="007E1CE8" w:rsidTr="00EA289E">
        <w:trPr>
          <w:trHeight w:val="2392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7E1CE8" w:rsidRDefault="007E1CE8" w:rsidP="007E1CE8">
            <w:pPr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7E1CE8">
              <w:rPr>
                <w:rFonts w:ascii="Times New Roman" w:eastAsia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8E2DEA" w:rsidRDefault="007E1CE8" w:rsidP="007E1CE8">
            <w:pPr>
              <w:ind w:right="-148"/>
              <w:jc w:val="center"/>
              <w:rPr>
                <w:rFonts w:ascii="Times New Roman" w:eastAsia="Times New Roman" w:hAnsi="Times New Roman" w:cs="Times New Roman"/>
              </w:rPr>
            </w:pPr>
            <w:r w:rsidRPr="008E2DEA">
              <w:rPr>
                <w:rFonts w:ascii="Times New Roman" w:eastAsia="Times New Roman" w:hAnsi="Times New Roman" w:cs="Times New Roman"/>
              </w:rPr>
              <w:t>201</w:t>
            </w:r>
            <w:r w:rsidR="00D43B8A" w:rsidRPr="008E2DEA">
              <w:rPr>
                <w:rFonts w:ascii="Times New Roman" w:eastAsia="Times New Roman" w:hAnsi="Times New Roman" w:cs="Times New Roman"/>
              </w:rPr>
              <w:t>9</w:t>
            </w:r>
            <w:r w:rsidRPr="008E2DE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E1CE8" w:rsidRPr="008E2DEA" w:rsidRDefault="00D43B8A" w:rsidP="007E1C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E2DEA">
              <w:rPr>
                <w:rFonts w:ascii="Times New Roman" w:eastAsia="Times New Roman" w:hAnsi="Times New Roman" w:cs="Times New Roman"/>
              </w:rPr>
              <w:t>2020</w:t>
            </w:r>
            <w:r w:rsidR="007E1CE8" w:rsidRPr="008E2DEA">
              <w:rPr>
                <w:rFonts w:ascii="Times New Roman" w:eastAsia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8" w:rsidRPr="008E2DEA" w:rsidRDefault="00D43B8A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DEA">
              <w:rPr>
                <w:rFonts w:ascii="Times New Roman" w:eastAsia="Times New Roman" w:hAnsi="Times New Roman" w:cs="Times New Roman"/>
                <w:color w:val="000000"/>
              </w:rPr>
              <w:t>2021</w:t>
            </w:r>
            <w:r w:rsidR="007E1CE8" w:rsidRPr="008E2DEA">
              <w:rPr>
                <w:rFonts w:ascii="Times New Roman" w:eastAsia="Times New Roman" w:hAnsi="Times New Roman" w:cs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8" w:rsidRPr="008E2DEA" w:rsidRDefault="007E1CE8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DEA">
              <w:rPr>
                <w:rFonts w:ascii="Times New Roman" w:eastAsia="Times New Roman" w:hAnsi="Times New Roman" w:cs="Times New Roman"/>
              </w:rPr>
              <w:t>Итого на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1CE8" w:rsidRPr="007E1CE8" w:rsidTr="00EA289E">
        <w:trPr>
          <w:gridAfter w:val="1"/>
          <w:wAfter w:w="15" w:type="dxa"/>
          <w:trHeight w:hRule="exact" w:val="284"/>
        </w:trPr>
        <w:tc>
          <w:tcPr>
            <w:tcW w:w="13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8" w:rsidRPr="00994193" w:rsidRDefault="007E1CE8" w:rsidP="007E1CE8">
            <w:pPr>
              <w:rPr>
                <w:rFonts w:ascii="Times New Roman" w:eastAsia="Times New Roman" w:hAnsi="Times New Roman" w:cs="Times New Roman"/>
              </w:rPr>
            </w:pPr>
            <w:r w:rsidRPr="00994193">
              <w:rPr>
                <w:rFonts w:ascii="Times New Roman" w:eastAsia="Times New Roman" w:hAnsi="Times New Roman" w:cs="Times New Roman"/>
              </w:rPr>
              <w:t>Цель: повышение доступности транспортных услуг для населения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1CE8" w:rsidRPr="007E1CE8" w:rsidTr="00EA289E">
        <w:trPr>
          <w:gridAfter w:val="1"/>
          <w:wAfter w:w="15" w:type="dxa"/>
          <w:trHeight w:hRule="exact" w:val="284"/>
        </w:trPr>
        <w:tc>
          <w:tcPr>
            <w:tcW w:w="136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8" w:rsidRPr="00994193" w:rsidRDefault="007E1CE8" w:rsidP="007E1CE8">
            <w:pPr>
              <w:rPr>
                <w:rFonts w:ascii="Times New Roman" w:eastAsia="Times New Roman" w:hAnsi="Times New Roman" w:cs="Times New Roman"/>
              </w:rPr>
            </w:pPr>
            <w:r w:rsidRPr="00994193">
              <w:rPr>
                <w:rFonts w:ascii="Times New Roman" w:eastAsia="Times New Roman" w:hAnsi="Times New Roman" w:cs="Times New Roman"/>
              </w:rPr>
              <w:t>Задача 1.Обеспечение потребности населения в перевозках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7E1CE8" w:rsidRPr="007E1CE8" w:rsidTr="00EA289E">
        <w:trPr>
          <w:trHeight w:hRule="exact" w:val="1998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</w:rPr>
            </w:pPr>
            <w:r w:rsidRPr="007E1CE8">
              <w:rPr>
                <w:rFonts w:ascii="Times New Roman" w:eastAsia="Times New Roman" w:hAnsi="Times New Roman" w:cs="Times New Roman"/>
              </w:rPr>
              <w:t>Предоставление субсидий организациям автомобильного пассажирского транспорта района на компенсацию расходов, возникающих в результате небольшой интенсивности пассажиропотоков по маршрутам между поселениями в границах муниципального образования Идринский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03200805500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F41773" w:rsidRDefault="007E1CE8" w:rsidP="00F417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F417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8E2DEA" w:rsidRDefault="008E2DEA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8E2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8 192 929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8E2DEA" w:rsidRDefault="008E2DEA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8 192 929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E8" w:rsidRPr="008E2DEA" w:rsidRDefault="008E2DEA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8 192 929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E8" w:rsidRPr="00A9272D" w:rsidRDefault="00A9272D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9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24 578 787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Увеличение доступности транспортных услуг</w:t>
            </w:r>
          </w:p>
        </w:tc>
      </w:tr>
      <w:tr w:rsidR="007E1CE8" w:rsidRPr="007E1CE8" w:rsidTr="00EA289E">
        <w:trPr>
          <w:trHeight w:hRule="exact" w:val="284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8E2DEA" w:rsidRDefault="007E1CE8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8E2DEA" w:rsidRDefault="007E1CE8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E8" w:rsidRPr="008E2DEA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E8" w:rsidRPr="00A9272D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E1CE8" w:rsidRPr="007E1CE8" w:rsidTr="00EA289E">
        <w:trPr>
          <w:trHeight w:hRule="exact" w:val="284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 xml:space="preserve">ГРБС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8E2DEA" w:rsidRDefault="007E1CE8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8E2DEA" w:rsidRDefault="007E1CE8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E8" w:rsidRPr="008E2DEA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1CE8" w:rsidRPr="00A9272D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E1CE8" w:rsidRPr="007E1CE8" w:rsidTr="00EA289E">
        <w:trPr>
          <w:trHeight w:hRule="exact" w:val="56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Администрация Идринского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7E1CE8" w:rsidRDefault="007E1CE8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0320080550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7E1CE8" w:rsidRDefault="007E1CE8" w:rsidP="00F4177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E1CE8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  <w:r w:rsidR="00F4177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8E2DEA" w:rsidRDefault="008E2DEA" w:rsidP="007E1CE8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E2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8 192 929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CE8" w:rsidRPr="008E2DEA" w:rsidRDefault="008E2DEA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8 192 929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E8" w:rsidRPr="008E2DEA" w:rsidRDefault="008E2DEA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E2DE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8 192 929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1CE8" w:rsidRPr="00A9272D" w:rsidRDefault="00A9272D" w:rsidP="007E1CE8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927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24 578 787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CE8" w:rsidRPr="007E1CE8" w:rsidRDefault="007E1CE8" w:rsidP="007E1CE8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E1CE8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7E1CE8" w:rsidRPr="007E1CE8" w:rsidRDefault="007E1CE8" w:rsidP="007E1CE8">
      <w:pPr>
        <w:autoSpaceDE w:val="0"/>
        <w:autoSpaceDN w:val="0"/>
        <w:adjustRightInd w:val="0"/>
        <w:ind w:left="5387"/>
        <w:outlineLvl w:val="0"/>
        <w:rPr>
          <w:rFonts w:ascii="Times New Roman" w:eastAsia="Times New Roman" w:hAnsi="Times New Roman" w:cs="Times New Roman"/>
          <w:sz w:val="24"/>
          <w:szCs w:val="24"/>
        </w:rPr>
        <w:sectPr w:rsidR="007E1CE8" w:rsidRPr="007E1CE8" w:rsidSect="00EA289E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203BA" w:rsidRPr="00D43B8A" w:rsidRDefault="00D43B8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№6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F203BA" w:rsidRPr="00D43B8A" w:rsidRDefault="00F203BA" w:rsidP="00F203BA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F203BA" w:rsidRPr="00D43B8A" w:rsidRDefault="00F203BA" w:rsidP="00F203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Подпрограмма 3</w:t>
      </w:r>
    </w:p>
    <w:p w:rsidR="00F203BA" w:rsidRPr="00D43B8A" w:rsidRDefault="00F203BA" w:rsidP="00F203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 «Содействие развитию жилищно-коммунального хозяйства на территории Идринского района» </w:t>
      </w:r>
    </w:p>
    <w:p w:rsidR="00F203BA" w:rsidRPr="00D43B8A" w:rsidRDefault="00F203BA" w:rsidP="00F203B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>1. Паспорт подпрограммы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5528"/>
      </w:tblGrid>
      <w:tr w:rsidR="00F203BA" w:rsidRPr="00F203BA" w:rsidTr="00F203BA">
        <w:tc>
          <w:tcPr>
            <w:tcW w:w="3936" w:type="dxa"/>
          </w:tcPr>
          <w:p w:rsidR="00F203BA" w:rsidRPr="00D43B8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528" w:type="dxa"/>
          </w:tcPr>
          <w:p w:rsidR="00F203BA" w:rsidRPr="00F203BA" w:rsidRDefault="00F203BA" w:rsidP="00F20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«Содействие развитию жилищно-коммунального хозяйства на территории Идринского района»</w:t>
            </w:r>
          </w:p>
        </w:tc>
      </w:tr>
      <w:tr w:rsidR="00F203BA" w:rsidRPr="00F203BA" w:rsidTr="00F203BA">
        <w:tc>
          <w:tcPr>
            <w:tcW w:w="3936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528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Обеспечение жизнедеятельности территории Идринского района </w:t>
            </w:r>
          </w:p>
        </w:tc>
      </w:tr>
      <w:tr w:rsidR="00D43B8A" w:rsidRPr="00F203BA" w:rsidTr="00F203BA">
        <w:tc>
          <w:tcPr>
            <w:tcW w:w="3936" w:type="dxa"/>
          </w:tcPr>
          <w:p w:rsidR="00D43B8A" w:rsidRPr="00F203BA" w:rsidRDefault="00D43B8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443A0D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Муниципальный заказчик - координатор подпрограммы</w:t>
            </w:r>
          </w:p>
        </w:tc>
        <w:tc>
          <w:tcPr>
            <w:tcW w:w="5528" w:type="dxa"/>
          </w:tcPr>
          <w:p w:rsidR="00D43B8A" w:rsidRPr="00F203BA" w:rsidRDefault="00D43B8A" w:rsidP="00F203B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F203BA" w:rsidRPr="00F203BA" w:rsidTr="00F203BA">
        <w:tc>
          <w:tcPr>
            <w:tcW w:w="3936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Исполнители мероприятий подпрограммы</w:t>
            </w:r>
          </w:p>
        </w:tc>
        <w:tc>
          <w:tcPr>
            <w:tcW w:w="5528" w:type="dxa"/>
          </w:tcPr>
          <w:p w:rsidR="00F203BA" w:rsidRPr="00F203BA" w:rsidRDefault="00D43B8A" w:rsidP="00F203BA">
            <w:pPr>
              <w:autoSpaceDE w:val="0"/>
              <w:autoSpaceDN w:val="0"/>
              <w:adjustRightInd w:val="0"/>
              <w:spacing w:after="0" w:line="240" w:lineRule="auto"/>
              <w:ind w:left="1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3B8A">
              <w:rPr>
                <w:rFonts w:ascii="Times New Roman" w:hAnsi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F203BA" w:rsidRPr="00F203BA" w:rsidTr="00F203BA">
        <w:trPr>
          <w:trHeight w:val="2351"/>
        </w:trPr>
        <w:tc>
          <w:tcPr>
            <w:tcW w:w="3936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528" w:type="dxa"/>
          </w:tcPr>
          <w:p w:rsidR="00F203BA" w:rsidRPr="00F203BA" w:rsidRDefault="00F203BA" w:rsidP="00F203B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Цель: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услуг. </w:t>
            </w:r>
          </w:p>
          <w:p w:rsidR="00F203BA" w:rsidRPr="00F203BA" w:rsidRDefault="00F203BA" w:rsidP="00F203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Задача: Обеспечение доступности предоставляемых коммунальных услуг для граждан</w:t>
            </w:r>
          </w:p>
        </w:tc>
      </w:tr>
      <w:tr w:rsidR="00F203BA" w:rsidRPr="00F203BA" w:rsidTr="00F203BA">
        <w:tc>
          <w:tcPr>
            <w:tcW w:w="3936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5528" w:type="dxa"/>
          </w:tcPr>
          <w:p w:rsidR="00F203BA" w:rsidRPr="00F203BA" w:rsidRDefault="00F203BA" w:rsidP="00994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приведены в приложении 1 к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3BA">
              <w:rPr>
                <w:rFonts w:ascii="Times New Roman" w:eastAsia="Times New Roman" w:hAnsi="Times New Roman" w:cs="Times New Roman"/>
                <w:sz w:val="28"/>
                <w:szCs w:val="28"/>
              </w:rPr>
              <w:t>под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программе</w:t>
            </w:r>
          </w:p>
        </w:tc>
      </w:tr>
      <w:tr w:rsidR="00F203BA" w:rsidRPr="00F203BA" w:rsidTr="00F203BA">
        <w:tc>
          <w:tcPr>
            <w:tcW w:w="3936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528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2016-2030 годы</w:t>
            </w:r>
          </w:p>
        </w:tc>
      </w:tr>
      <w:tr w:rsidR="00F203BA" w:rsidRPr="00F203BA" w:rsidTr="00F203BA">
        <w:trPr>
          <w:trHeight w:val="415"/>
        </w:trPr>
        <w:tc>
          <w:tcPr>
            <w:tcW w:w="3936" w:type="dxa"/>
          </w:tcPr>
          <w:p w:rsidR="00F203BA" w:rsidRPr="00F203BA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203BA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подпрограммы, тыс. рублей</w:t>
            </w:r>
          </w:p>
        </w:tc>
        <w:tc>
          <w:tcPr>
            <w:tcW w:w="5528" w:type="dxa"/>
          </w:tcPr>
          <w:p w:rsidR="00F203BA" w:rsidRPr="00A9272D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9272D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A9272D" w:rsidRPr="00A9272D">
              <w:rPr>
                <w:rFonts w:ascii="Times New Roman" w:hAnsi="Times New Roman"/>
                <w:sz w:val="28"/>
                <w:szCs w:val="28"/>
              </w:rPr>
              <w:t>10 368 793</w:t>
            </w:r>
            <w:r w:rsidRPr="00A9272D">
              <w:rPr>
                <w:rFonts w:ascii="Times New Roman" w:hAnsi="Times New Roman"/>
                <w:sz w:val="28"/>
                <w:szCs w:val="28"/>
              </w:rPr>
              <w:t>,00  рублей, за счет сре</w:t>
            </w:r>
            <w:proofErr w:type="gramStart"/>
            <w:r w:rsidRPr="00A9272D">
              <w:rPr>
                <w:rFonts w:ascii="Times New Roman" w:hAnsi="Times New Roman"/>
                <w:sz w:val="28"/>
                <w:szCs w:val="28"/>
              </w:rPr>
              <w:t>дств кр</w:t>
            </w:r>
            <w:proofErr w:type="gramEnd"/>
            <w:r w:rsidRPr="00A9272D">
              <w:rPr>
                <w:rFonts w:ascii="Times New Roman" w:hAnsi="Times New Roman"/>
                <w:sz w:val="28"/>
                <w:szCs w:val="28"/>
              </w:rPr>
              <w:t>аевого бюджета в том числе:</w:t>
            </w:r>
          </w:p>
          <w:p w:rsidR="00F203BA" w:rsidRPr="00A9272D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9272D">
              <w:rPr>
                <w:rFonts w:ascii="Times New Roman" w:hAnsi="Times New Roman"/>
                <w:sz w:val="28"/>
                <w:szCs w:val="28"/>
              </w:rPr>
              <w:t>в 2016 году – 1 013 493,00 руб.</w:t>
            </w:r>
          </w:p>
          <w:p w:rsidR="00F203BA" w:rsidRPr="00A9272D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9272D">
              <w:rPr>
                <w:rFonts w:ascii="Times New Roman" w:hAnsi="Times New Roman"/>
                <w:sz w:val="28"/>
                <w:szCs w:val="28"/>
              </w:rPr>
              <w:t>в 2017 году – 1 728 700,00  руб.</w:t>
            </w:r>
          </w:p>
          <w:p w:rsidR="00F203BA" w:rsidRPr="00A9272D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9272D">
              <w:rPr>
                <w:rFonts w:ascii="Times New Roman" w:hAnsi="Times New Roman"/>
                <w:sz w:val="28"/>
                <w:szCs w:val="28"/>
              </w:rPr>
              <w:t>в 2018 году – 1 733 400,00 руб.</w:t>
            </w:r>
          </w:p>
          <w:p w:rsidR="00F203BA" w:rsidRPr="00A9272D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9272D">
              <w:rPr>
                <w:rFonts w:ascii="Times New Roman" w:hAnsi="Times New Roman"/>
                <w:sz w:val="28"/>
                <w:szCs w:val="28"/>
              </w:rPr>
              <w:t>в 2019 году –</w:t>
            </w:r>
            <w:r w:rsidR="00A27784" w:rsidRPr="00A9272D">
              <w:rPr>
                <w:rFonts w:ascii="Times New Roman" w:hAnsi="Times New Roman"/>
                <w:sz w:val="28"/>
                <w:szCs w:val="28"/>
              </w:rPr>
              <w:t>1</w:t>
            </w:r>
            <w:r w:rsidR="00A27784" w:rsidRPr="00A9272D"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="00A27784" w:rsidRPr="00A9272D">
              <w:rPr>
                <w:rFonts w:ascii="Times New Roman" w:hAnsi="Times New Roman"/>
                <w:sz w:val="28"/>
                <w:szCs w:val="28"/>
              </w:rPr>
              <w:t>964 400</w:t>
            </w:r>
            <w:r w:rsidRPr="00A9272D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F203BA" w:rsidRPr="00A9272D" w:rsidRDefault="00F203BA" w:rsidP="00F203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9272D">
              <w:rPr>
                <w:rFonts w:ascii="Times New Roman" w:hAnsi="Times New Roman"/>
                <w:sz w:val="28"/>
                <w:szCs w:val="28"/>
              </w:rPr>
              <w:t>в 2020 году –</w:t>
            </w:r>
            <w:r w:rsidR="00A27784" w:rsidRPr="00A9272D">
              <w:rPr>
                <w:rFonts w:ascii="Times New Roman" w:hAnsi="Times New Roman"/>
                <w:sz w:val="28"/>
                <w:szCs w:val="28"/>
              </w:rPr>
              <w:t>1 964 400 руб.</w:t>
            </w:r>
          </w:p>
          <w:p w:rsidR="00D43B8A" w:rsidRPr="00A9272D" w:rsidRDefault="00D43B8A" w:rsidP="00F203B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9272D">
              <w:rPr>
                <w:rFonts w:ascii="Times New Roman" w:hAnsi="Times New Roman"/>
                <w:sz w:val="28"/>
                <w:szCs w:val="28"/>
              </w:rPr>
              <w:t>в 2021 году -</w:t>
            </w:r>
            <w:r w:rsidR="00A27784" w:rsidRPr="00A9272D">
              <w:rPr>
                <w:rFonts w:ascii="Times New Roman" w:hAnsi="Times New Roman"/>
                <w:sz w:val="28"/>
                <w:szCs w:val="28"/>
              </w:rPr>
              <w:t>1 964 400 руб.</w:t>
            </w:r>
          </w:p>
        </w:tc>
      </w:tr>
    </w:tbl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lastRenderedPageBreak/>
        <w:t>2.Основные разделы подпрограммы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F203BA" w:rsidRDefault="008D6B12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2.1.Постановка </w:t>
      </w:r>
      <w:r w:rsidR="00F203BA" w:rsidRPr="00F203BA">
        <w:rPr>
          <w:rFonts w:ascii="Times New Roman" w:hAnsi="Times New Roman"/>
          <w:sz w:val="28"/>
          <w:szCs w:val="28"/>
        </w:rPr>
        <w:t>районной проблемы и обоснование необходимости разработки подпрограммы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F203BA" w:rsidRDefault="00F203BA" w:rsidP="00F203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Жилищно-коммунальное хозяйство является базовой отраслью  экономики Идринского района, обеспечивающей население района жизненно важными услугами: отопление, холодное водоснабжение, водоотведение, и вывозу ТБО.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>На территории района в жилищно-коммунальной сфере действует 2 предприятия – ЗАО «Заря», которое предоставляет централизованное тепло-водоснабжение, водоотведение, вывоз ТКО, ООО «УК-Уют» занимающаяся эксплуатацией многоквартирного жилого фонда. В обслуживании управляющей компании 18 многоквартирных жилых домов. Обе организации занимаются сбором жилищно-коммунальных платежей с населения за предоставленные услуги.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 xml:space="preserve">Численность работающих в отрасли </w:t>
      </w:r>
      <w:proofErr w:type="spellStart"/>
      <w:r w:rsidRPr="00F203BA">
        <w:rPr>
          <w:rFonts w:ascii="Times New Roman" w:hAnsi="Times New Roman" w:cs="Times New Roman"/>
          <w:kern w:val="20"/>
          <w:sz w:val="28"/>
          <w:szCs w:val="28"/>
        </w:rPr>
        <w:t>жилищно</w:t>
      </w:r>
      <w:proofErr w:type="spellEnd"/>
      <w:r w:rsidRPr="00F203BA">
        <w:rPr>
          <w:rFonts w:ascii="Times New Roman" w:hAnsi="Times New Roman" w:cs="Times New Roman"/>
          <w:kern w:val="20"/>
          <w:sz w:val="28"/>
          <w:szCs w:val="28"/>
        </w:rPr>
        <w:t xml:space="preserve"> – коммунального хозяйства 49 человек.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>Общая сумма расходов по реализации жилищно-коммунальных услуг организаций жилищно-коммунального хозяйства по итогам 2017 года составила 39692,4 тыс. руб., что ниже  уровня 2016 года на 505,5 тыс. руб., снижение составило 1,26 %.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 составила 40971,5 тыс. руб., что составляет 97,8 % к уровню 2016 года.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>Стоимость предоставленных населению жилищно-коммунальных услуг, рассчитанная по экономически обоснованным тарифам по итогам 2017 года составила 12493 тыс. руб.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>Уровень возмещения населением затрат на предоставление жилищно-коммунальных услуг по установленным для населения тарифам составил 86,2%.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>Начислено жилищно-коммунальных платежей населению за 2017 год 10772,8 тыс. руб.</w:t>
      </w:r>
    </w:p>
    <w:p w:rsidR="00F203BA" w:rsidRPr="00F203BA" w:rsidRDefault="00F203BA" w:rsidP="00F203BA">
      <w:pPr>
        <w:autoSpaceDE w:val="0"/>
        <w:autoSpaceDN w:val="0"/>
        <w:adjustRightInd w:val="0"/>
        <w:spacing w:after="0"/>
        <w:ind w:firstLine="482"/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F203BA">
        <w:rPr>
          <w:rFonts w:ascii="Times New Roman" w:hAnsi="Times New Roman" w:cs="Times New Roman"/>
          <w:kern w:val="20"/>
          <w:sz w:val="28"/>
          <w:szCs w:val="28"/>
        </w:rPr>
        <w:t xml:space="preserve">Фактически оплачено населением жилищно-коммунальных услуг по итогам  2017 года 10844,1 тыс. рублей. 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bCs/>
          <w:sz w:val="28"/>
          <w:szCs w:val="28"/>
        </w:rPr>
        <w:t>Основными проблемами в сфере жилищно-коммунального хозяйства в районе является</w:t>
      </w:r>
      <w:r w:rsidRPr="00F203BA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t>- отсутствие правоустанавливающих документов на объекты ЖКХ, распределительные сети;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необходимость замены 47 % имеющихся водопроводных сетей; 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t>- необходимо строительство водозабора в с. Идринское;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t xml:space="preserve">- в сельсоветах нет </w:t>
      </w:r>
      <w:proofErr w:type="spellStart"/>
      <w:r w:rsidRPr="00F203BA">
        <w:rPr>
          <w:rFonts w:ascii="Times New Roman" w:eastAsia="Calibri" w:hAnsi="Times New Roman" w:cs="Times New Roman"/>
          <w:sz w:val="28"/>
          <w:szCs w:val="28"/>
        </w:rPr>
        <w:t>ресурсоснабжающих</w:t>
      </w:r>
      <w:proofErr w:type="spellEnd"/>
      <w:r w:rsidRPr="00F203BA">
        <w:rPr>
          <w:rFonts w:ascii="Times New Roman" w:eastAsia="Calibri" w:hAnsi="Times New Roman" w:cs="Times New Roman"/>
          <w:sz w:val="28"/>
          <w:szCs w:val="28"/>
        </w:rPr>
        <w:t xml:space="preserve"> организаций;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t>- отсутствие очистных сооружений;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t xml:space="preserve">- отсутствие действующего полигона переработки и утилизации ТБО; 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t>- требуется модернизация муниципальных котельных;</w:t>
      </w:r>
    </w:p>
    <w:p w:rsidR="00F203BA" w:rsidRPr="00F203BA" w:rsidRDefault="00F203BA" w:rsidP="00F203BA">
      <w:pPr>
        <w:ind w:firstLine="4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B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F50385">
        <w:rPr>
          <w:rFonts w:ascii="Times New Roman" w:eastAsia="Calibri" w:hAnsi="Times New Roman" w:cs="Times New Roman"/>
          <w:sz w:val="28"/>
          <w:szCs w:val="28"/>
        </w:rPr>
        <w:t>ремонт имеющихся тепловых сетей.</w:t>
      </w:r>
    </w:p>
    <w:p w:rsidR="00F203BA" w:rsidRPr="00F203BA" w:rsidRDefault="00F203BA" w:rsidP="00F203BA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Тепловой э</w:t>
      </w:r>
      <w:r w:rsidR="00E85350">
        <w:rPr>
          <w:rFonts w:ascii="Times New Roman" w:hAnsi="Times New Roman"/>
          <w:sz w:val="28"/>
          <w:szCs w:val="28"/>
        </w:rPr>
        <w:t>нергии за 2017</w:t>
      </w:r>
      <w:r w:rsidRPr="00F203BA">
        <w:rPr>
          <w:rFonts w:ascii="Times New Roman" w:hAnsi="Times New Roman"/>
          <w:sz w:val="28"/>
          <w:szCs w:val="28"/>
        </w:rPr>
        <w:t xml:space="preserve"> год отпущено 7,5 тыс. Гкал. На территории районного центра функционирует 5 источников теплоснабжения с мощностью 9,58 Гкал в час, которые централизованно обеспечивают население района, потребителей тепловой энергии - организации и предприятия теплом. Протяженность тепловых сетей в двухтрубном исчислении всех форм собственности на конец 2017 года равна 4,3 км, в том числе нуждающиеся в замене 2,12 км.</w:t>
      </w:r>
    </w:p>
    <w:p w:rsidR="00F203BA" w:rsidRPr="00F203BA" w:rsidRDefault="00F203BA" w:rsidP="00F203BA">
      <w:pPr>
        <w:spacing w:after="0" w:line="240" w:lineRule="auto"/>
        <w:ind w:firstLine="48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Водоснабжение Идринского района осуществляется от 18 водопроводных сооружений. Мощность водопроводов составляет 4,73 тыс. м³ воды в сутки. Объём отпуска воды за 2017 год всем потребителям составил 272,04 тыс.м. куб., в том числе населению 241,04 тыс. м. куб. За 2017 год зарегистрировано 49 аварий в системах водоснабжения, в том числе на водопроводных сетях 32.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A">
        <w:rPr>
          <w:rFonts w:ascii="Times New Roman" w:hAnsi="Times New Roman"/>
          <w:color w:val="000000"/>
          <w:sz w:val="28"/>
          <w:szCs w:val="28"/>
        </w:rPr>
        <w:t>Ситуация с оснащенностью приборами учета энергоресурсов в районном центре выглядит следующим образом: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A">
        <w:rPr>
          <w:rFonts w:ascii="Times New Roman" w:hAnsi="Times New Roman"/>
          <w:color w:val="000000"/>
          <w:sz w:val="28"/>
          <w:szCs w:val="28"/>
        </w:rPr>
        <w:t>оснащенность многоквартирных домов района коллективными (общедомовыми) приборами учета составляет: по тепловой энергии – 27%, по электроэнергии – 94 %, по холодной воде – 88%;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A">
        <w:rPr>
          <w:rFonts w:ascii="Times New Roman" w:hAnsi="Times New Roman"/>
          <w:color w:val="000000"/>
          <w:sz w:val="28"/>
          <w:szCs w:val="28"/>
        </w:rPr>
        <w:t>оснащенность муниципальных учреждений района приборами учета составляет: по тепловой энергии – 100%, по электроэнергии – 100%, по холодной воде – 100%;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A">
        <w:rPr>
          <w:rFonts w:ascii="Times New Roman" w:hAnsi="Times New Roman"/>
          <w:color w:val="000000"/>
          <w:sz w:val="28"/>
          <w:szCs w:val="28"/>
        </w:rPr>
        <w:t>оснащенность квартир индивидуальными приборами учёта многоквартирных домов района составляет: по электроэнергии – 100 %, по холодной воде – 91,1%;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A">
        <w:rPr>
          <w:rFonts w:ascii="Times New Roman" w:hAnsi="Times New Roman"/>
          <w:color w:val="000000"/>
          <w:sz w:val="28"/>
          <w:szCs w:val="28"/>
        </w:rPr>
        <w:t>оснащенность индивидуальных жилых домов района приборами учёта составляет: по электроэнергии – 100 %, по холодной воде – 33,6%;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A">
        <w:rPr>
          <w:rFonts w:ascii="Times New Roman" w:hAnsi="Times New Roman"/>
          <w:color w:val="000000"/>
          <w:sz w:val="28"/>
          <w:szCs w:val="28"/>
        </w:rPr>
        <w:t>оснащенность источников теплоснабжения района приборами учета составляет: по тепловой энергии – 0%, по электроэнергии - 100 процентов;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203BA">
        <w:rPr>
          <w:rFonts w:ascii="Times New Roman" w:hAnsi="Times New Roman"/>
          <w:color w:val="000000"/>
          <w:sz w:val="28"/>
          <w:szCs w:val="28"/>
        </w:rPr>
        <w:t>оснащенность источников водоснабжения района приборами учета составляет: по холодной воде – 33,3%, по электроэнергии – 100%.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lastRenderedPageBreak/>
        <w:t>2.2.Основная цель, задачи, этапы и сроки выполнения подпрограммы, целевые индикаторы</w:t>
      </w:r>
    </w:p>
    <w:p w:rsidR="00F203BA" w:rsidRPr="00F203BA" w:rsidRDefault="00F203BA" w:rsidP="00F203B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Цель: Обеспечение доступности предоставляемых коммунальных услуг для граждан.</w:t>
      </w:r>
    </w:p>
    <w:p w:rsidR="00F203BA" w:rsidRPr="00F203BA" w:rsidRDefault="00F203BA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Для достижения поставленной цели необходимо решение следующей задачи и мероприятия:</w:t>
      </w:r>
    </w:p>
    <w:p w:rsidR="00F203BA" w:rsidRPr="00F203BA" w:rsidRDefault="00F203BA" w:rsidP="00F203B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Задача: Повышение предельного уровня доступности предоставляемых коммунальных услуг для граждан.</w:t>
      </w:r>
    </w:p>
    <w:p w:rsidR="008D6B12" w:rsidRPr="00F203BA" w:rsidRDefault="00F203BA" w:rsidP="00F203BA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Мероприятие реализация временных мер поддержки населения в целях обеспечения доступности  коммунальных услуг в соответствии с постановлением администрации района.</w:t>
      </w:r>
    </w:p>
    <w:p w:rsidR="00F203BA" w:rsidRDefault="00F203BA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2016 – 2030 годы. </w:t>
      </w:r>
    </w:p>
    <w:p w:rsidR="008D6B12" w:rsidRDefault="008D6B12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целевых индикаторов подпрограммы предс</w:t>
      </w:r>
      <w:r w:rsidR="00994193">
        <w:rPr>
          <w:rFonts w:ascii="Times New Roman" w:hAnsi="Times New Roman"/>
          <w:sz w:val="28"/>
          <w:szCs w:val="28"/>
        </w:rPr>
        <w:t>тавлен в приложении 1 к подпрограмме</w:t>
      </w:r>
      <w:r>
        <w:rPr>
          <w:rFonts w:ascii="Times New Roman" w:hAnsi="Times New Roman"/>
          <w:sz w:val="28"/>
          <w:szCs w:val="28"/>
        </w:rPr>
        <w:t>.</w:t>
      </w:r>
    </w:p>
    <w:p w:rsidR="008D6B12" w:rsidRPr="00F203BA" w:rsidRDefault="008D6B12" w:rsidP="00F203BA">
      <w:pPr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F203BA" w:rsidRDefault="00F203BA" w:rsidP="00F203B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2.3.Механизм реализации подпрограммы</w:t>
      </w:r>
    </w:p>
    <w:p w:rsidR="008D6B12" w:rsidRPr="00F203BA" w:rsidRDefault="008D6B12" w:rsidP="00F203B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F203BA" w:rsidRDefault="00F203BA" w:rsidP="00F203BA">
      <w:pPr>
        <w:spacing w:after="0" w:line="240" w:lineRule="auto"/>
        <w:ind w:left="375"/>
        <w:outlineLvl w:val="1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Подпрограмма реализуется за счет средств краевого бюджета.</w:t>
      </w:r>
    </w:p>
    <w:p w:rsidR="00F203BA" w:rsidRPr="00F203BA" w:rsidRDefault="00F203BA" w:rsidP="00F203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К компетенции исполнителя программы в области реализации мероприятий относятся:</w:t>
      </w:r>
    </w:p>
    <w:p w:rsidR="00F203BA" w:rsidRPr="00F203BA" w:rsidRDefault="00F203BA" w:rsidP="00F203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- разработка нормативных актов, необходимых для реализации подпрограммы;</w:t>
      </w:r>
    </w:p>
    <w:p w:rsidR="00F203BA" w:rsidRPr="00F203BA" w:rsidRDefault="00F203BA" w:rsidP="00F203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- определение критериев и показателей эффективности, организация мониторинга реализации подпрограммы;</w:t>
      </w:r>
    </w:p>
    <w:p w:rsidR="00F203BA" w:rsidRPr="00F203BA" w:rsidRDefault="00F203BA" w:rsidP="00F203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- обеспечение целевого, эффективного расходования средств, предусмотренных на реализацию подпрограммы из средств районного и краевого бюджетов;</w:t>
      </w:r>
    </w:p>
    <w:p w:rsidR="00F203BA" w:rsidRPr="00F203BA" w:rsidRDefault="00F203BA" w:rsidP="00F203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- подготовка ежегодного отчета о ходе реализации подпрограммы.</w:t>
      </w:r>
    </w:p>
    <w:p w:rsidR="00F203BA" w:rsidRPr="00F203BA" w:rsidRDefault="00F203BA" w:rsidP="00F203B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Механизм реализации мероприятий определяет комплекс мер, осуществляемых исполнителем подпрограммы в целях повышения эффективности реализации мероприятий подпрограммы и достижения целевых индикаторов.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Отдел по вопро</w:t>
      </w:r>
      <w:r w:rsidR="009223AE">
        <w:rPr>
          <w:rFonts w:ascii="Times New Roman" w:hAnsi="Times New Roman"/>
          <w:sz w:val="28"/>
          <w:szCs w:val="28"/>
        </w:rPr>
        <w:t xml:space="preserve">сам строительства, архитектуры и </w:t>
      </w:r>
      <w:proofErr w:type="spellStart"/>
      <w:r w:rsidR="009223AE">
        <w:rPr>
          <w:rFonts w:ascii="Times New Roman" w:hAnsi="Times New Roman"/>
          <w:sz w:val="28"/>
          <w:szCs w:val="28"/>
        </w:rPr>
        <w:t>жилищно</w:t>
      </w:r>
      <w:proofErr w:type="spellEnd"/>
      <w:r w:rsidR="009223AE">
        <w:rPr>
          <w:rFonts w:ascii="Times New Roman" w:hAnsi="Times New Roman"/>
          <w:sz w:val="28"/>
          <w:szCs w:val="28"/>
        </w:rPr>
        <w:t xml:space="preserve"> </w:t>
      </w:r>
      <w:r w:rsidRPr="00F203BA">
        <w:rPr>
          <w:rFonts w:ascii="Times New Roman" w:hAnsi="Times New Roman"/>
          <w:sz w:val="28"/>
          <w:szCs w:val="28"/>
        </w:rPr>
        <w:t xml:space="preserve">коммунального хозяйства администрации Идринского района направляет ежегодно в Министерство строительства и жилищно-коммунального хозяйства Красноярского края: 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1) расчёты, по формам разработанные Министерством;</w:t>
      </w:r>
    </w:p>
    <w:p w:rsidR="00F203BA" w:rsidRPr="00F203BA" w:rsidRDefault="00F203BA" w:rsidP="00F203B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3) отчёт об использовании субвенций.</w:t>
      </w:r>
    </w:p>
    <w:p w:rsidR="00F203BA" w:rsidRPr="00F203BA" w:rsidRDefault="00F203BA" w:rsidP="00F203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Комплекс мер, осуществляемых исполнителем подпрограммы, заключается в реализации организационных, экономических, правовых механизмов, представленных в следующих нормативных правовых актах: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203BA">
        <w:rPr>
          <w:rFonts w:ascii="Times New Roman" w:hAnsi="Times New Roman"/>
          <w:bCs/>
          <w:sz w:val="28"/>
          <w:szCs w:val="28"/>
        </w:rPr>
        <w:t xml:space="preserve">постановление Правительства Красноярского края от 13.02.2013 </w:t>
      </w:r>
      <w:r w:rsidRPr="00F203BA">
        <w:rPr>
          <w:rFonts w:ascii="Times New Roman" w:hAnsi="Times New Roman"/>
          <w:bCs/>
          <w:sz w:val="28"/>
          <w:szCs w:val="28"/>
        </w:rPr>
        <w:br/>
        <w:t xml:space="preserve">№ 36-п «Об утверждении Порядка расходования субвенций бюджетам городских округов и муниципальных районов края на осуществление органами местного самоуправления края отдельных государственных </w:t>
      </w:r>
      <w:r w:rsidRPr="00F203BA">
        <w:rPr>
          <w:rFonts w:ascii="Times New Roman" w:hAnsi="Times New Roman"/>
          <w:bCs/>
          <w:sz w:val="28"/>
          <w:szCs w:val="28"/>
        </w:rPr>
        <w:lastRenderedPageBreak/>
        <w:t>полномочий Красноярского края по компенсации части расходов граждан на оплату коммунальных услуг»;</w:t>
      </w:r>
    </w:p>
    <w:p w:rsidR="00F203BA" w:rsidRPr="00F203BA" w:rsidRDefault="00F203BA" w:rsidP="00F203B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 xml:space="preserve">постановление Правительства Красноярского края от 14.02.2013 </w:t>
      </w:r>
      <w:r w:rsidRPr="00F203BA">
        <w:rPr>
          <w:rFonts w:ascii="Times New Roman" w:hAnsi="Times New Roman"/>
          <w:sz w:val="28"/>
          <w:szCs w:val="28"/>
        </w:rPr>
        <w:br/>
        <w:t>№ 38-п «О реализации временных мер поддержки населения в целях обеспечения доступности коммунальных услуг» (вместе с «Порядком расчета размера компенсации части расходов граждан на оплату коммунальных услуг», «Перечнем и порядком подачи документов, представляемых гражданами и исполнителями коммунальных услуг для предоставления компенсации части расходов граждан на оплату коммунальных услуг, требованиями к их оформлению и сроками их рассмотрения», «Порядком и сроками перечисления средств компенсации части расходов граждан на оплату коммунальных услуг гражданам и исполнителям коммунальных услуг»);</w:t>
      </w:r>
    </w:p>
    <w:p w:rsidR="00F203BA" w:rsidRPr="00F203BA" w:rsidRDefault="00F203BA" w:rsidP="00F203BA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Закон Красноярского края от 01.12.2014 № 7-2839 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услуги»;</w:t>
      </w:r>
    </w:p>
    <w:p w:rsidR="00F203BA" w:rsidRPr="00F203BA" w:rsidRDefault="00F203BA" w:rsidP="00F203BA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Закон Красноярского края от 20.12.2012 № 3-959 «О 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временных мер поддержки населения в целях обеспечения доступности  коммунальных услуг».</w:t>
      </w:r>
    </w:p>
    <w:p w:rsidR="00F203BA" w:rsidRPr="00F203BA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F203BA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D6B12">
        <w:rPr>
          <w:rFonts w:ascii="Times New Roman" w:hAnsi="Times New Roman"/>
          <w:sz w:val="28"/>
          <w:szCs w:val="28"/>
        </w:rPr>
        <w:t>2.4. Управление подпрограммой и контроль за ходом ее выполнения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203BA" w:rsidRPr="00F203BA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>Контроль за целевым и эффективным использованием средств, предусмотренных на реализацию мероприятий программы, осуществляется Администрацией Идринского района.</w:t>
      </w:r>
    </w:p>
    <w:p w:rsidR="00F203BA" w:rsidRPr="00F203BA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 xml:space="preserve">Предоставление отчетных данных возложено на отдел по вопросам строительства, архитектуры и жилищно-коммунального хозяйства администрации </w:t>
      </w:r>
      <w:proofErr w:type="gramStart"/>
      <w:r w:rsidRPr="00F203BA">
        <w:rPr>
          <w:rFonts w:ascii="Times New Roman" w:hAnsi="Times New Roman"/>
          <w:sz w:val="28"/>
          <w:szCs w:val="28"/>
        </w:rPr>
        <w:t>района</w:t>
      </w:r>
      <w:proofErr w:type="gramEnd"/>
      <w:r w:rsidRPr="00F203BA">
        <w:rPr>
          <w:rFonts w:ascii="Times New Roman" w:hAnsi="Times New Roman"/>
          <w:sz w:val="28"/>
          <w:szCs w:val="28"/>
        </w:rPr>
        <w:t xml:space="preserve"> в сроки установленные Министерством.</w:t>
      </w:r>
    </w:p>
    <w:p w:rsidR="00F203BA" w:rsidRPr="00F203BA" w:rsidRDefault="00F203BA" w:rsidP="00F203B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203BA" w:rsidRPr="008D6B12" w:rsidRDefault="00F203BA" w:rsidP="008D6B12">
      <w:pPr>
        <w:pStyle w:val="a6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8D6B12">
        <w:rPr>
          <w:rFonts w:ascii="Times New Roman" w:hAnsi="Times New Roman"/>
          <w:sz w:val="28"/>
          <w:szCs w:val="28"/>
        </w:rPr>
        <w:t xml:space="preserve">Оценка социально-экономической эффективности  реализации подпрограммы </w:t>
      </w:r>
    </w:p>
    <w:p w:rsidR="008D6B12" w:rsidRPr="008D6B12" w:rsidRDefault="008D6B12" w:rsidP="008D6B12">
      <w:pPr>
        <w:pStyle w:val="a6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F203BA" w:rsidRPr="00F203BA" w:rsidRDefault="00F203BA" w:rsidP="00F203B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F203BA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подпрограммы является:</w:t>
      </w:r>
    </w:p>
    <w:p w:rsidR="00F203BA" w:rsidRPr="00F203BA" w:rsidRDefault="00F203BA" w:rsidP="00F20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3BA">
        <w:rPr>
          <w:rFonts w:ascii="Times New Roman" w:hAnsi="Times New Roman" w:cs="Times New Roman"/>
          <w:sz w:val="28"/>
          <w:szCs w:val="28"/>
        </w:rPr>
        <w:t>повышение удовлетворенности населения района уровнем жилищно-коммунального обслуживания;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t xml:space="preserve">снижения платы </w:t>
      </w:r>
      <w:proofErr w:type="gramStart"/>
      <w:r w:rsidRPr="00F203BA">
        <w:rPr>
          <w:rFonts w:ascii="Times New Roman" w:hAnsi="Times New Roman"/>
          <w:sz w:val="28"/>
          <w:szCs w:val="28"/>
        </w:rPr>
        <w:t>за</w:t>
      </w:r>
      <w:proofErr w:type="gramEnd"/>
      <w:r w:rsidRPr="00F203BA">
        <w:rPr>
          <w:rFonts w:ascii="Times New Roman" w:hAnsi="Times New Roman"/>
          <w:sz w:val="28"/>
          <w:szCs w:val="28"/>
        </w:rPr>
        <w:t xml:space="preserve"> жилищно-коммунальных услуг.</w:t>
      </w:r>
    </w:p>
    <w:p w:rsidR="00F203BA" w:rsidRPr="00F203BA" w:rsidRDefault="00F203BA" w:rsidP="00F2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F203BA" w:rsidRDefault="00F203BA" w:rsidP="00F2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03BA">
        <w:rPr>
          <w:rFonts w:ascii="Times New Roman" w:eastAsia="Times New Roman" w:hAnsi="Times New Roman" w:cs="Times New Roman"/>
          <w:sz w:val="28"/>
          <w:szCs w:val="28"/>
        </w:rPr>
        <w:t>2.6 Мероприятия подпрограммы</w:t>
      </w:r>
    </w:p>
    <w:p w:rsidR="00F203BA" w:rsidRPr="00F203BA" w:rsidRDefault="00F203BA" w:rsidP="00F203B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sz w:val="28"/>
          <w:szCs w:val="28"/>
        </w:rPr>
      </w:pPr>
      <w:r w:rsidRPr="00F203BA">
        <w:rPr>
          <w:rFonts w:ascii="Times New Roman" w:hAnsi="Times New Roman"/>
          <w:sz w:val="28"/>
          <w:szCs w:val="28"/>
        </w:rPr>
        <w:lastRenderedPageBreak/>
        <w:t>Перечень целевых показателей и показателей результативности программы с расшифровкой плановых значений по годам ее реализации приведены в</w:t>
      </w:r>
      <w:r w:rsidR="00994193">
        <w:rPr>
          <w:rFonts w:ascii="Times New Roman" w:hAnsi="Times New Roman"/>
          <w:sz w:val="28"/>
          <w:szCs w:val="28"/>
        </w:rPr>
        <w:t xml:space="preserve"> приложении №1 к  подпрограмме</w:t>
      </w:r>
      <w:r w:rsidRPr="00F203BA">
        <w:rPr>
          <w:rFonts w:ascii="Times New Roman" w:hAnsi="Times New Roman"/>
          <w:sz w:val="28"/>
          <w:szCs w:val="28"/>
        </w:rPr>
        <w:t>.</w:t>
      </w:r>
    </w:p>
    <w:p w:rsidR="00F203BA" w:rsidRPr="00F203BA" w:rsidRDefault="00F203BA" w:rsidP="00F203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03BA" w:rsidRPr="00F203BA" w:rsidRDefault="00973D99" w:rsidP="00F2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</w:t>
      </w:r>
      <w:r w:rsidR="00F203BA" w:rsidRPr="00F203BA">
        <w:rPr>
          <w:rFonts w:ascii="Times New Roman" w:eastAsia="Times New Roman" w:hAnsi="Times New Roman" w:cs="Times New Roman"/>
          <w:sz w:val="28"/>
          <w:szCs w:val="28"/>
        </w:rPr>
        <w:t>. Обоснование финансовых, материальных и трудовых затрат</w:t>
      </w:r>
    </w:p>
    <w:p w:rsidR="00F203BA" w:rsidRPr="00F203BA" w:rsidRDefault="00F203BA" w:rsidP="00F203B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3BA">
        <w:rPr>
          <w:rFonts w:ascii="Times New Roman" w:eastAsia="Times New Roman" w:hAnsi="Times New Roman" w:cs="Times New Roman"/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сре</w:t>
      </w:r>
      <w:proofErr w:type="gramStart"/>
      <w:r w:rsidRPr="00F203BA">
        <w:rPr>
          <w:rFonts w:ascii="Times New Roman" w:eastAsia="Times New Roman" w:hAnsi="Times New Roman" w:cs="Times New Roman"/>
          <w:sz w:val="28"/>
          <w:szCs w:val="28"/>
        </w:rPr>
        <w:t>дств кр</w:t>
      </w:r>
      <w:proofErr w:type="gramEnd"/>
      <w:r w:rsidRPr="00F203BA">
        <w:rPr>
          <w:rFonts w:ascii="Times New Roman" w:eastAsia="Times New Roman" w:hAnsi="Times New Roman" w:cs="Times New Roman"/>
          <w:sz w:val="28"/>
          <w:szCs w:val="28"/>
        </w:rPr>
        <w:t>аевого бюдже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>та представлена в приложении № 2</w:t>
      </w:r>
      <w:r w:rsidRPr="00F203BA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F203BA" w:rsidRPr="00F203BA" w:rsidRDefault="00F203BA" w:rsidP="001529AC">
      <w:pPr>
        <w:overflowPunct w:val="0"/>
        <w:autoSpaceDE w:val="0"/>
        <w:autoSpaceDN w:val="0"/>
        <w:adjustRightInd w:val="0"/>
        <w:spacing w:before="40" w:after="0"/>
        <w:jc w:val="both"/>
        <w:textAlignment w:val="baseline"/>
        <w:rPr>
          <w:rFonts w:ascii="Times New Roman" w:hAnsi="Times New Roman"/>
          <w:color w:val="002060"/>
          <w:sz w:val="28"/>
          <w:szCs w:val="28"/>
        </w:rPr>
        <w:sectPr w:rsidR="00F203BA" w:rsidRPr="00F203BA" w:rsidSect="00F203B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43B8A" w:rsidRDefault="00D43B8A" w:rsidP="001529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43B8A" w:rsidRPr="00D43B8A" w:rsidRDefault="00994193" w:rsidP="00D43B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 подпрограмме </w:t>
      </w:r>
      <w:r w:rsidR="00D43B8A" w:rsidRPr="00D43B8A">
        <w:rPr>
          <w:rFonts w:ascii="Times New Roman" w:hAnsi="Times New Roman" w:cs="Times New Roman"/>
          <w:sz w:val="28"/>
          <w:szCs w:val="24"/>
        </w:rPr>
        <w:t xml:space="preserve"> «Содействие развитию  </w:t>
      </w:r>
    </w:p>
    <w:p w:rsidR="00D43B8A" w:rsidRPr="00D43B8A" w:rsidRDefault="00D43B8A" w:rsidP="00D43B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43B8A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жилищно-коммунального хозяйства на территории </w:t>
      </w:r>
    </w:p>
    <w:p w:rsidR="00D43B8A" w:rsidRPr="00D43B8A" w:rsidRDefault="00D43B8A" w:rsidP="00D43B8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  <w:r w:rsidRPr="00D43B8A">
        <w:rPr>
          <w:rFonts w:ascii="Times New Roman" w:hAnsi="Times New Roman" w:cs="Times New Roman"/>
          <w:sz w:val="28"/>
          <w:szCs w:val="24"/>
        </w:rPr>
        <w:t xml:space="preserve">Идринского района» 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D43B8A" w:rsidRPr="00D43B8A" w:rsidRDefault="00D43B8A" w:rsidP="00D43B8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D43B8A">
        <w:rPr>
          <w:rFonts w:ascii="Times New Roman" w:hAnsi="Times New Roman" w:cs="Times New Roman"/>
          <w:sz w:val="28"/>
          <w:szCs w:val="24"/>
        </w:rPr>
        <w:t>«Содействие развитию  жилищно-коммунального хозяйства на территории Идринского района»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1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2002"/>
        <w:gridCol w:w="1984"/>
        <w:gridCol w:w="2268"/>
        <w:gridCol w:w="2552"/>
        <w:gridCol w:w="1984"/>
        <w:gridCol w:w="1559"/>
      </w:tblGrid>
      <w:tr w:rsidR="00D43B8A" w:rsidRPr="00D43B8A" w:rsidTr="00EA289E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D43B8A" w:rsidRPr="00D43B8A" w:rsidTr="00EA289E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D43B8A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D43B8A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D43B8A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D43B8A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D43B8A" w:rsidRPr="00D43B8A" w:rsidTr="0044529E">
        <w:trPr>
          <w:trHeight w:val="3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43B8A" w:rsidRPr="00D43B8A" w:rsidTr="0044529E">
        <w:trPr>
          <w:trHeight w:val="7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Цель подпрограммы: 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D43B8A" w:rsidRPr="00D43B8A" w:rsidTr="0044529E">
        <w:trPr>
          <w:trHeight w:val="36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Задача подпрограммы: Обеспечение доступности предоставляемых коммунальных услуг для граждан</w:t>
            </w:r>
          </w:p>
        </w:tc>
      </w:tr>
      <w:tr w:rsidR="00D43B8A" w:rsidRPr="00D43B8A" w:rsidTr="00EA289E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86,2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87,0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87,5</w:t>
            </w:r>
          </w:p>
        </w:tc>
      </w:tr>
    </w:tbl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529E" w:rsidRDefault="0044529E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1529AC" w:rsidRPr="00D43B8A" w:rsidRDefault="001529AC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8D6B12" w:rsidRPr="001529AC" w:rsidRDefault="00994193" w:rsidP="008D6B12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="008D6B12" w:rsidRPr="001529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3B8A" w:rsidRPr="001529AC" w:rsidRDefault="00D43B8A" w:rsidP="008D6B12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1529AC">
        <w:rPr>
          <w:rFonts w:ascii="Times New Roman" w:hAnsi="Times New Roman" w:cs="Times New Roman"/>
          <w:sz w:val="24"/>
          <w:szCs w:val="24"/>
        </w:rPr>
        <w:t xml:space="preserve">к подпрограмме «Содействие развитию </w:t>
      </w:r>
    </w:p>
    <w:p w:rsidR="00D43B8A" w:rsidRPr="001529AC" w:rsidRDefault="00D43B8A" w:rsidP="00D43B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9A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жилищно-коммунального хозяйства на территории </w:t>
      </w:r>
    </w:p>
    <w:p w:rsidR="00D43B8A" w:rsidRPr="001529AC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  <w:szCs w:val="24"/>
        </w:rPr>
      </w:pPr>
      <w:r w:rsidRPr="001529AC">
        <w:rPr>
          <w:rFonts w:ascii="Times New Roman" w:hAnsi="Times New Roman" w:cs="Times New Roman"/>
          <w:sz w:val="24"/>
          <w:szCs w:val="24"/>
        </w:rPr>
        <w:t>Идринского района»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8"/>
          <w:szCs w:val="28"/>
        </w:rPr>
      </w:pP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hAnsi="Times New Roman" w:cs="Times New Roman"/>
          <w:sz w:val="28"/>
          <w:szCs w:val="28"/>
        </w:rPr>
      </w:pPr>
      <w:r w:rsidRPr="00D43B8A">
        <w:rPr>
          <w:rFonts w:ascii="Times New Roman" w:hAnsi="Times New Roman" w:cs="Times New Roman"/>
          <w:sz w:val="28"/>
          <w:szCs w:val="28"/>
        </w:rPr>
        <w:t>Перечень мероприятий подпрограммы</w:t>
      </w:r>
    </w:p>
    <w:p w:rsidR="00D43B8A" w:rsidRPr="00D43B8A" w:rsidRDefault="00D43B8A" w:rsidP="00D43B8A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hAnsi="Times New Roman" w:cs="Times New Roman"/>
          <w:sz w:val="24"/>
        </w:rPr>
      </w:pPr>
    </w:p>
    <w:tbl>
      <w:tblPr>
        <w:tblW w:w="150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654"/>
        <w:gridCol w:w="869"/>
        <w:gridCol w:w="519"/>
        <w:gridCol w:w="634"/>
        <w:gridCol w:w="1257"/>
        <w:gridCol w:w="567"/>
        <w:gridCol w:w="1414"/>
        <w:gridCol w:w="1822"/>
        <w:gridCol w:w="1559"/>
        <w:gridCol w:w="1458"/>
        <w:gridCol w:w="2835"/>
      </w:tblGrid>
      <w:tr w:rsidR="00D43B8A" w:rsidRPr="00D43B8A" w:rsidTr="00F41773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Расходы по годам реализации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43B8A" w:rsidRPr="00D43B8A" w:rsidTr="00F41773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D43B8A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D43B8A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D43B8A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3B8A">
              <w:rPr>
                <w:rFonts w:ascii="Times New Roman" w:hAnsi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44529E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44529E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44529E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44529E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Итого 2019-2021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B8A" w:rsidRPr="00A9272D" w:rsidRDefault="00D43B8A" w:rsidP="00D43B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3B8A" w:rsidRPr="00D43B8A" w:rsidTr="00F417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43B8A" w:rsidRPr="00D43B8A" w:rsidTr="00F417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12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 w:cs="Calibri"/>
                <w:sz w:val="24"/>
                <w:szCs w:val="24"/>
              </w:rPr>
              <w:t>Обеспечение населения района качественными жилищно-коммунальными услугами в условиях развития рыночных отношений в отрасли и ограниченного роста оплаты жилищно-коммунальных услуг</w:t>
            </w:r>
          </w:p>
        </w:tc>
      </w:tr>
      <w:tr w:rsidR="00D43B8A" w:rsidRPr="00D43B8A" w:rsidTr="00F417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44529E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</w:p>
        </w:tc>
        <w:tc>
          <w:tcPr>
            <w:tcW w:w="12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 w:cs="Calibri"/>
                <w:sz w:val="24"/>
                <w:szCs w:val="24"/>
              </w:rPr>
              <w:t>Обеспечение доступности предоставляемых коммунальных услуг для граждан</w:t>
            </w:r>
          </w:p>
        </w:tc>
      </w:tr>
      <w:tr w:rsidR="00D43B8A" w:rsidRPr="00D43B8A" w:rsidTr="00F41773">
        <w:trPr>
          <w:trHeight w:val="276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Реализация временных мер поддержки населения в целях обеспечения доступности коммунальных услуг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D43B8A">
              <w:rPr>
                <w:rFonts w:ascii="Times New Roman" w:hAnsi="Times New Roman"/>
                <w:sz w:val="24"/>
                <w:szCs w:val="24"/>
              </w:rPr>
              <w:t>Идринскогорайона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0502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A2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03300757</w:t>
            </w:r>
            <w:r w:rsidR="00A27784" w:rsidRPr="00F41773">
              <w:rPr>
                <w:rFonts w:ascii="Times New Roman" w:hAnsi="Times New Roman"/>
                <w:lang w:val="en-US"/>
              </w:rPr>
              <w:t>0</w:t>
            </w:r>
            <w:r w:rsidRPr="00F41773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F4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81</w:t>
            </w:r>
            <w:r w:rsidR="00F41773">
              <w:rPr>
                <w:rFonts w:ascii="Times New Roman" w:hAnsi="Times New Roman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A27784" w:rsidP="00A2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1 964 400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A27784" w:rsidP="00A2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1 964 400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A27784" w:rsidP="00A2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1 964 400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A9272D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5 893 200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A9272D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272D">
              <w:rPr>
                <w:rFonts w:ascii="Times New Roman" w:hAnsi="Times New Roman"/>
                <w:sz w:val="24"/>
                <w:szCs w:val="24"/>
              </w:rPr>
              <w:t xml:space="preserve">Доведение уровня фактической оплаты населением за жилищно-коммунальные услуги от </w:t>
            </w:r>
            <w:r w:rsidR="0044529E" w:rsidRPr="00A9272D">
              <w:rPr>
                <w:rFonts w:ascii="Times New Roman" w:hAnsi="Times New Roman"/>
                <w:sz w:val="24"/>
                <w:szCs w:val="24"/>
              </w:rPr>
              <w:t>начисленных платежей до 87,5 % в 2021 году</w:t>
            </w:r>
          </w:p>
        </w:tc>
      </w:tr>
      <w:tr w:rsidR="00D43B8A" w:rsidRPr="00D43B8A" w:rsidTr="00F41773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866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0502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A2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03300757</w:t>
            </w:r>
            <w:r w:rsidR="00A27784" w:rsidRPr="00F41773">
              <w:rPr>
                <w:rFonts w:ascii="Times New Roman" w:hAnsi="Times New Roman"/>
                <w:lang w:val="en-US"/>
              </w:rPr>
              <w:t>0</w:t>
            </w:r>
            <w:r w:rsidRPr="00F41773">
              <w:rPr>
                <w:rFonts w:ascii="Times New Roman" w:hAnsi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D43B8A" w:rsidP="00F417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81</w:t>
            </w:r>
            <w:r w:rsidR="00F41773">
              <w:rPr>
                <w:rFonts w:ascii="Times New Roman" w:hAnsi="Times New Roman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A27784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1 964 400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A27784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1 964 400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A27784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1 964 400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F41773" w:rsidRDefault="00A9272D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41773">
              <w:rPr>
                <w:rFonts w:ascii="Times New Roman" w:hAnsi="Times New Roman"/>
              </w:rPr>
              <w:t>5 893 200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B8A" w:rsidRPr="00D43B8A" w:rsidRDefault="00D43B8A" w:rsidP="00D43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3B8A" w:rsidRDefault="00D43B8A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D6B12" w:rsidRDefault="008D6B12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8D6B12" w:rsidSect="001529AC">
          <w:pgSz w:w="16838" w:h="11906" w:orient="landscape"/>
          <w:pgMar w:top="568" w:right="1134" w:bottom="426" w:left="1134" w:header="709" w:footer="709" w:gutter="0"/>
          <w:cols w:space="708"/>
          <w:docGrid w:linePitch="360"/>
        </w:sectPr>
      </w:pPr>
    </w:p>
    <w:p w:rsidR="008D6B12" w:rsidRPr="00C81FEF" w:rsidRDefault="008D6B12" w:rsidP="008D6B12">
      <w:pPr>
        <w:autoSpaceDE w:val="0"/>
        <w:autoSpaceDN w:val="0"/>
        <w:adjustRightInd w:val="0"/>
        <w:ind w:left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№7</w:t>
      </w:r>
    </w:p>
    <w:p w:rsidR="008D6B12" w:rsidRPr="00C81FEF" w:rsidRDefault="008D6B12" w:rsidP="008D6B12">
      <w:pPr>
        <w:autoSpaceDE w:val="0"/>
        <w:autoSpaceDN w:val="0"/>
        <w:adjustRightInd w:val="0"/>
        <w:ind w:left="5245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8D6B12" w:rsidRPr="00C81FEF" w:rsidRDefault="008D6B12" w:rsidP="008D6B12">
      <w:pPr>
        <w:spacing w:after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Подпрограмма 4. «</w:t>
      </w:r>
      <w:r w:rsidRPr="00C81FEF">
        <w:rPr>
          <w:rFonts w:ascii="Times New Roman" w:eastAsia="Times New Roman" w:hAnsi="Times New Roman" w:cs="Times New Roman"/>
          <w:sz w:val="28"/>
          <w:szCs w:val="28"/>
        </w:rPr>
        <w:t>Совершенствование централизованной системы учета и отчетности»</w:t>
      </w:r>
    </w:p>
    <w:p w:rsidR="008D6B12" w:rsidRPr="00C81FEF" w:rsidRDefault="008D6B12" w:rsidP="008D6B12">
      <w:pPr>
        <w:spacing w:after="2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1. Паспорт подпрограммы.</w:t>
      </w:r>
    </w:p>
    <w:tbl>
      <w:tblPr>
        <w:tblW w:w="105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4"/>
        <w:gridCol w:w="6804"/>
      </w:tblGrid>
      <w:tr w:rsidR="008D6B12" w:rsidRPr="00C81FEF" w:rsidTr="00EA289E">
        <w:trPr>
          <w:trHeight w:val="737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«Совершенствование централизованной системы учета и отчетности» (далее - Подпрограмма)</w:t>
            </w:r>
          </w:p>
        </w:tc>
      </w:tr>
      <w:tr w:rsidR="008D6B12" w:rsidRPr="00C81FEF" w:rsidTr="00EA289E">
        <w:trPr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autoSpaceDE w:val="0"/>
              <w:autoSpaceDN w:val="0"/>
              <w:adjustRightInd w:val="0"/>
              <w:spacing w:after="0" w:line="240" w:lineRule="auto"/>
              <w:ind w:left="-109" w:right="139" w:firstLine="5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«Обеспечение жизнедеятельности территории Идринского района»</w:t>
            </w:r>
          </w:p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8D6B12" w:rsidRPr="00C81FEF" w:rsidTr="00EA289E">
        <w:trPr>
          <w:trHeight w:val="1356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разработки подпрограммы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Постановление администрации района от 09.08.2013 № 303-п «Об утверждении Порядка принятия решений о разработке муниципальных программ Идринского района, их формировании и реализации»</w:t>
            </w:r>
          </w:p>
        </w:tc>
      </w:tr>
      <w:tr w:rsidR="008D6B12" w:rsidRPr="00C81FEF" w:rsidTr="00EA289E">
        <w:trPr>
          <w:trHeight w:val="506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 заказчик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 района</w:t>
            </w:r>
          </w:p>
        </w:tc>
      </w:tr>
      <w:tr w:rsidR="008D6B12" w:rsidRPr="00C81FEF" w:rsidTr="00EA289E">
        <w:trPr>
          <w:trHeight w:val="595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Главные распорядители бюджетных средств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Идринского района</w:t>
            </w:r>
          </w:p>
        </w:tc>
      </w:tr>
      <w:tr w:rsidR="008D6B12" w:rsidRPr="00C81FEF" w:rsidTr="00EA289E">
        <w:trPr>
          <w:trHeight w:val="590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условий для улучшения качества учета и отчетности бюджетной сферы Идринского района</w:t>
            </w:r>
          </w:p>
        </w:tc>
      </w:tr>
      <w:tr w:rsidR="008D6B12" w:rsidRPr="00C81FEF" w:rsidTr="00EA289E">
        <w:trPr>
          <w:trHeight w:val="2252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Задача  подпрограммы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Идринский района.</w:t>
            </w:r>
          </w:p>
        </w:tc>
      </w:tr>
      <w:tr w:rsidR="008D6B12" w:rsidRPr="00C81FEF" w:rsidTr="00EA289E">
        <w:trPr>
          <w:trHeight w:val="286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индикаторы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Своевременность уплаты налоговых платежей, дней сверх установленного срока – 0</w:t>
            </w:r>
          </w:p>
          <w:p w:rsidR="008D6B12" w:rsidRPr="00C81FEF" w:rsidRDefault="008D6B12" w:rsidP="008D6B12">
            <w:pPr>
              <w:ind w:left="1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Своевременность выплаты заработной платы, дней </w:t>
            </w: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сверх установленного срока – 0</w:t>
            </w:r>
          </w:p>
        </w:tc>
      </w:tr>
      <w:tr w:rsidR="008D6B12" w:rsidRPr="00C81FEF" w:rsidTr="00EA289E">
        <w:trPr>
          <w:trHeight w:val="692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2016 -2030 годы без разбивки на этапы</w:t>
            </w:r>
          </w:p>
        </w:tc>
      </w:tr>
      <w:tr w:rsidR="008D6B12" w:rsidRPr="00C81FEF" w:rsidTr="00EA289E">
        <w:trPr>
          <w:trHeight w:val="2129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</w:t>
            </w:r>
            <w:r w:rsidR="00A9272D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72 741 298 </w:t>
            </w: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рублей, </w:t>
            </w:r>
          </w:p>
          <w:p w:rsidR="008D6B12" w:rsidRPr="00C81FEF" w:rsidRDefault="008D6B12" w:rsidP="008D6B1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8D6B12" w:rsidRPr="00C81FEF" w:rsidRDefault="008D6B12" w:rsidP="008D6B1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 местного бюджета:</w:t>
            </w:r>
          </w:p>
          <w:p w:rsidR="008D6B12" w:rsidRPr="00C81FEF" w:rsidRDefault="008D6B12" w:rsidP="008D6B1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2016 год – 9 433 585,00 рублей;</w:t>
            </w:r>
          </w:p>
          <w:p w:rsidR="008D6B12" w:rsidRPr="00C81FEF" w:rsidRDefault="008D6B12" w:rsidP="008D6B1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 – 11 169 210,00  рублей;</w:t>
            </w:r>
          </w:p>
          <w:p w:rsidR="008D6B12" w:rsidRPr="00C81FEF" w:rsidRDefault="008D6B12" w:rsidP="008D6B1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 – 12</w:t>
            </w:r>
            <w:r w:rsidR="00A9272D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 988 833</w:t>
            </w: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,00 рублей.</w:t>
            </w:r>
          </w:p>
          <w:p w:rsidR="008D6B12" w:rsidRPr="00C81FEF" w:rsidRDefault="008D6B12" w:rsidP="008D6B12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2019 год -  </w:t>
            </w:r>
            <w:r w:rsidR="00A27784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27784" w:rsidRPr="00C81F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27784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049</w:t>
            </w:r>
            <w:r w:rsidR="00A27784" w:rsidRPr="00C81F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27784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890.00</w:t>
            </w: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8D6B12" w:rsidRPr="00C81FEF" w:rsidRDefault="008D6B12" w:rsidP="00A2778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2020год -  </w:t>
            </w:r>
            <w:r w:rsidR="00A27784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="00A27784" w:rsidRPr="00C81F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27784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049</w:t>
            </w:r>
            <w:r w:rsidR="00A27784" w:rsidRPr="00C81FE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A27784"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890.00</w:t>
            </w: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A27784" w:rsidRPr="00C81FEF" w:rsidRDefault="00A27784" w:rsidP="00A27784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2021 год – 13 049 890,00руб.</w:t>
            </w:r>
          </w:p>
        </w:tc>
      </w:tr>
      <w:tr w:rsidR="008D6B12" w:rsidRPr="00C81FEF" w:rsidTr="00EA289E">
        <w:trPr>
          <w:trHeight w:val="1963"/>
          <w:jc w:val="center"/>
        </w:trPr>
        <w:tc>
          <w:tcPr>
            <w:tcW w:w="3744" w:type="dxa"/>
            <w:vAlign w:val="center"/>
          </w:tcPr>
          <w:p w:rsidR="008D6B12" w:rsidRPr="00C81FEF" w:rsidRDefault="008D6B12" w:rsidP="008D6B1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6804" w:type="dxa"/>
            <w:vAlign w:val="center"/>
          </w:tcPr>
          <w:p w:rsidR="008D6B12" w:rsidRPr="00C81FEF" w:rsidRDefault="008D6B12" w:rsidP="008D6B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 за целевым и эффективным использованием бюджетных средств  осуществляет главный распорядитель бюджетных средств.</w:t>
            </w:r>
          </w:p>
          <w:p w:rsidR="008D6B12" w:rsidRPr="00C81FEF" w:rsidRDefault="008D6B12" w:rsidP="008D6B1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1FEF">
              <w:rPr>
                <w:rFonts w:ascii="Times New Roman" w:eastAsia="Times New Roman" w:hAnsi="Times New Roman" w:cs="Times New Roman"/>
                <w:sz w:val="28"/>
                <w:szCs w:val="28"/>
              </w:rPr>
              <w:t>Текущий контроль за реализацией подпрограммы осуществляет главный распорядитель бюджетных средств.</w:t>
            </w:r>
          </w:p>
        </w:tc>
      </w:tr>
    </w:tbl>
    <w:p w:rsidR="008D6B12" w:rsidRPr="00C81FEF" w:rsidRDefault="008D6B12" w:rsidP="008D6B1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C81FEF" w:rsidRDefault="008D6B12" w:rsidP="008D6B1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2. Основные разделы подпрограммы</w:t>
      </w:r>
    </w:p>
    <w:p w:rsidR="008D6B12" w:rsidRPr="00C81FEF" w:rsidRDefault="008D6B12" w:rsidP="008D6B12">
      <w:pPr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 xml:space="preserve">2.1. Постановка </w:t>
      </w:r>
      <w:r w:rsidR="00257359">
        <w:rPr>
          <w:rFonts w:ascii="Times New Roman" w:eastAsia="Times New Roman" w:hAnsi="Times New Roman" w:cs="Times New Roman"/>
          <w:bCs/>
          <w:sz w:val="28"/>
          <w:szCs w:val="28"/>
        </w:rPr>
        <w:t>районной проблемы</w:t>
      </w: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обоснование необходимости разработки подпрограммы</w:t>
      </w:r>
      <w:r w:rsidRPr="00C81FEF">
        <w:rPr>
          <w:rFonts w:ascii="Times New Roman" w:eastAsia="Times New Roman" w:hAnsi="Times New Roman" w:cs="Times New Roman"/>
        </w:rPr>
        <w:tab/>
      </w:r>
    </w:p>
    <w:p w:rsidR="008D6B12" w:rsidRPr="00C81FEF" w:rsidRDefault="008D6B12" w:rsidP="008D6B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Система бюджетной отчетности является составной частью системы финансового планирования, финансирования, использования и учета бюджетных средств. Данные, представляемые в бухгалтерской отчетности бюджетных учреждений позволяют не только сформировать представление о финансово - хозяйственном положении самой организации, но и о динамике развития всей бюджетной отрасли в целом.</w:t>
      </w:r>
    </w:p>
    <w:p w:rsidR="008D6B12" w:rsidRPr="00C81FEF" w:rsidRDefault="008D6B12" w:rsidP="008D6B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Актуальность данной программы обусловлена проблемой, возникающей при анализе и оценке объемов финансирования учреждений бюджетной сферы и степени отдачи, вложенных в нее средств, что особенно важно в связи с последними изменениями законодательной базы по бюджетному учету. Не возможно не отметить и все возрастающий интерес общественности к проблемам расходования бюджетных средств, а также системе подотчетности лиц, ответственных за порядок формирования бюджета. В этом случае далеко не последним моментом являются данные, представляемые бюджетными органами в своей отчетности, которая с течением времени должна становиться все более публичной и ориентированной на внешних пользователей. </w:t>
      </w:r>
    </w:p>
    <w:p w:rsidR="008D6B12" w:rsidRPr="00C81FEF" w:rsidRDefault="008D6B12" w:rsidP="008D6B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Бюджетный учет осуществляется в соответствии с нормативными правовыми актами Российской Федерации.</w:t>
      </w:r>
    </w:p>
    <w:p w:rsidR="008D6B12" w:rsidRPr="00C81FEF" w:rsidRDefault="008D6B12" w:rsidP="008D6B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C81FEF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 районе активно формируется система централизации бухгалтерского учета бюджетной сферы.</w:t>
      </w:r>
    </w:p>
    <w:p w:rsidR="008D6B12" w:rsidRPr="00C81FEF" w:rsidRDefault="008D6B12" w:rsidP="008D6B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Муниципальное казенное учреждение «Межведомственная централизованная бухгалтерия» создано на основании постановления администрации Идринского района от 12.02.2016 № 42-п «Об утверждении Устава Муниципального казенного учреждения «Межведомственная централизованная бухгалтерия». Учреждение является некоммерческой  организацие</w:t>
      </w:r>
      <w:proofErr w:type="gramStart"/>
      <w:r w:rsidRPr="00C81FEF">
        <w:rPr>
          <w:rFonts w:ascii="Times New Roman" w:eastAsia="Times New Roman" w:hAnsi="Times New Roman" w:cs="Times New Roman"/>
          <w:sz w:val="28"/>
          <w:szCs w:val="28"/>
        </w:rPr>
        <w:t>й-</w:t>
      </w:r>
      <w:proofErr w:type="gramEnd"/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учреждением. </w:t>
      </w:r>
    </w:p>
    <w:p w:rsidR="008D6B12" w:rsidRPr="00C81FEF" w:rsidRDefault="008D6B12" w:rsidP="008D6B12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РФ функций органов  местного самоуправления Идринского района по ведению бюджетного учета, составлению отчетности.</w:t>
      </w:r>
    </w:p>
    <w:p w:rsidR="008D6B12" w:rsidRPr="00C81FEF" w:rsidRDefault="008D6B12" w:rsidP="008D6B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Целью деятельности учреждения является обеспечение реализации предусмотренных законодательством Российской Федерации полномочий администрации Идринского района в сфере образования, культуры и других отраслей.</w:t>
      </w:r>
    </w:p>
    <w:p w:rsidR="008D6B12" w:rsidRPr="00C81FEF" w:rsidRDefault="008D6B12" w:rsidP="008D6B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Для достижения указанных целей осуществляются следующие виды деятельности: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формирование Учетной политики,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обеспечение порядка проведения инвентаризации,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контроль за проведением хозяйственных операций,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-обеспечение соблюдения технологии обработки бухгалтерской информации,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>- формирование и своевременное предоставление полной и достоверной бухгалтерской информации о деятельности  учреждений,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своевременное отражение на счетах бухгалтерского учета операций, связанных с движением основных средств, товарно-материальных ценностей и денежных средств,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учет исполнения смет доходов и расходов, планов финансово-хозяйственной деятельности,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обеспечение расчетов по заработной плате, начисление и перечисление налогов и сборов,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составление баланса и оперативных сводных отчетов об использовании средств, предоставление их в установленном порядке и в соответствующие сроки.</w:t>
      </w:r>
    </w:p>
    <w:p w:rsidR="008D6B12" w:rsidRPr="00C81FEF" w:rsidRDefault="008D6B12" w:rsidP="008D6B1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МКУ «Межведомственная централизованная бухгалтерия» осуществляет обслуживание 38 учреждений на основании заключенных договоров на бухгалтерское обслуживание.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ab/>
        <w:t xml:space="preserve">Штатная численность учреждения 34 человек. 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ab/>
        <w:t>За прошедший период возникали моменты, приводившие к несвоевременной уплате налоговых платежей и нарушении сроков выплаты заработной платы. Объективным фактором является недостаток финансирования или несвоевременное поступление бюджетных средств -  фактор, вызванный определенной инертностью бюджетных процессов.</w:t>
      </w:r>
    </w:p>
    <w:p w:rsidR="008D6B12" w:rsidRPr="00C81FEF" w:rsidRDefault="008D6B12" w:rsidP="008D6B12">
      <w:pPr>
        <w:tabs>
          <w:tab w:val="num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C81FEF" w:rsidRDefault="008D6B12" w:rsidP="008D6B1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2.2. Цель, задачи, этапы и сроки выполнения подпрограммы, целевые индикаторы</w:t>
      </w:r>
    </w:p>
    <w:p w:rsidR="008D6B12" w:rsidRPr="00C81FEF" w:rsidRDefault="008D6B12" w:rsidP="008D6B12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ab/>
        <w:t>Целью подпрограммы является:</w:t>
      </w:r>
    </w:p>
    <w:p w:rsidR="008D6B12" w:rsidRPr="00C81FEF" w:rsidRDefault="008D6B12" w:rsidP="008D6B1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 Создание условий для улучшения качества учета и отчетности бюджетной сферы Идринского района. </w:t>
      </w:r>
    </w:p>
    <w:p w:rsidR="008D6B12" w:rsidRPr="00C81FEF" w:rsidRDefault="008D6B12" w:rsidP="008D6B1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Задача подпрограммы:</w:t>
      </w:r>
    </w:p>
    <w:p w:rsidR="008D6B12" w:rsidRPr="00C81FEF" w:rsidRDefault="008D6B12" w:rsidP="008D6B12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</w:t>
      </w: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>учреждений Идринского района, передавших функций по ведению бухгалтерского, бюджетного и налогового учета.</w:t>
      </w:r>
    </w:p>
    <w:p w:rsidR="008D6B12" w:rsidRPr="00C81FEF" w:rsidRDefault="008D6B12" w:rsidP="008D6B1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Срок реализации подпрограммы 2016-2030 годы без разбивки на этапы.</w:t>
      </w:r>
    </w:p>
    <w:p w:rsidR="008D6B12" w:rsidRPr="00C81FEF" w:rsidRDefault="008D6B12" w:rsidP="008D6B12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Перечень целевых индикаторов подпрограммы указан в приложении № 1 к настоящей подпрограмме.</w:t>
      </w:r>
    </w:p>
    <w:p w:rsidR="008D6B12" w:rsidRPr="00C81FEF" w:rsidRDefault="008D6B12" w:rsidP="008D6B1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2.3. Механизм реализации подпрограммы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1. Для достижения поставленной цели и решения задач необходимо реализовать мероприятия, перечисленные в приложении №2 к Подпрограмме. 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2. Реализацию подпрограммы осуществляют: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муниципальное казённое учреждение «Межведомственная централизованная бухгалтерия» (далее по тексту «Учреждение»);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3. Организационный механизм реализации подпрограммы включает в себя следующие элементы: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осуществление Учреждениями деятельности в соответствии с учредительными документами;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эффективное использование и распоряжение имуществом, закреплённым за Учреждениями;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распределение служебных обязанностей работников Учреждений по функциональному признаку;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за эффективным использованием бюджетных средств;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осуществление контроля над сроками и качеством бухгалтерской отчетности;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4. Оценку эффективности реализации подпрограммы осуществляет администрация Идринского района в соответствии с Порядком, утверждаемым нормативно-правовым актом.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5. Оценка эффективности реализации подпрограммы осуществляется в целях: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выявления отклонений фактических показателей от плановых значений;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установления причин указанных отклонений (внутренних и внешних), их учета при формировании подпрограммы на очередной плановый период;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>- принятия мер по выполнению показателей непосредственных и конечных результатов;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принятия мер для улучшения качества работы Учреждений.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6. Экономический механизм реализации подпрограммы включает в себя следующие элементы: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определение экономической обоснованности затрат, включенных в  бюджетную смету на текущий финансовый год.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мониторинг эффективности бюджетных расходов по отдельным направлениям;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- мониторинг целевого использования бюджетных расходов по отдельным направлениям.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7. Финансирование мероприятий программы осуществляется за счет средств районного бюджета в соответствии с </w:t>
      </w:r>
      <w:hyperlink w:anchor="Par377" w:history="1">
        <w:r w:rsidRPr="00C81FEF">
          <w:rPr>
            <w:rFonts w:ascii="Times New Roman" w:eastAsia="Times New Roman" w:hAnsi="Times New Roman" w:cs="Times New Roman"/>
            <w:sz w:val="28"/>
            <w:szCs w:val="28"/>
          </w:rPr>
          <w:t>мероприятиями</w:t>
        </w:r>
      </w:hyperlink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 подпрограммы согласно приложению № 2 к подпрограмме.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8. Главным распорядителем бюджетных средств является администрация Идринского района.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9. Финансовое управление администрации Идринского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10. Основным правовым механизмом реализации подпрограммы является совокупность нормативных правовых актов Идринского района, способствующих выполнению поставленных задач и достижению цели подпрограммы.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11. Правовым основанием деятельности учреждений являются: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ab/>
        <w:t>- Уставы учреждений;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ab/>
        <w:t>- решение районного Совета депутатов о районном бюджете на очередной финансовый год и плановый период;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ab/>
        <w:t>- нормативные правовые акты администрации района.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12. Последовательность действий при выполнении программного мероприятия «Расходы на обеспечение деятельности (оказание услуг) </w:t>
      </w: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муниципальных организаций (учреждений)» определяется руководителями учреждений.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13. Принцип и критерии выбора исполнителей. Реализацию программного мероприятия осуществляют учреждения, уставной деятельностью которых является решение вопросов по совершенствованию централизованной системы учета и отчетности.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14. Ответственным лицом за подготовку и предоставление отчетных данных, а также за их достоверность, являются руководители учреждений.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15. Эффективность  подпрограммы определяется степенью достижений целевых индикаторов, перечень которых представлен в приложении №1 к подпрограмме. 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Применяемая единица измерения – «дней сверх установленного срока». Установленным сроком считается шесть рабочих дней со дня поступления (финансирования) средств на лицевой счет учреждения. 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16. Текущий контроль за исполнением программных мероприятий, а также подготовкой и предоставлением отчетных данных возлагается на главного распорядителя бюджетных средств – администрацию Идринского района.</w:t>
      </w: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17. Контроль за деятельностью Учреждений осуществляется в соответствии с Порядком, утвержденным нормативным правовым актом администрации района.</w:t>
      </w: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.4. Управление подпрограммой и контроль за ходом ее выполнения</w:t>
      </w: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C81FEF" w:rsidRDefault="008D6B12" w:rsidP="008D6B12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Организацию управления настоящей подпрограммой осуществляет  главный распорядитель бюджетных средств.</w:t>
      </w:r>
    </w:p>
    <w:p w:rsidR="008D6B12" w:rsidRPr="00C81FEF" w:rsidRDefault="008D6B12" w:rsidP="008D6B1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Функции по управлению настоящей подпрограммой заключаются:</w:t>
      </w:r>
    </w:p>
    <w:p w:rsidR="008D6B12" w:rsidRPr="00C81FEF" w:rsidRDefault="008D6B12" w:rsidP="008D6B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ежегодное уточнение целевых показателей и затрат по мероприятиям настоящей подпрограммы;</w:t>
      </w:r>
    </w:p>
    <w:p w:rsidR="008D6B12" w:rsidRPr="00C81FEF" w:rsidRDefault="008D6B12" w:rsidP="008D6B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совершенствование механизма реализации настоящей подпрограммы с учетом изменений внешней среды и нормативно-правовой базы;</w:t>
      </w:r>
    </w:p>
    <w:p w:rsidR="008D6B12" w:rsidRPr="00C81FEF" w:rsidRDefault="008D6B12" w:rsidP="008D6B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осуществление текущего контроля за ходом реализации настоящей подпрограммы, использованием бюджетных средств, выделяемых на выполнение мероприятий;</w:t>
      </w:r>
    </w:p>
    <w:p w:rsidR="008D6B12" w:rsidRPr="00C81FEF" w:rsidRDefault="008D6B12" w:rsidP="008D6B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сбор и обработка информации от исполнителей мероприятий о ходе </w:t>
      </w: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реализации мероприятий. </w:t>
      </w:r>
    </w:p>
    <w:p w:rsidR="008D6B12" w:rsidRPr="00C81FEF" w:rsidRDefault="008D6B12" w:rsidP="008D6B1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Организация контроля за достижением плановых значений целевых индикаторов, организация ведомственной отчетности, обосновывающей достижение показателей эффективности, а также назначение ответственных лиц за подготовку отчетности, осуществляется на основании внутренних Приказов Учреждений.</w:t>
      </w:r>
    </w:p>
    <w:p w:rsidR="008D6B12" w:rsidRPr="00C81FEF" w:rsidRDefault="008D6B12" w:rsidP="008D6B1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В целях подготовки годового отчета, указанные выше муниципальные  учреждения в сроки, установленные постановлением администрации Идринского  </w:t>
      </w:r>
      <w:r w:rsidRPr="00994193">
        <w:rPr>
          <w:rFonts w:ascii="Times New Roman" w:eastAsia="Times New Roman" w:hAnsi="Times New Roman" w:cs="Times New Roman"/>
          <w:sz w:val="28"/>
          <w:szCs w:val="28"/>
        </w:rPr>
        <w:t>района от 09.08.2013 № 303-п «Об утверждении Порядка принятия решений о разработке муниципальных программ Идринского района, их формировани</w:t>
      </w:r>
      <w:r w:rsidR="009223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94193">
        <w:rPr>
          <w:rFonts w:ascii="Times New Roman" w:eastAsia="Times New Roman" w:hAnsi="Times New Roman" w:cs="Times New Roman"/>
          <w:sz w:val="28"/>
          <w:szCs w:val="28"/>
        </w:rPr>
        <w:t xml:space="preserve"> и реализации»; предоставляют в отдел экономического развития отчет по установленным</w:t>
      </w:r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 формам.  </w:t>
      </w:r>
    </w:p>
    <w:p w:rsidR="008D6B12" w:rsidRPr="00C81FEF" w:rsidRDefault="008D6B12" w:rsidP="008D6B1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Контроль за целевым и эффективным  использованием бюджетных средств возлагается на главного распорядителя бюджетных средств – администрацию Идринского района.</w:t>
      </w:r>
    </w:p>
    <w:p w:rsidR="008D6B12" w:rsidRPr="00C81FEF" w:rsidRDefault="008D6B12" w:rsidP="008D6B12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81FEF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81FEF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условий предоставления и использования бюджетных средств, предоставляемых по настоящей подпрограмме осуществляется финансовым управлением администрации Идринского района, ревизионной комиссией Идринского района в соответствии с действующим законодательством.</w:t>
      </w:r>
    </w:p>
    <w:p w:rsidR="008D6B12" w:rsidRPr="00C81FEF" w:rsidRDefault="008D6B12" w:rsidP="008D6B12">
      <w:pPr>
        <w:autoSpaceDE w:val="0"/>
        <w:autoSpaceDN w:val="0"/>
        <w:adjustRightInd w:val="0"/>
        <w:spacing w:after="24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2.5.Оценка социально-экономической эффективности.</w:t>
      </w:r>
    </w:p>
    <w:p w:rsidR="008D6B12" w:rsidRPr="00C81FEF" w:rsidRDefault="008D6B12" w:rsidP="008D6B12">
      <w:pPr>
        <w:autoSpaceDE w:val="0"/>
        <w:autoSpaceDN w:val="0"/>
        <w:adjustRightInd w:val="0"/>
        <w:spacing w:after="240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В результате реализации настоящей подпрограммы будут достигнуты следующие результаты:</w:t>
      </w:r>
    </w:p>
    <w:p w:rsidR="008D6B12" w:rsidRPr="00C81FEF" w:rsidRDefault="008D6B12" w:rsidP="008D6B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улучшение качества планирования финансово-хозяйственной деятельности учреждений;</w:t>
      </w:r>
    </w:p>
    <w:p w:rsidR="008D6B12" w:rsidRPr="00C81FEF" w:rsidRDefault="008D6B12" w:rsidP="008D6B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совершенствование учетной политики обслуживаемых учреждений в соответствии с действующим законодательством;</w:t>
      </w:r>
    </w:p>
    <w:p w:rsidR="008D6B12" w:rsidRPr="00C81FEF" w:rsidRDefault="008D6B12" w:rsidP="008D6B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организация упорядоченной системы сбора, регистрации и обобщения информации в денежном выражении об имуществе, обязательствах учреждений и их движении путем сплошного, непрерывного и документального учета всех хозяйственных операций;</w:t>
      </w:r>
    </w:p>
    <w:p w:rsidR="008D6B12" w:rsidRPr="00C81FEF" w:rsidRDefault="008D6B12" w:rsidP="008D6B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совершенствование процесса управления в учреждении, направленное на планирование, подбор, развитие и эффективное использование кадровых ресурсов;</w:t>
      </w:r>
    </w:p>
    <w:p w:rsidR="008D6B12" w:rsidRPr="00C81FEF" w:rsidRDefault="008D6B12" w:rsidP="008D6B12">
      <w:pPr>
        <w:autoSpaceDE w:val="0"/>
        <w:autoSpaceDN w:val="0"/>
        <w:adjustRightInd w:val="0"/>
        <w:spacing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>усиление контроля за соблюдением сметно-финансовой дисциплины муниципальных учреждений.</w:t>
      </w:r>
    </w:p>
    <w:p w:rsidR="008D6B12" w:rsidRPr="00C81FEF" w:rsidRDefault="008D6B12" w:rsidP="008D6B1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D6B12" w:rsidRPr="00C81FEF" w:rsidRDefault="008D6B12" w:rsidP="008D6B1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bCs/>
          <w:sz w:val="28"/>
          <w:szCs w:val="28"/>
        </w:rPr>
        <w:t>2.6. Мероприятия подпрограммы</w:t>
      </w: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ab/>
        <w:t>Подпрограммой предусматривается реализация мероприятия, обеспечивающего решение задачи и достижение цели,  а именно: «Расходы на обеспечение деятельности (оказание услуг) муниципальных организаций (учреждений)».</w:t>
      </w: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и показателей результативности программы с расшифровкой плановых значений по годам ее реализации приведены в приложении 1 к данной подпрограммы.</w:t>
      </w: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D6B12" w:rsidRPr="00C81FEF" w:rsidSect="00EA289E">
          <w:pgSz w:w="11906" w:h="16838"/>
          <w:pgMar w:top="1134" w:right="851" w:bottom="851" w:left="1560" w:header="709" w:footer="709" w:gutter="0"/>
          <w:cols w:space="708"/>
          <w:docGrid w:linePitch="360"/>
        </w:sectPr>
      </w:pP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 </w:t>
      </w: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eastAsia="Times New Roman" w:hAnsi="Times New Roman" w:cs="Times New Roman"/>
          <w:sz w:val="28"/>
          <w:szCs w:val="28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к подпрограмме «Совершенствование централизованной системы учета и отчетности», реализуемой в рамках муниципальной программы Идринского района «Обеспечение жизнедеятельности территории Идринского района»</w:t>
      </w:r>
    </w:p>
    <w:p w:rsidR="008D6B12" w:rsidRPr="00C81FEF" w:rsidRDefault="008D6B12" w:rsidP="008D6B12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7359" w:rsidRPr="00D43B8A" w:rsidRDefault="008D6B12" w:rsidP="002573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1FEF">
        <w:rPr>
          <w:rFonts w:ascii="Times New Roman" w:eastAsia="Times New Roman" w:hAnsi="Times New Roman" w:cs="Times New Roman"/>
          <w:sz w:val="28"/>
          <w:szCs w:val="28"/>
        </w:rPr>
        <w:t>Перечень целевых индикаторов подпрограммы</w:t>
      </w:r>
      <w:r w:rsidR="00257359" w:rsidRPr="0025735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51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381"/>
        <w:gridCol w:w="2002"/>
        <w:gridCol w:w="1984"/>
        <w:gridCol w:w="2268"/>
        <w:gridCol w:w="2552"/>
        <w:gridCol w:w="1984"/>
        <w:gridCol w:w="1559"/>
      </w:tblGrid>
      <w:tr w:rsidR="00257359" w:rsidRPr="00D43B8A" w:rsidTr="00A829E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D43B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3B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257359" w:rsidRPr="00D43B8A" w:rsidTr="00A829E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59" w:rsidRPr="00D43B8A" w:rsidRDefault="00257359" w:rsidP="00A82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59" w:rsidRPr="00D43B8A" w:rsidRDefault="00257359" w:rsidP="00A82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59" w:rsidRPr="00D43B8A" w:rsidRDefault="00257359" w:rsidP="00A82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59" w:rsidRPr="00D43B8A" w:rsidRDefault="00257359" w:rsidP="00A829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</w:tr>
      <w:tr w:rsidR="00257359" w:rsidRPr="00D43B8A" w:rsidTr="00A829E7">
        <w:trPr>
          <w:trHeight w:val="30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57359" w:rsidRPr="00D43B8A" w:rsidTr="00A829E7">
        <w:trPr>
          <w:trHeight w:val="700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359" w:rsidRPr="00994193" w:rsidRDefault="00257359" w:rsidP="00A829E7">
            <w:pPr>
              <w:widowControl w:val="0"/>
              <w:autoSpaceDE w:val="0"/>
              <w:autoSpaceDN w:val="0"/>
              <w:rPr>
                <w:rFonts w:ascii="Times New Roman" w:hAnsi="Times New Roman"/>
              </w:rPr>
            </w:pPr>
            <w:r w:rsidRPr="00994193">
              <w:rPr>
                <w:rFonts w:ascii="Times New Roman" w:eastAsia="Times New Roman" w:hAnsi="Times New Roman" w:cs="Times New Roman"/>
              </w:rPr>
              <w:t>Цель подпрограммы: Создание условий для улучшения качества учета и отчетности бюджетной сферы Идринского района.</w:t>
            </w:r>
          </w:p>
        </w:tc>
      </w:tr>
      <w:tr w:rsidR="00257359" w:rsidRPr="00D43B8A" w:rsidTr="00A829E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D43B8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59" w:rsidRPr="00C81FEF" w:rsidRDefault="00257359" w:rsidP="00A82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1FEF">
              <w:rPr>
                <w:rFonts w:ascii="Times New Roman" w:eastAsia="Times New Roman" w:hAnsi="Times New Roman" w:cs="Times New Roman"/>
              </w:rPr>
              <w:t>Своевременность уплаты налоговых платежей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</w:rPr>
              <w:t>дней сверх установленного срока</w:t>
            </w:r>
            <w:r>
              <w:rPr>
                <w:rFonts w:ascii="Times New Roman" w:eastAsia="Times New Roman" w:hAnsi="Times New Roman" w:cs="Times New Roman"/>
              </w:rPr>
              <w:t xml:space="preserve"> (вес показателя 0,5)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59" w:rsidRPr="00C81FEF" w:rsidRDefault="00257359" w:rsidP="00A82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1FEF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57359" w:rsidRPr="00D43B8A" w:rsidTr="00A829E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Pr="00D43B8A" w:rsidRDefault="00257359" w:rsidP="00A829E7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359" w:rsidRPr="00C81FEF" w:rsidRDefault="00257359" w:rsidP="00A82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1FEF">
              <w:rPr>
                <w:rFonts w:ascii="Times New Roman" w:eastAsia="Times New Roman" w:hAnsi="Times New Roman" w:cs="Times New Roman"/>
              </w:rPr>
              <w:t>Своевременность выплаты заработной платы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59" w:rsidRPr="00C81FEF" w:rsidRDefault="00257359" w:rsidP="00A82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1FEF">
              <w:rPr>
                <w:rFonts w:ascii="Times New Roman" w:eastAsia="Times New Roman" w:hAnsi="Times New Roman" w:cs="Times New Roman"/>
              </w:rPr>
              <w:t>дней сверх установленного срока</w:t>
            </w:r>
            <w:r>
              <w:rPr>
                <w:rFonts w:ascii="Times New Roman" w:eastAsia="Times New Roman" w:hAnsi="Times New Roman" w:cs="Times New Roman"/>
              </w:rPr>
              <w:t xml:space="preserve"> (вес показателя 0,5)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7359" w:rsidRPr="00C81FEF" w:rsidRDefault="00257359" w:rsidP="00A82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81FEF">
              <w:rPr>
                <w:rFonts w:ascii="Times New Roman" w:eastAsia="Times New Roman" w:hAnsi="Times New Roman" w:cs="Times New Roman"/>
              </w:rPr>
              <w:t>ведомственная отчетность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359" w:rsidRDefault="00257359" w:rsidP="00A829E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D6B12" w:rsidRDefault="008D6B12" w:rsidP="008D6B1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59" w:rsidRDefault="00257359" w:rsidP="008D6B1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257359" w:rsidRPr="00C81FEF" w:rsidRDefault="00257359" w:rsidP="008D6B12">
      <w:pPr>
        <w:autoSpaceDE w:val="0"/>
        <w:autoSpaceDN w:val="0"/>
        <w:adjustRightInd w:val="0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C81FEF" w:rsidRDefault="008D6B12" w:rsidP="008D6B1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7"/>
        <w:tblpPr w:leftFromText="180" w:rightFromText="180" w:vertAnchor="page" w:horzAnchor="page" w:tblpX="9652" w:tblpY="871"/>
        <w:tblW w:w="7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8"/>
      </w:tblGrid>
      <w:tr w:rsidR="00EA289E" w:rsidRPr="00707F9B" w:rsidTr="00EA289E">
        <w:trPr>
          <w:trHeight w:val="843"/>
        </w:trPr>
        <w:tc>
          <w:tcPr>
            <w:tcW w:w="7088" w:type="dxa"/>
          </w:tcPr>
          <w:p w:rsidR="00EA289E" w:rsidRPr="00707F9B" w:rsidRDefault="00EA289E" w:rsidP="00EA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9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2 </w:t>
            </w:r>
          </w:p>
          <w:p w:rsidR="00EA289E" w:rsidRPr="00707F9B" w:rsidRDefault="00EA289E" w:rsidP="00EA28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7F9B">
              <w:rPr>
                <w:rFonts w:ascii="Times New Roman" w:hAnsi="Times New Roman" w:cs="Times New Roman"/>
                <w:sz w:val="28"/>
                <w:szCs w:val="28"/>
              </w:rPr>
              <w:t>к подпрограмме «Совершенствование централизованной системы учета и отчетности» реализуемой в рамках муниципальной программы Идринского района «Обеспечение жизнедеятельности территории Идринского района»</w:t>
            </w:r>
          </w:p>
        </w:tc>
      </w:tr>
    </w:tbl>
    <w:p w:rsidR="00EA289E" w:rsidRPr="00707F9B" w:rsidRDefault="00EA289E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289E" w:rsidRPr="00707F9B" w:rsidRDefault="00EA289E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289E" w:rsidRPr="00707F9B" w:rsidRDefault="00EA289E" w:rsidP="00EA289E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7F9B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tbl>
      <w:tblPr>
        <w:tblW w:w="15875" w:type="dxa"/>
        <w:tblInd w:w="-318" w:type="dxa"/>
        <w:tblLook w:val="04A0" w:firstRow="1" w:lastRow="0" w:firstColumn="1" w:lastColumn="0" w:noHBand="0" w:noVBand="1"/>
      </w:tblPr>
      <w:tblGrid>
        <w:gridCol w:w="2709"/>
        <w:gridCol w:w="1686"/>
        <w:gridCol w:w="864"/>
        <w:gridCol w:w="873"/>
        <w:gridCol w:w="1352"/>
        <w:gridCol w:w="833"/>
        <w:gridCol w:w="1134"/>
        <w:gridCol w:w="1323"/>
        <w:gridCol w:w="1276"/>
        <w:gridCol w:w="1990"/>
        <w:gridCol w:w="1835"/>
      </w:tblGrid>
      <w:tr w:rsidR="00EA289E" w:rsidRPr="00707F9B" w:rsidTr="00EA289E">
        <w:trPr>
          <w:trHeight w:val="540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39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Расходы (руб.), годы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EA289E" w:rsidRPr="00707F9B" w:rsidTr="00EA289E">
        <w:trPr>
          <w:trHeight w:val="72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ГРБС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201</w:t>
            </w:r>
            <w:r w:rsid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</w:t>
            </w: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202</w:t>
            </w:r>
            <w:r w:rsid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Итого на период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EA289E" w:rsidRPr="00707F9B" w:rsidTr="00EA289E">
        <w:trPr>
          <w:trHeight w:val="538"/>
        </w:trPr>
        <w:tc>
          <w:tcPr>
            <w:tcW w:w="158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</w:rPr>
              <w:t>Цель подпрограммы: Создание условий для улучшения качества учета и отчетности бюджетной сферы Идринского  района </w:t>
            </w:r>
          </w:p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07F9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A289E" w:rsidRPr="00707F9B" w:rsidTr="00EA289E">
        <w:trPr>
          <w:trHeight w:val="866"/>
        </w:trPr>
        <w:tc>
          <w:tcPr>
            <w:tcW w:w="1587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</w:rPr>
              <w:t>Задача подпрограммы: 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положении, доходах и расходах, а также повышение качества бухгалтерского обслуживания муниципальных учреждений Идринского района. </w:t>
            </w:r>
          </w:p>
        </w:tc>
      </w:tr>
      <w:tr w:rsidR="00707F9B" w:rsidRPr="00707F9B" w:rsidTr="00EA289E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707F9B" w:rsidP="0070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13 049 890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707F9B" w:rsidP="0070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13 049 890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707F9B" w:rsidP="0070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13 049 890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707F9B" w:rsidP="0070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39 149 670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707F9B" w:rsidRPr="00707F9B" w:rsidTr="00707F9B">
        <w:trPr>
          <w:trHeight w:val="540"/>
        </w:trPr>
        <w:tc>
          <w:tcPr>
            <w:tcW w:w="2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Обеспечение деятельности МКУ «Межведомственная централизованная бухгалтерия» </w:t>
            </w: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Идринского района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707F9B" w:rsidP="0070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9 349 936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9B" w:rsidRDefault="00707F9B" w:rsidP="00707F9B">
            <w:pPr>
              <w:jc w:val="center"/>
            </w:pPr>
            <w:r w:rsidRPr="00CD5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9 349 936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7F9B" w:rsidRDefault="00707F9B" w:rsidP="00707F9B">
            <w:pPr>
              <w:jc w:val="center"/>
            </w:pPr>
            <w:r w:rsidRPr="00CD58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9 349 936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707F9B" w:rsidP="00707F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28 049 808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7F9B" w:rsidRPr="00707F9B" w:rsidRDefault="00707F9B" w:rsidP="00707F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A289E" w:rsidRPr="00707F9B" w:rsidTr="00EA289E">
        <w:trPr>
          <w:trHeight w:val="434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10 050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10 050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30 150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A289E" w:rsidRPr="00707F9B" w:rsidTr="00EA289E">
        <w:trPr>
          <w:trHeight w:val="540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2 823 680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2 823 680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2 823 680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8 471 040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EA289E" w:rsidRPr="008D6B12" w:rsidTr="00707F9B">
        <w:trPr>
          <w:trHeight w:val="435"/>
        </w:trPr>
        <w:tc>
          <w:tcPr>
            <w:tcW w:w="2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0340081000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289E" w:rsidRPr="00707F9B" w:rsidRDefault="00EA289E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07F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861 327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861 327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861 327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9E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2 583 981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9E" w:rsidRPr="008D6B12" w:rsidRDefault="00EA289E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8D6B12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</w:tr>
      <w:tr w:rsidR="00707F9B" w:rsidRPr="008D6B12" w:rsidTr="00707F9B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07F9B" w:rsidRPr="00707F9B" w:rsidRDefault="00707F9B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7F9B" w:rsidRPr="00707F9B" w:rsidRDefault="00707F9B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3 761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3 761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3 761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11 283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8D6B12" w:rsidRDefault="00707F9B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07F9B" w:rsidRPr="008D6B12" w:rsidTr="00707F9B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7F9B" w:rsidRPr="00707F9B" w:rsidRDefault="00707F9B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07F9B" w:rsidRPr="00707F9B" w:rsidRDefault="00707F9B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866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0412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03400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S0210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1 136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1 136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1 136</w:t>
            </w:r>
          </w:p>
        </w:tc>
        <w:tc>
          <w:tcPr>
            <w:tcW w:w="1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707F9B" w:rsidRDefault="00707F9B" w:rsidP="00EA28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3 408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7F9B" w:rsidRPr="008D6B12" w:rsidRDefault="00707F9B" w:rsidP="00EA28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8D6B12" w:rsidRPr="008D6B12" w:rsidRDefault="008D6B12" w:rsidP="008D6B12">
      <w:pPr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</w:rPr>
        <w:sectPr w:rsidR="008D6B12" w:rsidRPr="008D6B12" w:rsidSect="00EA289E">
          <w:pgSz w:w="16838" w:h="11906" w:orient="landscape"/>
          <w:pgMar w:top="1077" w:right="720" w:bottom="567" w:left="902" w:header="709" w:footer="709" w:gutter="0"/>
          <w:cols w:space="708"/>
          <w:docGrid w:linePitch="360"/>
        </w:sectPr>
      </w:pP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</w:rPr>
        <w:t>8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к муниципальной программе «Обеспечение жизнедеятельности территории Идринского района» </w:t>
      </w:r>
    </w:p>
    <w:p w:rsidR="009D21EE" w:rsidRPr="00D43B8A" w:rsidRDefault="009D21EE" w:rsidP="009D21EE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hAnsi="Times New Roman"/>
          <w:sz w:val="28"/>
          <w:szCs w:val="28"/>
        </w:rPr>
      </w:pPr>
    </w:p>
    <w:p w:rsidR="009D21EE" w:rsidRPr="00D43B8A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3B8A">
        <w:rPr>
          <w:rFonts w:ascii="Times New Roman" w:hAnsi="Times New Roman"/>
          <w:sz w:val="28"/>
          <w:szCs w:val="28"/>
        </w:rPr>
        <w:t xml:space="preserve">Подпрограмма </w:t>
      </w:r>
      <w:r w:rsidR="006D55B0">
        <w:rPr>
          <w:rFonts w:ascii="Times New Roman" w:hAnsi="Times New Roman"/>
          <w:sz w:val="28"/>
          <w:szCs w:val="28"/>
        </w:rPr>
        <w:t>5</w:t>
      </w:r>
    </w:p>
    <w:p w:rsidR="009D21EE" w:rsidRPr="009D21EE" w:rsidRDefault="009D21EE" w:rsidP="009D21E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 и профилактика терроризма на территории муниципального образования Идринский район»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D21EE">
        <w:rPr>
          <w:rFonts w:ascii="Times New Roman" w:eastAsia="Calibri" w:hAnsi="Times New Roman" w:cs="Times New Roman"/>
          <w:sz w:val="28"/>
          <w:szCs w:val="28"/>
        </w:rPr>
        <w:t>1. Паспорт подпрограммы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202"/>
        <w:gridCol w:w="4739"/>
      </w:tblGrid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«Противодействие экстремизму и профилактика терроризма на территории муниципального образования Идринский район»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ind w:left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Идринского района, </w:t>
            </w:r>
          </w:p>
          <w:p w:rsidR="009D21EE" w:rsidRPr="00583CDB" w:rsidRDefault="00583CDB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</w:t>
            </w:r>
            <w:r w:rsidR="009D21EE"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администрации района, О</w:t>
            </w:r>
            <w:r w:rsidR="009D21EE" w:rsidRPr="00583CDB">
              <w:rPr>
                <w:rFonts w:ascii="Times New Roman" w:hAnsi="Times New Roman" w:cs="Times New Roman"/>
                <w:sz w:val="28"/>
                <w:szCs w:val="28"/>
              </w:rPr>
              <w:t>тдел культуры, спорта и молодежной политики администрации  района</w:t>
            </w:r>
            <w:r w:rsidR="009D21EE"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D21EE" w:rsidRPr="00583CDB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</w:rPr>
              <w:t>Цель: реализация государственной политики в области профилактики терроризма и экстремизма.</w:t>
            </w:r>
          </w:p>
          <w:p w:rsidR="009D21EE" w:rsidRPr="00583CDB" w:rsidRDefault="009D21EE" w:rsidP="009D21E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Задачи: </w:t>
            </w:r>
          </w:p>
          <w:p w:rsidR="009D21EE" w:rsidRPr="00583CDB" w:rsidRDefault="009D21EE" w:rsidP="009D21EE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бдительности.</w:t>
            </w:r>
          </w:p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83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повышение уровня защищенности объектов, наиболее привлекательных для совершения террористических </w:t>
            </w:r>
            <w:r w:rsidRPr="00583CD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актов, проявлений экстремизма.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ведены в приложении 1 к  подпрограмме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2016-202</w:t>
            </w: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9D21EE" w:rsidRPr="009D21EE" w:rsidTr="00F604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1529AC" w:rsidRDefault="009D21EE" w:rsidP="009D21E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1529AC" w:rsidRPr="001529AC">
              <w:rPr>
                <w:rFonts w:ascii="Times New Roman" w:eastAsia="Times New Roman" w:hAnsi="Times New Roman" w:cs="Times New Roman"/>
                <w:sz w:val="28"/>
                <w:szCs w:val="28"/>
              </w:rPr>
              <w:t>39 500,</w:t>
            </w:r>
            <w:r w:rsidRPr="00152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00  рублей за счет средств районного бюджета, в том числе: </w:t>
            </w:r>
          </w:p>
          <w:p w:rsidR="009D21EE" w:rsidRPr="00707F9B" w:rsidRDefault="009D21EE" w:rsidP="009D21E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9B">
              <w:rPr>
                <w:rFonts w:ascii="Times New Roman" w:eastAsia="Times New Roman" w:hAnsi="Times New Roman" w:cs="Times New Roman"/>
                <w:sz w:val="28"/>
                <w:szCs w:val="28"/>
              </w:rPr>
              <w:t>в 2016 году – 0 руб.</w:t>
            </w:r>
          </w:p>
          <w:p w:rsidR="009D21EE" w:rsidRPr="00707F9B" w:rsidRDefault="00994193" w:rsidP="009D21E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2017 году –  7 900,00  руб. </w:t>
            </w:r>
          </w:p>
          <w:p w:rsidR="009D21EE" w:rsidRPr="00707F9B" w:rsidRDefault="009D21EE" w:rsidP="009D21E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9B">
              <w:rPr>
                <w:rFonts w:ascii="Times New Roman" w:eastAsia="Times New Roman" w:hAnsi="Times New Roman" w:cs="Times New Roman"/>
                <w:sz w:val="28"/>
                <w:szCs w:val="28"/>
              </w:rPr>
              <w:t>в 2018 году – 7 900,00  руб.</w:t>
            </w:r>
          </w:p>
          <w:p w:rsidR="009D21EE" w:rsidRPr="00707F9B" w:rsidRDefault="009D21EE" w:rsidP="009D21EE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9B">
              <w:rPr>
                <w:rFonts w:ascii="Times New Roman" w:eastAsia="Times New Roman" w:hAnsi="Times New Roman" w:cs="Times New Roman"/>
                <w:sz w:val="28"/>
                <w:szCs w:val="28"/>
              </w:rPr>
              <w:t>в 2019 году- 7 900,00  руб.</w:t>
            </w:r>
          </w:p>
          <w:p w:rsidR="009D21EE" w:rsidRPr="00707F9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9B">
              <w:rPr>
                <w:rFonts w:ascii="Times New Roman" w:eastAsia="Times New Roman" w:hAnsi="Times New Roman" w:cs="Times New Roman"/>
                <w:sz w:val="28"/>
                <w:szCs w:val="28"/>
              </w:rPr>
              <w:t>в 2020 году- 7 900,00  руб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D21EE" w:rsidRPr="00707F9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D21EE" w:rsidRPr="00707F9B" w:rsidRDefault="009D21EE" w:rsidP="009D21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7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году- </w:t>
            </w:r>
            <w:r w:rsidR="00707F9B" w:rsidRPr="003E488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707F9B" w:rsidRPr="00707F9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="00707F9B" w:rsidRPr="003E488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900 </w:t>
            </w:r>
            <w:r w:rsidR="00707F9B" w:rsidRPr="00707F9B">
              <w:rPr>
                <w:rFonts w:ascii="Times New Roman" w:eastAsia="Times New Roman" w:hAnsi="Times New Roman" w:cs="Times New Roman"/>
                <w:sz w:val="28"/>
                <w:szCs w:val="28"/>
              </w:rPr>
              <w:t>руб.</w:t>
            </w:r>
          </w:p>
        </w:tc>
      </w:tr>
    </w:tbl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83CDB">
        <w:rPr>
          <w:rFonts w:ascii="Times New Roman" w:eastAsia="Times New Roman" w:hAnsi="Times New Roman" w:cs="Times New Roman"/>
          <w:sz w:val="28"/>
          <w:szCs w:val="28"/>
        </w:rPr>
        <w:t>2. Основные разделы подпрограммы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F60499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499">
        <w:rPr>
          <w:rFonts w:ascii="Times New Roman" w:eastAsia="Times New Roman" w:hAnsi="Times New Roman" w:cs="Times New Roman"/>
          <w:sz w:val="28"/>
          <w:szCs w:val="28"/>
        </w:rPr>
        <w:t>2.1. Постановка районной</w:t>
      </w:r>
      <w:r w:rsidR="009D21EE" w:rsidRPr="009D21EE">
        <w:rPr>
          <w:rFonts w:ascii="Times New Roman" w:eastAsia="Times New Roman" w:hAnsi="Times New Roman" w:cs="Times New Roman"/>
          <w:sz w:val="28"/>
          <w:szCs w:val="28"/>
        </w:rPr>
        <w:t xml:space="preserve"> проблемы и обоснование необходимости разработки подпрограммы.</w:t>
      </w:r>
    </w:p>
    <w:p w:rsidR="009D21EE" w:rsidRPr="009D21EE" w:rsidRDefault="009D21EE" w:rsidP="009D21EE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подготовки Программы обусловлена многоплановостью терроризма  и экстремизма как явления. Современный терроризм постоянно изменяется, серьёзно возрастают масштабы людских потерь, растёт негативная психологическая реакция населения, существенно поднимается уровень материального и морального ущерба для граждан, всего общества, расширяется спектр этого ущерба. 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Прямые или косвенные деструктивные последствия террористической деятельности затрагивают все основные сферы общественной жизни – политическую, экономическую, социальную, духовную, а также различные виды национальной безопасности – общественную, государственную, военную, информационную, пограничную и др. Естественно, столь серьёзные изменения в устремлениях террористических формирований, а также в потенциальных и реальных последствиях их деятельности выдвигают целый ряд новых требований к организации и содержанию противодействия терроризму на всех уровнях и во всех аспектах этого противодействия, в том числе в сфере профилактики терроризма, борьбы с носителями террористических угроз, а также в области минимизации последствий 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lastRenderedPageBreak/>
        <w:t>террористических актов. За последние годы руководством страны приняты адекватные террористическим угрозам меры, направленные на построение общегосударственной системы противодействия  терроризму и экстремизму. С 2010 года на территории Идринского  района осуществляет свою деятельность  муниципальная антитеррористическая группа, которую возглавляет глава администрации района. Принятые меры имеют положительные результаты, в районе не отмечено  ни одной террористической акции, фактов проявления экстремизма. Однако эти угрозы существуют, и для их предотвращения необходима консолидация усилий всех подразделений района, всего общества.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  <w:t>При организации противодействия терроризму в современных российских условиях приходится учитывать и то обстоятельство, что террористическая угроза сегодня из-за разрастания масштабов и степени общественной опасности, расширения географии, повышения поражающей способности средств совершения акций терроризма, интернационализации субъектов террористической деятельности, прозрачности российских границ и ряда других причин переросла рамки национальной проблемы и превратилась в проблему международного характера.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br/>
        <w:t xml:space="preserve">Одним из основных направлений деятельности по усилению антитеррористической защищённости Идринского района Красноярского края является повышение уровня безопасности объектов социальной сферы и объектов жизнеобеспечения района. Учитывая тот факт, что террористические акции характеризуются нанесением точечных ударов по самым жизненно важным объектам (в том числе и с моральной точки зрения), на сегодняшнем этапе необходимо обеспечить антитеррористическую защищённость именно учебных заведений, больниц, спортивных сооружений, культурно-зрелищных учреждений, объектов жизнеобеспечения. Террористические акты на таких объектах вызывают опасные последствия из-за того, что влекут за собой многочисленные жертвы и создают у людей атмосферу страха, паники, неизвестности и неуверенности в своей безопасности и безопасности своих близких. Материально-техническая защищённость объектов социальной сферы не в полной мере отвечает требованиям обеспечения безопасности. Отсутствие на указанных объектах кнопок тревожной сигнализации, систем видеонаблюдения, ограждения территорий, недостаточные знания работников учреждений по действиям в случае чрезвычайной ситуации – всё это лишь понижает уровень антитеррористической защиты населения Идринского района Красноярского края. Особое внимание необходимо уделить профилактике участия молодёжи в деятельности, носящей экстремистский характер. Для этого требуется просветительская работа и воспитание патриотических чувств у молодёжи и толерантного отношения к людям иной национальности и вероисповедания. Возрастает роль средств массовой информации в профилактике терроризма и экстремизма. Стремления в  средствах массовой информации полного подробного информирования общественности обо всех событиях, не задумываясь о последствиях сказанного, должны уступить место показу 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подлинного положения вещей, формированию у каждого здравомыслящего человека идеи или намерения противодействия терроризму. Только объединив усилия органов государственной власти, местного самоуправления, общественности, средств массовой информации, можно добиться повышения уровня антитеррористической  защищённости жителей Идринского района. 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индикаторы.</w:t>
      </w:r>
    </w:p>
    <w:p w:rsidR="009D21EE" w:rsidRPr="009D21EE" w:rsidRDefault="009D21EE" w:rsidP="009D21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Целью подпрограммы является:  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Реализация государственной политики в области профилактики терроризма и экстремизма в Российской Федерации.   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        Для достижения поставленной цели  необходимо решение следующих задач:</w:t>
      </w:r>
    </w:p>
    <w:p w:rsidR="009D21EE" w:rsidRPr="009D21EE" w:rsidRDefault="009D21EE" w:rsidP="009D21E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t>-проведение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9D21E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D21E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Реализация мероприятий программы рассчитана 2016-2030 годы:</w:t>
      </w:r>
    </w:p>
    <w:p w:rsidR="009D21EE" w:rsidRPr="009D21EE" w:rsidRDefault="009D21EE" w:rsidP="009D21EE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с расшифровкой плановых значений по годам ее реализации</w:t>
      </w:r>
    </w:p>
    <w:p w:rsidR="009D21EE" w:rsidRDefault="00994193" w:rsidP="009D21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приведен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приложении № 1 к подпрограмме</w:t>
      </w:r>
      <w:r w:rsidR="009D21EE" w:rsidRPr="009D21EE">
        <w:rPr>
          <w:rFonts w:ascii="Times New Roman" w:hAnsi="Times New Roman" w:cs="Times New Roman"/>
          <w:sz w:val="28"/>
          <w:szCs w:val="28"/>
        </w:rPr>
        <w:t>.</w:t>
      </w:r>
    </w:p>
    <w:p w:rsidR="00F60499" w:rsidRPr="009D21EE" w:rsidRDefault="00F60499" w:rsidP="009D21EE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F60499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2.3. Механизм реализации подпрограммы.</w:t>
      </w:r>
    </w:p>
    <w:p w:rsidR="00F60499" w:rsidRPr="009D21EE" w:rsidRDefault="00F60499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9D21EE">
      <w:pPr>
        <w:spacing w:after="0" w:line="240" w:lineRule="auto"/>
        <w:ind w:left="283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Решение задач подпрограммы достигается реализацией отдельных мероприятий. 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Перечень целевых показателей и показателей результативности подпрограммы пред</w:t>
      </w:r>
      <w:r w:rsidR="00121281">
        <w:rPr>
          <w:rFonts w:ascii="Times New Roman" w:hAnsi="Times New Roman" w:cs="Times New Roman"/>
          <w:sz w:val="28"/>
          <w:szCs w:val="28"/>
        </w:rPr>
        <w:t xml:space="preserve">ставлен в приложении 1 к </w:t>
      </w:r>
      <w:r w:rsidRPr="009D21EE">
        <w:rPr>
          <w:rFonts w:ascii="Times New Roman" w:hAnsi="Times New Roman" w:cs="Times New Roman"/>
          <w:sz w:val="28"/>
          <w:szCs w:val="28"/>
        </w:rPr>
        <w:t>подпрограмме.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К компетенции исполнителя подпрограммы в области реализации мероприятий относятся: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разработка нормативных актов, необходимых для реализации программы;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определение критериев и показателей эффективности, организация мониторинга реализации программы;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обеспечение целевого, эффективного расходования средств, предусмотренных на реализацию программы из средств районного бюджета</w:t>
      </w:r>
      <w:proofErr w:type="gramStart"/>
      <w:r w:rsidRPr="009D21E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- подготовка ежегодного отчета о ходе реализации подпрограммы.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Механизм реализации определяет комплекс мер, осуществляемых исполнителем программы в целях повышения эффективности реализации мероприятий программы и достижения целевых индикаторов.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Администрация района (главный специалист по ГО и ЧС), как исполнитель программы, осуществляет: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lastRenderedPageBreak/>
        <w:t>планирование реализации мероприятий программы;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общую координацию мероприятий программы, выполняемых в увязке с мероприятиями  региональных государственных программ;</w:t>
      </w:r>
    </w:p>
    <w:p w:rsid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мониторинг эффективности реализации мероприятий программы</w:t>
      </w:r>
      <w:r w:rsidRPr="009D21EE">
        <w:rPr>
          <w:rFonts w:ascii="Times New Roman" w:hAnsi="Times New Roman" w:cs="Times New Roman"/>
          <w:sz w:val="28"/>
          <w:szCs w:val="28"/>
        </w:rPr>
        <w:br/>
        <w:t>и расходования выделяемых бюджетных средств, подготовку отчетов о ходе реализации программы.</w:t>
      </w:r>
    </w:p>
    <w:p w:rsidR="00121281" w:rsidRPr="009D21EE" w:rsidRDefault="00121281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9D21EE" w:rsidRPr="00121281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281">
        <w:rPr>
          <w:rFonts w:ascii="Times New Roman" w:eastAsia="Times New Roman" w:hAnsi="Times New Roman" w:cs="Times New Roman"/>
          <w:sz w:val="28"/>
          <w:szCs w:val="28"/>
        </w:rPr>
        <w:t>2.4. Управление подпрограммой и контроль за ходом ее выполнения.</w:t>
      </w:r>
    </w:p>
    <w:p w:rsidR="009D21EE" w:rsidRPr="009D21EE" w:rsidRDefault="009D21EE" w:rsidP="009D21EE">
      <w:pPr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>Организацию управления подпрограммой осуществляет Администрация Идринского района.</w:t>
      </w:r>
    </w:p>
    <w:p w:rsidR="009D21EE" w:rsidRPr="009D21EE" w:rsidRDefault="009D21EE" w:rsidP="009D21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Главный распорядитель бюджетных средств ежеквартально до 10 числа месяца, следующего </w:t>
      </w:r>
      <w:proofErr w:type="gramStart"/>
      <w:r w:rsidRPr="009D21E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D21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21EE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9D21EE">
        <w:rPr>
          <w:rFonts w:ascii="Times New Roman" w:hAnsi="Times New Roman" w:cs="Times New Roman"/>
          <w:sz w:val="28"/>
          <w:szCs w:val="28"/>
        </w:rPr>
        <w:t xml:space="preserve">, представляют в отдел планирования и экономического развития  </w:t>
      </w:r>
      <w:proofErr w:type="spellStart"/>
      <w:r w:rsidRPr="009D21EE">
        <w:rPr>
          <w:rFonts w:ascii="Times New Roman" w:hAnsi="Times New Roman" w:cs="Times New Roman"/>
          <w:sz w:val="28"/>
          <w:szCs w:val="28"/>
        </w:rPr>
        <w:t>администрацииИдринского</w:t>
      </w:r>
      <w:proofErr w:type="spellEnd"/>
      <w:r w:rsidRPr="009D21EE">
        <w:rPr>
          <w:rFonts w:ascii="Times New Roman" w:hAnsi="Times New Roman" w:cs="Times New Roman"/>
          <w:sz w:val="28"/>
          <w:szCs w:val="28"/>
        </w:rPr>
        <w:t xml:space="preserve"> района информацию о ходе реализации подпрограммы и отчет об использовании бюджетных средств на программные мероприятия.</w:t>
      </w:r>
    </w:p>
    <w:p w:rsidR="009D21EE" w:rsidRDefault="009D21EE" w:rsidP="009D21EE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Информация  об исполнении подпрограммы с оценкой эффективности ее реализации, динамики финансирования и выполнения </w:t>
      </w:r>
      <w:r w:rsidRPr="009D21EE">
        <w:rPr>
          <w:rFonts w:ascii="Times New Roman" w:hAnsi="Times New Roman" w:cs="Times New Roman"/>
          <w:sz w:val="28"/>
          <w:szCs w:val="28"/>
        </w:rPr>
        <w:br/>
        <w:t xml:space="preserve">за весь период реализации подпрограммы и по планируемым мероприятиям на очередной финансовый год предоставляется в </w:t>
      </w:r>
      <w:r w:rsidR="00994193">
        <w:rPr>
          <w:rFonts w:ascii="Times New Roman" w:hAnsi="Times New Roman" w:cs="Times New Roman"/>
          <w:sz w:val="28"/>
          <w:szCs w:val="28"/>
        </w:rPr>
        <w:t>отдел планирования и экономического развития</w:t>
      </w:r>
      <w:r w:rsidRPr="009D21E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994193">
        <w:rPr>
          <w:rFonts w:ascii="Times New Roman" w:hAnsi="Times New Roman" w:cs="Times New Roman"/>
          <w:sz w:val="28"/>
          <w:szCs w:val="28"/>
        </w:rPr>
        <w:t>и Идринского района до 1 марта</w:t>
      </w:r>
      <w:r w:rsidRPr="009D21EE">
        <w:rPr>
          <w:rFonts w:ascii="Times New Roman" w:hAnsi="Times New Roman" w:cs="Times New Roman"/>
          <w:sz w:val="28"/>
          <w:szCs w:val="28"/>
        </w:rPr>
        <w:t xml:space="preserve"> года, следующего </w:t>
      </w:r>
      <w:proofErr w:type="gramStart"/>
      <w:r w:rsidRPr="009D21E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D21EE">
        <w:rPr>
          <w:rFonts w:ascii="Times New Roman" w:hAnsi="Times New Roman" w:cs="Times New Roman"/>
          <w:sz w:val="28"/>
          <w:szCs w:val="28"/>
        </w:rPr>
        <w:t xml:space="preserve"> отчетным.</w:t>
      </w:r>
    </w:p>
    <w:p w:rsidR="00121281" w:rsidRPr="009D21EE" w:rsidRDefault="00121281" w:rsidP="009D21EE">
      <w:pPr>
        <w:autoSpaceDE w:val="0"/>
        <w:autoSpaceDN w:val="0"/>
        <w:adjustRightInd w:val="0"/>
        <w:spacing w:after="0" w:line="240" w:lineRule="auto"/>
        <w:ind w:firstLine="684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D21EE" w:rsidRPr="00121281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281">
        <w:rPr>
          <w:rFonts w:ascii="Times New Roman" w:eastAsia="Times New Roman" w:hAnsi="Times New Roman" w:cs="Times New Roman"/>
          <w:sz w:val="28"/>
          <w:szCs w:val="28"/>
        </w:rPr>
        <w:t>2.5. Оценка социально-экономической эффективности.</w:t>
      </w:r>
    </w:p>
    <w:p w:rsidR="00121281" w:rsidRPr="009D21EE" w:rsidRDefault="00121281" w:rsidP="009D21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9D21E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Конечным результатом реализации программы является: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          Повышение уровня террористической защищенности территории. Планируется, что своевременное и полное выполнение мероприятий программы позволит повысить уровень толерантного отношения в обществе, в т.ч. в молодёжной среде, предотвратить возникновение конфликтов на межнациональной и межконфессиональной почве, улучшить организацию взаимодействия всех заинтересованных сторон (органов государственной власти, общественных организаций, СМИ) в сфере профилактики терроризма  на территории района.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D21EE">
        <w:rPr>
          <w:rFonts w:ascii="Times New Roman" w:hAnsi="Times New Roman" w:cs="Times New Roman"/>
          <w:sz w:val="28"/>
          <w:szCs w:val="28"/>
        </w:rPr>
        <w:t xml:space="preserve">      С помощью именно программно-целевого подхода возможна более результативная профилактика терроризма и экстремизма.</w:t>
      </w:r>
    </w:p>
    <w:p w:rsidR="009D21EE" w:rsidRPr="00121281" w:rsidRDefault="009D21EE" w:rsidP="00121281">
      <w:pPr>
        <w:pStyle w:val="a6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21281">
        <w:rPr>
          <w:rFonts w:ascii="Times New Roman" w:eastAsia="Times New Roman" w:hAnsi="Times New Roman" w:cs="Times New Roman"/>
          <w:sz w:val="28"/>
          <w:szCs w:val="28"/>
        </w:rPr>
        <w:t>Мероприятия подпрограммы.</w:t>
      </w:r>
    </w:p>
    <w:p w:rsidR="00121281" w:rsidRPr="00121281" w:rsidRDefault="00121281" w:rsidP="00121281">
      <w:pPr>
        <w:pStyle w:val="a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9D21EE" w:rsidRPr="009D21EE" w:rsidRDefault="009D21EE" w:rsidP="009D21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9D21EE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  <w:sectPr w:rsidR="009D21EE" w:rsidRPr="009D21EE" w:rsidSect="00F6049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4A45" w:rsidRPr="00994193" w:rsidRDefault="001B4A45" w:rsidP="001B4A45">
      <w:pPr>
        <w:jc w:val="right"/>
        <w:rPr>
          <w:rFonts w:ascii="Times New Roman" w:hAnsi="Times New Roman" w:cs="Times New Roman"/>
          <w:sz w:val="28"/>
          <w:szCs w:val="28"/>
        </w:rPr>
      </w:pPr>
      <w:r w:rsidRPr="0099419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94193" w:rsidRPr="00994193" w:rsidRDefault="00994193" w:rsidP="009941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193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 </w:t>
      </w:r>
    </w:p>
    <w:p w:rsidR="001B4A45" w:rsidRPr="00994193" w:rsidRDefault="001B4A45" w:rsidP="009941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193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</w:t>
      </w:r>
    </w:p>
    <w:p w:rsidR="001B4A45" w:rsidRPr="00994193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193">
        <w:rPr>
          <w:rFonts w:ascii="Times New Roman" w:eastAsia="Times New Roman" w:hAnsi="Times New Roman" w:cs="Times New Roman"/>
          <w:sz w:val="28"/>
          <w:szCs w:val="28"/>
        </w:rPr>
        <w:t xml:space="preserve"> и профилактика терроризма </w:t>
      </w:r>
    </w:p>
    <w:p w:rsidR="001B4A45" w:rsidRPr="00994193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193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proofErr w:type="gramStart"/>
      <w:r w:rsidRPr="00994193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proofErr w:type="gramEnd"/>
    </w:p>
    <w:p w:rsidR="009D21EE" w:rsidRPr="00994193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19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Идринский район»</w:t>
      </w:r>
    </w:p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и значение показателей результативности подпрограммы</w:t>
      </w:r>
    </w:p>
    <w:p w:rsid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A45">
        <w:rPr>
          <w:rFonts w:ascii="Times New Roman" w:eastAsia="Times New Roman" w:hAnsi="Times New Roman" w:cs="Times New Roman"/>
          <w:sz w:val="28"/>
          <w:szCs w:val="28"/>
        </w:rPr>
        <w:t>и профилактика терроризма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A45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4A45">
        <w:rPr>
          <w:rFonts w:ascii="Times New Roman" w:eastAsia="Times New Roman" w:hAnsi="Times New Roman" w:cs="Times New Roman"/>
          <w:sz w:val="28"/>
          <w:szCs w:val="28"/>
        </w:rPr>
        <w:t>образования Идринский район»</w:t>
      </w:r>
      <w:r w:rsidR="009941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муниципальной программы «Обеспечение жизнедеятельности территории Идринского района»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39"/>
        <w:gridCol w:w="2002"/>
        <w:gridCol w:w="1984"/>
        <w:gridCol w:w="2268"/>
        <w:gridCol w:w="2552"/>
        <w:gridCol w:w="1984"/>
        <w:gridCol w:w="1559"/>
      </w:tblGrid>
      <w:tr w:rsidR="009D21EE" w:rsidRPr="009D21EE" w:rsidTr="00F60499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20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8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реализации подпрограммы</w:t>
            </w:r>
          </w:p>
        </w:tc>
      </w:tr>
      <w:tr w:rsidR="009D21EE" w:rsidRPr="009D21EE" w:rsidTr="00F60499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9D21EE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9D21EE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9D21EE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9D21EE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текущий финансовый год</w:t>
            </w:r>
          </w:p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</w:p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</w:p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9D21EE" w:rsidRPr="009D21EE" w:rsidTr="00F604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D21EE" w:rsidRPr="009D21EE" w:rsidTr="00F604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 подпрограммы: </w:t>
            </w:r>
            <w:r w:rsidRPr="009D21EE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профилактики терроризма и экстремизма</w:t>
            </w:r>
          </w:p>
        </w:tc>
      </w:tr>
      <w:tr w:rsidR="009D21EE" w:rsidRPr="009D21EE" w:rsidTr="00C81FEF">
        <w:trPr>
          <w:trHeight w:val="105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1B4A45" w:rsidP="001B4A45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9D21EE"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подпрограммы: </w:t>
            </w:r>
            <w:r w:rsidRPr="009D2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льности, повышение бдительности;</w:t>
            </w:r>
            <w:r w:rsidRPr="009D21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повышение уровня защищенности объектов, наиболее привлекательных для совершения террористических актов, проявлений экстремизма.</w:t>
            </w:r>
          </w:p>
        </w:tc>
      </w:tr>
      <w:tr w:rsidR="009D21EE" w:rsidRPr="009D21EE" w:rsidTr="00F6049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9D21EE" w:rsidRDefault="00583CDB" w:rsidP="009D21E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 возможности совершения террористических актов на территории района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9D21EE" w:rsidRDefault="009D21EE" w:rsidP="009D21E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21EE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B4A45" w:rsidRPr="00994193" w:rsidRDefault="00994193" w:rsidP="009941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193"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1B4A45" w:rsidRPr="00994193" w:rsidRDefault="001B4A45" w:rsidP="0099419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94193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</w:t>
      </w:r>
    </w:p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>«Противодействие экстремизму</w:t>
      </w:r>
    </w:p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 и профилактика терроризма </w:t>
      </w:r>
    </w:p>
    <w:p w:rsidR="001B4A45" w:rsidRP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>на территории муниципального</w:t>
      </w:r>
    </w:p>
    <w:p w:rsidR="001B4A45" w:rsidRDefault="001B4A45" w:rsidP="001B4A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B4A45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Идринский район»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rPr>
          <w:rFonts w:ascii="Times New Roman" w:eastAsia="Times New Roman" w:hAnsi="Times New Roman" w:cs="Times New Roman"/>
          <w:sz w:val="28"/>
          <w:szCs w:val="28"/>
        </w:rPr>
      </w:pPr>
      <w:r w:rsidRPr="009D21EE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</w:t>
      </w:r>
    </w:p>
    <w:p w:rsidR="009D21EE" w:rsidRPr="009D21EE" w:rsidRDefault="009D21EE" w:rsidP="009D21EE">
      <w:pPr>
        <w:widowControl w:val="0"/>
        <w:autoSpaceDE w:val="0"/>
        <w:autoSpaceDN w:val="0"/>
        <w:adjustRightInd w:val="0"/>
        <w:spacing w:after="0" w:line="240" w:lineRule="auto"/>
        <w:ind w:firstLine="5954"/>
        <w:jc w:val="right"/>
        <w:rPr>
          <w:rFonts w:ascii="Times New Roman" w:eastAsia="Times New Roman" w:hAnsi="Times New Roman" w:cs="Times New Roman"/>
          <w:sz w:val="24"/>
        </w:rPr>
      </w:pPr>
    </w:p>
    <w:tbl>
      <w:tblPr>
        <w:tblW w:w="1518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814"/>
        <w:gridCol w:w="869"/>
        <w:gridCol w:w="709"/>
        <w:gridCol w:w="709"/>
        <w:gridCol w:w="1417"/>
        <w:gridCol w:w="711"/>
        <w:gridCol w:w="1418"/>
        <w:gridCol w:w="1134"/>
        <w:gridCol w:w="1417"/>
        <w:gridCol w:w="1701"/>
        <w:gridCol w:w="2835"/>
      </w:tblGrid>
      <w:tr w:rsidR="009D21EE" w:rsidRPr="009D21EE" w:rsidTr="00EB1A58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Цели, задачи, мероприятия подпрограммы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35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 реализации программы</w:t>
            </w:r>
            <w:r w:rsidR="00583CDB"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, руб.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9D21EE" w:rsidRPr="009D21EE" w:rsidTr="00EB1A58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583CDB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583CDB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C81FEF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очередной финансовый год</w:t>
            </w:r>
            <w:r w:rsidR="00583CDB"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9D21EE" w:rsidRPr="00C81FEF" w:rsidRDefault="00583CDB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1-й год планового периода</w:t>
            </w:r>
            <w:r w:rsidR="00583CDB"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, 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2-й год планового периода</w:t>
            </w:r>
            <w:r w:rsidR="00583CDB"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3CDB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на очередной финансовый год и плановый период</w:t>
            </w:r>
          </w:p>
          <w:p w:rsidR="009D21EE" w:rsidRPr="00C81FEF" w:rsidRDefault="00583CDB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(2019-2021)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1EE" w:rsidRPr="00583CDB" w:rsidRDefault="009D21EE" w:rsidP="009D2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подпрограммы:</w:t>
            </w:r>
            <w:r w:rsidRPr="00C81FEF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области профил</w:t>
            </w:r>
            <w:r w:rsidR="00583CDB" w:rsidRPr="00C81FEF">
              <w:rPr>
                <w:rFonts w:ascii="Times New Roman" w:hAnsi="Times New Roman" w:cs="Times New Roman"/>
                <w:sz w:val="24"/>
                <w:szCs w:val="24"/>
              </w:rPr>
              <w:t>актики терроризма и экстремизма</w:t>
            </w: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1:  </w:t>
            </w:r>
            <w:r w:rsidRPr="00C81F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 района, направленной на предупреждение террористической и экстремистской деятельности, повышение бдительности</w:t>
            </w: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1:  </w:t>
            </w: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«круглых столов» с участием представителей религиозных </w:t>
            </w: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конфессий, национальных объединений, руководителей учебных заведений по проблемам укрепления нравственного здоровья в обществе.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C74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81FEF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1FEF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Создание условий для укрепления межконфессионального диалога в молодежной среде </w:t>
            </w: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культуры спорта и молодежной политики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C74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 2</w:t>
            </w:r>
          </w:p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цикла лекций и бесед в учебных заведениях, направленных на профилактику проявлений экстремизма, терроризма, преступлений против личности, общества, государства.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583CDB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Активная пропаганда </w:t>
            </w:r>
            <w:proofErr w:type="spellStart"/>
            <w:proofErr w:type="gramStart"/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</w:t>
            </w:r>
            <w:proofErr w:type="spellEnd"/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-послушного</w:t>
            </w:r>
            <w:proofErr w:type="gramEnd"/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образа жизни</w:t>
            </w: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583CDB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</w:t>
            </w: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583CDB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№</w:t>
            </w:r>
            <w:r w:rsidR="009D21EE"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цикла киноматериалов по информированию населения по разъяснению сущности терроризма и экстремизма, повышении бдительности и правилах поведения в экстремальных ситуациях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C74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</w:t>
            </w: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C74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1 800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 № 4 </w:t>
            </w: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цикла спортивных состязаний и спортивно-развлекательных программ для старшеклассников «Молодой резерв», посвящённых борьбе с </w:t>
            </w: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экстремизмом в молодёжной среде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C74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воспитательной, пропагандистской работы с населением</w:t>
            </w: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CDB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ОКСМ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C749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080</w:t>
            </w:r>
            <w:r w:rsidR="00C749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0350081980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C452E3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2E3">
              <w:rPr>
                <w:rFonts w:ascii="Times New Roman" w:eastAsia="Times New Roman" w:hAnsi="Times New Roman" w:cs="Times New Roman"/>
                <w:sz w:val="24"/>
                <w:szCs w:val="24"/>
              </w:rPr>
              <w:t>15 000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D21EE" w:rsidRPr="009D21EE" w:rsidTr="00EB1A58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подпрограмме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EB1A58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1A5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1EE" w:rsidRPr="00583CDB" w:rsidRDefault="009D21EE" w:rsidP="009D2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D21EE" w:rsidRPr="009D21EE" w:rsidRDefault="009D21EE" w:rsidP="009D21EE"/>
    <w:p w:rsidR="001529AC" w:rsidRDefault="001529A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1529AC" w:rsidSect="001529AC">
          <w:pgSz w:w="16838" w:h="11906" w:orient="landscape" w:code="9"/>
          <w:pgMar w:top="851" w:right="1134" w:bottom="992" w:left="1134" w:header="709" w:footer="709" w:gutter="0"/>
          <w:cols w:space="708"/>
          <w:docGrid w:linePitch="360"/>
        </w:sectPr>
      </w:pPr>
    </w:p>
    <w:p w:rsidR="00831C6C" w:rsidRPr="00831C6C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</w:t>
      </w:r>
      <w:r w:rsidR="006D55B0">
        <w:rPr>
          <w:rFonts w:ascii="Times New Roman" w:eastAsia="Times New Roman" w:hAnsi="Times New Roman" w:cs="Times New Roman"/>
          <w:sz w:val="28"/>
          <w:szCs w:val="28"/>
        </w:rPr>
        <w:t>9</w:t>
      </w:r>
    </w:p>
    <w:p w:rsidR="00831C6C" w:rsidRPr="00831C6C" w:rsidRDefault="00831C6C" w:rsidP="00831C6C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 к муниципальной программе «Обеспечение жизнедеятельности территории Идринского района» </w:t>
      </w:r>
    </w:p>
    <w:p w:rsidR="00831C6C" w:rsidRPr="00831C6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Подпрограмма 6</w:t>
      </w:r>
    </w:p>
    <w:p w:rsidR="00831C6C" w:rsidRPr="00831C6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Calibri" w:hAnsi="Times New Roman" w:cs="Times New Roman"/>
          <w:b/>
          <w:sz w:val="28"/>
          <w:szCs w:val="28"/>
        </w:rPr>
        <w:t>«Формирование законопослушного поведения участников дорожного движения на территории Идринского района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831C6C" w:rsidRPr="00831C6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pStyle w:val="a6"/>
        <w:numPr>
          <w:ilvl w:val="0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3674"/>
        <w:gridCol w:w="5984"/>
      </w:tblGrid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абзаца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</w:tr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583CDB" w:rsidRDefault="00831C6C" w:rsidP="00831C6C">
            <w:pPr>
              <w:tabs>
                <w:tab w:val="num" w:pos="284"/>
              </w:tabs>
              <w:ind w:left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6C">
              <w:rPr>
                <w:rFonts w:ascii="Times New Roman" w:eastAsia="Calibri" w:hAnsi="Times New Roman" w:cs="Times New Roman"/>
                <w:sz w:val="28"/>
                <w:szCs w:val="28"/>
              </w:rPr>
              <w:t>«Формирование законопослушного поведения участников дорожного движения 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 территории Идринского района»</w:t>
            </w:r>
          </w:p>
        </w:tc>
      </w:tr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муниципальной  программы, в рамках которой реализуется подпрограмма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жизнедеятельности территории Идринского района</w:t>
            </w:r>
          </w:p>
        </w:tc>
      </w:tr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Муниципальный заказчик - координатор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Администрация Идринского района </w:t>
            </w:r>
          </w:p>
        </w:tc>
      </w:tr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Исполнители мероприятий подпрограммы, главные распорядители бюджетных средств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ind w:left="1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Администрация Идринского района, </w:t>
            </w:r>
          </w:p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 об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разования администрации района</w:t>
            </w:r>
          </w:p>
        </w:tc>
      </w:tr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и задачи подпрограммы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Default="00831C6C" w:rsidP="00831C6C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</w:p>
          <w:p w:rsidR="00831C6C" w:rsidRPr="00831C6C" w:rsidRDefault="00831C6C" w:rsidP="00831C6C">
            <w:pPr>
              <w:pStyle w:val="a6"/>
              <w:widowControl w:val="0"/>
              <w:numPr>
                <w:ilvl w:val="0"/>
                <w:numId w:val="14"/>
              </w:numPr>
              <w:tabs>
                <w:tab w:val="num" w:pos="284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C6C">
              <w:rPr>
                <w:rFonts w:ascii="Times New Roman" w:eastAsia="Calibri" w:hAnsi="Times New Roman" w:cs="Times New Roman"/>
                <w:sz w:val="28"/>
                <w:szCs w:val="28"/>
              </w:rPr>
              <w:t>сокращение количества дорожно-транспортных происшествий с пострадавшими;</w:t>
            </w:r>
          </w:p>
          <w:p w:rsidR="00831C6C" w:rsidRPr="00831C6C" w:rsidRDefault="00831C6C" w:rsidP="00831C6C">
            <w:pPr>
              <w:numPr>
                <w:ilvl w:val="0"/>
                <w:numId w:val="14"/>
              </w:numPr>
              <w:tabs>
                <w:tab w:val="num" w:pos="284"/>
              </w:tabs>
              <w:spacing w:after="0" w:line="240" w:lineRule="auto"/>
              <w:ind w:left="28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C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уровня правового воспитания участников дорожного движения, культуры их поведения; </w:t>
            </w:r>
          </w:p>
          <w:p w:rsidR="00831C6C" w:rsidRPr="00831C6C" w:rsidRDefault="00831C6C" w:rsidP="00831C6C">
            <w:pPr>
              <w:numPr>
                <w:ilvl w:val="0"/>
                <w:numId w:val="14"/>
              </w:numPr>
              <w:tabs>
                <w:tab w:val="num" w:pos="284"/>
              </w:tabs>
              <w:spacing w:after="0" w:line="240" w:lineRule="auto"/>
              <w:ind w:left="284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C6C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детского дорожно-транспортного травматизма на территории Идринского района</w:t>
            </w:r>
          </w:p>
          <w:p w:rsidR="00831C6C" w:rsidRPr="00831C6C" w:rsidRDefault="00831C6C" w:rsidP="00831C6C">
            <w:pPr>
              <w:tabs>
                <w:tab w:val="num" w:pos="284"/>
              </w:tabs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31C6C" w:rsidRDefault="00831C6C" w:rsidP="00831C6C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1C6C">
              <w:rPr>
                <w:rFonts w:ascii="Times New Roman" w:eastAsia="Calibri" w:hAnsi="Times New Roman" w:cs="Times New Roman"/>
                <w:sz w:val="28"/>
                <w:szCs w:val="28"/>
              </w:rPr>
              <w:t>Задачи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831C6C" w:rsidRPr="00831C6C" w:rsidRDefault="00831C6C" w:rsidP="00831C6C">
            <w:pPr>
              <w:widowControl w:val="0"/>
              <w:tabs>
                <w:tab w:val="num" w:pos="284"/>
              </w:tabs>
              <w:autoSpaceDE w:val="0"/>
              <w:autoSpaceDN w:val="0"/>
              <w:adjustRightInd w:val="0"/>
              <w:ind w:lef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1)</w:t>
            </w:r>
            <w:r w:rsidRPr="00831C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предупреждение опасного поведения детей дошкольного и школьного возраста, </w:t>
            </w:r>
            <w:r w:rsidRPr="00831C6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участников дорожного движения;</w:t>
            </w:r>
          </w:p>
          <w:p w:rsidR="00831C6C" w:rsidRPr="00831C6C" w:rsidRDefault="00831C6C" w:rsidP="00831C6C">
            <w:pPr>
              <w:pStyle w:val="a6"/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6C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      </w:r>
          </w:p>
          <w:p w:rsidR="00831C6C" w:rsidRPr="00831C6C" w:rsidRDefault="00831C6C" w:rsidP="00831C6C">
            <w:pPr>
              <w:pStyle w:val="a6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1C6C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системы профилактики детского дорожно-транспортного травматизма, формирование у детей навыков безопасного поведения на дорогах</w:t>
            </w:r>
          </w:p>
        </w:tc>
      </w:tr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Целевые индикаторы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Целевые показатели подпрограммы при</w:t>
            </w:r>
            <w:r w:rsidR="00994193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ведены в приложении 1 к подпрограмме</w:t>
            </w:r>
          </w:p>
        </w:tc>
      </w:tr>
      <w:tr w:rsidR="00831C6C" w:rsidRPr="00583CDB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2019-2030</w:t>
            </w: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831C6C" w:rsidRPr="00831C6C" w:rsidTr="00831C6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583CDB" w:rsidRDefault="00831C6C" w:rsidP="00831C6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583CD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составляет  </w:t>
            </w:r>
            <w:r w:rsidR="006265B2">
              <w:rPr>
                <w:rFonts w:ascii="Times New Roman" w:eastAsia="Times New Roman" w:hAnsi="Times New Roman" w:cs="Times New Roman"/>
                <w:sz w:val="28"/>
                <w:szCs w:val="28"/>
              </w:rPr>
              <w:t>136 122</w:t>
            </w:r>
            <w:r w:rsidRPr="001529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рублей за счет средств районного бюджета, в том числе: </w:t>
            </w:r>
          </w:p>
          <w:p w:rsidR="00831C6C" w:rsidRPr="00C452E3" w:rsidRDefault="00831C6C" w:rsidP="00831C6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2019 году – </w:t>
            </w:r>
            <w:r w:rsidR="006265B2">
              <w:rPr>
                <w:rFonts w:ascii="Times New Roman" w:eastAsia="Times New Roman" w:hAnsi="Times New Roman" w:cs="Times New Roman"/>
                <w:sz w:val="28"/>
                <w:szCs w:val="28"/>
              </w:rPr>
              <w:t>45 374</w:t>
            </w:r>
            <w:r w:rsid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руб.</w:t>
            </w:r>
          </w:p>
          <w:p w:rsidR="00831C6C" w:rsidRPr="00C452E3" w:rsidRDefault="00831C6C" w:rsidP="00831C6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2020 году –  </w:t>
            </w:r>
            <w:r w:rsidR="006265B2">
              <w:rPr>
                <w:rFonts w:ascii="Times New Roman" w:eastAsia="Times New Roman" w:hAnsi="Times New Roman" w:cs="Times New Roman"/>
                <w:sz w:val="28"/>
                <w:szCs w:val="28"/>
              </w:rPr>
              <w:t>45 374</w:t>
            </w:r>
            <w:r w:rsid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  <w:r w:rsidRP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>   руб.</w:t>
            </w:r>
            <w:proofErr w:type="gramStart"/>
            <w:r w:rsidRP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831C6C" w:rsidRPr="00C452E3" w:rsidRDefault="00831C6C" w:rsidP="00831C6C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2021 году – </w:t>
            </w:r>
            <w:r w:rsidR="006265B2">
              <w:rPr>
                <w:rFonts w:ascii="Times New Roman" w:eastAsia="Times New Roman" w:hAnsi="Times New Roman" w:cs="Times New Roman"/>
                <w:sz w:val="28"/>
                <w:szCs w:val="28"/>
              </w:rPr>
              <w:t>45 374</w:t>
            </w:r>
            <w:r w:rsidRPr="00C452E3">
              <w:rPr>
                <w:rFonts w:ascii="Times New Roman" w:eastAsia="Times New Roman" w:hAnsi="Times New Roman" w:cs="Times New Roman"/>
                <w:sz w:val="28"/>
                <w:szCs w:val="28"/>
              </w:rPr>
              <w:t>,00  руб.</w:t>
            </w:r>
          </w:p>
          <w:p w:rsidR="00831C6C" w:rsidRPr="00831C6C" w:rsidRDefault="00831C6C" w:rsidP="00831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1C6C" w:rsidRPr="00831C6C" w:rsidRDefault="00831C6C" w:rsidP="00831C6C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2.Основные разделы подпрограммы</w:t>
      </w:r>
    </w:p>
    <w:p w:rsidR="00831C6C" w:rsidRPr="00831C6C" w:rsidRDefault="00831C6C" w:rsidP="00831C6C">
      <w:pPr>
        <w:autoSpaceDE w:val="0"/>
        <w:autoSpaceDN w:val="0"/>
        <w:adjustRightInd w:val="0"/>
        <w:spacing w:after="0" w:line="240" w:lineRule="auto"/>
        <w:ind w:left="108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widowControl w:val="0"/>
        <w:numPr>
          <w:ilvl w:val="1"/>
          <w:numId w:val="16"/>
        </w:numPr>
        <w:tabs>
          <w:tab w:val="left" w:pos="1210"/>
        </w:tabs>
        <w:spacing w:after="0" w:line="240" w:lineRule="auto"/>
        <w:ind w:left="1134" w:right="960" w:firstLine="66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Характеристика основных мероприятий муниципальной программы</w:t>
      </w:r>
    </w:p>
    <w:p w:rsidR="00831C6C" w:rsidRPr="00831C6C" w:rsidRDefault="00831C6C" w:rsidP="00831C6C">
      <w:pPr>
        <w:widowControl w:val="0"/>
        <w:spacing w:after="0" w:line="240" w:lineRule="auto"/>
        <w:ind w:left="120" w:right="60" w:firstLine="2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Реализация Программы будет осуществляться посредством реализации следующих основных мероприятий:</w:t>
      </w:r>
    </w:p>
    <w:p w:rsidR="00831C6C" w:rsidRPr="00831C6C" w:rsidRDefault="007F44FC" w:rsidP="007F44FC">
      <w:pPr>
        <w:widowControl w:val="0"/>
        <w:tabs>
          <w:tab w:val="left" w:pos="386"/>
        </w:tabs>
        <w:spacing w:after="0" w:line="240" w:lineRule="auto"/>
        <w:ind w:left="340" w:right="50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831C6C"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Подготовка методических рекомендаций по обучению детей правилам безопасности дорожного движения;</w:t>
      </w:r>
    </w:p>
    <w:p w:rsidR="00831C6C" w:rsidRPr="00831C6C" w:rsidRDefault="007F44FC" w:rsidP="007F44FC">
      <w:pPr>
        <w:widowControl w:val="0"/>
        <w:tabs>
          <w:tab w:val="left" w:pos="386"/>
        </w:tabs>
        <w:spacing w:after="0" w:line="240" w:lineRule="auto"/>
        <w:ind w:left="340" w:right="6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="00831C6C"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Обеспечение муниципальных образовательных учреждений перечнем нормативно - правовой документации, регламентирующей деятельность образовательных учреждений, по обеспечению безопасности дорожного движения и снижению детского дорожно-транспортного травматизма;</w:t>
      </w:r>
    </w:p>
    <w:p w:rsidR="00831C6C" w:rsidRPr="00831C6C" w:rsidRDefault="007F44FC" w:rsidP="00831C6C">
      <w:pPr>
        <w:widowControl w:val="0"/>
        <w:spacing w:after="0" w:line="240" w:lineRule="auto"/>
        <w:ind w:left="120" w:right="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- </w:t>
      </w:r>
      <w:r w:rsidR="00831C6C"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Организация и проведение уроков правовых знаний в образовательных учреждениях;</w:t>
      </w:r>
    </w:p>
    <w:p w:rsidR="00831C6C" w:rsidRPr="00831C6C" w:rsidRDefault="00831C6C" w:rsidP="00831C6C">
      <w:pPr>
        <w:widowControl w:val="0"/>
        <w:spacing w:after="0" w:line="240" w:lineRule="auto"/>
        <w:ind w:left="120" w:right="60" w:firstLine="22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-Организация и проведение в муниципальных школьных и дошкольных образовательных учреждениях и в учреждениях дополнительного образования детей акции «Неделя безопасности» в рамках Международной недели безопасности на дорогах;</w:t>
      </w:r>
    </w:p>
    <w:p w:rsidR="00831C6C" w:rsidRPr="00831C6C" w:rsidRDefault="00831C6C" w:rsidP="00831C6C">
      <w:pPr>
        <w:widowControl w:val="0"/>
        <w:spacing w:after="0" w:line="240" w:lineRule="auto"/>
        <w:ind w:left="120" w:right="340" w:firstLine="2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-Организация и проведение в образовательных учреждениях занятий, направленных на повышение у участников дорожного движения уровня правосознания, в том числе стереотипа законопослушного поведения и негативного отношения к правонарушениям в сфере дорожного движения;</w:t>
      </w:r>
    </w:p>
    <w:p w:rsidR="00831C6C" w:rsidRPr="00831C6C" w:rsidRDefault="00831C6C" w:rsidP="00831C6C">
      <w:pPr>
        <w:widowControl w:val="0"/>
        <w:spacing w:after="0" w:line="240" w:lineRule="auto"/>
        <w:ind w:left="120" w:right="60" w:firstLine="22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-Проведение соревнований, игр, конкурсов творческих работ среди детей по безопасности дорожного движения (конкурсы и викторины по ПДД в летних детских оздоровительных лагерях);</w:t>
      </w:r>
    </w:p>
    <w:p w:rsidR="00831C6C" w:rsidRPr="00831C6C" w:rsidRDefault="007F44FC" w:rsidP="007F44FC">
      <w:pPr>
        <w:widowControl w:val="0"/>
        <w:tabs>
          <w:tab w:val="left" w:pos="386"/>
        </w:tabs>
        <w:spacing w:after="0" w:line="240" w:lineRule="auto"/>
        <w:ind w:left="340" w:right="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="00831C6C"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Проведение лекций, семинаров и практических занятий с органами ГИБДД;</w:t>
      </w:r>
    </w:p>
    <w:p w:rsidR="00831C6C" w:rsidRPr="00831C6C" w:rsidRDefault="00831C6C" w:rsidP="00831C6C">
      <w:pPr>
        <w:widowControl w:val="0"/>
        <w:spacing w:after="0" w:line="240" w:lineRule="auto"/>
        <w:ind w:left="200" w:right="680" w:firstLine="16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-Совещания по актуальным вопросам обеспечения безопасности</w:t>
      </w: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дорожного движения;</w:t>
      </w:r>
    </w:p>
    <w:p w:rsidR="00831C6C" w:rsidRPr="00831C6C" w:rsidRDefault="00831C6C" w:rsidP="00831C6C">
      <w:pPr>
        <w:widowControl w:val="0"/>
        <w:spacing w:after="0" w:line="240" w:lineRule="auto"/>
        <w:ind w:left="200" w:right="220" w:firstLine="16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-Участие в видеоконференциях по безопасности дорожного движения и</w:t>
      </w: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br/>
        <w:t>профилактике детского дорожно-транспортного травматизма;</w:t>
      </w:r>
    </w:p>
    <w:p w:rsidR="00831C6C" w:rsidRPr="00831C6C" w:rsidRDefault="00831C6C" w:rsidP="00831C6C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31C6C">
        <w:rPr>
          <w:rFonts w:ascii="Times New Roman" w:eastAsia="Calibri" w:hAnsi="Times New Roman" w:cs="Times New Roman"/>
          <w:color w:val="000000"/>
          <w:sz w:val="28"/>
          <w:szCs w:val="28"/>
        </w:rPr>
        <w:t>Размещение материалов о проведении в образовательных учреждениях</w:t>
      </w:r>
      <w:r w:rsidRPr="00831C6C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мероприятий по формированию законопослушного поведения участников</w:t>
      </w:r>
      <w:r w:rsidRPr="00831C6C">
        <w:rPr>
          <w:rFonts w:ascii="Times New Roman" w:eastAsia="Calibri" w:hAnsi="Times New Roman" w:cs="Times New Roman"/>
          <w:color w:val="000000"/>
          <w:sz w:val="28"/>
          <w:szCs w:val="28"/>
        </w:rPr>
        <w:br/>
        <w:t>дорожного движения и профилактике дорожно-транспортного травматизма</w:t>
      </w:r>
      <w:r w:rsidRPr="00831C6C">
        <w:rPr>
          <w:rFonts w:ascii="Times New Roman" w:eastAsia="Calibri" w:hAnsi="Times New Roman" w:cs="Times New Roman"/>
          <w:color w:val="000000"/>
          <w:sz w:val="28"/>
          <w:szCs w:val="28"/>
        </w:rPr>
        <w:br/>
        <w:t>среди несовершеннолетних на интернет ресурсах</w:t>
      </w:r>
    </w:p>
    <w:p w:rsidR="00831C6C" w:rsidRPr="00831C6C" w:rsidRDefault="00831C6C" w:rsidP="00831C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31C6C" w:rsidRPr="00831C6C" w:rsidRDefault="00831C6C" w:rsidP="00831C6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2.2. Основная цель, задачи, этапы и сроки выполнения подпрограммы, целевые индикаторы</w:t>
      </w:r>
    </w:p>
    <w:p w:rsidR="00831C6C" w:rsidRPr="00831C6C" w:rsidRDefault="00831C6C" w:rsidP="00831C6C">
      <w:pPr>
        <w:widowControl w:val="0"/>
        <w:spacing w:after="0" w:line="240" w:lineRule="auto"/>
        <w:ind w:left="120" w:right="60" w:firstLine="2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Цель подпрограммы: </w:t>
      </w: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 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травматизма.</w:t>
      </w:r>
    </w:p>
    <w:p w:rsidR="00831C6C" w:rsidRPr="00831C6C" w:rsidRDefault="00831C6C" w:rsidP="00831C6C">
      <w:pPr>
        <w:widowControl w:val="0"/>
        <w:spacing w:after="0" w:line="240" w:lineRule="auto"/>
        <w:ind w:left="120" w:right="60" w:firstLine="2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Задачи подпрограммы: - 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</w:t>
      </w:r>
    </w:p>
    <w:p w:rsidR="00831C6C" w:rsidRPr="00831C6C" w:rsidRDefault="00831C6C" w:rsidP="00831C6C">
      <w:pPr>
        <w:widowControl w:val="0"/>
        <w:spacing w:after="0" w:line="240" w:lineRule="auto"/>
        <w:ind w:left="120" w:right="60" w:firstLine="22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</w:r>
    </w:p>
    <w:p w:rsidR="00831C6C" w:rsidRPr="00831C6C" w:rsidRDefault="00831C6C" w:rsidP="00831C6C">
      <w:pPr>
        <w:tabs>
          <w:tab w:val="left" w:pos="9923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подпрограммы про</w:t>
      </w:r>
      <w:r w:rsidR="00A05CED">
        <w:rPr>
          <w:rFonts w:ascii="Times New Roman" w:eastAsia="Times New Roman" w:hAnsi="Times New Roman" w:cs="Times New Roman"/>
          <w:sz w:val="28"/>
          <w:szCs w:val="28"/>
        </w:rPr>
        <w:t>веден в приложении 1 к подпрограмме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31C6C" w:rsidRPr="00831C6C" w:rsidRDefault="00831C6C" w:rsidP="00831C6C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2.3.Механизм реализации подпрограммы</w:t>
      </w:r>
    </w:p>
    <w:p w:rsidR="00831C6C" w:rsidRPr="00831C6C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831C6C" w:rsidRPr="00831C6C" w:rsidRDefault="00831C6C" w:rsidP="00831C6C">
      <w:pPr>
        <w:widowControl w:val="0"/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Механизм реализации Программы базируется на принципах четкого разграничения полномочий и ответственности всех исполнителей Программы. </w:t>
      </w: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Решение задач по формированию и эффективному управлению реализацией Программы будет осуществляться путем обоснованного выбора форм и методов управления.</w:t>
      </w:r>
    </w:p>
    <w:p w:rsidR="00831C6C" w:rsidRPr="00831C6C" w:rsidRDefault="00831C6C" w:rsidP="00831C6C">
      <w:pPr>
        <w:widowControl w:val="0"/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Предупреждение опасного поведения детей дошкольного и школьного возраста, участников дорожного движения;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правовое воспитание участников дорожного движения, культуры их поведения;</w:t>
      </w:r>
    </w:p>
    <w:p w:rsidR="00831C6C" w:rsidRPr="00831C6C" w:rsidRDefault="00831C6C" w:rsidP="00831C6C">
      <w:pPr>
        <w:widowControl w:val="0"/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совершенствование системы профилактики детского дорожно- транспортного травматизма, формирование у детей навыков безопасного поведения на дорогах.</w:t>
      </w:r>
    </w:p>
    <w:p w:rsidR="00831C6C" w:rsidRPr="00831C6C" w:rsidRDefault="00831C6C" w:rsidP="00831C6C">
      <w:pPr>
        <w:widowControl w:val="0"/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Решение проблемы обеспечения безопасности дорожного движения является одной из важнейших задач современного общества. Проблема аварийности на транспорте (далее - аварийность) приобрела особую остроту в последние годы в связи с несоответствием существующей дорожно- транспортной инфраструктуры потребностям общества в безопасном дорожном движении, недостаточной эффективностью функционирования системы обеспечения дорожного движения, и низкой дисциплиной участников дорожного движения.</w:t>
      </w:r>
    </w:p>
    <w:p w:rsidR="00831C6C" w:rsidRPr="00831C6C" w:rsidRDefault="00831C6C" w:rsidP="00831C6C">
      <w:pPr>
        <w:widowControl w:val="0"/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Самыми распространенными причинами ДТП на дорогах являются: несоблюдение дистанции, несоблюдение очередности проезда, превышение установленной скорости движения, несоблюдение скорости конкретным условиям, нарушение правил обгона и выезд на встречную полосу движения.</w:t>
      </w:r>
    </w:p>
    <w:p w:rsidR="00831C6C" w:rsidRPr="00831C6C" w:rsidRDefault="00831C6C" w:rsidP="00831C6C">
      <w:pPr>
        <w:widowControl w:val="0"/>
        <w:spacing w:after="0" w:line="240" w:lineRule="auto"/>
        <w:ind w:left="40" w:right="4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Программа включает в себя мероприятия, направленные на профилактику против</w:t>
      </w:r>
      <w:r w:rsidR="007F44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оправного поведения на дорогах.</w:t>
      </w:r>
    </w:p>
    <w:p w:rsidR="00831C6C" w:rsidRPr="00831C6C" w:rsidRDefault="00831C6C" w:rsidP="00831C6C">
      <w:pPr>
        <w:widowControl w:val="0"/>
        <w:spacing w:after="0" w:line="240" w:lineRule="auto"/>
        <w:ind w:left="40" w:right="40" w:firstLine="260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Основные направления </w:t>
      </w:r>
      <w:r w:rsidR="007F44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подпрограммы-  формирование </w:t>
      </w: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законопослушного поведения участников дорожного движения </w:t>
      </w:r>
      <w:r w:rsidR="007F44F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образовательных учреждениях Идринского района</w:t>
      </w:r>
      <w:r w:rsidRPr="00831C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определены в соответствии с приоритетами государственной политики.</w:t>
      </w:r>
    </w:p>
    <w:p w:rsidR="00831C6C" w:rsidRPr="00831C6C" w:rsidRDefault="00831C6C" w:rsidP="00831C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</w:pPr>
    </w:p>
    <w:p w:rsidR="00831C6C" w:rsidRPr="00831C6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2.6.Мероприятия подпрограммы</w:t>
      </w:r>
    </w:p>
    <w:p w:rsidR="00831C6C" w:rsidRPr="00831C6C" w:rsidRDefault="00831C6C" w:rsidP="00831C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</w:t>
      </w:r>
      <w:r w:rsidR="00A05CED">
        <w:rPr>
          <w:rFonts w:ascii="Times New Roman" w:eastAsia="Times New Roman" w:hAnsi="Times New Roman" w:cs="Times New Roman"/>
          <w:sz w:val="28"/>
          <w:szCs w:val="28"/>
        </w:rPr>
        <w:t>тов представлен в приложении № 2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 к подпрограмме.</w:t>
      </w:r>
    </w:p>
    <w:p w:rsidR="00831C6C" w:rsidRDefault="00831C6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529AC" w:rsidRPr="00831C6C" w:rsidRDefault="001529AC" w:rsidP="00831C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529AC" w:rsidRPr="00831C6C" w:rsidSect="001529AC">
          <w:pgSz w:w="11906" w:h="16838" w:code="9"/>
          <w:pgMar w:top="1134" w:right="992" w:bottom="1134" w:left="851" w:header="709" w:footer="709" w:gutter="0"/>
          <w:cols w:space="708"/>
          <w:docGrid w:linePitch="360"/>
        </w:sectPr>
      </w:pPr>
    </w:p>
    <w:p w:rsidR="00831C6C" w:rsidRPr="00831C6C" w:rsidRDefault="001529AC" w:rsidP="001529AC">
      <w:pPr>
        <w:spacing w:after="0" w:line="240" w:lineRule="auto"/>
        <w:ind w:right="-31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831C6C" w:rsidRPr="00831C6C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831C6C" w:rsidRPr="00831C6C" w:rsidRDefault="00831C6C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="00A05CED">
        <w:rPr>
          <w:rFonts w:ascii="Times New Roman" w:eastAsia="Times New Roman" w:hAnsi="Times New Roman" w:cs="Times New Roman"/>
          <w:sz w:val="28"/>
          <w:szCs w:val="28"/>
        </w:rPr>
        <w:t xml:space="preserve">                      к  подпрограмме 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</w:t>
      </w:r>
      <w:proofErr w:type="gramStart"/>
      <w:r w:rsidRPr="00831C6C">
        <w:rPr>
          <w:rFonts w:ascii="Times New Roman" w:eastAsia="Times New Roman" w:hAnsi="Times New Roman" w:cs="Times New Roman"/>
          <w:sz w:val="28"/>
          <w:szCs w:val="28"/>
        </w:rPr>
        <w:t>законопослушного</w:t>
      </w:r>
      <w:proofErr w:type="gramEnd"/>
    </w:p>
    <w:p w:rsidR="00831C6C" w:rsidRPr="00831C6C" w:rsidRDefault="00831C6C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 поведения участников дорожного</w:t>
      </w:r>
    </w:p>
    <w:p w:rsidR="00831C6C" w:rsidRPr="00831C6C" w:rsidRDefault="00831C6C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 движения на территории</w:t>
      </w:r>
    </w:p>
    <w:p w:rsidR="00831C6C" w:rsidRPr="00831C6C" w:rsidRDefault="00831C6C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Идр</w:t>
      </w:r>
      <w:r w:rsidR="007F44FC">
        <w:rPr>
          <w:rFonts w:ascii="Times New Roman" w:eastAsia="Times New Roman" w:hAnsi="Times New Roman" w:cs="Times New Roman"/>
          <w:sz w:val="28"/>
          <w:szCs w:val="28"/>
        </w:rPr>
        <w:t>инского района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31C6C" w:rsidRPr="00831C6C" w:rsidRDefault="00831C6C" w:rsidP="00831C6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Перечень целевых показателей подпрограммы</w:t>
      </w:r>
    </w:p>
    <w:p w:rsidR="00831C6C" w:rsidRPr="00831C6C" w:rsidRDefault="00831C6C" w:rsidP="00831C6C">
      <w:pPr>
        <w:tabs>
          <w:tab w:val="left" w:pos="9923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024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1"/>
        <w:gridCol w:w="6056"/>
        <w:gridCol w:w="1276"/>
        <w:gridCol w:w="1843"/>
        <w:gridCol w:w="1559"/>
        <w:gridCol w:w="1134"/>
        <w:gridCol w:w="1276"/>
        <w:gridCol w:w="1339"/>
      </w:tblGrid>
      <w:tr w:rsidR="00831C6C" w:rsidRPr="00831C6C" w:rsidTr="00831C6C">
        <w:trPr>
          <w:cantSplit/>
          <w:trHeight w:val="520"/>
        </w:trPr>
        <w:tc>
          <w:tcPr>
            <w:tcW w:w="5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60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Цели,  </w:t>
            </w: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целевые </w:t>
            </w: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Единица </w:t>
            </w: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Источник информации</w:t>
            </w:r>
          </w:p>
        </w:tc>
        <w:tc>
          <w:tcPr>
            <w:tcW w:w="53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 реализации программы</w:t>
            </w:r>
          </w:p>
        </w:tc>
      </w:tr>
      <w:tr w:rsidR="00831C6C" w:rsidRPr="00831C6C" w:rsidTr="00831C6C">
        <w:trPr>
          <w:cantSplit/>
          <w:trHeight w:val="240"/>
        </w:trPr>
        <w:tc>
          <w:tcPr>
            <w:tcW w:w="5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61EDD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  <w:r w:rsidR="00831C6C"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61EDD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="00831C6C"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831C6C" w:rsidRDefault="00861EDD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="00831C6C"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61EDD" w:rsidP="00831C6C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831C6C"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31C6C" w:rsidRPr="00831C6C" w:rsidTr="00831C6C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1F7D28" w:rsidRDefault="007F44FC" w:rsidP="00831C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1F7D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сокращение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</w:t>
            </w:r>
          </w:p>
          <w:p w:rsidR="00831C6C" w:rsidRPr="00831C6C" w:rsidRDefault="00831C6C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1C6C" w:rsidRPr="00831C6C" w:rsidTr="00831C6C">
        <w:trPr>
          <w:cantSplit/>
          <w:trHeight w:val="240"/>
        </w:trPr>
        <w:tc>
          <w:tcPr>
            <w:tcW w:w="1502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31C6C" w:rsidP="00861EDD">
            <w:pPr>
              <w:widowControl w:val="0"/>
              <w:spacing w:after="0" w:line="240" w:lineRule="auto"/>
              <w:ind w:left="120" w:right="60" w:firstLine="22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</w:t>
            </w:r>
            <w:r w:rsidRPr="001F7D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: </w:t>
            </w:r>
            <w:r w:rsidR="00861EDD" w:rsidRPr="001F7D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      </w:r>
          </w:p>
        </w:tc>
      </w:tr>
      <w:tr w:rsidR="00831C6C" w:rsidRPr="00831C6C" w:rsidTr="00831C6C">
        <w:trPr>
          <w:cantSplit/>
          <w:trHeight w:val="240"/>
        </w:trPr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1C6C" w:rsidRPr="00831C6C" w:rsidRDefault="00831C6C" w:rsidP="00831C6C">
            <w:pPr>
              <w:spacing w:line="240" w:lineRule="auto"/>
              <w:ind w:left="33" w:right="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нарушен</w:t>
            </w:r>
            <w:r w:rsid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ий правил дорожного движения </w:t>
            </w:r>
            <w:r w:rsidRPr="00831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831C6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территории</w:t>
            </w:r>
            <w:r w:rsid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Идринского</w:t>
            </w:r>
            <w:proofErr w:type="spellEnd"/>
            <w:r w:rsid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831C6C" w:rsidRDefault="00831C6C" w:rsidP="00831C6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31C6C">
              <w:rPr>
                <w:rFonts w:ascii="Times New Roman" w:eastAsia="Times New Roman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1C6C" w:rsidRPr="00831C6C" w:rsidRDefault="002C06FF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831C6C" w:rsidRPr="00831C6C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D3464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31C6C" w:rsidRPr="00831C6C" w:rsidRDefault="0002559F" w:rsidP="00831C6C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2100</w:t>
            </w:r>
          </w:p>
        </w:tc>
      </w:tr>
      <w:tr w:rsidR="00861EDD" w:rsidRPr="00831C6C" w:rsidTr="00831C6C">
        <w:trPr>
          <w:cantSplit/>
          <w:trHeight w:val="240"/>
        </w:trPr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831C6C" w:rsidRDefault="00861EDD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2C06FF" w:rsidRDefault="009D3E41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</w:t>
            </w:r>
            <w:r w:rsid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учащ</w:t>
            </w:r>
            <w:r w:rsidR="00861EDD" w:rsidRPr="002C06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ихся, задействованных в мероприятиях по профилактике </w:t>
            </w:r>
            <w:r w:rsid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нарушений ПДД и </w:t>
            </w:r>
            <w:r w:rsidR="00861EDD" w:rsidRPr="002C06F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ДТП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831C6C" w:rsidRDefault="00861EDD" w:rsidP="00831C6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highlight w:val="cyan"/>
              </w:rPr>
            </w:pPr>
            <w:r w:rsidRPr="002C06FF">
              <w:rPr>
                <w:rFonts w:ascii="Times New Roman" w:eastAsia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Default="00861EDD"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02559F" w:rsidRDefault="00E51B15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1653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02559F" w:rsidRDefault="00E51B15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02559F" w:rsidRDefault="00E51B15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1901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02559F" w:rsidRDefault="00E51B15" w:rsidP="00831C6C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</w:tr>
      <w:tr w:rsidR="00861EDD" w:rsidRPr="00831C6C" w:rsidTr="00861EDD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831C6C" w:rsidRDefault="00861EDD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861EDD" w:rsidRDefault="00861EDD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1F7D28"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зарегистрированных</w:t>
            </w:r>
            <w:r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ДТП на территории </w:t>
            </w:r>
            <w:proofErr w:type="spellStart"/>
            <w:r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Идринского</w:t>
            </w:r>
            <w:r w:rsidR="001F7D28"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861EDD" w:rsidRDefault="00861EDD" w:rsidP="00831C6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Default="00861EDD">
            <w:r w:rsidRPr="0043766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766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861EDD" w:rsidRPr="00831C6C" w:rsidTr="00831C6C">
        <w:trPr>
          <w:cantSplit/>
          <w:trHeight w:val="240"/>
        </w:trPr>
        <w:tc>
          <w:tcPr>
            <w:tcW w:w="5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Default="00861EDD" w:rsidP="00831C6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61EDD" w:rsidRPr="00861EDD" w:rsidRDefault="00861EDD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зарегистрированных ДТП с пострадавшими на территории Идринского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861EDD" w:rsidRDefault="00861EDD" w:rsidP="00831C6C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61ED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61EDD" w:rsidRPr="0043766F" w:rsidRDefault="00861ED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766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3766F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  <w:shd w:val="clear" w:color="auto" w:fill="FFFFFF"/>
              </w:rPr>
              <w:t>ГИБДД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61EDD" w:rsidRPr="00831C6C" w:rsidRDefault="0002559F" w:rsidP="00831C6C">
            <w:pPr>
              <w:tabs>
                <w:tab w:val="left" w:pos="9923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831C6C" w:rsidRPr="00831C6C" w:rsidRDefault="00831C6C" w:rsidP="00831C6C">
      <w:pPr>
        <w:tabs>
          <w:tab w:val="left" w:pos="9923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31C6C" w:rsidRPr="00831C6C" w:rsidRDefault="00831C6C" w:rsidP="00831C6C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31C6C" w:rsidRPr="00831C6C" w:rsidRDefault="00831C6C" w:rsidP="00831C6C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31C6C" w:rsidRPr="00831C6C" w:rsidRDefault="00831C6C" w:rsidP="00831C6C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31C6C" w:rsidRPr="00831C6C" w:rsidRDefault="00831C6C" w:rsidP="00831C6C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31C6C" w:rsidRPr="00831C6C" w:rsidRDefault="00831C6C" w:rsidP="00831C6C">
      <w:pPr>
        <w:spacing w:after="0" w:line="240" w:lineRule="auto"/>
        <w:ind w:left="283" w:firstLine="425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831C6C" w:rsidRPr="00831C6C" w:rsidRDefault="00A05CED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2</w:t>
      </w:r>
    </w:p>
    <w:p w:rsidR="00831C6C" w:rsidRPr="00831C6C" w:rsidRDefault="00831C6C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к подпрограмме «Формирование </w:t>
      </w:r>
      <w:proofErr w:type="gramStart"/>
      <w:r w:rsidRPr="00831C6C">
        <w:rPr>
          <w:rFonts w:ascii="Times New Roman" w:eastAsia="Times New Roman" w:hAnsi="Times New Roman" w:cs="Times New Roman"/>
          <w:sz w:val="28"/>
          <w:szCs w:val="28"/>
        </w:rPr>
        <w:t>законопослушного</w:t>
      </w:r>
      <w:proofErr w:type="gramEnd"/>
    </w:p>
    <w:p w:rsidR="00831C6C" w:rsidRPr="00831C6C" w:rsidRDefault="00831C6C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 поведения участников дорожного движения на территории</w:t>
      </w:r>
    </w:p>
    <w:p w:rsidR="00831C6C" w:rsidRPr="00831C6C" w:rsidRDefault="00831C6C" w:rsidP="00831C6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Идр</w:t>
      </w:r>
      <w:r w:rsidR="001F7D28">
        <w:rPr>
          <w:rFonts w:ascii="Times New Roman" w:eastAsia="Times New Roman" w:hAnsi="Times New Roman" w:cs="Times New Roman"/>
          <w:sz w:val="28"/>
          <w:szCs w:val="28"/>
        </w:rPr>
        <w:t xml:space="preserve">инского района 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31C6C" w:rsidRPr="00831C6C" w:rsidRDefault="00831C6C" w:rsidP="00831C6C">
      <w:pPr>
        <w:spacing w:after="0" w:line="240" w:lineRule="auto"/>
        <w:jc w:val="right"/>
        <w:rPr>
          <w:rFonts w:ascii="Calibri" w:eastAsia="Times New Roman" w:hAnsi="Calibri" w:cs="Times New Roman"/>
          <w:sz w:val="16"/>
          <w:szCs w:val="16"/>
        </w:rPr>
      </w:pPr>
    </w:p>
    <w:p w:rsidR="00831C6C" w:rsidRPr="00831C6C" w:rsidRDefault="00831C6C" w:rsidP="00831C6C">
      <w:pPr>
        <w:tabs>
          <w:tab w:val="left" w:pos="9923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1C6C">
        <w:rPr>
          <w:rFonts w:ascii="Times New Roman" w:eastAsia="Times New Roman" w:hAnsi="Times New Roman" w:cs="Times New Roman"/>
          <w:sz w:val="28"/>
          <w:szCs w:val="28"/>
        </w:rPr>
        <w:t>Пере</w:t>
      </w:r>
      <w:r w:rsidR="001F7D28">
        <w:rPr>
          <w:rFonts w:ascii="Times New Roman" w:eastAsia="Times New Roman" w:hAnsi="Times New Roman" w:cs="Times New Roman"/>
          <w:sz w:val="28"/>
          <w:szCs w:val="28"/>
        </w:rPr>
        <w:t>чень  мероприятий подпрограммы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законопослушного поведения участников дорожного движения на территории Идр</w:t>
      </w:r>
      <w:r w:rsidR="001F7D28">
        <w:rPr>
          <w:rFonts w:ascii="Times New Roman" w:eastAsia="Times New Roman" w:hAnsi="Times New Roman" w:cs="Times New Roman"/>
          <w:sz w:val="28"/>
          <w:szCs w:val="28"/>
        </w:rPr>
        <w:t>инского района</w:t>
      </w:r>
      <w:r w:rsidRPr="00831C6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tbl>
      <w:tblPr>
        <w:tblW w:w="1475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276"/>
        <w:gridCol w:w="709"/>
        <w:gridCol w:w="1134"/>
        <w:gridCol w:w="1134"/>
        <w:gridCol w:w="685"/>
        <w:gridCol w:w="1440"/>
        <w:gridCol w:w="1275"/>
        <w:gridCol w:w="1134"/>
        <w:gridCol w:w="1134"/>
        <w:gridCol w:w="1686"/>
        <w:gridCol w:w="15"/>
      </w:tblGrid>
      <w:tr w:rsidR="00831C6C" w:rsidRPr="00831C6C" w:rsidTr="00FC09EB">
        <w:trPr>
          <w:gridAfter w:val="1"/>
          <w:wAfter w:w="15" w:type="dxa"/>
          <w:trHeight w:hRule="exact" w:val="284"/>
        </w:trPr>
        <w:tc>
          <w:tcPr>
            <w:tcW w:w="3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>Наименование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 xml:space="preserve"> ГРБС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C6C" w:rsidRPr="00831C6C" w:rsidRDefault="00831C6C" w:rsidP="00831C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 xml:space="preserve">Код бюджетной классификации </w:t>
            </w:r>
          </w:p>
        </w:tc>
        <w:tc>
          <w:tcPr>
            <w:tcW w:w="49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C6C" w:rsidRPr="00831C6C" w:rsidRDefault="000F089E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Расходы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(</w:t>
            </w:r>
            <w:r w:rsidR="00831C6C" w:rsidRPr="00831C6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End"/>
            <w:r w:rsidR="00831C6C" w:rsidRPr="00831C6C">
              <w:rPr>
                <w:rFonts w:ascii="Times New Roman" w:eastAsia="Times New Roman" w:hAnsi="Times New Roman" w:cs="Times New Roman"/>
              </w:rPr>
              <w:t>руб.), годы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C6C" w:rsidRPr="00831C6C" w:rsidRDefault="00831C6C" w:rsidP="00831C6C">
            <w:pPr>
              <w:ind w:right="-93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1C6C">
              <w:rPr>
                <w:rFonts w:ascii="Times New Roman" w:eastAsia="Times New Roman" w:hAnsi="Times New Roman" w:cs="Times New Roman"/>
                <w:color w:val="000000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831C6C" w:rsidRPr="00831C6C" w:rsidTr="00FC09EB">
        <w:trPr>
          <w:trHeight w:val="2392"/>
        </w:trPr>
        <w:tc>
          <w:tcPr>
            <w:tcW w:w="3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ind w:right="-109"/>
              <w:jc w:val="center"/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>ГРБС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1C6C">
              <w:rPr>
                <w:rFonts w:ascii="Times New Roman" w:eastAsia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>ЦСР</w:t>
            </w:r>
          </w:p>
        </w:tc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ind w:right="-148"/>
              <w:jc w:val="center"/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>2019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1C6C" w:rsidRPr="00831C6C" w:rsidRDefault="00831C6C" w:rsidP="00831C6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6C" w:rsidRPr="00831C6C" w:rsidRDefault="00831C6C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1C6C">
              <w:rPr>
                <w:rFonts w:ascii="Times New Roman" w:eastAsia="Times New Roman" w:hAnsi="Times New Roman" w:cs="Times New Roman"/>
                <w:color w:val="000000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6C" w:rsidRPr="00831C6C" w:rsidRDefault="00831C6C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>Итого на период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1C6C" w:rsidRPr="00831C6C" w:rsidTr="00FC09EB">
        <w:trPr>
          <w:gridAfter w:val="1"/>
          <w:wAfter w:w="15" w:type="dxa"/>
          <w:trHeight w:hRule="exact" w:val="1789"/>
        </w:trPr>
        <w:tc>
          <w:tcPr>
            <w:tcW w:w="13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</w:rPr>
            </w:pPr>
            <w:r w:rsidRPr="00831C6C">
              <w:rPr>
                <w:rFonts w:ascii="Times New Roman" w:eastAsia="Times New Roman" w:hAnsi="Times New Roman" w:cs="Times New Roman"/>
              </w:rPr>
              <w:t xml:space="preserve">Цель: </w:t>
            </w:r>
            <w:r w:rsidR="0002559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сок</w:t>
            </w:r>
            <w:r w:rsidR="000F089E" w:rsidRPr="001F7D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ращение количества дорожно-транспортных происшествий с пострадавшими, повышение уровня правового воспитания участников дорожного движения, культуры их поведения, профилактика детского дорожно-транспортного травматизма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831C6C" w:rsidRPr="00831C6C" w:rsidTr="00FC09EB">
        <w:trPr>
          <w:gridAfter w:val="1"/>
          <w:wAfter w:w="15" w:type="dxa"/>
          <w:trHeight w:hRule="exact" w:val="1857"/>
        </w:trPr>
        <w:tc>
          <w:tcPr>
            <w:tcW w:w="1305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C6C" w:rsidRPr="00831C6C" w:rsidRDefault="000F089E" w:rsidP="000F089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Задача: </w:t>
            </w:r>
            <w:r w:rsidRPr="001F7D2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предупреждение опасного поведения детей дошкольного и школьного возраста, участников дорожного движения,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поведения; совершенствование системы профилактики детского дорожно- транспортного травматизма, формирование у детей навыков безопасного поведения на дорогах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C6C" w:rsidRPr="00831C6C" w:rsidRDefault="00831C6C" w:rsidP="00831C6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6265B2" w:rsidRPr="00831C6C" w:rsidTr="00FC09EB">
        <w:trPr>
          <w:trHeight w:hRule="exact" w:val="29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B2" w:rsidRPr="00A05CED" w:rsidRDefault="006265B2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CE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законопослушного поведения участников дорожного движения на территории Идринского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</w:t>
            </w: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S3980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5B2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CED">
              <w:rPr>
                <w:rFonts w:ascii="Times New Roman" w:eastAsia="Times New Roman" w:hAnsi="Times New Roman" w:cs="Times New Roman"/>
                <w:sz w:val="20"/>
                <w:szCs w:val="20"/>
              </w:rPr>
              <w:t>194,00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5B2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</w:rPr>
              <w:t>194,00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B2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</w:rPr>
              <w:t>194,00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B2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</w:rPr>
              <w:t>582,00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B2" w:rsidRPr="009D3E41" w:rsidRDefault="006265B2" w:rsidP="00831C6C">
            <w:pPr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D3E4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Увеличение количества учащихся, задействованных в мероприятиях по профилактике нарушенийПДД и ДТП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к 2021 году до 2017 чел.</w:t>
            </w:r>
          </w:p>
        </w:tc>
      </w:tr>
      <w:tr w:rsidR="00FC09EB" w:rsidRPr="00831C6C" w:rsidTr="00FC09EB">
        <w:trPr>
          <w:trHeight w:hRule="exact" w:val="10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9EB" w:rsidRPr="00A05CED" w:rsidRDefault="00FC09EB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9EB" w:rsidRPr="00A05CED" w:rsidRDefault="00FC09EB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9EB" w:rsidRPr="00A05CED" w:rsidRDefault="00FC09EB" w:rsidP="0007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9EB" w:rsidRPr="00A05CED" w:rsidRDefault="00FC09EB" w:rsidP="0007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9EB" w:rsidRPr="00A05CED" w:rsidRDefault="00FC09EB" w:rsidP="00077A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</w:t>
            </w: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S3980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9EB" w:rsidRPr="00A05CED" w:rsidRDefault="00FC09EB" w:rsidP="00861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  <w:r w:rsidR="00861DA5" w:rsidRPr="00A05CED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9EB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CED">
              <w:rPr>
                <w:rFonts w:ascii="Times New Roman" w:eastAsia="Times New Roman" w:hAnsi="Times New Roman" w:cs="Times New Roman"/>
                <w:sz w:val="20"/>
                <w:szCs w:val="20"/>
              </w:rPr>
              <w:t>180,00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9EB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9EB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</w:rPr>
              <w:t>180,00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09EB" w:rsidRPr="00A05CED" w:rsidRDefault="00FC09EB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</w:rPr>
              <w:t>540,00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09EB" w:rsidRPr="009D3E41" w:rsidRDefault="00FC09EB" w:rsidP="00831C6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265B2" w:rsidRPr="00831C6C" w:rsidTr="00FC09EB">
        <w:trPr>
          <w:trHeight w:hRule="exact" w:val="297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B2" w:rsidRPr="00A05CED" w:rsidRDefault="006265B2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0703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0360081930</w:t>
            </w: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265B2" w:rsidRPr="00A05CED" w:rsidRDefault="006265B2" w:rsidP="00861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05CED">
              <w:rPr>
                <w:rFonts w:ascii="Times New Roman" w:eastAsia="Times New Roman" w:hAnsi="Times New Roman" w:cs="Times New Roman"/>
                <w:sz w:val="18"/>
                <w:szCs w:val="18"/>
              </w:rPr>
              <w:t>61</w:t>
            </w:r>
            <w:r w:rsidR="00861DA5" w:rsidRPr="00A05CED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5B2" w:rsidRPr="00A05CED" w:rsidRDefault="006265B2" w:rsidP="00831C6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05CED">
              <w:rPr>
                <w:rFonts w:ascii="Times New Roman" w:eastAsia="Times New Roman" w:hAnsi="Times New Roman" w:cs="Times New Roman"/>
                <w:sz w:val="20"/>
                <w:szCs w:val="20"/>
              </w:rPr>
              <w:t>45 000,00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65B2" w:rsidRPr="00A05CED" w:rsidRDefault="006265B2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B2" w:rsidRPr="00A05CED" w:rsidRDefault="006265B2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45 000,00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65B2" w:rsidRPr="00A05CED" w:rsidRDefault="006265B2" w:rsidP="00831C6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05C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135 000,00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65B2" w:rsidRPr="009D3E41" w:rsidRDefault="006265B2" w:rsidP="00831C6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77ABB" w:rsidRPr="00831C6C" w:rsidTr="00077ABB">
        <w:trPr>
          <w:trHeight w:hRule="exact" w:val="1003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ABB" w:rsidRPr="008F04A7" w:rsidRDefault="00077ABB" w:rsidP="00831C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8F04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 по подпрограмме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ABB" w:rsidRDefault="00077ABB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Управление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ABB" w:rsidRDefault="00077ABB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ABB" w:rsidRDefault="00077ABB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ABB" w:rsidRDefault="00077ABB" w:rsidP="006D25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7ABB" w:rsidRDefault="00077ABB" w:rsidP="00861D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BB" w:rsidRPr="008F04A7" w:rsidRDefault="00077ABB" w:rsidP="00831C6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F04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45 374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7ABB" w:rsidRPr="008F04A7" w:rsidRDefault="00077ABB" w:rsidP="00831C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0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45 374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ABB" w:rsidRPr="008F04A7" w:rsidRDefault="00077ABB" w:rsidP="00831C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0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45 374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7ABB" w:rsidRPr="008F04A7" w:rsidRDefault="00077ABB" w:rsidP="00831C6C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F04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136 122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77ABB" w:rsidRPr="009D3E41" w:rsidRDefault="00077ABB" w:rsidP="00831C6C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31C6C" w:rsidRPr="00831C6C" w:rsidRDefault="00831C6C" w:rsidP="00831C6C">
      <w:pPr>
        <w:rPr>
          <w:rFonts w:ascii="Calibri" w:eastAsia="Calibri" w:hAnsi="Calibri" w:cs="Times New Roman"/>
        </w:rPr>
      </w:pPr>
    </w:p>
    <w:p w:rsidR="009D21EE" w:rsidRDefault="009D21EE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highlight w:val="yellow"/>
        </w:rPr>
      </w:pPr>
    </w:p>
    <w:p w:rsidR="009D21EE" w:rsidRDefault="009D21EE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highlight w:val="yellow"/>
        </w:rPr>
      </w:pPr>
    </w:p>
    <w:p w:rsidR="00C452E3" w:rsidRDefault="00C452E3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highlight w:val="yellow"/>
        </w:rPr>
      </w:pPr>
    </w:p>
    <w:p w:rsidR="001529AC" w:rsidRDefault="001529AC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  <w:highlight w:val="yellow"/>
        </w:rPr>
        <w:sectPr w:rsidR="001529AC" w:rsidSect="001529A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239D9" w:rsidRPr="003239D9" w:rsidRDefault="0002559F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</w:rPr>
      </w:pPr>
      <w:r w:rsidRPr="001529AC">
        <w:rPr>
          <w:rFonts w:ascii="Times New Roman" w:eastAsia="Times New Roman" w:hAnsi="Times New Roman" w:cs="Arial"/>
          <w:sz w:val="28"/>
          <w:szCs w:val="28"/>
        </w:rPr>
        <w:lastRenderedPageBreak/>
        <w:t>Приложение №</w:t>
      </w:r>
      <w:r w:rsidR="006D55B0">
        <w:rPr>
          <w:rFonts w:ascii="Times New Roman" w:eastAsia="Times New Roman" w:hAnsi="Times New Roman" w:cs="Arial"/>
          <w:sz w:val="28"/>
          <w:szCs w:val="28"/>
        </w:rPr>
        <w:t>10</w:t>
      </w:r>
    </w:p>
    <w:p w:rsidR="003239D9" w:rsidRPr="003239D9" w:rsidRDefault="003239D9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</w:rPr>
      </w:pPr>
      <w:r w:rsidRPr="003239D9">
        <w:rPr>
          <w:rFonts w:ascii="Times New Roman" w:eastAsia="Times New Roman" w:hAnsi="Times New Roman" w:cs="Arial"/>
          <w:sz w:val="28"/>
          <w:szCs w:val="28"/>
        </w:rPr>
        <w:t xml:space="preserve">к муниципальной программе </w:t>
      </w:r>
    </w:p>
    <w:p w:rsidR="003239D9" w:rsidRPr="003239D9" w:rsidRDefault="003239D9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8"/>
          <w:szCs w:val="28"/>
        </w:rPr>
      </w:pPr>
      <w:r w:rsidRPr="003239D9">
        <w:rPr>
          <w:rFonts w:ascii="Times New Roman" w:eastAsia="Times New Roman" w:hAnsi="Times New Roman" w:cs="Arial"/>
          <w:sz w:val="28"/>
          <w:szCs w:val="28"/>
        </w:rPr>
        <w:t xml:space="preserve">«Обеспечение жизнедеятельности </w:t>
      </w:r>
    </w:p>
    <w:p w:rsidR="003239D9" w:rsidRPr="003239D9" w:rsidRDefault="003239D9" w:rsidP="003239D9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8"/>
          <w:szCs w:val="28"/>
        </w:rPr>
      </w:pPr>
      <w:r w:rsidRPr="003239D9">
        <w:rPr>
          <w:rFonts w:ascii="Times New Roman" w:eastAsia="Times New Roman" w:hAnsi="Times New Roman" w:cs="Arial"/>
          <w:sz w:val="28"/>
          <w:szCs w:val="28"/>
        </w:rPr>
        <w:t>территории Идринского района</w:t>
      </w:r>
    </w:p>
    <w:p w:rsidR="003239D9" w:rsidRPr="003239D9" w:rsidRDefault="003239D9" w:rsidP="003239D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239D9" w:rsidRPr="003239D9" w:rsidRDefault="003239D9" w:rsidP="003239D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b/>
          <w:sz w:val="28"/>
          <w:szCs w:val="28"/>
        </w:rPr>
        <w:t>Отдельные мероприяти</w:t>
      </w:r>
      <w:proofErr w:type="gramStart"/>
      <w:r w:rsidRPr="003239D9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6D55B0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proofErr w:type="gramEnd"/>
      <w:r w:rsidR="006D55B0">
        <w:rPr>
          <w:rFonts w:ascii="Times New Roman" w:eastAsia="Times New Roman" w:hAnsi="Times New Roman" w:cs="Times New Roman"/>
          <w:b/>
          <w:sz w:val="28"/>
          <w:szCs w:val="28"/>
        </w:rPr>
        <w:t xml:space="preserve"> р</w:t>
      </w:r>
      <w:r w:rsidRPr="003239D9">
        <w:rPr>
          <w:rFonts w:ascii="Times New Roman" w:eastAsia="Times New Roman" w:hAnsi="Times New Roman" w:cs="Times New Roman"/>
          <w:b/>
          <w:sz w:val="28"/>
          <w:szCs w:val="28"/>
        </w:rPr>
        <w:t>азвитие услуг связи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Целью мероприятий </w:t>
      </w:r>
      <w:bookmarkStart w:id="0" w:name="_GoBack"/>
      <w:bookmarkEnd w:id="0"/>
      <w:r w:rsidRPr="003239D9">
        <w:rPr>
          <w:rFonts w:ascii="Times New Roman" w:eastAsia="Times New Roman" w:hAnsi="Times New Roman" w:cs="Times New Roman"/>
          <w:sz w:val="28"/>
          <w:szCs w:val="28"/>
        </w:rPr>
        <w:t>является: повышение качества жизни граждан на основе использования информационных и телекоммуникационных технологий.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мероприятий является: 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1. Повышение уровня взаимодействия граждан, организаций и государства на основе информационных и телекоммуникационных технологий.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2. Создание информационно-телекоммуникационной инфраструктуры, обеспечивающей безопасность жизнедеятельности населения Идринского района.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Общий объем финансирования мероприятия </w:t>
      </w:r>
      <w:r>
        <w:rPr>
          <w:rFonts w:ascii="Times New Roman" w:eastAsia="Times New Roman" w:hAnsi="Times New Roman" w:cs="Times New Roman"/>
          <w:sz w:val="28"/>
          <w:szCs w:val="28"/>
        </w:rPr>
        <w:t>в 2018 году составил</w:t>
      </w: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  7 420,62 тыс.рублей.</w:t>
      </w:r>
    </w:p>
    <w:p w:rsidR="003239D9" w:rsidRPr="003239D9" w:rsidRDefault="003239D9" w:rsidP="003239D9">
      <w:pPr>
        <w:spacing w:before="100" w:beforeAutospacing="1" w:after="100" w:afterAutospacing="1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Перечень населенных пунктов, участвующих в мероприятии: </w:t>
      </w:r>
    </w:p>
    <w:tbl>
      <w:tblPr>
        <w:tblW w:w="93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260"/>
        <w:gridCol w:w="2552"/>
        <w:gridCol w:w="1551"/>
        <w:gridCol w:w="785"/>
        <w:gridCol w:w="850"/>
        <w:gridCol w:w="776"/>
      </w:tblGrid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Район / </w:t>
            </w:r>
            <w:proofErr w:type="spellStart"/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гор.округ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Населенный пункт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Население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2019</w:t>
            </w: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Идринский район</w:t>
            </w:r>
          </w:p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Отрок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445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Большие </w:t>
            </w:r>
            <w:proofErr w:type="spellStart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Кныши</w:t>
            </w:r>
            <w:proofErr w:type="spellEnd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431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Романовка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263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Новотроицкое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Майский п.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Козино д.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107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Большая </w:t>
            </w:r>
            <w:proofErr w:type="spellStart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Салба</w:t>
            </w:r>
            <w:proofErr w:type="spellEnd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Иннокентьевка</w:t>
            </w:r>
            <w:proofErr w:type="spellEnd"/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239D9" w:rsidRPr="003239D9" w:rsidTr="00F60499">
        <w:trPr>
          <w:trHeight w:val="25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Королевка д.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39D9" w:rsidRPr="003239D9" w:rsidRDefault="003239D9" w:rsidP="003239D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39D9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 ХАРАКТЕРИСТИКА ТЕКУЩЕГО СОСТОЯНИЯ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 В СФЕРЕ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 С УКАЗАНИЕМ ОСНОВНЫХ ПОКАЗАТЕЛЕЙ СОЦИАЛЬНО-ЭКОНОМИЧЕСКОГО РАЗВИТИЯ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ИДРИНСКОГО РАЙОНА КРАСНОЯРСКОГО КРАЯ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Default="003239D9" w:rsidP="003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Связь на территории района представлена единственным филиалом почтовой связи. </w:t>
      </w:r>
    </w:p>
    <w:p w:rsidR="003239D9" w:rsidRDefault="003239D9" w:rsidP="003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Объем услуг связи, оказанных организациями связи (без субъектов малого предпринимательства и параметров неформальной деятельности) всем категориям  пользователей, по итогам  2017 года составил  </w:t>
      </w:r>
      <w:r>
        <w:rPr>
          <w:rFonts w:ascii="Times New Roman CYR" w:hAnsi="Times New Roman CYR" w:cs="Times New Roman CYR"/>
          <w:kern w:val="16"/>
          <w:sz w:val="28"/>
          <w:szCs w:val="28"/>
        </w:rPr>
        <w:t>9693</w:t>
      </w: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 тыс. рублей, что составляет 103,5 % к уровню 2016 года. </w:t>
      </w:r>
    </w:p>
    <w:p w:rsidR="003239D9" w:rsidRDefault="003239D9" w:rsidP="003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lastRenderedPageBreak/>
        <w:t xml:space="preserve">Увеличение объема услуг связи связано, прежде всего, с увеличением пользователей сети интернет. В 2017 году осуществляет деятельность на территории района 4 оператора сотовой связи -  </w:t>
      </w:r>
      <w:proofErr w:type="spellStart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Енисейтелеком</w:t>
      </w:r>
      <w:proofErr w:type="spellEnd"/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 xml:space="preserve">, Билайн, МТС, Мегафон. </w:t>
      </w:r>
    </w:p>
    <w:p w:rsidR="003239D9" w:rsidRDefault="003239D9" w:rsidP="003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16 поселений района в 15 имеются отделения почтовой связи, которые обслуживают 35 населённых пунктов.</w:t>
      </w:r>
    </w:p>
    <w:p w:rsidR="003239D9" w:rsidRDefault="003239D9" w:rsidP="003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  <w:highlight w:val="white"/>
        </w:rPr>
        <w:t>Из 37 населённых пунктов телефонизировано 37,  с  числом квартирных телефонных аппаратов 2345 ед</w:t>
      </w:r>
      <w:r>
        <w:rPr>
          <w:rFonts w:ascii="Times New Roman CYR" w:hAnsi="Times New Roman CYR" w:cs="Times New Roman CYR"/>
          <w:kern w:val="16"/>
          <w:sz w:val="28"/>
          <w:szCs w:val="28"/>
        </w:rPr>
        <w:t>., что ниже уровня 2016 года на 83 единицы, что обусловлено возросшим объёмом услуг сотовой связи.</w:t>
      </w:r>
    </w:p>
    <w:p w:rsidR="003239D9" w:rsidRDefault="003239D9" w:rsidP="003239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kern w:val="16"/>
          <w:sz w:val="28"/>
          <w:szCs w:val="28"/>
        </w:rPr>
      </w:pPr>
      <w:r>
        <w:rPr>
          <w:rFonts w:ascii="Times New Roman CYR" w:hAnsi="Times New Roman CYR" w:cs="Times New Roman CYR"/>
          <w:kern w:val="16"/>
          <w:sz w:val="28"/>
          <w:szCs w:val="28"/>
        </w:rPr>
        <w:t>Количество телефонных аппаратов телефонной сети общего пользования, или имеющих на неё выход</w:t>
      </w:r>
      <w:proofErr w:type="gramStart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kern w:val="16"/>
          <w:sz w:val="28"/>
          <w:szCs w:val="28"/>
        </w:rPr>
        <w:t xml:space="preserve"> на конец 2017 года составляет 2520 штук.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3239D9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 районе процесс информатизации развивается успешно, особенно заметно внедрение информационных технологий в деятельность органов государственной власти, местного самоуправления. Организации района в процессе своей деятельности все чаще применяют современные средства связи, специальные программные средства, используют глобальные информационные сети.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и коммуникационных технологий в деятельность организаций оказывает положительное влияние: меняется качество работы, повышается профессиональный уровень сотрудников, расширяется партнерское сотрудничество, развивается электронный бизнес и коммерция, растет производительность труда. Информатизация способствует ускорению процесса производства, сокращению затрат, расширению ассортимента и повышению качества услуг. Основные черты современных технологий: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компьютерная обработка информации;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хранение больших объемов информации на машинных носителях;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передача информации на любые расстояния в кратчайшие сроки.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Современное материальное производство и другие сферы деятельности все больше нуждаются в информационном обслуживании, переработке огромного количества информации.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На сегодняшний день в крае уже накоплен опыт по предоставлению государственных и муниципальных услуг, приему платежей в электронной форме, в том числе по созданию в районе электронного правительства, что обеспечивает: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повышение качества и доступности предоставляемых государственных услуг, упрощение процедуры и сокращение сроков их оказания, снижение административных издержек, внедрение единых стандартов обслуживания граждан;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повышение открытости информации о деятельности органов государственной власти района, расширение возможности доступа к ней в процедурах формирования и экспертизы решений, принимаемых на всех уровнях государственного управления;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административно-управленческих процессов, совершенствование системы информационно-аналитического обеспечения принимаемых решений, обеспечение оперативности и полноты контроля за результативностью деятельности органов государственной власти края, </w:t>
      </w:r>
      <w:r w:rsidRPr="003239D9">
        <w:rPr>
          <w:rFonts w:ascii="Times New Roman" w:eastAsia="Times New Roman" w:hAnsi="Times New Roman" w:cs="Times New Roman"/>
          <w:sz w:val="28"/>
          <w:szCs w:val="28"/>
        </w:rPr>
        <w:lastRenderedPageBreak/>
        <w:t>обеспечение требуемого уровня информационной безопасности электронного правительства в районе при его функционировании.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На базе созданных инфраструктурных систем электронного правительства Красноярского края доля граждан, использующих механизм получения государственных и муниципальных услуг в электронной форме, составит не менее 75% к 2030 году.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 ПРИОРИТЕТЫ И ЦЕЛИ СОЦИАЛЬНО-ЭКОНОМИЧЕСКОГО РАЗВИТИЯ В СФЕРЕ ИНФОРМАЦИОННО-КОММУНИКАЦИОННЫХ ТЕХНОЛОГИЙ, ОПИСАНИЕ ОСНОВНЫХ ЦЕЛЕЙ И ЗАДАЧ ПРОГРАММЫ, ТЕНДЕНЦИИ СОЦИАЛЬНО-ЭКОНОМИЧЕСКОГО РАЗВИТИЯ СФЕРЫ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и развитие информационного общества в </w:t>
      </w:r>
      <w:proofErr w:type="spellStart"/>
      <w:r w:rsidRPr="003239D9">
        <w:rPr>
          <w:rFonts w:ascii="Times New Roman" w:eastAsia="Times New Roman" w:hAnsi="Times New Roman" w:cs="Times New Roman"/>
          <w:sz w:val="28"/>
          <w:szCs w:val="28"/>
        </w:rPr>
        <w:t>Идринском</w:t>
      </w:r>
      <w:proofErr w:type="spellEnd"/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 районе обеспечит конкурентоспособность района, развитие экономической, социально-политической, культурной и духовной сфер жизни общества, а также совершенствование системы государственного управления на основе использования информационных технологий.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Целью программы является повышение качества жизни граждан на основе использования информационных и телекоммуникационных технологий.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Основными задачами, требующими решения для достижения поставленной цели, являются: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повышение уровня взаимодействия граждан, организаций и государства на основе информационных и телекоммуникационных технологий;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создание информационно-телекоммуникационной инфраструктуры, обеспечивающей безопасность жизнедеятельности населения </w:t>
      </w:r>
      <w:r>
        <w:rPr>
          <w:rFonts w:ascii="Times New Roman" w:eastAsia="Times New Roman" w:hAnsi="Times New Roman" w:cs="Times New Roman"/>
          <w:sz w:val="28"/>
          <w:szCs w:val="28"/>
        </w:rPr>
        <w:t>Идринского района.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С учетом определенных целей и приоритетов сформированы следующие направления деятельности в сфере реализации программы: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формирование современной информационно-телекоммуникационной инфраструктуры, предоставление на ее основе качественных услуг в сфере информационных технологий и обеспечение высокого уровня доступности для населения информации и технологий;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повышение эффективности государственного управления и местного самоуправления, взаимодействия гражданского общества и коммерческих организаций с органами государственной власти, качества и оперативности предоставления государственных услуг.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Реализация мероприятий программы обеспечивает эксплуатацию и развитие организационной и технологической инфраструктуры информационного общества и электронного правительства в Красноярском крае, увеличение количества государственных и муниципальных услуг, оказываемых с использованием технологий электронного правительства, а также будет содействовать увеличению доли инновационной продукции в валовом региональном продукте.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 xml:space="preserve"> ПРОГНОЗ КОНЕЧНЫХ РЕЗУЛЬТАТОВ ПРОГРАММЫ, </w:t>
      </w:r>
      <w:r w:rsidRPr="003239D9">
        <w:rPr>
          <w:rFonts w:ascii="Times New Roman" w:eastAsia="Times New Roman" w:hAnsi="Times New Roman" w:cs="Times New Roman"/>
          <w:sz w:val="28"/>
          <w:szCs w:val="28"/>
        </w:rPr>
        <w:lastRenderedPageBreak/>
        <w:t>ХАРАКТЕРИЗУЮЩИХ ЦЕЛЕВОЕ СОСТОЯНИЕ (ИЗМЕНЕНИЕ СОСТОЯНИЯ) УРОВНЯ И КАЧЕСТВА ЖИЗНИ НАСЕЛЕНИЯ, СОЦИАЛЬНО-ЭКОНОМИЧЕСКОЕ РАЗВИТИЕ В СФЕРЕ ИНФОРМАЦИОННО-КОММУНИКАЦИОННЫХ ТЕХНОЛОГИЙ, ЭКОНОМИКИ, СТЕПЕНИ РЕАЛИЗАЦИИ ДРУГИХ ОБЩЕСТВЕННО ЗНАЧИМЫХ ИНТЕРЕСОВ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Общая социально-экономическая эффективность реализации мероприятия оценивается с использованием системы показателей, являющихся критериями оценки эффективности реализации мероприятия.</w:t>
      </w:r>
    </w:p>
    <w:p w:rsidR="003239D9" w:rsidRPr="003239D9" w:rsidRDefault="003239D9" w:rsidP="003239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3239D9">
        <w:rPr>
          <w:rFonts w:ascii="Times New Roman" w:eastAsia="Times New Roman" w:hAnsi="Times New Roman" w:cs="Times New Roman"/>
          <w:sz w:val="28"/>
          <w:szCs w:val="28"/>
        </w:rPr>
        <w:t>Целевым показателем, характеризующим достижение цели мероприятия, является доля граждан, использующих механизм получения муниципальных услуг в электронной форме, не менее 75% к 2030 году.</w:t>
      </w:r>
    </w:p>
    <w:p w:rsidR="001529AC" w:rsidRDefault="001529AC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  <w:sectPr w:rsidR="001529AC" w:rsidSect="001529AC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Pr="008D6B12" w:rsidRDefault="008D6B12" w:rsidP="008D6B12">
      <w:pPr>
        <w:autoSpaceDE w:val="0"/>
        <w:autoSpaceDN w:val="0"/>
        <w:adjustRightInd w:val="0"/>
        <w:ind w:left="5245" w:firstLine="142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8D6B12" w:rsidRDefault="008D6B12" w:rsidP="00F203B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D6B12" w:rsidSect="001529A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01C9"/>
    <w:multiLevelType w:val="hybridMultilevel"/>
    <w:tmpl w:val="247C00A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6C537E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945B7"/>
    <w:multiLevelType w:val="hybridMultilevel"/>
    <w:tmpl w:val="B8E244E0"/>
    <w:lvl w:ilvl="0" w:tplc="CB143C96">
      <w:start w:val="2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10A65CEA"/>
    <w:multiLevelType w:val="hybridMultilevel"/>
    <w:tmpl w:val="0C86E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31427742"/>
    <w:multiLevelType w:val="multilevel"/>
    <w:tmpl w:val="FDAC663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2"/>
        <w:szCs w:val="1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E86BFF"/>
    <w:multiLevelType w:val="hybridMultilevel"/>
    <w:tmpl w:val="62C6BFF4"/>
    <w:lvl w:ilvl="0" w:tplc="529CC43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351D45A9"/>
    <w:multiLevelType w:val="hybridMultilevel"/>
    <w:tmpl w:val="837CA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EB3D02"/>
    <w:multiLevelType w:val="multilevel"/>
    <w:tmpl w:val="8710EB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F571573"/>
    <w:multiLevelType w:val="multilevel"/>
    <w:tmpl w:val="480A37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88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376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56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1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9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5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24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320" w:hanging="2160"/>
      </w:pPr>
      <w:rPr>
        <w:rFonts w:hint="default"/>
        <w:color w:val="000000"/>
      </w:rPr>
    </w:lvl>
  </w:abstractNum>
  <w:abstractNum w:abstractNumId="12">
    <w:nsid w:val="5A082DE0"/>
    <w:multiLevelType w:val="hybridMultilevel"/>
    <w:tmpl w:val="696CE35A"/>
    <w:lvl w:ilvl="0" w:tplc="FA46E16C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F2841"/>
    <w:multiLevelType w:val="multilevel"/>
    <w:tmpl w:val="0D90C3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7CE47834"/>
    <w:multiLevelType w:val="hybridMultilevel"/>
    <w:tmpl w:val="F184F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5"/>
  </w:num>
  <w:num w:numId="4">
    <w:abstractNumId w:val="6"/>
  </w:num>
  <w:num w:numId="5">
    <w:abstractNumId w:val="13"/>
  </w:num>
  <w:num w:numId="6">
    <w:abstractNumId w:val="14"/>
  </w:num>
  <w:num w:numId="7">
    <w:abstractNumId w:val="4"/>
  </w:num>
  <w:num w:numId="8">
    <w:abstractNumId w:val="10"/>
  </w:num>
  <w:num w:numId="9">
    <w:abstractNumId w:val="9"/>
  </w:num>
  <w:num w:numId="10">
    <w:abstractNumId w:val="1"/>
  </w:num>
  <w:num w:numId="11">
    <w:abstractNumId w:val="15"/>
  </w:num>
  <w:num w:numId="12">
    <w:abstractNumId w:val="8"/>
  </w:num>
  <w:num w:numId="13">
    <w:abstractNumId w:val="0"/>
  </w:num>
  <w:num w:numId="14">
    <w:abstractNumId w:val="12"/>
  </w:num>
  <w:num w:numId="15">
    <w:abstractNumId w:val="7"/>
  </w:num>
  <w:num w:numId="16">
    <w:abstractNumId w:val="11"/>
  </w:num>
  <w:num w:numId="17">
    <w:abstractNumId w:val="3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1E4"/>
    <w:rsid w:val="0002559F"/>
    <w:rsid w:val="00077394"/>
    <w:rsid w:val="00077ABB"/>
    <w:rsid w:val="000B2657"/>
    <w:rsid w:val="000B71E4"/>
    <w:rsid w:val="000C223E"/>
    <w:rsid w:val="000C53B4"/>
    <w:rsid w:val="000F089E"/>
    <w:rsid w:val="00105F38"/>
    <w:rsid w:val="00107608"/>
    <w:rsid w:val="00121281"/>
    <w:rsid w:val="00140139"/>
    <w:rsid w:val="001529AC"/>
    <w:rsid w:val="00162888"/>
    <w:rsid w:val="001A0141"/>
    <w:rsid w:val="001A1EB1"/>
    <w:rsid w:val="001B4A45"/>
    <w:rsid w:val="001E7863"/>
    <w:rsid w:val="001F7D28"/>
    <w:rsid w:val="00234D1A"/>
    <w:rsid w:val="00257359"/>
    <w:rsid w:val="00286504"/>
    <w:rsid w:val="002B5EFF"/>
    <w:rsid w:val="002C06FF"/>
    <w:rsid w:val="003239D9"/>
    <w:rsid w:val="00334E8C"/>
    <w:rsid w:val="003509ED"/>
    <w:rsid w:val="00373BCB"/>
    <w:rsid w:val="00387BA8"/>
    <w:rsid w:val="003C274E"/>
    <w:rsid w:val="003E476C"/>
    <w:rsid w:val="003E4885"/>
    <w:rsid w:val="003F72E2"/>
    <w:rsid w:val="00414CE1"/>
    <w:rsid w:val="00426DA4"/>
    <w:rsid w:val="00440704"/>
    <w:rsid w:val="00443A0D"/>
    <w:rsid w:val="0044529E"/>
    <w:rsid w:val="00475413"/>
    <w:rsid w:val="004D1892"/>
    <w:rsid w:val="004E39DB"/>
    <w:rsid w:val="0055294A"/>
    <w:rsid w:val="00566B01"/>
    <w:rsid w:val="00583CDB"/>
    <w:rsid w:val="005C259D"/>
    <w:rsid w:val="00604AF6"/>
    <w:rsid w:val="00610F8A"/>
    <w:rsid w:val="006265B2"/>
    <w:rsid w:val="00635EF0"/>
    <w:rsid w:val="00674C5B"/>
    <w:rsid w:val="00675546"/>
    <w:rsid w:val="006A4670"/>
    <w:rsid w:val="006D253E"/>
    <w:rsid w:val="006D55B0"/>
    <w:rsid w:val="00707F9B"/>
    <w:rsid w:val="00776CCF"/>
    <w:rsid w:val="007D31C8"/>
    <w:rsid w:val="007E090B"/>
    <w:rsid w:val="007E1CE8"/>
    <w:rsid w:val="007F44FC"/>
    <w:rsid w:val="00831C6C"/>
    <w:rsid w:val="00837110"/>
    <w:rsid w:val="00861DA5"/>
    <w:rsid w:val="00861EDD"/>
    <w:rsid w:val="008D019D"/>
    <w:rsid w:val="008D51FF"/>
    <w:rsid w:val="008D6B12"/>
    <w:rsid w:val="008E2DEA"/>
    <w:rsid w:val="008F04A7"/>
    <w:rsid w:val="009223AE"/>
    <w:rsid w:val="00947CA8"/>
    <w:rsid w:val="009540D9"/>
    <w:rsid w:val="00973D99"/>
    <w:rsid w:val="00984FE8"/>
    <w:rsid w:val="00994193"/>
    <w:rsid w:val="009C66AD"/>
    <w:rsid w:val="009D21EE"/>
    <w:rsid w:val="009D3E41"/>
    <w:rsid w:val="00A04489"/>
    <w:rsid w:val="00A05CED"/>
    <w:rsid w:val="00A27784"/>
    <w:rsid w:val="00A6156C"/>
    <w:rsid w:val="00A817CC"/>
    <w:rsid w:val="00A829E7"/>
    <w:rsid w:val="00A9272D"/>
    <w:rsid w:val="00A945EF"/>
    <w:rsid w:val="00AC5B65"/>
    <w:rsid w:val="00AD2035"/>
    <w:rsid w:val="00AF64AE"/>
    <w:rsid w:val="00B57F0C"/>
    <w:rsid w:val="00B7399B"/>
    <w:rsid w:val="00BD1E70"/>
    <w:rsid w:val="00BD574E"/>
    <w:rsid w:val="00BF6F50"/>
    <w:rsid w:val="00C452E3"/>
    <w:rsid w:val="00C749FE"/>
    <w:rsid w:val="00C81FEF"/>
    <w:rsid w:val="00D40066"/>
    <w:rsid w:val="00D43B8A"/>
    <w:rsid w:val="00DD3464"/>
    <w:rsid w:val="00E27808"/>
    <w:rsid w:val="00E51B15"/>
    <w:rsid w:val="00E85350"/>
    <w:rsid w:val="00EA289E"/>
    <w:rsid w:val="00EB1A58"/>
    <w:rsid w:val="00F174D8"/>
    <w:rsid w:val="00F203BA"/>
    <w:rsid w:val="00F41773"/>
    <w:rsid w:val="00F50385"/>
    <w:rsid w:val="00F53ED7"/>
    <w:rsid w:val="00F60499"/>
    <w:rsid w:val="00FA5D3F"/>
    <w:rsid w:val="00FC09EB"/>
    <w:rsid w:val="00FC2805"/>
    <w:rsid w:val="00FC4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7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7739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77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7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7394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3"/>
    <w:uiPriority w:val="59"/>
    <w:rsid w:val="000773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0">
    <w:name w:val="Абзац списка1"/>
    <w:basedOn w:val="a"/>
    <w:rsid w:val="003E476C"/>
    <w:pPr>
      <w:spacing w:after="0" w:line="240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link w:val="ConsPlusNormal0"/>
    <w:rsid w:val="001A1E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A1EB1"/>
    <w:rPr>
      <w:rFonts w:ascii="Arial" w:eastAsia="Times New Roman" w:hAnsi="Arial" w:cs="Arial"/>
      <w:sz w:val="20"/>
      <w:szCs w:val="20"/>
      <w:lang w:eastAsia="ru-RU"/>
    </w:rPr>
  </w:style>
  <w:style w:type="table" w:customStyle="1" w:styleId="3">
    <w:name w:val="Сетка таблицы3"/>
    <w:basedOn w:val="a1"/>
    <w:next w:val="a3"/>
    <w:uiPriority w:val="59"/>
    <w:rsid w:val="00D40066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BF6F50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next w:val="a3"/>
    <w:uiPriority w:val="59"/>
    <w:rsid w:val="00443A0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Сетка таблицы6"/>
    <w:basedOn w:val="a1"/>
    <w:next w:val="a3"/>
    <w:uiPriority w:val="59"/>
    <w:rsid w:val="007E1CE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7E1CE8"/>
    <w:pPr>
      <w:ind w:left="720"/>
      <w:contextualSpacing/>
    </w:pPr>
  </w:style>
  <w:style w:type="table" w:customStyle="1" w:styleId="7">
    <w:name w:val="Сетка таблицы7"/>
    <w:basedOn w:val="a1"/>
    <w:next w:val="a3"/>
    <w:uiPriority w:val="59"/>
    <w:rsid w:val="008D6B12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.or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E20FE-054C-4B8F-98E3-835F46284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76</Pages>
  <Words>18378</Words>
  <Characters>104757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3</cp:revision>
  <cp:lastPrinted>2018-11-13T06:16:00Z</cp:lastPrinted>
  <dcterms:created xsi:type="dcterms:W3CDTF">2018-11-13T06:18:00Z</dcterms:created>
  <dcterms:modified xsi:type="dcterms:W3CDTF">2018-11-13T06:39:00Z</dcterms:modified>
</cp:coreProperties>
</file>