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5"/>
      </w:tblGrid>
      <w:tr w:rsidR="00EE5006" w:rsidRPr="00580E29" w:rsidTr="00EE5006">
        <w:trPr>
          <w:trHeight w:val="3872"/>
        </w:trPr>
        <w:tc>
          <w:tcPr>
            <w:tcW w:w="9498" w:type="dxa"/>
            <w:tcBorders>
              <w:top w:val="nil"/>
              <w:left w:val="nil"/>
              <w:bottom w:val="nil"/>
              <w:right w:val="nil"/>
            </w:tcBorders>
          </w:tcPr>
          <w:tbl>
            <w:tblPr>
              <w:tblW w:w="9780" w:type="dxa"/>
              <w:tblLayout w:type="fixed"/>
              <w:tblLook w:val="00A0" w:firstRow="1" w:lastRow="0" w:firstColumn="1" w:lastColumn="0" w:noHBand="0" w:noVBand="0"/>
            </w:tblPr>
            <w:tblGrid>
              <w:gridCol w:w="3796"/>
              <w:gridCol w:w="3470"/>
              <w:gridCol w:w="2514"/>
            </w:tblGrid>
            <w:tr w:rsidR="00EE5006" w:rsidRPr="00580E29">
              <w:trPr>
                <w:trHeight w:val="1702"/>
              </w:trPr>
              <w:tc>
                <w:tcPr>
                  <w:tcW w:w="9773" w:type="dxa"/>
                  <w:gridSpan w:val="3"/>
                </w:tcPr>
                <w:p w:rsidR="00EE5006" w:rsidRPr="00580E29" w:rsidRDefault="00E047C8" w:rsidP="003E431B">
                  <w:pPr>
                    <w:pStyle w:val="ae"/>
                    <w:jc w:val="center"/>
                  </w:pPr>
                  <w:bookmarkStart w:id="0" w:name="_GoBack"/>
                  <w:bookmarkEnd w:id="0"/>
                  <w:r w:rsidRPr="00580E29">
                    <w:rPr>
                      <w:noProof/>
                      <w:lang w:eastAsia="ru-RU"/>
                    </w:rPr>
                    <w:drawing>
                      <wp:inline distT="0" distB="0" distL="0" distR="0">
                        <wp:extent cx="523875" cy="657225"/>
                        <wp:effectExtent l="0" t="0" r="9525" b="9525"/>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23875" cy="657225"/>
                                </a:xfrm>
                                <a:prstGeom prst="rect">
                                  <a:avLst/>
                                </a:prstGeom>
                                <a:noFill/>
                                <a:ln>
                                  <a:noFill/>
                                </a:ln>
                              </pic:spPr>
                            </pic:pic>
                          </a:graphicData>
                        </a:graphic>
                      </wp:inline>
                    </w:drawing>
                  </w:r>
                </w:p>
                <w:p w:rsidR="00EE5006" w:rsidRPr="00580E29" w:rsidRDefault="00EE5006">
                  <w:pPr>
                    <w:rPr>
                      <w:sz w:val="16"/>
                      <w:szCs w:val="16"/>
                    </w:rPr>
                  </w:pPr>
                </w:p>
                <w:p w:rsidR="00EE5006" w:rsidRPr="00580E29" w:rsidRDefault="00EE5006">
                  <w:pPr>
                    <w:pStyle w:val="2"/>
                    <w:spacing w:before="0" w:after="0"/>
                    <w:jc w:val="center"/>
                    <w:rPr>
                      <w:rFonts w:ascii="Times New Roman" w:hAnsi="Times New Roman"/>
                      <w:b w:val="0"/>
                      <w:i w:val="0"/>
                    </w:rPr>
                  </w:pPr>
                  <w:r w:rsidRPr="00580E29">
                    <w:rPr>
                      <w:rFonts w:ascii="Times New Roman" w:hAnsi="Times New Roman"/>
                      <w:b w:val="0"/>
                      <w:i w:val="0"/>
                    </w:rPr>
                    <w:t>КРАСНОЯРСКИЙ КРАЙ</w:t>
                  </w:r>
                </w:p>
              </w:tc>
            </w:tr>
            <w:tr w:rsidR="00EE5006" w:rsidRPr="00580E29">
              <w:trPr>
                <w:trHeight w:val="604"/>
              </w:trPr>
              <w:tc>
                <w:tcPr>
                  <w:tcW w:w="9773" w:type="dxa"/>
                  <w:gridSpan w:val="3"/>
                </w:tcPr>
                <w:p w:rsidR="00EE5006" w:rsidRPr="00580E29" w:rsidRDefault="00EE5006">
                  <w:pPr>
                    <w:pStyle w:val="2"/>
                    <w:spacing w:before="0" w:after="0"/>
                    <w:jc w:val="center"/>
                    <w:rPr>
                      <w:b w:val="0"/>
                    </w:rPr>
                  </w:pPr>
                  <w:r w:rsidRPr="00580E29">
                    <w:rPr>
                      <w:rFonts w:ascii="Times New Roman" w:hAnsi="Times New Roman"/>
                      <w:b w:val="0"/>
                      <w:i w:val="0"/>
                    </w:rPr>
                    <w:t>АДМИНИСТРАЦИЯ ИДРИНСКОГО РАЙОНА</w:t>
                  </w:r>
                </w:p>
              </w:tc>
            </w:tr>
            <w:tr w:rsidR="00EE5006" w:rsidRPr="00580E29">
              <w:trPr>
                <w:trHeight w:val="618"/>
              </w:trPr>
              <w:tc>
                <w:tcPr>
                  <w:tcW w:w="9773" w:type="dxa"/>
                  <w:gridSpan w:val="3"/>
                </w:tcPr>
                <w:p w:rsidR="00EE5006" w:rsidRPr="00580E29" w:rsidRDefault="00EE5006">
                  <w:pPr>
                    <w:pStyle w:val="2"/>
                    <w:spacing w:before="0" w:after="0"/>
                    <w:jc w:val="center"/>
                    <w:rPr>
                      <w:rFonts w:ascii="Times New Roman" w:hAnsi="Times New Roman"/>
                      <w:i w:val="0"/>
                    </w:rPr>
                  </w:pPr>
                  <w:r w:rsidRPr="00580E29">
                    <w:rPr>
                      <w:rFonts w:ascii="Times New Roman" w:hAnsi="Times New Roman"/>
                      <w:i w:val="0"/>
                    </w:rPr>
                    <w:t>П О С Т А Н О В Л Е Н И Е</w:t>
                  </w:r>
                </w:p>
              </w:tc>
            </w:tr>
            <w:tr w:rsidR="00EE5006" w:rsidRPr="00580E29">
              <w:trPr>
                <w:trHeight w:val="604"/>
              </w:trPr>
              <w:tc>
                <w:tcPr>
                  <w:tcW w:w="3793" w:type="dxa"/>
                </w:tcPr>
                <w:p w:rsidR="00EE5006" w:rsidRPr="0036684F" w:rsidRDefault="00580E29" w:rsidP="0036684F">
                  <w:pPr>
                    <w:pStyle w:val="2"/>
                    <w:rPr>
                      <w:rFonts w:ascii="Times New Roman" w:hAnsi="Times New Roman"/>
                      <w:b w:val="0"/>
                      <w:i w:val="0"/>
                    </w:rPr>
                  </w:pPr>
                  <w:r w:rsidRPr="0036684F">
                    <w:rPr>
                      <w:rFonts w:ascii="Times New Roman" w:hAnsi="Times New Roman"/>
                      <w:b w:val="0"/>
                      <w:i w:val="0"/>
                    </w:rPr>
                    <w:t>0</w:t>
                  </w:r>
                  <w:r w:rsidR="0036684F" w:rsidRPr="0036684F">
                    <w:rPr>
                      <w:rFonts w:ascii="Times New Roman" w:hAnsi="Times New Roman"/>
                      <w:b w:val="0"/>
                      <w:i w:val="0"/>
                    </w:rPr>
                    <w:t>9</w:t>
                  </w:r>
                  <w:r w:rsidR="00EE5006" w:rsidRPr="0036684F">
                    <w:rPr>
                      <w:rFonts w:ascii="Times New Roman" w:hAnsi="Times New Roman"/>
                      <w:b w:val="0"/>
                      <w:i w:val="0"/>
                    </w:rPr>
                    <w:t>.</w:t>
                  </w:r>
                  <w:r w:rsidR="0036684F" w:rsidRPr="0036684F">
                    <w:rPr>
                      <w:rFonts w:ascii="Times New Roman" w:hAnsi="Times New Roman"/>
                      <w:b w:val="0"/>
                      <w:i w:val="0"/>
                    </w:rPr>
                    <w:t>11</w:t>
                  </w:r>
                  <w:r w:rsidRPr="0036684F">
                    <w:rPr>
                      <w:rFonts w:ascii="Times New Roman" w:hAnsi="Times New Roman"/>
                      <w:b w:val="0"/>
                      <w:i w:val="0"/>
                    </w:rPr>
                    <w:t>.2018</w:t>
                  </w:r>
                </w:p>
              </w:tc>
              <w:tc>
                <w:tcPr>
                  <w:tcW w:w="3468" w:type="dxa"/>
                </w:tcPr>
                <w:p w:rsidR="00EE5006" w:rsidRPr="00580E29" w:rsidRDefault="00EE5006">
                  <w:pPr>
                    <w:pStyle w:val="2"/>
                    <w:rPr>
                      <w:rFonts w:ascii="Times New Roman" w:hAnsi="Times New Roman"/>
                      <w:b w:val="0"/>
                      <w:i w:val="0"/>
                    </w:rPr>
                  </w:pPr>
                  <w:r w:rsidRPr="00580E29">
                    <w:rPr>
                      <w:rFonts w:ascii="Times New Roman" w:hAnsi="Times New Roman"/>
                      <w:b w:val="0"/>
                      <w:i w:val="0"/>
                    </w:rPr>
                    <w:t xml:space="preserve">  с. Идринское</w:t>
                  </w:r>
                </w:p>
              </w:tc>
              <w:tc>
                <w:tcPr>
                  <w:tcW w:w="2512" w:type="dxa"/>
                </w:tcPr>
                <w:p w:rsidR="00EE5006" w:rsidRPr="00580E29" w:rsidRDefault="00EE5006" w:rsidP="0036684F">
                  <w:pPr>
                    <w:pStyle w:val="2"/>
                    <w:jc w:val="center"/>
                    <w:rPr>
                      <w:rFonts w:ascii="Times New Roman" w:hAnsi="Times New Roman"/>
                      <w:b w:val="0"/>
                      <w:i w:val="0"/>
                    </w:rPr>
                  </w:pPr>
                  <w:r w:rsidRPr="00580E29">
                    <w:rPr>
                      <w:rFonts w:ascii="Times New Roman" w:hAnsi="Times New Roman"/>
                      <w:b w:val="0"/>
                      <w:i w:val="0"/>
                    </w:rPr>
                    <w:t xml:space="preserve">    </w:t>
                  </w:r>
                  <w:r w:rsidRPr="0036684F">
                    <w:rPr>
                      <w:rFonts w:ascii="Times New Roman" w:hAnsi="Times New Roman"/>
                      <w:b w:val="0"/>
                      <w:i w:val="0"/>
                    </w:rPr>
                    <w:t xml:space="preserve">№ </w:t>
                  </w:r>
                  <w:r w:rsidR="0036684F" w:rsidRPr="0036684F">
                    <w:rPr>
                      <w:rFonts w:ascii="Times New Roman" w:hAnsi="Times New Roman"/>
                      <w:b w:val="0"/>
                      <w:i w:val="0"/>
                    </w:rPr>
                    <w:t>900</w:t>
                  </w:r>
                  <w:r w:rsidR="004216B0" w:rsidRPr="0036684F">
                    <w:rPr>
                      <w:rFonts w:ascii="Times New Roman" w:hAnsi="Times New Roman"/>
                      <w:b w:val="0"/>
                      <w:i w:val="0"/>
                    </w:rPr>
                    <w:t>-п</w:t>
                  </w:r>
                </w:p>
              </w:tc>
            </w:tr>
          </w:tbl>
          <w:p w:rsidR="00EE5006" w:rsidRPr="00580E29" w:rsidRDefault="00EE5006">
            <w:pPr>
              <w:jc w:val="center"/>
            </w:pPr>
          </w:p>
        </w:tc>
      </w:tr>
      <w:tr w:rsidR="00EE5006" w:rsidRPr="00580E29" w:rsidTr="00EE5006">
        <w:trPr>
          <w:trHeight w:val="946"/>
        </w:trPr>
        <w:tc>
          <w:tcPr>
            <w:tcW w:w="9498" w:type="dxa"/>
            <w:tcBorders>
              <w:top w:val="nil"/>
              <w:left w:val="nil"/>
              <w:bottom w:val="nil"/>
              <w:right w:val="nil"/>
            </w:tcBorders>
          </w:tcPr>
          <w:p w:rsidR="00EE5006" w:rsidRPr="00580E29" w:rsidRDefault="00EE5006">
            <w:pPr>
              <w:pStyle w:val="ae"/>
              <w:jc w:val="both"/>
              <w:rPr>
                <w:rFonts w:ascii="Times New Roman" w:hAnsi="Times New Roman"/>
                <w:sz w:val="28"/>
                <w:szCs w:val="28"/>
              </w:rPr>
            </w:pPr>
            <w:r w:rsidRPr="00580E29">
              <w:rPr>
                <w:rFonts w:ascii="Times New Roman" w:hAnsi="Times New Roman"/>
                <w:sz w:val="28"/>
                <w:szCs w:val="28"/>
              </w:rPr>
              <w:t>О внесении изменения в постановление администрации района от 10.11.2015 № 463-п «Об утверждении муниципальной программы Идринского района «Создание условий для развития культуры</w:t>
            </w:r>
            <w:r w:rsidR="00744F86" w:rsidRPr="00580E29">
              <w:rPr>
                <w:rFonts w:ascii="Times New Roman" w:hAnsi="Times New Roman"/>
                <w:sz w:val="28"/>
                <w:szCs w:val="28"/>
              </w:rPr>
              <w:t xml:space="preserve"> и туризма</w:t>
            </w:r>
            <w:r w:rsidRPr="00580E29">
              <w:rPr>
                <w:rFonts w:ascii="Times New Roman" w:hAnsi="Times New Roman"/>
                <w:sz w:val="28"/>
                <w:szCs w:val="28"/>
              </w:rPr>
              <w:t xml:space="preserve">» </w:t>
            </w:r>
          </w:p>
          <w:p w:rsidR="00EE5006" w:rsidRPr="00580E29" w:rsidRDefault="00EE5006">
            <w:pPr>
              <w:jc w:val="both"/>
            </w:pPr>
          </w:p>
        </w:tc>
      </w:tr>
      <w:tr w:rsidR="00EE5006" w:rsidRPr="00580E29" w:rsidTr="00EE5006">
        <w:trPr>
          <w:cantSplit/>
          <w:trHeight w:val="3149"/>
        </w:trPr>
        <w:tc>
          <w:tcPr>
            <w:tcW w:w="9498" w:type="dxa"/>
            <w:tcBorders>
              <w:top w:val="nil"/>
              <w:left w:val="nil"/>
              <w:bottom w:val="nil"/>
              <w:right w:val="nil"/>
            </w:tcBorders>
          </w:tcPr>
          <w:p w:rsidR="00EE5006" w:rsidRPr="00580E29" w:rsidRDefault="00EE5006">
            <w:pPr>
              <w:ind w:firstLine="601"/>
              <w:jc w:val="both"/>
              <w:rPr>
                <w:sz w:val="28"/>
                <w:szCs w:val="28"/>
              </w:rPr>
            </w:pPr>
            <w:r w:rsidRPr="00580E29">
              <w:rPr>
                <w:kern w:val="16"/>
                <w:sz w:val="28"/>
                <w:szCs w:val="28"/>
              </w:rPr>
              <w:t xml:space="preserve">В соответствии со статьей 179 </w:t>
            </w:r>
            <w:r w:rsidRPr="00580E29">
              <w:rPr>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EE5006" w:rsidRPr="00580E29" w:rsidRDefault="00EE5006">
            <w:pPr>
              <w:pStyle w:val="ae"/>
              <w:jc w:val="both"/>
              <w:rPr>
                <w:rFonts w:ascii="Times New Roman" w:hAnsi="Times New Roman"/>
                <w:sz w:val="28"/>
                <w:szCs w:val="28"/>
              </w:rPr>
            </w:pPr>
            <w:r w:rsidRPr="00580E29">
              <w:rPr>
                <w:rFonts w:ascii="Times New Roman" w:hAnsi="Times New Roman"/>
                <w:kern w:val="16"/>
                <w:sz w:val="28"/>
                <w:szCs w:val="28"/>
              </w:rPr>
              <w:t xml:space="preserve">          1.Внести в </w:t>
            </w:r>
            <w:r w:rsidRPr="00580E29">
              <w:rPr>
                <w:rFonts w:ascii="Times New Roman" w:hAnsi="Times New Roman"/>
                <w:sz w:val="28"/>
                <w:szCs w:val="28"/>
              </w:rPr>
              <w:t>постановление администрации района от 10.11.2015 № 463-п «Об утверждении муниципальной программы Идринского района «Создание условий для развития культуры</w:t>
            </w:r>
            <w:r w:rsidR="00744F86" w:rsidRPr="00580E29">
              <w:rPr>
                <w:rFonts w:ascii="Times New Roman" w:hAnsi="Times New Roman"/>
                <w:sz w:val="28"/>
                <w:szCs w:val="28"/>
              </w:rPr>
              <w:t xml:space="preserve"> и туризма</w:t>
            </w:r>
            <w:r w:rsidRPr="00580E29">
              <w:rPr>
                <w:rFonts w:ascii="Times New Roman" w:hAnsi="Times New Roman"/>
                <w:sz w:val="28"/>
                <w:szCs w:val="28"/>
              </w:rPr>
              <w:t>»  следующее изменение:</w:t>
            </w:r>
          </w:p>
          <w:p w:rsidR="00EE5006" w:rsidRPr="00580E29" w:rsidRDefault="00EE5006">
            <w:pPr>
              <w:jc w:val="both"/>
              <w:rPr>
                <w:kern w:val="16"/>
                <w:sz w:val="28"/>
                <w:szCs w:val="28"/>
              </w:rPr>
            </w:pPr>
            <w:r w:rsidRPr="00580E29">
              <w:rPr>
                <w:sz w:val="28"/>
                <w:szCs w:val="28"/>
              </w:rPr>
              <w:t xml:space="preserve">        приложение к постановлению изложить в новой  редакции согласно приложению к настоящему постановлению.</w:t>
            </w:r>
          </w:p>
        </w:tc>
      </w:tr>
    </w:tbl>
    <w:p w:rsidR="00EE5006" w:rsidRPr="00580E29" w:rsidRDefault="00EE5006" w:rsidP="00EE5006">
      <w:pPr>
        <w:autoSpaceDE w:val="0"/>
        <w:autoSpaceDN w:val="0"/>
        <w:adjustRightInd w:val="0"/>
        <w:jc w:val="both"/>
        <w:rPr>
          <w:sz w:val="28"/>
          <w:szCs w:val="28"/>
        </w:rPr>
      </w:pPr>
      <w:r w:rsidRPr="00580E29">
        <w:rPr>
          <w:sz w:val="28"/>
          <w:szCs w:val="28"/>
        </w:rPr>
        <w:t xml:space="preserve">           2.Контроль за выполнением постановления возложить на начальника отдела культуры, спорта и молодежной политики администрации Идринского района Л.В.</w:t>
      </w:r>
      <w:r w:rsidR="00743601">
        <w:rPr>
          <w:sz w:val="28"/>
          <w:szCs w:val="28"/>
        </w:rPr>
        <w:t xml:space="preserve"> </w:t>
      </w:r>
      <w:r w:rsidRPr="00580E29">
        <w:rPr>
          <w:sz w:val="28"/>
          <w:szCs w:val="28"/>
        </w:rPr>
        <w:t>Евсеенко.</w:t>
      </w:r>
    </w:p>
    <w:p w:rsidR="00EE5006" w:rsidRPr="00580E29" w:rsidRDefault="00EE5006" w:rsidP="00EE5006">
      <w:pPr>
        <w:autoSpaceDE w:val="0"/>
        <w:autoSpaceDN w:val="0"/>
        <w:adjustRightInd w:val="0"/>
        <w:jc w:val="both"/>
        <w:rPr>
          <w:sz w:val="28"/>
          <w:szCs w:val="28"/>
        </w:rPr>
      </w:pPr>
      <w:r w:rsidRPr="00580E29">
        <w:rPr>
          <w:sz w:val="28"/>
          <w:szCs w:val="28"/>
        </w:rPr>
        <w:t xml:space="preserve">           3. Опубликовать постановление на официальном сайте муниципального образования  Идринский район (</w:t>
      </w:r>
      <w:hyperlink r:id="rId9" w:history="1">
        <w:r w:rsidRPr="00580E29">
          <w:rPr>
            <w:rStyle w:val="af3"/>
            <w:sz w:val="28"/>
            <w:szCs w:val="28"/>
            <w:lang w:val="en-US"/>
          </w:rPr>
          <w:t>www</w:t>
        </w:r>
        <w:r w:rsidRPr="00580E29">
          <w:rPr>
            <w:rStyle w:val="af3"/>
            <w:sz w:val="28"/>
            <w:szCs w:val="28"/>
          </w:rPr>
          <w:t>.</w:t>
        </w:r>
        <w:r w:rsidRPr="00580E29">
          <w:rPr>
            <w:rStyle w:val="af3"/>
            <w:sz w:val="28"/>
            <w:szCs w:val="28"/>
            <w:lang w:val="en-US"/>
          </w:rPr>
          <w:t>idra</w:t>
        </w:r>
        <w:r w:rsidRPr="00580E29">
          <w:rPr>
            <w:rStyle w:val="af3"/>
            <w:sz w:val="28"/>
            <w:szCs w:val="28"/>
          </w:rPr>
          <w:t>.</w:t>
        </w:r>
        <w:r w:rsidRPr="00580E29">
          <w:rPr>
            <w:rStyle w:val="af3"/>
            <w:sz w:val="28"/>
            <w:szCs w:val="28"/>
            <w:lang w:val="en-US"/>
          </w:rPr>
          <w:t>org</w:t>
        </w:r>
        <w:r w:rsidRPr="00580E29">
          <w:rPr>
            <w:rStyle w:val="af3"/>
            <w:sz w:val="28"/>
            <w:szCs w:val="28"/>
          </w:rPr>
          <w:t>.</w:t>
        </w:r>
        <w:r w:rsidRPr="00580E29">
          <w:rPr>
            <w:rStyle w:val="af3"/>
            <w:sz w:val="28"/>
            <w:szCs w:val="28"/>
            <w:lang w:val="en-US"/>
          </w:rPr>
          <w:t>ru</w:t>
        </w:r>
      </w:hyperlink>
      <w:r w:rsidRPr="00580E29">
        <w:rPr>
          <w:sz w:val="28"/>
          <w:szCs w:val="28"/>
        </w:rPr>
        <w:t>).</w:t>
      </w:r>
    </w:p>
    <w:p w:rsidR="00580E29" w:rsidRPr="00580E29" w:rsidRDefault="00580E29" w:rsidP="00580E29">
      <w:pPr>
        <w:autoSpaceDE w:val="0"/>
        <w:autoSpaceDN w:val="0"/>
        <w:adjustRightInd w:val="0"/>
        <w:ind w:firstLine="540"/>
        <w:jc w:val="both"/>
        <w:rPr>
          <w:sz w:val="28"/>
          <w:szCs w:val="28"/>
          <w:lang w:eastAsia="en-US"/>
        </w:rPr>
      </w:pPr>
      <w:r>
        <w:rPr>
          <w:sz w:val="28"/>
          <w:szCs w:val="28"/>
        </w:rPr>
        <w:t xml:space="preserve">  </w:t>
      </w:r>
      <w:r w:rsidR="00EE5006" w:rsidRPr="00580E29">
        <w:rPr>
          <w:sz w:val="28"/>
          <w:szCs w:val="28"/>
        </w:rPr>
        <w:t xml:space="preserve"> 4.</w:t>
      </w:r>
      <w:r w:rsidRPr="00580E29">
        <w:rPr>
          <w:sz w:val="28"/>
          <w:szCs w:val="28"/>
          <w:lang w:eastAsia="en-US"/>
        </w:rPr>
        <w:t xml:space="preserve"> Постановление вступает в силу со дня подписания и применяется к правоо</w:t>
      </w:r>
      <w:r>
        <w:rPr>
          <w:sz w:val="28"/>
          <w:szCs w:val="28"/>
          <w:lang w:eastAsia="en-US"/>
        </w:rPr>
        <w:t>тношениям</w:t>
      </w:r>
      <w:r w:rsidR="0036684F">
        <w:rPr>
          <w:sz w:val="28"/>
          <w:szCs w:val="28"/>
          <w:lang w:eastAsia="en-US"/>
        </w:rPr>
        <w:t>,</w:t>
      </w:r>
      <w:r>
        <w:rPr>
          <w:sz w:val="28"/>
          <w:szCs w:val="28"/>
          <w:lang w:eastAsia="en-US"/>
        </w:rPr>
        <w:t xml:space="preserve"> возникшим с 01.01.2019</w:t>
      </w:r>
      <w:r w:rsidRPr="00580E29">
        <w:rPr>
          <w:sz w:val="28"/>
          <w:szCs w:val="28"/>
          <w:lang w:eastAsia="en-US"/>
        </w:rPr>
        <w:t xml:space="preserve"> года.</w:t>
      </w:r>
    </w:p>
    <w:p w:rsidR="00580E29" w:rsidRPr="00580E29" w:rsidRDefault="00580E29" w:rsidP="00580E29">
      <w:pPr>
        <w:autoSpaceDE w:val="0"/>
        <w:autoSpaceDN w:val="0"/>
        <w:adjustRightInd w:val="0"/>
        <w:ind w:firstLine="540"/>
        <w:jc w:val="both"/>
        <w:rPr>
          <w:sz w:val="28"/>
          <w:szCs w:val="28"/>
          <w:lang w:eastAsia="en-US"/>
        </w:rPr>
      </w:pPr>
    </w:p>
    <w:p w:rsidR="00EE5006" w:rsidRDefault="00EE5006" w:rsidP="00EE5006">
      <w:pPr>
        <w:autoSpaceDE w:val="0"/>
        <w:autoSpaceDN w:val="0"/>
        <w:adjustRightInd w:val="0"/>
        <w:ind w:firstLine="540"/>
        <w:jc w:val="both"/>
        <w:rPr>
          <w:sz w:val="28"/>
          <w:szCs w:val="28"/>
        </w:rPr>
      </w:pPr>
    </w:p>
    <w:p w:rsidR="00EE5006" w:rsidRDefault="00EE5006" w:rsidP="00EE5006">
      <w:pPr>
        <w:spacing w:line="360" w:lineRule="auto"/>
        <w:jc w:val="both"/>
      </w:pPr>
      <w:r>
        <w:rPr>
          <w:sz w:val="28"/>
          <w:szCs w:val="28"/>
        </w:rPr>
        <w:t xml:space="preserve">Глава района                                                            </w:t>
      </w:r>
      <w:r w:rsidR="004216B0">
        <w:rPr>
          <w:sz w:val="28"/>
          <w:szCs w:val="28"/>
        </w:rPr>
        <w:t xml:space="preserve">                  </w:t>
      </w:r>
      <w:r>
        <w:rPr>
          <w:sz w:val="28"/>
          <w:szCs w:val="28"/>
        </w:rPr>
        <w:t xml:space="preserve"> А.В. Киреев</w:t>
      </w:r>
    </w:p>
    <w:p w:rsidR="00EE5006" w:rsidRDefault="00EE5006" w:rsidP="00EE5006">
      <w:pPr>
        <w:spacing w:line="360" w:lineRule="auto"/>
        <w:jc w:val="both"/>
        <w:rPr>
          <w:sz w:val="28"/>
          <w:szCs w:val="28"/>
        </w:rPr>
      </w:pPr>
    </w:p>
    <w:p w:rsidR="00EE5006" w:rsidRDefault="00EE5006" w:rsidP="00EE5006"/>
    <w:p w:rsidR="00EE5006" w:rsidRDefault="00EE5006" w:rsidP="00EE5006"/>
    <w:p w:rsidR="00EE5006" w:rsidRDefault="00EE5006" w:rsidP="00EE5006">
      <w:pPr>
        <w:autoSpaceDE w:val="0"/>
        <w:autoSpaceDN w:val="0"/>
        <w:adjustRightInd w:val="0"/>
        <w:ind w:left="5529" w:hanging="309"/>
        <w:outlineLvl w:val="0"/>
        <w:rPr>
          <w:sz w:val="28"/>
          <w:szCs w:val="28"/>
        </w:rPr>
      </w:pPr>
    </w:p>
    <w:p w:rsidR="00EE5006" w:rsidRDefault="00EE5006" w:rsidP="00BF571A">
      <w:pPr>
        <w:pStyle w:val="ConsPlusNormal"/>
        <w:widowControl/>
        <w:jc w:val="right"/>
        <w:rPr>
          <w:rFonts w:ascii="Times New Roman" w:hAnsi="Times New Roman"/>
          <w:sz w:val="28"/>
          <w:szCs w:val="28"/>
        </w:rPr>
      </w:pPr>
    </w:p>
    <w:p w:rsidR="00EE5006" w:rsidRDefault="00EE5006" w:rsidP="00BF571A">
      <w:pPr>
        <w:pStyle w:val="ConsPlusNormal"/>
        <w:widowControl/>
        <w:jc w:val="right"/>
        <w:rPr>
          <w:rFonts w:ascii="Times New Roman" w:hAnsi="Times New Roman"/>
          <w:sz w:val="28"/>
          <w:szCs w:val="28"/>
        </w:rPr>
      </w:pPr>
    </w:p>
    <w:p w:rsidR="0036684F" w:rsidRDefault="0036684F" w:rsidP="00BF571A">
      <w:pPr>
        <w:pStyle w:val="ConsPlusNormal"/>
        <w:widowControl/>
        <w:jc w:val="right"/>
        <w:rPr>
          <w:rFonts w:ascii="Times New Roman" w:hAnsi="Times New Roman"/>
          <w:sz w:val="28"/>
          <w:szCs w:val="28"/>
        </w:rPr>
      </w:pPr>
    </w:p>
    <w:p w:rsidR="004216B0" w:rsidRDefault="00BF571A" w:rsidP="00BF571A">
      <w:pPr>
        <w:pStyle w:val="ConsPlusNormal"/>
        <w:widowControl/>
        <w:jc w:val="right"/>
        <w:rPr>
          <w:rFonts w:ascii="Times New Roman" w:hAnsi="Times New Roman"/>
          <w:sz w:val="28"/>
          <w:szCs w:val="28"/>
        </w:rPr>
      </w:pPr>
      <w:r>
        <w:rPr>
          <w:rFonts w:ascii="Times New Roman" w:hAnsi="Times New Roman"/>
          <w:sz w:val="28"/>
          <w:szCs w:val="28"/>
        </w:rPr>
        <w:lastRenderedPageBreak/>
        <w:t xml:space="preserve">      Приложение </w:t>
      </w:r>
    </w:p>
    <w:p w:rsidR="00BF571A" w:rsidRDefault="00BF571A" w:rsidP="00BF571A">
      <w:pPr>
        <w:pStyle w:val="ConsPlusNormal"/>
        <w:widowControl/>
        <w:jc w:val="right"/>
        <w:rPr>
          <w:rFonts w:ascii="Times New Roman" w:hAnsi="Times New Roman"/>
          <w:sz w:val="28"/>
          <w:szCs w:val="28"/>
        </w:rPr>
      </w:pPr>
      <w:r>
        <w:rPr>
          <w:rFonts w:ascii="Times New Roman" w:hAnsi="Times New Roman"/>
          <w:sz w:val="28"/>
          <w:szCs w:val="28"/>
        </w:rPr>
        <w:t>к постановлению</w:t>
      </w:r>
    </w:p>
    <w:p w:rsidR="004216B0" w:rsidRDefault="00BF571A" w:rsidP="00BF571A">
      <w:pPr>
        <w:pStyle w:val="ConsPlusNormal"/>
        <w:widowControl/>
        <w:jc w:val="right"/>
        <w:rPr>
          <w:rFonts w:ascii="Times New Roman" w:hAnsi="Times New Roman"/>
          <w:sz w:val="28"/>
          <w:szCs w:val="28"/>
        </w:rPr>
      </w:pPr>
      <w:r>
        <w:rPr>
          <w:rFonts w:ascii="Times New Roman" w:hAnsi="Times New Roman"/>
          <w:sz w:val="28"/>
          <w:szCs w:val="28"/>
        </w:rPr>
        <w:t xml:space="preserve">                                            администрации Идринского района</w:t>
      </w:r>
    </w:p>
    <w:p w:rsidR="00BF571A" w:rsidRDefault="00BF571A" w:rsidP="00BF571A">
      <w:pPr>
        <w:pStyle w:val="ConsPlusNormal"/>
        <w:widowControl/>
        <w:jc w:val="right"/>
        <w:rPr>
          <w:rFonts w:ascii="Times New Roman" w:hAnsi="Times New Roman"/>
          <w:sz w:val="28"/>
          <w:szCs w:val="28"/>
        </w:rPr>
      </w:pPr>
      <w:r>
        <w:rPr>
          <w:rFonts w:ascii="Times New Roman" w:hAnsi="Times New Roman"/>
          <w:sz w:val="28"/>
          <w:szCs w:val="28"/>
        </w:rPr>
        <w:t xml:space="preserve"> </w:t>
      </w:r>
      <w:r w:rsidRPr="00C206F8">
        <w:rPr>
          <w:rFonts w:ascii="Times New Roman" w:hAnsi="Times New Roman"/>
          <w:sz w:val="28"/>
          <w:szCs w:val="28"/>
        </w:rPr>
        <w:t xml:space="preserve">от </w:t>
      </w:r>
      <w:r w:rsidR="00FB28F0">
        <w:rPr>
          <w:rFonts w:ascii="Times New Roman" w:hAnsi="Times New Roman"/>
          <w:sz w:val="28"/>
          <w:szCs w:val="28"/>
        </w:rPr>
        <w:t>09</w:t>
      </w:r>
      <w:r w:rsidRPr="00C206F8">
        <w:rPr>
          <w:rFonts w:ascii="Times New Roman" w:hAnsi="Times New Roman"/>
          <w:sz w:val="28"/>
          <w:szCs w:val="28"/>
        </w:rPr>
        <w:t>.</w:t>
      </w:r>
      <w:r w:rsidR="00FB28F0">
        <w:rPr>
          <w:rFonts w:ascii="Times New Roman" w:hAnsi="Times New Roman"/>
          <w:sz w:val="28"/>
          <w:szCs w:val="28"/>
        </w:rPr>
        <w:t>11</w:t>
      </w:r>
      <w:r w:rsidRPr="00C206F8">
        <w:rPr>
          <w:rFonts w:ascii="Times New Roman" w:hAnsi="Times New Roman"/>
          <w:sz w:val="28"/>
          <w:szCs w:val="28"/>
        </w:rPr>
        <w:t>.</w:t>
      </w:r>
      <w:r w:rsidR="00580E29" w:rsidRPr="00C206F8">
        <w:rPr>
          <w:rFonts w:ascii="Times New Roman" w:hAnsi="Times New Roman"/>
          <w:sz w:val="28"/>
          <w:szCs w:val="28"/>
        </w:rPr>
        <w:t>2018</w:t>
      </w:r>
      <w:r w:rsidRPr="00C206F8">
        <w:rPr>
          <w:rFonts w:ascii="Times New Roman" w:hAnsi="Times New Roman"/>
          <w:sz w:val="28"/>
          <w:szCs w:val="28"/>
        </w:rPr>
        <w:t xml:space="preserve"> № </w:t>
      </w:r>
      <w:r w:rsidR="00FB28F0">
        <w:rPr>
          <w:rFonts w:ascii="Times New Roman" w:hAnsi="Times New Roman"/>
          <w:sz w:val="28"/>
          <w:szCs w:val="28"/>
        </w:rPr>
        <w:t>9</w:t>
      </w:r>
      <w:r w:rsidR="00580E29" w:rsidRPr="00C206F8">
        <w:rPr>
          <w:rFonts w:ascii="Times New Roman" w:hAnsi="Times New Roman"/>
          <w:sz w:val="28"/>
          <w:szCs w:val="28"/>
        </w:rPr>
        <w:t>00</w:t>
      </w:r>
      <w:r w:rsidR="004216B0" w:rsidRPr="00C206F8">
        <w:rPr>
          <w:rFonts w:ascii="Times New Roman" w:hAnsi="Times New Roman"/>
          <w:sz w:val="28"/>
          <w:szCs w:val="28"/>
        </w:rPr>
        <w:t>-п</w:t>
      </w:r>
    </w:p>
    <w:p w:rsidR="004216B0" w:rsidRDefault="004216B0" w:rsidP="00BF571A">
      <w:pPr>
        <w:pStyle w:val="ConsPlusNormal"/>
        <w:widowControl/>
        <w:jc w:val="right"/>
        <w:rPr>
          <w:rFonts w:ascii="Times New Roman" w:hAnsi="Times New Roman"/>
          <w:sz w:val="28"/>
          <w:szCs w:val="28"/>
        </w:rPr>
      </w:pPr>
      <w:r>
        <w:rPr>
          <w:rFonts w:ascii="Times New Roman" w:hAnsi="Times New Roman"/>
          <w:sz w:val="28"/>
          <w:szCs w:val="28"/>
        </w:rPr>
        <w:t>П</w:t>
      </w:r>
      <w:r w:rsidR="00BF571A">
        <w:rPr>
          <w:rFonts w:ascii="Times New Roman" w:hAnsi="Times New Roman"/>
          <w:sz w:val="28"/>
          <w:szCs w:val="28"/>
        </w:rPr>
        <w:t xml:space="preserve">риложение </w:t>
      </w:r>
    </w:p>
    <w:p w:rsidR="00BF571A" w:rsidRDefault="00BF571A" w:rsidP="00BF571A">
      <w:pPr>
        <w:pStyle w:val="ConsPlusNormal"/>
        <w:widowControl/>
        <w:jc w:val="right"/>
        <w:rPr>
          <w:rFonts w:ascii="Times New Roman" w:hAnsi="Times New Roman"/>
          <w:sz w:val="28"/>
          <w:szCs w:val="28"/>
        </w:rPr>
      </w:pPr>
      <w:r>
        <w:rPr>
          <w:rFonts w:ascii="Times New Roman" w:hAnsi="Times New Roman"/>
          <w:sz w:val="28"/>
          <w:szCs w:val="28"/>
        </w:rPr>
        <w:t xml:space="preserve">к постановлению </w:t>
      </w:r>
    </w:p>
    <w:p w:rsidR="004216B0" w:rsidRDefault="00BF571A" w:rsidP="00BF571A">
      <w:pPr>
        <w:pStyle w:val="ConsPlusNormal"/>
        <w:widowControl/>
        <w:jc w:val="right"/>
        <w:rPr>
          <w:rFonts w:ascii="Times New Roman" w:hAnsi="Times New Roman"/>
          <w:sz w:val="28"/>
          <w:szCs w:val="28"/>
        </w:rPr>
      </w:pPr>
      <w:r>
        <w:rPr>
          <w:rFonts w:ascii="Times New Roman" w:hAnsi="Times New Roman"/>
          <w:sz w:val="28"/>
          <w:szCs w:val="28"/>
        </w:rPr>
        <w:t xml:space="preserve">администрации Идринского района </w:t>
      </w:r>
    </w:p>
    <w:p w:rsidR="00BF571A" w:rsidRDefault="00BF571A" w:rsidP="00BF571A">
      <w:pPr>
        <w:pStyle w:val="ConsPlusNormal"/>
        <w:widowControl/>
        <w:jc w:val="right"/>
        <w:rPr>
          <w:rFonts w:ascii="Times New Roman" w:hAnsi="Times New Roman"/>
          <w:sz w:val="28"/>
          <w:szCs w:val="28"/>
        </w:rPr>
      </w:pPr>
      <w:r>
        <w:rPr>
          <w:rFonts w:ascii="Times New Roman" w:hAnsi="Times New Roman"/>
          <w:sz w:val="28"/>
          <w:szCs w:val="28"/>
        </w:rPr>
        <w:t xml:space="preserve">от </w:t>
      </w:r>
      <w:r w:rsidR="00CA19F6">
        <w:rPr>
          <w:rFonts w:ascii="Times New Roman" w:hAnsi="Times New Roman"/>
          <w:sz w:val="28"/>
          <w:szCs w:val="28"/>
        </w:rPr>
        <w:t>10.11.2015 № 463-п</w:t>
      </w:r>
    </w:p>
    <w:p w:rsidR="00BF571A" w:rsidRPr="00012826" w:rsidRDefault="00BF571A" w:rsidP="00BF571A">
      <w:pPr>
        <w:jc w:val="right"/>
        <w:rPr>
          <w:color w:val="000000"/>
          <w:sz w:val="28"/>
          <w:szCs w:val="28"/>
        </w:rPr>
      </w:pPr>
      <w:r>
        <w:rPr>
          <w:color w:val="000000"/>
          <w:sz w:val="28"/>
          <w:szCs w:val="28"/>
        </w:rPr>
        <w:t xml:space="preserve">                                                       </w:t>
      </w:r>
    </w:p>
    <w:p w:rsidR="00B35F9E" w:rsidRPr="00D54586" w:rsidRDefault="00B35F9E" w:rsidP="00B35F9E">
      <w:pPr>
        <w:pStyle w:val="ConsPlusTitle"/>
        <w:widowControl/>
        <w:jc w:val="right"/>
        <w:rPr>
          <w:rFonts w:ascii="Times New Roman" w:hAnsi="Times New Roman" w:cs="Times New Roman"/>
          <w:b w:val="0"/>
          <w:sz w:val="28"/>
          <w:szCs w:val="28"/>
        </w:rPr>
      </w:pPr>
      <w:r w:rsidRPr="00D54586">
        <w:rPr>
          <w:rFonts w:ascii="Times New Roman" w:hAnsi="Times New Roman" w:cs="Times New Roman"/>
          <w:b w:val="0"/>
          <w:sz w:val="28"/>
          <w:szCs w:val="28"/>
        </w:rPr>
        <w:t xml:space="preserve">         </w:t>
      </w:r>
    </w:p>
    <w:p w:rsidR="00887B69" w:rsidRPr="00D54586" w:rsidRDefault="00545B19" w:rsidP="0073718D">
      <w:pPr>
        <w:pStyle w:val="ConsPlusTitle"/>
        <w:widowControl/>
        <w:tabs>
          <w:tab w:val="left" w:pos="5040"/>
          <w:tab w:val="left" w:pos="5220"/>
          <w:tab w:val="left" w:pos="5400"/>
        </w:tabs>
        <w:jc w:val="center"/>
        <w:rPr>
          <w:rFonts w:ascii="Times New Roman" w:hAnsi="Times New Roman" w:cs="Times New Roman"/>
          <w:b w:val="0"/>
          <w:sz w:val="28"/>
          <w:szCs w:val="28"/>
        </w:rPr>
      </w:pPr>
      <w:r>
        <w:rPr>
          <w:rFonts w:ascii="Times New Roman" w:hAnsi="Times New Roman" w:cs="Times New Roman"/>
          <w:b w:val="0"/>
          <w:sz w:val="28"/>
          <w:szCs w:val="28"/>
        </w:rPr>
        <w:t xml:space="preserve">Муниципальная </w:t>
      </w:r>
      <w:r w:rsidR="00ED3190" w:rsidRPr="00D54586">
        <w:rPr>
          <w:rFonts w:ascii="Times New Roman" w:hAnsi="Times New Roman" w:cs="Times New Roman"/>
          <w:b w:val="0"/>
          <w:sz w:val="28"/>
          <w:szCs w:val="28"/>
        </w:rPr>
        <w:t xml:space="preserve"> программа </w:t>
      </w:r>
      <w:r>
        <w:rPr>
          <w:rFonts w:ascii="Times New Roman" w:hAnsi="Times New Roman" w:cs="Times New Roman"/>
          <w:b w:val="0"/>
          <w:sz w:val="28"/>
          <w:szCs w:val="28"/>
        </w:rPr>
        <w:t>Идринского района</w:t>
      </w:r>
    </w:p>
    <w:p w:rsidR="00531C18" w:rsidRDefault="00666E7D" w:rsidP="00ED3190">
      <w:pPr>
        <w:pStyle w:val="ConsPlusTitle"/>
        <w:widowControl/>
        <w:jc w:val="center"/>
        <w:rPr>
          <w:b w:val="0"/>
          <w:sz w:val="28"/>
          <w:szCs w:val="28"/>
        </w:rPr>
      </w:pPr>
      <w:r w:rsidRPr="00666E7D">
        <w:rPr>
          <w:rFonts w:ascii="Times New Roman" w:hAnsi="Times New Roman" w:cs="Times New Roman"/>
          <w:b w:val="0"/>
          <w:sz w:val="28"/>
          <w:szCs w:val="28"/>
        </w:rPr>
        <w:t>«Создание условий для развития культуры</w:t>
      </w:r>
      <w:r w:rsidR="00D62F72">
        <w:rPr>
          <w:rFonts w:ascii="Times New Roman" w:hAnsi="Times New Roman" w:cs="Times New Roman"/>
          <w:b w:val="0"/>
          <w:sz w:val="28"/>
          <w:szCs w:val="28"/>
        </w:rPr>
        <w:t xml:space="preserve"> и туризма</w:t>
      </w:r>
      <w:r>
        <w:rPr>
          <w:b w:val="0"/>
          <w:sz w:val="28"/>
          <w:szCs w:val="28"/>
        </w:rPr>
        <w:t xml:space="preserve">» </w:t>
      </w:r>
    </w:p>
    <w:p w:rsidR="00887B69" w:rsidRPr="00D54586" w:rsidRDefault="00887B69" w:rsidP="00887B69">
      <w:pPr>
        <w:pStyle w:val="ConsPlusTitle"/>
        <w:widowControl/>
        <w:jc w:val="center"/>
        <w:rPr>
          <w:rFonts w:ascii="Times New Roman" w:hAnsi="Times New Roman" w:cs="Times New Roman"/>
          <w:sz w:val="28"/>
          <w:szCs w:val="28"/>
        </w:rPr>
      </w:pPr>
    </w:p>
    <w:p w:rsidR="00900B0F" w:rsidRPr="00D54586" w:rsidRDefault="00D7766F" w:rsidP="00255B82">
      <w:pPr>
        <w:pStyle w:val="ConsPlusTitle"/>
        <w:widowControl/>
        <w:tabs>
          <w:tab w:val="left" w:pos="5040"/>
          <w:tab w:val="left" w:pos="5220"/>
        </w:tabs>
        <w:ind w:left="360"/>
        <w:jc w:val="center"/>
        <w:rPr>
          <w:rFonts w:ascii="Times New Roman" w:hAnsi="Times New Roman" w:cs="Times New Roman"/>
          <w:b w:val="0"/>
          <w:sz w:val="28"/>
          <w:szCs w:val="28"/>
        </w:rPr>
      </w:pPr>
      <w:r w:rsidRPr="00D54586">
        <w:rPr>
          <w:rFonts w:ascii="Times New Roman" w:hAnsi="Times New Roman" w:cs="Times New Roman"/>
          <w:b w:val="0"/>
          <w:sz w:val="28"/>
          <w:szCs w:val="28"/>
        </w:rPr>
        <w:t xml:space="preserve">1. </w:t>
      </w:r>
      <w:r w:rsidR="00ED3190" w:rsidRPr="00D54586">
        <w:rPr>
          <w:rFonts w:ascii="Times New Roman" w:hAnsi="Times New Roman" w:cs="Times New Roman"/>
          <w:b w:val="0"/>
          <w:sz w:val="28"/>
          <w:szCs w:val="28"/>
        </w:rPr>
        <w:t xml:space="preserve">Паспорт </w:t>
      </w:r>
      <w:r w:rsidR="00545B19">
        <w:rPr>
          <w:rFonts w:ascii="Times New Roman" w:hAnsi="Times New Roman" w:cs="Times New Roman"/>
          <w:b w:val="0"/>
          <w:sz w:val="28"/>
          <w:szCs w:val="28"/>
        </w:rPr>
        <w:t>муниципальной</w:t>
      </w:r>
      <w:r w:rsidR="00BB7B13" w:rsidRPr="00D54586">
        <w:rPr>
          <w:rFonts w:ascii="Times New Roman" w:hAnsi="Times New Roman" w:cs="Times New Roman"/>
          <w:b w:val="0"/>
          <w:sz w:val="28"/>
          <w:szCs w:val="28"/>
        </w:rPr>
        <w:t xml:space="preserve"> программы </w:t>
      </w:r>
    </w:p>
    <w:p w:rsidR="00B35F9E" w:rsidRPr="00D54586" w:rsidRDefault="00B35F9E" w:rsidP="00900B0F">
      <w:pPr>
        <w:pStyle w:val="ConsPlusTitle"/>
        <w:widowControl/>
        <w:jc w:val="center"/>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ED3190" w:rsidRPr="00D54586">
        <w:tc>
          <w:tcPr>
            <w:tcW w:w="3060" w:type="dxa"/>
          </w:tcPr>
          <w:p w:rsidR="00ED3190" w:rsidRPr="00D54586" w:rsidRDefault="00ED3190" w:rsidP="00545B19">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Наименование </w:t>
            </w:r>
            <w:r w:rsidR="00545B19">
              <w:rPr>
                <w:rFonts w:ascii="Times New Roman" w:hAnsi="Times New Roman" w:cs="Times New Roman"/>
                <w:sz w:val="28"/>
                <w:szCs w:val="28"/>
              </w:rPr>
              <w:t>муниципальной</w:t>
            </w:r>
            <w:r w:rsidRPr="00D54586">
              <w:rPr>
                <w:rFonts w:ascii="Times New Roman" w:hAnsi="Times New Roman" w:cs="Times New Roman"/>
                <w:sz w:val="28"/>
                <w:szCs w:val="28"/>
              </w:rPr>
              <w:t xml:space="preserve"> программы</w:t>
            </w:r>
          </w:p>
        </w:tc>
        <w:tc>
          <w:tcPr>
            <w:tcW w:w="6300" w:type="dxa"/>
          </w:tcPr>
          <w:p w:rsidR="00ED3190" w:rsidRPr="00D54586" w:rsidRDefault="00545B19" w:rsidP="00EA5742">
            <w:pPr>
              <w:pStyle w:val="ConsPlusTitle"/>
              <w:widowControl/>
              <w:tabs>
                <w:tab w:val="left" w:pos="5040"/>
                <w:tab w:val="left" w:pos="5220"/>
              </w:tabs>
              <w:rPr>
                <w:rFonts w:ascii="Times New Roman" w:hAnsi="Times New Roman" w:cs="Times New Roman"/>
                <w:b w:val="0"/>
                <w:sz w:val="28"/>
                <w:szCs w:val="28"/>
              </w:rPr>
            </w:pPr>
            <w:r>
              <w:rPr>
                <w:rFonts w:ascii="Times New Roman" w:hAnsi="Times New Roman" w:cs="Times New Roman"/>
                <w:b w:val="0"/>
                <w:sz w:val="28"/>
                <w:szCs w:val="28"/>
              </w:rPr>
              <w:t xml:space="preserve">Муниципальная </w:t>
            </w:r>
            <w:r w:rsidR="00ED3190" w:rsidRPr="00D54586">
              <w:rPr>
                <w:rFonts w:ascii="Times New Roman" w:hAnsi="Times New Roman" w:cs="Times New Roman"/>
                <w:b w:val="0"/>
                <w:sz w:val="28"/>
                <w:szCs w:val="28"/>
              </w:rPr>
              <w:t xml:space="preserve"> программа </w:t>
            </w:r>
            <w:r>
              <w:rPr>
                <w:rFonts w:ascii="Times New Roman" w:hAnsi="Times New Roman" w:cs="Times New Roman"/>
                <w:b w:val="0"/>
                <w:sz w:val="28"/>
                <w:szCs w:val="28"/>
              </w:rPr>
              <w:t>Идринского района</w:t>
            </w:r>
          </w:p>
          <w:p w:rsidR="00ED3190" w:rsidRPr="00D54586" w:rsidRDefault="00666E7D" w:rsidP="000A2243">
            <w:pPr>
              <w:pStyle w:val="ConsPlusTitle"/>
              <w:widowControl/>
              <w:tabs>
                <w:tab w:val="left" w:pos="5040"/>
                <w:tab w:val="left" w:pos="5220"/>
              </w:tabs>
              <w:rPr>
                <w:rFonts w:ascii="Times New Roman" w:hAnsi="Times New Roman" w:cs="Times New Roman"/>
                <w:b w:val="0"/>
                <w:sz w:val="28"/>
                <w:szCs w:val="28"/>
              </w:rPr>
            </w:pPr>
            <w:r w:rsidRPr="00666E7D">
              <w:rPr>
                <w:rFonts w:ascii="Times New Roman" w:hAnsi="Times New Roman" w:cs="Times New Roman"/>
                <w:b w:val="0"/>
                <w:sz w:val="28"/>
                <w:szCs w:val="28"/>
              </w:rPr>
              <w:t>«Создание условий для развития культуры</w:t>
            </w:r>
            <w:r w:rsidR="00D62F72">
              <w:rPr>
                <w:rFonts w:ascii="Times New Roman" w:hAnsi="Times New Roman" w:cs="Times New Roman"/>
                <w:b w:val="0"/>
                <w:sz w:val="28"/>
                <w:szCs w:val="28"/>
              </w:rPr>
              <w:t xml:space="preserve"> и туризма</w:t>
            </w:r>
            <w:r w:rsidRPr="00666E7D">
              <w:rPr>
                <w:rFonts w:ascii="Times New Roman" w:hAnsi="Times New Roman" w:cs="Times New Roman"/>
                <w:b w:val="0"/>
                <w:sz w:val="28"/>
                <w:szCs w:val="28"/>
              </w:rPr>
              <w:t>»</w:t>
            </w:r>
            <w:r w:rsidR="00ED3190" w:rsidRPr="00D54586">
              <w:rPr>
                <w:rFonts w:ascii="Times New Roman" w:hAnsi="Times New Roman" w:cs="Times New Roman"/>
                <w:b w:val="0"/>
                <w:sz w:val="28"/>
                <w:szCs w:val="28"/>
              </w:rPr>
              <w:t xml:space="preserve"> (далее – </w:t>
            </w:r>
            <w:r w:rsidR="002E12F6" w:rsidRPr="00D54586">
              <w:rPr>
                <w:rFonts w:ascii="Times New Roman" w:hAnsi="Times New Roman" w:cs="Times New Roman"/>
                <w:b w:val="0"/>
                <w:sz w:val="28"/>
                <w:szCs w:val="28"/>
              </w:rPr>
              <w:t>П</w:t>
            </w:r>
            <w:r w:rsidR="00ED3190" w:rsidRPr="00D54586">
              <w:rPr>
                <w:rFonts w:ascii="Times New Roman" w:hAnsi="Times New Roman" w:cs="Times New Roman"/>
                <w:b w:val="0"/>
                <w:sz w:val="28"/>
                <w:szCs w:val="28"/>
              </w:rPr>
              <w:t>рограмма)</w:t>
            </w:r>
          </w:p>
        </w:tc>
      </w:tr>
      <w:tr w:rsidR="00ED3190" w:rsidRPr="00D54586">
        <w:tc>
          <w:tcPr>
            <w:tcW w:w="3060" w:type="dxa"/>
          </w:tcPr>
          <w:p w:rsidR="00ED3190" w:rsidRPr="00D54586" w:rsidRDefault="00ED3190" w:rsidP="00EA5742">
            <w:pPr>
              <w:pStyle w:val="ConsPlusNormal"/>
              <w:widowControl/>
              <w:ind w:firstLine="0"/>
              <w:rPr>
                <w:rFonts w:ascii="Times New Roman" w:hAnsi="Times New Roman" w:cs="Times New Roman"/>
                <w:bCs/>
                <w:sz w:val="28"/>
                <w:szCs w:val="28"/>
              </w:rPr>
            </w:pPr>
            <w:r w:rsidRPr="00D54586">
              <w:rPr>
                <w:rFonts w:ascii="Times New Roman" w:hAnsi="Times New Roman" w:cs="Times New Roman"/>
                <w:bCs/>
                <w:sz w:val="28"/>
                <w:szCs w:val="28"/>
              </w:rPr>
              <w:t>Основани</w:t>
            </w:r>
            <w:r w:rsidR="00276041" w:rsidRPr="00D54586">
              <w:rPr>
                <w:rFonts w:ascii="Times New Roman" w:hAnsi="Times New Roman" w:cs="Times New Roman"/>
                <w:bCs/>
                <w:sz w:val="28"/>
                <w:szCs w:val="28"/>
              </w:rPr>
              <w:t>е</w:t>
            </w:r>
            <w:r w:rsidRPr="00D54586">
              <w:rPr>
                <w:rFonts w:ascii="Times New Roman" w:hAnsi="Times New Roman" w:cs="Times New Roman"/>
                <w:bCs/>
                <w:sz w:val="28"/>
                <w:szCs w:val="28"/>
              </w:rPr>
              <w:t xml:space="preserve"> для разработки </w:t>
            </w:r>
            <w:r w:rsidR="00C45B3B" w:rsidRPr="00D54586">
              <w:rPr>
                <w:rFonts w:ascii="Times New Roman" w:hAnsi="Times New Roman" w:cs="Times New Roman"/>
                <w:bCs/>
                <w:sz w:val="28"/>
                <w:szCs w:val="28"/>
              </w:rPr>
              <w:t>П</w:t>
            </w:r>
            <w:r w:rsidRPr="00D54586">
              <w:rPr>
                <w:rFonts w:ascii="Times New Roman" w:hAnsi="Times New Roman" w:cs="Times New Roman"/>
                <w:bCs/>
                <w:sz w:val="28"/>
                <w:szCs w:val="28"/>
              </w:rPr>
              <w:t>рограммы</w:t>
            </w:r>
          </w:p>
        </w:tc>
        <w:tc>
          <w:tcPr>
            <w:tcW w:w="6300" w:type="dxa"/>
          </w:tcPr>
          <w:p w:rsidR="00ED3190" w:rsidRPr="00D54586" w:rsidRDefault="00ED3190" w:rsidP="00EA5742">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статья 179 Бюджетного кодекса Российской Федерации;  </w:t>
            </w:r>
          </w:p>
          <w:p w:rsidR="00545B19" w:rsidRPr="00A45C81" w:rsidRDefault="00545B19" w:rsidP="00545B19">
            <w:pPr>
              <w:pStyle w:val="ConsPlusTitle"/>
              <w:widowControl/>
              <w:tabs>
                <w:tab w:val="left" w:pos="5040"/>
                <w:tab w:val="left" w:pos="5220"/>
              </w:tabs>
              <w:rPr>
                <w:rFonts w:ascii="Times New Roman" w:hAnsi="Times New Roman" w:cs="Times New Roman"/>
                <w:b w:val="0"/>
                <w:sz w:val="28"/>
                <w:szCs w:val="28"/>
              </w:rPr>
            </w:pPr>
            <w:r w:rsidRPr="00A45C81">
              <w:rPr>
                <w:rFonts w:ascii="Times New Roman" w:hAnsi="Times New Roman" w:cs="Times New Roman"/>
                <w:b w:val="0"/>
                <w:sz w:val="28"/>
                <w:szCs w:val="28"/>
              </w:rPr>
              <w:t>постановление администрации Идринского района от 09.08.2013 №303-п «Об утверждении Порядка принятия решений о разработке муниципальных программ Идринского района, их формировании и реализации»</w:t>
            </w:r>
          </w:p>
        </w:tc>
      </w:tr>
      <w:tr w:rsidR="00B35F9E" w:rsidRPr="00D54586">
        <w:tc>
          <w:tcPr>
            <w:tcW w:w="3060" w:type="dxa"/>
          </w:tcPr>
          <w:p w:rsidR="00B35F9E" w:rsidRPr="00D54586" w:rsidRDefault="00090CEF" w:rsidP="00EA5742">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Ответственный исполнитель</w:t>
            </w:r>
            <w:r w:rsidR="005D0E30" w:rsidRPr="00D54586">
              <w:rPr>
                <w:rFonts w:ascii="Times New Roman" w:hAnsi="Times New Roman" w:cs="Times New Roman"/>
                <w:sz w:val="28"/>
                <w:szCs w:val="28"/>
              </w:rPr>
              <w:t xml:space="preserve"> </w:t>
            </w:r>
            <w:r w:rsidR="00276041" w:rsidRPr="00D54586">
              <w:rPr>
                <w:rFonts w:ascii="Times New Roman" w:hAnsi="Times New Roman" w:cs="Times New Roman"/>
                <w:sz w:val="28"/>
                <w:szCs w:val="28"/>
              </w:rPr>
              <w:t>П</w:t>
            </w:r>
            <w:r w:rsidR="005D0E30" w:rsidRPr="00D54586">
              <w:rPr>
                <w:rFonts w:ascii="Times New Roman" w:hAnsi="Times New Roman" w:cs="Times New Roman"/>
                <w:sz w:val="28"/>
                <w:szCs w:val="28"/>
              </w:rPr>
              <w:t>рограммы</w:t>
            </w:r>
          </w:p>
        </w:tc>
        <w:tc>
          <w:tcPr>
            <w:tcW w:w="6300" w:type="dxa"/>
          </w:tcPr>
          <w:p w:rsidR="00B35F9E" w:rsidRPr="00D54586" w:rsidRDefault="00545B19" w:rsidP="00EA5742">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Отдел культуры, спорта и молодежной политики администрации Идринского района</w:t>
            </w:r>
          </w:p>
        </w:tc>
      </w:tr>
      <w:tr w:rsidR="00B35F9E" w:rsidRPr="00D54586">
        <w:tc>
          <w:tcPr>
            <w:tcW w:w="3060" w:type="dxa"/>
          </w:tcPr>
          <w:p w:rsidR="00B35F9E" w:rsidRPr="00D54586" w:rsidRDefault="00D264B0" w:rsidP="00EA5742">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 xml:space="preserve">Соисполнители </w:t>
            </w:r>
            <w:r w:rsidR="00276041" w:rsidRPr="00D54586">
              <w:rPr>
                <w:rFonts w:ascii="Times New Roman" w:hAnsi="Times New Roman" w:cs="Times New Roman"/>
                <w:sz w:val="28"/>
                <w:szCs w:val="28"/>
              </w:rPr>
              <w:t>П</w:t>
            </w:r>
            <w:r w:rsidR="005D0E30" w:rsidRPr="00D54586">
              <w:rPr>
                <w:rFonts w:ascii="Times New Roman" w:hAnsi="Times New Roman" w:cs="Times New Roman"/>
                <w:sz w:val="28"/>
                <w:szCs w:val="28"/>
              </w:rPr>
              <w:t>рограммы</w:t>
            </w:r>
            <w:r w:rsidRPr="00D54586">
              <w:rPr>
                <w:sz w:val="28"/>
                <w:szCs w:val="28"/>
              </w:rPr>
              <w:t xml:space="preserve">    </w:t>
            </w:r>
          </w:p>
        </w:tc>
        <w:tc>
          <w:tcPr>
            <w:tcW w:w="6300" w:type="dxa"/>
          </w:tcPr>
          <w:p w:rsidR="00042ABC" w:rsidRPr="00941812" w:rsidRDefault="00B06689" w:rsidP="009935F2">
            <w:pPr>
              <w:pStyle w:val="ConsPlusNormal"/>
              <w:widowControl/>
              <w:ind w:firstLine="0"/>
              <w:rPr>
                <w:rFonts w:ascii="Times New Roman" w:hAnsi="Times New Roman" w:cs="Times New Roman"/>
                <w:sz w:val="28"/>
                <w:szCs w:val="28"/>
              </w:rPr>
            </w:pPr>
            <w:r w:rsidRPr="00941812">
              <w:rPr>
                <w:rFonts w:ascii="Times New Roman" w:hAnsi="Times New Roman" w:cs="Times New Roman"/>
                <w:sz w:val="28"/>
                <w:szCs w:val="28"/>
              </w:rPr>
              <w:t>Учреждения культуры муниципального образования Идринский район</w:t>
            </w:r>
          </w:p>
        </w:tc>
      </w:tr>
      <w:tr w:rsidR="003401C4" w:rsidRPr="00D54586">
        <w:tc>
          <w:tcPr>
            <w:tcW w:w="3060" w:type="dxa"/>
          </w:tcPr>
          <w:p w:rsidR="003401C4" w:rsidRPr="00D54586" w:rsidRDefault="00935080" w:rsidP="00EA5742">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П</w:t>
            </w:r>
            <w:r w:rsidR="003401C4" w:rsidRPr="00D54586">
              <w:rPr>
                <w:rFonts w:ascii="Times New Roman" w:hAnsi="Times New Roman" w:cs="Times New Roman"/>
                <w:sz w:val="28"/>
                <w:szCs w:val="28"/>
              </w:rPr>
              <w:t xml:space="preserve">одпрограммы </w:t>
            </w:r>
            <w:r w:rsidR="00830AFE" w:rsidRPr="00D54586">
              <w:rPr>
                <w:rFonts w:ascii="Times New Roman" w:hAnsi="Times New Roman" w:cs="Times New Roman"/>
                <w:sz w:val="28"/>
                <w:szCs w:val="28"/>
              </w:rPr>
              <w:t>П</w:t>
            </w:r>
            <w:r w:rsidR="003401C4" w:rsidRPr="00D54586">
              <w:rPr>
                <w:rFonts w:ascii="Times New Roman" w:hAnsi="Times New Roman" w:cs="Times New Roman"/>
                <w:sz w:val="28"/>
                <w:szCs w:val="28"/>
              </w:rPr>
              <w:t>рограммы</w:t>
            </w:r>
          </w:p>
        </w:tc>
        <w:tc>
          <w:tcPr>
            <w:tcW w:w="6300" w:type="dxa"/>
          </w:tcPr>
          <w:p w:rsidR="00F70606" w:rsidRPr="00941812" w:rsidRDefault="006E7145" w:rsidP="003401C4">
            <w:pPr>
              <w:pStyle w:val="ConsPlusCell"/>
              <w:rPr>
                <w:sz w:val="28"/>
                <w:szCs w:val="28"/>
              </w:rPr>
            </w:pPr>
            <w:r w:rsidRPr="00941812">
              <w:rPr>
                <w:sz w:val="28"/>
                <w:szCs w:val="28"/>
              </w:rPr>
              <w:t>1</w:t>
            </w:r>
            <w:r w:rsidR="00BA2938" w:rsidRPr="00941812">
              <w:rPr>
                <w:sz w:val="28"/>
                <w:szCs w:val="28"/>
              </w:rPr>
              <w:t>.</w:t>
            </w:r>
            <w:r w:rsidRPr="00941812">
              <w:rPr>
                <w:sz w:val="28"/>
                <w:szCs w:val="28"/>
              </w:rPr>
              <w:t xml:space="preserve"> </w:t>
            </w:r>
            <w:r w:rsidR="00F70606" w:rsidRPr="00941812">
              <w:rPr>
                <w:sz w:val="28"/>
                <w:szCs w:val="28"/>
              </w:rPr>
              <w:t>«Поддержка искусства   и народного тво</w:t>
            </w:r>
            <w:r w:rsidR="00F70606" w:rsidRPr="00941812">
              <w:rPr>
                <w:sz w:val="28"/>
                <w:szCs w:val="28"/>
              </w:rPr>
              <w:t>р</w:t>
            </w:r>
            <w:r w:rsidR="00F70606" w:rsidRPr="00941812">
              <w:rPr>
                <w:sz w:val="28"/>
                <w:szCs w:val="28"/>
              </w:rPr>
              <w:t>чества»;</w:t>
            </w:r>
          </w:p>
          <w:p w:rsidR="006E7145" w:rsidRPr="00941812" w:rsidRDefault="00F70606" w:rsidP="003401C4">
            <w:pPr>
              <w:pStyle w:val="ConsPlusCell"/>
              <w:rPr>
                <w:sz w:val="28"/>
                <w:szCs w:val="28"/>
              </w:rPr>
            </w:pPr>
            <w:r w:rsidRPr="00941812">
              <w:rPr>
                <w:sz w:val="28"/>
                <w:szCs w:val="28"/>
              </w:rPr>
              <w:t>2.</w:t>
            </w:r>
            <w:r w:rsidR="003401C4" w:rsidRPr="00941812">
              <w:rPr>
                <w:sz w:val="28"/>
                <w:szCs w:val="28"/>
              </w:rPr>
              <w:t>«</w:t>
            </w:r>
            <w:r w:rsidR="00BD46D5" w:rsidRPr="00941812">
              <w:rPr>
                <w:sz w:val="28"/>
                <w:szCs w:val="28"/>
              </w:rPr>
              <w:t>Сохранение к</w:t>
            </w:r>
            <w:r w:rsidR="003401C4" w:rsidRPr="00941812">
              <w:rPr>
                <w:sz w:val="28"/>
                <w:szCs w:val="28"/>
              </w:rPr>
              <w:t>ультурно</w:t>
            </w:r>
            <w:r w:rsidR="00BD46D5" w:rsidRPr="00941812">
              <w:rPr>
                <w:sz w:val="28"/>
                <w:szCs w:val="28"/>
              </w:rPr>
              <w:t>го</w:t>
            </w:r>
            <w:r w:rsidR="003401C4" w:rsidRPr="00941812">
              <w:rPr>
                <w:sz w:val="28"/>
                <w:szCs w:val="28"/>
              </w:rPr>
              <w:t xml:space="preserve"> наследи</w:t>
            </w:r>
            <w:r w:rsidR="00BD46D5" w:rsidRPr="00941812">
              <w:rPr>
                <w:sz w:val="28"/>
                <w:szCs w:val="28"/>
              </w:rPr>
              <w:t>я</w:t>
            </w:r>
            <w:r w:rsidR="000517E5" w:rsidRPr="00941812">
              <w:rPr>
                <w:sz w:val="28"/>
                <w:szCs w:val="28"/>
              </w:rPr>
              <w:t xml:space="preserve"> </w:t>
            </w:r>
          </w:p>
          <w:p w:rsidR="006011FE" w:rsidRPr="00941812" w:rsidRDefault="006011FE" w:rsidP="003401C4">
            <w:pPr>
              <w:pStyle w:val="ConsPlusCell"/>
              <w:rPr>
                <w:sz w:val="28"/>
                <w:szCs w:val="28"/>
              </w:rPr>
            </w:pPr>
            <w:r w:rsidRPr="00941812">
              <w:rPr>
                <w:sz w:val="28"/>
                <w:szCs w:val="28"/>
              </w:rPr>
              <w:t>и развитие традиционной народной культуры, промыслов и ремесел»</w:t>
            </w:r>
            <w:r w:rsidR="00580E29">
              <w:rPr>
                <w:sz w:val="28"/>
                <w:szCs w:val="28"/>
              </w:rPr>
              <w:t>;</w:t>
            </w:r>
          </w:p>
          <w:p w:rsidR="003401C4" w:rsidRPr="00941812" w:rsidRDefault="00863FD8" w:rsidP="00D62327">
            <w:pPr>
              <w:pStyle w:val="ConsPlusCell"/>
              <w:rPr>
                <w:sz w:val="28"/>
                <w:szCs w:val="28"/>
              </w:rPr>
            </w:pPr>
            <w:r w:rsidRPr="00941812">
              <w:rPr>
                <w:sz w:val="28"/>
                <w:szCs w:val="28"/>
              </w:rPr>
              <w:t>3</w:t>
            </w:r>
            <w:r w:rsidR="00BA2938" w:rsidRPr="00941812">
              <w:rPr>
                <w:sz w:val="28"/>
                <w:szCs w:val="28"/>
              </w:rPr>
              <w:t>.</w:t>
            </w:r>
            <w:r w:rsidR="006E7145" w:rsidRPr="00941812">
              <w:rPr>
                <w:sz w:val="28"/>
                <w:szCs w:val="28"/>
              </w:rPr>
              <w:t xml:space="preserve"> </w:t>
            </w:r>
            <w:r w:rsidR="003401C4" w:rsidRPr="00941812">
              <w:rPr>
                <w:sz w:val="28"/>
                <w:szCs w:val="28"/>
              </w:rPr>
              <w:t xml:space="preserve">«Обеспечение условий реализации </w:t>
            </w:r>
            <w:r w:rsidR="00D62327" w:rsidRPr="00941812">
              <w:rPr>
                <w:sz w:val="28"/>
                <w:szCs w:val="28"/>
              </w:rPr>
              <w:t>муниципальной</w:t>
            </w:r>
            <w:r w:rsidR="00005095" w:rsidRPr="00941812">
              <w:rPr>
                <w:sz w:val="28"/>
                <w:szCs w:val="28"/>
              </w:rPr>
              <w:t xml:space="preserve"> </w:t>
            </w:r>
            <w:r w:rsidR="00D62327" w:rsidRPr="00941812">
              <w:rPr>
                <w:sz w:val="28"/>
                <w:szCs w:val="28"/>
              </w:rPr>
              <w:t xml:space="preserve"> </w:t>
            </w:r>
            <w:r w:rsidR="003401C4" w:rsidRPr="00941812">
              <w:rPr>
                <w:sz w:val="28"/>
                <w:szCs w:val="28"/>
              </w:rPr>
              <w:t>програ</w:t>
            </w:r>
            <w:r w:rsidR="003401C4" w:rsidRPr="00941812">
              <w:rPr>
                <w:sz w:val="28"/>
                <w:szCs w:val="28"/>
              </w:rPr>
              <w:t>м</w:t>
            </w:r>
            <w:r w:rsidR="003401C4" w:rsidRPr="00941812">
              <w:rPr>
                <w:sz w:val="28"/>
                <w:szCs w:val="28"/>
              </w:rPr>
              <w:t>мы</w:t>
            </w:r>
            <w:r w:rsidR="00AF4936" w:rsidRPr="00941812">
              <w:rPr>
                <w:sz w:val="28"/>
                <w:szCs w:val="28"/>
              </w:rPr>
              <w:t xml:space="preserve"> и прочие мероприятия</w:t>
            </w:r>
            <w:r w:rsidR="003401C4" w:rsidRPr="00941812">
              <w:rPr>
                <w:sz w:val="28"/>
                <w:szCs w:val="28"/>
              </w:rPr>
              <w:t>»</w:t>
            </w:r>
            <w:r w:rsidR="00935BED" w:rsidRPr="00941812">
              <w:rPr>
                <w:sz w:val="28"/>
                <w:szCs w:val="28"/>
              </w:rPr>
              <w:t>;</w:t>
            </w:r>
          </w:p>
          <w:p w:rsidR="00935BED" w:rsidRPr="00941812" w:rsidRDefault="00935BED" w:rsidP="00D62327">
            <w:pPr>
              <w:pStyle w:val="ConsPlusCell"/>
              <w:rPr>
                <w:sz w:val="28"/>
                <w:szCs w:val="28"/>
              </w:rPr>
            </w:pPr>
            <w:r w:rsidRPr="00941812">
              <w:rPr>
                <w:sz w:val="28"/>
                <w:szCs w:val="28"/>
              </w:rPr>
              <w:t>4.</w:t>
            </w:r>
            <w:r w:rsidR="00580E29">
              <w:rPr>
                <w:sz w:val="28"/>
                <w:szCs w:val="28"/>
              </w:rPr>
              <w:t xml:space="preserve"> «</w:t>
            </w:r>
            <w:r w:rsidRPr="00941812">
              <w:rPr>
                <w:sz w:val="28"/>
                <w:szCs w:val="28"/>
              </w:rPr>
              <w:t xml:space="preserve">Хозяйственно-техническое обеспечение </w:t>
            </w:r>
            <w:r w:rsidR="008A57AC">
              <w:rPr>
                <w:sz w:val="28"/>
                <w:szCs w:val="28"/>
              </w:rPr>
              <w:t xml:space="preserve">деятельности обслуживаемых </w:t>
            </w:r>
            <w:r w:rsidRPr="00941812">
              <w:rPr>
                <w:sz w:val="28"/>
                <w:szCs w:val="28"/>
              </w:rPr>
              <w:t>учреждений</w:t>
            </w:r>
            <w:r w:rsidR="00580E29">
              <w:rPr>
                <w:sz w:val="28"/>
                <w:szCs w:val="28"/>
              </w:rPr>
              <w:t>»</w:t>
            </w:r>
            <w:r w:rsidRPr="00941812">
              <w:rPr>
                <w:sz w:val="28"/>
                <w:szCs w:val="28"/>
              </w:rPr>
              <w:t>;</w:t>
            </w:r>
          </w:p>
          <w:p w:rsidR="003575F8" w:rsidRDefault="00935BED" w:rsidP="003575F8">
            <w:pPr>
              <w:pStyle w:val="ConsPlusCell"/>
              <w:rPr>
                <w:sz w:val="28"/>
                <w:szCs w:val="28"/>
              </w:rPr>
            </w:pPr>
            <w:r w:rsidRPr="00941812">
              <w:rPr>
                <w:sz w:val="28"/>
                <w:szCs w:val="28"/>
              </w:rPr>
              <w:t>5</w:t>
            </w:r>
            <w:r w:rsidR="00D62F72" w:rsidRPr="00941812">
              <w:rPr>
                <w:sz w:val="28"/>
                <w:szCs w:val="28"/>
              </w:rPr>
              <w:t>.</w:t>
            </w:r>
            <w:r w:rsidR="00373014" w:rsidRPr="00941812">
              <w:rPr>
                <w:sz w:val="28"/>
                <w:szCs w:val="28"/>
              </w:rPr>
              <w:t xml:space="preserve"> «Развитие туризма на территории Идринского района»</w:t>
            </w:r>
            <w:r w:rsidR="00213471" w:rsidRPr="00941812">
              <w:rPr>
                <w:sz w:val="28"/>
                <w:szCs w:val="28"/>
              </w:rPr>
              <w:t>.</w:t>
            </w:r>
          </w:p>
          <w:p w:rsidR="003575F8" w:rsidRPr="003575F8" w:rsidRDefault="003575F8" w:rsidP="003575F8">
            <w:pPr>
              <w:pStyle w:val="ConsPlusCell"/>
              <w:rPr>
                <w:sz w:val="28"/>
                <w:szCs w:val="28"/>
              </w:rPr>
            </w:pPr>
            <w:r w:rsidRPr="003575F8">
              <w:rPr>
                <w:bCs/>
                <w:sz w:val="28"/>
                <w:szCs w:val="28"/>
              </w:rPr>
              <w:t xml:space="preserve"> 6. «Укрепление единства и этнокультурное развитие народов, проживающих на территории Идринского района»</w:t>
            </w:r>
          </w:p>
        </w:tc>
      </w:tr>
      <w:tr w:rsidR="00D264B0" w:rsidRPr="00D54586">
        <w:tc>
          <w:tcPr>
            <w:tcW w:w="3060" w:type="dxa"/>
          </w:tcPr>
          <w:p w:rsidR="00D264B0" w:rsidRPr="00D54586" w:rsidRDefault="004F4DB8" w:rsidP="00EA5742">
            <w:pPr>
              <w:pStyle w:val="ConsPlusNormal"/>
              <w:widowControl/>
              <w:ind w:firstLine="0"/>
              <w:rPr>
                <w:rFonts w:ascii="Times New Roman" w:hAnsi="Times New Roman" w:cs="Times New Roman"/>
                <w:sz w:val="28"/>
                <w:szCs w:val="28"/>
              </w:rPr>
            </w:pPr>
            <w:r w:rsidRPr="00D54586">
              <w:rPr>
                <w:rFonts w:ascii="Times New Roman" w:hAnsi="Times New Roman" w:cs="Times New Roman"/>
                <w:sz w:val="28"/>
                <w:szCs w:val="28"/>
              </w:rPr>
              <w:t>Цел</w:t>
            </w:r>
            <w:r w:rsidR="003D436C" w:rsidRPr="00D54586">
              <w:rPr>
                <w:rFonts w:ascii="Times New Roman" w:hAnsi="Times New Roman" w:cs="Times New Roman"/>
                <w:sz w:val="28"/>
                <w:szCs w:val="28"/>
              </w:rPr>
              <w:t>ь</w:t>
            </w:r>
            <w:r w:rsidRPr="00D54586">
              <w:rPr>
                <w:rFonts w:ascii="Times New Roman" w:hAnsi="Times New Roman" w:cs="Times New Roman"/>
                <w:sz w:val="28"/>
                <w:szCs w:val="28"/>
              </w:rPr>
              <w:t xml:space="preserve"> </w:t>
            </w:r>
            <w:r w:rsidR="00830AFE" w:rsidRPr="00D54586">
              <w:rPr>
                <w:rFonts w:ascii="Times New Roman" w:hAnsi="Times New Roman" w:cs="Times New Roman"/>
                <w:sz w:val="28"/>
                <w:szCs w:val="28"/>
              </w:rPr>
              <w:t>П</w:t>
            </w:r>
            <w:r w:rsidRPr="00D54586">
              <w:rPr>
                <w:rFonts w:ascii="Times New Roman" w:hAnsi="Times New Roman" w:cs="Times New Roman"/>
                <w:sz w:val="28"/>
                <w:szCs w:val="28"/>
              </w:rPr>
              <w:t xml:space="preserve">рограммы                 </w:t>
            </w:r>
          </w:p>
        </w:tc>
        <w:tc>
          <w:tcPr>
            <w:tcW w:w="6300" w:type="dxa"/>
          </w:tcPr>
          <w:p w:rsidR="00136A67" w:rsidRPr="008A7DB9" w:rsidRDefault="00373014" w:rsidP="00941812">
            <w:pPr>
              <w:jc w:val="both"/>
              <w:rPr>
                <w:sz w:val="28"/>
                <w:szCs w:val="28"/>
              </w:rPr>
            </w:pPr>
            <w:r w:rsidRPr="008A7DB9">
              <w:rPr>
                <w:sz w:val="28"/>
                <w:szCs w:val="28"/>
              </w:rPr>
              <w:t>-</w:t>
            </w:r>
            <w:r w:rsidR="002449C5" w:rsidRPr="008A7DB9">
              <w:rPr>
                <w:sz w:val="28"/>
                <w:szCs w:val="28"/>
              </w:rPr>
              <w:t xml:space="preserve"> </w:t>
            </w:r>
            <w:r w:rsidR="00E214D6" w:rsidRPr="008A7DB9">
              <w:rPr>
                <w:sz w:val="28"/>
                <w:szCs w:val="28"/>
              </w:rPr>
              <w:t xml:space="preserve">Обеспечение доступа населения Идринского </w:t>
            </w:r>
            <w:r w:rsidR="00E214D6" w:rsidRPr="008A7DB9">
              <w:rPr>
                <w:sz w:val="28"/>
                <w:szCs w:val="28"/>
              </w:rPr>
              <w:lastRenderedPageBreak/>
              <w:t>района к культурным благам и участию в культурной жизни</w:t>
            </w:r>
            <w:r w:rsidR="00580E29" w:rsidRPr="008A7DB9">
              <w:rPr>
                <w:sz w:val="28"/>
                <w:szCs w:val="28"/>
              </w:rPr>
              <w:t>;</w:t>
            </w:r>
          </w:p>
          <w:p w:rsidR="00E214D6" w:rsidRPr="008A7DB9" w:rsidRDefault="004E228E" w:rsidP="00941812">
            <w:pPr>
              <w:jc w:val="both"/>
              <w:rPr>
                <w:sz w:val="28"/>
                <w:szCs w:val="28"/>
              </w:rPr>
            </w:pPr>
            <w:r w:rsidRPr="008A7DB9">
              <w:rPr>
                <w:sz w:val="28"/>
                <w:szCs w:val="28"/>
              </w:rPr>
              <w:t xml:space="preserve">- </w:t>
            </w:r>
            <w:r w:rsidR="00676522" w:rsidRPr="008A7DB9">
              <w:rPr>
                <w:sz w:val="28"/>
                <w:szCs w:val="28"/>
              </w:rPr>
              <w:t>О</w:t>
            </w:r>
            <w:r w:rsidR="00E214D6" w:rsidRPr="008A7DB9">
              <w:rPr>
                <w:sz w:val="28"/>
                <w:szCs w:val="28"/>
              </w:rPr>
              <w:t xml:space="preserve">беспечение условий для эффективного развития и модернизации образовательного учреждения дополнительного образования в сфере искусства и </w:t>
            </w:r>
            <w:r w:rsidR="00676522" w:rsidRPr="008A7DB9">
              <w:rPr>
                <w:sz w:val="28"/>
                <w:szCs w:val="28"/>
              </w:rPr>
              <w:t>культуры в</w:t>
            </w:r>
            <w:r w:rsidR="00E214D6" w:rsidRPr="008A7DB9">
              <w:rPr>
                <w:sz w:val="28"/>
                <w:szCs w:val="28"/>
              </w:rPr>
              <w:t xml:space="preserve"> соответстви</w:t>
            </w:r>
            <w:r w:rsidR="00676522" w:rsidRPr="008A7DB9">
              <w:rPr>
                <w:sz w:val="28"/>
                <w:szCs w:val="28"/>
              </w:rPr>
              <w:t>и</w:t>
            </w:r>
            <w:r w:rsidR="00E214D6" w:rsidRPr="008A7DB9">
              <w:rPr>
                <w:sz w:val="28"/>
                <w:szCs w:val="28"/>
              </w:rPr>
              <w:t xml:space="preserve"> с приоритетами государственной и муниципальной политики в области искусства и культуры;</w:t>
            </w:r>
          </w:p>
          <w:p w:rsidR="004E228E" w:rsidRPr="008A7DB9" w:rsidRDefault="004E228E" w:rsidP="004E228E">
            <w:pPr>
              <w:widowControl w:val="0"/>
              <w:autoSpaceDE w:val="0"/>
              <w:autoSpaceDN w:val="0"/>
              <w:adjustRightInd w:val="0"/>
              <w:jc w:val="both"/>
              <w:rPr>
                <w:bCs/>
                <w:sz w:val="28"/>
                <w:szCs w:val="28"/>
              </w:rPr>
            </w:pPr>
            <w:r w:rsidRPr="008A7DB9">
              <w:rPr>
                <w:sz w:val="28"/>
                <w:szCs w:val="28"/>
              </w:rPr>
              <w:t xml:space="preserve">- </w:t>
            </w:r>
            <w:r w:rsidR="00C477D5" w:rsidRPr="008A7DB9">
              <w:rPr>
                <w:sz w:val="28"/>
                <w:szCs w:val="28"/>
              </w:rPr>
              <w:t>С</w:t>
            </w:r>
            <w:r w:rsidRPr="008A7DB9">
              <w:rPr>
                <w:bCs/>
                <w:sz w:val="28"/>
                <w:szCs w:val="28"/>
              </w:rPr>
              <w:t>охранение и эффективное использование культурного наследия Идринского района</w:t>
            </w:r>
            <w:r w:rsidR="000133B9" w:rsidRPr="008A7DB9">
              <w:rPr>
                <w:bCs/>
                <w:sz w:val="28"/>
                <w:szCs w:val="28"/>
              </w:rPr>
              <w:t>;</w:t>
            </w:r>
          </w:p>
          <w:p w:rsidR="004E228E" w:rsidRPr="008A7DB9" w:rsidRDefault="000133B9" w:rsidP="00941812">
            <w:pPr>
              <w:jc w:val="both"/>
              <w:rPr>
                <w:sz w:val="28"/>
                <w:szCs w:val="28"/>
              </w:rPr>
            </w:pPr>
            <w:r w:rsidRPr="008A7DB9">
              <w:rPr>
                <w:sz w:val="28"/>
                <w:szCs w:val="28"/>
              </w:rPr>
              <w:t>- Создание условий для устойчивого развития отрасли «культура»;</w:t>
            </w:r>
          </w:p>
          <w:p w:rsidR="00ED6F10" w:rsidRPr="008A7DB9" w:rsidRDefault="00174FA2" w:rsidP="00ED6F10">
            <w:pPr>
              <w:jc w:val="both"/>
              <w:rPr>
                <w:sz w:val="28"/>
                <w:szCs w:val="28"/>
              </w:rPr>
            </w:pPr>
            <w:r w:rsidRPr="008A7DB9">
              <w:rPr>
                <w:sz w:val="28"/>
                <w:szCs w:val="28"/>
              </w:rPr>
              <w:t>- Х</w:t>
            </w:r>
            <w:r w:rsidR="00ED6F10" w:rsidRPr="008A7DB9">
              <w:rPr>
                <w:sz w:val="28"/>
                <w:szCs w:val="28"/>
              </w:rPr>
              <w:t>озяйственное обеспечение деятельности обслуживаемых учреждений.</w:t>
            </w:r>
          </w:p>
          <w:p w:rsidR="00E20672" w:rsidRPr="00CC2DED" w:rsidRDefault="00935BED" w:rsidP="00213471">
            <w:pPr>
              <w:jc w:val="both"/>
              <w:rPr>
                <w:sz w:val="28"/>
                <w:szCs w:val="28"/>
              </w:rPr>
            </w:pPr>
            <w:r w:rsidRPr="00CC2DED">
              <w:rPr>
                <w:sz w:val="28"/>
                <w:szCs w:val="28"/>
              </w:rPr>
              <w:t>-</w:t>
            </w:r>
            <w:r w:rsidR="00DD0972" w:rsidRPr="00CC2DED">
              <w:rPr>
                <w:sz w:val="28"/>
                <w:szCs w:val="28"/>
              </w:rPr>
              <w:t xml:space="preserve"> Ф</w:t>
            </w:r>
            <w:r w:rsidR="00E20672" w:rsidRPr="00CC2DED">
              <w:rPr>
                <w:sz w:val="28"/>
                <w:szCs w:val="28"/>
              </w:rPr>
              <w:t>ормирование конкурентоспособной туристской индустрии, способствующей социально-экономическому развитию Идринского района</w:t>
            </w:r>
            <w:r w:rsidR="00AA6893" w:rsidRPr="00CC2DED">
              <w:rPr>
                <w:sz w:val="28"/>
                <w:szCs w:val="28"/>
              </w:rPr>
              <w:t xml:space="preserve"> на основе эффективного использования туристического потенциала района и имеющихся ресурсов, сохранение природного, культурно-исторического наследия</w:t>
            </w:r>
            <w:r w:rsidR="00580E29" w:rsidRPr="00CC2DED">
              <w:rPr>
                <w:sz w:val="28"/>
                <w:szCs w:val="28"/>
              </w:rPr>
              <w:t>;</w:t>
            </w:r>
          </w:p>
          <w:p w:rsidR="003575F8" w:rsidRPr="00CC2DED" w:rsidRDefault="003575F8" w:rsidP="00213471">
            <w:pPr>
              <w:jc w:val="both"/>
              <w:rPr>
                <w:sz w:val="28"/>
                <w:szCs w:val="28"/>
              </w:rPr>
            </w:pPr>
            <w:r w:rsidRPr="00CC2DED">
              <w:rPr>
                <w:sz w:val="28"/>
                <w:szCs w:val="28"/>
              </w:rPr>
              <w:t xml:space="preserve">- реализация мер по укреплению межнационального и межконфессионального согласия.  </w:t>
            </w:r>
          </w:p>
        </w:tc>
      </w:tr>
      <w:tr w:rsidR="00D264B0" w:rsidRPr="00D54586" w:rsidTr="001C4DE9">
        <w:trPr>
          <w:trHeight w:val="5879"/>
        </w:trPr>
        <w:tc>
          <w:tcPr>
            <w:tcW w:w="3060" w:type="dxa"/>
          </w:tcPr>
          <w:p w:rsidR="00D264B0" w:rsidRPr="00D54586" w:rsidRDefault="00C83125" w:rsidP="00543CA3">
            <w:pPr>
              <w:pStyle w:val="ConsPlusCell"/>
              <w:rPr>
                <w:sz w:val="28"/>
                <w:szCs w:val="28"/>
              </w:rPr>
            </w:pPr>
            <w:r w:rsidRPr="00D54586">
              <w:rPr>
                <w:sz w:val="28"/>
                <w:szCs w:val="28"/>
              </w:rPr>
              <w:lastRenderedPageBreak/>
              <w:t xml:space="preserve">Задачи </w:t>
            </w:r>
            <w:r w:rsidR="00830AFE" w:rsidRPr="00D54586">
              <w:rPr>
                <w:sz w:val="28"/>
                <w:szCs w:val="28"/>
              </w:rPr>
              <w:t>П</w:t>
            </w:r>
            <w:r w:rsidRPr="00D54586">
              <w:rPr>
                <w:sz w:val="28"/>
                <w:szCs w:val="28"/>
              </w:rPr>
              <w:t xml:space="preserve">рограммы               </w:t>
            </w:r>
          </w:p>
        </w:tc>
        <w:tc>
          <w:tcPr>
            <w:tcW w:w="6300" w:type="dxa"/>
          </w:tcPr>
          <w:p w:rsidR="000B685F" w:rsidRPr="008A7DB9" w:rsidRDefault="00676522" w:rsidP="00C477D5">
            <w:pPr>
              <w:widowControl w:val="0"/>
              <w:autoSpaceDE w:val="0"/>
              <w:autoSpaceDN w:val="0"/>
              <w:adjustRightInd w:val="0"/>
              <w:jc w:val="both"/>
              <w:rPr>
                <w:sz w:val="28"/>
                <w:szCs w:val="28"/>
              </w:rPr>
            </w:pPr>
            <w:r w:rsidRPr="008A7DB9">
              <w:rPr>
                <w:sz w:val="28"/>
                <w:szCs w:val="28"/>
              </w:rPr>
              <w:t>1.</w:t>
            </w:r>
            <w:r w:rsidR="00EF1905" w:rsidRPr="008A7DB9">
              <w:rPr>
                <w:sz w:val="28"/>
                <w:szCs w:val="28"/>
              </w:rPr>
              <w:t>Сохранение и развитие</w:t>
            </w:r>
            <w:r w:rsidRPr="008A7DB9">
              <w:rPr>
                <w:sz w:val="28"/>
                <w:szCs w:val="28"/>
              </w:rPr>
              <w:t xml:space="preserve"> традиционной народной культуры.</w:t>
            </w:r>
          </w:p>
          <w:p w:rsidR="00EF1905" w:rsidRPr="008A7DB9" w:rsidRDefault="00676522" w:rsidP="00C477D5">
            <w:pPr>
              <w:widowControl w:val="0"/>
              <w:autoSpaceDE w:val="0"/>
              <w:autoSpaceDN w:val="0"/>
              <w:adjustRightInd w:val="0"/>
              <w:jc w:val="both"/>
              <w:rPr>
                <w:bCs/>
                <w:sz w:val="28"/>
                <w:szCs w:val="28"/>
              </w:rPr>
            </w:pPr>
            <w:r w:rsidRPr="008A7DB9">
              <w:rPr>
                <w:sz w:val="28"/>
                <w:szCs w:val="28"/>
              </w:rPr>
              <w:t>2.</w:t>
            </w:r>
            <w:r w:rsidR="00EF1905" w:rsidRPr="008A7DB9">
              <w:rPr>
                <w:sz w:val="28"/>
                <w:szCs w:val="28"/>
              </w:rPr>
              <w:t>Поддержка дополнительно</w:t>
            </w:r>
            <w:r w:rsidRPr="008A7DB9">
              <w:rPr>
                <w:sz w:val="28"/>
                <w:szCs w:val="28"/>
              </w:rPr>
              <w:t>го образования в сфере культуры.</w:t>
            </w:r>
          </w:p>
          <w:p w:rsidR="004E228E" w:rsidRPr="008A7DB9" w:rsidRDefault="000133B9" w:rsidP="00E3383B">
            <w:pPr>
              <w:widowControl w:val="0"/>
              <w:autoSpaceDE w:val="0"/>
              <w:autoSpaceDN w:val="0"/>
              <w:adjustRightInd w:val="0"/>
              <w:jc w:val="both"/>
              <w:rPr>
                <w:sz w:val="28"/>
                <w:szCs w:val="28"/>
              </w:rPr>
            </w:pPr>
            <w:r w:rsidRPr="008A7DB9">
              <w:rPr>
                <w:sz w:val="28"/>
                <w:szCs w:val="28"/>
              </w:rPr>
              <w:t>3</w:t>
            </w:r>
            <w:r w:rsidR="004E228E" w:rsidRPr="008A7DB9">
              <w:rPr>
                <w:sz w:val="28"/>
                <w:szCs w:val="28"/>
              </w:rPr>
              <w:t>. Развитие биб</w:t>
            </w:r>
            <w:r w:rsidR="00676522" w:rsidRPr="008A7DB9">
              <w:rPr>
                <w:sz w:val="28"/>
                <w:szCs w:val="28"/>
              </w:rPr>
              <w:t>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6E5E3D" w:rsidRPr="008A7DB9">
              <w:rPr>
                <w:sz w:val="28"/>
                <w:szCs w:val="28"/>
              </w:rPr>
              <w:t>.</w:t>
            </w:r>
            <w:r w:rsidR="00676522" w:rsidRPr="008A7DB9">
              <w:rPr>
                <w:sz w:val="28"/>
                <w:szCs w:val="28"/>
              </w:rPr>
              <w:t xml:space="preserve"> </w:t>
            </w:r>
          </w:p>
          <w:p w:rsidR="000133B9" w:rsidRPr="008A7DB9" w:rsidRDefault="000133B9" w:rsidP="000133B9">
            <w:pPr>
              <w:widowControl w:val="0"/>
              <w:autoSpaceDE w:val="0"/>
              <w:autoSpaceDN w:val="0"/>
              <w:adjustRightInd w:val="0"/>
              <w:jc w:val="both"/>
              <w:rPr>
                <w:sz w:val="28"/>
                <w:szCs w:val="28"/>
              </w:rPr>
            </w:pPr>
            <w:r w:rsidRPr="008A7DB9">
              <w:rPr>
                <w:bCs/>
                <w:sz w:val="28"/>
                <w:szCs w:val="28"/>
              </w:rPr>
              <w:t>4</w:t>
            </w:r>
            <w:r w:rsidR="00384B55" w:rsidRPr="008A7DB9">
              <w:rPr>
                <w:bCs/>
                <w:sz w:val="28"/>
                <w:szCs w:val="28"/>
              </w:rPr>
              <w:t>. Р</w:t>
            </w:r>
            <w:r w:rsidRPr="008A7DB9">
              <w:rPr>
                <w:bCs/>
                <w:sz w:val="28"/>
                <w:szCs w:val="28"/>
              </w:rPr>
              <w:t>азвитие музейного дела; о</w:t>
            </w:r>
            <w:r w:rsidRPr="008A7DB9">
              <w:rPr>
                <w:sz w:val="28"/>
                <w:szCs w:val="28"/>
              </w:rPr>
              <w:t>беспечение с</w:t>
            </w:r>
            <w:r w:rsidRPr="008A7DB9">
              <w:rPr>
                <w:bCs/>
                <w:sz w:val="28"/>
                <w:szCs w:val="28"/>
              </w:rPr>
              <w:t xml:space="preserve">охранности объектов культурного наследия Идринского района, </w:t>
            </w:r>
            <w:r w:rsidRPr="008A7DB9">
              <w:rPr>
                <w:sz w:val="28"/>
                <w:szCs w:val="28"/>
              </w:rPr>
              <w:t>сохранение и развитие промыслов и ремесел.</w:t>
            </w:r>
          </w:p>
          <w:p w:rsidR="00A2278E" w:rsidRPr="008A7DB9" w:rsidRDefault="00A2278E" w:rsidP="00E3383B">
            <w:pPr>
              <w:widowControl w:val="0"/>
              <w:autoSpaceDE w:val="0"/>
              <w:autoSpaceDN w:val="0"/>
              <w:adjustRightInd w:val="0"/>
              <w:jc w:val="both"/>
              <w:rPr>
                <w:bCs/>
                <w:sz w:val="28"/>
                <w:szCs w:val="28"/>
              </w:rPr>
            </w:pPr>
            <w:r w:rsidRPr="008A7DB9">
              <w:rPr>
                <w:bCs/>
                <w:sz w:val="28"/>
                <w:szCs w:val="28"/>
              </w:rPr>
              <w:t>5. Внедрение информационно-коммуникационных технологий в отрасли «культура», развитие информационных ресурсов;</w:t>
            </w:r>
            <w:r w:rsidR="002131FA" w:rsidRPr="008A7DB9">
              <w:rPr>
                <w:bCs/>
                <w:sz w:val="28"/>
                <w:szCs w:val="28"/>
              </w:rPr>
              <w:t xml:space="preserve"> </w:t>
            </w:r>
            <w:r w:rsidRPr="008A7DB9">
              <w:rPr>
                <w:bCs/>
                <w:sz w:val="28"/>
                <w:szCs w:val="28"/>
              </w:rPr>
              <w:t>развитие инфраструктуры отрасли «культура»;</w:t>
            </w:r>
            <w:r w:rsidR="002131FA" w:rsidRPr="008A7DB9">
              <w:rPr>
                <w:bCs/>
                <w:sz w:val="28"/>
                <w:szCs w:val="28"/>
              </w:rPr>
              <w:t xml:space="preserve"> м</w:t>
            </w:r>
            <w:r w:rsidRPr="008A7DB9">
              <w:rPr>
                <w:bCs/>
                <w:sz w:val="28"/>
                <w:szCs w:val="28"/>
              </w:rPr>
              <w:t>одернизация материально-технической  базы подве</w:t>
            </w:r>
            <w:r w:rsidR="00CB2615">
              <w:rPr>
                <w:bCs/>
                <w:sz w:val="28"/>
                <w:szCs w:val="28"/>
              </w:rPr>
              <w:t>домственных учреждений культуры.</w:t>
            </w:r>
          </w:p>
          <w:p w:rsidR="00A2278E" w:rsidRPr="008A7DB9" w:rsidRDefault="002131FA" w:rsidP="00E3383B">
            <w:pPr>
              <w:widowControl w:val="0"/>
              <w:autoSpaceDE w:val="0"/>
              <w:autoSpaceDN w:val="0"/>
              <w:adjustRightInd w:val="0"/>
              <w:jc w:val="both"/>
              <w:rPr>
                <w:bCs/>
                <w:sz w:val="28"/>
                <w:szCs w:val="28"/>
              </w:rPr>
            </w:pPr>
            <w:r w:rsidRPr="008A7DB9">
              <w:rPr>
                <w:bCs/>
                <w:sz w:val="28"/>
                <w:szCs w:val="28"/>
              </w:rPr>
              <w:t>6</w:t>
            </w:r>
            <w:r w:rsidR="00A2278E" w:rsidRPr="008A7DB9">
              <w:rPr>
                <w:bCs/>
                <w:sz w:val="28"/>
                <w:szCs w:val="28"/>
              </w:rPr>
              <w:t xml:space="preserve">. Создание условий для эффективного, ответственного и прозрачного управления </w:t>
            </w:r>
            <w:r w:rsidR="00A2278E" w:rsidRPr="008A7DB9">
              <w:rPr>
                <w:bCs/>
                <w:sz w:val="28"/>
                <w:szCs w:val="28"/>
              </w:rPr>
              <w:lastRenderedPageBreak/>
              <w:t>финансовыми ресурсами в рамках выполнения установленных функций и полномочий</w:t>
            </w:r>
          </w:p>
          <w:p w:rsidR="001A5506" w:rsidRPr="008A7DB9" w:rsidRDefault="001A5506" w:rsidP="00D575CB">
            <w:pPr>
              <w:widowControl w:val="0"/>
              <w:autoSpaceDE w:val="0"/>
              <w:autoSpaceDN w:val="0"/>
              <w:adjustRightInd w:val="0"/>
              <w:jc w:val="both"/>
              <w:rPr>
                <w:bCs/>
                <w:sz w:val="28"/>
                <w:szCs w:val="28"/>
              </w:rPr>
            </w:pPr>
            <w:r w:rsidRPr="008A7DB9">
              <w:rPr>
                <w:sz w:val="28"/>
                <w:szCs w:val="28"/>
              </w:rPr>
              <w:t xml:space="preserve">7.Организация технического и хозяйственного обслуживания, ремонта обслуживаемых </w:t>
            </w:r>
            <w:r w:rsidR="00174FA2" w:rsidRPr="008A7DB9">
              <w:rPr>
                <w:sz w:val="28"/>
                <w:szCs w:val="28"/>
              </w:rPr>
              <w:t>учреждений</w:t>
            </w:r>
            <w:r w:rsidRPr="008A7DB9">
              <w:rPr>
                <w:bCs/>
                <w:sz w:val="28"/>
                <w:szCs w:val="28"/>
              </w:rPr>
              <w:t xml:space="preserve"> </w:t>
            </w:r>
          </w:p>
          <w:p w:rsidR="00935BED" w:rsidRPr="008A7DB9" w:rsidRDefault="00DD0972" w:rsidP="00174FA2">
            <w:pPr>
              <w:widowControl w:val="0"/>
              <w:autoSpaceDE w:val="0"/>
              <w:autoSpaceDN w:val="0"/>
              <w:adjustRightInd w:val="0"/>
              <w:jc w:val="both"/>
              <w:rPr>
                <w:bCs/>
                <w:sz w:val="28"/>
                <w:szCs w:val="28"/>
              </w:rPr>
            </w:pPr>
            <w:r w:rsidRPr="008A7DB9">
              <w:rPr>
                <w:bCs/>
                <w:sz w:val="28"/>
                <w:szCs w:val="28"/>
              </w:rPr>
              <w:t>8</w:t>
            </w:r>
            <w:r w:rsidR="001C4DE9" w:rsidRPr="008A7DB9">
              <w:rPr>
                <w:bCs/>
                <w:sz w:val="28"/>
                <w:szCs w:val="28"/>
              </w:rPr>
              <w:t>.</w:t>
            </w:r>
            <w:r w:rsidR="001C4DE9" w:rsidRPr="008A7DB9">
              <w:rPr>
                <w:sz w:val="28"/>
                <w:szCs w:val="28"/>
              </w:rPr>
              <w:t>Продвижение туристского потенциала Идринского района на территории Красноярского края; развитие событийного туризма на территории Идринского района; информационное обеспечение туристской деятельности на территории Идринского района.</w:t>
            </w:r>
            <w:r w:rsidR="001C4DE9" w:rsidRPr="008A7DB9">
              <w:rPr>
                <w:bCs/>
                <w:sz w:val="28"/>
                <w:szCs w:val="28"/>
              </w:rPr>
              <w:t xml:space="preserve"> </w:t>
            </w:r>
          </w:p>
          <w:p w:rsidR="00CC2DED" w:rsidRPr="00CC2DED" w:rsidRDefault="00CC2DED" w:rsidP="003575F8">
            <w:pPr>
              <w:rPr>
                <w:bCs/>
                <w:sz w:val="28"/>
                <w:szCs w:val="28"/>
              </w:rPr>
            </w:pPr>
            <w:r w:rsidRPr="00CC2DED">
              <w:rPr>
                <w:sz w:val="28"/>
                <w:szCs w:val="28"/>
              </w:rPr>
              <w:t>9</w:t>
            </w:r>
            <w:r w:rsidR="003575F8" w:rsidRPr="00CC2DED">
              <w:rPr>
                <w:sz w:val="28"/>
                <w:szCs w:val="28"/>
              </w:rPr>
              <w:t>.</w:t>
            </w:r>
            <w:r w:rsidRPr="00CC2DED">
              <w:rPr>
                <w:bCs/>
                <w:sz w:val="28"/>
                <w:szCs w:val="28"/>
              </w:rPr>
              <w:t xml:space="preserve"> Сохранение и развитие духовных и культурных традиций народностей, проживающих на территории Идринского  района</w:t>
            </w:r>
          </w:p>
          <w:p w:rsidR="00CC2DED" w:rsidRPr="00CC2DED" w:rsidRDefault="00CC2DED" w:rsidP="003575F8">
            <w:pPr>
              <w:rPr>
                <w:sz w:val="28"/>
                <w:szCs w:val="28"/>
              </w:rPr>
            </w:pPr>
            <w:r w:rsidRPr="00CC2DED">
              <w:rPr>
                <w:bCs/>
                <w:sz w:val="28"/>
                <w:szCs w:val="28"/>
              </w:rPr>
              <w:t>10.Содействие укреплению единой российской гражданской нации</w:t>
            </w:r>
          </w:p>
          <w:p w:rsidR="003575F8" w:rsidRPr="00CC2DED" w:rsidRDefault="00CC2DED" w:rsidP="003575F8">
            <w:pPr>
              <w:rPr>
                <w:bCs/>
                <w:sz w:val="28"/>
                <w:szCs w:val="28"/>
              </w:rPr>
            </w:pPr>
            <w:r w:rsidRPr="00CC2DED">
              <w:rPr>
                <w:sz w:val="28"/>
                <w:szCs w:val="28"/>
              </w:rPr>
              <w:t>11.</w:t>
            </w:r>
            <w:r w:rsidR="003575F8" w:rsidRPr="00CC2DED">
              <w:rPr>
                <w:sz w:val="28"/>
                <w:szCs w:val="28"/>
              </w:rPr>
              <w:t>Профилактика межнациональных (межэтнических) конфликтов.</w:t>
            </w:r>
          </w:p>
        </w:tc>
      </w:tr>
      <w:tr w:rsidR="005D0E30" w:rsidRPr="00D54586">
        <w:tc>
          <w:tcPr>
            <w:tcW w:w="3060" w:type="dxa"/>
          </w:tcPr>
          <w:p w:rsidR="005D0E30" w:rsidRPr="00D54586" w:rsidRDefault="00830AFE" w:rsidP="005D0E30">
            <w:pPr>
              <w:pStyle w:val="ConsPlusCell"/>
              <w:rPr>
                <w:sz w:val="28"/>
                <w:szCs w:val="28"/>
              </w:rPr>
            </w:pPr>
            <w:r w:rsidRPr="00D54586">
              <w:rPr>
                <w:sz w:val="28"/>
                <w:szCs w:val="28"/>
              </w:rPr>
              <w:lastRenderedPageBreak/>
              <w:t>Этапы и сроки реализации П</w:t>
            </w:r>
            <w:r w:rsidR="005D0E30" w:rsidRPr="00D54586">
              <w:rPr>
                <w:sz w:val="28"/>
                <w:szCs w:val="28"/>
              </w:rPr>
              <w:t>рограммы</w:t>
            </w:r>
          </w:p>
        </w:tc>
        <w:tc>
          <w:tcPr>
            <w:tcW w:w="6300" w:type="dxa"/>
          </w:tcPr>
          <w:p w:rsidR="00D6779B" w:rsidRPr="00D54586" w:rsidRDefault="00A25551" w:rsidP="00D6779B">
            <w:pPr>
              <w:pStyle w:val="ConsPlusCell"/>
              <w:rPr>
                <w:sz w:val="28"/>
                <w:szCs w:val="28"/>
              </w:rPr>
            </w:pPr>
            <w:r w:rsidRPr="00D54586">
              <w:rPr>
                <w:sz w:val="28"/>
                <w:szCs w:val="28"/>
              </w:rPr>
              <w:t xml:space="preserve">сроки реализации Программы: </w:t>
            </w:r>
            <w:r w:rsidR="00D6779B" w:rsidRPr="00D54586">
              <w:rPr>
                <w:sz w:val="28"/>
                <w:szCs w:val="28"/>
              </w:rPr>
              <w:t>201</w:t>
            </w:r>
            <w:r w:rsidR="00115A19">
              <w:rPr>
                <w:sz w:val="28"/>
                <w:szCs w:val="28"/>
              </w:rPr>
              <w:t>6</w:t>
            </w:r>
            <w:r w:rsidR="008C7AE5">
              <w:rPr>
                <w:sz w:val="28"/>
                <w:szCs w:val="28"/>
              </w:rPr>
              <w:t xml:space="preserve"> </w:t>
            </w:r>
            <w:r w:rsidR="00D6779B" w:rsidRPr="00D54586">
              <w:rPr>
                <w:sz w:val="28"/>
                <w:szCs w:val="28"/>
              </w:rPr>
              <w:t>- 20</w:t>
            </w:r>
            <w:r w:rsidR="00F91A97">
              <w:rPr>
                <w:sz w:val="28"/>
                <w:szCs w:val="28"/>
              </w:rPr>
              <w:t>30</w:t>
            </w:r>
            <w:r w:rsidR="00D6779B" w:rsidRPr="00D54586">
              <w:rPr>
                <w:sz w:val="28"/>
                <w:szCs w:val="28"/>
              </w:rPr>
              <w:t xml:space="preserve"> годы </w:t>
            </w:r>
          </w:p>
          <w:p w:rsidR="00D6779B" w:rsidRPr="00D54586" w:rsidRDefault="00D6779B" w:rsidP="00D6779B">
            <w:pPr>
              <w:pStyle w:val="ConsPlusCell"/>
              <w:rPr>
                <w:sz w:val="28"/>
                <w:szCs w:val="28"/>
              </w:rPr>
            </w:pPr>
          </w:p>
        </w:tc>
      </w:tr>
      <w:tr w:rsidR="00C83125" w:rsidRPr="00D54586">
        <w:tc>
          <w:tcPr>
            <w:tcW w:w="3060" w:type="dxa"/>
          </w:tcPr>
          <w:p w:rsidR="005D0E30" w:rsidRPr="00D54586" w:rsidRDefault="00C83125" w:rsidP="00C83125">
            <w:pPr>
              <w:pStyle w:val="ConsPlusCell"/>
              <w:rPr>
                <w:sz w:val="28"/>
                <w:szCs w:val="28"/>
              </w:rPr>
            </w:pPr>
            <w:r w:rsidRPr="00D54586">
              <w:rPr>
                <w:sz w:val="28"/>
                <w:szCs w:val="28"/>
              </w:rPr>
              <w:t xml:space="preserve">Целевые </w:t>
            </w:r>
            <w:r w:rsidR="00830AFE" w:rsidRPr="00D54586">
              <w:rPr>
                <w:sz w:val="28"/>
                <w:szCs w:val="28"/>
              </w:rPr>
              <w:t>показатели</w:t>
            </w:r>
          </w:p>
          <w:p w:rsidR="00C83125" w:rsidRPr="00D54586" w:rsidRDefault="00C83125" w:rsidP="00C83125">
            <w:pPr>
              <w:pStyle w:val="ConsPlusCell"/>
              <w:rPr>
                <w:sz w:val="28"/>
                <w:szCs w:val="28"/>
              </w:rPr>
            </w:pPr>
            <w:r w:rsidRPr="00D54586">
              <w:rPr>
                <w:sz w:val="28"/>
                <w:szCs w:val="28"/>
              </w:rPr>
              <w:t xml:space="preserve">и показатели </w:t>
            </w:r>
            <w:r w:rsidR="00830AFE" w:rsidRPr="00D54586">
              <w:rPr>
                <w:sz w:val="28"/>
                <w:szCs w:val="28"/>
              </w:rPr>
              <w:t>результативности П</w:t>
            </w:r>
            <w:r w:rsidRPr="00D54586">
              <w:rPr>
                <w:sz w:val="28"/>
                <w:szCs w:val="28"/>
              </w:rPr>
              <w:t xml:space="preserve">рограммы                       </w:t>
            </w:r>
          </w:p>
        </w:tc>
        <w:tc>
          <w:tcPr>
            <w:tcW w:w="6300" w:type="dxa"/>
          </w:tcPr>
          <w:p w:rsidR="00315AEF" w:rsidRPr="00D54586" w:rsidRDefault="006A734A" w:rsidP="004E35A9">
            <w:pPr>
              <w:rPr>
                <w:sz w:val="28"/>
                <w:szCs w:val="28"/>
              </w:rPr>
            </w:pPr>
            <w:r w:rsidRPr="004D1D8E">
              <w:rPr>
                <w:color w:val="000000"/>
                <w:sz w:val="28"/>
                <w:szCs w:val="28"/>
              </w:rPr>
              <w:t xml:space="preserve">Перечень целевых показателей и показателей результативности программы с расшифровкой плановых значений по годам представлен в приложении </w:t>
            </w:r>
            <w:r w:rsidRPr="004E35A9">
              <w:rPr>
                <w:color w:val="000000"/>
                <w:sz w:val="28"/>
                <w:szCs w:val="28"/>
              </w:rPr>
              <w:t>№ 1 к паспорту программы</w:t>
            </w:r>
          </w:p>
        </w:tc>
      </w:tr>
      <w:tr w:rsidR="00543CA3" w:rsidRPr="00D54586">
        <w:tc>
          <w:tcPr>
            <w:tcW w:w="3060" w:type="dxa"/>
          </w:tcPr>
          <w:p w:rsidR="00543CA3" w:rsidRPr="00D54586" w:rsidRDefault="00830AFE" w:rsidP="00C83125">
            <w:pPr>
              <w:pStyle w:val="ConsPlusCell"/>
              <w:rPr>
                <w:sz w:val="28"/>
                <w:szCs w:val="28"/>
              </w:rPr>
            </w:pPr>
            <w:r w:rsidRPr="00D54586">
              <w:rPr>
                <w:sz w:val="28"/>
                <w:szCs w:val="28"/>
              </w:rPr>
              <w:t>Ресурсное обеспечение</w:t>
            </w:r>
            <w:r w:rsidR="00E4562F" w:rsidRPr="00D54586">
              <w:rPr>
                <w:sz w:val="28"/>
                <w:szCs w:val="28"/>
              </w:rPr>
              <w:t xml:space="preserve"> </w:t>
            </w:r>
            <w:r w:rsidRPr="00D54586">
              <w:rPr>
                <w:sz w:val="28"/>
                <w:szCs w:val="28"/>
              </w:rPr>
              <w:t>П</w:t>
            </w:r>
            <w:r w:rsidR="00543CA3" w:rsidRPr="00D54586">
              <w:rPr>
                <w:sz w:val="28"/>
                <w:szCs w:val="28"/>
              </w:rPr>
              <w:t>рограммы</w:t>
            </w:r>
          </w:p>
        </w:tc>
        <w:tc>
          <w:tcPr>
            <w:tcW w:w="6300" w:type="dxa"/>
          </w:tcPr>
          <w:p w:rsidR="00E1203C" w:rsidRPr="00C206F8" w:rsidRDefault="00912E7B" w:rsidP="00EA5742">
            <w:pPr>
              <w:spacing w:line="245" w:lineRule="auto"/>
              <w:rPr>
                <w:sz w:val="28"/>
                <w:szCs w:val="28"/>
              </w:rPr>
            </w:pPr>
            <w:r w:rsidRPr="00C206F8">
              <w:rPr>
                <w:sz w:val="28"/>
                <w:szCs w:val="28"/>
              </w:rPr>
              <w:t xml:space="preserve">общий объем финансирования </w:t>
            </w:r>
            <w:r w:rsidR="00D311A8" w:rsidRPr="00C206F8">
              <w:rPr>
                <w:sz w:val="28"/>
                <w:szCs w:val="28"/>
              </w:rPr>
              <w:t>П</w:t>
            </w:r>
            <w:r w:rsidR="009F16E1" w:rsidRPr="00C206F8">
              <w:rPr>
                <w:sz w:val="28"/>
                <w:szCs w:val="28"/>
              </w:rPr>
              <w:t>рограммы</w:t>
            </w:r>
            <w:r w:rsidRPr="00C206F8">
              <w:rPr>
                <w:sz w:val="28"/>
                <w:szCs w:val="28"/>
              </w:rPr>
              <w:t xml:space="preserve"> </w:t>
            </w:r>
            <w:r w:rsidR="00E920AF" w:rsidRPr="00C206F8">
              <w:rPr>
                <w:sz w:val="28"/>
                <w:szCs w:val="28"/>
              </w:rPr>
              <w:t>–</w:t>
            </w:r>
            <w:r w:rsidRPr="00C206F8">
              <w:rPr>
                <w:sz w:val="28"/>
                <w:szCs w:val="28"/>
              </w:rPr>
              <w:t xml:space="preserve"> </w:t>
            </w:r>
            <w:r w:rsidR="00A25551" w:rsidRPr="00C206F8">
              <w:rPr>
                <w:sz w:val="28"/>
                <w:szCs w:val="28"/>
              </w:rPr>
              <w:t xml:space="preserve"> </w:t>
            </w:r>
            <w:r w:rsidR="00535E37" w:rsidRPr="00535E37">
              <w:rPr>
                <w:sz w:val="28"/>
                <w:szCs w:val="28"/>
              </w:rPr>
              <w:t>424</w:t>
            </w:r>
            <w:r w:rsidR="00535E37">
              <w:rPr>
                <w:sz w:val="28"/>
                <w:szCs w:val="28"/>
              </w:rPr>
              <w:t> </w:t>
            </w:r>
            <w:r w:rsidR="00535E37" w:rsidRPr="00535E37">
              <w:rPr>
                <w:sz w:val="28"/>
                <w:szCs w:val="28"/>
              </w:rPr>
              <w:t>759</w:t>
            </w:r>
            <w:r w:rsidR="00535E37">
              <w:rPr>
                <w:sz w:val="28"/>
                <w:szCs w:val="28"/>
              </w:rPr>
              <w:t> </w:t>
            </w:r>
            <w:r w:rsidR="00535E37" w:rsidRPr="00535E37">
              <w:rPr>
                <w:sz w:val="28"/>
                <w:szCs w:val="28"/>
              </w:rPr>
              <w:t>311,04</w:t>
            </w:r>
            <w:r w:rsidR="00E1203C" w:rsidRPr="00C206F8">
              <w:rPr>
                <w:sz w:val="28"/>
                <w:szCs w:val="28"/>
              </w:rPr>
              <w:t xml:space="preserve"> руб., в том числе по годам: </w:t>
            </w:r>
          </w:p>
          <w:p w:rsidR="00F91A97" w:rsidRPr="00C206F8" w:rsidRDefault="00F91A97" w:rsidP="00EA5742">
            <w:pPr>
              <w:spacing w:line="245" w:lineRule="auto"/>
              <w:rPr>
                <w:sz w:val="28"/>
                <w:szCs w:val="28"/>
              </w:rPr>
            </w:pPr>
            <w:r w:rsidRPr="00C206F8">
              <w:rPr>
                <w:sz w:val="28"/>
                <w:szCs w:val="28"/>
              </w:rPr>
              <w:t xml:space="preserve">2016 год </w:t>
            </w:r>
            <w:r w:rsidR="007B344E" w:rsidRPr="00C206F8">
              <w:rPr>
                <w:sz w:val="28"/>
                <w:szCs w:val="28"/>
              </w:rPr>
              <w:t>–</w:t>
            </w:r>
            <w:r w:rsidR="000A52BF" w:rsidRPr="00C206F8">
              <w:rPr>
                <w:sz w:val="28"/>
                <w:szCs w:val="28"/>
              </w:rPr>
              <w:t xml:space="preserve"> 41 001 637,00 руб.</w:t>
            </w:r>
          </w:p>
          <w:p w:rsidR="00F06B3B" w:rsidRPr="00C206F8" w:rsidRDefault="00E1203C" w:rsidP="00EA5742">
            <w:pPr>
              <w:spacing w:line="245" w:lineRule="auto"/>
              <w:rPr>
                <w:sz w:val="28"/>
                <w:szCs w:val="28"/>
              </w:rPr>
            </w:pPr>
            <w:r w:rsidRPr="00C206F8">
              <w:rPr>
                <w:sz w:val="28"/>
                <w:szCs w:val="28"/>
              </w:rPr>
              <w:t>201</w:t>
            </w:r>
            <w:r w:rsidR="003875B8" w:rsidRPr="00C206F8">
              <w:rPr>
                <w:sz w:val="28"/>
                <w:szCs w:val="28"/>
              </w:rPr>
              <w:t>7</w:t>
            </w:r>
            <w:r w:rsidRPr="00C206F8">
              <w:rPr>
                <w:sz w:val="28"/>
                <w:szCs w:val="28"/>
              </w:rPr>
              <w:t xml:space="preserve"> год –</w:t>
            </w:r>
            <w:r w:rsidRPr="00C206F8">
              <w:rPr>
                <w:sz w:val="20"/>
                <w:szCs w:val="20"/>
              </w:rPr>
              <w:t xml:space="preserve">  </w:t>
            </w:r>
            <w:r w:rsidR="006E70D9">
              <w:rPr>
                <w:sz w:val="28"/>
                <w:szCs w:val="28"/>
              </w:rPr>
              <w:t>55 505 316,84</w:t>
            </w:r>
            <w:r w:rsidRPr="00C206F8">
              <w:rPr>
                <w:sz w:val="28"/>
                <w:szCs w:val="28"/>
              </w:rPr>
              <w:t xml:space="preserve"> руб.</w:t>
            </w:r>
          </w:p>
          <w:p w:rsidR="00B40A53" w:rsidRPr="00C206F8" w:rsidRDefault="00E1203C" w:rsidP="004E233C">
            <w:pPr>
              <w:spacing w:line="245" w:lineRule="auto"/>
              <w:rPr>
                <w:sz w:val="28"/>
                <w:szCs w:val="28"/>
              </w:rPr>
            </w:pPr>
            <w:r w:rsidRPr="00C206F8">
              <w:rPr>
                <w:sz w:val="28"/>
                <w:szCs w:val="28"/>
              </w:rPr>
              <w:t>201</w:t>
            </w:r>
            <w:r w:rsidR="003875B8" w:rsidRPr="00C206F8">
              <w:rPr>
                <w:sz w:val="28"/>
                <w:szCs w:val="28"/>
              </w:rPr>
              <w:t>8</w:t>
            </w:r>
            <w:r w:rsidRPr="00C206F8">
              <w:rPr>
                <w:sz w:val="28"/>
                <w:szCs w:val="28"/>
              </w:rPr>
              <w:t xml:space="preserve"> год – </w:t>
            </w:r>
            <w:r w:rsidR="00DA3C3D" w:rsidRPr="00535E37">
              <w:rPr>
                <w:sz w:val="28"/>
                <w:szCs w:val="28"/>
              </w:rPr>
              <w:t>120</w:t>
            </w:r>
            <w:r w:rsidR="00DA3C3D">
              <w:rPr>
                <w:sz w:val="28"/>
                <w:szCs w:val="28"/>
                <w:lang w:val="en-US"/>
              </w:rPr>
              <w:t> </w:t>
            </w:r>
            <w:r w:rsidR="00DA3C3D" w:rsidRPr="00535E37">
              <w:rPr>
                <w:sz w:val="28"/>
                <w:szCs w:val="28"/>
              </w:rPr>
              <w:t>864</w:t>
            </w:r>
            <w:r w:rsidR="00DA3C3D">
              <w:rPr>
                <w:sz w:val="28"/>
                <w:szCs w:val="28"/>
                <w:lang w:val="en-US"/>
              </w:rPr>
              <w:t> </w:t>
            </w:r>
            <w:r w:rsidR="00DA3C3D" w:rsidRPr="00535E37">
              <w:rPr>
                <w:sz w:val="28"/>
                <w:szCs w:val="28"/>
              </w:rPr>
              <w:t>467</w:t>
            </w:r>
            <w:r w:rsidR="00DA3C3D" w:rsidRPr="00DA3C3D">
              <w:rPr>
                <w:sz w:val="28"/>
                <w:szCs w:val="28"/>
              </w:rPr>
              <w:t>,</w:t>
            </w:r>
            <w:r w:rsidR="00DA3C3D" w:rsidRPr="00535E37">
              <w:rPr>
                <w:sz w:val="28"/>
                <w:szCs w:val="28"/>
              </w:rPr>
              <w:t>20</w:t>
            </w:r>
            <w:r w:rsidRPr="00C206F8">
              <w:rPr>
                <w:sz w:val="28"/>
                <w:szCs w:val="28"/>
              </w:rPr>
              <w:t xml:space="preserve"> руб</w:t>
            </w:r>
            <w:r w:rsidR="002F0DFE" w:rsidRPr="00C206F8">
              <w:rPr>
                <w:sz w:val="28"/>
                <w:szCs w:val="28"/>
              </w:rPr>
              <w:t>.</w:t>
            </w:r>
          </w:p>
          <w:p w:rsidR="000A52BF" w:rsidRPr="00C206F8" w:rsidRDefault="002F2500" w:rsidP="004E233C">
            <w:pPr>
              <w:spacing w:line="245" w:lineRule="auto"/>
              <w:rPr>
                <w:sz w:val="28"/>
                <w:szCs w:val="28"/>
              </w:rPr>
            </w:pPr>
            <w:r w:rsidRPr="00C206F8">
              <w:rPr>
                <w:sz w:val="28"/>
                <w:szCs w:val="28"/>
              </w:rPr>
              <w:t xml:space="preserve">2019 год </w:t>
            </w:r>
            <w:r w:rsidR="0050323E" w:rsidRPr="00C206F8">
              <w:rPr>
                <w:sz w:val="28"/>
                <w:szCs w:val="28"/>
              </w:rPr>
              <w:t>–</w:t>
            </w:r>
            <w:r w:rsidRPr="00C206F8">
              <w:rPr>
                <w:sz w:val="28"/>
                <w:szCs w:val="28"/>
              </w:rPr>
              <w:t xml:space="preserve"> </w:t>
            </w:r>
            <w:r w:rsidR="0050323E" w:rsidRPr="00C206F8">
              <w:rPr>
                <w:sz w:val="28"/>
                <w:szCs w:val="28"/>
              </w:rPr>
              <w:t>69 152</w:t>
            </w:r>
            <w:r w:rsidR="00DA3C3D">
              <w:rPr>
                <w:sz w:val="28"/>
                <w:szCs w:val="28"/>
              </w:rPr>
              <w:t> </w:t>
            </w:r>
            <w:r w:rsidR="0050323E" w:rsidRPr="00C206F8">
              <w:rPr>
                <w:sz w:val="28"/>
                <w:szCs w:val="28"/>
              </w:rPr>
              <w:t>630</w:t>
            </w:r>
            <w:r w:rsidR="00DA3C3D" w:rsidRPr="00DA3C3D">
              <w:rPr>
                <w:sz w:val="28"/>
                <w:szCs w:val="28"/>
              </w:rPr>
              <w:t>,00</w:t>
            </w:r>
            <w:r w:rsidR="000A52BF" w:rsidRPr="00C206F8">
              <w:rPr>
                <w:sz w:val="28"/>
                <w:szCs w:val="28"/>
              </w:rPr>
              <w:t xml:space="preserve"> руб.</w:t>
            </w:r>
          </w:p>
          <w:p w:rsidR="000A52BF" w:rsidRPr="00C206F8" w:rsidRDefault="000A52BF" w:rsidP="004E233C">
            <w:pPr>
              <w:spacing w:line="245" w:lineRule="auto"/>
              <w:rPr>
                <w:sz w:val="28"/>
                <w:szCs w:val="28"/>
              </w:rPr>
            </w:pPr>
            <w:r w:rsidRPr="00C206F8">
              <w:rPr>
                <w:sz w:val="28"/>
                <w:szCs w:val="28"/>
              </w:rPr>
              <w:t xml:space="preserve">2020 год </w:t>
            </w:r>
            <w:r w:rsidR="0050323E" w:rsidRPr="00C206F8">
              <w:rPr>
                <w:sz w:val="28"/>
                <w:szCs w:val="28"/>
              </w:rPr>
              <w:t>–</w:t>
            </w:r>
            <w:r w:rsidRPr="00C206F8">
              <w:rPr>
                <w:sz w:val="28"/>
                <w:szCs w:val="28"/>
              </w:rPr>
              <w:t xml:space="preserve"> </w:t>
            </w:r>
            <w:r w:rsidR="0050323E" w:rsidRPr="00C206F8">
              <w:rPr>
                <w:sz w:val="28"/>
                <w:szCs w:val="28"/>
              </w:rPr>
              <w:t>69 182</w:t>
            </w:r>
            <w:r w:rsidR="00DA3C3D">
              <w:rPr>
                <w:sz w:val="28"/>
                <w:szCs w:val="28"/>
              </w:rPr>
              <w:t> </w:t>
            </w:r>
            <w:r w:rsidR="0050323E" w:rsidRPr="00C206F8">
              <w:rPr>
                <w:sz w:val="28"/>
                <w:szCs w:val="28"/>
              </w:rPr>
              <w:t>630</w:t>
            </w:r>
            <w:r w:rsidR="00DA3C3D" w:rsidRPr="00DA3C3D">
              <w:rPr>
                <w:sz w:val="28"/>
                <w:szCs w:val="28"/>
              </w:rPr>
              <w:t>,00</w:t>
            </w:r>
            <w:r w:rsidRPr="00C206F8">
              <w:rPr>
                <w:sz w:val="28"/>
                <w:szCs w:val="28"/>
              </w:rPr>
              <w:t>руб.</w:t>
            </w:r>
          </w:p>
          <w:p w:rsidR="00941812" w:rsidRPr="003722B7" w:rsidRDefault="00941812" w:rsidP="004E233C">
            <w:pPr>
              <w:spacing w:line="245" w:lineRule="auto"/>
              <w:rPr>
                <w:sz w:val="28"/>
                <w:szCs w:val="28"/>
              </w:rPr>
            </w:pPr>
            <w:r w:rsidRPr="00C206F8">
              <w:rPr>
                <w:sz w:val="28"/>
                <w:szCs w:val="28"/>
              </w:rPr>
              <w:t>2021</w:t>
            </w:r>
            <w:r w:rsidR="00FA6D9F" w:rsidRPr="00C206F8">
              <w:rPr>
                <w:sz w:val="28"/>
                <w:szCs w:val="28"/>
              </w:rPr>
              <w:t xml:space="preserve"> год </w:t>
            </w:r>
            <w:r w:rsidR="0050323E" w:rsidRPr="00C206F8">
              <w:rPr>
                <w:sz w:val="28"/>
                <w:szCs w:val="28"/>
              </w:rPr>
              <w:t>– 69</w:t>
            </w:r>
            <w:r w:rsidR="0050323E">
              <w:rPr>
                <w:sz w:val="28"/>
                <w:szCs w:val="28"/>
              </w:rPr>
              <w:t> 052</w:t>
            </w:r>
            <w:r w:rsidR="00DA3C3D">
              <w:rPr>
                <w:sz w:val="28"/>
                <w:szCs w:val="28"/>
              </w:rPr>
              <w:t> </w:t>
            </w:r>
            <w:r w:rsidR="0050323E">
              <w:rPr>
                <w:sz w:val="28"/>
                <w:szCs w:val="28"/>
              </w:rPr>
              <w:t>630</w:t>
            </w:r>
            <w:r w:rsidR="00DA3C3D" w:rsidRPr="00535E37">
              <w:rPr>
                <w:sz w:val="28"/>
                <w:szCs w:val="28"/>
              </w:rPr>
              <w:t>,00</w:t>
            </w:r>
            <w:r w:rsidR="0050323E">
              <w:rPr>
                <w:sz w:val="28"/>
                <w:szCs w:val="28"/>
              </w:rPr>
              <w:t xml:space="preserve"> руб.</w:t>
            </w:r>
          </w:p>
          <w:p w:rsidR="003103FF" w:rsidRPr="00CA19F6" w:rsidRDefault="003103FF" w:rsidP="003103FF">
            <w:pPr>
              <w:spacing w:line="245" w:lineRule="auto"/>
              <w:rPr>
                <w:sz w:val="28"/>
                <w:szCs w:val="28"/>
              </w:rPr>
            </w:pPr>
            <w:r w:rsidRPr="00FA6D9F">
              <w:rPr>
                <w:sz w:val="28"/>
                <w:szCs w:val="28"/>
              </w:rPr>
              <w:t xml:space="preserve">В том числе за счет средств федерального бюджета </w:t>
            </w:r>
            <w:r w:rsidR="006E70D9">
              <w:rPr>
                <w:sz w:val="28"/>
                <w:szCs w:val="28"/>
              </w:rPr>
              <w:t>1 072 575</w:t>
            </w:r>
            <w:r w:rsidR="00CA19F6" w:rsidRPr="00FA6D9F">
              <w:rPr>
                <w:sz w:val="28"/>
                <w:szCs w:val="28"/>
              </w:rPr>
              <w:t xml:space="preserve"> </w:t>
            </w:r>
            <w:r w:rsidRPr="00FA6D9F">
              <w:rPr>
                <w:sz w:val="28"/>
                <w:szCs w:val="28"/>
              </w:rPr>
              <w:t>руб., в том числе по годам:</w:t>
            </w:r>
            <w:r w:rsidRPr="00CA19F6">
              <w:rPr>
                <w:sz w:val="28"/>
                <w:szCs w:val="28"/>
              </w:rPr>
              <w:t xml:space="preserve"> </w:t>
            </w:r>
          </w:p>
          <w:p w:rsidR="003103FF" w:rsidRPr="00CA19F6" w:rsidRDefault="003103FF" w:rsidP="003103FF">
            <w:pPr>
              <w:spacing w:line="245" w:lineRule="auto"/>
              <w:rPr>
                <w:sz w:val="28"/>
                <w:szCs w:val="28"/>
              </w:rPr>
            </w:pPr>
            <w:r w:rsidRPr="00CA19F6">
              <w:rPr>
                <w:sz w:val="28"/>
                <w:szCs w:val="28"/>
              </w:rPr>
              <w:t>201</w:t>
            </w:r>
            <w:r w:rsidR="003875B8" w:rsidRPr="00CA19F6">
              <w:rPr>
                <w:sz w:val="28"/>
                <w:szCs w:val="28"/>
              </w:rPr>
              <w:t>6</w:t>
            </w:r>
            <w:r w:rsidRPr="00CA19F6">
              <w:rPr>
                <w:sz w:val="28"/>
                <w:szCs w:val="28"/>
              </w:rPr>
              <w:t xml:space="preserve"> год – </w:t>
            </w:r>
            <w:r w:rsidR="006E70D9">
              <w:rPr>
                <w:sz w:val="28"/>
                <w:szCs w:val="28"/>
              </w:rPr>
              <w:t>16</w:t>
            </w:r>
            <w:r w:rsidR="00A759CA">
              <w:rPr>
                <w:sz w:val="28"/>
                <w:szCs w:val="28"/>
              </w:rPr>
              <w:t> </w:t>
            </w:r>
            <w:r w:rsidR="006E70D9">
              <w:rPr>
                <w:sz w:val="28"/>
                <w:szCs w:val="28"/>
              </w:rPr>
              <w:t>100</w:t>
            </w:r>
            <w:r w:rsidR="00A759CA" w:rsidRPr="009C5B30">
              <w:rPr>
                <w:sz w:val="28"/>
                <w:szCs w:val="28"/>
              </w:rPr>
              <w:t>,00</w:t>
            </w:r>
            <w:r w:rsidR="00CA19F6">
              <w:rPr>
                <w:sz w:val="28"/>
                <w:szCs w:val="28"/>
              </w:rPr>
              <w:t xml:space="preserve"> </w:t>
            </w:r>
            <w:r w:rsidRPr="00CA19F6">
              <w:rPr>
                <w:sz w:val="28"/>
                <w:szCs w:val="28"/>
              </w:rPr>
              <w:t xml:space="preserve"> руб.;</w:t>
            </w:r>
          </w:p>
          <w:p w:rsidR="003103FF" w:rsidRPr="00CA19F6" w:rsidRDefault="003875B8" w:rsidP="003103FF">
            <w:pPr>
              <w:spacing w:line="245" w:lineRule="auto"/>
              <w:rPr>
                <w:sz w:val="28"/>
                <w:szCs w:val="28"/>
              </w:rPr>
            </w:pPr>
            <w:r w:rsidRPr="00CA19F6">
              <w:rPr>
                <w:sz w:val="28"/>
                <w:szCs w:val="28"/>
              </w:rPr>
              <w:t>2017</w:t>
            </w:r>
            <w:r w:rsidR="005022BB" w:rsidRPr="00CA19F6">
              <w:rPr>
                <w:sz w:val="28"/>
                <w:szCs w:val="28"/>
              </w:rPr>
              <w:t xml:space="preserve"> год – </w:t>
            </w:r>
            <w:r w:rsidR="006E70D9">
              <w:rPr>
                <w:sz w:val="28"/>
                <w:szCs w:val="28"/>
              </w:rPr>
              <w:t>115</w:t>
            </w:r>
            <w:r w:rsidR="00A759CA">
              <w:rPr>
                <w:sz w:val="28"/>
                <w:szCs w:val="28"/>
              </w:rPr>
              <w:t> </w:t>
            </w:r>
            <w:r w:rsidR="006E70D9">
              <w:rPr>
                <w:sz w:val="28"/>
                <w:szCs w:val="28"/>
              </w:rPr>
              <w:t>400</w:t>
            </w:r>
            <w:r w:rsidR="00A759CA" w:rsidRPr="009C5B30">
              <w:rPr>
                <w:sz w:val="28"/>
                <w:szCs w:val="28"/>
              </w:rPr>
              <w:t>,00</w:t>
            </w:r>
            <w:r w:rsidR="003103FF" w:rsidRPr="00CA19F6">
              <w:rPr>
                <w:sz w:val="28"/>
                <w:szCs w:val="28"/>
              </w:rPr>
              <w:t xml:space="preserve"> руб.;</w:t>
            </w:r>
          </w:p>
          <w:p w:rsidR="003103FF" w:rsidRPr="00CA19F6" w:rsidRDefault="003875B8" w:rsidP="003103FF">
            <w:pPr>
              <w:spacing w:line="245" w:lineRule="auto"/>
              <w:rPr>
                <w:sz w:val="28"/>
                <w:szCs w:val="28"/>
              </w:rPr>
            </w:pPr>
            <w:r w:rsidRPr="00CA19F6">
              <w:rPr>
                <w:sz w:val="28"/>
                <w:szCs w:val="28"/>
              </w:rPr>
              <w:t xml:space="preserve">2018 год – </w:t>
            </w:r>
            <w:r w:rsidR="00346D15">
              <w:rPr>
                <w:sz w:val="28"/>
                <w:szCs w:val="28"/>
              </w:rPr>
              <w:t>941 075</w:t>
            </w:r>
            <w:r w:rsidR="00CA19F6">
              <w:rPr>
                <w:sz w:val="28"/>
                <w:szCs w:val="28"/>
              </w:rPr>
              <w:t>,00</w:t>
            </w:r>
            <w:r w:rsidR="003103FF" w:rsidRPr="00CA19F6">
              <w:rPr>
                <w:sz w:val="28"/>
                <w:szCs w:val="28"/>
              </w:rPr>
              <w:t xml:space="preserve"> руб.</w:t>
            </w:r>
          </w:p>
          <w:p w:rsidR="002F2500" w:rsidRDefault="002F2500" w:rsidP="003103FF">
            <w:pPr>
              <w:spacing w:line="245" w:lineRule="auto"/>
              <w:rPr>
                <w:sz w:val="28"/>
                <w:szCs w:val="28"/>
              </w:rPr>
            </w:pPr>
            <w:r w:rsidRPr="00CA19F6">
              <w:rPr>
                <w:sz w:val="28"/>
                <w:szCs w:val="28"/>
              </w:rPr>
              <w:t xml:space="preserve">2019 год </w:t>
            </w:r>
            <w:r w:rsidR="00CA19F6">
              <w:rPr>
                <w:sz w:val="28"/>
                <w:szCs w:val="28"/>
              </w:rPr>
              <w:t>–</w:t>
            </w:r>
            <w:r w:rsidRPr="00CA19F6">
              <w:rPr>
                <w:sz w:val="28"/>
                <w:szCs w:val="28"/>
              </w:rPr>
              <w:t xml:space="preserve"> </w:t>
            </w:r>
            <w:r w:rsidR="00133F60" w:rsidRPr="00CA19F6">
              <w:rPr>
                <w:sz w:val="28"/>
                <w:szCs w:val="28"/>
              </w:rPr>
              <w:t>0</w:t>
            </w:r>
            <w:r w:rsidR="00CA19F6">
              <w:rPr>
                <w:sz w:val="28"/>
                <w:szCs w:val="28"/>
              </w:rPr>
              <w:t>,00</w:t>
            </w:r>
            <w:r w:rsidR="00133F60" w:rsidRPr="00CA19F6">
              <w:rPr>
                <w:sz w:val="28"/>
                <w:szCs w:val="28"/>
              </w:rPr>
              <w:t xml:space="preserve"> руб.</w:t>
            </w:r>
          </w:p>
          <w:p w:rsidR="00CA19F6" w:rsidRPr="009C5B30" w:rsidRDefault="00CA19F6" w:rsidP="003103FF">
            <w:pPr>
              <w:spacing w:line="245" w:lineRule="auto"/>
              <w:rPr>
                <w:sz w:val="28"/>
                <w:szCs w:val="28"/>
              </w:rPr>
            </w:pPr>
            <w:r>
              <w:rPr>
                <w:sz w:val="28"/>
                <w:szCs w:val="28"/>
              </w:rPr>
              <w:t>2020 год -</w:t>
            </w:r>
            <w:r w:rsidR="00A759CA" w:rsidRPr="009C5B30">
              <w:rPr>
                <w:sz w:val="28"/>
                <w:szCs w:val="28"/>
              </w:rPr>
              <w:t xml:space="preserve"> </w:t>
            </w:r>
            <w:r>
              <w:rPr>
                <w:sz w:val="28"/>
                <w:szCs w:val="28"/>
              </w:rPr>
              <w:t>0,00</w:t>
            </w:r>
            <w:r w:rsidR="00A759CA" w:rsidRPr="009C5B30">
              <w:rPr>
                <w:sz w:val="28"/>
                <w:szCs w:val="28"/>
              </w:rPr>
              <w:t xml:space="preserve"> </w:t>
            </w:r>
            <w:r>
              <w:rPr>
                <w:sz w:val="28"/>
                <w:szCs w:val="28"/>
              </w:rPr>
              <w:t>руб.</w:t>
            </w:r>
          </w:p>
          <w:p w:rsidR="00941812" w:rsidRPr="00CA19F6" w:rsidRDefault="00941812" w:rsidP="003103FF">
            <w:pPr>
              <w:spacing w:line="245" w:lineRule="auto"/>
              <w:rPr>
                <w:sz w:val="28"/>
                <w:szCs w:val="28"/>
              </w:rPr>
            </w:pPr>
            <w:r w:rsidRPr="00FA6D9F">
              <w:rPr>
                <w:sz w:val="28"/>
                <w:szCs w:val="28"/>
              </w:rPr>
              <w:t>2021</w:t>
            </w:r>
            <w:r w:rsidR="00FA6D9F">
              <w:rPr>
                <w:sz w:val="28"/>
                <w:szCs w:val="28"/>
              </w:rPr>
              <w:t xml:space="preserve"> год – 0,00 руб.</w:t>
            </w:r>
          </w:p>
          <w:p w:rsidR="00CA19F6" w:rsidRPr="00FA6D9F" w:rsidRDefault="00CA19F6" w:rsidP="00CA19F6">
            <w:pPr>
              <w:spacing w:line="245" w:lineRule="auto"/>
              <w:rPr>
                <w:sz w:val="28"/>
                <w:szCs w:val="28"/>
              </w:rPr>
            </w:pPr>
            <w:r w:rsidRPr="00FA6D9F">
              <w:rPr>
                <w:sz w:val="28"/>
                <w:szCs w:val="28"/>
              </w:rPr>
              <w:t xml:space="preserve">В том числе за счет средств краевого бюджета  </w:t>
            </w:r>
            <w:r w:rsidR="00535E37" w:rsidRPr="00535E37">
              <w:rPr>
                <w:sz w:val="28"/>
                <w:szCs w:val="28"/>
              </w:rPr>
              <w:t>65</w:t>
            </w:r>
            <w:r w:rsidR="00535E37">
              <w:rPr>
                <w:sz w:val="28"/>
                <w:szCs w:val="28"/>
              </w:rPr>
              <w:t> </w:t>
            </w:r>
            <w:r w:rsidR="00535E37" w:rsidRPr="00535E37">
              <w:rPr>
                <w:sz w:val="28"/>
                <w:szCs w:val="28"/>
              </w:rPr>
              <w:t>745</w:t>
            </w:r>
            <w:r w:rsidR="00535E37">
              <w:rPr>
                <w:sz w:val="28"/>
                <w:szCs w:val="28"/>
              </w:rPr>
              <w:t> </w:t>
            </w:r>
            <w:r w:rsidR="00535E37" w:rsidRPr="00535E37">
              <w:rPr>
                <w:sz w:val="28"/>
                <w:szCs w:val="28"/>
              </w:rPr>
              <w:t>331,70</w:t>
            </w:r>
            <w:r w:rsidRPr="00FA6D9F">
              <w:rPr>
                <w:sz w:val="28"/>
                <w:szCs w:val="28"/>
              </w:rPr>
              <w:t xml:space="preserve"> руб., в том числе по годам: </w:t>
            </w:r>
          </w:p>
          <w:p w:rsidR="00CA19F6" w:rsidRPr="00FA6D9F" w:rsidRDefault="00CA19F6" w:rsidP="00CA19F6">
            <w:pPr>
              <w:spacing w:line="245" w:lineRule="auto"/>
              <w:rPr>
                <w:sz w:val="28"/>
                <w:szCs w:val="28"/>
              </w:rPr>
            </w:pPr>
            <w:r w:rsidRPr="00FA6D9F">
              <w:rPr>
                <w:sz w:val="28"/>
                <w:szCs w:val="28"/>
              </w:rPr>
              <w:t>2016 год – 1</w:t>
            </w:r>
            <w:r w:rsidR="00A759CA">
              <w:rPr>
                <w:sz w:val="28"/>
                <w:szCs w:val="28"/>
              </w:rPr>
              <w:t> </w:t>
            </w:r>
            <w:r w:rsidR="00A759CA" w:rsidRPr="009C5B30">
              <w:rPr>
                <w:sz w:val="28"/>
                <w:szCs w:val="28"/>
              </w:rPr>
              <w:t>086</w:t>
            </w:r>
            <w:r w:rsidR="00A759CA">
              <w:rPr>
                <w:sz w:val="28"/>
                <w:szCs w:val="28"/>
                <w:lang w:val="en-US"/>
              </w:rPr>
              <w:t> </w:t>
            </w:r>
            <w:r w:rsidR="00A759CA" w:rsidRPr="009C5B30">
              <w:rPr>
                <w:sz w:val="28"/>
                <w:szCs w:val="28"/>
              </w:rPr>
              <w:t>339,00</w:t>
            </w:r>
            <w:r w:rsidRPr="00FA6D9F">
              <w:rPr>
                <w:sz w:val="28"/>
                <w:szCs w:val="28"/>
              </w:rPr>
              <w:t xml:space="preserve"> руб.;</w:t>
            </w:r>
          </w:p>
          <w:p w:rsidR="00CA19F6" w:rsidRPr="00FA6D9F" w:rsidRDefault="00CA19F6" w:rsidP="00CA19F6">
            <w:pPr>
              <w:spacing w:line="245" w:lineRule="auto"/>
              <w:rPr>
                <w:sz w:val="28"/>
                <w:szCs w:val="28"/>
              </w:rPr>
            </w:pPr>
            <w:r w:rsidRPr="00FA6D9F">
              <w:rPr>
                <w:sz w:val="28"/>
                <w:szCs w:val="28"/>
              </w:rPr>
              <w:t>2017 год –</w:t>
            </w:r>
            <w:r w:rsidR="00DA3C3D" w:rsidRPr="00DA3C3D">
              <w:rPr>
                <w:sz w:val="28"/>
                <w:szCs w:val="28"/>
              </w:rPr>
              <w:t xml:space="preserve"> 9</w:t>
            </w:r>
            <w:r w:rsidR="00DA3C3D">
              <w:rPr>
                <w:sz w:val="28"/>
                <w:szCs w:val="28"/>
                <w:lang w:val="en-US"/>
              </w:rPr>
              <w:t> </w:t>
            </w:r>
            <w:r w:rsidR="00DA3C3D" w:rsidRPr="00DA3C3D">
              <w:rPr>
                <w:sz w:val="28"/>
                <w:szCs w:val="28"/>
              </w:rPr>
              <w:t>686</w:t>
            </w:r>
            <w:r w:rsidR="00DA3C3D">
              <w:rPr>
                <w:sz w:val="28"/>
                <w:szCs w:val="28"/>
                <w:lang w:val="en-US"/>
              </w:rPr>
              <w:t> </w:t>
            </w:r>
            <w:r w:rsidR="00DA3C3D" w:rsidRPr="00DA3C3D">
              <w:rPr>
                <w:sz w:val="28"/>
                <w:szCs w:val="28"/>
              </w:rPr>
              <w:t>645</w:t>
            </w:r>
            <w:r w:rsidR="00DA3C3D" w:rsidRPr="009C5B30">
              <w:rPr>
                <w:sz w:val="28"/>
                <w:szCs w:val="28"/>
              </w:rPr>
              <w:t>,50</w:t>
            </w:r>
            <w:r w:rsidRPr="00FA6D9F">
              <w:rPr>
                <w:sz w:val="28"/>
                <w:szCs w:val="28"/>
              </w:rPr>
              <w:t xml:space="preserve">  руб.;</w:t>
            </w:r>
          </w:p>
          <w:p w:rsidR="00CA19F6" w:rsidRPr="00FA6D9F" w:rsidRDefault="00CA19F6" w:rsidP="00CA19F6">
            <w:pPr>
              <w:spacing w:line="245" w:lineRule="auto"/>
              <w:rPr>
                <w:sz w:val="28"/>
                <w:szCs w:val="28"/>
              </w:rPr>
            </w:pPr>
            <w:r w:rsidRPr="00FA6D9F">
              <w:rPr>
                <w:sz w:val="28"/>
                <w:szCs w:val="28"/>
              </w:rPr>
              <w:t xml:space="preserve">2018 год – </w:t>
            </w:r>
            <w:r w:rsidR="00DA3C3D" w:rsidRPr="00DA3C3D">
              <w:rPr>
                <w:sz w:val="28"/>
                <w:szCs w:val="28"/>
              </w:rPr>
              <w:t>54</w:t>
            </w:r>
            <w:r w:rsidR="00DA3C3D">
              <w:rPr>
                <w:sz w:val="28"/>
                <w:szCs w:val="28"/>
                <w:lang w:val="en-US"/>
              </w:rPr>
              <w:t> </w:t>
            </w:r>
            <w:r w:rsidR="00DA3C3D" w:rsidRPr="00DA3C3D">
              <w:rPr>
                <w:sz w:val="28"/>
                <w:szCs w:val="28"/>
              </w:rPr>
              <w:t>972</w:t>
            </w:r>
            <w:r w:rsidR="00DA3C3D">
              <w:rPr>
                <w:sz w:val="28"/>
                <w:szCs w:val="28"/>
                <w:lang w:val="en-US"/>
              </w:rPr>
              <w:t> </w:t>
            </w:r>
            <w:r w:rsidR="00DA3C3D" w:rsidRPr="00DA3C3D">
              <w:rPr>
                <w:sz w:val="28"/>
                <w:szCs w:val="28"/>
              </w:rPr>
              <w:t>347,20</w:t>
            </w:r>
            <w:r w:rsidRPr="00FA6D9F">
              <w:rPr>
                <w:sz w:val="28"/>
                <w:szCs w:val="28"/>
              </w:rPr>
              <w:t xml:space="preserve"> руб.</w:t>
            </w:r>
          </w:p>
          <w:p w:rsidR="00CA19F6" w:rsidRPr="00FA6D9F" w:rsidRDefault="00CA19F6" w:rsidP="00CA19F6">
            <w:pPr>
              <w:spacing w:line="245" w:lineRule="auto"/>
              <w:rPr>
                <w:sz w:val="28"/>
                <w:szCs w:val="28"/>
              </w:rPr>
            </w:pPr>
            <w:r w:rsidRPr="00FA6D9F">
              <w:rPr>
                <w:sz w:val="28"/>
                <w:szCs w:val="28"/>
              </w:rPr>
              <w:lastRenderedPageBreak/>
              <w:t>2019 год - 0 руб.</w:t>
            </w:r>
          </w:p>
          <w:p w:rsidR="00CA19F6" w:rsidRPr="00FA6D9F" w:rsidRDefault="00CA19F6" w:rsidP="00CA19F6">
            <w:pPr>
              <w:spacing w:line="245" w:lineRule="auto"/>
              <w:rPr>
                <w:sz w:val="28"/>
                <w:szCs w:val="28"/>
              </w:rPr>
            </w:pPr>
            <w:r w:rsidRPr="00FA6D9F">
              <w:rPr>
                <w:sz w:val="28"/>
                <w:szCs w:val="28"/>
              </w:rPr>
              <w:t>2020 год -</w:t>
            </w:r>
            <w:r w:rsidR="00DA3C3D" w:rsidRPr="00DA3C3D">
              <w:rPr>
                <w:sz w:val="28"/>
                <w:szCs w:val="28"/>
              </w:rPr>
              <w:t xml:space="preserve"> </w:t>
            </w:r>
            <w:r w:rsidRPr="00FA6D9F">
              <w:rPr>
                <w:sz w:val="28"/>
                <w:szCs w:val="28"/>
              </w:rPr>
              <w:t>0 руб.</w:t>
            </w:r>
          </w:p>
          <w:p w:rsidR="00941812" w:rsidRPr="00CA19F6" w:rsidRDefault="00941812" w:rsidP="00CA19F6">
            <w:pPr>
              <w:spacing w:line="245" w:lineRule="auto"/>
              <w:rPr>
                <w:sz w:val="28"/>
                <w:szCs w:val="28"/>
              </w:rPr>
            </w:pPr>
            <w:r w:rsidRPr="00FA6D9F">
              <w:rPr>
                <w:sz w:val="28"/>
                <w:szCs w:val="28"/>
              </w:rPr>
              <w:t>2021</w:t>
            </w:r>
            <w:r w:rsidR="00FA6D9F">
              <w:rPr>
                <w:sz w:val="28"/>
                <w:szCs w:val="28"/>
              </w:rPr>
              <w:t xml:space="preserve"> год – 0 руб.</w:t>
            </w:r>
          </w:p>
          <w:p w:rsidR="003103FF" w:rsidRPr="000D2F45" w:rsidRDefault="003103FF" w:rsidP="003103FF">
            <w:pPr>
              <w:spacing w:line="245" w:lineRule="auto"/>
              <w:rPr>
                <w:sz w:val="28"/>
                <w:szCs w:val="28"/>
              </w:rPr>
            </w:pPr>
            <w:r w:rsidRPr="00FA6D9F">
              <w:rPr>
                <w:sz w:val="28"/>
                <w:szCs w:val="28"/>
              </w:rPr>
              <w:t xml:space="preserve">В том числе за счет средств районного бюджета </w:t>
            </w:r>
            <w:r w:rsidR="00535E37" w:rsidRPr="00535E37">
              <w:rPr>
                <w:sz w:val="28"/>
                <w:szCs w:val="28"/>
              </w:rPr>
              <w:t>353</w:t>
            </w:r>
            <w:r w:rsidR="00535E37">
              <w:rPr>
                <w:sz w:val="28"/>
                <w:szCs w:val="28"/>
              </w:rPr>
              <w:t> </w:t>
            </w:r>
            <w:r w:rsidR="00535E37" w:rsidRPr="00535E37">
              <w:rPr>
                <w:sz w:val="28"/>
                <w:szCs w:val="28"/>
              </w:rPr>
              <w:t>153</w:t>
            </w:r>
            <w:r w:rsidR="00535E37">
              <w:rPr>
                <w:sz w:val="28"/>
                <w:szCs w:val="28"/>
              </w:rPr>
              <w:t> </w:t>
            </w:r>
            <w:r w:rsidR="00535E37" w:rsidRPr="00535E37">
              <w:rPr>
                <w:sz w:val="28"/>
                <w:szCs w:val="28"/>
              </w:rPr>
              <w:t>878,34</w:t>
            </w:r>
            <w:r w:rsidR="000D2F45" w:rsidRPr="00FA6D9F">
              <w:rPr>
                <w:sz w:val="28"/>
                <w:szCs w:val="28"/>
              </w:rPr>
              <w:t xml:space="preserve"> </w:t>
            </w:r>
            <w:r w:rsidRPr="00FA6D9F">
              <w:rPr>
                <w:sz w:val="28"/>
                <w:szCs w:val="28"/>
              </w:rPr>
              <w:t>руб., в том числе по годам:</w:t>
            </w:r>
            <w:r w:rsidRPr="000D2F45">
              <w:rPr>
                <w:sz w:val="28"/>
                <w:szCs w:val="28"/>
              </w:rPr>
              <w:t xml:space="preserve"> </w:t>
            </w:r>
          </w:p>
          <w:p w:rsidR="00CA19F6" w:rsidRPr="000D2F45" w:rsidRDefault="00CA19F6" w:rsidP="003103FF">
            <w:pPr>
              <w:spacing w:line="245" w:lineRule="auto"/>
              <w:rPr>
                <w:sz w:val="28"/>
                <w:szCs w:val="28"/>
              </w:rPr>
            </w:pPr>
            <w:r w:rsidRPr="000D2F45">
              <w:rPr>
                <w:sz w:val="28"/>
                <w:szCs w:val="28"/>
              </w:rPr>
              <w:t xml:space="preserve">2016 год – </w:t>
            </w:r>
            <w:r w:rsidR="00A759CA" w:rsidRPr="009C5B30">
              <w:rPr>
                <w:sz w:val="28"/>
                <w:szCs w:val="28"/>
              </w:rPr>
              <w:t>38</w:t>
            </w:r>
            <w:r w:rsidR="00A759CA">
              <w:rPr>
                <w:sz w:val="28"/>
                <w:szCs w:val="28"/>
                <w:lang w:val="en-US"/>
              </w:rPr>
              <w:t> </w:t>
            </w:r>
            <w:r w:rsidR="00A759CA" w:rsidRPr="009C5B30">
              <w:rPr>
                <w:sz w:val="28"/>
                <w:szCs w:val="28"/>
              </w:rPr>
              <w:t>866</w:t>
            </w:r>
            <w:r w:rsidR="00A759CA">
              <w:rPr>
                <w:sz w:val="28"/>
                <w:szCs w:val="28"/>
                <w:lang w:val="en-US"/>
              </w:rPr>
              <w:t> </w:t>
            </w:r>
            <w:r w:rsidR="00A759CA" w:rsidRPr="009C5B30">
              <w:rPr>
                <w:sz w:val="28"/>
                <w:szCs w:val="28"/>
              </w:rPr>
              <w:t>538,00</w:t>
            </w:r>
            <w:r w:rsidRPr="000D2F45">
              <w:rPr>
                <w:sz w:val="28"/>
                <w:szCs w:val="28"/>
              </w:rPr>
              <w:t xml:space="preserve"> руб.</w:t>
            </w:r>
          </w:p>
          <w:p w:rsidR="003103FF" w:rsidRPr="000D2F45" w:rsidRDefault="003875B8" w:rsidP="003103FF">
            <w:pPr>
              <w:spacing w:line="245" w:lineRule="auto"/>
              <w:rPr>
                <w:sz w:val="28"/>
                <w:szCs w:val="28"/>
              </w:rPr>
            </w:pPr>
            <w:r w:rsidRPr="000D2F45">
              <w:rPr>
                <w:sz w:val="28"/>
                <w:szCs w:val="28"/>
              </w:rPr>
              <w:t>2017</w:t>
            </w:r>
            <w:r w:rsidR="003103FF" w:rsidRPr="000D2F45">
              <w:rPr>
                <w:sz w:val="28"/>
                <w:szCs w:val="28"/>
              </w:rPr>
              <w:t xml:space="preserve"> год –</w:t>
            </w:r>
            <w:r w:rsidR="00CA19F6" w:rsidRPr="000D2F45">
              <w:rPr>
                <w:sz w:val="28"/>
                <w:szCs w:val="28"/>
              </w:rPr>
              <w:t xml:space="preserve"> </w:t>
            </w:r>
            <w:r w:rsidR="00DA3C3D" w:rsidRPr="00A759CA">
              <w:rPr>
                <w:sz w:val="28"/>
                <w:szCs w:val="28"/>
              </w:rPr>
              <w:t>44</w:t>
            </w:r>
            <w:r w:rsidR="00DA3C3D">
              <w:rPr>
                <w:sz w:val="28"/>
                <w:szCs w:val="28"/>
                <w:lang w:val="en-US"/>
              </w:rPr>
              <w:t> </w:t>
            </w:r>
            <w:r w:rsidR="00DA3C3D" w:rsidRPr="00A759CA">
              <w:rPr>
                <w:sz w:val="28"/>
                <w:szCs w:val="28"/>
              </w:rPr>
              <w:t>794</w:t>
            </w:r>
            <w:r w:rsidR="00DA3C3D">
              <w:rPr>
                <w:sz w:val="28"/>
                <w:szCs w:val="28"/>
                <w:lang w:val="en-US"/>
              </w:rPr>
              <w:t> </w:t>
            </w:r>
            <w:r w:rsidR="00DA3C3D" w:rsidRPr="00A759CA">
              <w:rPr>
                <w:sz w:val="28"/>
                <w:szCs w:val="28"/>
              </w:rPr>
              <w:t>405,34</w:t>
            </w:r>
            <w:r w:rsidR="003103FF" w:rsidRPr="000D2F45">
              <w:rPr>
                <w:sz w:val="28"/>
                <w:szCs w:val="28"/>
              </w:rPr>
              <w:t xml:space="preserve"> руб.;</w:t>
            </w:r>
          </w:p>
          <w:p w:rsidR="003103FF" w:rsidRPr="000D2F45" w:rsidRDefault="003875B8" w:rsidP="004E233C">
            <w:pPr>
              <w:spacing w:line="245" w:lineRule="auto"/>
              <w:rPr>
                <w:sz w:val="28"/>
                <w:szCs w:val="28"/>
              </w:rPr>
            </w:pPr>
            <w:r w:rsidRPr="000D2F45">
              <w:rPr>
                <w:sz w:val="28"/>
                <w:szCs w:val="28"/>
              </w:rPr>
              <w:t>2018</w:t>
            </w:r>
            <w:r w:rsidR="003103FF" w:rsidRPr="000D2F45">
              <w:rPr>
                <w:sz w:val="28"/>
                <w:szCs w:val="28"/>
              </w:rPr>
              <w:t xml:space="preserve"> го</w:t>
            </w:r>
            <w:r w:rsidRPr="000D2F45">
              <w:rPr>
                <w:sz w:val="28"/>
                <w:szCs w:val="28"/>
              </w:rPr>
              <w:t xml:space="preserve">д – </w:t>
            </w:r>
            <w:r w:rsidR="00A75965">
              <w:rPr>
                <w:sz w:val="28"/>
                <w:szCs w:val="28"/>
              </w:rPr>
              <w:t>64 055</w:t>
            </w:r>
            <w:r w:rsidR="00A759CA">
              <w:rPr>
                <w:sz w:val="28"/>
                <w:szCs w:val="28"/>
              </w:rPr>
              <w:t> </w:t>
            </w:r>
            <w:r w:rsidR="00A75965">
              <w:rPr>
                <w:sz w:val="28"/>
                <w:szCs w:val="28"/>
              </w:rPr>
              <w:t>045</w:t>
            </w:r>
            <w:r w:rsidR="00A759CA" w:rsidRPr="00A759CA">
              <w:rPr>
                <w:sz w:val="28"/>
                <w:szCs w:val="28"/>
              </w:rPr>
              <w:t>,00</w:t>
            </w:r>
            <w:r w:rsidR="00CA19F6" w:rsidRPr="000D2F45">
              <w:rPr>
                <w:sz w:val="28"/>
                <w:szCs w:val="28"/>
              </w:rPr>
              <w:t xml:space="preserve"> </w:t>
            </w:r>
            <w:r w:rsidR="003103FF" w:rsidRPr="000D2F45">
              <w:rPr>
                <w:sz w:val="28"/>
                <w:szCs w:val="28"/>
              </w:rPr>
              <w:t xml:space="preserve"> руб.</w:t>
            </w:r>
          </w:p>
          <w:p w:rsidR="002F2500" w:rsidRPr="000D2F45" w:rsidRDefault="002F2500" w:rsidP="004E233C">
            <w:pPr>
              <w:spacing w:line="245" w:lineRule="auto"/>
              <w:rPr>
                <w:sz w:val="28"/>
                <w:szCs w:val="28"/>
              </w:rPr>
            </w:pPr>
            <w:r w:rsidRPr="000D2F45">
              <w:rPr>
                <w:sz w:val="28"/>
                <w:szCs w:val="28"/>
              </w:rPr>
              <w:t xml:space="preserve">2019 год </w:t>
            </w:r>
            <w:r w:rsidR="00133F60" w:rsidRPr="000D2F45">
              <w:rPr>
                <w:sz w:val="28"/>
                <w:szCs w:val="28"/>
              </w:rPr>
              <w:t xml:space="preserve"> - </w:t>
            </w:r>
            <w:r w:rsidR="00FA6D9F">
              <w:rPr>
                <w:sz w:val="28"/>
                <w:szCs w:val="28"/>
              </w:rPr>
              <w:t>68 502</w:t>
            </w:r>
            <w:r w:rsidR="00A759CA">
              <w:rPr>
                <w:sz w:val="28"/>
                <w:szCs w:val="28"/>
              </w:rPr>
              <w:t> </w:t>
            </w:r>
            <w:r w:rsidR="00FA6D9F">
              <w:rPr>
                <w:sz w:val="28"/>
                <w:szCs w:val="28"/>
              </w:rPr>
              <w:t>630</w:t>
            </w:r>
            <w:r w:rsidR="00A759CA" w:rsidRPr="00A759CA">
              <w:rPr>
                <w:sz w:val="28"/>
                <w:szCs w:val="28"/>
              </w:rPr>
              <w:t>,00</w:t>
            </w:r>
            <w:r w:rsidR="00FA6D9F">
              <w:rPr>
                <w:sz w:val="28"/>
                <w:szCs w:val="28"/>
              </w:rPr>
              <w:t xml:space="preserve"> </w:t>
            </w:r>
            <w:r w:rsidR="00CA19F6" w:rsidRPr="000D2F45">
              <w:rPr>
                <w:sz w:val="28"/>
                <w:szCs w:val="28"/>
              </w:rPr>
              <w:t>руб.</w:t>
            </w:r>
          </w:p>
          <w:p w:rsidR="00CA19F6" w:rsidRDefault="00CA19F6" w:rsidP="004E233C">
            <w:pPr>
              <w:spacing w:line="245" w:lineRule="auto"/>
              <w:rPr>
                <w:sz w:val="28"/>
                <w:szCs w:val="28"/>
              </w:rPr>
            </w:pPr>
            <w:r w:rsidRPr="000D2F45">
              <w:rPr>
                <w:sz w:val="28"/>
                <w:szCs w:val="28"/>
              </w:rPr>
              <w:t xml:space="preserve">2020 год - </w:t>
            </w:r>
            <w:r w:rsidR="0050323E">
              <w:rPr>
                <w:sz w:val="28"/>
                <w:szCs w:val="28"/>
              </w:rPr>
              <w:t>68 532</w:t>
            </w:r>
            <w:r w:rsidR="00A759CA">
              <w:rPr>
                <w:sz w:val="28"/>
                <w:szCs w:val="28"/>
              </w:rPr>
              <w:t> </w:t>
            </w:r>
            <w:r w:rsidR="0050323E">
              <w:rPr>
                <w:sz w:val="28"/>
                <w:szCs w:val="28"/>
              </w:rPr>
              <w:t>630</w:t>
            </w:r>
            <w:r w:rsidR="00A759CA" w:rsidRPr="00A759CA">
              <w:rPr>
                <w:sz w:val="28"/>
                <w:szCs w:val="28"/>
              </w:rPr>
              <w:t>,00</w:t>
            </w:r>
            <w:r w:rsidR="00FA6D9F">
              <w:rPr>
                <w:sz w:val="28"/>
                <w:szCs w:val="28"/>
              </w:rPr>
              <w:t xml:space="preserve"> </w:t>
            </w:r>
            <w:r w:rsidRPr="000D2F45">
              <w:rPr>
                <w:sz w:val="28"/>
                <w:szCs w:val="28"/>
              </w:rPr>
              <w:t>руб.</w:t>
            </w:r>
          </w:p>
          <w:p w:rsidR="00941812" w:rsidRPr="00FA6D9F" w:rsidRDefault="00941812" w:rsidP="004E233C">
            <w:pPr>
              <w:spacing w:line="245" w:lineRule="auto"/>
              <w:rPr>
                <w:sz w:val="28"/>
                <w:szCs w:val="28"/>
              </w:rPr>
            </w:pPr>
            <w:r w:rsidRPr="00FA6D9F">
              <w:rPr>
                <w:sz w:val="28"/>
                <w:szCs w:val="28"/>
              </w:rPr>
              <w:t>2021</w:t>
            </w:r>
            <w:r w:rsidR="00FA6D9F">
              <w:rPr>
                <w:sz w:val="28"/>
                <w:szCs w:val="28"/>
              </w:rPr>
              <w:t xml:space="preserve"> год – 68 402</w:t>
            </w:r>
            <w:r w:rsidR="00A759CA">
              <w:rPr>
                <w:sz w:val="28"/>
                <w:szCs w:val="28"/>
              </w:rPr>
              <w:t> </w:t>
            </w:r>
            <w:r w:rsidR="00FA6D9F">
              <w:rPr>
                <w:sz w:val="28"/>
                <w:szCs w:val="28"/>
              </w:rPr>
              <w:t>630</w:t>
            </w:r>
            <w:r w:rsidR="00A759CA" w:rsidRPr="009C5B30">
              <w:rPr>
                <w:sz w:val="28"/>
                <w:szCs w:val="28"/>
              </w:rPr>
              <w:t>,00</w:t>
            </w:r>
            <w:r w:rsidR="00FA6D9F">
              <w:rPr>
                <w:sz w:val="28"/>
                <w:szCs w:val="28"/>
              </w:rPr>
              <w:t xml:space="preserve"> руб.</w:t>
            </w:r>
          </w:p>
          <w:p w:rsidR="00CA19F6" w:rsidRPr="00FA6D9F" w:rsidRDefault="00CA19F6" w:rsidP="00CA19F6">
            <w:pPr>
              <w:spacing w:line="245" w:lineRule="auto"/>
              <w:rPr>
                <w:sz w:val="28"/>
                <w:szCs w:val="28"/>
              </w:rPr>
            </w:pPr>
            <w:r w:rsidRPr="00FA6D9F">
              <w:rPr>
                <w:sz w:val="28"/>
                <w:szCs w:val="28"/>
              </w:rPr>
              <w:t xml:space="preserve">В том числе за счет средств внебюджетных источников </w:t>
            </w:r>
            <w:r w:rsidR="000D2F45" w:rsidRPr="00FA6D9F">
              <w:rPr>
                <w:sz w:val="28"/>
                <w:szCs w:val="28"/>
              </w:rPr>
              <w:t xml:space="preserve"> </w:t>
            </w:r>
            <w:r w:rsidR="006E70D9">
              <w:rPr>
                <w:sz w:val="28"/>
                <w:szCs w:val="28"/>
              </w:rPr>
              <w:t>4 787 526,00</w:t>
            </w:r>
            <w:r w:rsidR="000D2F45" w:rsidRPr="00FA6D9F">
              <w:rPr>
                <w:sz w:val="28"/>
                <w:szCs w:val="28"/>
              </w:rPr>
              <w:t xml:space="preserve">  </w:t>
            </w:r>
            <w:r w:rsidRPr="00FA6D9F">
              <w:rPr>
                <w:sz w:val="28"/>
                <w:szCs w:val="28"/>
              </w:rPr>
              <w:t xml:space="preserve">руб., в том числе по годам: </w:t>
            </w:r>
          </w:p>
          <w:p w:rsidR="00CA19F6" w:rsidRPr="00FA6D9F" w:rsidRDefault="00CA19F6" w:rsidP="00CA19F6">
            <w:pPr>
              <w:spacing w:line="245" w:lineRule="auto"/>
              <w:rPr>
                <w:sz w:val="28"/>
                <w:szCs w:val="28"/>
              </w:rPr>
            </w:pPr>
            <w:r w:rsidRPr="00FA6D9F">
              <w:rPr>
                <w:sz w:val="28"/>
                <w:szCs w:val="28"/>
              </w:rPr>
              <w:t xml:space="preserve">2016 год – </w:t>
            </w:r>
            <w:r w:rsidR="006E70D9">
              <w:rPr>
                <w:sz w:val="28"/>
                <w:szCs w:val="28"/>
              </w:rPr>
              <w:t>1 032</w:t>
            </w:r>
            <w:r w:rsidR="00A759CA">
              <w:rPr>
                <w:sz w:val="28"/>
                <w:szCs w:val="28"/>
              </w:rPr>
              <w:t> </w:t>
            </w:r>
            <w:r w:rsidR="006E70D9">
              <w:rPr>
                <w:sz w:val="28"/>
                <w:szCs w:val="28"/>
              </w:rPr>
              <w:t>660</w:t>
            </w:r>
            <w:r w:rsidR="00A759CA" w:rsidRPr="009C5B30">
              <w:rPr>
                <w:sz w:val="28"/>
                <w:szCs w:val="28"/>
              </w:rPr>
              <w:t>,00</w:t>
            </w:r>
            <w:r w:rsidRPr="00FA6D9F">
              <w:rPr>
                <w:sz w:val="28"/>
                <w:szCs w:val="28"/>
              </w:rPr>
              <w:t xml:space="preserve"> руб.;</w:t>
            </w:r>
          </w:p>
          <w:p w:rsidR="00CA19F6" w:rsidRPr="00FA6D9F" w:rsidRDefault="00CA19F6" w:rsidP="00CA19F6">
            <w:pPr>
              <w:spacing w:line="245" w:lineRule="auto"/>
              <w:rPr>
                <w:sz w:val="28"/>
                <w:szCs w:val="28"/>
              </w:rPr>
            </w:pPr>
            <w:r w:rsidRPr="00FA6D9F">
              <w:rPr>
                <w:sz w:val="28"/>
                <w:szCs w:val="28"/>
              </w:rPr>
              <w:t xml:space="preserve">2017 год – </w:t>
            </w:r>
            <w:r w:rsidR="006E70D9">
              <w:rPr>
                <w:sz w:val="28"/>
                <w:szCs w:val="28"/>
              </w:rPr>
              <w:t xml:space="preserve">908 866 </w:t>
            </w:r>
            <w:r w:rsidRPr="00FA6D9F">
              <w:rPr>
                <w:sz w:val="28"/>
                <w:szCs w:val="28"/>
              </w:rPr>
              <w:t>руб.;</w:t>
            </w:r>
          </w:p>
          <w:p w:rsidR="00CA19F6" w:rsidRPr="00FA6D9F" w:rsidRDefault="00CA19F6" w:rsidP="00CA19F6">
            <w:pPr>
              <w:spacing w:line="245" w:lineRule="auto"/>
              <w:rPr>
                <w:sz w:val="28"/>
                <w:szCs w:val="28"/>
              </w:rPr>
            </w:pPr>
            <w:r w:rsidRPr="00FA6D9F">
              <w:rPr>
                <w:sz w:val="28"/>
                <w:szCs w:val="28"/>
              </w:rPr>
              <w:t>2018 год –</w:t>
            </w:r>
            <w:r w:rsidR="00DA3C3D" w:rsidRPr="009C5B30">
              <w:rPr>
                <w:sz w:val="28"/>
                <w:szCs w:val="28"/>
              </w:rPr>
              <w:t xml:space="preserve"> </w:t>
            </w:r>
            <w:r w:rsidR="00A75965">
              <w:rPr>
                <w:sz w:val="28"/>
                <w:szCs w:val="28"/>
              </w:rPr>
              <w:t>896</w:t>
            </w:r>
            <w:r w:rsidR="00B74F2F" w:rsidRPr="00FA6D9F">
              <w:rPr>
                <w:sz w:val="28"/>
                <w:szCs w:val="28"/>
              </w:rPr>
              <w:t xml:space="preserve"> 000 </w:t>
            </w:r>
            <w:r w:rsidRPr="00FA6D9F">
              <w:rPr>
                <w:sz w:val="28"/>
                <w:szCs w:val="28"/>
              </w:rPr>
              <w:t>руб.</w:t>
            </w:r>
          </w:p>
          <w:p w:rsidR="00CA19F6" w:rsidRPr="00FA6D9F" w:rsidRDefault="00CA19F6" w:rsidP="00CA19F6">
            <w:pPr>
              <w:spacing w:line="245" w:lineRule="auto"/>
              <w:rPr>
                <w:sz w:val="28"/>
                <w:szCs w:val="28"/>
              </w:rPr>
            </w:pPr>
            <w:r w:rsidRPr="00FA6D9F">
              <w:rPr>
                <w:sz w:val="28"/>
                <w:szCs w:val="28"/>
              </w:rPr>
              <w:t xml:space="preserve">2019 год </w:t>
            </w:r>
            <w:r w:rsidR="00B74F2F" w:rsidRPr="00FA6D9F">
              <w:rPr>
                <w:sz w:val="28"/>
                <w:szCs w:val="28"/>
              </w:rPr>
              <w:t>–</w:t>
            </w:r>
            <w:r w:rsidRPr="00FA6D9F">
              <w:rPr>
                <w:sz w:val="28"/>
                <w:szCs w:val="28"/>
              </w:rPr>
              <w:t xml:space="preserve"> </w:t>
            </w:r>
            <w:r w:rsidR="00FA6D9F">
              <w:rPr>
                <w:sz w:val="28"/>
                <w:szCs w:val="28"/>
              </w:rPr>
              <w:t>650</w:t>
            </w:r>
            <w:r w:rsidR="00B74F2F" w:rsidRPr="00FA6D9F">
              <w:rPr>
                <w:sz w:val="28"/>
                <w:szCs w:val="28"/>
              </w:rPr>
              <w:t xml:space="preserve"> 000 </w:t>
            </w:r>
            <w:r w:rsidRPr="00FA6D9F">
              <w:rPr>
                <w:sz w:val="28"/>
                <w:szCs w:val="28"/>
              </w:rPr>
              <w:t>руб.</w:t>
            </w:r>
          </w:p>
          <w:p w:rsidR="000D2F45" w:rsidRPr="00FA6D9F" w:rsidRDefault="000D2F45" w:rsidP="00CA19F6">
            <w:pPr>
              <w:spacing w:line="245" w:lineRule="auto"/>
              <w:rPr>
                <w:sz w:val="28"/>
                <w:szCs w:val="28"/>
              </w:rPr>
            </w:pPr>
            <w:r w:rsidRPr="00FA6D9F">
              <w:rPr>
                <w:sz w:val="28"/>
                <w:szCs w:val="28"/>
              </w:rPr>
              <w:t xml:space="preserve">2020 год </w:t>
            </w:r>
            <w:r w:rsidR="00B74F2F" w:rsidRPr="00FA6D9F">
              <w:rPr>
                <w:sz w:val="28"/>
                <w:szCs w:val="28"/>
              </w:rPr>
              <w:t xml:space="preserve">– </w:t>
            </w:r>
            <w:r w:rsidR="00FA6D9F">
              <w:rPr>
                <w:sz w:val="28"/>
                <w:szCs w:val="28"/>
              </w:rPr>
              <w:t>650</w:t>
            </w:r>
            <w:r w:rsidR="00B74F2F" w:rsidRPr="00FA6D9F">
              <w:rPr>
                <w:sz w:val="28"/>
                <w:szCs w:val="28"/>
              </w:rPr>
              <w:t> 000 руб.</w:t>
            </w:r>
          </w:p>
          <w:p w:rsidR="00941812" w:rsidRPr="00BD78B5" w:rsidRDefault="00941812" w:rsidP="00CA19F6">
            <w:pPr>
              <w:spacing w:line="245" w:lineRule="auto"/>
              <w:rPr>
                <w:sz w:val="28"/>
                <w:szCs w:val="28"/>
              </w:rPr>
            </w:pPr>
            <w:r w:rsidRPr="00FA6D9F">
              <w:rPr>
                <w:sz w:val="28"/>
                <w:szCs w:val="28"/>
              </w:rPr>
              <w:t>2021</w:t>
            </w:r>
            <w:r w:rsidR="00FA6D9F" w:rsidRPr="00FA6D9F">
              <w:rPr>
                <w:sz w:val="28"/>
                <w:szCs w:val="28"/>
              </w:rPr>
              <w:t xml:space="preserve"> год – 650 000 руб.</w:t>
            </w:r>
          </w:p>
          <w:p w:rsidR="00CA19F6" w:rsidRPr="003103FF" w:rsidRDefault="00CA19F6" w:rsidP="004E233C">
            <w:pPr>
              <w:spacing w:line="245" w:lineRule="auto"/>
              <w:rPr>
                <w:sz w:val="28"/>
                <w:szCs w:val="28"/>
              </w:rPr>
            </w:pPr>
          </w:p>
        </w:tc>
      </w:tr>
    </w:tbl>
    <w:p w:rsidR="00D26E7F" w:rsidRDefault="00D26E7F" w:rsidP="00A30D24">
      <w:pPr>
        <w:widowControl w:val="0"/>
        <w:autoSpaceDE w:val="0"/>
        <w:autoSpaceDN w:val="0"/>
        <w:adjustRightInd w:val="0"/>
        <w:ind w:firstLine="540"/>
        <w:jc w:val="center"/>
        <w:rPr>
          <w:sz w:val="28"/>
          <w:szCs w:val="28"/>
        </w:rPr>
      </w:pPr>
    </w:p>
    <w:p w:rsidR="00427A2C" w:rsidRPr="00D54586" w:rsidRDefault="00427A2C" w:rsidP="000455C2">
      <w:pPr>
        <w:widowControl w:val="0"/>
        <w:autoSpaceDE w:val="0"/>
        <w:autoSpaceDN w:val="0"/>
        <w:adjustRightInd w:val="0"/>
        <w:ind w:firstLine="540"/>
        <w:jc w:val="center"/>
        <w:rPr>
          <w:sz w:val="28"/>
          <w:szCs w:val="28"/>
        </w:rPr>
      </w:pPr>
      <w:r w:rsidRPr="00D54586">
        <w:rPr>
          <w:sz w:val="28"/>
          <w:szCs w:val="28"/>
        </w:rPr>
        <w:t>2.</w:t>
      </w:r>
      <w:r w:rsidR="00A30D24" w:rsidRPr="00D54586">
        <w:rPr>
          <w:sz w:val="28"/>
          <w:szCs w:val="28"/>
        </w:rPr>
        <w:t xml:space="preserve"> Характеристика текущего состояния сферы культуры </w:t>
      </w:r>
      <w:r w:rsidR="00935BED">
        <w:rPr>
          <w:sz w:val="28"/>
          <w:szCs w:val="28"/>
        </w:rPr>
        <w:t>и туризма</w:t>
      </w:r>
    </w:p>
    <w:p w:rsidR="00A30D24" w:rsidRPr="00D54586" w:rsidRDefault="005001A9" w:rsidP="000455C2">
      <w:pPr>
        <w:widowControl w:val="0"/>
        <w:autoSpaceDE w:val="0"/>
        <w:autoSpaceDN w:val="0"/>
        <w:adjustRightInd w:val="0"/>
        <w:ind w:firstLine="540"/>
        <w:jc w:val="center"/>
        <w:rPr>
          <w:sz w:val="28"/>
          <w:szCs w:val="28"/>
        </w:rPr>
      </w:pPr>
      <w:r>
        <w:rPr>
          <w:sz w:val="28"/>
          <w:szCs w:val="28"/>
        </w:rPr>
        <w:t>Идринского района</w:t>
      </w:r>
      <w:r w:rsidR="00A30D24" w:rsidRPr="00D54586">
        <w:rPr>
          <w:sz w:val="28"/>
          <w:szCs w:val="28"/>
        </w:rPr>
        <w:t xml:space="preserve"> с указанием основных показателей социально-</w:t>
      </w:r>
      <w:r w:rsidR="000455C2">
        <w:rPr>
          <w:sz w:val="28"/>
          <w:szCs w:val="28"/>
        </w:rPr>
        <w:t xml:space="preserve">    </w:t>
      </w:r>
      <w:r w:rsidR="00A30D24" w:rsidRPr="00D54586">
        <w:rPr>
          <w:sz w:val="28"/>
          <w:szCs w:val="28"/>
        </w:rPr>
        <w:t xml:space="preserve">экономического развития </w:t>
      </w:r>
      <w:r>
        <w:rPr>
          <w:sz w:val="28"/>
          <w:szCs w:val="28"/>
        </w:rPr>
        <w:t>Идринского района</w:t>
      </w:r>
      <w:r w:rsidR="00A30D24" w:rsidRPr="00D54586">
        <w:rPr>
          <w:sz w:val="28"/>
          <w:szCs w:val="28"/>
        </w:rPr>
        <w:t xml:space="preserve"> и анализ социальных, финансово-экономических и прочих рисков реализации </w:t>
      </w:r>
      <w:r w:rsidR="00A01C8A" w:rsidRPr="00D54586">
        <w:rPr>
          <w:sz w:val="28"/>
          <w:szCs w:val="28"/>
        </w:rPr>
        <w:t>П</w:t>
      </w:r>
      <w:r w:rsidR="00A30D24" w:rsidRPr="00D54586">
        <w:rPr>
          <w:sz w:val="28"/>
          <w:szCs w:val="28"/>
        </w:rPr>
        <w:t>рограммы</w:t>
      </w:r>
    </w:p>
    <w:p w:rsidR="00A30D24" w:rsidRPr="00D54586" w:rsidRDefault="00A30D24" w:rsidP="000455C2">
      <w:pPr>
        <w:widowControl w:val="0"/>
        <w:autoSpaceDE w:val="0"/>
        <w:autoSpaceDN w:val="0"/>
        <w:adjustRightInd w:val="0"/>
        <w:jc w:val="center"/>
        <w:outlineLvl w:val="1"/>
        <w:rPr>
          <w:sz w:val="28"/>
          <w:szCs w:val="28"/>
        </w:rPr>
      </w:pPr>
    </w:p>
    <w:p w:rsidR="005001A9" w:rsidRDefault="00DF2AAC" w:rsidP="00DF2AAC">
      <w:pPr>
        <w:tabs>
          <w:tab w:val="left" w:pos="720"/>
        </w:tabs>
        <w:jc w:val="both"/>
        <w:rPr>
          <w:sz w:val="28"/>
          <w:szCs w:val="28"/>
        </w:rPr>
      </w:pPr>
      <w:r w:rsidRPr="00D54586">
        <w:rPr>
          <w:sz w:val="28"/>
          <w:szCs w:val="28"/>
        </w:rPr>
        <w:tab/>
      </w:r>
      <w:r w:rsidR="005001A9">
        <w:rPr>
          <w:sz w:val="28"/>
          <w:szCs w:val="28"/>
        </w:rPr>
        <w:t>Идринский район</w:t>
      </w:r>
      <w:r w:rsidR="00470998" w:rsidRPr="00D54586">
        <w:rPr>
          <w:sz w:val="28"/>
          <w:szCs w:val="28"/>
        </w:rPr>
        <w:t xml:space="preserve"> обладает </w:t>
      </w:r>
      <w:r w:rsidR="005001A9">
        <w:rPr>
          <w:sz w:val="28"/>
          <w:szCs w:val="28"/>
        </w:rPr>
        <w:t>достаточным</w:t>
      </w:r>
      <w:r w:rsidR="00470998" w:rsidRPr="00D54586">
        <w:rPr>
          <w:sz w:val="28"/>
          <w:szCs w:val="28"/>
        </w:rPr>
        <w:t xml:space="preserve"> культурным потенциалом, обеспечивающим населению широкий доступ к культурным ценностям, информации и знаниям. Услуги населению оказывают </w:t>
      </w:r>
      <w:r w:rsidR="008B1894">
        <w:rPr>
          <w:sz w:val="28"/>
          <w:szCs w:val="28"/>
        </w:rPr>
        <w:t xml:space="preserve">муниципальные </w:t>
      </w:r>
      <w:r w:rsidR="00470998" w:rsidRPr="00D54586">
        <w:rPr>
          <w:sz w:val="28"/>
          <w:szCs w:val="28"/>
        </w:rPr>
        <w:t>библиотеки, учреждения музейного</w:t>
      </w:r>
      <w:r w:rsidR="008B1894">
        <w:rPr>
          <w:sz w:val="28"/>
          <w:szCs w:val="28"/>
        </w:rPr>
        <w:t xml:space="preserve"> и </w:t>
      </w:r>
      <w:r w:rsidR="00470998" w:rsidRPr="00D54586">
        <w:rPr>
          <w:sz w:val="28"/>
          <w:szCs w:val="28"/>
        </w:rPr>
        <w:t>культурно-досугового типа</w:t>
      </w:r>
      <w:r w:rsidR="005001A9">
        <w:rPr>
          <w:sz w:val="28"/>
          <w:szCs w:val="28"/>
        </w:rPr>
        <w:t>.</w:t>
      </w:r>
      <w:r w:rsidR="00470998" w:rsidRPr="00D54586">
        <w:rPr>
          <w:sz w:val="28"/>
          <w:szCs w:val="28"/>
        </w:rPr>
        <w:t xml:space="preserve"> </w:t>
      </w:r>
    </w:p>
    <w:p w:rsidR="00470998" w:rsidRPr="00D54586" w:rsidRDefault="005001A9" w:rsidP="00DF2AAC">
      <w:pPr>
        <w:tabs>
          <w:tab w:val="left" w:pos="720"/>
        </w:tabs>
        <w:jc w:val="both"/>
        <w:rPr>
          <w:sz w:val="28"/>
          <w:szCs w:val="28"/>
        </w:rPr>
      </w:pPr>
      <w:r>
        <w:rPr>
          <w:sz w:val="28"/>
          <w:szCs w:val="28"/>
        </w:rPr>
        <w:tab/>
        <w:t xml:space="preserve">Муниципальное бюджетное учреждение дополнительного образования Идринская  детская школа искусств </w:t>
      </w:r>
      <w:r w:rsidR="00470998" w:rsidRPr="00D54586">
        <w:rPr>
          <w:sz w:val="28"/>
          <w:szCs w:val="28"/>
        </w:rPr>
        <w:t xml:space="preserve"> обеспечива</w:t>
      </w:r>
      <w:r>
        <w:rPr>
          <w:sz w:val="28"/>
          <w:szCs w:val="28"/>
        </w:rPr>
        <w:t>е</w:t>
      </w:r>
      <w:r w:rsidR="00470998" w:rsidRPr="00D54586">
        <w:rPr>
          <w:sz w:val="28"/>
          <w:szCs w:val="28"/>
        </w:rPr>
        <w:t xml:space="preserve">т предоставление дополнительного образования детей </w:t>
      </w:r>
      <w:r w:rsidR="00BD509F">
        <w:rPr>
          <w:sz w:val="28"/>
          <w:szCs w:val="28"/>
        </w:rPr>
        <w:t xml:space="preserve"> в области культуры и искусства в районе.</w:t>
      </w:r>
    </w:p>
    <w:p w:rsidR="00470998" w:rsidRPr="00935BED" w:rsidRDefault="00470998" w:rsidP="00C03E0E">
      <w:pPr>
        <w:ind w:firstLine="708"/>
        <w:jc w:val="both"/>
        <w:rPr>
          <w:color w:val="000000"/>
          <w:sz w:val="28"/>
          <w:szCs w:val="28"/>
        </w:rPr>
      </w:pPr>
      <w:r w:rsidRPr="00935BED">
        <w:rPr>
          <w:color w:val="000000"/>
          <w:sz w:val="28"/>
          <w:szCs w:val="28"/>
        </w:rPr>
        <w:t xml:space="preserve">Сеть муниципальных учреждений культуры и </w:t>
      </w:r>
      <w:r w:rsidR="00BD509F" w:rsidRPr="00935BED">
        <w:rPr>
          <w:color w:val="000000"/>
          <w:sz w:val="28"/>
          <w:szCs w:val="28"/>
        </w:rPr>
        <w:t>учреждений дополнительного образования в области культуры</w:t>
      </w:r>
      <w:r w:rsidR="00D26E7F" w:rsidRPr="00935BED">
        <w:rPr>
          <w:color w:val="000000"/>
          <w:sz w:val="28"/>
          <w:szCs w:val="28"/>
        </w:rPr>
        <w:t>,</w:t>
      </w:r>
      <w:r w:rsidR="002F2500" w:rsidRPr="00935BED">
        <w:rPr>
          <w:color w:val="000000"/>
          <w:sz w:val="28"/>
          <w:szCs w:val="28"/>
        </w:rPr>
        <w:t xml:space="preserve"> подведомственных отделу культуры, спорта и молодежной политики администрации Идринского района,</w:t>
      </w:r>
      <w:r w:rsidR="00D26E7F" w:rsidRPr="00935BED">
        <w:rPr>
          <w:color w:val="000000"/>
          <w:sz w:val="28"/>
          <w:szCs w:val="28"/>
        </w:rPr>
        <w:t xml:space="preserve"> находящихся на бюджете района,</w:t>
      </w:r>
      <w:r w:rsidR="00BD509F" w:rsidRPr="00935BED">
        <w:rPr>
          <w:color w:val="000000"/>
          <w:sz w:val="28"/>
          <w:szCs w:val="28"/>
        </w:rPr>
        <w:t xml:space="preserve"> </w:t>
      </w:r>
      <w:r w:rsidRPr="00935BED">
        <w:rPr>
          <w:color w:val="000000"/>
          <w:sz w:val="28"/>
          <w:szCs w:val="28"/>
        </w:rPr>
        <w:t xml:space="preserve"> представлена </w:t>
      </w:r>
      <w:r w:rsidR="00935BED" w:rsidRPr="00935BED">
        <w:rPr>
          <w:color w:val="000000"/>
          <w:sz w:val="28"/>
          <w:szCs w:val="28"/>
        </w:rPr>
        <w:t>5</w:t>
      </w:r>
      <w:r w:rsidR="00D26E7F" w:rsidRPr="00935BED">
        <w:rPr>
          <w:color w:val="000000"/>
          <w:sz w:val="28"/>
          <w:szCs w:val="28"/>
        </w:rPr>
        <w:t xml:space="preserve"> учреждениями</w:t>
      </w:r>
      <w:r w:rsidRPr="00935BED">
        <w:rPr>
          <w:color w:val="000000"/>
          <w:sz w:val="28"/>
          <w:szCs w:val="28"/>
        </w:rPr>
        <w:t xml:space="preserve">. Общая численность работающих в </w:t>
      </w:r>
      <w:r w:rsidR="00D26E7F" w:rsidRPr="00935BED">
        <w:rPr>
          <w:color w:val="000000"/>
          <w:sz w:val="28"/>
          <w:szCs w:val="28"/>
        </w:rPr>
        <w:t>Учреждениях</w:t>
      </w:r>
      <w:r w:rsidRPr="00935BED">
        <w:rPr>
          <w:color w:val="000000"/>
          <w:sz w:val="28"/>
          <w:szCs w:val="28"/>
        </w:rPr>
        <w:t xml:space="preserve"> составляет</w:t>
      </w:r>
      <w:r w:rsidR="00C03E0E">
        <w:rPr>
          <w:color w:val="000000"/>
          <w:sz w:val="28"/>
          <w:szCs w:val="28"/>
        </w:rPr>
        <w:t xml:space="preserve"> </w:t>
      </w:r>
      <w:r w:rsidRPr="00935BED">
        <w:rPr>
          <w:color w:val="000000"/>
          <w:sz w:val="28"/>
          <w:szCs w:val="28"/>
        </w:rPr>
        <w:t xml:space="preserve"> </w:t>
      </w:r>
      <w:r w:rsidR="00935BED" w:rsidRPr="00935BED">
        <w:rPr>
          <w:color w:val="000000"/>
          <w:sz w:val="28"/>
          <w:szCs w:val="28"/>
        </w:rPr>
        <w:t>250</w:t>
      </w:r>
      <w:r w:rsidRPr="00935BED">
        <w:rPr>
          <w:color w:val="000000"/>
          <w:sz w:val="28"/>
          <w:szCs w:val="28"/>
        </w:rPr>
        <w:t xml:space="preserve"> человек.</w:t>
      </w:r>
    </w:p>
    <w:p w:rsidR="00253CE6" w:rsidRPr="00A45C81" w:rsidRDefault="00253CE6" w:rsidP="00470998">
      <w:pPr>
        <w:ind w:firstLine="720"/>
        <w:jc w:val="both"/>
        <w:rPr>
          <w:bCs/>
          <w:sz w:val="28"/>
          <w:szCs w:val="28"/>
        </w:rPr>
      </w:pPr>
      <w:r w:rsidRPr="00A45C81">
        <w:rPr>
          <w:sz w:val="28"/>
          <w:szCs w:val="28"/>
        </w:rPr>
        <w:t xml:space="preserve">Вместе с тем обеспеченность жителей </w:t>
      </w:r>
      <w:r w:rsidR="00BD509F" w:rsidRPr="00A45C81">
        <w:rPr>
          <w:sz w:val="28"/>
          <w:szCs w:val="28"/>
        </w:rPr>
        <w:t>района</w:t>
      </w:r>
      <w:r w:rsidRPr="00A45C81">
        <w:rPr>
          <w:sz w:val="28"/>
          <w:szCs w:val="28"/>
        </w:rPr>
        <w:t xml:space="preserve"> услугами учреждений культуры не </w:t>
      </w:r>
      <w:r w:rsidR="00285CC7" w:rsidRPr="00A45C81">
        <w:rPr>
          <w:sz w:val="28"/>
          <w:szCs w:val="28"/>
        </w:rPr>
        <w:t xml:space="preserve">в полной мере </w:t>
      </w:r>
      <w:r w:rsidRPr="00A45C81">
        <w:rPr>
          <w:sz w:val="28"/>
          <w:szCs w:val="28"/>
        </w:rPr>
        <w:t>соответствует нормативам</w:t>
      </w:r>
      <w:r w:rsidR="003B79C3">
        <w:rPr>
          <w:sz w:val="28"/>
          <w:szCs w:val="28"/>
        </w:rPr>
        <w:t>.</w:t>
      </w:r>
    </w:p>
    <w:p w:rsidR="000A4938" w:rsidRDefault="00470998" w:rsidP="005E3C56">
      <w:pPr>
        <w:ind w:firstLine="720"/>
        <w:jc w:val="both"/>
        <w:rPr>
          <w:sz w:val="28"/>
          <w:szCs w:val="28"/>
        </w:rPr>
      </w:pPr>
      <w:r w:rsidRPr="00D54586">
        <w:rPr>
          <w:sz w:val="28"/>
          <w:szCs w:val="28"/>
        </w:rPr>
        <w:t xml:space="preserve">Идеологические и социально-экономические трансформации российского общества последних десятилетий наложили свой отпечаток на культуру </w:t>
      </w:r>
      <w:r w:rsidR="00BD509F">
        <w:rPr>
          <w:sz w:val="28"/>
          <w:szCs w:val="28"/>
        </w:rPr>
        <w:t>района</w:t>
      </w:r>
      <w:r w:rsidRPr="00D54586">
        <w:rPr>
          <w:sz w:val="28"/>
          <w:szCs w:val="28"/>
        </w:rPr>
        <w:t xml:space="preserve">,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w:t>
      </w:r>
      <w:r w:rsidRPr="00D54586">
        <w:rPr>
          <w:sz w:val="28"/>
          <w:szCs w:val="28"/>
        </w:rPr>
        <w:lastRenderedPageBreak/>
        <w:t xml:space="preserve">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w:t>
      </w:r>
      <w:r w:rsidR="00BD509F">
        <w:rPr>
          <w:sz w:val="28"/>
          <w:szCs w:val="28"/>
        </w:rPr>
        <w:t>района</w:t>
      </w:r>
      <w:r w:rsidRPr="00D54586">
        <w:rPr>
          <w:sz w:val="28"/>
          <w:szCs w:val="28"/>
        </w:rPr>
        <w:t xml:space="preserve">. </w:t>
      </w:r>
      <w:r w:rsidR="000A4938">
        <w:rPr>
          <w:sz w:val="28"/>
          <w:szCs w:val="28"/>
        </w:rPr>
        <w:t xml:space="preserve">  </w:t>
      </w:r>
    </w:p>
    <w:p w:rsidR="006D7D5F" w:rsidRPr="003D604B" w:rsidRDefault="00470998" w:rsidP="005E3C56">
      <w:pPr>
        <w:ind w:firstLine="720"/>
        <w:jc w:val="both"/>
        <w:rPr>
          <w:sz w:val="28"/>
          <w:szCs w:val="28"/>
        </w:rPr>
      </w:pPr>
      <w:r w:rsidRPr="003D604B">
        <w:rPr>
          <w:sz w:val="28"/>
          <w:szCs w:val="28"/>
        </w:rPr>
        <w:t xml:space="preserve">Удельный вес населения, участвующего </w:t>
      </w:r>
      <w:r w:rsidR="005E3C56" w:rsidRPr="003D604B">
        <w:rPr>
          <w:sz w:val="28"/>
          <w:szCs w:val="28"/>
        </w:rPr>
        <w:t xml:space="preserve"> </w:t>
      </w:r>
      <w:r w:rsidRPr="003D604B">
        <w:rPr>
          <w:sz w:val="28"/>
          <w:szCs w:val="28"/>
        </w:rPr>
        <w:t>в платных культурно-досуговых мероприятиях, проводимых</w:t>
      </w:r>
      <w:r w:rsidR="00BD509F" w:rsidRPr="003D604B">
        <w:rPr>
          <w:sz w:val="28"/>
          <w:szCs w:val="28"/>
        </w:rPr>
        <w:t xml:space="preserve"> </w:t>
      </w:r>
      <w:r w:rsidRPr="003D604B">
        <w:rPr>
          <w:sz w:val="28"/>
          <w:szCs w:val="28"/>
        </w:rPr>
        <w:t>муниципальным</w:t>
      </w:r>
      <w:r w:rsidR="00BD509F" w:rsidRPr="003D604B">
        <w:rPr>
          <w:sz w:val="28"/>
          <w:szCs w:val="28"/>
        </w:rPr>
        <w:t xml:space="preserve"> </w:t>
      </w:r>
      <w:r w:rsidR="00AA64FD" w:rsidRPr="003D604B">
        <w:rPr>
          <w:sz w:val="28"/>
          <w:szCs w:val="28"/>
        </w:rPr>
        <w:t xml:space="preserve">бюджетным </w:t>
      </w:r>
      <w:r w:rsidRPr="003D604B">
        <w:rPr>
          <w:sz w:val="28"/>
          <w:szCs w:val="28"/>
        </w:rPr>
        <w:t>учреждени</w:t>
      </w:r>
      <w:r w:rsidR="00D951E6" w:rsidRPr="003D604B">
        <w:rPr>
          <w:sz w:val="28"/>
          <w:szCs w:val="28"/>
        </w:rPr>
        <w:t>е</w:t>
      </w:r>
      <w:r w:rsidRPr="003D604B">
        <w:rPr>
          <w:sz w:val="28"/>
          <w:szCs w:val="28"/>
        </w:rPr>
        <w:t>м культуры</w:t>
      </w:r>
      <w:r w:rsidR="00AA64FD" w:rsidRPr="003D604B">
        <w:rPr>
          <w:sz w:val="28"/>
          <w:szCs w:val="28"/>
        </w:rPr>
        <w:t xml:space="preserve"> </w:t>
      </w:r>
      <w:r w:rsidR="00373014" w:rsidRPr="003D604B">
        <w:rPr>
          <w:sz w:val="28"/>
          <w:szCs w:val="28"/>
        </w:rPr>
        <w:t>«Межпоселенческая клубная система»</w:t>
      </w:r>
      <w:r w:rsidR="00AF2D6E">
        <w:rPr>
          <w:sz w:val="28"/>
          <w:szCs w:val="28"/>
        </w:rPr>
        <w:t xml:space="preserve"> Идринского района </w:t>
      </w:r>
      <w:r w:rsidR="00373014" w:rsidRPr="003D604B">
        <w:rPr>
          <w:sz w:val="28"/>
          <w:szCs w:val="28"/>
        </w:rPr>
        <w:t xml:space="preserve"> </w:t>
      </w:r>
      <w:r w:rsidR="00AA64FD" w:rsidRPr="003D604B">
        <w:rPr>
          <w:sz w:val="28"/>
          <w:szCs w:val="28"/>
        </w:rPr>
        <w:t xml:space="preserve">(Далее – МБУК </w:t>
      </w:r>
      <w:r w:rsidR="00AF2D6E">
        <w:rPr>
          <w:sz w:val="28"/>
          <w:szCs w:val="28"/>
        </w:rPr>
        <w:t>МКС</w:t>
      </w:r>
      <w:r w:rsidR="00AA64FD" w:rsidRPr="003D604B">
        <w:rPr>
          <w:sz w:val="28"/>
          <w:szCs w:val="28"/>
        </w:rPr>
        <w:t xml:space="preserve">) </w:t>
      </w:r>
      <w:r w:rsidRPr="003D604B">
        <w:rPr>
          <w:sz w:val="28"/>
          <w:szCs w:val="28"/>
        </w:rPr>
        <w:t>превышает среднероссийский показатель и состав</w:t>
      </w:r>
      <w:r w:rsidR="005E3C56" w:rsidRPr="003D604B">
        <w:rPr>
          <w:sz w:val="28"/>
          <w:szCs w:val="28"/>
        </w:rPr>
        <w:t xml:space="preserve">ляет </w:t>
      </w:r>
      <w:r w:rsidR="00A41EF2">
        <w:rPr>
          <w:sz w:val="28"/>
          <w:szCs w:val="28"/>
        </w:rPr>
        <w:t>30.5</w:t>
      </w:r>
      <w:r w:rsidRPr="003D604B">
        <w:rPr>
          <w:sz w:val="28"/>
          <w:szCs w:val="28"/>
        </w:rPr>
        <w:t>%.</w:t>
      </w:r>
    </w:p>
    <w:p w:rsidR="0052502A" w:rsidRPr="00D54586" w:rsidRDefault="0052502A" w:rsidP="007220DF">
      <w:pPr>
        <w:ind w:firstLine="708"/>
        <w:jc w:val="both"/>
        <w:rPr>
          <w:sz w:val="28"/>
          <w:szCs w:val="28"/>
        </w:rPr>
      </w:pPr>
      <w:r w:rsidRPr="007A3EF2">
        <w:rPr>
          <w:sz w:val="28"/>
          <w:szCs w:val="28"/>
        </w:rPr>
        <w:t>На территории</w:t>
      </w:r>
      <w:r w:rsidRPr="00D54586">
        <w:rPr>
          <w:sz w:val="28"/>
          <w:szCs w:val="28"/>
        </w:rPr>
        <w:t xml:space="preserve"> </w:t>
      </w:r>
      <w:r w:rsidR="00BD509F">
        <w:rPr>
          <w:sz w:val="28"/>
          <w:szCs w:val="28"/>
        </w:rPr>
        <w:t xml:space="preserve">района </w:t>
      </w:r>
      <w:r w:rsidRPr="00D54586">
        <w:rPr>
          <w:sz w:val="28"/>
          <w:szCs w:val="28"/>
        </w:rPr>
        <w:t xml:space="preserve"> находится </w:t>
      </w:r>
      <w:r w:rsidR="001D45FB">
        <w:rPr>
          <w:sz w:val="28"/>
          <w:szCs w:val="28"/>
        </w:rPr>
        <w:t xml:space="preserve">61 </w:t>
      </w:r>
      <w:r w:rsidR="001D45FB" w:rsidRPr="00D54586">
        <w:rPr>
          <w:sz w:val="28"/>
          <w:szCs w:val="28"/>
        </w:rPr>
        <w:t>объект</w:t>
      </w:r>
      <w:r w:rsidR="001D45FB">
        <w:rPr>
          <w:sz w:val="28"/>
          <w:szCs w:val="28"/>
        </w:rPr>
        <w:t xml:space="preserve"> </w:t>
      </w:r>
      <w:r w:rsidR="001D45FB" w:rsidRPr="00D54586">
        <w:rPr>
          <w:sz w:val="28"/>
          <w:szCs w:val="28"/>
        </w:rPr>
        <w:t>археологического наследия</w:t>
      </w:r>
      <w:r w:rsidR="001D45FB">
        <w:rPr>
          <w:sz w:val="28"/>
          <w:szCs w:val="28"/>
        </w:rPr>
        <w:t xml:space="preserve">, находящиеся на государственной охране и </w:t>
      </w:r>
      <w:r w:rsidR="00BD509F">
        <w:rPr>
          <w:sz w:val="28"/>
          <w:szCs w:val="28"/>
        </w:rPr>
        <w:t xml:space="preserve">4 </w:t>
      </w:r>
      <w:r w:rsidRPr="00D54586">
        <w:rPr>
          <w:sz w:val="28"/>
          <w:szCs w:val="28"/>
        </w:rPr>
        <w:t>объект</w:t>
      </w:r>
      <w:r w:rsidR="00BD509F">
        <w:rPr>
          <w:sz w:val="28"/>
          <w:szCs w:val="28"/>
        </w:rPr>
        <w:t>а</w:t>
      </w:r>
      <w:r w:rsidRPr="00D54586">
        <w:rPr>
          <w:sz w:val="28"/>
          <w:szCs w:val="28"/>
        </w:rPr>
        <w:t xml:space="preserve"> культурного наследия (памятников истории и культуры)</w:t>
      </w:r>
      <w:r w:rsidR="00BD509F">
        <w:rPr>
          <w:sz w:val="28"/>
          <w:szCs w:val="28"/>
        </w:rPr>
        <w:t>.</w:t>
      </w:r>
      <w:r w:rsidRPr="00D54586">
        <w:rPr>
          <w:sz w:val="28"/>
          <w:szCs w:val="28"/>
        </w:rPr>
        <w:t xml:space="preserve"> Наиболее значимым объект</w:t>
      </w:r>
      <w:r w:rsidR="00BD509F">
        <w:rPr>
          <w:sz w:val="28"/>
          <w:szCs w:val="28"/>
        </w:rPr>
        <w:t>о</w:t>
      </w:r>
      <w:r w:rsidRPr="00D54586">
        <w:rPr>
          <w:sz w:val="28"/>
          <w:szCs w:val="28"/>
        </w:rPr>
        <w:t>м культурного наследия явля</w:t>
      </w:r>
      <w:r w:rsidR="000E6CD4">
        <w:rPr>
          <w:sz w:val="28"/>
          <w:szCs w:val="28"/>
        </w:rPr>
        <w:t>е</w:t>
      </w:r>
      <w:r w:rsidRPr="00D54586">
        <w:rPr>
          <w:sz w:val="28"/>
          <w:szCs w:val="28"/>
        </w:rPr>
        <w:t>тся памятник деревянного зодчества</w:t>
      </w:r>
      <w:r w:rsidR="00BD509F">
        <w:rPr>
          <w:sz w:val="28"/>
          <w:szCs w:val="28"/>
        </w:rPr>
        <w:t xml:space="preserve"> </w:t>
      </w:r>
      <w:r w:rsidR="000E6CD4">
        <w:rPr>
          <w:sz w:val="28"/>
          <w:szCs w:val="28"/>
        </w:rPr>
        <w:t xml:space="preserve">руб. </w:t>
      </w:r>
      <w:r w:rsidR="000E6CD4">
        <w:rPr>
          <w:sz w:val="28"/>
          <w:szCs w:val="28"/>
          <w:lang w:val="en-US"/>
        </w:rPr>
        <w:t>XIX</w:t>
      </w:r>
      <w:r w:rsidR="000E6CD4" w:rsidRPr="00D575CB">
        <w:rPr>
          <w:sz w:val="28"/>
          <w:szCs w:val="28"/>
        </w:rPr>
        <w:t xml:space="preserve"> – </w:t>
      </w:r>
      <w:r w:rsidR="000E6CD4">
        <w:rPr>
          <w:sz w:val="28"/>
          <w:szCs w:val="28"/>
          <w:lang w:val="en-US"/>
        </w:rPr>
        <w:t>XX</w:t>
      </w:r>
      <w:r w:rsidR="000E6CD4" w:rsidRPr="00D575CB">
        <w:rPr>
          <w:sz w:val="28"/>
          <w:szCs w:val="28"/>
        </w:rPr>
        <w:t xml:space="preserve"> </w:t>
      </w:r>
      <w:r w:rsidR="000E6CD4">
        <w:rPr>
          <w:sz w:val="28"/>
          <w:szCs w:val="28"/>
        </w:rPr>
        <w:t xml:space="preserve">в.в </w:t>
      </w:r>
      <w:r w:rsidR="00BD509F">
        <w:rPr>
          <w:sz w:val="28"/>
          <w:szCs w:val="28"/>
        </w:rPr>
        <w:t>Церковь Михаила Архангела</w:t>
      </w:r>
      <w:r w:rsidR="00D066ED">
        <w:rPr>
          <w:sz w:val="28"/>
          <w:szCs w:val="28"/>
        </w:rPr>
        <w:t xml:space="preserve"> </w:t>
      </w:r>
      <w:r w:rsidR="00BD509F">
        <w:rPr>
          <w:sz w:val="28"/>
          <w:szCs w:val="28"/>
        </w:rPr>
        <w:t>в с. Новоберезовка</w:t>
      </w:r>
      <w:r w:rsidR="001D45FB">
        <w:rPr>
          <w:sz w:val="28"/>
          <w:szCs w:val="28"/>
        </w:rPr>
        <w:t>.</w:t>
      </w:r>
      <w:r w:rsidRPr="00D54586">
        <w:rPr>
          <w:sz w:val="28"/>
          <w:szCs w:val="28"/>
        </w:rPr>
        <w:t xml:space="preserve"> </w:t>
      </w:r>
      <w:r w:rsidR="00BD509F">
        <w:rPr>
          <w:sz w:val="28"/>
          <w:szCs w:val="28"/>
        </w:rPr>
        <w:t xml:space="preserve"> </w:t>
      </w:r>
    </w:p>
    <w:p w:rsidR="0052502A" w:rsidRPr="00D54586" w:rsidRDefault="000A4938" w:rsidP="0052502A">
      <w:pPr>
        <w:widowControl w:val="0"/>
        <w:autoSpaceDE w:val="0"/>
        <w:autoSpaceDN w:val="0"/>
        <w:adjustRightInd w:val="0"/>
        <w:ind w:firstLine="708"/>
        <w:jc w:val="both"/>
        <w:rPr>
          <w:sz w:val="28"/>
          <w:szCs w:val="28"/>
        </w:rPr>
      </w:pPr>
      <w:r>
        <w:rPr>
          <w:sz w:val="28"/>
          <w:szCs w:val="28"/>
        </w:rPr>
        <w:t>Д</w:t>
      </w:r>
      <w:r w:rsidR="0052502A" w:rsidRPr="00D54586">
        <w:rPr>
          <w:sz w:val="28"/>
          <w:szCs w:val="28"/>
        </w:rPr>
        <w:t>ля проведения необходимого объема ремонтно-реставрационных работ</w:t>
      </w:r>
      <w:r>
        <w:rPr>
          <w:sz w:val="28"/>
          <w:szCs w:val="28"/>
        </w:rPr>
        <w:t xml:space="preserve">, </w:t>
      </w:r>
      <w:r w:rsidR="0052502A" w:rsidRPr="00D54586">
        <w:rPr>
          <w:sz w:val="28"/>
          <w:szCs w:val="28"/>
        </w:rPr>
        <w:t>в связи с ухудшением состояния объект</w:t>
      </w:r>
      <w:r>
        <w:rPr>
          <w:sz w:val="28"/>
          <w:szCs w:val="28"/>
        </w:rPr>
        <w:t>а</w:t>
      </w:r>
      <w:r w:rsidR="0052502A" w:rsidRPr="00D54586">
        <w:rPr>
          <w:sz w:val="28"/>
          <w:szCs w:val="28"/>
        </w:rPr>
        <w:t xml:space="preserve"> культу</w:t>
      </w:r>
      <w:r w:rsidR="0052502A" w:rsidRPr="00D54586">
        <w:rPr>
          <w:sz w:val="28"/>
          <w:szCs w:val="28"/>
        </w:rPr>
        <w:t>р</w:t>
      </w:r>
      <w:r w:rsidR="0052502A" w:rsidRPr="00D54586">
        <w:rPr>
          <w:sz w:val="28"/>
          <w:szCs w:val="28"/>
        </w:rPr>
        <w:t xml:space="preserve">ного наследия </w:t>
      </w:r>
      <w:r>
        <w:rPr>
          <w:sz w:val="28"/>
          <w:szCs w:val="28"/>
        </w:rPr>
        <w:t>района</w:t>
      </w:r>
      <w:r w:rsidR="0052502A" w:rsidRPr="00D54586">
        <w:rPr>
          <w:sz w:val="28"/>
          <w:szCs w:val="28"/>
        </w:rPr>
        <w:t xml:space="preserve">, </w:t>
      </w:r>
      <w:r>
        <w:rPr>
          <w:sz w:val="28"/>
          <w:szCs w:val="28"/>
        </w:rPr>
        <w:t>требуется</w:t>
      </w:r>
      <w:r w:rsidR="0052502A" w:rsidRPr="00D54586">
        <w:rPr>
          <w:sz w:val="28"/>
          <w:szCs w:val="28"/>
        </w:rPr>
        <w:t xml:space="preserve"> </w:t>
      </w:r>
      <w:r>
        <w:rPr>
          <w:sz w:val="28"/>
          <w:szCs w:val="28"/>
        </w:rPr>
        <w:t xml:space="preserve">проведение </w:t>
      </w:r>
      <w:r w:rsidR="0052502A" w:rsidRPr="00D54586">
        <w:rPr>
          <w:sz w:val="28"/>
          <w:szCs w:val="28"/>
        </w:rPr>
        <w:t xml:space="preserve">реставрационных работ </w:t>
      </w:r>
      <w:r>
        <w:rPr>
          <w:sz w:val="28"/>
          <w:szCs w:val="28"/>
        </w:rPr>
        <w:t xml:space="preserve"> памятника деревянного зодчества Церкви Михаила Архангела в с. Новоберезовка.</w:t>
      </w:r>
    </w:p>
    <w:p w:rsidR="00F2310F" w:rsidRPr="00D54586" w:rsidRDefault="00E46FE2" w:rsidP="00E46FE2">
      <w:pPr>
        <w:ind w:firstLine="708"/>
        <w:jc w:val="both"/>
        <w:rPr>
          <w:sz w:val="28"/>
          <w:szCs w:val="28"/>
        </w:rPr>
      </w:pPr>
      <w:r w:rsidRPr="00D54586">
        <w:rPr>
          <w:sz w:val="28"/>
          <w:szCs w:val="28"/>
        </w:rPr>
        <w:t xml:space="preserve">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w:t>
      </w:r>
      <w:r w:rsidR="00A421AE" w:rsidRPr="00D54586">
        <w:rPr>
          <w:sz w:val="28"/>
          <w:szCs w:val="28"/>
        </w:rPr>
        <w:t>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w:t>
      </w:r>
      <w:r w:rsidR="006011FE">
        <w:rPr>
          <w:sz w:val="28"/>
          <w:szCs w:val="28"/>
        </w:rPr>
        <w:t xml:space="preserve"> и</w:t>
      </w:r>
      <w:r w:rsidR="006011FE" w:rsidRPr="006011FE">
        <w:rPr>
          <w:color w:val="E36C0A"/>
          <w:sz w:val="28"/>
          <w:szCs w:val="28"/>
        </w:rPr>
        <w:t xml:space="preserve"> </w:t>
      </w:r>
      <w:r w:rsidR="006011FE" w:rsidRPr="00941812">
        <w:rPr>
          <w:sz w:val="28"/>
          <w:szCs w:val="28"/>
        </w:rPr>
        <w:t>ремесел</w:t>
      </w:r>
      <w:r w:rsidR="00A421AE" w:rsidRPr="00D54586">
        <w:rPr>
          <w:sz w:val="28"/>
          <w:szCs w:val="28"/>
        </w:rPr>
        <w:t xml:space="preserve"> </w:t>
      </w:r>
      <w:r w:rsidR="00580B22" w:rsidRPr="00D54586">
        <w:rPr>
          <w:sz w:val="28"/>
          <w:szCs w:val="28"/>
        </w:rPr>
        <w:t xml:space="preserve">в </w:t>
      </w:r>
      <w:r w:rsidR="00F82E0A">
        <w:rPr>
          <w:sz w:val="28"/>
          <w:szCs w:val="28"/>
        </w:rPr>
        <w:t xml:space="preserve">районе </w:t>
      </w:r>
      <w:r w:rsidR="00A421AE" w:rsidRPr="00D54586">
        <w:rPr>
          <w:sz w:val="28"/>
          <w:szCs w:val="28"/>
        </w:rPr>
        <w:t xml:space="preserve">способствует проведение фестивалей, конкурсов, выставок декоративно-прикладного искусства, </w:t>
      </w:r>
      <w:r w:rsidR="006011FE">
        <w:rPr>
          <w:sz w:val="28"/>
          <w:szCs w:val="28"/>
        </w:rPr>
        <w:t xml:space="preserve"> </w:t>
      </w:r>
      <w:r w:rsidR="006011FE" w:rsidRPr="00941812">
        <w:rPr>
          <w:sz w:val="28"/>
          <w:szCs w:val="28"/>
        </w:rPr>
        <w:t>ярмарки ремесел</w:t>
      </w:r>
      <w:r w:rsidR="006011FE">
        <w:rPr>
          <w:sz w:val="28"/>
          <w:szCs w:val="28"/>
        </w:rPr>
        <w:t xml:space="preserve">, </w:t>
      </w:r>
      <w:r w:rsidR="00A421AE" w:rsidRPr="00D54586">
        <w:rPr>
          <w:sz w:val="28"/>
          <w:szCs w:val="28"/>
        </w:rPr>
        <w:t>мастер</w:t>
      </w:r>
      <w:r w:rsidR="00B702D0" w:rsidRPr="00D54586">
        <w:rPr>
          <w:sz w:val="28"/>
          <w:szCs w:val="28"/>
        </w:rPr>
        <w:t>-классов, творческих мастерских,</w:t>
      </w:r>
      <w:r w:rsidR="00B702D0" w:rsidRPr="00941812">
        <w:rPr>
          <w:sz w:val="28"/>
          <w:szCs w:val="28"/>
        </w:rPr>
        <w:t xml:space="preserve"> оснащение </w:t>
      </w:r>
      <w:r w:rsidR="00B702D0" w:rsidRPr="00D54586">
        <w:rPr>
          <w:sz w:val="28"/>
          <w:szCs w:val="28"/>
        </w:rPr>
        <w:t>учреждений культурно-досугового типа</w:t>
      </w:r>
      <w:r w:rsidR="00F82E0A">
        <w:rPr>
          <w:sz w:val="28"/>
          <w:szCs w:val="28"/>
        </w:rPr>
        <w:t xml:space="preserve"> </w:t>
      </w:r>
      <w:r w:rsidR="00B702D0" w:rsidRPr="00D54586">
        <w:rPr>
          <w:bCs/>
          <w:sz w:val="28"/>
          <w:szCs w:val="28"/>
        </w:rPr>
        <w:t>музыкальными инструментами, костюмами, специальным оборудованием.</w:t>
      </w:r>
      <w:r w:rsidR="00B702D0" w:rsidRPr="00D54586">
        <w:rPr>
          <w:sz w:val="28"/>
          <w:szCs w:val="28"/>
        </w:rPr>
        <w:t xml:space="preserve">  </w:t>
      </w:r>
    </w:p>
    <w:p w:rsidR="0052502A" w:rsidRDefault="00D47049" w:rsidP="0052502A">
      <w:pPr>
        <w:ind w:firstLine="708"/>
        <w:jc w:val="both"/>
        <w:rPr>
          <w:sz w:val="31"/>
          <w:szCs w:val="31"/>
        </w:rPr>
      </w:pPr>
      <w:r w:rsidRPr="00D54586">
        <w:rPr>
          <w:sz w:val="28"/>
          <w:szCs w:val="28"/>
        </w:rPr>
        <w:t xml:space="preserve">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w:t>
      </w:r>
      <w:r w:rsidR="0052502A" w:rsidRPr="00D54586">
        <w:rPr>
          <w:sz w:val="28"/>
          <w:szCs w:val="28"/>
        </w:rPr>
        <w:t xml:space="preserve">Основной объем библиотечных услуг населению </w:t>
      </w:r>
      <w:r w:rsidR="00D93BAF">
        <w:rPr>
          <w:sz w:val="28"/>
          <w:szCs w:val="28"/>
        </w:rPr>
        <w:t>района</w:t>
      </w:r>
      <w:r w:rsidR="0052502A" w:rsidRPr="00D54586">
        <w:rPr>
          <w:sz w:val="28"/>
          <w:szCs w:val="28"/>
        </w:rPr>
        <w:t xml:space="preserve"> оказывают общедоступные библиотеки, услугами которых пользуются </w:t>
      </w:r>
      <w:r w:rsidR="00744F86">
        <w:rPr>
          <w:sz w:val="28"/>
          <w:szCs w:val="28"/>
        </w:rPr>
        <w:t>80</w:t>
      </w:r>
      <w:r w:rsidR="0052502A" w:rsidRPr="00F70606">
        <w:rPr>
          <w:sz w:val="28"/>
          <w:szCs w:val="28"/>
        </w:rPr>
        <w:t xml:space="preserve">% </w:t>
      </w:r>
      <w:r w:rsidR="0052502A" w:rsidRPr="00D54586">
        <w:rPr>
          <w:sz w:val="28"/>
          <w:szCs w:val="28"/>
        </w:rPr>
        <w:t>населения.</w:t>
      </w:r>
      <w:r w:rsidR="0052502A" w:rsidRPr="00D54586">
        <w:rPr>
          <w:sz w:val="31"/>
          <w:szCs w:val="31"/>
        </w:rPr>
        <w:t xml:space="preserve"> </w:t>
      </w:r>
    </w:p>
    <w:p w:rsidR="00744F86" w:rsidRPr="00655481" w:rsidRDefault="00744F86" w:rsidP="0052502A">
      <w:pPr>
        <w:ind w:firstLine="708"/>
        <w:jc w:val="both"/>
        <w:rPr>
          <w:sz w:val="28"/>
          <w:szCs w:val="28"/>
        </w:rPr>
      </w:pPr>
      <w:r w:rsidRPr="00655481">
        <w:rPr>
          <w:sz w:val="28"/>
          <w:szCs w:val="28"/>
        </w:rPr>
        <w:t>Современный этап развития библиотеки характеризуется, с одной стороны, стабилизацией спроса на традиционные библиотечные услуги, а с другой стороны, увеличением роли конкурентной среды (все бо</w:t>
      </w:r>
      <w:r w:rsidR="00655481">
        <w:rPr>
          <w:sz w:val="28"/>
          <w:szCs w:val="28"/>
        </w:rPr>
        <w:t xml:space="preserve">лее доступен </w:t>
      </w:r>
      <w:r w:rsidR="00C03E0E">
        <w:rPr>
          <w:sz w:val="28"/>
          <w:szCs w:val="28"/>
        </w:rPr>
        <w:t>И</w:t>
      </w:r>
      <w:r w:rsidR="00655481">
        <w:rPr>
          <w:sz w:val="28"/>
          <w:szCs w:val="28"/>
        </w:rPr>
        <w:t>нтернет и его пои</w:t>
      </w:r>
      <w:r w:rsidRPr="00655481">
        <w:rPr>
          <w:sz w:val="28"/>
          <w:szCs w:val="28"/>
        </w:rPr>
        <w:t>сковые воз</w:t>
      </w:r>
      <w:r w:rsidR="00655481">
        <w:rPr>
          <w:sz w:val="28"/>
          <w:szCs w:val="28"/>
        </w:rPr>
        <w:t>м</w:t>
      </w:r>
      <w:r w:rsidRPr="00655481">
        <w:rPr>
          <w:sz w:val="28"/>
          <w:szCs w:val="28"/>
        </w:rPr>
        <w:t>ожности). Поэтому современная библиотека не может сегодня ограничить свой сервис</w:t>
      </w:r>
      <w:r w:rsidR="00655481" w:rsidRPr="00655481">
        <w:rPr>
          <w:sz w:val="28"/>
          <w:szCs w:val="28"/>
        </w:rPr>
        <w:t xml:space="preserve"> стандартным набором услуг, она должна</w:t>
      </w:r>
      <w:r w:rsidR="00655481">
        <w:rPr>
          <w:sz w:val="28"/>
          <w:szCs w:val="28"/>
        </w:rPr>
        <w:t xml:space="preserve"> расширять его границы за счет освоения новых информационных и социально- культурных технологий и связывать свое развитие с обеспечением доступа пользователей к любой документированной информации, не ограниченной  библиотечными фондами. Необходимо улучшить качество библиотечного и информационного обслуживания пользователей библиотек, в </w:t>
      </w:r>
      <w:r w:rsidR="00655481">
        <w:rPr>
          <w:sz w:val="28"/>
          <w:szCs w:val="28"/>
        </w:rPr>
        <w:lastRenderedPageBreak/>
        <w:t>том числе рационализировать библиотечно-библиографические процессы, расширить ассортимент информационных услуг, оказываемых населению в электронном виде.</w:t>
      </w:r>
    </w:p>
    <w:p w:rsidR="0052502A" w:rsidRPr="00C03E0E" w:rsidRDefault="0052502A" w:rsidP="004159DA">
      <w:pPr>
        <w:ind w:firstLine="708"/>
        <w:jc w:val="both"/>
        <w:rPr>
          <w:sz w:val="28"/>
          <w:szCs w:val="28"/>
        </w:rPr>
      </w:pPr>
      <w:r w:rsidRPr="00D54586">
        <w:rPr>
          <w:sz w:val="28"/>
          <w:szCs w:val="28"/>
        </w:rPr>
        <w:t xml:space="preserve">Количество посетителей </w:t>
      </w:r>
      <w:r w:rsidR="00F82E0A">
        <w:rPr>
          <w:sz w:val="28"/>
          <w:szCs w:val="28"/>
        </w:rPr>
        <w:t>муниципальных</w:t>
      </w:r>
      <w:r w:rsidRPr="00D54586">
        <w:rPr>
          <w:sz w:val="28"/>
          <w:szCs w:val="28"/>
        </w:rPr>
        <w:t xml:space="preserve"> библиотек, в том числе  в виртуальном режиме, ежегодно растет. Вместе с тем, </w:t>
      </w:r>
      <w:r w:rsidR="007F6901" w:rsidRPr="00D54586">
        <w:rPr>
          <w:sz w:val="28"/>
          <w:szCs w:val="28"/>
        </w:rPr>
        <w:t xml:space="preserve">имеющиеся </w:t>
      </w:r>
      <w:r w:rsidRPr="00D54586">
        <w:rPr>
          <w:sz w:val="28"/>
          <w:szCs w:val="28"/>
        </w:rPr>
        <w:t xml:space="preserve">ресурсы  </w:t>
      </w:r>
      <w:r w:rsidR="00D93BAF">
        <w:rPr>
          <w:sz w:val="28"/>
          <w:szCs w:val="28"/>
        </w:rPr>
        <w:t>муниципальных</w:t>
      </w:r>
      <w:r w:rsidRPr="00D54586">
        <w:rPr>
          <w:sz w:val="28"/>
          <w:szCs w:val="28"/>
        </w:rPr>
        <w:t xml:space="preserve"> библиотек </w:t>
      </w:r>
      <w:r w:rsidR="00D93BAF">
        <w:rPr>
          <w:sz w:val="28"/>
          <w:szCs w:val="28"/>
        </w:rPr>
        <w:t xml:space="preserve">района, особенно поселенческих, </w:t>
      </w:r>
      <w:r w:rsidRPr="00D54586">
        <w:rPr>
          <w:sz w:val="28"/>
          <w:szCs w:val="28"/>
        </w:rPr>
        <w:t>не в полной мере соответствуют информационным</w:t>
      </w:r>
      <w:r w:rsidR="007F6901" w:rsidRPr="00D54586">
        <w:rPr>
          <w:sz w:val="28"/>
          <w:szCs w:val="28"/>
        </w:rPr>
        <w:t xml:space="preserve"> и</w:t>
      </w:r>
      <w:r w:rsidRPr="00D54586">
        <w:rPr>
          <w:sz w:val="28"/>
          <w:szCs w:val="28"/>
        </w:rPr>
        <w:t xml:space="preserve">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w:t>
      </w:r>
      <w:r w:rsidR="005A0B52">
        <w:rPr>
          <w:sz w:val="28"/>
          <w:szCs w:val="28"/>
        </w:rPr>
        <w:t>8</w:t>
      </w:r>
      <w:r w:rsidRPr="00D54586">
        <w:rPr>
          <w:sz w:val="28"/>
          <w:szCs w:val="28"/>
        </w:rPr>
        <w:t xml:space="preserve">0%. </w:t>
      </w:r>
      <w:r w:rsidRPr="003D604B">
        <w:rPr>
          <w:sz w:val="28"/>
          <w:szCs w:val="28"/>
        </w:rPr>
        <w:t>В 201</w:t>
      </w:r>
      <w:r w:rsidR="00941812">
        <w:rPr>
          <w:sz w:val="28"/>
          <w:szCs w:val="28"/>
        </w:rPr>
        <w:t>7</w:t>
      </w:r>
      <w:r w:rsidRPr="003D604B">
        <w:rPr>
          <w:sz w:val="28"/>
          <w:szCs w:val="28"/>
        </w:rPr>
        <w:t xml:space="preserve"> году фонды библиотек </w:t>
      </w:r>
      <w:r w:rsidR="00D93BAF" w:rsidRPr="003D604B">
        <w:rPr>
          <w:sz w:val="28"/>
          <w:szCs w:val="28"/>
        </w:rPr>
        <w:t>района</w:t>
      </w:r>
      <w:r w:rsidRPr="003D604B">
        <w:rPr>
          <w:sz w:val="28"/>
          <w:szCs w:val="28"/>
        </w:rPr>
        <w:t xml:space="preserve"> обновились на </w:t>
      </w:r>
      <w:r w:rsidR="00EA3F17" w:rsidRPr="003D604B">
        <w:rPr>
          <w:sz w:val="28"/>
          <w:szCs w:val="28"/>
        </w:rPr>
        <w:t>4,2</w:t>
      </w:r>
      <w:r w:rsidRPr="003D604B">
        <w:rPr>
          <w:sz w:val="28"/>
          <w:szCs w:val="28"/>
        </w:rPr>
        <w:t>% при нормативе, рекомендуемом Международной федерацией библиотечных</w:t>
      </w:r>
      <w:r w:rsidR="004159DA" w:rsidRPr="003D604B">
        <w:rPr>
          <w:sz w:val="28"/>
          <w:szCs w:val="28"/>
        </w:rPr>
        <w:t xml:space="preserve"> ассоциаций и учреждений (</w:t>
      </w:r>
      <w:r w:rsidR="004159DA" w:rsidRPr="00C03E0E">
        <w:rPr>
          <w:sz w:val="28"/>
          <w:szCs w:val="28"/>
        </w:rPr>
        <w:t>ИФЛА)</w:t>
      </w:r>
      <w:r w:rsidRPr="00C03E0E">
        <w:rPr>
          <w:sz w:val="28"/>
          <w:szCs w:val="28"/>
        </w:rPr>
        <w:t xml:space="preserve"> – 5%. </w:t>
      </w:r>
    </w:p>
    <w:p w:rsidR="0017524F" w:rsidRPr="00C03E0E" w:rsidRDefault="0017524F" w:rsidP="00C03E0E">
      <w:pPr>
        <w:ind w:firstLine="708"/>
        <w:jc w:val="both"/>
        <w:rPr>
          <w:sz w:val="28"/>
          <w:szCs w:val="28"/>
        </w:rPr>
      </w:pPr>
      <w:r w:rsidRPr="00C03E0E">
        <w:rPr>
          <w:sz w:val="28"/>
          <w:szCs w:val="28"/>
        </w:rPr>
        <w:t>Идринский районный краеведческий музей им. Н.Ф.Летягина (Далее – МБУК ИРКМ) ведёт активную просветительскую работу с населен</w:t>
      </w:r>
      <w:r w:rsidRPr="00C03E0E">
        <w:rPr>
          <w:sz w:val="28"/>
          <w:szCs w:val="28"/>
        </w:rPr>
        <w:t>и</w:t>
      </w:r>
      <w:r w:rsidRPr="00C03E0E">
        <w:rPr>
          <w:sz w:val="28"/>
          <w:szCs w:val="28"/>
        </w:rPr>
        <w:t>ем различных возрастных групп. По итогам 2017 года доля представленных (во всех формах) зрителю музейных  предметов в общем кол</w:t>
      </w:r>
      <w:r w:rsidRPr="00C03E0E">
        <w:rPr>
          <w:sz w:val="28"/>
          <w:szCs w:val="28"/>
        </w:rPr>
        <w:t>и</w:t>
      </w:r>
      <w:r w:rsidRPr="00C03E0E">
        <w:rPr>
          <w:sz w:val="28"/>
          <w:szCs w:val="28"/>
        </w:rPr>
        <w:t>честве музейных предметов основного фонда  составляет  85%.  Составлен план-график регистрации музейных предметов в Государственном каталоге Музейного фонда Российской Федерации. В Госкаталог в 2017 году внесено 300 экспонатов, на 2018 год запланировано 200 экспонатов.</w:t>
      </w:r>
    </w:p>
    <w:p w:rsidR="0017524F" w:rsidRPr="00C03E0E" w:rsidRDefault="0017524F" w:rsidP="0017524F">
      <w:pPr>
        <w:ind w:firstLine="708"/>
        <w:jc w:val="both"/>
        <w:rPr>
          <w:sz w:val="28"/>
          <w:szCs w:val="28"/>
        </w:rPr>
      </w:pPr>
      <w:r w:rsidRPr="00C03E0E">
        <w:rPr>
          <w:sz w:val="28"/>
          <w:szCs w:val="28"/>
        </w:rPr>
        <w:t>В числе о</w:t>
      </w:r>
      <w:r w:rsidRPr="00C03E0E">
        <w:rPr>
          <w:sz w:val="28"/>
          <w:szCs w:val="28"/>
        </w:rPr>
        <w:t>с</w:t>
      </w:r>
      <w:r w:rsidRPr="00C03E0E">
        <w:rPr>
          <w:sz w:val="28"/>
          <w:szCs w:val="28"/>
        </w:rPr>
        <w:t>новных проблем музея следует назвать недостаточность экспозиционно-выставочных площадей и площадей под хран</w:t>
      </w:r>
      <w:r w:rsidRPr="00C03E0E">
        <w:rPr>
          <w:sz w:val="28"/>
          <w:szCs w:val="28"/>
        </w:rPr>
        <w:t>е</w:t>
      </w:r>
      <w:r w:rsidRPr="00C03E0E">
        <w:rPr>
          <w:sz w:val="28"/>
          <w:szCs w:val="28"/>
        </w:rPr>
        <w:t xml:space="preserve">ние фондов, недостаточность  средств на комплектование фондов и реставрационные работы. </w:t>
      </w:r>
    </w:p>
    <w:p w:rsidR="004159DA" w:rsidRPr="003D604B" w:rsidRDefault="009C1AE9" w:rsidP="0052502A">
      <w:pPr>
        <w:ind w:firstLine="720"/>
        <w:jc w:val="both"/>
        <w:rPr>
          <w:color w:val="00B0F0"/>
          <w:sz w:val="28"/>
          <w:szCs w:val="28"/>
        </w:rPr>
      </w:pPr>
      <w:r w:rsidRPr="00D54586">
        <w:rPr>
          <w:sz w:val="28"/>
          <w:szCs w:val="28"/>
        </w:rPr>
        <w:t xml:space="preserve">Наиболее массовыми учреждениями культуры в </w:t>
      </w:r>
      <w:r w:rsidR="00D93BAF">
        <w:rPr>
          <w:sz w:val="28"/>
          <w:szCs w:val="28"/>
        </w:rPr>
        <w:t>районе</w:t>
      </w:r>
      <w:r w:rsidRPr="00D54586">
        <w:rPr>
          <w:sz w:val="28"/>
          <w:szCs w:val="28"/>
        </w:rPr>
        <w:t>, обеспечивающими досуг населения, условия для развития народного творчес</w:t>
      </w:r>
      <w:r w:rsidRPr="00D54586">
        <w:rPr>
          <w:sz w:val="28"/>
          <w:szCs w:val="28"/>
        </w:rPr>
        <w:t>т</w:t>
      </w:r>
      <w:r w:rsidRPr="00D54586">
        <w:rPr>
          <w:sz w:val="28"/>
          <w:szCs w:val="28"/>
        </w:rPr>
        <w:t>ва и самодеятельного искусства, социально-культурных инициатив населения,</w:t>
      </w:r>
      <w:r w:rsidRPr="00D54586">
        <w:rPr>
          <w:sz w:val="31"/>
          <w:szCs w:val="31"/>
        </w:rPr>
        <w:t xml:space="preserve"> </w:t>
      </w:r>
      <w:r w:rsidR="00A421AE" w:rsidRPr="00D54586">
        <w:rPr>
          <w:sz w:val="28"/>
          <w:szCs w:val="28"/>
        </w:rPr>
        <w:t xml:space="preserve">являются учреждения культурно-досугового типа. </w:t>
      </w:r>
      <w:r w:rsidR="00A421AE" w:rsidRPr="003D604B">
        <w:rPr>
          <w:sz w:val="28"/>
          <w:szCs w:val="28"/>
        </w:rPr>
        <w:t xml:space="preserve">Число участников клубных формирований </w:t>
      </w:r>
      <w:r w:rsidR="00A61695" w:rsidRPr="003D604B">
        <w:rPr>
          <w:sz w:val="28"/>
          <w:szCs w:val="28"/>
        </w:rPr>
        <w:t xml:space="preserve">МБУК </w:t>
      </w:r>
      <w:r w:rsidR="00CF6D91">
        <w:rPr>
          <w:sz w:val="28"/>
          <w:szCs w:val="28"/>
        </w:rPr>
        <w:t>МКС</w:t>
      </w:r>
      <w:r w:rsidR="00373014" w:rsidRPr="003D604B">
        <w:rPr>
          <w:sz w:val="28"/>
          <w:szCs w:val="28"/>
        </w:rPr>
        <w:t xml:space="preserve"> </w:t>
      </w:r>
      <w:r w:rsidR="00A421AE" w:rsidRPr="003D604B">
        <w:rPr>
          <w:sz w:val="28"/>
          <w:szCs w:val="28"/>
        </w:rPr>
        <w:t xml:space="preserve">на 1 тыс. человек населения составляет </w:t>
      </w:r>
      <w:r w:rsidR="00C57782" w:rsidRPr="003D604B">
        <w:rPr>
          <w:sz w:val="28"/>
          <w:szCs w:val="28"/>
        </w:rPr>
        <w:t>23</w:t>
      </w:r>
      <w:r w:rsidR="007C1AF2">
        <w:rPr>
          <w:sz w:val="28"/>
          <w:szCs w:val="28"/>
        </w:rPr>
        <w:t>9</w:t>
      </w:r>
      <w:r w:rsidR="00A421AE" w:rsidRPr="003D604B">
        <w:rPr>
          <w:sz w:val="28"/>
          <w:szCs w:val="28"/>
        </w:rPr>
        <w:t xml:space="preserve"> человек.</w:t>
      </w:r>
      <w:r w:rsidR="00A421AE" w:rsidRPr="003D604B">
        <w:rPr>
          <w:color w:val="00B0F0"/>
          <w:sz w:val="28"/>
          <w:szCs w:val="28"/>
        </w:rPr>
        <w:t xml:space="preserve"> </w:t>
      </w:r>
    </w:p>
    <w:p w:rsidR="000E65C4" w:rsidRPr="00D54586" w:rsidRDefault="000E65C4" w:rsidP="0052502A">
      <w:pPr>
        <w:ind w:firstLine="720"/>
        <w:jc w:val="both"/>
        <w:rPr>
          <w:sz w:val="28"/>
          <w:szCs w:val="28"/>
        </w:rPr>
      </w:pPr>
      <w:r w:rsidRPr="001652A8">
        <w:rPr>
          <w:sz w:val="28"/>
          <w:szCs w:val="28"/>
        </w:rPr>
        <w:t>Состояние материально-технической</w:t>
      </w:r>
      <w:r w:rsidRPr="00D54586">
        <w:rPr>
          <w:sz w:val="28"/>
          <w:szCs w:val="28"/>
        </w:rPr>
        <w:t xml:space="preserve"> базы учреждений культурно-досугового типа остается неудовлетворительным, срок эксплуатации зданий составляет 30-50 лет.</w:t>
      </w:r>
    </w:p>
    <w:p w:rsidR="0052502A" w:rsidRPr="00D54586" w:rsidRDefault="00D93BAF" w:rsidP="0052502A">
      <w:pPr>
        <w:ind w:firstLine="720"/>
        <w:jc w:val="both"/>
        <w:rPr>
          <w:sz w:val="28"/>
          <w:szCs w:val="28"/>
        </w:rPr>
      </w:pPr>
      <w:r>
        <w:rPr>
          <w:sz w:val="28"/>
          <w:szCs w:val="28"/>
        </w:rPr>
        <w:t>Т</w:t>
      </w:r>
      <w:r w:rsidR="0052502A" w:rsidRPr="00D54586">
        <w:rPr>
          <w:sz w:val="28"/>
          <w:szCs w:val="28"/>
        </w:rPr>
        <w:t>ворческие коллективы</w:t>
      </w:r>
      <w:r>
        <w:rPr>
          <w:sz w:val="28"/>
          <w:szCs w:val="28"/>
        </w:rPr>
        <w:t xml:space="preserve"> района</w:t>
      </w:r>
      <w:r w:rsidR="0052502A" w:rsidRPr="00D54586">
        <w:rPr>
          <w:sz w:val="28"/>
          <w:szCs w:val="28"/>
        </w:rPr>
        <w:t xml:space="preserve"> успешно участвуют в </w:t>
      </w:r>
      <w:r>
        <w:rPr>
          <w:sz w:val="28"/>
          <w:szCs w:val="28"/>
        </w:rPr>
        <w:t xml:space="preserve">региональных и краевых </w:t>
      </w:r>
      <w:r w:rsidR="0052502A" w:rsidRPr="00D54586">
        <w:rPr>
          <w:sz w:val="28"/>
          <w:szCs w:val="28"/>
        </w:rPr>
        <w:t xml:space="preserve">фестивалях и конкурсах, что способствует созданию устойчивого образа </w:t>
      </w:r>
      <w:r>
        <w:rPr>
          <w:sz w:val="28"/>
          <w:szCs w:val="28"/>
        </w:rPr>
        <w:t>района,</w:t>
      </w:r>
      <w:r w:rsidR="0052502A" w:rsidRPr="00D54586">
        <w:rPr>
          <w:sz w:val="28"/>
          <w:szCs w:val="28"/>
        </w:rPr>
        <w:t xml:space="preserve"> как территории культурных традиций и творческих инноваций. </w:t>
      </w:r>
    </w:p>
    <w:p w:rsidR="00D26DC2" w:rsidRDefault="00F12F43" w:rsidP="00470998">
      <w:pPr>
        <w:ind w:firstLine="720"/>
        <w:jc w:val="both"/>
        <w:rPr>
          <w:bCs/>
          <w:sz w:val="28"/>
          <w:szCs w:val="28"/>
        </w:rPr>
      </w:pPr>
      <w:r w:rsidRPr="00D54586">
        <w:rPr>
          <w:sz w:val="28"/>
          <w:szCs w:val="28"/>
        </w:rPr>
        <w:t>В</w:t>
      </w:r>
      <w:r w:rsidR="009A7A27" w:rsidRPr="00D54586">
        <w:rPr>
          <w:sz w:val="28"/>
          <w:szCs w:val="28"/>
        </w:rPr>
        <w:t>осполнение и развитие кадрового ресурса отрасли</w:t>
      </w:r>
      <w:r w:rsidRPr="00D54586">
        <w:rPr>
          <w:sz w:val="28"/>
          <w:szCs w:val="28"/>
        </w:rPr>
        <w:t>,</w:t>
      </w:r>
      <w:r w:rsidR="009A7A27" w:rsidRPr="00D54586">
        <w:rPr>
          <w:sz w:val="28"/>
          <w:szCs w:val="28"/>
        </w:rPr>
        <w:t xml:space="preserve"> </w:t>
      </w:r>
      <w:r w:rsidRPr="00D54586">
        <w:rPr>
          <w:sz w:val="28"/>
          <w:szCs w:val="28"/>
        </w:rPr>
        <w:t>о</w:t>
      </w:r>
      <w:r w:rsidR="00470998" w:rsidRPr="00D54586">
        <w:rPr>
          <w:sz w:val="28"/>
          <w:szCs w:val="28"/>
        </w:rPr>
        <w:t>беспечен</w:t>
      </w:r>
      <w:r w:rsidRPr="00D54586">
        <w:rPr>
          <w:sz w:val="28"/>
          <w:szCs w:val="28"/>
        </w:rPr>
        <w:t xml:space="preserve">ие прав граждан на образование </w:t>
      </w:r>
      <w:r w:rsidR="00470998" w:rsidRPr="00D54586">
        <w:rPr>
          <w:sz w:val="28"/>
          <w:szCs w:val="28"/>
        </w:rPr>
        <w:t xml:space="preserve">является одним из приоритетных направлений культурной политики </w:t>
      </w:r>
      <w:r w:rsidR="00D93BAF">
        <w:rPr>
          <w:sz w:val="28"/>
          <w:szCs w:val="28"/>
        </w:rPr>
        <w:t>района</w:t>
      </w:r>
      <w:r w:rsidR="00470998" w:rsidRPr="00D54586">
        <w:rPr>
          <w:sz w:val="28"/>
          <w:szCs w:val="28"/>
        </w:rPr>
        <w:t>.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w:t>
      </w:r>
      <w:r w:rsidR="00470998" w:rsidRPr="008313C9">
        <w:rPr>
          <w:sz w:val="28"/>
          <w:szCs w:val="28"/>
        </w:rPr>
        <w:t xml:space="preserve">. </w:t>
      </w:r>
      <w:r w:rsidR="00470998" w:rsidRPr="003D604B">
        <w:rPr>
          <w:bCs/>
          <w:sz w:val="28"/>
          <w:szCs w:val="28"/>
        </w:rPr>
        <w:t>Число учащихся детск</w:t>
      </w:r>
      <w:r w:rsidR="00494DB1" w:rsidRPr="003D604B">
        <w:rPr>
          <w:bCs/>
          <w:sz w:val="28"/>
          <w:szCs w:val="28"/>
        </w:rPr>
        <w:t>ой</w:t>
      </w:r>
      <w:r w:rsidR="00470998" w:rsidRPr="003D604B">
        <w:rPr>
          <w:bCs/>
          <w:sz w:val="28"/>
          <w:szCs w:val="28"/>
        </w:rPr>
        <w:t xml:space="preserve"> школ</w:t>
      </w:r>
      <w:r w:rsidR="00494DB1" w:rsidRPr="003D604B">
        <w:rPr>
          <w:bCs/>
          <w:sz w:val="28"/>
          <w:szCs w:val="28"/>
        </w:rPr>
        <w:t>ы</w:t>
      </w:r>
      <w:r w:rsidR="00470998" w:rsidRPr="003D604B">
        <w:rPr>
          <w:bCs/>
          <w:sz w:val="28"/>
          <w:szCs w:val="28"/>
        </w:rPr>
        <w:t xml:space="preserve"> искусств </w:t>
      </w:r>
      <w:r w:rsidR="004159DA" w:rsidRPr="003D604B">
        <w:rPr>
          <w:bCs/>
          <w:sz w:val="28"/>
          <w:szCs w:val="28"/>
        </w:rPr>
        <w:t xml:space="preserve">по отношению </w:t>
      </w:r>
      <w:r w:rsidR="00470998" w:rsidRPr="003D604B">
        <w:rPr>
          <w:bCs/>
          <w:sz w:val="28"/>
          <w:szCs w:val="28"/>
        </w:rPr>
        <w:t xml:space="preserve">к численности учащихся общеобразовательных школ в </w:t>
      </w:r>
      <w:r w:rsidR="00494DB1" w:rsidRPr="003D604B">
        <w:rPr>
          <w:bCs/>
          <w:sz w:val="28"/>
          <w:szCs w:val="28"/>
        </w:rPr>
        <w:t>районе</w:t>
      </w:r>
      <w:r w:rsidR="00470998" w:rsidRPr="003D604B">
        <w:rPr>
          <w:bCs/>
          <w:sz w:val="28"/>
          <w:szCs w:val="28"/>
        </w:rPr>
        <w:t xml:space="preserve"> (процент охвата) составляет 1</w:t>
      </w:r>
      <w:r w:rsidR="001B7C8A" w:rsidRPr="003D604B">
        <w:rPr>
          <w:bCs/>
          <w:sz w:val="28"/>
          <w:szCs w:val="28"/>
        </w:rPr>
        <w:t>7</w:t>
      </w:r>
      <w:r w:rsidR="00470998" w:rsidRPr="003D604B">
        <w:rPr>
          <w:bCs/>
          <w:sz w:val="28"/>
          <w:szCs w:val="28"/>
        </w:rPr>
        <w:t>%.</w:t>
      </w:r>
      <w:r w:rsidR="00470998" w:rsidRPr="00D54586">
        <w:rPr>
          <w:bCs/>
          <w:sz w:val="28"/>
          <w:szCs w:val="28"/>
        </w:rPr>
        <w:t xml:space="preserve"> </w:t>
      </w:r>
    </w:p>
    <w:p w:rsidR="003575F8" w:rsidRDefault="00D26DC2" w:rsidP="00470998">
      <w:pPr>
        <w:ind w:firstLine="720"/>
        <w:jc w:val="both"/>
        <w:rPr>
          <w:bCs/>
          <w:sz w:val="28"/>
          <w:szCs w:val="28"/>
        </w:rPr>
      </w:pPr>
      <w:r w:rsidRPr="003115E1">
        <w:rPr>
          <w:sz w:val="28"/>
          <w:szCs w:val="28"/>
        </w:rPr>
        <w:lastRenderedPageBreak/>
        <w:t>Доля детей в возрасте от 7 до 15 лет обучающихся по предпрофессиональным программам в области искусств, от общего количества детей в соответствующем регионе  4% (1415 чел.)</w:t>
      </w:r>
      <w:r w:rsidRPr="003115E1">
        <w:rPr>
          <w:bCs/>
          <w:sz w:val="28"/>
          <w:szCs w:val="28"/>
        </w:rPr>
        <w:t xml:space="preserve">     </w:t>
      </w:r>
    </w:p>
    <w:p w:rsidR="003575F8" w:rsidRPr="00786056" w:rsidRDefault="003575F8" w:rsidP="003575F8">
      <w:pPr>
        <w:pStyle w:val="ConsPlusNormal"/>
        <w:ind w:right="-1" w:firstLine="567"/>
        <w:jc w:val="both"/>
        <w:rPr>
          <w:rFonts w:ascii="Times New Roman" w:hAnsi="Times New Roman"/>
          <w:sz w:val="28"/>
          <w:szCs w:val="28"/>
        </w:rPr>
      </w:pPr>
      <w:r w:rsidRPr="00786056">
        <w:rPr>
          <w:rFonts w:ascii="Times New Roman" w:hAnsi="Times New Roman"/>
          <w:sz w:val="28"/>
          <w:szCs w:val="28"/>
        </w:rPr>
        <w:t xml:space="preserve">Исторически на территории Идринского района сложились места проживания разных народностей: русские - 87%; немцы – 6,3 %, украинцы 2,2 %, </w:t>
      </w:r>
      <w:r>
        <w:rPr>
          <w:rFonts w:ascii="Times New Roman" w:hAnsi="Times New Roman"/>
          <w:sz w:val="28"/>
          <w:szCs w:val="28"/>
        </w:rPr>
        <w:t>белорусы</w:t>
      </w:r>
      <w:r w:rsidRPr="00786056">
        <w:rPr>
          <w:rFonts w:ascii="Times New Roman" w:hAnsi="Times New Roman"/>
          <w:sz w:val="28"/>
          <w:szCs w:val="28"/>
        </w:rPr>
        <w:t xml:space="preserve"> - 0,3%; </w:t>
      </w:r>
      <w:r>
        <w:rPr>
          <w:rFonts w:ascii="Times New Roman" w:hAnsi="Times New Roman"/>
          <w:sz w:val="28"/>
          <w:szCs w:val="28"/>
        </w:rPr>
        <w:t>армяне – 0,2%, татары</w:t>
      </w:r>
      <w:r w:rsidRPr="00786056">
        <w:rPr>
          <w:rFonts w:ascii="Times New Roman" w:hAnsi="Times New Roman"/>
          <w:sz w:val="28"/>
          <w:szCs w:val="28"/>
        </w:rPr>
        <w:t xml:space="preserve"> – 0,1%; тувинцы – 0,1% и др.</w:t>
      </w:r>
    </w:p>
    <w:p w:rsidR="003575F8" w:rsidRPr="00786056" w:rsidRDefault="003575F8" w:rsidP="003575F8">
      <w:pPr>
        <w:pStyle w:val="western"/>
        <w:shd w:val="clear" w:color="auto" w:fill="FFFFFF"/>
        <w:spacing w:before="0" w:beforeAutospacing="0" w:after="0" w:afterAutospacing="0"/>
        <w:ind w:right="-1" w:firstLine="567"/>
        <w:jc w:val="both"/>
        <w:rPr>
          <w:sz w:val="28"/>
          <w:szCs w:val="28"/>
          <w:lang w:eastAsia="en-US"/>
        </w:rPr>
      </w:pPr>
      <w:r w:rsidRPr="00786056">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3575F8" w:rsidRPr="00786056" w:rsidRDefault="003575F8" w:rsidP="003575F8">
      <w:pPr>
        <w:pStyle w:val="western"/>
        <w:shd w:val="clear" w:color="auto" w:fill="FFFFFF"/>
        <w:spacing w:before="0" w:beforeAutospacing="0" w:after="0" w:afterAutospacing="0"/>
        <w:ind w:right="-1" w:firstLine="567"/>
        <w:jc w:val="both"/>
        <w:rPr>
          <w:sz w:val="28"/>
          <w:szCs w:val="28"/>
          <w:lang w:eastAsia="en-US"/>
        </w:rPr>
      </w:pPr>
      <w:r w:rsidRPr="00786056">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3575F8" w:rsidRPr="002D7448" w:rsidRDefault="003575F8" w:rsidP="003575F8">
      <w:pPr>
        <w:pStyle w:val="western"/>
        <w:shd w:val="clear" w:color="auto" w:fill="FFFFFF"/>
        <w:spacing w:before="0" w:beforeAutospacing="0" w:after="0" w:afterAutospacing="0"/>
        <w:ind w:right="-1" w:firstLine="567"/>
        <w:jc w:val="both"/>
        <w:rPr>
          <w:sz w:val="28"/>
          <w:szCs w:val="28"/>
          <w:lang w:eastAsia="en-US"/>
        </w:rPr>
      </w:pPr>
      <w:r w:rsidRPr="002D7448">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3575F8" w:rsidRPr="002D7448" w:rsidRDefault="003575F8" w:rsidP="003575F8">
      <w:pPr>
        <w:pStyle w:val="ConsPlusNormal"/>
        <w:ind w:right="-1" w:firstLine="567"/>
        <w:jc w:val="both"/>
        <w:rPr>
          <w:rFonts w:ascii="Times New Roman" w:hAnsi="Times New Roman"/>
          <w:sz w:val="28"/>
          <w:szCs w:val="28"/>
        </w:rPr>
      </w:pPr>
      <w:r w:rsidRPr="002D7448">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3575F8" w:rsidRPr="002D7448" w:rsidRDefault="003575F8" w:rsidP="003575F8">
      <w:pPr>
        <w:pStyle w:val="western"/>
        <w:shd w:val="clear" w:color="auto" w:fill="FFFFFF"/>
        <w:spacing w:before="0" w:beforeAutospacing="0" w:after="0" w:afterAutospacing="0"/>
        <w:ind w:right="-1" w:firstLine="567"/>
        <w:jc w:val="both"/>
        <w:rPr>
          <w:sz w:val="28"/>
          <w:szCs w:val="28"/>
          <w:lang w:eastAsia="en-US"/>
        </w:rPr>
      </w:pPr>
      <w:r w:rsidRPr="002D7448">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470998" w:rsidRPr="003115E1" w:rsidRDefault="003575F8" w:rsidP="003575F8">
      <w:pPr>
        <w:pStyle w:val="ConsPlusNormal"/>
        <w:ind w:right="-1" w:firstLine="567"/>
        <w:jc w:val="both"/>
        <w:rPr>
          <w:bCs/>
          <w:sz w:val="28"/>
          <w:szCs w:val="28"/>
        </w:rPr>
      </w:pPr>
      <w:r w:rsidRPr="002D7448">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r w:rsidR="00D26DC2" w:rsidRPr="003115E1">
        <w:rPr>
          <w:bCs/>
          <w:sz w:val="28"/>
          <w:szCs w:val="28"/>
        </w:rPr>
        <w:t xml:space="preserve">             </w:t>
      </w:r>
      <w:r w:rsidR="00470998" w:rsidRPr="003115E1">
        <w:rPr>
          <w:bCs/>
          <w:sz w:val="28"/>
          <w:szCs w:val="28"/>
        </w:rPr>
        <w:t xml:space="preserve">                    </w:t>
      </w:r>
    </w:p>
    <w:p w:rsidR="00470998" w:rsidRPr="00612A6D" w:rsidRDefault="00470998" w:rsidP="003B5EF0">
      <w:pPr>
        <w:ind w:firstLine="720"/>
        <w:jc w:val="both"/>
        <w:rPr>
          <w:color w:val="000000"/>
          <w:sz w:val="28"/>
          <w:szCs w:val="28"/>
        </w:rPr>
      </w:pPr>
      <w:r w:rsidRPr="00D54586">
        <w:rPr>
          <w:sz w:val="28"/>
          <w:szCs w:val="28"/>
        </w:rPr>
        <w:t>В числе основных задач остается подготовка и переподг</w:t>
      </w:r>
      <w:r w:rsidR="00494DB1">
        <w:rPr>
          <w:sz w:val="28"/>
          <w:szCs w:val="28"/>
        </w:rPr>
        <w:t>отовка специалистов для отрасли</w:t>
      </w:r>
      <w:r w:rsidRPr="00D54586">
        <w:rPr>
          <w:bCs/>
          <w:sz w:val="28"/>
          <w:szCs w:val="28"/>
        </w:rPr>
        <w:t xml:space="preserve">. </w:t>
      </w:r>
      <w:r w:rsidR="00494DB1">
        <w:rPr>
          <w:sz w:val="28"/>
          <w:szCs w:val="28"/>
        </w:rPr>
        <w:t xml:space="preserve">Районными методическими центрами МБУК </w:t>
      </w:r>
      <w:r w:rsidR="00C9396C">
        <w:rPr>
          <w:sz w:val="28"/>
          <w:szCs w:val="28"/>
        </w:rPr>
        <w:t>МКС</w:t>
      </w:r>
      <w:r w:rsidR="00373014">
        <w:rPr>
          <w:sz w:val="28"/>
          <w:szCs w:val="28"/>
        </w:rPr>
        <w:t xml:space="preserve"> </w:t>
      </w:r>
      <w:r w:rsidR="00C9396C">
        <w:rPr>
          <w:sz w:val="28"/>
          <w:szCs w:val="28"/>
        </w:rPr>
        <w:t>и МБУК «</w:t>
      </w:r>
      <w:r w:rsidR="00494DB1">
        <w:rPr>
          <w:sz w:val="28"/>
          <w:szCs w:val="28"/>
        </w:rPr>
        <w:t>МБС» Идринского района</w:t>
      </w:r>
      <w:r w:rsidRPr="00D54586">
        <w:rPr>
          <w:sz w:val="28"/>
          <w:szCs w:val="28"/>
        </w:rPr>
        <w:t xml:space="preserve"> проводятся семинары, творческие лаборатории, мастер-классы для специалистов муниципальных учреждений культуры. </w:t>
      </w:r>
      <w:r w:rsidR="0049396E" w:rsidRPr="00612A6D">
        <w:rPr>
          <w:color w:val="000000"/>
          <w:sz w:val="28"/>
          <w:szCs w:val="28"/>
        </w:rPr>
        <w:t>П</w:t>
      </w:r>
      <w:r w:rsidRPr="00612A6D">
        <w:rPr>
          <w:color w:val="000000"/>
          <w:sz w:val="28"/>
          <w:szCs w:val="28"/>
        </w:rPr>
        <w:t>ривлечени</w:t>
      </w:r>
      <w:r w:rsidR="0049396E" w:rsidRPr="00612A6D">
        <w:rPr>
          <w:color w:val="000000"/>
          <w:sz w:val="28"/>
          <w:szCs w:val="28"/>
        </w:rPr>
        <w:t>ю</w:t>
      </w:r>
      <w:r w:rsidRPr="00612A6D">
        <w:rPr>
          <w:color w:val="000000"/>
          <w:sz w:val="28"/>
          <w:szCs w:val="28"/>
        </w:rPr>
        <w:t xml:space="preserve"> в отрасль высококвалифицированных специалистов </w:t>
      </w:r>
      <w:r w:rsidR="0049396E" w:rsidRPr="00612A6D">
        <w:rPr>
          <w:color w:val="000000"/>
          <w:sz w:val="28"/>
          <w:szCs w:val="28"/>
        </w:rPr>
        <w:t>способствует</w:t>
      </w:r>
      <w:r w:rsidRPr="00612A6D">
        <w:rPr>
          <w:color w:val="000000"/>
          <w:sz w:val="28"/>
          <w:szCs w:val="28"/>
        </w:rPr>
        <w:t xml:space="preserve"> </w:t>
      </w:r>
      <w:r w:rsidR="00612A6D" w:rsidRPr="00612A6D">
        <w:rPr>
          <w:color w:val="000000"/>
          <w:sz w:val="28"/>
          <w:szCs w:val="28"/>
        </w:rPr>
        <w:t>повышение оплаты труда.</w:t>
      </w:r>
    </w:p>
    <w:p w:rsidR="004C756F" w:rsidRPr="00D54586" w:rsidRDefault="004C756F" w:rsidP="004C756F">
      <w:pPr>
        <w:ind w:firstLine="720"/>
        <w:jc w:val="both"/>
        <w:rPr>
          <w:sz w:val="28"/>
          <w:szCs w:val="28"/>
        </w:rPr>
      </w:pPr>
      <w:r w:rsidRPr="00612A6D">
        <w:rPr>
          <w:color w:val="000000"/>
          <w:sz w:val="28"/>
          <w:szCs w:val="28"/>
        </w:rPr>
        <w:t>В то же время серьезной проблемой продолжает оставаться дефицит кадров, что обусловлено социальной незащищенностью работников культуры</w:t>
      </w:r>
      <w:r w:rsidR="00EA3F17" w:rsidRPr="00612A6D">
        <w:rPr>
          <w:color w:val="000000"/>
          <w:sz w:val="28"/>
          <w:szCs w:val="28"/>
        </w:rPr>
        <w:t xml:space="preserve"> (отсутствие жилья для специалистов)</w:t>
      </w:r>
      <w:r w:rsidRPr="00612A6D">
        <w:rPr>
          <w:color w:val="000000"/>
          <w:sz w:val="28"/>
          <w:szCs w:val="28"/>
        </w:rPr>
        <w:t>.</w:t>
      </w:r>
      <w:r w:rsidRPr="00373014">
        <w:rPr>
          <w:color w:val="00B050"/>
          <w:sz w:val="28"/>
          <w:szCs w:val="28"/>
        </w:rPr>
        <w:t xml:space="preserve"> </w:t>
      </w:r>
      <w:r w:rsidRPr="00D54586">
        <w:rPr>
          <w:sz w:val="28"/>
          <w:szCs w:val="28"/>
        </w:rPr>
        <w:t xml:space="preserve">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w:t>
      </w:r>
      <w:r w:rsidRPr="00D54586">
        <w:rPr>
          <w:sz w:val="28"/>
          <w:szCs w:val="28"/>
        </w:rPr>
        <w:t>ь</w:t>
      </w:r>
      <w:r w:rsidRPr="00D54586">
        <w:rPr>
          <w:sz w:val="28"/>
          <w:szCs w:val="28"/>
        </w:rPr>
        <w:t>ных социально-культурных процессов, досуговых предпочтений   и ценностных ориентаций ра</w:t>
      </w:r>
      <w:r w:rsidRPr="00D54586">
        <w:rPr>
          <w:sz w:val="28"/>
          <w:szCs w:val="28"/>
        </w:rPr>
        <w:t>з</w:t>
      </w:r>
      <w:r w:rsidRPr="00D54586">
        <w:rPr>
          <w:sz w:val="28"/>
          <w:szCs w:val="28"/>
        </w:rPr>
        <w:t>личных категорий населения.</w:t>
      </w:r>
    </w:p>
    <w:p w:rsidR="00A421AE" w:rsidRPr="00D54586" w:rsidRDefault="00A421AE" w:rsidP="00A421AE">
      <w:pPr>
        <w:ind w:firstLine="708"/>
        <w:jc w:val="both"/>
        <w:rPr>
          <w:sz w:val="28"/>
          <w:szCs w:val="28"/>
        </w:rPr>
      </w:pPr>
      <w:r w:rsidRPr="00D54586">
        <w:rPr>
          <w:sz w:val="28"/>
          <w:szCs w:val="28"/>
        </w:rPr>
        <w:lastRenderedPageBreak/>
        <w:t>В целях формирования современной информационной                                          и телекоммуникационной инфраструктуры в сфере культуры библиотеки                      и музеи края о</w:t>
      </w:r>
      <w:r w:rsidRPr="00D54586">
        <w:rPr>
          <w:sz w:val="28"/>
          <w:szCs w:val="28"/>
        </w:rPr>
        <w:t>с</w:t>
      </w:r>
      <w:r w:rsidRPr="00D54586">
        <w:rPr>
          <w:sz w:val="28"/>
          <w:szCs w:val="28"/>
        </w:rPr>
        <w:t xml:space="preserve">нащаются компьютерной техникой и программным обеспечением, подключаются к сети Интернет. Доля музеев, имеющих сайт    в сети Интернет, в общем количестве музеев </w:t>
      </w:r>
      <w:r w:rsidR="00C40C0F">
        <w:rPr>
          <w:sz w:val="28"/>
          <w:szCs w:val="28"/>
        </w:rPr>
        <w:t>района</w:t>
      </w:r>
      <w:r w:rsidRPr="00D54586">
        <w:rPr>
          <w:sz w:val="28"/>
          <w:szCs w:val="28"/>
        </w:rPr>
        <w:t xml:space="preserve"> состав</w:t>
      </w:r>
      <w:r w:rsidR="00D0676B">
        <w:rPr>
          <w:sz w:val="28"/>
          <w:szCs w:val="28"/>
        </w:rPr>
        <w:t>и</w:t>
      </w:r>
      <w:r w:rsidR="00F613DA">
        <w:rPr>
          <w:sz w:val="28"/>
          <w:szCs w:val="28"/>
        </w:rPr>
        <w:t>ла</w:t>
      </w:r>
      <w:r w:rsidR="00D0676B">
        <w:rPr>
          <w:sz w:val="28"/>
          <w:szCs w:val="28"/>
        </w:rPr>
        <w:t xml:space="preserve"> </w:t>
      </w:r>
      <w:r w:rsidR="00D066ED">
        <w:rPr>
          <w:sz w:val="28"/>
          <w:szCs w:val="28"/>
        </w:rPr>
        <w:t xml:space="preserve">в </w:t>
      </w:r>
      <w:r w:rsidR="00D0676B">
        <w:rPr>
          <w:sz w:val="28"/>
          <w:szCs w:val="28"/>
        </w:rPr>
        <w:t>201</w:t>
      </w:r>
      <w:r w:rsidR="00373014">
        <w:rPr>
          <w:sz w:val="28"/>
          <w:szCs w:val="28"/>
        </w:rPr>
        <w:t>7</w:t>
      </w:r>
      <w:r w:rsidR="00D0676B">
        <w:rPr>
          <w:sz w:val="28"/>
          <w:szCs w:val="28"/>
        </w:rPr>
        <w:t xml:space="preserve"> году 100%.</w:t>
      </w:r>
      <w:r w:rsidRPr="00D54586">
        <w:rPr>
          <w:sz w:val="28"/>
          <w:szCs w:val="28"/>
        </w:rPr>
        <w:t xml:space="preserve"> Доля библиотек, подключенных к сети Интернет, в общем количестве общедоступных библиотек </w:t>
      </w:r>
      <w:r w:rsidR="00C40C0F">
        <w:rPr>
          <w:sz w:val="28"/>
          <w:szCs w:val="28"/>
        </w:rPr>
        <w:t>района</w:t>
      </w:r>
      <w:r w:rsidRPr="00D54586">
        <w:rPr>
          <w:sz w:val="28"/>
          <w:szCs w:val="28"/>
        </w:rPr>
        <w:t xml:space="preserve"> составляет </w:t>
      </w:r>
      <w:r w:rsidR="00373014">
        <w:rPr>
          <w:sz w:val="28"/>
          <w:szCs w:val="28"/>
        </w:rPr>
        <w:t>100</w:t>
      </w:r>
      <w:r w:rsidRPr="00A45C81">
        <w:rPr>
          <w:sz w:val="28"/>
          <w:szCs w:val="28"/>
        </w:rPr>
        <w:t>%.</w:t>
      </w:r>
      <w:r w:rsidR="00612A6D" w:rsidRPr="00612A6D">
        <w:rPr>
          <w:sz w:val="28"/>
          <w:szCs w:val="28"/>
        </w:rPr>
        <w:t xml:space="preserve"> </w:t>
      </w:r>
      <w:r w:rsidR="00612A6D" w:rsidRPr="00D54586">
        <w:rPr>
          <w:sz w:val="28"/>
          <w:szCs w:val="28"/>
        </w:rPr>
        <w:t xml:space="preserve">Доля </w:t>
      </w:r>
      <w:r w:rsidR="00612A6D">
        <w:rPr>
          <w:sz w:val="28"/>
          <w:szCs w:val="28"/>
        </w:rPr>
        <w:t>учреждений клубного типа</w:t>
      </w:r>
      <w:r w:rsidR="00612A6D" w:rsidRPr="00D54586">
        <w:rPr>
          <w:sz w:val="28"/>
          <w:szCs w:val="28"/>
        </w:rPr>
        <w:t xml:space="preserve">, подключенных к сети Интернет, в общем количестве </w:t>
      </w:r>
      <w:r w:rsidR="00612A6D">
        <w:rPr>
          <w:sz w:val="28"/>
          <w:szCs w:val="28"/>
        </w:rPr>
        <w:t>учреждений клубного типа</w:t>
      </w:r>
      <w:r w:rsidR="00612A6D" w:rsidRPr="00D54586">
        <w:rPr>
          <w:sz w:val="28"/>
          <w:szCs w:val="28"/>
        </w:rPr>
        <w:t xml:space="preserve"> </w:t>
      </w:r>
      <w:r w:rsidR="00612A6D">
        <w:rPr>
          <w:sz w:val="28"/>
          <w:szCs w:val="28"/>
        </w:rPr>
        <w:t xml:space="preserve">района низкая и </w:t>
      </w:r>
      <w:r w:rsidR="00612A6D" w:rsidRPr="00D54586">
        <w:rPr>
          <w:sz w:val="28"/>
          <w:szCs w:val="28"/>
        </w:rPr>
        <w:t xml:space="preserve"> составляет </w:t>
      </w:r>
      <w:r w:rsidR="00612A6D">
        <w:rPr>
          <w:sz w:val="28"/>
          <w:szCs w:val="28"/>
        </w:rPr>
        <w:t>10</w:t>
      </w:r>
      <w:r w:rsidR="0098430D">
        <w:rPr>
          <w:sz w:val="28"/>
          <w:szCs w:val="28"/>
        </w:rPr>
        <w:t>,3</w:t>
      </w:r>
      <w:r w:rsidR="00612A6D" w:rsidRPr="00A45C81">
        <w:rPr>
          <w:sz w:val="28"/>
          <w:szCs w:val="28"/>
        </w:rPr>
        <w:t>%.</w:t>
      </w:r>
    </w:p>
    <w:p w:rsidR="00A421AE" w:rsidRPr="00D54586" w:rsidRDefault="00A421AE" w:rsidP="00A421AE">
      <w:pPr>
        <w:tabs>
          <w:tab w:val="left" w:pos="720"/>
        </w:tabs>
        <w:autoSpaceDE w:val="0"/>
        <w:autoSpaceDN w:val="0"/>
        <w:adjustRightInd w:val="0"/>
        <w:ind w:firstLine="720"/>
        <w:jc w:val="both"/>
        <w:rPr>
          <w:sz w:val="28"/>
          <w:szCs w:val="28"/>
        </w:rPr>
      </w:pPr>
      <w:r w:rsidRPr="00D54586">
        <w:rPr>
          <w:sz w:val="28"/>
          <w:szCs w:val="28"/>
        </w:rPr>
        <w:t xml:space="preserve">Вместе с тем низкие темпы развития информационно-коммуникационной инфраструктуры в отрасли не позволяют обеспечить внедрение электронных услуг, системы учета и ведения электронного каталога в </w:t>
      </w:r>
      <w:r w:rsidR="00C40C0F">
        <w:rPr>
          <w:sz w:val="28"/>
          <w:szCs w:val="28"/>
        </w:rPr>
        <w:t xml:space="preserve">поселенческих </w:t>
      </w:r>
      <w:r w:rsidRPr="00D54586">
        <w:rPr>
          <w:sz w:val="28"/>
          <w:szCs w:val="28"/>
        </w:rPr>
        <w:t xml:space="preserve">библиотеках,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2E53F2" w:rsidRPr="00D54586" w:rsidRDefault="002E53F2" w:rsidP="0052502A">
      <w:pPr>
        <w:ind w:firstLine="708"/>
        <w:jc w:val="both"/>
        <w:rPr>
          <w:sz w:val="28"/>
          <w:szCs w:val="28"/>
        </w:rPr>
      </w:pPr>
      <w:r w:rsidRPr="00D54586">
        <w:rPr>
          <w:sz w:val="28"/>
          <w:szCs w:val="28"/>
        </w:rPr>
        <w:t xml:space="preserve">Оснащение автотранспортом и современным оборудованием  учреждений культуры, </w:t>
      </w:r>
      <w:r w:rsidR="00F613DA">
        <w:rPr>
          <w:sz w:val="28"/>
          <w:szCs w:val="28"/>
        </w:rPr>
        <w:t xml:space="preserve"> </w:t>
      </w:r>
      <w:r w:rsidR="00F75C4F">
        <w:rPr>
          <w:sz w:val="28"/>
          <w:szCs w:val="28"/>
        </w:rPr>
        <w:t>выполняющих межпоселенческие функции</w:t>
      </w:r>
      <w:r w:rsidR="00F613DA">
        <w:rPr>
          <w:sz w:val="28"/>
          <w:szCs w:val="28"/>
        </w:rPr>
        <w:t>,</w:t>
      </w:r>
      <w:r w:rsidR="00F75C4F">
        <w:rPr>
          <w:sz w:val="28"/>
          <w:szCs w:val="28"/>
        </w:rPr>
        <w:t xml:space="preserve"> </w:t>
      </w:r>
      <w:r w:rsidRPr="00D54586">
        <w:rPr>
          <w:sz w:val="28"/>
          <w:szCs w:val="28"/>
        </w:rPr>
        <w:t>позволяет активно развиват</w:t>
      </w:r>
      <w:r w:rsidR="00F75C4F">
        <w:rPr>
          <w:sz w:val="28"/>
          <w:szCs w:val="28"/>
        </w:rPr>
        <w:t>ь мобильные формы обслуживания</w:t>
      </w:r>
      <w:r w:rsidRPr="00D54586">
        <w:rPr>
          <w:sz w:val="28"/>
          <w:szCs w:val="28"/>
        </w:rPr>
        <w:t>, кино</w:t>
      </w:r>
      <w:r w:rsidR="00D0676B">
        <w:rPr>
          <w:sz w:val="28"/>
          <w:szCs w:val="28"/>
        </w:rPr>
        <w:t>видео</w:t>
      </w:r>
      <w:r w:rsidRPr="00D54586">
        <w:rPr>
          <w:sz w:val="28"/>
          <w:szCs w:val="28"/>
        </w:rPr>
        <w:t xml:space="preserve">показ. </w:t>
      </w:r>
      <w:r w:rsidR="008039E1">
        <w:rPr>
          <w:sz w:val="28"/>
          <w:szCs w:val="28"/>
        </w:rPr>
        <w:t>При этом износ автотранспорта составляет 70-90%.</w:t>
      </w:r>
    </w:p>
    <w:p w:rsidR="0052502A" w:rsidRDefault="0052502A" w:rsidP="0052502A">
      <w:pPr>
        <w:ind w:firstLine="708"/>
        <w:jc w:val="both"/>
        <w:rPr>
          <w:sz w:val="28"/>
          <w:szCs w:val="28"/>
        </w:rPr>
      </w:pPr>
      <w:r w:rsidRPr="00D54586">
        <w:rPr>
          <w:sz w:val="28"/>
          <w:szCs w:val="28"/>
        </w:rPr>
        <w:t xml:space="preserve">Несмотря на принимаемые меры, в </w:t>
      </w:r>
      <w:r w:rsidR="00393AF3">
        <w:rPr>
          <w:sz w:val="28"/>
          <w:szCs w:val="28"/>
        </w:rPr>
        <w:t xml:space="preserve">районе </w:t>
      </w:r>
      <w:r w:rsidRPr="00D54586">
        <w:rPr>
          <w:sz w:val="28"/>
          <w:szCs w:val="28"/>
        </w:rPr>
        <w:t xml:space="preserve">сохраняется дифференциация  в уровне доступа к культурным благам по территориальному признаку. Особенно остро проблема </w:t>
      </w:r>
      <w:r w:rsidRPr="00D54586">
        <w:rPr>
          <w:bCs/>
          <w:sz w:val="28"/>
          <w:szCs w:val="28"/>
        </w:rPr>
        <w:t>доступности</w:t>
      </w:r>
      <w:r w:rsidRPr="00D54586">
        <w:rPr>
          <w:sz w:val="28"/>
          <w:szCs w:val="28"/>
        </w:rPr>
        <w:t xml:space="preserve"> </w:t>
      </w:r>
      <w:r w:rsidRPr="00D54586">
        <w:rPr>
          <w:bCs/>
          <w:sz w:val="28"/>
          <w:szCs w:val="28"/>
        </w:rPr>
        <w:t>культурных</w:t>
      </w:r>
      <w:r w:rsidRPr="00D54586">
        <w:rPr>
          <w:sz w:val="28"/>
          <w:szCs w:val="28"/>
        </w:rPr>
        <w:t xml:space="preserve"> и образовательных </w:t>
      </w:r>
      <w:r w:rsidRPr="00D54586">
        <w:rPr>
          <w:bCs/>
          <w:sz w:val="28"/>
          <w:szCs w:val="28"/>
        </w:rPr>
        <w:t>услуг</w:t>
      </w:r>
      <w:r w:rsidRPr="00D54586">
        <w:rPr>
          <w:sz w:val="28"/>
          <w:szCs w:val="28"/>
        </w:rPr>
        <w:t xml:space="preserve"> в области культуры стоит для жителей отдаленных и труднодоступных сельских поселений. </w:t>
      </w:r>
      <w:r w:rsidR="002E53F2" w:rsidRPr="00D54586">
        <w:rPr>
          <w:sz w:val="28"/>
          <w:szCs w:val="28"/>
        </w:rPr>
        <w:t xml:space="preserve">Жители </w:t>
      </w:r>
      <w:r w:rsidR="004159DA">
        <w:rPr>
          <w:sz w:val="28"/>
          <w:szCs w:val="28"/>
        </w:rPr>
        <w:t>д</w:t>
      </w:r>
      <w:r w:rsidR="00393AF3">
        <w:rPr>
          <w:sz w:val="28"/>
          <w:szCs w:val="28"/>
        </w:rPr>
        <w:t xml:space="preserve">. Королевка, </w:t>
      </w:r>
      <w:r w:rsidR="004159DA">
        <w:rPr>
          <w:sz w:val="28"/>
          <w:szCs w:val="28"/>
        </w:rPr>
        <w:t>д</w:t>
      </w:r>
      <w:r w:rsidR="00393AF3">
        <w:rPr>
          <w:sz w:val="28"/>
          <w:szCs w:val="28"/>
        </w:rPr>
        <w:t>.</w:t>
      </w:r>
      <w:r w:rsidR="00941812">
        <w:rPr>
          <w:sz w:val="28"/>
          <w:szCs w:val="28"/>
        </w:rPr>
        <w:t xml:space="preserve"> </w:t>
      </w:r>
      <w:r w:rsidR="00393AF3">
        <w:rPr>
          <w:sz w:val="28"/>
          <w:szCs w:val="28"/>
        </w:rPr>
        <w:t>Колдыбай</w:t>
      </w:r>
      <w:r w:rsidR="002E53F2" w:rsidRPr="00D54586">
        <w:rPr>
          <w:sz w:val="28"/>
          <w:szCs w:val="28"/>
        </w:rPr>
        <w:t xml:space="preserve"> лишены доступа к культурным ценностям и благам в связи с отсутствием </w:t>
      </w:r>
      <w:r w:rsidR="00F613DA">
        <w:rPr>
          <w:sz w:val="28"/>
          <w:szCs w:val="28"/>
        </w:rPr>
        <w:t>на их территории</w:t>
      </w:r>
      <w:r w:rsidR="002E53F2" w:rsidRPr="00D54586">
        <w:rPr>
          <w:sz w:val="28"/>
          <w:szCs w:val="28"/>
        </w:rPr>
        <w:t xml:space="preserve"> учреждений культуры.</w:t>
      </w:r>
      <w:r w:rsidR="007A3EF2">
        <w:rPr>
          <w:sz w:val="28"/>
          <w:szCs w:val="28"/>
        </w:rPr>
        <w:t xml:space="preserve"> В д.</w:t>
      </w:r>
      <w:r w:rsidR="003115E1">
        <w:rPr>
          <w:sz w:val="28"/>
          <w:szCs w:val="28"/>
        </w:rPr>
        <w:t xml:space="preserve"> </w:t>
      </w:r>
      <w:r w:rsidR="007A3EF2">
        <w:rPr>
          <w:sz w:val="28"/>
          <w:szCs w:val="28"/>
        </w:rPr>
        <w:t>Козино</w:t>
      </w:r>
      <w:r w:rsidR="003B3840">
        <w:rPr>
          <w:sz w:val="28"/>
          <w:szCs w:val="28"/>
        </w:rPr>
        <w:t>, согласно Стратегии культурной политики на территории Красноярского края на 2010-2020</w:t>
      </w:r>
      <w:r w:rsidR="007A3EF2">
        <w:rPr>
          <w:sz w:val="28"/>
          <w:szCs w:val="28"/>
        </w:rPr>
        <w:t xml:space="preserve"> </w:t>
      </w:r>
      <w:r w:rsidR="003B3840">
        <w:rPr>
          <w:sz w:val="28"/>
          <w:szCs w:val="28"/>
        </w:rPr>
        <w:t>гг</w:t>
      </w:r>
      <w:r w:rsidR="004159DA">
        <w:rPr>
          <w:sz w:val="28"/>
          <w:szCs w:val="28"/>
        </w:rPr>
        <w:t>.</w:t>
      </w:r>
      <w:r w:rsidR="0018791B">
        <w:rPr>
          <w:sz w:val="28"/>
          <w:szCs w:val="28"/>
        </w:rPr>
        <w:t xml:space="preserve"> в 2016 году</w:t>
      </w:r>
      <w:r w:rsidR="003B3840">
        <w:rPr>
          <w:sz w:val="28"/>
          <w:szCs w:val="28"/>
        </w:rPr>
        <w:t xml:space="preserve"> открыт</w:t>
      </w:r>
      <w:r w:rsidR="007A3EF2">
        <w:rPr>
          <w:sz w:val="28"/>
          <w:szCs w:val="28"/>
        </w:rPr>
        <w:t>а</w:t>
      </w:r>
      <w:r w:rsidR="003B3840">
        <w:rPr>
          <w:sz w:val="28"/>
          <w:szCs w:val="28"/>
        </w:rPr>
        <w:t xml:space="preserve"> поселенческ</w:t>
      </w:r>
      <w:r w:rsidR="007A3EF2">
        <w:rPr>
          <w:sz w:val="28"/>
          <w:szCs w:val="28"/>
        </w:rPr>
        <w:t>ая</w:t>
      </w:r>
      <w:r w:rsidR="003B3840">
        <w:rPr>
          <w:sz w:val="28"/>
          <w:szCs w:val="28"/>
        </w:rPr>
        <w:t xml:space="preserve"> библиотек</w:t>
      </w:r>
      <w:r w:rsidR="007A3EF2">
        <w:rPr>
          <w:sz w:val="28"/>
          <w:szCs w:val="28"/>
        </w:rPr>
        <w:t>а</w:t>
      </w:r>
      <w:r w:rsidR="003115E1">
        <w:rPr>
          <w:sz w:val="28"/>
          <w:szCs w:val="28"/>
        </w:rPr>
        <w:t>.</w:t>
      </w:r>
      <w:r w:rsidR="00655481">
        <w:rPr>
          <w:sz w:val="28"/>
          <w:szCs w:val="28"/>
        </w:rPr>
        <w:t xml:space="preserve"> В д.</w:t>
      </w:r>
      <w:r w:rsidR="00941812">
        <w:rPr>
          <w:sz w:val="28"/>
          <w:szCs w:val="28"/>
        </w:rPr>
        <w:t xml:space="preserve"> </w:t>
      </w:r>
      <w:r w:rsidR="00655481">
        <w:rPr>
          <w:sz w:val="28"/>
          <w:szCs w:val="28"/>
        </w:rPr>
        <w:t>Иннокентьевка в 2018 году поселенческая библиотека переведена в здание Иннокентьевского сельского клуба.</w:t>
      </w:r>
    </w:p>
    <w:p w:rsidR="00DB530A" w:rsidRPr="003E0C94" w:rsidRDefault="009B77BE" w:rsidP="0052502A">
      <w:pPr>
        <w:ind w:firstLine="708"/>
        <w:jc w:val="both"/>
        <w:rPr>
          <w:color w:val="000000"/>
          <w:sz w:val="28"/>
          <w:szCs w:val="28"/>
        </w:rPr>
      </w:pPr>
      <w:r>
        <w:rPr>
          <w:color w:val="000000"/>
          <w:sz w:val="28"/>
          <w:szCs w:val="28"/>
        </w:rPr>
        <w:t>В 2017 году к</w:t>
      </w:r>
      <w:r w:rsidR="003E0C94" w:rsidRPr="003E0C94">
        <w:rPr>
          <w:color w:val="000000"/>
          <w:sz w:val="28"/>
          <w:szCs w:val="28"/>
        </w:rPr>
        <w:t>апитально отремонтированы 2 учреждения культуры  с. Майское Утро и п. Восточный.</w:t>
      </w:r>
      <w:r w:rsidRPr="009B77BE">
        <w:rPr>
          <w:color w:val="000000"/>
          <w:sz w:val="28"/>
          <w:szCs w:val="28"/>
        </w:rPr>
        <w:t xml:space="preserve"> </w:t>
      </w:r>
      <w:r w:rsidRPr="003E0C94">
        <w:rPr>
          <w:color w:val="000000"/>
          <w:sz w:val="28"/>
          <w:szCs w:val="28"/>
        </w:rPr>
        <w:t>В 201</w:t>
      </w:r>
      <w:r>
        <w:rPr>
          <w:color w:val="000000"/>
          <w:sz w:val="28"/>
          <w:szCs w:val="28"/>
        </w:rPr>
        <w:t>8</w:t>
      </w:r>
      <w:r w:rsidRPr="003E0C94">
        <w:rPr>
          <w:color w:val="000000"/>
          <w:sz w:val="28"/>
          <w:szCs w:val="28"/>
        </w:rPr>
        <w:t xml:space="preserve"> году в п. Добромысловский построен новый культурно-досуговый центр на 100 посадочных мест.</w:t>
      </w:r>
    </w:p>
    <w:p w:rsidR="0052502A" w:rsidRPr="00D54586" w:rsidRDefault="0052502A" w:rsidP="0052502A">
      <w:pPr>
        <w:ind w:firstLine="708"/>
        <w:jc w:val="both"/>
        <w:rPr>
          <w:sz w:val="28"/>
          <w:szCs w:val="28"/>
        </w:rPr>
      </w:pPr>
      <w:r w:rsidRPr="00D54586">
        <w:rPr>
          <w:sz w:val="28"/>
          <w:szCs w:val="28"/>
        </w:rPr>
        <w:t>Материально-техническая база</w:t>
      </w:r>
      <w:r w:rsidR="00534AC9">
        <w:rPr>
          <w:sz w:val="28"/>
          <w:szCs w:val="28"/>
        </w:rPr>
        <w:t xml:space="preserve"> подведомственных ОКСМ администрации Идринского района </w:t>
      </w:r>
      <w:r w:rsidRPr="00D54586">
        <w:rPr>
          <w:sz w:val="28"/>
          <w:szCs w:val="28"/>
        </w:rPr>
        <w:t xml:space="preserve"> учреждений культуры                                      и </w:t>
      </w:r>
      <w:r w:rsidR="00D26DC2">
        <w:rPr>
          <w:sz w:val="28"/>
          <w:szCs w:val="28"/>
        </w:rPr>
        <w:t>МБ</w:t>
      </w:r>
      <w:r w:rsidR="00393AF3">
        <w:rPr>
          <w:sz w:val="28"/>
          <w:szCs w:val="28"/>
        </w:rPr>
        <w:t>У</w:t>
      </w:r>
      <w:r w:rsidR="00D26DC2">
        <w:rPr>
          <w:sz w:val="28"/>
          <w:szCs w:val="28"/>
        </w:rPr>
        <w:t xml:space="preserve"> </w:t>
      </w:r>
      <w:r w:rsidR="00393AF3">
        <w:rPr>
          <w:sz w:val="28"/>
          <w:szCs w:val="28"/>
        </w:rPr>
        <w:t>ДО Идринская ДШИ</w:t>
      </w:r>
      <w:r w:rsidRPr="00D54586">
        <w:rPr>
          <w:sz w:val="28"/>
          <w:szCs w:val="28"/>
        </w:rPr>
        <w:t xml:space="preserve"> характеризуется высокой степенью износа.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52502A" w:rsidRPr="00D54586" w:rsidRDefault="0052502A" w:rsidP="0052502A">
      <w:pPr>
        <w:pStyle w:val="ConsPlusNormal"/>
        <w:widowControl/>
        <w:jc w:val="both"/>
        <w:rPr>
          <w:rFonts w:ascii="Times New Roman" w:hAnsi="Times New Roman" w:cs="Times New Roman"/>
          <w:sz w:val="28"/>
          <w:szCs w:val="28"/>
        </w:rPr>
      </w:pPr>
      <w:r w:rsidRPr="00D54586">
        <w:rPr>
          <w:rFonts w:ascii="Times New Roman" w:hAnsi="Times New Roman" w:cs="Times New Roman"/>
          <w:sz w:val="28"/>
          <w:szCs w:val="28"/>
        </w:rPr>
        <w:t xml:space="preserve">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w:t>
      </w:r>
      <w:r w:rsidR="00393AF3">
        <w:rPr>
          <w:rFonts w:ascii="Times New Roman" w:hAnsi="Times New Roman" w:cs="Times New Roman"/>
          <w:sz w:val="28"/>
          <w:szCs w:val="28"/>
        </w:rPr>
        <w:t>Идринского района,</w:t>
      </w:r>
      <w:r w:rsidRPr="00D54586">
        <w:rPr>
          <w:rFonts w:ascii="Times New Roman" w:hAnsi="Times New Roman" w:cs="Times New Roman"/>
          <w:sz w:val="28"/>
          <w:szCs w:val="28"/>
        </w:rPr>
        <w:t xml:space="preserve"> как места постоянного жительства.</w:t>
      </w:r>
    </w:p>
    <w:p w:rsidR="00193CBC" w:rsidRDefault="00FD1EDD" w:rsidP="00B40A53">
      <w:pPr>
        <w:ind w:firstLine="708"/>
        <w:jc w:val="both"/>
        <w:rPr>
          <w:sz w:val="28"/>
          <w:szCs w:val="28"/>
        </w:rPr>
      </w:pPr>
      <w:r w:rsidRPr="00D54586">
        <w:rPr>
          <w:sz w:val="28"/>
          <w:szCs w:val="28"/>
        </w:rPr>
        <w:t xml:space="preserve">В целях преодоления сложившихся в сфере культуры </w:t>
      </w:r>
      <w:r w:rsidR="00393AF3">
        <w:rPr>
          <w:sz w:val="28"/>
          <w:szCs w:val="28"/>
        </w:rPr>
        <w:t>района</w:t>
      </w:r>
      <w:r w:rsidRPr="00D54586">
        <w:rPr>
          <w:sz w:val="28"/>
          <w:szCs w:val="28"/>
        </w:rPr>
        <w:t xml:space="preserve"> противоречий н</w:t>
      </w:r>
      <w:r w:rsidR="00B40A53" w:rsidRPr="00D54586">
        <w:rPr>
          <w:sz w:val="28"/>
          <w:szCs w:val="28"/>
        </w:rPr>
        <w:t xml:space="preserve">еобходимо </w:t>
      </w:r>
      <w:r w:rsidR="00461D78" w:rsidRPr="00D54586">
        <w:rPr>
          <w:sz w:val="28"/>
          <w:szCs w:val="28"/>
        </w:rPr>
        <w:t>сосредоточить усилия</w:t>
      </w:r>
      <w:r w:rsidR="00193CBC">
        <w:rPr>
          <w:sz w:val="28"/>
          <w:szCs w:val="28"/>
        </w:rPr>
        <w:t>:</w:t>
      </w:r>
    </w:p>
    <w:p w:rsidR="00193CBC" w:rsidRDefault="00193CBC" w:rsidP="00B40A53">
      <w:pPr>
        <w:ind w:firstLine="708"/>
        <w:jc w:val="both"/>
        <w:rPr>
          <w:sz w:val="28"/>
          <w:szCs w:val="28"/>
        </w:rPr>
      </w:pPr>
      <w:r>
        <w:rPr>
          <w:sz w:val="28"/>
          <w:szCs w:val="28"/>
        </w:rPr>
        <w:lastRenderedPageBreak/>
        <w:t>-</w:t>
      </w:r>
      <w:r w:rsidR="00461D78" w:rsidRPr="00D54586">
        <w:rPr>
          <w:sz w:val="28"/>
          <w:szCs w:val="28"/>
        </w:rPr>
        <w:t xml:space="preserve"> на повышении </w:t>
      </w:r>
      <w:r w:rsidR="00FD1EDD" w:rsidRPr="00D54586">
        <w:rPr>
          <w:sz w:val="28"/>
          <w:szCs w:val="28"/>
        </w:rPr>
        <w:t xml:space="preserve">доступности, </w:t>
      </w:r>
      <w:r w:rsidR="00461D78" w:rsidRPr="00D54586">
        <w:rPr>
          <w:sz w:val="28"/>
          <w:szCs w:val="28"/>
        </w:rPr>
        <w:t>качества</w:t>
      </w:r>
      <w:r w:rsidR="00FD1EDD" w:rsidRPr="00D54586">
        <w:rPr>
          <w:sz w:val="28"/>
          <w:szCs w:val="28"/>
        </w:rPr>
        <w:t xml:space="preserve"> </w:t>
      </w:r>
      <w:r w:rsidR="00461D78" w:rsidRPr="00D54586">
        <w:rPr>
          <w:sz w:val="28"/>
          <w:szCs w:val="28"/>
        </w:rPr>
        <w:t xml:space="preserve">и обеспечении многообразия культурных услуг, </w:t>
      </w:r>
    </w:p>
    <w:p w:rsidR="00193CBC" w:rsidRDefault="00193CBC" w:rsidP="00B40A53">
      <w:pPr>
        <w:ind w:firstLine="708"/>
        <w:jc w:val="both"/>
        <w:rPr>
          <w:sz w:val="28"/>
          <w:szCs w:val="28"/>
        </w:rPr>
      </w:pPr>
      <w:r>
        <w:rPr>
          <w:sz w:val="28"/>
          <w:szCs w:val="28"/>
        </w:rPr>
        <w:t>-</w:t>
      </w:r>
      <w:r w:rsidR="00B40A53" w:rsidRPr="00D54586">
        <w:rPr>
          <w:sz w:val="28"/>
          <w:szCs w:val="28"/>
        </w:rPr>
        <w:t xml:space="preserve">продолжить модернизацию и развитие существующей инфраструктуры, </w:t>
      </w:r>
    </w:p>
    <w:p w:rsidR="00193CBC" w:rsidRDefault="00193CBC" w:rsidP="00B40A53">
      <w:pPr>
        <w:ind w:firstLine="708"/>
        <w:jc w:val="both"/>
        <w:rPr>
          <w:sz w:val="28"/>
          <w:szCs w:val="28"/>
        </w:rPr>
      </w:pPr>
      <w:r>
        <w:rPr>
          <w:sz w:val="28"/>
          <w:szCs w:val="28"/>
        </w:rPr>
        <w:t>-</w:t>
      </w:r>
      <w:r w:rsidR="004159DA">
        <w:rPr>
          <w:sz w:val="28"/>
          <w:szCs w:val="28"/>
        </w:rPr>
        <w:t xml:space="preserve"> </w:t>
      </w:r>
      <w:r w:rsidR="00DB7F32" w:rsidRPr="00D54586">
        <w:rPr>
          <w:sz w:val="28"/>
          <w:szCs w:val="28"/>
        </w:rPr>
        <w:t>внедрение информационных технологий,</w:t>
      </w:r>
    </w:p>
    <w:p w:rsidR="00193CBC" w:rsidRDefault="00DB7F32" w:rsidP="00B40A53">
      <w:pPr>
        <w:ind w:firstLine="708"/>
        <w:jc w:val="both"/>
        <w:rPr>
          <w:sz w:val="28"/>
          <w:szCs w:val="28"/>
        </w:rPr>
      </w:pPr>
      <w:r w:rsidRPr="00D54586">
        <w:rPr>
          <w:sz w:val="28"/>
          <w:szCs w:val="28"/>
        </w:rPr>
        <w:t xml:space="preserve"> </w:t>
      </w:r>
      <w:r w:rsidR="00193CBC">
        <w:rPr>
          <w:sz w:val="28"/>
          <w:szCs w:val="28"/>
        </w:rPr>
        <w:t>-</w:t>
      </w:r>
      <w:r w:rsidRPr="00D54586">
        <w:rPr>
          <w:sz w:val="28"/>
          <w:szCs w:val="28"/>
        </w:rPr>
        <w:t>укреплени</w:t>
      </w:r>
      <w:r w:rsidR="00FD1EDD" w:rsidRPr="00D54586">
        <w:rPr>
          <w:sz w:val="28"/>
          <w:szCs w:val="28"/>
        </w:rPr>
        <w:t>е</w:t>
      </w:r>
      <w:r w:rsidRPr="00D54586">
        <w:rPr>
          <w:sz w:val="28"/>
          <w:szCs w:val="28"/>
        </w:rPr>
        <w:t xml:space="preserve"> кадрового потенциала отрасли,</w:t>
      </w:r>
      <w:r w:rsidR="00FD1EDD" w:rsidRPr="00D54586">
        <w:rPr>
          <w:sz w:val="28"/>
          <w:szCs w:val="28"/>
        </w:rPr>
        <w:t xml:space="preserve"> </w:t>
      </w:r>
    </w:p>
    <w:p w:rsidR="00B40A53" w:rsidRPr="00D54586" w:rsidRDefault="00193CBC" w:rsidP="00B40A53">
      <w:pPr>
        <w:ind w:firstLine="708"/>
        <w:jc w:val="both"/>
        <w:rPr>
          <w:sz w:val="28"/>
          <w:szCs w:val="28"/>
        </w:rPr>
      </w:pPr>
      <w:r>
        <w:rPr>
          <w:sz w:val="28"/>
          <w:szCs w:val="28"/>
        </w:rPr>
        <w:t>-</w:t>
      </w:r>
      <w:r w:rsidR="00FD1EDD" w:rsidRPr="00D54586">
        <w:rPr>
          <w:sz w:val="28"/>
          <w:szCs w:val="28"/>
        </w:rPr>
        <w:t xml:space="preserve">формирование положительного образа </w:t>
      </w:r>
      <w:r w:rsidR="00393AF3">
        <w:rPr>
          <w:sz w:val="28"/>
          <w:szCs w:val="28"/>
        </w:rPr>
        <w:t>района в крае</w:t>
      </w:r>
      <w:r w:rsidR="00FD1EDD" w:rsidRPr="00D54586">
        <w:rPr>
          <w:sz w:val="28"/>
          <w:szCs w:val="28"/>
        </w:rPr>
        <w:t>,</w:t>
      </w:r>
      <w:r w:rsidR="00DB7F32" w:rsidRPr="00D54586">
        <w:rPr>
          <w:sz w:val="28"/>
          <w:szCs w:val="28"/>
        </w:rPr>
        <w:t xml:space="preserve"> </w:t>
      </w:r>
      <w:r w:rsidR="00B40A53" w:rsidRPr="00D54586">
        <w:rPr>
          <w:sz w:val="28"/>
          <w:szCs w:val="28"/>
        </w:rPr>
        <w:t xml:space="preserve">исходя из критериев наиболее полного удовлетворения потребностей населения, сохранения и приумножения культурного потенциала </w:t>
      </w:r>
      <w:r w:rsidR="00393AF3">
        <w:rPr>
          <w:sz w:val="28"/>
          <w:szCs w:val="28"/>
        </w:rPr>
        <w:t>района</w:t>
      </w:r>
      <w:r w:rsidR="00DB7F32" w:rsidRPr="00D54586">
        <w:rPr>
          <w:sz w:val="28"/>
          <w:szCs w:val="28"/>
        </w:rPr>
        <w:t xml:space="preserve">. </w:t>
      </w:r>
    </w:p>
    <w:p w:rsidR="00E764EE" w:rsidRPr="00D54586" w:rsidRDefault="00E764EE" w:rsidP="00DF2AAC">
      <w:pPr>
        <w:widowControl w:val="0"/>
        <w:autoSpaceDE w:val="0"/>
        <w:autoSpaceDN w:val="0"/>
        <w:adjustRightInd w:val="0"/>
        <w:ind w:firstLine="708"/>
        <w:jc w:val="both"/>
        <w:rPr>
          <w:sz w:val="28"/>
          <w:szCs w:val="28"/>
        </w:rPr>
      </w:pPr>
    </w:p>
    <w:p w:rsidR="00DA3508" w:rsidRPr="00D54586" w:rsidRDefault="008C47DD" w:rsidP="00DF2AAC">
      <w:pPr>
        <w:widowControl w:val="0"/>
        <w:autoSpaceDE w:val="0"/>
        <w:autoSpaceDN w:val="0"/>
        <w:adjustRightInd w:val="0"/>
        <w:ind w:firstLine="708"/>
        <w:jc w:val="both"/>
        <w:rPr>
          <w:sz w:val="28"/>
          <w:szCs w:val="28"/>
        </w:rPr>
      </w:pPr>
      <w:r w:rsidRPr="00D54586">
        <w:rPr>
          <w:sz w:val="28"/>
          <w:szCs w:val="28"/>
        </w:rPr>
        <w:t xml:space="preserve">Успешность и эффективность реализации </w:t>
      </w:r>
      <w:r w:rsidR="007969EA" w:rsidRPr="00D54586">
        <w:rPr>
          <w:sz w:val="28"/>
          <w:szCs w:val="28"/>
        </w:rPr>
        <w:t>П</w:t>
      </w:r>
      <w:r w:rsidRPr="00D54586">
        <w:rPr>
          <w:sz w:val="28"/>
          <w:szCs w:val="28"/>
        </w:rPr>
        <w:t>рограммы зависит от внешних и внутренних факторов.</w:t>
      </w:r>
      <w:r w:rsidR="00E15FD1" w:rsidRPr="00D54586">
        <w:rPr>
          <w:sz w:val="28"/>
          <w:szCs w:val="28"/>
        </w:rPr>
        <w:t xml:space="preserve"> В числе рисков, которые могут создать препятствия для достижения заявленной в </w:t>
      </w:r>
      <w:r w:rsidR="007969EA" w:rsidRPr="00D54586">
        <w:rPr>
          <w:sz w:val="28"/>
          <w:szCs w:val="28"/>
        </w:rPr>
        <w:t>П</w:t>
      </w:r>
      <w:r w:rsidR="00E15FD1" w:rsidRPr="00D54586">
        <w:rPr>
          <w:sz w:val="28"/>
          <w:szCs w:val="28"/>
        </w:rPr>
        <w:t>рограмме цели, следует отметить следующие.</w:t>
      </w:r>
    </w:p>
    <w:p w:rsidR="00A6685B" w:rsidRPr="00D54586" w:rsidRDefault="00A6685B" w:rsidP="00DF2AAC">
      <w:pPr>
        <w:widowControl w:val="0"/>
        <w:autoSpaceDE w:val="0"/>
        <w:autoSpaceDN w:val="0"/>
        <w:adjustRightInd w:val="0"/>
        <w:ind w:firstLine="708"/>
        <w:jc w:val="both"/>
        <w:rPr>
          <w:sz w:val="28"/>
          <w:szCs w:val="28"/>
        </w:rPr>
      </w:pPr>
      <w:r w:rsidRPr="00D54586">
        <w:rPr>
          <w:sz w:val="28"/>
          <w:szCs w:val="28"/>
        </w:rPr>
        <w:t>Финансовые риски</w:t>
      </w:r>
      <w:r w:rsidR="00D377BA" w:rsidRPr="00D54586">
        <w:rPr>
          <w:sz w:val="28"/>
          <w:szCs w:val="28"/>
        </w:rPr>
        <w:t xml:space="preserve"> – </w:t>
      </w:r>
      <w:r w:rsidRPr="00D54586">
        <w:rPr>
          <w:sz w:val="28"/>
          <w:szCs w:val="28"/>
        </w:rPr>
        <w:t>возникновение бюджетного дефицита</w:t>
      </w:r>
      <w:r w:rsidR="007969EA" w:rsidRPr="00D54586">
        <w:rPr>
          <w:sz w:val="28"/>
          <w:szCs w:val="28"/>
        </w:rPr>
        <w:t xml:space="preserve"> </w:t>
      </w:r>
      <w:r w:rsidRPr="00D54586">
        <w:rPr>
          <w:sz w:val="28"/>
          <w:szCs w:val="28"/>
        </w:rPr>
        <w:t>может повлечь сокращение или прекращение программных мероприятий</w:t>
      </w:r>
      <w:r w:rsidR="004D7A59" w:rsidRPr="00D54586">
        <w:rPr>
          <w:sz w:val="28"/>
          <w:szCs w:val="28"/>
        </w:rPr>
        <w:t xml:space="preserve"> </w:t>
      </w:r>
      <w:r w:rsidR="007969EA" w:rsidRPr="00D54586">
        <w:rPr>
          <w:sz w:val="28"/>
          <w:szCs w:val="28"/>
        </w:rPr>
        <w:t xml:space="preserve">                            </w:t>
      </w:r>
      <w:r w:rsidR="004D7A59" w:rsidRPr="00D54586">
        <w:rPr>
          <w:sz w:val="28"/>
          <w:szCs w:val="28"/>
        </w:rPr>
        <w:t xml:space="preserve">и недостижение целевых значений по ряду показателей (индикаторов) реализации </w:t>
      </w:r>
      <w:r w:rsidR="007969EA" w:rsidRPr="00D54586">
        <w:rPr>
          <w:sz w:val="28"/>
          <w:szCs w:val="28"/>
        </w:rPr>
        <w:t>П</w:t>
      </w:r>
      <w:r w:rsidR="004D7A59" w:rsidRPr="00D54586">
        <w:rPr>
          <w:sz w:val="28"/>
          <w:szCs w:val="28"/>
        </w:rPr>
        <w:t>рограммы</w:t>
      </w:r>
      <w:r w:rsidRPr="00D54586">
        <w:rPr>
          <w:sz w:val="28"/>
          <w:szCs w:val="28"/>
        </w:rPr>
        <w:t>.</w:t>
      </w:r>
    </w:p>
    <w:p w:rsidR="00D377BA" w:rsidRPr="00D54586" w:rsidRDefault="00903F44" w:rsidP="00DF2AAC">
      <w:pPr>
        <w:widowControl w:val="0"/>
        <w:autoSpaceDE w:val="0"/>
        <w:autoSpaceDN w:val="0"/>
        <w:adjustRightInd w:val="0"/>
        <w:ind w:firstLine="708"/>
        <w:jc w:val="both"/>
        <w:rPr>
          <w:sz w:val="28"/>
          <w:szCs w:val="28"/>
        </w:rPr>
      </w:pPr>
      <w:r w:rsidRPr="00D54586">
        <w:rPr>
          <w:sz w:val="28"/>
          <w:szCs w:val="28"/>
        </w:rPr>
        <w:t>Административные и кадровые риски</w:t>
      </w:r>
      <w:r w:rsidR="00D377BA" w:rsidRPr="00D54586">
        <w:rPr>
          <w:sz w:val="28"/>
          <w:szCs w:val="28"/>
        </w:rPr>
        <w:t xml:space="preserve"> – </w:t>
      </w:r>
      <w:r w:rsidRPr="00D54586">
        <w:rPr>
          <w:sz w:val="28"/>
          <w:szCs w:val="28"/>
        </w:rPr>
        <w:t>неэффективн</w:t>
      </w:r>
      <w:r w:rsidR="00D377BA" w:rsidRPr="00D54586">
        <w:rPr>
          <w:sz w:val="28"/>
          <w:szCs w:val="28"/>
        </w:rPr>
        <w:t>ое</w:t>
      </w:r>
      <w:r w:rsidRPr="00D54586">
        <w:rPr>
          <w:sz w:val="28"/>
          <w:szCs w:val="28"/>
        </w:rPr>
        <w:t xml:space="preserve"> управление </w:t>
      </w:r>
      <w:r w:rsidR="007969EA" w:rsidRPr="00D54586">
        <w:rPr>
          <w:sz w:val="28"/>
          <w:szCs w:val="28"/>
        </w:rPr>
        <w:t>П</w:t>
      </w:r>
      <w:r w:rsidRPr="00D54586">
        <w:rPr>
          <w:sz w:val="28"/>
          <w:szCs w:val="28"/>
        </w:rPr>
        <w:t xml:space="preserve">рограммой, </w:t>
      </w:r>
      <w:r w:rsidR="001A59B7" w:rsidRPr="00D54586">
        <w:rPr>
          <w:sz w:val="28"/>
          <w:szCs w:val="28"/>
        </w:rPr>
        <w:t>дефицит высококвалифицированных кадров в отрасли</w:t>
      </w:r>
      <w:r w:rsidR="00D377BA" w:rsidRPr="00D54586">
        <w:rPr>
          <w:sz w:val="28"/>
          <w:szCs w:val="28"/>
        </w:rPr>
        <w:t xml:space="preserve"> </w:t>
      </w:r>
      <w:r w:rsidR="001A59B7" w:rsidRPr="00D54586">
        <w:rPr>
          <w:sz w:val="28"/>
          <w:szCs w:val="28"/>
        </w:rPr>
        <w:t>«</w:t>
      </w:r>
      <w:r w:rsidR="00FE2BA0">
        <w:rPr>
          <w:sz w:val="28"/>
          <w:szCs w:val="28"/>
        </w:rPr>
        <w:t>К</w:t>
      </w:r>
      <w:r w:rsidR="001A59B7" w:rsidRPr="00D54586">
        <w:rPr>
          <w:sz w:val="28"/>
          <w:szCs w:val="28"/>
        </w:rPr>
        <w:t>ультура»</w:t>
      </w:r>
      <w:r w:rsidRPr="00D54586">
        <w:rPr>
          <w:sz w:val="28"/>
          <w:szCs w:val="28"/>
        </w:rPr>
        <w:t xml:space="preserve"> может </w:t>
      </w:r>
      <w:r w:rsidR="00D377BA" w:rsidRPr="00D54586">
        <w:rPr>
          <w:sz w:val="28"/>
          <w:szCs w:val="28"/>
        </w:rPr>
        <w:t>привести к</w:t>
      </w:r>
      <w:r w:rsidRPr="00D54586">
        <w:rPr>
          <w:sz w:val="28"/>
          <w:szCs w:val="28"/>
        </w:rPr>
        <w:t xml:space="preserve"> нарушени</w:t>
      </w:r>
      <w:r w:rsidR="00D377BA" w:rsidRPr="00D54586">
        <w:rPr>
          <w:sz w:val="28"/>
          <w:szCs w:val="28"/>
        </w:rPr>
        <w:t>ю</w:t>
      </w:r>
      <w:r w:rsidRPr="00D54586">
        <w:rPr>
          <w:sz w:val="28"/>
          <w:szCs w:val="28"/>
        </w:rPr>
        <w:t xml:space="preserve"> планируемых сроков реализации </w:t>
      </w:r>
      <w:r w:rsidR="007969EA" w:rsidRPr="00D54586">
        <w:rPr>
          <w:sz w:val="28"/>
          <w:szCs w:val="28"/>
        </w:rPr>
        <w:t>П</w:t>
      </w:r>
      <w:r w:rsidRPr="00D54586">
        <w:rPr>
          <w:sz w:val="28"/>
          <w:szCs w:val="28"/>
        </w:rPr>
        <w:t>рограммы, невыполнени</w:t>
      </w:r>
      <w:r w:rsidR="00D377BA" w:rsidRPr="00D54586">
        <w:rPr>
          <w:sz w:val="28"/>
          <w:szCs w:val="28"/>
        </w:rPr>
        <w:t>ю</w:t>
      </w:r>
      <w:r w:rsidRPr="00D54586">
        <w:rPr>
          <w:sz w:val="28"/>
          <w:szCs w:val="28"/>
        </w:rPr>
        <w:t xml:space="preserve"> ее цели и задач, недостижени</w:t>
      </w:r>
      <w:r w:rsidR="00D377BA" w:rsidRPr="00D54586">
        <w:rPr>
          <w:sz w:val="28"/>
          <w:szCs w:val="28"/>
        </w:rPr>
        <w:t>ю</w:t>
      </w:r>
      <w:r w:rsidRPr="00D54586">
        <w:rPr>
          <w:sz w:val="28"/>
          <w:szCs w:val="28"/>
        </w:rPr>
        <w:t xml:space="preserve"> плановых значений показателей, снижени</w:t>
      </w:r>
      <w:r w:rsidR="00D377BA" w:rsidRPr="00D54586">
        <w:rPr>
          <w:sz w:val="28"/>
          <w:szCs w:val="28"/>
        </w:rPr>
        <w:t>ю</w:t>
      </w:r>
      <w:r w:rsidRPr="00D54586">
        <w:rPr>
          <w:sz w:val="28"/>
          <w:szCs w:val="28"/>
        </w:rPr>
        <w:t xml:space="preserve"> </w:t>
      </w:r>
      <w:r w:rsidR="00D377BA" w:rsidRPr="00D54586">
        <w:rPr>
          <w:sz w:val="28"/>
          <w:szCs w:val="28"/>
        </w:rPr>
        <w:t xml:space="preserve">эффективности работы учреждений культуры и </w:t>
      </w:r>
      <w:r w:rsidRPr="00D54586">
        <w:rPr>
          <w:sz w:val="28"/>
          <w:szCs w:val="28"/>
        </w:rPr>
        <w:t xml:space="preserve">качества </w:t>
      </w:r>
      <w:r w:rsidR="00D377BA" w:rsidRPr="00D54586">
        <w:rPr>
          <w:sz w:val="28"/>
          <w:szCs w:val="28"/>
        </w:rPr>
        <w:t xml:space="preserve">предоставляемых услуг. </w:t>
      </w:r>
    </w:p>
    <w:p w:rsidR="00B704CE" w:rsidRPr="00D54586" w:rsidRDefault="00D377BA" w:rsidP="00DF2AAC">
      <w:pPr>
        <w:widowControl w:val="0"/>
        <w:autoSpaceDE w:val="0"/>
        <w:autoSpaceDN w:val="0"/>
        <w:adjustRightInd w:val="0"/>
        <w:ind w:firstLine="708"/>
        <w:jc w:val="both"/>
        <w:rPr>
          <w:sz w:val="28"/>
          <w:szCs w:val="28"/>
        </w:rPr>
      </w:pPr>
      <w:r w:rsidRPr="00D54586">
        <w:rPr>
          <w:sz w:val="28"/>
          <w:szCs w:val="28"/>
        </w:rPr>
        <w:t xml:space="preserve">Правовые риски – </w:t>
      </w:r>
      <w:r w:rsidR="00B704CE" w:rsidRPr="00D54586">
        <w:rPr>
          <w:sz w:val="28"/>
          <w:szCs w:val="28"/>
        </w:rPr>
        <w:t>изменение федерального</w:t>
      </w:r>
      <w:r w:rsidR="001D422C">
        <w:rPr>
          <w:sz w:val="28"/>
          <w:szCs w:val="28"/>
        </w:rPr>
        <w:t xml:space="preserve"> и краевого </w:t>
      </w:r>
      <w:r w:rsidR="00B704CE" w:rsidRPr="00D54586">
        <w:rPr>
          <w:sz w:val="28"/>
          <w:szCs w:val="28"/>
        </w:rPr>
        <w:t xml:space="preserve"> законодательства, отсутствие необходимых нормативных правовых актов на региональном </w:t>
      </w:r>
      <w:r w:rsidR="00393AF3">
        <w:rPr>
          <w:sz w:val="28"/>
          <w:szCs w:val="28"/>
        </w:rPr>
        <w:t xml:space="preserve">и муниципальном </w:t>
      </w:r>
      <w:r w:rsidR="00B704CE" w:rsidRPr="00D54586">
        <w:rPr>
          <w:sz w:val="28"/>
          <w:szCs w:val="28"/>
        </w:rPr>
        <w:t xml:space="preserve">уровне может привести к увеличению планируемых сроков или изменению условий реализации мероприятий </w:t>
      </w:r>
      <w:r w:rsidR="007969EA" w:rsidRPr="00D54586">
        <w:rPr>
          <w:sz w:val="28"/>
          <w:szCs w:val="28"/>
        </w:rPr>
        <w:t>П</w:t>
      </w:r>
      <w:r w:rsidR="00B704CE" w:rsidRPr="00D54586">
        <w:rPr>
          <w:sz w:val="28"/>
          <w:szCs w:val="28"/>
        </w:rPr>
        <w:t>рограммы.</w:t>
      </w:r>
    </w:p>
    <w:p w:rsidR="00903F44" w:rsidRPr="00D54586" w:rsidRDefault="001F6EAD" w:rsidP="00DF2AAC">
      <w:pPr>
        <w:widowControl w:val="0"/>
        <w:autoSpaceDE w:val="0"/>
        <w:autoSpaceDN w:val="0"/>
        <w:adjustRightInd w:val="0"/>
        <w:ind w:firstLine="708"/>
        <w:jc w:val="both"/>
        <w:rPr>
          <w:sz w:val="28"/>
          <w:szCs w:val="28"/>
        </w:rPr>
      </w:pPr>
      <w:r w:rsidRPr="00D54586">
        <w:rPr>
          <w:sz w:val="28"/>
          <w:szCs w:val="28"/>
        </w:rPr>
        <w:t>О</w:t>
      </w:r>
      <w:r w:rsidR="00B704CE" w:rsidRPr="00D54586">
        <w:rPr>
          <w:sz w:val="28"/>
          <w:szCs w:val="28"/>
        </w:rPr>
        <w:t xml:space="preserve">граничению </w:t>
      </w:r>
      <w:r w:rsidRPr="00D54586">
        <w:rPr>
          <w:sz w:val="28"/>
          <w:szCs w:val="28"/>
        </w:rPr>
        <w:t>вышеуказанных рисков</w:t>
      </w:r>
      <w:r w:rsidR="00B704CE" w:rsidRPr="00D54586">
        <w:rPr>
          <w:sz w:val="28"/>
          <w:szCs w:val="28"/>
        </w:rPr>
        <w:t xml:space="preserve"> будет способствовать </w:t>
      </w:r>
      <w:r w:rsidRPr="00D54586">
        <w:rPr>
          <w:sz w:val="28"/>
          <w:szCs w:val="28"/>
        </w:rPr>
        <w:t xml:space="preserve">определение приоритетов для первоочередного финансирования, </w:t>
      </w:r>
      <w:r w:rsidR="00B704CE" w:rsidRPr="00D54586">
        <w:rPr>
          <w:sz w:val="28"/>
          <w:szCs w:val="28"/>
        </w:rPr>
        <w:t xml:space="preserve">ежегодное уточнение объемов финансовых средств, предусмотренных на реализацию мероприятий </w:t>
      </w:r>
      <w:r w:rsidR="007969EA" w:rsidRPr="00D54586">
        <w:rPr>
          <w:sz w:val="28"/>
          <w:szCs w:val="28"/>
        </w:rPr>
        <w:t>П</w:t>
      </w:r>
      <w:r w:rsidR="00B704CE" w:rsidRPr="00D54586">
        <w:rPr>
          <w:sz w:val="28"/>
          <w:szCs w:val="28"/>
        </w:rPr>
        <w:t xml:space="preserve">рограммы, формирование эффективной системы управления </w:t>
      </w:r>
      <w:r w:rsidR="00DF2AAC" w:rsidRPr="00D54586">
        <w:rPr>
          <w:sz w:val="28"/>
          <w:szCs w:val="28"/>
        </w:rPr>
        <w:t xml:space="preserve"> </w:t>
      </w:r>
      <w:r w:rsidR="00B704CE" w:rsidRPr="00D54586">
        <w:rPr>
          <w:sz w:val="28"/>
          <w:szCs w:val="28"/>
        </w:rPr>
        <w:t xml:space="preserve">и контроля за </w:t>
      </w:r>
      <w:r w:rsidRPr="00D54586">
        <w:rPr>
          <w:sz w:val="28"/>
          <w:szCs w:val="28"/>
        </w:rPr>
        <w:t xml:space="preserve">реализацией </w:t>
      </w:r>
      <w:r w:rsidR="007969EA" w:rsidRPr="00D54586">
        <w:rPr>
          <w:sz w:val="28"/>
          <w:szCs w:val="28"/>
        </w:rPr>
        <w:t>П</w:t>
      </w:r>
      <w:r w:rsidRPr="00D54586">
        <w:rPr>
          <w:sz w:val="28"/>
          <w:szCs w:val="28"/>
        </w:rPr>
        <w:t xml:space="preserve">рограммы, </w:t>
      </w:r>
      <w:r w:rsidR="00B704CE" w:rsidRPr="00D54586">
        <w:rPr>
          <w:sz w:val="28"/>
          <w:szCs w:val="28"/>
        </w:rPr>
        <w:t>обеспечени</w:t>
      </w:r>
      <w:r w:rsidRPr="00D54586">
        <w:rPr>
          <w:sz w:val="28"/>
          <w:szCs w:val="28"/>
        </w:rPr>
        <w:t>е</w:t>
      </w:r>
      <w:r w:rsidR="00B704CE" w:rsidRPr="00D54586">
        <w:rPr>
          <w:sz w:val="28"/>
          <w:szCs w:val="28"/>
        </w:rPr>
        <w:t xml:space="preserve"> притока высококвалифицированных кадров</w:t>
      </w:r>
      <w:r w:rsidR="00CB46B8" w:rsidRPr="00D54586">
        <w:rPr>
          <w:sz w:val="28"/>
          <w:szCs w:val="28"/>
        </w:rPr>
        <w:t>,</w:t>
      </w:r>
      <w:r w:rsidRPr="00D54586">
        <w:rPr>
          <w:sz w:val="28"/>
          <w:szCs w:val="28"/>
        </w:rPr>
        <w:t xml:space="preserve"> </w:t>
      </w:r>
      <w:r w:rsidR="00B704CE" w:rsidRPr="00D54586">
        <w:rPr>
          <w:sz w:val="28"/>
          <w:szCs w:val="28"/>
        </w:rPr>
        <w:t>переподготовк</w:t>
      </w:r>
      <w:r w:rsidR="002F27FF">
        <w:rPr>
          <w:sz w:val="28"/>
          <w:szCs w:val="28"/>
        </w:rPr>
        <w:t>а</w:t>
      </w:r>
      <w:r w:rsidR="00B704CE" w:rsidRPr="00D54586">
        <w:rPr>
          <w:sz w:val="28"/>
          <w:szCs w:val="28"/>
        </w:rPr>
        <w:t xml:space="preserve"> </w:t>
      </w:r>
      <w:r w:rsidRPr="00D54586">
        <w:rPr>
          <w:sz w:val="28"/>
          <w:szCs w:val="28"/>
        </w:rPr>
        <w:t xml:space="preserve">и </w:t>
      </w:r>
      <w:r w:rsidR="00B704CE" w:rsidRPr="00D54586">
        <w:rPr>
          <w:sz w:val="28"/>
          <w:szCs w:val="28"/>
        </w:rPr>
        <w:t>повышени</w:t>
      </w:r>
      <w:r w:rsidR="002F27FF">
        <w:rPr>
          <w:sz w:val="28"/>
          <w:szCs w:val="28"/>
        </w:rPr>
        <w:t xml:space="preserve">е </w:t>
      </w:r>
      <w:r w:rsidR="00B704CE" w:rsidRPr="00D54586">
        <w:rPr>
          <w:sz w:val="28"/>
          <w:szCs w:val="28"/>
        </w:rPr>
        <w:t xml:space="preserve">квалификации </w:t>
      </w:r>
      <w:r w:rsidRPr="00D54586">
        <w:rPr>
          <w:sz w:val="28"/>
          <w:szCs w:val="28"/>
        </w:rPr>
        <w:t>работников</w:t>
      </w:r>
      <w:r w:rsidR="00B704CE" w:rsidRPr="00D54586">
        <w:rPr>
          <w:sz w:val="28"/>
          <w:szCs w:val="28"/>
        </w:rPr>
        <w:t>.</w:t>
      </w:r>
    </w:p>
    <w:p w:rsidR="00535397" w:rsidRPr="00D54586" w:rsidRDefault="00535397" w:rsidP="007E4BFE">
      <w:pPr>
        <w:widowControl w:val="0"/>
        <w:autoSpaceDE w:val="0"/>
        <w:autoSpaceDN w:val="0"/>
        <w:adjustRightInd w:val="0"/>
        <w:ind w:firstLine="540"/>
        <w:jc w:val="center"/>
        <w:rPr>
          <w:b/>
          <w:sz w:val="28"/>
          <w:szCs w:val="28"/>
        </w:rPr>
      </w:pPr>
    </w:p>
    <w:p w:rsidR="00457A84" w:rsidRDefault="00457A84" w:rsidP="007E4BFE">
      <w:pPr>
        <w:widowControl w:val="0"/>
        <w:autoSpaceDE w:val="0"/>
        <w:autoSpaceDN w:val="0"/>
        <w:adjustRightInd w:val="0"/>
        <w:ind w:firstLine="540"/>
        <w:jc w:val="center"/>
        <w:rPr>
          <w:sz w:val="28"/>
          <w:szCs w:val="28"/>
        </w:rPr>
      </w:pPr>
    </w:p>
    <w:p w:rsidR="00935080" w:rsidRPr="00D54586" w:rsidRDefault="007E4BFE" w:rsidP="007E4BFE">
      <w:pPr>
        <w:widowControl w:val="0"/>
        <w:autoSpaceDE w:val="0"/>
        <w:autoSpaceDN w:val="0"/>
        <w:adjustRightInd w:val="0"/>
        <w:ind w:firstLine="540"/>
        <w:jc w:val="center"/>
        <w:rPr>
          <w:sz w:val="28"/>
          <w:szCs w:val="28"/>
        </w:rPr>
      </w:pPr>
      <w:r w:rsidRPr="00D54586">
        <w:rPr>
          <w:sz w:val="28"/>
          <w:szCs w:val="28"/>
        </w:rPr>
        <w:t xml:space="preserve">3.   Приоритеты и цели социально-экономического </w:t>
      </w:r>
    </w:p>
    <w:p w:rsidR="00935080" w:rsidRPr="00D54586" w:rsidRDefault="007E4BFE" w:rsidP="00935080">
      <w:pPr>
        <w:widowControl w:val="0"/>
        <w:autoSpaceDE w:val="0"/>
        <w:autoSpaceDN w:val="0"/>
        <w:adjustRightInd w:val="0"/>
        <w:ind w:firstLine="540"/>
        <w:jc w:val="center"/>
        <w:rPr>
          <w:sz w:val="28"/>
          <w:szCs w:val="28"/>
        </w:rPr>
      </w:pPr>
      <w:r w:rsidRPr="00D54586">
        <w:rPr>
          <w:sz w:val="28"/>
          <w:szCs w:val="28"/>
        </w:rPr>
        <w:t xml:space="preserve">развития в сфере культуры </w:t>
      </w:r>
      <w:r w:rsidR="003A3204">
        <w:rPr>
          <w:sz w:val="28"/>
          <w:szCs w:val="28"/>
        </w:rPr>
        <w:t xml:space="preserve">и туризма </w:t>
      </w:r>
      <w:r w:rsidR="00667522">
        <w:rPr>
          <w:sz w:val="28"/>
          <w:szCs w:val="28"/>
        </w:rPr>
        <w:t>Идринского района</w:t>
      </w:r>
      <w:r w:rsidRPr="00D54586">
        <w:rPr>
          <w:sz w:val="28"/>
          <w:szCs w:val="28"/>
        </w:rPr>
        <w:t xml:space="preserve">, описание </w:t>
      </w:r>
    </w:p>
    <w:p w:rsidR="00935080" w:rsidRPr="00D54586" w:rsidRDefault="007E4BFE" w:rsidP="00935080">
      <w:pPr>
        <w:widowControl w:val="0"/>
        <w:autoSpaceDE w:val="0"/>
        <w:autoSpaceDN w:val="0"/>
        <w:adjustRightInd w:val="0"/>
        <w:ind w:firstLine="540"/>
        <w:jc w:val="center"/>
        <w:rPr>
          <w:sz w:val="28"/>
          <w:szCs w:val="28"/>
        </w:rPr>
      </w:pPr>
      <w:r w:rsidRPr="00D54586">
        <w:rPr>
          <w:sz w:val="28"/>
          <w:szCs w:val="28"/>
        </w:rPr>
        <w:t xml:space="preserve">основных целей и задач </w:t>
      </w:r>
      <w:r w:rsidR="00A01C8A" w:rsidRPr="00D54586">
        <w:rPr>
          <w:sz w:val="28"/>
          <w:szCs w:val="28"/>
        </w:rPr>
        <w:t>П</w:t>
      </w:r>
      <w:r w:rsidRPr="00D54586">
        <w:rPr>
          <w:sz w:val="28"/>
          <w:szCs w:val="28"/>
        </w:rPr>
        <w:t xml:space="preserve">рограммы, прогноз развития </w:t>
      </w:r>
    </w:p>
    <w:p w:rsidR="007E4BFE" w:rsidRPr="00D54586" w:rsidRDefault="007E4BFE" w:rsidP="00935080">
      <w:pPr>
        <w:widowControl w:val="0"/>
        <w:autoSpaceDE w:val="0"/>
        <w:autoSpaceDN w:val="0"/>
        <w:adjustRightInd w:val="0"/>
        <w:ind w:firstLine="540"/>
        <w:jc w:val="center"/>
        <w:rPr>
          <w:sz w:val="28"/>
          <w:szCs w:val="28"/>
        </w:rPr>
      </w:pPr>
      <w:r w:rsidRPr="00D54586">
        <w:rPr>
          <w:sz w:val="28"/>
          <w:szCs w:val="28"/>
        </w:rPr>
        <w:t xml:space="preserve">сферы культуры </w:t>
      </w:r>
      <w:r w:rsidR="00667522">
        <w:rPr>
          <w:sz w:val="28"/>
          <w:szCs w:val="28"/>
        </w:rPr>
        <w:t>Идринского района</w:t>
      </w:r>
    </w:p>
    <w:p w:rsidR="007E4BFE" w:rsidRPr="00D54586" w:rsidRDefault="007E4BFE" w:rsidP="007E4BFE">
      <w:pPr>
        <w:widowControl w:val="0"/>
        <w:autoSpaceDE w:val="0"/>
        <w:autoSpaceDN w:val="0"/>
        <w:adjustRightInd w:val="0"/>
        <w:jc w:val="center"/>
        <w:outlineLvl w:val="1"/>
        <w:rPr>
          <w:sz w:val="28"/>
          <w:szCs w:val="28"/>
        </w:rPr>
      </w:pPr>
    </w:p>
    <w:p w:rsidR="00034BD1" w:rsidRPr="00D54586" w:rsidRDefault="00151DA0" w:rsidP="003C56A4">
      <w:pPr>
        <w:widowControl w:val="0"/>
        <w:autoSpaceDE w:val="0"/>
        <w:autoSpaceDN w:val="0"/>
        <w:adjustRightInd w:val="0"/>
        <w:ind w:firstLine="708"/>
        <w:jc w:val="both"/>
        <w:rPr>
          <w:sz w:val="28"/>
          <w:szCs w:val="28"/>
        </w:rPr>
      </w:pPr>
      <w:r w:rsidRPr="00D54586">
        <w:rPr>
          <w:sz w:val="28"/>
          <w:szCs w:val="28"/>
        </w:rPr>
        <w:t xml:space="preserve">Приоритеты и цели социально-экономического развития в сфере культуры </w:t>
      </w:r>
      <w:r w:rsidR="00667522">
        <w:rPr>
          <w:sz w:val="28"/>
          <w:szCs w:val="28"/>
        </w:rPr>
        <w:t>Идринского района</w:t>
      </w:r>
      <w:r w:rsidRPr="00D54586">
        <w:rPr>
          <w:sz w:val="28"/>
          <w:szCs w:val="28"/>
        </w:rPr>
        <w:t xml:space="preserve"> определены в соответствии со</w:t>
      </w:r>
      <w:r w:rsidR="00034BD1" w:rsidRPr="00D54586">
        <w:rPr>
          <w:sz w:val="28"/>
          <w:szCs w:val="28"/>
        </w:rPr>
        <w:t xml:space="preserve"> следующими стратегическими документами и нормативными правовыми актами Российской Федерации</w:t>
      </w:r>
      <w:r w:rsidRPr="00D54586">
        <w:rPr>
          <w:sz w:val="28"/>
          <w:szCs w:val="28"/>
        </w:rPr>
        <w:t xml:space="preserve"> и Красноярского края</w:t>
      </w:r>
      <w:r w:rsidR="00034BD1" w:rsidRPr="00D54586">
        <w:rPr>
          <w:sz w:val="28"/>
          <w:szCs w:val="28"/>
        </w:rPr>
        <w:t>:</w:t>
      </w:r>
    </w:p>
    <w:p w:rsidR="00034BD1" w:rsidRPr="0091267C" w:rsidRDefault="00034BD1" w:rsidP="003C56A4">
      <w:pPr>
        <w:widowControl w:val="0"/>
        <w:autoSpaceDE w:val="0"/>
        <w:autoSpaceDN w:val="0"/>
        <w:adjustRightInd w:val="0"/>
        <w:ind w:firstLine="708"/>
        <w:jc w:val="both"/>
        <w:rPr>
          <w:color w:val="000000"/>
          <w:sz w:val="28"/>
          <w:szCs w:val="28"/>
        </w:rPr>
      </w:pPr>
      <w:hyperlink r:id="rId10" w:history="1">
        <w:r w:rsidRPr="00D54586">
          <w:rPr>
            <w:sz w:val="28"/>
            <w:szCs w:val="28"/>
          </w:rPr>
          <w:t>Закон</w:t>
        </w:r>
      </w:hyperlink>
      <w:r w:rsidRPr="00D54586">
        <w:rPr>
          <w:sz w:val="28"/>
          <w:szCs w:val="28"/>
        </w:rPr>
        <w:t xml:space="preserve"> Российской Федерации от </w:t>
      </w:r>
      <w:r w:rsidR="007B6803" w:rsidRPr="00D54586">
        <w:rPr>
          <w:sz w:val="28"/>
          <w:szCs w:val="28"/>
        </w:rPr>
        <w:t>0</w:t>
      </w:r>
      <w:r w:rsidRPr="00D54586">
        <w:rPr>
          <w:sz w:val="28"/>
          <w:szCs w:val="28"/>
        </w:rPr>
        <w:t>9</w:t>
      </w:r>
      <w:r w:rsidR="007B6803" w:rsidRPr="00D54586">
        <w:rPr>
          <w:sz w:val="28"/>
          <w:szCs w:val="28"/>
        </w:rPr>
        <w:t>.10.</w:t>
      </w:r>
      <w:r w:rsidRPr="00D54586">
        <w:rPr>
          <w:sz w:val="28"/>
          <w:szCs w:val="28"/>
        </w:rPr>
        <w:t xml:space="preserve">1992 </w:t>
      </w:r>
      <w:r w:rsidR="007B6803" w:rsidRPr="00D54586">
        <w:rPr>
          <w:sz w:val="28"/>
          <w:szCs w:val="28"/>
        </w:rPr>
        <w:t>№</w:t>
      </w:r>
      <w:r w:rsidRPr="00D54586">
        <w:rPr>
          <w:sz w:val="28"/>
          <w:szCs w:val="28"/>
        </w:rPr>
        <w:t xml:space="preserve"> 3612-1 </w:t>
      </w:r>
      <w:r w:rsidR="007B6803" w:rsidRPr="00D54586">
        <w:rPr>
          <w:sz w:val="28"/>
          <w:szCs w:val="28"/>
        </w:rPr>
        <w:t>«</w:t>
      </w:r>
      <w:r w:rsidRPr="00D54586">
        <w:rPr>
          <w:sz w:val="28"/>
          <w:szCs w:val="28"/>
        </w:rPr>
        <w:t xml:space="preserve">Основы </w:t>
      </w:r>
      <w:r w:rsidRPr="00D54586">
        <w:rPr>
          <w:sz w:val="28"/>
          <w:szCs w:val="28"/>
        </w:rPr>
        <w:lastRenderedPageBreak/>
        <w:t>законодательства Российской Федерации о культуре</w:t>
      </w:r>
      <w:r w:rsidR="007B6803" w:rsidRPr="0091267C">
        <w:rPr>
          <w:color w:val="000000"/>
          <w:sz w:val="28"/>
          <w:szCs w:val="28"/>
        </w:rPr>
        <w:t>»</w:t>
      </w:r>
      <w:r w:rsidR="00DB530A" w:rsidRPr="0091267C">
        <w:rPr>
          <w:color w:val="000000"/>
          <w:sz w:val="28"/>
          <w:szCs w:val="28"/>
        </w:rPr>
        <w:t xml:space="preserve"> </w:t>
      </w:r>
      <w:r w:rsidR="00DB530A" w:rsidRPr="0091267C">
        <w:rPr>
          <w:bCs/>
          <w:color w:val="000000"/>
          <w:sz w:val="28"/>
          <w:szCs w:val="28"/>
          <w:shd w:val="clear" w:color="auto" w:fill="FFFFFF"/>
        </w:rPr>
        <w:t xml:space="preserve">С изменениями и дополнениями от: </w:t>
      </w:r>
      <w:r w:rsidR="00DB530A" w:rsidRPr="0091267C">
        <w:rPr>
          <w:color w:val="000000"/>
          <w:sz w:val="28"/>
          <w:szCs w:val="28"/>
          <w:shd w:val="clear" w:color="auto" w:fill="FFFFFF"/>
        </w:rPr>
        <w:t>23 июня 1999 г., 27 декабря 2000 г., 30 декабря 2001 г., 24 декабря 2002 г., 23 декабря 2003 г., 22 августа 2004 г., 31 декабря 2005 г., 3 ноября, 29 декабря 2006 г., 23 июля 2008 г., 21 декабря 2009 г., 8 мая 2010 г., 22 апреля, 2 июля, 30 сентября 2013 г., 5 мая, 21 июля, 1 декабря 2014 г., 28 ноября 2015 г., 26, 29 июля 2017 г.</w:t>
      </w:r>
      <w:r w:rsidR="00861F47">
        <w:rPr>
          <w:color w:val="000000"/>
          <w:sz w:val="28"/>
          <w:szCs w:val="28"/>
          <w:shd w:val="clear" w:color="auto" w:fill="FFFFFF"/>
        </w:rPr>
        <w:t>, 05.12.2017г</w:t>
      </w:r>
      <w:r w:rsidRPr="0091267C">
        <w:rPr>
          <w:color w:val="000000"/>
          <w:sz w:val="28"/>
          <w:szCs w:val="28"/>
        </w:rPr>
        <w:t>;</w:t>
      </w:r>
    </w:p>
    <w:p w:rsidR="00034BD1" w:rsidRPr="00D54586" w:rsidRDefault="00034BD1" w:rsidP="003C56A4">
      <w:pPr>
        <w:widowControl w:val="0"/>
        <w:autoSpaceDE w:val="0"/>
        <w:autoSpaceDN w:val="0"/>
        <w:adjustRightInd w:val="0"/>
        <w:ind w:firstLine="708"/>
        <w:jc w:val="both"/>
        <w:rPr>
          <w:sz w:val="28"/>
          <w:szCs w:val="28"/>
        </w:rPr>
      </w:pPr>
      <w:hyperlink r:id="rId11" w:history="1">
        <w:r w:rsidRPr="00D54586">
          <w:rPr>
            <w:sz w:val="28"/>
            <w:szCs w:val="28"/>
          </w:rPr>
          <w:t>Концепция</w:t>
        </w:r>
      </w:hyperlink>
      <w:r w:rsidRPr="00D54586">
        <w:rPr>
          <w:sz w:val="28"/>
          <w:szCs w:val="28"/>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w:t>
      </w:r>
      <w:r w:rsidR="007B6803" w:rsidRPr="00D54586">
        <w:rPr>
          <w:sz w:val="28"/>
          <w:szCs w:val="28"/>
        </w:rPr>
        <w:t>.11.</w:t>
      </w:r>
      <w:r w:rsidRPr="00D54586">
        <w:rPr>
          <w:sz w:val="28"/>
          <w:szCs w:val="28"/>
        </w:rPr>
        <w:t xml:space="preserve">2008 </w:t>
      </w:r>
      <w:r w:rsidR="007B6803" w:rsidRPr="00D54586">
        <w:rPr>
          <w:sz w:val="28"/>
          <w:szCs w:val="28"/>
        </w:rPr>
        <w:t>№</w:t>
      </w:r>
      <w:r w:rsidRPr="00D54586">
        <w:rPr>
          <w:sz w:val="28"/>
          <w:szCs w:val="28"/>
        </w:rPr>
        <w:t xml:space="preserve"> 1662-р</w:t>
      </w:r>
      <w:r w:rsidR="005A57EA">
        <w:rPr>
          <w:sz w:val="28"/>
          <w:szCs w:val="28"/>
        </w:rPr>
        <w:t>,в ред. от 10.02.2017 №172</w:t>
      </w:r>
      <w:r w:rsidRPr="00D54586">
        <w:rPr>
          <w:sz w:val="28"/>
          <w:szCs w:val="28"/>
        </w:rPr>
        <w:t>);</w:t>
      </w:r>
    </w:p>
    <w:p w:rsidR="00034BD1" w:rsidRPr="00D54586" w:rsidRDefault="00034BD1" w:rsidP="003C56A4">
      <w:pPr>
        <w:widowControl w:val="0"/>
        <w:autoSpaceDE w:val="0"/>
        <w:autoSpaceDN w:val="0"/>
        <w:adjustRightInd w:val="0"/>
        <w:ind w:firstLine="708"/>
        <w:jc w:val="both"/>
        <w:rPr>
          <w:sz w:val="28"/>
          <w:szCs w:val="28"/>
        </w:rPr>
      </w:pPr>
      <w:hyperlink r:id="rId12" w:history="1">
        <w:r w:rsidRPr="00D54586">
          <w:rPr>
            <w:sz w:val="28"/>
            <w:szCs w:val="28"/>
          </w:rPr>
          <w:t>Стратегия</w:t>
        </w:r>
      </w:hyperlink>
      <w:r w:rsidRPr="00D54586">
        <w:rPr>
          <w:sz w:val="28"/>
          <w:szCs w:val="28"/>
        </w:rPr>
        <w:t xml:space="preserve"> инновационного развития Российской Федерации на период до 2020 года (утверждена распоряжением Правительства Российской Федерации от </w:t>
      </w:r>
      <w:r w:rsidR="00C656BF" w:rsidRPr="00D54586">
        <w:rPr>
          <w:sz w:val="28"/>
          <w:szCs w:val="28"/>
        </w:rPr>
        <w:t>0</w:t>
      </w:r>
      <w:r w:rsidRPr="00D54586">
        <w:rPr>
          <w:sz w:val="28"/>
          <w:szCs w:val="28"/>
        </w:rPr>
        <w:t>8</w:t>
      </w:r>
      <w:r w:rsidR="00C656BF" w:rsidRPr="00D54586">
        <w:rPr>
          <w:sz w:val="28"/>
          <w:szCs w:val="28"/>
        </w:rPr>
        <w:t>.12.</w:t>
      </w:r>
      <w:r w:rsidRPr="00D54586">
        <w:rPr>
          <w:sz w:val="28"/>
          <w:szCs w:val="28"/>
        </w:rPr>
        <w:t xml:space="preserve">2011 </w:t>
      </w:r>
      <w:r w:rsidR="007E6DE9" w:rsidRPr="00D54586">
        <w:rPr>
          <w:sz w:val="28"/>
          <w:szCs w:val="28"/>
        </w:rPr>
        <w:t>№</w:t>
      </w:r>
      <w:r w:rsidRPr="00D54586">
        <w:rPr>
          <w:sz w:val="28"/>
          <w:szCs w:val="28"/>
        </w:rPr>
        <w:t xml:space="preserve"> 2227-р);</w:t>
      </w:r>
    </w:p>
    <w:p w:rsidR="00C31CC2" w:rsidRPr="0091267C" w:rsidRDefault="00C31CC2" w:rsidP="00C31CC2">
      <w:pPr>
        <w:widowControl w:val="0"/>
        <w:autoSpaceDE w:val="0"/>
        <w:autoSpaceDN w:val="0"/>
        <w:adjustRightInd w:val="0"/>
        <w:ind w:firstLine="708"/>
        <w:jc w:val="both"/>
        <w:outlineLvl w:val="0"/>
        <w:rPr>
          <w:color w:val="000000"/>
          <w:sz w:val="28"/>
          <w:szCs w:val="28"/>
        </w:rPr>
      </w:pPr>
      <w:r w:rsidRPr="0091267C">
        <w:rPr>
          <w:color w:val="000000"/>
          <w:sz w:val="28"/>
          <w:szCs w:val="28"/>
        </w:rPr>
        <w:t>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w:t>
      </w:r>
      <w:r w:rsidR="00CA301F">
        <w:rPr>
          <w:color w:val="000000"/>
          <w:sz w:val="28"/>
          <w:szCs w:val="28"/>
        </w:rPr>
        <w:t>, изменения от 28.04.2015 №755-р</w:t>
      </w:r>
      <w:r w:rsidRPr="0091267C">
        <w:rPr>
          <w:color w:val="000000"/>
          <w:sz w:val="28"/>
          <w:szCs w:val="28"/>
        </w:rPr>
        <w:t xml:space="preserve">). </w:t>
      </w:r>
    </w:p>
    <w:p w:rsidR="00034BD1" w:rsidRPr="00736076" w:rsidRDefault="00034BD1" w:rsidP="003C56A4">
      <w:pPr>
        <w:widowControl w:val="0"/>
        <w:autoSpaceDE w:val="0"/>
        <w:autoSpaceDN w:val="0"/>
        <w:adjustRightInd w:val="0"/>
        <w:ind w:firstLine="708"/>
        <w:jc w:val="both"/>
        <w:rPr>
          <w:sz w:val="28"/>
          <w:szCs w:val="28"/>
        </w:rPr>
      </w:pPr>
      <w:hyperlink r:id="rId13" w:history="1">
        <w:r w:rsidRPr="00736076">
          <w:rPr>
            <w:sz w:val="28"/>
            <w:szCs w:val="28"/>
          </w:rPr>
          <w:t>Концепция</w:t>
        </w:r>
      </w:hyperlink>
      <w:r w:rsidRPr="00736076">
        <w:rPr>
          <w:sz w:val="28"/>
          <w:szCs w:val="28"/>
        </w:rPr>
        <w:t xml:space="preserve"> развития</w:t>
      </w:r>
      <w:r w:rsidR="00736076" w:rsidRPr="00736076">
        <w:rPr>
          <w:sz w:val="28"/>
          <w:szCs w:val="28"/>
        </w:rPr>
        <w:t xml:space="preserve"> дополнительного образования детей </w:t>
      </w:r>
      <w:r w:rsidRPr="00736076">
        <w:rPr>
          <w:sz w:val="28"/>
          <w:szCs w:val="28"/>
        </w:rPr>
        <w:t>(</w:t>
      </w:r>
      <w:r w:rsidR="00736076" w:rsidRPr="00736076">
        <w:rPr>
          <w:sz w:val="28"/>
          <w:szCs w:val="28"/>
        </w:rPr>
        <w:t xml:space="preserve">утверждена </w:t>
      </w:r>
      <w:r w:rsidRPr="00736076">
        <w:rPr>
          <w:sz w:val="28"/>
          <w:szCs w:val="28"/>
        </w:rPr>
        <w:t xml:space="preserve">распоряжением Правительства Российской Федерации от </w:t>
      </w:r>
      <w:r w:rsidR="00736076" w:rsidRPr="00736076">
        <w:rPr>
          <w:sz w:val="28"/>
          <w:szCs w:val="28"/>
        </w:rPr>
        <w:t>04.09</w:t>
      </w:r>
      <w:r w:rsidR="00D104F2" w:rsidRPr="00736076">
        <w:rPr>
          <w:sz w:val="28"/>
          <w:szCs w:val="28"/>
        </w:rPr>
        <w:t>.</w:t>
      </w:r>
      <w:r w:rsidR="00736076" w:rsidRPr="00736076">
        <w:rPr>
          <w:sz w:val="28"/>
          <w:szCs w:val="28"/>
        </w:rPr>
        <w:t>2014</w:t>
      </w:r>
      <w:r w:rsidRPr="00736076">
        <w:rPr>
          <w:sz w:val="28"/>
          <w:szCs w:val="28"/>
        </w:rPr>
        <w:t xml:space="preserve"> </w:t>
      </w:r>
      <w:r w:rsidR="007E6DE9" w:rsidRPr="00736076">
        <w:rPr>
          <w:sz w:val="28"/>
          <w:szCs w:val="28"/>
        </w:rPr>
        <w:t>№</w:t>
      </w:r>
      <w:r w:rsidRPr="00736076">
        <w:rPr>
          <w:sz w:val="28"/>
          <w:szCs w:val="28"/>
        </w:rPr>
        <w:t xml:space="preserve"> </w:t>
      </w:r>
      <w:r w:rsidR="00736076" w:rsidRPr="00736076">
        <w:rPr>
          <w:sz w:val="28"/>
          <w:szCs w:val="28"/>
        </w:rPr>
        <w:t>1726</w:t>
      </w:r>
      <w:r w:rsidRPr="00736076">
        <w:rPr>
          <w:sz w:val="28"/>
          <w:szCs w:val="28"/>
        </w:rPr>
        <w:t>-р);</w:t>
      </w:r>
    </w:p>
    <w:p w:rsidR="00034BD1" w:rsidRPr="00D54586" w:rsidRDefault="00034BD1" w:rsidP="003C56A4">
      <w:pPr>
        <w:widowControl w:val="0"/>
        <w:autoSpaceDE w:val="0"/>
        <w:autoSpaceDN w:val="0"/>
        <w:adjustRightInd w:val="0"/>
        <w:ind w:firstLine="708"/>
        <w:jc w:val="both"/>
        <w:rPr>
          <w:sz w:val="28"/>
          <w:szCs w:val="28"/>
        </w:rPr>
      </w:pPr>
      <w:hyperlink r:id="rId14" w:history="1">
        <w:r w:rsidRPr="00D54586">
          <w:rPr>
            <w:sz w:val="28"/>
            <w:szCs w:val="28"/>
          </w:rPr>
          <w:t>Стратегия</w:t>
        </w:r>
      </w:hyperlink>
      <w:r w:rsidRPr="00D54586">
        <w:rPr>
          <w:sz w:val="28"/>
          <w:szCs w:val="28"/>
        </w:rPr>
        <w:t xml:space="preserve"> социально-экономического развития Сибири до 2020 года (утверждена распоряжением Правительства Российской Федерации от </w:t>
      </w:r>
      <w:r w:rsidR="00D104F2" w:rsidRPr="00D54586">
        <w:rPr>
          <w:sz w:val="28"/>
          <w:szCs w:val="28"/>
        </w:rPr>
        <w:t xml:space="preserve">         0</w:t>
      </w:r>
      <w:r w:rsidRPr="00D54586">
        <w:rPr>
          <w:sz w:val="28"/>
          <w:szCs w:val="28"/>
        </w:rPr>
        <w:t>5</w:t>
      </w:r>
      <w:r w:rsidR="00D104F2" w:rsidRPr="00D54586">
        <w:rPr>
          <w:sz w:val="28"/>
          <w:szCs w:val="28"/>
        </w:rPr>
        <w:t>.07.</w:t>
      </w:r>
      <w:r w:rsidRPr="00D54586">
        <w:rPr>
          <w:sz w:val="28"/>
          <w:szCs w:val="28"/>
        </w:rPr>
        <w:t xml:space="preserve">2010 </w:t>
      </w:r>
      <w:r w:rsidR="007E6DE9" w:rsidRPr="00D54586">
        <w:rPr>
          <w:sz w:val="28"/>
          <w:szCs w:val="28"/>
        </w:rPr>
        <w:t>№</w:t>
      </w:r>
      <w:r w:rsidRPr="00D54586">
        <w:rPr>
          <w:sz w:val="28"/>
          <w:szCs w:val="28"/>
        </w:rPr>
        <w:t xml:space="preserve"> 1120-р</w:t>
      </w:r>
      <w:r w:rsidR="00254136">
        <w:rPr>
          <w:sz w:val="28"/>
          <w:szCs w:val="28"/>
        </w:rPr>
        <w:t>, с изменениями от26.12.2014г.</w:t>
      </w:r>
      <w:r w:rsidRPr="00D54586">
        <w:rPr>
          <w:sz w:val="28"/>
          <w:szCs w:val="28"/>
        </w:rPr>
        <w:t>);</w:t>
      </w:r>
    </w:p>
    <w:p w:rsidR="00C656BF" w:rsidRDefault="00C656BF" w:rsidP="00C656BF">
      <w:pPr>
        <w:ind w:firstLine="720"/>
        <w:jc w:val="both"/>
        <w:rPr>
          <w:sz w:val="28"/>
          <w:szCs w:val="28"/>
        </w:rPr>
      </w:pPr>
      <w:r w:rsidRPr="00D54586">
        <w:rPr>
          <w:sz w:val="28"/>
          <w:szCs w:val="28"/>
        </w:rPr>
        <w:t>Закон Красноярского края от 28.06.2007 № 2-190 «О культуре»</w:t>
      </w:r>
      <w:r w:rsidR="008B1984">
        <w:rPr>
          <w:sz w:val="28"/>
          <w:szCs w:val="28"/>
        </w:rPr>
        <w:t xml:space="preserve"> с изменениями  от</w:t>
      </w:r>
      <w:r w:rsidR="00240B9C">
        <w:rPr>
          <w:sz w:val="28"/>
          <w:szCs w:val="28"/>
        </w:rPr>
        <w:t xml:space="preserve"> </w:t>
      </w:r>
      <w:r w:rsidR="008B1984">
        <w:rPr>
          <w:sz w:val="28"/>
          <w:szCs w:val="28"/>
        </w:rPr>
        <w:t>17.05.2018 года</w:t>
      </w:r>
      <w:r w:rsidRPr="00D54586">
        <w:rPr>
          <w:sz w:val="28"/>
          <w:szCs w:val="28"/>
        </w:rPr>
        <w:t>;</w:t>
      </w:r>
    </w:p>
    <w:p w:rsidR="002E4B71" w:rsidRPr="00D54586" w:rsidRDefault="002E4B71" w:rsidP="00C656BF">
      <w:pPr>
        <w:ind w:firstLine="720"/>
        <w:jc w:val="both"/>
        <w:rPr>
          <w:sz w:val="28"/>
          <w:szCs w:val="28"/>
        </w:rPr>
      </w:pPr>
      <w:r>
        <w:rPr>
          <w:sz w:val="28"/>
          <w:szCs w:val="28"/>
        </w:rPr>
        <w:t xml:space="preserve">Закон </w:t>
      </w:r>
      <w:r w:rsidR="003577E2" w:rsidRPr="00D54586">
        <w:rPr>
          <w:sz w:val="28"/>
          <w:szCs w:val="28"/>
        </w:rPr>
        <w:t xml:space="preserve">Красноярского края </w:t>
      </w:r>
      <w:r w:rsidR="003577E2">
        <w:rPr>
          <w:sz w:val="28"/>
          <w:szCs w:val="28"/>
        </w:rPr>
        <w:t>«О</w:t>
      </w:r>
      <w:r>
        <w:rPr>
          <w:sz w:val="28"/>
          <w:szCs w:val="28"/>
        </w:rPr>
        <w:t xml:space="preserve"> музейном деле в Красноярском крае</w:t>
      </w:r>
      <w:r w:rsidR="003577E2">
        <w:rPr>
          <w:sz w:val="28"/>
          <w:szCs w:val="28"/>
        </w:rPr>
        <w:t>» от 29.04.2010 №10-4673</w:t>
      </w:r>
      <w:r>
        <w:rPr>
          <w:sz w:val="28"/>
          <w:szCs w:val="28"/>
        </w:rPr>
        <w:t>;</w:t>
      </w:r>
    </w:p>
    <w:p w:rsidR="00C31CC2" w:rsidRPr="000517E5" w:rsidRDefault="00C31CC2" w:rsidP="00C656BF">
      <w:pPr>
        <w:widowControl w:val="0"/>
        <w:autoSpaceDE w:val="0"/>
        <w:autoSpaceDN w:val="0"/>
        <w:adjustRightInd w:val="0"/>
        <w:ind w:firstLine="708"/>
        <w:jc w:val="both"/>
        <w:outlineLvl w:val="0"/>
        <w:rPr>
          <w:sz w:val="28"/>
          <w:szCs w:val="28"/>
        </w:rPr>
      </w:pPr>
      <w:r w:rsidRPr="000517E5">
        <w:rPr>
          <w:sz w:val="28"/>
          <w:szCs w:val="28"/>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r w:rsidR="004B6B7C" w:rsidRPr="000517E5">
        <w:rPr>
          <w:sz w:val="28"/>
          <w:szCs w:val="28"/>
        </w:rPr>
        <w:t>, в ред.22.02.2017 г. № 68-рг.</w:t>
      </w:r>
      <w:r w:rsidRPr="000517E5">
        <w:rPr>
          <w:sz w:val="28"/>
          <w:szCs w:val="28"/>
        </w:rPr>
        <w:t>);</w:t>
      </w:r>
      <w:r w:rsidR="00B7425F" w:rsidRPr="000517E5">
        <w:rPr>
          <w:sz w:val="28"/>
          <w:szCs w:val="28"/>
        </w:rPr>
        <w:t xml:space="preserve"> </w:t>
      </w:r>
    </w:p>
    <w:p w:rsidR="00667522" w:rsidRPr="000517E5" w:rsidRDefault="00667522" w:rsidP="00667522">
      <w:pPr>
        <w:widowControl w:val="0"/>
        <w:autoSpaceDE w:val="0"/>
        <w:autoSpaceDN w:val="0"/>
        <w:adjustRightInd w:val="0"/>
        <w:ind w:firstLine="708"/>
        <w:jc w:val="both"/>
        <w:outlineLvl w:val="0"/>
        <w:rPr>
          <w:sz w:val="28"/>
          <w:szCs w:val="28"/>
        </w:rPr>
      </w:pPr>
      <w:r w:rsidRPr="000517E5">
        <w:rPr>
          <w:sz w:val="28"/>
          <w:szCs w:val="28"/>
        </w:rPr>
        <w:t xml:space="preserve">План мероприятий («дорожная карта») «Изменения в отраслях социальной сферы, направленные на повышение эффективности сферы культуры </w:t>
      </w:r>
      <w:r w:rsidR="00B84DF4" w:rsidRPr="000517E5">
        <w:rPr>
          <w:sz w:val="28"/>
          <w:szCs w:val="28"/>
        </w:rPr>
        <w:t>Идринского района</w:t>
      </w:r>
      <w:r w:rsidRPr="000517E5">
        <w:rPr>
          <w:sz w:val="28"/>
          <w:szCs w:val="28"/>
        </w:rPr>
        <w:t xml:space="preserve">» (утвержден </w:t>
      </w:r>
      <w:r w:rsidR="007B5B20" w:rsidRPr="000517E5">
        <w:rPr>
          <w:sz w:val="28"/>
          <w:szCs w:val="28"/>
        </w:rPr>
        <w:t>постановлением администрации Идринского района от 15.07.2013 № 264-п</w:t>
      </w:r>
      <w:r w:rsidRPr="000517E5">
        <w:rPr>
          <w:sz w:val="28"/>
          <w:szCs w:val="28"/>
        </w:rPr>
        <w:t>)</w:t>
      </w:r>
      <w:r w:rsidR="0091267C" w:rsidRPr="000517E5">
        <w:rPr>
          <w:sz w:val="28"/>
          <w:szCs w:val="28"/>
        </w:rPr>
        <w:t>.</w:t>
      </w:r>
    </w:p>
    <w:p w:rsidR="002D220C" w:rsidRPr="000517E5" w:rsidRDefault="002D220C" w:rsidP="002D220C">
      <w:pPr>
        <w:widowControl w:val="0"/>
        <w:autoSpaceDE w:val="0"/>
        <w:autoSpaceDN w:val="0"/>
        <w:adjustRightInd w:val="0"/>
        <w:ind w:firstLine="708"/>
        <w:jc w:val="both"/>
        <w:outlineLvl w:val="0"/>
        <w:rPr>
          <w:sz w:val="28"/>
          <w:szCs w:val="28"/>
        </w:rPr>
      </w:pPr>
      <w:r w:rsidRPr="000517E5">
        <w:rPr>
          <w:sz w:val="28"/>
          <w:szCs w:val="28"/>
        </w:rPr>
        <w:t xml:space="preserve">План мероприятий («дорожная карта») «Изменения в отраслях социальной сферы, направленные на повышение эффективности образования и науки» (утвержден распоряжением Правительства Российской Федерации от 30.04.2014 № 722-р). </w:t>
      </w:r>
    </w:p>
    <w:p w:rsidR="002D220C" w:rsidRPr="000517E5" w:rsidRDefault="002D220C" w:rsidP="002D220C">
      <w:pPr>
        <w:widowControl w:val="0"/>
        <w:autoSpaceDE w:val="0"/>
        <w:autoSpaceDN w:val="0"/>
        <w:adjustRightInd w:val="0"/>
        <w:ind w:firstLine="708"/>
        <w:jc w:val="both"/>
        <w:rPr>
          <w:sz w:val="28"/>
          <w:szCs w:val="28"/>
        </w:rPr>
      </w:pPr>
      <w:hyperlink r:id="rId15" w:history="1">
        <w:r w:rsidRPr="000517E5">
          <w:rPr>
            <w:sz w:val="28"/>
            <w:szCs w:val="28"/>
          </w:rPr>
          <w:t>Концепция</w:t>
        </w:r>
      </w:hyperlink>
      <w:r w:rsidRPr="000517E5">
        <w:rPr>
          <w:sz w:val="28"/>
          <w:szCs w:val="28"/>
        </w:rPr>
        <w:t xml:space="preserve"> развития дополнительного образования детей (утверждена распоряжением Правительства Российской Федерации от 04.09.2014 № 1726-р);</w:t>
      </w:r>
    </w:p>
    <w:p w:rsidR="002D220C" w:rsidRPr="000517E5" w:rsidRDefault="002D220C" w:rsidP="002D220C">
      <w:pPr>
        <w:widowControl w:val="0"/>
        <w:autoSpaceDE w:val="0"/>
        <w:autoSpaceDN w:val="0"/>
        <w:adjustRightInd w:val="0"/>
        <w:ind w:firstLine="708"/>
        <w:jc w:val="both"/>
        <w:rPr>
          <w:sz w:val="28"/>
          <w:szCs w:val="28"/>
        </w:rPr>
      </w:pPr>
      <w:r w:rsidRPr="000517E5">
        <w:rPr>
          <w:sz w:val="28"/>
          <w:szCs w:val="28"/>
        </w:rPr>
        <w:t xml:space="preserve">План мероприятий на 2015-2020 годы по реализации Концепции развития дополнительного образования детей, утвержден Распоряжением Правительства Российской Федерации от 24.04.2015 года № 729-р; </w:t>
      </w:r>
    </w:p>
    <w:p w:rsidR="002D220C" w:rsidRPr="000517E5" w:rsidRDefault="002D220C" w:rsidP="002D220C">
      <w:pPr>
        <w:widowControl w:val="0"/>
        <w:autoSpaceDE w:val="0"/>
        <w:autoSpaceDN w:val="0"/>
        <w:adjustRightInd w:val="0"/>
        <w:ind w:firstLine="708"/>
        <w:jc w:val="both"/>
        <w:rPr>
          <w:sz w:val="28"/>
          <w:szCs w:val="28"/>
        </w:rPr>
      </w:pPr>
      <w:r w:rsidRPr="000517E5">
        <w:rPr>
          <w:sz w:val="28"/>
          <w:szCs w:val="28"/>
        </w:rPr>
        <w:t xml:space="preserve">Концепция общенациональной системы выявления и развития молодых </w:t>
      </w:r>
      <w:r w:rsidRPr="000517E5">
        <w:rPr>
          <w:sz w:val="28"/>
          <w:szCs w:val="28"/>
        </w:rPr>
        <w:lastRenderedPageBreak/>
        <w:t>талантов, утвержденная президентом Российской Федерации 03.04.2012;</w:t>
      </w:r>
    </w:p>
    <w:p w:rsidR="002D220C" w:rsidRPr="000517E5" w:rsidRDefault="002D220C" w:rsidP="002D220C">
      <w:pPr>
        <w:widowControl w:val="0"/>
        <w:autoSpaceDE w:val="0"/>
        <w:autoSpaceDN w:val="0"/>
        <w:adjustRightInd w:val="0"/>
        <w:ind w:firstLine="708"/>
        <w:jc w:val="both"/>
        <w:rPr>
          <w:sz w:val="28"/>
          <w:szCs w:val="28"/>
        </w:rPr>
      </w:pPr>
      <w:r w:rsidRPr="000517E5">
        <w:rPr>
          <w:sz w:val="28"/>
          <w:szCs w:val="28"/>
        </w:rPr>
        <w:t>Программа развития системы российского музыкального образования на период с 2015 по 2020 годы, утвержден Министром культуры Российской Федерации 20.12.2014;</w:t>
      </w:r>
    </w:p>
    <w:p w:rsidR="002D220C" w:rsidRPr="000517E5" w:rsidRDefault="002D220C" w:rsidP="002D220C">
      <w:pPr>
        <w:widowControl w:val="0"/>
        <w:autoSpaceDE w:val="0"/>
        <w:autoSpaceDN w:val="0"/>
        <w:adjustRightInd w:val="0"/>
        <w:ind w:firstLine="708"/>
        <w:jc w:val="both"/>
        <w:rPr>
          <w:sz w:val="28"/>
          <w:szCs w:val="28"/>
        </w:rPr>
      </w:pPr>
      <w:r w:rsidRPr="000517E5">
        <w:rPr>
          <w:sz w:val="28"/>
          <w:szCs w:val="28"/>
        </w:rPr>
        <w:t>Стратегия государственной культурной политики  на период до 2030 (утверждена распоряжением Правительства Российской Федерации от 29.02.2016 № 326-р);</w:t>
      </w:r>
    </w:p>
    <w:p w:rsidR="007E36F8" w:rsidRPr="00D54586" w:rsidRDefault="007E36F8" w:rsidP="003C56A4">
      <w:pPr>
        <w:widowControl w:val="0"/>
        <w:autoSpaceDE w:val="0"/>
        <w:autoSpaceDN w:val="0"/>
        <w:adjustRightInd w:val="0"/>
        <w:ind w:firstLine="708"/>
        <w:jc w:val="both"/>
        <w:rPr>
          <w:sz w:val="28"/>
          <w:szCs w:val="28"/>
        </w:rPr>
      </w:pPr>
      <w:r w:rsidRPr="000517E5">
        <w:rPr>
          <w:sz w:val="28"/>
          <w:szCs w:val="28"/>
        </w:rPr>
        <w:t xml:space="preserve">Реализация </w:t>
      </w:r>
      <w:r w:rsidR="002D4909" w:rsidRPr="000517E5">
        <w:rPr>
          <w:sz w:val="28"/>
          <w:szCs w:val="28"/>
        </w:rPr>
        <w:t>П</w:t>
      </w:r>
      <w:r w:rsidRPr="000517E5">
        <w:rPr>
          <w:sz w:val="28"/>
          <w:szCs w:val="28"/>
        </w:rPr>
        <w:t>рограммы будет осуществляться</w:t>
      </w:r>
      <w:r w:rsidRPr="00D54586">
        <w:rPr>
          <w:sz w:val="28"/>
          <w:szCs w:val="28"/>
        </w:rPr>
        <w:t xml:space="preserve"> в соответствии со следующими основными приоритетами</w:t>
      </w:r>
      <w:r w:rsidR="00C8761A" w:rsidRPr="00D54586">
        <w:rPr>
          <w:sz w:val="28"/>
          <w:szCs w:val="28"/>
        </w:rPr>
        <w:t>:</w:t>
      </w:r>
    </w:p>
    <w:p w:rsidR="00040E04" w:rsidRPr="00D54586" w:rsidRDefault="003C56A4" w:rsidP="003C56A4">
      <w:pPr>
        <w:pStyle w:val="ConsPlusNormal"/>
        <w:widowControl/>
        <w:tabs>
          <w:tab w:val="left" w:pos="720"/>
        </w:tabs>
        <w:ind w:firstLine="540"/>
        <w:jc w:val="both"/>
        <w:rPr>
          <w:rFonts w:ascii="Times New Roman" w:hAnsi="Times New Roman" w:cs="Times New Roman"/>
          <w:sz w:val="28"/>
          <w:szCs w:val="28"/>
        </w:rPr>
      </w:pPr>
      <w:r w:rsidRPr="00D54586">
        <w:rPr>
          <w:rFonts w:ascii="Times New Roman" w:hAnsi="Times New Roman" w:cs="Times New Roman"/>
          <w:sz w:val="28"/>
          <w:szCs w:val="28"/>
        </w:rPr>
        <w:tab/>
      </w:r>
      <w:r w:rsidR="00CE6BA9">
        <w:rPr>
          <w:rFonts w:ascii="Times New Roman" w:hAnsi="Times New Roman" w:cs="Times New Roman"/>
          <w:sz w:val="28"/>
          <w:szCs w:val="28"/>
        </w:rPr>
        <w:t>-</w:t>
      </w:r>
      <w:r w:rsidR="000E7504" w:rsidRPr="00D54586">
        <w:rPr>
          <w:rFonts w:ascii="Times New Roman" w:hAnsi="Times New Roman" w:cs="Times New Roman"/>
          <w:sz w:val="28"/>
          <w:szCs w:val="28"/>
        </w:rPr>
        <w:t>о</w:t>
      </w:r>
      <w:r w:rsidR="00040E04" w:rsidRPr="00D54586">
        <w:rPr>
          <w:rFonts w:ascii="Times New Roman" w:hAnsi="Times New Roman" w:cs="Times New Roman"/>
          <w:sz w:val="28"/>
          <w:szCs w:val="28"/>
        </w:rPr>
        <w:t>беспечение максимальной дос</w:t>
      </w:r>
      <w:r w:rsidR="000E7504" w:rsidRPr="00D54586">
        <w:rPr>
          <w:rFonts w:ascii="Times New Roman" w:hAnsi="Times New Roman" w:cs="Times New Roman"/>
          <w:sz w:val="28"/>
          <w:szCs w:val="28"/>
        </w:rPr>
        <w:t xml:space="preserve">тупности </w:t>
      </w:r>
      <w:r w:rsidR="00947989" w:rsidRPr="00D54586">
        <w:rPr>
          <w:rFonts w:ascii="Times New Roman" w:hAnsi="Times New Roman" w:cs="Times New Roman"/>
          <w:sz w:val="28"/>
          <w:szCs w:val="28"/>
        </w:rPr>
        <w:t>культурных ценностей</w:t>
      </w:r>
      <w:r w:rsidR="00D911FD" w:rsidRPr="00D54586">
        <w:rPr>
          <w:rFonts w:ascii="Times New Roman" w:hAnsi="Times New Roman" w:cs="Times New Roman"/>
          <w:sz w:val="28"/>
          <w:szCs w:val="28"/>
        </w:rPr>
        <w:t xml:space="preserve"> для населения </w:t>
      </w:r>
      <w:r w:rsidR="009C7EBC">
        <w:rPr>
          <w:rFonts w:ascii="Times New Roman" w:hAnsi="Times New Roman" w:cs="Times New Roman"/>
          <w:sz w:val="28"/>
          <w:szCs w:val="28"/>
        </w:rPr>
        <w:t>района</w:t>
      </w:r>
      <w:r w:rsidR="00947989" w:rsidRPr="00D54586">
        <w:rPr>
          <w:rFonts w:ascii="Times New Roman" w:hAnsi="Times New Roman" w:cs="Times New Roman"/>
          <w:sz w:val="28"/>
          <w:szCs w:val="28"/>
        </w:rPr>
        <w:t xml:space="preserve">, </w:t>
      </w:r>
      <w:r w:rsidR="000E7504" w:rsidRPr="00D54586">
        <w:rPr>
          <w:rFonts w:ascii="Times New Roman" w:hAnsi="Times New Roman" w:cs="Times New Roman"/>
          <w:sz w:val="28"/>
          <w:szCs w:val="28"/>
        </w:rPr>
        <w:t xml:space="preserve">повышение качества и </w:t>
      </w:r>
      <w:r w:rsidR="00040E04" w:rsidRPr="00D54586">
        <w:rPr>
          <w:rFonts w:ascii="Times New Roman" w:hAnsi="Times New Roman" w:cs="Times New Roman"/>
          <w:sz w:val="28"/>
          <w:szCs w:val="28"/>
        </w:rPr>
        <w:t>разнообразия культурных</w:t>
      </w:r>
      <w:r w:rsidR="00AA102A">
        <w:rPr>
          <w:rFonts w:ascii="Times New Roman" w:hAnsi="Times New Roman" w:cs="Times New Roman"/>
          <w:sz w:val="28"/>
          <w:szCs w:val="28"/>
        </w:rPr>
        <w:t>,</w:t>
      </w:r>
      <w:r w:rsidR="00AA102A" w:rsidRPr="00AA102A">
        <w:rPr>
          <w:rFonts w:ascii="Times New Roman" w:hAnsi="Times New Roman" w:cs="Times New Roman"/>
          <w:color w:val="FF0000"/>
          <w:sz w:val="28"/>
          <w:szCs w:val="28"/>
        </w:rPr>
        <w:t xml:space="preserve"> </w:t>
      </w:r>
      <w:r w:rsidR="00AA102A" w:rsidRPr="00941812">
        <w:rPr>
          <w:rFonts w:ascii="Times New Roman" w:hAnsi="Times New Roman" w:cs="Times New Roman"/>
          <w:sz w:val="28"/>
          <w:szCs w:val="28"/>
        </w:rPr>
        <w:t>образовательных</w:t>
      </w:r>
      <w:r w:rsidR="00AA102A">
        <w:rPr>
          <w:rFonts w:ascii="Times New Roman" w:hAnsi="Times New Roman" w:cs="Times New Roman"/>
          <w:sz w:val="28"/>
          <w:szCs w:val="28"/>
        </w:rPr>
        <w:t xml:space="preserve"> </w:t>
      </w:r>
      <w:r w:rsidR="00AA102A" w:rsidRPr="00D54586">
        <w:rPr>
          <w:rFonts w:ascii="Times New Roman" w:hAnsi="Times New Roman" w:cs="Times New Roman"/>
          <w:sz w:val="28"/>
          <w:szCs w:val="28"/>
        </w:rPr>
        <w:t xml:space="preserve"> </w:t>
      </w:r>
      <w:r w:rsidR="00040E04" w:rsidRPr="00D54586">
        <w:rPr>
          <w:rFonts w:ascii="Times New Roman" w:hAnsi="Times New Roman" w:cs="Times New Roman"/>
          <w:sz w:val="28"/>
          <w:szCs w:val="28"/>
        </w:rPr>
        <w:t>услуг</w:t>
      </w:r>
      <w:r w:rsidR="000E7504" w:rsidRPr="00D54586">
        <w:rPr>
          <w:rFonts w:ascii="Times New Roman" w:hAnsi="Times New Roman" w:cs="Times New Roman"/>
          <w:sz w:val="28"/>
          <w:szCs w:val="28"/>
        </w:rPr>
        <w:t xml:space="preserve">, </w:t>
      </w:r>
      <w:r w:rsidR="00D911FD" w:rsidRPr="00D54586">
        <w:rPr>
          <w:rFonts w:ascii="Times New Roman" w:hAnsi="Times New Roman" w:cs="Times New Roman"/>
          <w:sz w:val="28"/>
          <w:szCs w:val="28"/>
        </w:rPr>
        <w:t xml:space="preserve">                 </w:t>
      </w:r>
      <w:r w:rsidR="000E7504" w:rsidRPr="00D54586">
        <w:rPr>
          <w:rFonts w:ascii="Times New Roman" w:hAnsi="Times New Roman" w:cs="Times New Roman"/>
          <w:sz w:val="28"/>
          <w:szCs w:val="28"/>
        </w:rPr>
        <w:t>в том числе:</w:t>
      </w:r>
    </w:p>
    <w:p w:rsidR="00040E04" w:rsidRPr="00D54586" w:rsidRDefault="00040E04" w:rsidP="00483EC6">
      <w:pPr>
        <w:jc w:val="both"/>
        <w:rPr>
          <w:sz w:val="28"/>
          <w:szCs w:val="28"/>
        </w:rPr>
      </w:pPr>
      <w:r w:rsidRPr="00D54586">
        <w:rPr>
          <w:sz w:val="28"/>
          <w:szCs w:val="28"/>
        </w:rPr>
        <w:t xml:space="preserve"> </w:t>
      </w:r>
      <w:r w:rsidR="00293C32" w:rsidRPr="00D54586">
        <w:rPr>
          <w:sz w:val="28"/>
          <w:szCs w:val="28"/>
        </w:rPr>
        <w:tab/>
      </w:r>
      <w:r w:rsidR="00CE6BA9">
        <w:rPr>
          <w:sz w:val="28"/>
          <w:szCs w:val="28"/>
        </w:rPr>
        <w:t>-</w:t>
      </w:r>
      <w:r w:rsidRPr="00D54586">
        <w:rPr>
          <w:sz w:val="28"/>
          <w:szCs w:val="28"/>
        </w:rPr>
        <w:t xml:space="preserve">создание открытого культурного пространства </w:t>
      </w:r>
      <w:r w:rsidR="009C7EBC">
        <w:rPr>
          <w:sz w:val="28"/>
          <w:szCs w:val="28"/>
        </w:rPr>
        <w:t>района</w:t>
      </w:r>
      <w:r w:rsidRPr="00D54586">
        <w:rPr>
          <w:sz w:val="28"/>
          <w:szCs w:val="28"/>
        </w:rPr>
        <w:t xml:space="preserve"> (развитие выставочной, фестивальной деятельности и др.);</w:t>
      </w:r>
    </w:p>
    <w:p w:rsidR="00040E04" w:rsidRPr="00D54586" w:rsidRDefault="00CE6BA9" w:rsidP="00947989">
      <w:pPr>
        <w:ind w:firstLine="708"/>
        <w:jc w:val="both"/>
        <w:rPr>
          <w:sz w:val="28"/>
          <w:szCs w:val="28"/>
        </w:rPr>
      </w:pPr>
      <w:r>
        <w:rPr>
          <w:sz w:val="28"/>
          <w:szCs w:val="28"/>
        </w:rPr>
        <w:t>-</w:t>
      </w:r>
      <w:r w:rsidR="00040E04" w:rsidRPr="00D54586">
        <w:rPr>
          <w:sz w:val="28"/>
          <w:szCs w:val="28"/>
        </w:rPr>
        <w:t xml:space="preserve">создание виртуального культурного пространства </w:t>
      </w:r>
      <w:r w:rsidR="009C7EBC">
        <w:rPr>
          <w:sz w:val="28"/>
          <w:szCs w:val="28"/>
        </w:rPr>
        <w:t>района</w:t>
      </w:r>
      <w:r w:rsidR="00040E04" w:rsidRPr="00D54586">
        <w:rPr>
          <w:sz w:val="28"/>
          <w:szCs w:val="28"/>
        </w:rPr>
        <w:t xml:space="preserve"> (оснащение учреждений культуры современным программно-аппаратным комплексом, создание инфраструктуры, обеспечивающей доступ населения </w:t>
      </w:r>
      <w:r w:rsidR="00483EC6" w:rsidRPr="00D54586">
        <w:rPr>
          <w:sz w:val="28"/>
          <w:szCs w:val="28"/>
        </w:rPr>
        <w:t xml:space="preserve">                               </w:t>
      </w:r>
      <w:r w:rsidR="00040E04" w:rsidRPr="00D54586">
        <w:rPr>
          <w:sz w:val="28"/>
          <w:szCs w:val="28"/>
        </w:rPr>
        <w:t>к электронным фондам музе</w:t>
      </w:r>
      <w:r w:rsidR="009C7EBC">
        <w:rPr>
          <w:sz w:val="28"/>
          <w:szCs w:val="28"/>
        </w:rPr>
        <w:t xml:space="preserve">я </w:t>
      </w:r>
      <w:r w:rsidR="00040E04" w:rsidRPr="00D54586">
        <w:rPr>
          <w:sz w:val="28"/>
          <w:szCs w:val="28"/>
        </w:rPr>
        <w:t xml:space="preserve">и библиотек </w:t>
      </w:r>
      <w:r w:rsidR="009C7EBC">
        <w:rPr>
          <w:sz w:val="28"/>
          <w:szCs w:val="28"/>
        </w:rPr>
        <w:t>района</w:t>
      </w:r>
      <w:r w:rsidR="00040E04" w:rsidRPr="00D54586">
        <w:rPr>
          <w:sz w:val="28"/>
          <w:szCs w:val="28"/>
        </w:rPr>
        <w:t>, мировым культурным ценно</w:t>
      </w:r>
      <w:r w:rsidR="00947989" w:rsidRPr="00D54586">
        <w:rPr>
          <w:sz w:val="28"/>
          <w:szCs w:val="28"/>
        </w:rPr>
        <w:t>стям и информационным ресурсам</w:t>
      </w:r>
      <w:r w:rsidR="00040E04" w:rsidRPr="00D54586">
        <w:rPr>
          <w:sz w:val="28"/>
          <w:szCs w:val="28"/>
        </w:rPr>
        <w:t>);</w:t>
      </w:r>
    </w:p>
    <w:p w:rsidR="00040E04" w:rsidRPr="00D54586" w:rsidRDefault="00CE6BA9" w:rsidP="00947989">
      <w:pPr>
        <w:ind w:firstLine="708"/>
        <w:jc w:val="both"/>
        <w:rPr>
          <w:sz w:val="28"/>
          <w:szCs w:val="28"/>
        </w:rPr>
      </w:pPr>
      <w:r>
        <w:rPr>
          <w:sz w:val="28"/>
          <w:szCs w:val="28"/>
        </w:rPr>
        <w:t>-</w:t>
      </w:r>
      <w:r w:rsidR="00040E04" w:rsidRPr="00D54586">
        <w:rPr>
          <w:sz w:val="28"/>
          <w:szCs w:val="28"/>
        </w:rPr>
        <w:t>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040E04" w:rsidRPr="00D54586" w:rsidRDefault="00CE6BA9" w:rsidP="00947989">
      <w:pPr>
        <w:ind w:firstLine="708"/>
        <w:jc w:val="both"/>
        <w:rPr>
          <w:sz w:val="28"/>
          <w:szCs w:val="28"/>
        </w:rPr>
      </w:pPr>
      <w:r>
        <w:rPr>
          <w:sz w:val="28"/>
          <w:szCs w:val="28"/>
        </w:rPr>
        <w:t>-</w:t>
      </w:r>
      <w:r w:rsidR="00040E04" w:rsidRPr="00D54586">
        <w:rPr>
          <w:sz w:val="28"/>
          <w:szCs w:val="28"/>
        </w:rPr>
        <w:t xml:space="preserve">активизация просветительской деятельности учреждений культуры (гражданско-патриотическое просвещение, культурно-историческое </w:t>
      </w:r>
      <w:r w:rsidR="00293C32" w:rsidRPr="00D54586">
        <w:rPr>
          <w:sz w:val="28"/>
          <w:szCs w:val="28"/>
        </w:rPr>
        <w:t xml:space="preserve">                       </w:t>
      </w:r>
      <w:r w:rsidR="00040E04" w:rsidRPr="00D54586">
        <w:rPr>
          <w:sz w:val="28"/>
          <w:szCs w:val="28"/>
        </w:rPr>
        <w:t>и художественно-эстетическое воспитание, повышение правовой культуры, популяризация научной и инновационной деятельности и др.);</w:t>
      </w:r>
    </w:p>
    <w:p w:rsidR="00040E04" w:rsidRPr="00D54586" w:rsidRDefault="00CE6BA9" w:rsidP="00947989">
      <w:pPr>
        <w:ind w:firstLine="708"/>
        <w:jc w:val="both"/>
        <w:rPr>
          <w:sz w:val="28"/>
          <w:szCs w:val="28"/>
        </w:rPr>
      </w:pPr>
      <w:r>
        <w:rPr>
          <w:sz w:val="28"/>
          <w:szCs w:val="28"/>
        </w:rPr>
        <w:t>-</w:t>
      </w:r>
      <w:r w:rsidR="00040E04" w:rsidRPr="00D54586">
        <w:rPr>
          <w:sz w:val="28"/>
          <w:szCs w:val="28"/>
        </w:rPr>
        <w:t xml:space="preserve">развитие системы непрерывного профессионального образования </w:t>
      </w:r>
      <w:r w:rsidR="00293C32" w:rsidRPr="00D54586">
        <w:rPr>
          <w:sz w:val="28"/>
          <w:szCs w:val="28"/>
        </w:rPr>
        <w:t xml:space="preserve">                      </w:t>
      </w:r>
      <w:r w:rsidR="00040E04" w:rsidRPr="00D54586">
        <w:rPr>
          <w:sz w:val="28"/>
          <w:szCs w:val="28"/>
        </w:rPr>
        <w:t>в области культуры, повышение социального статуса работников культуры,</w:t>
      </w:r>
      <w:r w:rsidR="00293C32" w:rsidRPr="00D54586">
        <w:rPr>
          <w:sz w:val="28"/>
          <w:szCs w:val="28"/>
        </w:rPr>
        <w:t xml:space="preserve">          </w:t>
      </w:r>
      <w:r w:rsidR="00040E04" w:rsidRPr="00D54586">
        <w:rPr>
          <w:sz w:val="28"/>
          <w:szCs w:val="28"/>
        </w:rPr>
        <w:t xml:space="preserve"> в том числе путём повышения уровня оплаты их труда;</w:t>
      </w:r>
    </w:p>
    <w:p w:rsidR="00040E04" w:rsidRPr="00D54586" w:rsidRDefault="00CE6BA9" w:rsidP="00947989">
      <w:pPr>
        <w:ind w:firstLine="708"/>
        <w:jc w:val="both"/>
        <w:rPr>
          <w:sz w:val="28"/>
          <w:szCs w:val="28"/>
        </w:rPr>
      </w:pPr>
      <w:r>
        <w:rPr>
          <w:sz w:val="28"/>
          <w:szCs w:val="28"/>
        </w:rPr>
        <w:t>-</w:t>
      </w:r>
      <w:r w:rsidR="00040E04" w:rsidRPr="00D54586">
        <w:rPr>
          <w:sz w:val="28"/>
          <w:szCs w:val="28"/>
        </w:rPr>
        <w:t xml:space="preserve">формирование нормативно-правовой базы культурной политики </w:t>
      </w:r>
      <w:r w:rsidR="009C7EBC">
        <w:rPr>
          <w:sz w:val="28"/>
          <w:szCs w:val="28"/>
        </w:rPr>
        <w:t>района</w:t>
      </w:r>
      <w:r w:rsidR="00040E04" w:rsidRPr="00D54586">
        <w:rPr>
          <w:sz w:val="28"/>
          <w:szCs w:val="28"/>
        </w:rPr>
        <w:t xml:space="preserve">, обеспечивающей рост и развитие отрасли; </w:t>
      </w:r>
    </w:p>
    <w:p w:rsidR="00040E04" w:rsidRPr="00D54586" w:rsidRDefault="00CE6BA9" w:rsidP="00947989">
      <w:pPr>
        <w:ind w:firstLine="708"/>
        <w:jc w:val="both"/>
        <w:rPr>
          <w:sz w:val="28"/>
          <w:szCs w:val="28"/>
        </w:rPr>
      </w:pPr>
      <w:r>
        <w:rPr>
          <w:sz w:val="28"/>
          <w:szCs w:val="28"/>
        </w:rPr>
        <w:t>-</w:t>
      </w:r>
      <w:r w:rsidR="00040E04" w:rsidRPr="00D54586">
        <w:rPr>
          <w:sz w:val="28"/>
          <w:szCs w:val="28"/>
        </w:rPr>
        <w:t>инновационное развитие учреждений культуры и образовательн</w:t>
      </w:r>
      <w:r w:rsidR="00E912C3">
        <w:rPr>
          <w:sz w:val="28"/>
          <w:szCs w:val="28"/>
        </w:rPr>
        <w:t xml:space="preserve">ого </w:t>
      </w:r>
      <w:r w:rsidR="00040E04" w:rsidRPr="00D54586">
        <w:rPr>
          <w:sz w:val="28"/>
          <w:szCs w:val="28"/>
        </w:rPr>
        <w:t>учреждени</w:t>
      </w:r>
      <w:r w:rsidR="00E912C3">
        <w:rPr>
          <w:sz w:val="28"/>
          <w:szCs w:val="28"/>
        </w:rPr>
        <w:t>я дополнительного образования детей</w:t>
      </w:r>
      <w:r w:rsidR="00040E04" w:rsidRPr="00D54586">
        <w:rPr>
          <w:sz w:val="28"/>
          <w:szCs w:val="28"/>
        </w:rPr>
        <w:t xml:space="preserve">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r w:rsidR="00293C32" w:rsidRPr="00D54586">
        <w:rPr>
          <w:sz w:val="28"/>
          <w:szCs w:val="28"/>
        </w:rPr>
        <w:t>;</w:t>
      </w:r>
    </w:p>
    <w:p w:rsidR="00040E04" w:rsidRPr="00D54586" w:rsidRDefault="00CE6BA9" w:rsidP="00947989">
      <w:pPr>
        <w:ind w:firstLine="708"/>
        <w:jc w:val="both"/>
        <w:rPr>
          <w:sz w:val="28"/>
          <w:szCs w:val="28"/>
        </w:rPr>
      </w:pPr>
      <w:r>
        <w:rPr>
          <w:sz w:val="28"/>
          <w:szCs w:val="28"/>
        </w:rPr>
        <w:t>-</w:t>
      </w:r>
      <w:r w:rsidR="00293C32" w:rsidRPr="00D54586">
        <w:rPr>
          <w:sz w:val="28"/>
          <w:szCs w:val="28"/>
        </w:rPr>
        <w:t>с</w:t>
      </w:r>
      <w:r w:rsidR="00040E04" w:rsidRPr="00D54586">
        <w:rPr>
          <w:sz w:val="28"/>
          <w:szCs w:val="28"/>
        </w:rPr>
        <w:t xml:space="preserve">охранение, популяризация и эффективное использование культурного наследия </w:t>
      </w:r>
      <w:r w:rsidR="00E912C3">
        <w:rPr>
          <w:sz w:val="28"/>
          <w:szCs w:val="28"/>
        </w:rPr>
        <w:t>района</w:t>
      </w:r>
      <w:r w:rsidR="00293C32" w:rsidRPr="00D54586">
        <w:rPr>
          <w:sz w:val="28"/>
          <w:szCs w:val="28"/>
        </w:rPr>
        <w:t>, в том числе</w:t>
      </w:r>
      <w:r w:rsidR="00040E04" w:rsidRPr="00D54586">
        <w:rPr>
          <w:sz w:val="28"/>
          <w:szCs w:val="28"/>
        </w:rPr>
        <w:t>:</w:t>
      </w:r>
    </w:p>
    <w:p w:rsidR="00040E04" w:rsidRPr="00D54586" w:rsidRDefault="00CE6BA9" w:rsidP="00947989">
      <w:pPr>
        <w:ind w:firstLine="708"/>
        <w:jc w:val="both"/>
        <w:rPr>
          <w:sz w:val="28"/>
          <w:szCs w:val="28"/>
        </w:rPr>
      </w:pPr>
      <w:r>
        <w:rPr>
          <w:sz w:val="28"/>
          <w:szCs w:val="28"/>
        </w:rPr>
        <w:t>-</w:t>
      </w:r>
      <w:r w:rsidR="00040E04" w:rsidRPr="00D54586">
        <w:rPr>
          <w:sz w:val="28"/>
          <w:szCs w:val="28"/>
        </w:rPr>
        <w:t>сохранение и пополнение библиотечного</w:t>
      </w:r>
      <w:r w:rsidR="00E912C3">
        <w:rPr>
          <w:sz w:val="28"/>
          <w:szCs w:val="28"/>
        </w:rPr>
        <w:t xml:space="preserve"> и </w:t>
      </w:r>
      <w:r w:rsidR="00040E04" w:rsidRPr="00D54586">
        <w:rPr>
          <w:sz w:val="28"/>
          <w:szCs w:val="28"/>
        </w:rPr>
        <w:t>музейного</w:t>
      </w:r>
      <w:r w:rsidR="00E912C3">
        <w:rPr>
          <w:sz w:val="28"/>
          <w:szCs w:val="28"/>
        </w:rPr>
        <w:t xml:space="preserve"> </w:t>
      </w:r>
      <w:r w:rsidR="00040E04" w:rsidRPr="00D54586">
        <w:rPr>
          <w:sz w:val="28"/>
          <w:szCs w:val="28"/>
        </w:rPr>
        <w:t xml:space="preserve">фондов </w:t>
      </w:r>
      <w:r w:rsidR="00E912C3">
        <w:rPr>
          <w:sz w:val="28"/>
          <w:szCs w:val="28"/>
        </w:rPr>
        <w:t>района</w:t>
      </w:r>
      <w:r w:rsidR="00040E04" w:rsidRPr="00D54586">
        <w:rPr>
          <w:sz w:val="28"/>
          <w:szCs w:val="28"/>
        </w:rPr>
        <w:t>;</w:t>
      </w:r>
    </w:p>
    <w:p w:rsidR="00040E04" w:rsidRPr="00D54586" w:rsidRDefault="00CE6BA9" w:rsidP="00947989">
      <w:pPr>
        <w:ind w:firstLine="708"/>
        <w:jc w:val="both"/>
        <w:rPr>
          <w:sz w:val="28"/>
          <w:szCs w:val="28"/>
        </w:rPr>
      </w:pPr>
      <w:r>
        <w:rPr>
          <w:sz w:val="28"/>
          <w:szCs w:val="28"/>
        </w:rPr>
        <w:t>-</w:t>
      </w:r>
      <w:r w:rsidR="00040E04" w:rsidRPr="00D54586">
        <w:rPr>
          <w:sz w:val="28"/>
          <w:szCs w:val="28"/>
        </w:rPr>
        <w:t>возрождение и развитие народных художественных ремесел, декоративно-прикладного творчества, поддержка фольклорных коллективов;</w:t>
      </w:r>
    </w:p>
    <w:p w:rsidR="00293C32" w:rsidRPr="00D54586" w:rsidRDefault="00CE6BA9" w:rsidP="00293C32">
      <w:pPr>
        <w:ind w:firstLine="708"/>
        <w:jc w:val="both"/>
        <w:rPr>
          <w:sz w:val="28"/>
          <w:szCs w:val="28"/>
        </w:rPr>
      </w:pPr>
      <w:r>
        <w:rPr>
          <w:sz w:val="28"/>
          <w:szCs w:val="28"/>
        </w:rPr>
        <w:t>-</w:t>
      </w:r>
      <w:r w:rsidR="00293C32" w:rsidRPr="00D54586">
        <w:rPr>
          <w:sz w:val="28"/>
          <w:szCs w:val="28"/>
        </w:rPr>
        <w:t>обеспечение сохранности объектов культурного наследия, введение их в экономический и культурный оборот;</w:t>
      </w:r>
    </w:p>
    <w:p w:rsidR="00040E04" w:rsidRPr="00D54586" w:rsidRDefault="00CE6BA9" w:rsidP="00947989">
      <w:pPr>
        <w:ind w:firstLine="708"/>
        <w:jc w:val="both"/>
        <w:rPr>
          <w:sz w:val="28"/>
          <w:szCs w:val="28"/>
        </w:rPr>
      </w:pPr>
      <w:r>
        <w:rPr>
          <w:sz w:val="28"/>
          <w:szCs w:val="28"/>
        </w:rPr>
        <w:t>-</w:t>
      </w:r>
      <w:r w:rsidR="00040E04" w:rsidRPr="00D54586">
        <w:rPr>
          <w:sz w:val="28"/>
          <w:szCs w:val="28"/>
        </w:rPr>
        <w:t xml:space="preserve">развитие культурно-познавательного туризма, включение историко-культурного потенциала </w:t>
      </w:r>
      <w:r w:rsidR="00E912C3">
        <w:rPr>
          <w:sz w:val="28"/>
          <w:szCs w:val="28"/>
        </w:rPr>
        <w:t>района</w:t>
      </w:r>
      <w:r w:rsidR="00040E04" w:rsidRPr="00D54586">
        <w:rPr>
          <w:sz w:val="28"/>
          <w:szCs w:val="28"/>
        </w:rPr>
        <w:t xml:space="preserve"> в систему туристических потоков</w:t>
      </w:r>
      <w:r w:rsidR="00293C32" w:rsidRPr="00D54586">
        <w:rPr>
          <w:sz w:val="28"/>
          <w:szCs w:val="28"/>
        </w:rPr>
        <w:t>;</w:t>
      </w:r>
    </w:p>
    <w:p w:rsidR="00040E04" w:rsidRPr="00D54586" w:rsidRDefault="00CE6BA9" w:rsidP="00947989">
      <w:pPr>
        <w:ind w:firstLine="708"/>
        <w:jc w:val="both"/>
        <w:rPr>
          <w:sz w:val="28"/>
          <w:szCs w:val="28"/>
        </w:rPr>
      </w:pPr>
      <w:r>
        <w:rPr>
          <w:sz w:val="28"/>
          <w:szCs w:val="28"/>
        </w:rPr>
        <w:lastRenderedPageBreak/>
        <w:t>-</w:t>
      </w:r>
      <w:r w:rsidR="00B67118" w:rsidRPr="00D54586">
        <w:rPr>
          <w:sz w:val="28"/>
          <w:szCs w:val="28"/>
        </w:rPr>
        <w:t>с</w:t>
      </w:r>
      <w:r w:rsidR="00040E04" w:rsidRPr="00D54586">
        <w:rPr>
          <w:sz w:val="28"/>
          <w:szCs w:val="28"/>
        </w:rPr>
        <w:t xml:space="preserve">оздание устойчивого культурного образа </w:t>
      </w:r>
      <w:r w:rsidR="00E912C3">
        <w:rPr>
          <w:sz w:val="28"/>
          <w:szCs w:val="28"/>
        </w:rPr>
        <w:t>района,</w:t>
      </w:r>
      <w:r w:rsidR="00040E04" w:rsidRPr="00D54586">
        <w:rPr>
          <w:sz w:val="28"/>
          <w:szCs w:val="28"/>
        </w:rPr>
        <w:t xml:space="preserve"> как территории культурных традиций и творческих инноваций, интеграция </w:t>
      </w:r>
      <w:r w:rsidR="00B67118" w:rsidRPr="00D54586">
        <w:rPr>
          <w:sz w:val="28"/>
          <w:szCs w:val="28"/>
        </w:rPr>
        <w:t xml:space="preserve">                                </w:t>
      </w:r>
      <w:r w:rsidR="00040E04" w:rsidRPr="00D54586">
        <w:rPr>
          <w:sz w:val="28"/>
          <w:szCs w:val="28"/>
        </w:rPr>
        <w:t xml:space="preserve">в </w:t>
      </w:r>
      <w:r w:rsidR="00E912C3">
        <w:rPr>
          <w:sz w:val="28"/>
          <w:szCs w:val="28"/>
        </w:rPr>
        <w:t>краевой</w:t>
      </w:r>
      <w:r w:rsidR="00040E04" w:rsidRPr="00D54586">
        <w:rPr>
          <w:sz w:val="28"/>
          <w:szCs w:val="28"/>
        </w:rPr>
        <w:t xml:space="preserve"> культурный процесс</w:t>
      </w:r>
      <w:r w:rsidR="00B67118" w:rsidRPr="00D54586">
        <w:rPr>
          <w:sz w:val="28"/>
          <w:szCs w:val="28"/>
        </w:rPr>
        <w:t>, в том числе</w:t>
      </w:r>
      <w:r w:rsidR="00040E04" w:rsidRPr="00D54586">
        <w:rPr>
          <w:sz w:val="28"/>
          <w:szCs w:val="28"/>
        </w:rPr>
        <w:t>:</w:t>
      </w:r>
    </w:p>
    <w:p w:rsidR="00E912C3" w:rsidRDefault="00CE6BA9" w:rsidP="00947989">
      <w:pPr>
        <w:ind w:firstLine="708"/>
        <w:jc w:val="both"/>
        <w:rPr>
          <w:sz w:val="28"/>
          <w:szCs w:val="28"/>
        </w:rPr>
      </w:pPr>
      <w:r>
        <w:rPr>
          <w:sz w:val="28"/>
          <w:szCs w:val="28"/>
        </w:rPr>
        <w:t>-</w:t>
      </w:r>
      <w:r w:rsidR="00040E04" w:rsidRPr="00D54586">
        <w:rPr>
          <w:sz w:val="28"/>
          <w:szCs w:val="28"/>
        </w:rPr>
        <w:t xml:space="preserve">продвижение культуры </w:t>
      </w:r>
      <w:r w:rsidR="00E912C3">
        <w:rPr>
          <w:sz w:val="28"/>
          <w:szCs w:val="28"/>
        </w:rPr>
        <w:t>района</w:t>
      </w:r>
      <w:r w:rsidR="00040E04" w:rsidRPr="00D54586">
        <w:rPr>
          <w:sz w:val="28"/>
          <w:szCs w:val="28"/>
        </w:rPr>
        <w:t xml:space="preserve"> за его пределами в форме участия в </w:t>
      </w:r>
      <w:r w:rsidR="00E912C3">
        <w:rPr>
          <w:sz w:val="28"/>
          <w:szCs w:val="28"/>
        </w:rPr>
        <w:t xml:space="preserve">зональных и краевых </w:t>
      </w:r>
      <w:r w:rsidR="00040E04" w:rsidRPr="00D54586">
        <w:rPr>
          <w:sz w:val="28"/>
          <w:szCs w:val="28"/>
        </w:rPr>
        <w:t>конкурсах, выставках и фестивалях</w:t>
      </w:r>
      <w:r w:rsidR="00E912C3">
        <w:rPr>
          <w:sz w:val="28"/>
          <w:szCs w:val="28"/>
        </w:rPr>
        <w:t>;</w:t>
      </w:r>
    </w:p>
    <w:p w:rsidR="00040E04" w:rsidRPr="00D54586" w:rsidRDefault="00CE6BA9" w:rsidP="00947989">
      <w:pPr>
        <w:ind w:firstLine="708"/>
        <w:jc w:val="both"/>
        <w:rPr>
          <w:sz w:val="28"/>
          <w:szCs w:val="28"/>
        </w:rPr>
      </w:pPr>
      <w:r>
        <w:rPr>
          <w:sz w:val="28"/>
          <w:szCs w:val="28"/>
        </w:rPr>
        <w:t>-</w:t>
      </w:r>
      <w:r w:rsidR="00040E04" w:rsidRPr="00D54586">
        <w:rPr>
          <w:sz w:val="28"/>
          <w:szCs w:val="28"/>
        </w:rPr>
        <w:t xml:space="preserve">использование современных информационных технологий для формирования </w:t>
      </w:r>
      <w:r w:rsidR="00E912C3">
        <w:rPr>
          <w:sz w:val="28"/>
          <w:szCs w:val="28"/>
        </w:rPr>
        <w:t xml:space="preserve">позитивного </w:t>
      </w:r>
      <w:r w:rsidR="00040E04" w:rsidRPr="00D54586">
        <w:rPr>
          <w:sz w:val="28"/>
          <w:szCs w:val="28"/>
        </w:rPr>
        <w:t xml:space="preserve">образа </w:t>
      </w:r>
      <w:r w:rsidR="00F70606">
        <w:rPr>
          <w:sz w:val="28"/>
          <w:szCs w:val="28"/>
        </w:rPr>
        <w:t>района</w:t>
      </w:r>
      <w:r w:rsidR="00B67118" w:rsidRPr="00D54586">
        <w:rPr>
          <w:sz w:val="28"/>
          <w:szCs w:val="28"/>
        </w:rPr>
        <w:t>;</w:t>
      </w:r>
    </w:p>
    <w:p w:rsidR="00040E04" w:rsidRPr="00D54586" w:rsidRDefault="00CE6BA9" w:rsidP="00947989">
      <w:pPr>
        <w:ind w:firstLine="708"/>
        <w:jc w:val="both"/>
        <w:rPr>
          <w:sz w:val="28"/>
          <w:szCs w:val="28"/>
        </w:rPr>
      </w:pPr>
      <w:r>
        <w:rPr>
          <w:sz w:val="28"/>
          <w:szCs w:val="28"/>
        </w:rPr>
        <w:t>-</w:t>
      </w:r>
      <w:r w:rsidR="00947989" w:rsidRPr="00D54586">
        <w:rPr>
          <w:sz w:val="28"/>
          <w:szCs w:val="28"/>
        </w:rPr>
        <w:t>р</w:t>
      </w:r>
      <w:r w:rsidR="00040E04" w:rsidRPr="00D54586">
        <w:rPr>
          <w:sz w:val="28"/>
          <w:szCs w:val="28"/>
        </w:rPr>
        <w:t>азвитие инфраструктуры отрасли «культура»</w:t>
      </w:r>
      <w:r w:rsidR="00947989" w:rsidRPr="00D54586">
        <w:rPr>
          <w:sz w:val="28"/>
          <w:szCs w:val="28"/>
        </w:rPr>
        <w:t>, в том числе</w:t>
      </w:r>
      <w:r w:rsidR="00040E04" w:rsidRPr="00D54586">
        <w:rPr>
          <w:sz w:val="28"/>
          <w:szCs w:val="28"/>
        </w:rPr>
        <w:t>:</w:t>
      </w:r>
    </w:p>
    <w:p w:rsidR="00040E04" w:rsidRPr="00D54586" w:rsidRDefault="00CE6BA9" w:rsidP="00947989">
      <w:pPr>
        <w:ind w:firstLine="708"/>
        <w:jc w:val="both"/>
        <w:rPr>
          <w:sz w:val="28"/>
          <w:szCs w:val="28"/>
        </w:rPr>
      </w:pPr>
      <w:r>
        <w:rPr>
          <w:sz w:val="28"/>
          <w:szCs w:val="28"/>
        </w:rPr>
        <w:t>-</w:t>
      </w:r>
      <w:r w:rsidR="00040E04" w:rsidRPr="00D54586">
        <w:rPr>
          <w:sz w:val="28"/>
          <w:szCs w:val="28"/>
        </w:rPr>
        <w:t>капитальный ремонт</w:t>
      </w:r>
      <w:r w:rsidR="00352D6B" w:rsidRPr="00D54586">
        <w:rPr>
          <w:sz w:val="28"/>
          <w:szCs w:val="28"/>
        </w:rPr>
        <w:t>,</w:t>
      </w:r>
      <w:r w:rsidR="00040E04" w:rsidRPr="00D54586">
        <w:rPr>
          <w:sz w:val="28"/>
          <w:szCs w:val="28"/>
        </w:rPr>
        <w:t xml:space="preserve"> </w:t>
      </w:r>
      <w:r w:rsidR="00352D6B" w:rsidRPr="00D54586">
        <w:rPr>
          <w:sz w:val="28"/>
          <w:szCs w:val="28"/>
        </w:rPr>
        <w:t xml:space="preserve">техническая и технологическая </w:t>
      </w:r>
      <w:r w:rsidR="00040E04" w:rsidRPr="00D54586">
        <w:rPr>
          <w:sz w:val="28"/>
          <w:szCs w:val="28"/>
        </w:rPr>
        <w:t>модернизация учреждений культуры и образовательн</w:t>
      </w:r>
      <w:r w:rsidR="00E912C3">
        <w:rPr>
          <w:sz w:val="28"/>
          <w:szCs w:val="28"/>
        </w:rPr>
        <w:t>ого</w:t>
      </w:r>
      <w:r w:rsidR="00040E04" w:rsidRPr="00D54586">
        <w:rPr>
          <w:sz w:val="28"/>
          <w:szCs w:val="28"/>
        </w:rPr>
        <w:t xml:space="preserve"> учреждени</w:t>
      </w:r>
      <w:r w:rsidR="00E912C3">
        <w:rPr>
          <w:sz w:val="28"/>
          <w:szCs w:val="28"/>
        </w:rPr>
        <w:t>я дополнительного образования детей</w:t>
      </w:r>
      <w:r w:rsidR="00040E04" w:rsidRPr="00D54586">
        <w:rPr>
          <w:sz w:val="28"/>
          <w:szCs w:val="28"/>
        </w:rPr>
        <w:t xml:space="preserve"> </w:t>
      </w:r>
      <w:r w:rsidR="00352D6B" w:rsidRPr="00D54586">
        <w:rPr>
          <w:sz w:val="28"/>
          <w:szCs w:val="28"/>
        </w:rPr>
        <w:t xml:space="preserve">  </w:t>
      </w:r>
      <w:r w:rsidR="00040E04" w:rsidRPr="00D54586">
        <w:rPr>
          <w:sz w:val="28"/>
          <w:szCs w:val="28"/>
        </w:rPr>
        <w:t xml:space="preserve">в области культуры </w:t>
      </w:r>
      <w:r w:rsidR="00E912C3">
        <w:rPr>
          <w:sz w:val="28"/>
          <w:szCs w:val="28"/>
        </w:rPr>
        <w:t>района</w:t>
      </w:r>
      <w:r w:rsidR="00040E04" w:rsidRPr="00D54586">
        <w:rPr>
          <w:sz w:val="28"/>
          <w:szCs w:val="28"/>
        </w:rPr>
        <w:t>.</w:t>
      </w:r>
    </w:p>
    <w:p w:rsidR="00E764EE" w:rsidRPr="00D54586" w:rsidRDefault="00E764EE" w:rsidP="003C56A4">
      <w:pPr>
        <w:widowControl w:val="0"/>
        <w:autoSpaceDE w:val="0"/>
        <w:autoSpaceDN w:val="0"/>
        <w:adjustRightInd w:val="0"/>
        <w:ind w:firstLine="708"/>
        <w:jc w:val="both"/>
        <w:rPr>
          <w:sz w:val="28"/>
          <w:szCs w:val="28"/>
        </w:rPr>
      </w:pPr>
    </w:p>
    <w:p w:rsidR="00453255" w:rsidRPr="006E5E3D" w:rsidRDefault="00D911FD" w:rsidP="00577C44">
      <w:pPr>
        <w:jc w:val="both"/>
        <w:rPr>
          <w:highlight w:val="red"/>
        </w:rPr>
      </w:pPr>
      <w:r w:rsidRPr="00453255">
        <w:rPr>
          <w:sz w:val="28"/>
          <w:szCs w:val="28"/>
        </w:rPr>
        <w:t xml:space="preserve">В соответствии с основными </w:t>
      </w:r>
      <w:r w:rsidRPr="006E5E3D">
        <w:rPr>
          <w:sz w:val="28"/>
          <w:szCs w:val="28"/>
        </w:rPr>
        <w:t>приоритетами</w:t>
      </w:r>
      <w:r w:rsidRPr="006E5E3D">
        <w:t xml:space="preserve"> </w:t>
      </w:r>
      <w:r w:rsidR="00034BD1" w:rsidRPr="006E5E3D">
        <w:rPr>
          <w:sz w:val="28"/>
          <w:szCs w:val="28"/>
        </w:rPr>
        <w:t xml:space="preserve">целью </w:t>
      </w:r>
      <w:r w:rsidR="002D4909" w:rsidRPr="006E5E3D">
        <w:rPr>
          <w:sz w:val="28"/>
          <w:szCs w:val="28"/>
        </w:rPr>
        <w:t>П</w:t>
      </w:r>
      <w:r w:rsidR="00034BD1" w:rsidRPr="006E5E3D">
        <w:rPr>
          <w:sz w:val="28"/>
          <w:szCs w:val="28"/>
        </w:rPr>
        <w:t>рограммы является</w:t>
      </w:r>
      <w:r w:rsidR="00577C44" w:rsidRPr="006E5E3D">
        <w:rPr>
          <w:sz w:val="28"/>
          <w:szCs w:val="28"/>
        </w:rPr>
        <w:t>:</w:t>
      </w:r>
      <w:r w:rsidR="00034BD1" w:rsidRPr="006E5E3D">
        <w:t xml:space="preserve"> </w:t>
      </w:r>
    </w:p>
    <w:p w:rsidR="006E5E3D" w:rsidRPr="00CC2DED" w:rsidRDefault="006E5E3D" w:rsidP="006E5E3D">
      <w:pPr>
        <w:jc w:val="both"/>
        <w:rPr>
          <w:sz w:val="28"/>
          <w:szCs w:val="28"/>
        </w:rPr>
      </w:pPr>
      <w:r w:rsidRPr="00CC2DED">
        <w:rPr>
          <w:sz w:val="28"/>
          <w:szCs w:val="28"/>
        </w:rPr>
        <w:t>- Обеспечение доступа населения Идринского района к культурным благам и участию в культурной жизни;</w:t>
      </w:r>
    </w:p>
    <w:p w:rsidR="006E5E3D" w:rsidRPr="00CC2DED" w:rsidRDefault="006E5E3D" w:rsidP="006E5E3D">
      <w:pPr>
        <w:jc w:val="both"/>
        <w:rPr>
          <w:sz w:val="28"/>
          <w:szCs w:val="28"/>
        </w:rPr>
      </w:pPr>
      <w:r w:rsidRPr="00CC2DED">
        <w:rPr>
          <w:sz w:val="28"/>
          <w:szCs w:val="28"/>
        </w:rPr>
        <w:t>-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соответствии с приоритетами государственной и муниципальной политики в области искусства и культуры;</w:t>
      </w:r>
    </w:p>
    <w:p w:rsidR="006E5E3D" w:rsidRPr="00CC2DED" w:rsidRDefault="006E5E3D" w:rsidP="006E5E3D">
      <w:pPr>
        <w:widowControl w:val="0"/>
        <w:autoSpaceDE w:val="0"/>
        <w:autoSpaceDN w:val="0"/>
        <w:adjustRightInd w:val="0"/>
        <w:jc w:val="both"/>
        <w:rPr>
          <w:bCs/>
          <w:sz w:val="28"/>
          <w:szCs w:val="28"/>
        </w:rPr>
      </w:pPr>
      <w:r w:rsidRPr="00CC2DED">
        <w:rPr>
          <w:sz w:val="28"/>
          <w:szCs w:val="28"/>
        </w:rPr>
        <w:t>- С</w:t>
      </w:r>
      <w:r w:rsidRPr="00CC2DED">
        <w:rPr>
          <w:bCs/>
          <w:sz w:val="28"/>
          <w:szCs w:val="28"/>
        </w:rPr>
        <w:t>охранение и эффективное использование культурного наследия Идринского района;</w:t>
      </w:r>
    </w:p>
    <w:p w:rsidR="006E5E3D" w:rsidRPr="00CC2DED" w:rsidRDefault="006E5E3D" w:rsidP="006E5E3D">
      <w:pPr>
        <w:jc w:val="both"/>
        <w:rPr>
          <w:sz w:val="28"/>
          <w:szCs w:val="28"/>
        </w:rPr>
      </w:pPr>
      <w:r w:rsidRPr="00CC2DED">
        <w:rPr>
          <w:sz w:val="28"/>
          <w:szCs w:val="28"/>
        </w:rPr>
        <w:t>- Создание условий для устойчивого развития отрасли «культура»;</w:t>
      </w:r>
    </w:p>
    <w:p w:rsidR="006E5E3D" w:rsidRPr="00CC2DED" w:rsidRDefault="006E5E3D" w:rsidP="006E5E3D">
      <w:pPr>
        <w:jc w:val="both"/>
        <w:rPr>
          <w:sz w:val="28"/>
          <w:szCs w:val="28"/>
        </w:rPr>
      </w:pPr>
      <w:r w:rsidRPr="00CC2DED">
        <w:rPr>
          <w:sz w:val="28"/>
          <w:szCs w:val="28"/>
        </w:rPr>
        <w:t>- Хозяйственное обеспечение деятельности обслуживаемых учреждений.</w:t>
      </w:r>
    </w:p>
    <w:p w:rsidR="006E5E3D" w:rsidRPr="00CC2DED" w:rsidRDefault="006E5E3D" w:rsidP="006E5E3D">
      <w:pPr>
        <w:jc w:val="both"/>
        <w:rPr>
          <w:sz w:val="28"/>
          <w:szCs w:val="28"/>
        </w:rPr>
      </w:pPr>
      <w:r w:rsidRPr="00CC2DED">
        <w:rPr>
          <w:sz w:val="28"/>
          <w:szCs w:val="28"/>
        </w:rPr>
        <w:t>- Формирование конкурентоспособной туристской индустрии, способствующей социально-экономическому развитию Идринского района на основе эффективного использования туристического потенциала района и имеющихся ресурсов, сохранение природного, культурно-исторического наследия;</w:t>
      </w:r>
    </w:p>
    <w:p w:rsidR="003575F8" w:rsidRPr="00D54586" w:rsidRDefault="006E5E3D" w:rsidP="006E5E3D">
      <w:pPr>
        <w:widowControl w:val="0"/>
        <w:autoSpaceDE w:val="0"/>
        <w:autoSpaceDN w:val="0"/>
        <w:adjustRightInd w:val="0"/>
        <w:jc w:val="both"/>
      </w:pPr>
      <w:r w:rsidRPr="00CC2DED">
        <w:rPr>
          <w:sz w:val="28"/>
          <w:szCs w:val="28"/>
        </w:rPr>
        <w:t xml:space="preserve">- реализация мер по укреплению межнационального и межконфессионального согласия.  </w:t>
      </w:r>
    </w:p>
    <w:p w:rsidR="00151DA0" w:rsidRPr="00D54586" w:rsidRDefault="00151DA0" w:rsidP="003C56A4">
      <w:pPr>
        <w:autoSpaceDE w:val="0"/>
        <w:autoSpaceDN w:val="0"/>
        <w:adjustRightInd w:val="0"/>
        <w:ind w:firstLine="708"/>
        <w:jc w:val="both"/>
        <w:rPr>
          <w:sz w:val="28"/>
          <w:szCs w:val="28"/>
        </w:rPr>
      </w:pPr>
      <w:r w:rsidRPr="00D54586">
        <w:rPr>
          <w:sz w:val="28"/>
          <w:szCs w:val="28"/>
        </w:rPr>
        <w:t>Для достижения данной цели должны быть решены следующие задачи.</w:t>
      </w:r>
    </w:p>
    <w:p w:rsidR="00E3383B" w:rsidRPr="009300CB" w:rsidRDefault="00E3383B" w:rsidP="00E3383B">
      <w:pPr>
        <w:tabs>
          <w:tab w:val="left" w:pos="720"/>
        </w:tabs>
        <w:jc w:val="both"/>
        <w:rPr>
          <w:sz w:val="28"/>
          <w:szCs w:val="28"/>
        </w:rPr>
      </w:pPr>
      <w:r>
        <w:rPr>
          <w:sz w:val="28"/>
          <w:szCs w:val="28"/>
        </w:rPr>
        <w:tab/>
      </w:r>
      <w:r w:rsidR="00034BD1" w:rsidRPr="00941812">
        <w:rPr>
          <w:sz w:val="28"/>
          <w:szCs w:val="28"/>
        </w:rPr>
        <w:t>Задача 1.</w:t>
      </w:r>
      <w:r w:rsidRPr="00E3383B">
        <w:rPr>
          <w:sz w:val="28"/>
          <w:szCs w:val="28"/>
        </w:rPr>
        <w:t xml:space="preserve"> </w:t>
      </w:r>
      <w:r w:rsidR="006E5E3D" w:rsidRPr="00CC2DED">
        <w:rPr>
          <w:sz w:val="28"/>
          <w:szCs w:val="28"/>
        </w:rPr>
        <w:t>Сохранение и развитие традиционной народной культуры.</w:t>
      </w:r>
    </w:p>
    <w:p w:rsidR="00E3383B" w:rsidRPr="003B3840" w:rsidRDefault="00E3383B" w:rsidP="00E3383B">
      <w:pPr>
        <w:widowControl w:val="0"/>
        <w:autoSpaceDE w:val="0"/>
        <w:autoSpaceDN w:val="0"/>
        <w:adjustRightInd w:val="0"/>
        <w:ind w:firstLine="708"/>
        <w:jc w:val="both"/>
        <w:rPr>
          <w:sz w:val="28"/>
          <w:szCs w:val="28"/>
        </w:rPr>
      </w:pPr>
      <w:r w:rsidRPr="009300CB">
        <w:rPr>
          <w:sz w:val="28"/>
          <w:szCs w:val="28"/>
        </w:rPr>
        <w:t>Для решения указанной задачи предусматривается выполнение</w:t>
      </w:r>
      <w:r w:rsidRPr="003B3840">
        <w:rPr>
          <w:sz w:val="28"/>
          <w:szCs w:val="28"/>
        </w:rPr>
        <w:t xml:space="preserve"> подпрограммы</w:t>
      </w:r>
      <w:r w:rsidRPr="003B3840">
        <w:t xml:space="preserve"> </w:t>
      </w:r>
      <w:r w:rsidRPr="003B3840">
        <w:rPr>
          <w:sz w:val="28"/>
          <w:szCs w:val="28"/>
        </w:rPr>
        <w:t>«Поддержка искусства и народного творч</w:t>
      </w:r>
      <w:r w:rsidRPr="003B3840">
        <w:rPr>
          <w:sz w:val="28"/>
          <w:szCs w:val="28"/>
        </w:rPr>
        <w:t>е</w:t>
      </w:r>
      <w:r w:rsidRPr="003B3840">
        <w:rPr>
          <w:sz w:val="28"/>
          <w:szCs w:val="28"/>
        </w:rPr>
        <w:t xml:space="preserve">ства». </w:t>
      </w:r>
    </w:p>
    <w:p w:rsidR="00E3383B" w:rsidRPr="00941812" w:rsidRDefault="00034BD1" w:rsidP="00E3383B">
      <w:pPr>
        <w:widowControl w:val="0"/>
        <w:autoSpaceDE w:val="0"/>
        <w:autoSpaceDN w:val="0"/>
        <w:adjustRightInd w:val="0"/>
        <w:ind w:firstLine="708"/>
        <w:jc w:val="both"/>
        <w:rPr>
          <w:sz w:val="28"/>
          <w:szCs w:val="28"/>
        </w:rPr>
      </w:pPr>
      <w:r w:rsidRPr="00941812">
        <w:rPr>
          <w:sz w:val="28"/>
          <w:szCs w:val="28"/>
        </w:rPr>
        <w:t xml:space="preserve"> </w:t>
      </w:r>
      <w:r w:rsidRPr="003B3840">
        <w:rPr>
          <w:sz w:val="28"/>
          <w:szCs w:val="28"/>
        </w:rPr>
        <w:t xml:space="preserve">Задача 2. </w:t>
      </w:r>
      <w:r w:rsidR="006E5E3D" w:rsidRPr="00CC2DED">
        <w:rPr>
          <w:sz w:val="28"/>
          <w:szCs w:val="28"/>
        </w:rPr>
        <w:t>Поддержка дополнительного образования в сфере культуры</w:t>
      </w:r>
      <w:r w:rsidR="00E3383B" w:rsidRPr="00941812">
        <w:rPr>
          <w:sz w:val="28"/>
          <w:szCs w:val="28"/>
        </w:rPr>
        <w:t>.</w:t>
      </w:r>
    </w:p>
    <w:p w:rsidR="00E3383B" w:rsidRPr="00941812" w:rsidRDefault="00E3383B" w:rsidP="00E3383B">
      <w:pPr>
        <w:pStyle w:val="ConsPlusCell"/>
        <w:rPr>
          <w:sz w:val="28"/>
          <w:szCs w:val="28"/>
        </w:rPr>
      </w:pPr>
      <w:r w:rsidRPr="00D54586">
        <w:rPr>
          <w:sz w:val="28"/>
          <w:szCs w:val="28"/>
        </w:rPr>
        <w:t>Решение данной задачи будет обеспечено посредством осуществления подпрограмм</w:t>
      </w:r>
      <w:r>
        <w:rPr>
          <w:sz w:val="28"/>
          <w:szCs w:val="28"/>
        </w:rPr>
        <w:t>ы</w:t>
      </w:r>
      <w:r w:rsidR="006C5DE7">
        <w:rPr>
          <w:sz w:val="28"/>
          <w:szCs w:val="28"/>
        </w:rPr>
        <w:t xml:space="preserve">  «</w:t>
      </w:r>
      <w:r w:rsidR="006E5E3D" w:rsidRPr="003B3840">
        <w:rPr>
          <w:sz w:val="28"/>
          <w:szCs w:val="28"/>
        </w:rPr>
        <w:t>Поддержка искусства и народного творч</w:t>
      </w:r>
      <w:r w:rsidR="006E5E3D" w:rsidRPr="003B3840">
        <w:rPr>
          <w:sz w:val="28"/>
          <w:szCs w:val="28"/>
        </w:rPr>
        <w:t>е</w:t>
      </w:r>
      <w:r w:rsidR="006E5E3D" w:rsidRPr="003B3840">
        <w:rPr>
          <w:sz w:val="28"/>
          <w:szCs w:val="28"/>
        </w:rPr>
        <w:t>ства</w:t>
      </w:r>
      <w:r w:rsidRPr="00941812">
        <w:rPr>
          <w:sz w:val="28"/>
          <w:szCs w:val="28"/>
        </w:rPr>
        <w:t>»</w:t>
      </w:r>
    </w:p>
    <w:p w:rsidR="006E5E3D" w:rsidRDefault="00034BD1" w:rsidP="008A7DB9">
      <w:pPr>
        <w:pStyle w:val="ConsPlusCell"/>
        <w:ind w:firstLine="708"/>
        <w:rPr>
          <w:sz w:val="28"/>
          <w:szCs w:val="28"/>
        </w:rPr>
      </w:pPr>
      <w:r w:rsidRPr="00F70606">
        <w:rPr>
          <w:sz w:val="28"/>
          <w:szCs w:val="28"/>
        </w:rPr>
        <w:t>Задача 3.</w:t>
      </w:r>
      <w:r w:rsidRPr="00F70606">
        <w:t xml:space="preserve"> </w:t>
      </w:r>
      <w:r w:rsidR="006E5E3D" w:rsidRPr="00CC2DED">
        <w:rPr>
          <w:sz w:val="28"/>
          <w:szCs w:val="28"/>
        </w:rPr>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6E5E3D">
        <w:rPr>
          <w:sz w:val="28"/>
          <w:szCs w:val="28"/>
        </w:rPr>
        <w:t>.</w:t>
      </w:r>
      <w:r w:rsidR="006E5E3D" w:rsidRPr="00CC2DED">
        <w:rPr>
          <w:sz w:val="28"/>
          <w:szCs w:val="28"/>
        </w:rPr>
        <w:t xml:space="preserve"> </w:t>
      </w:r>
      <w:r w:rsidR="006E5E3D" w:rsidRPr="00D54586">
        <w:rPr>
          <w:sz w:val="28"/>
          <w:szCs w:val="28"/>
        </w:rPr>
        <w:t>Решение данной задачи будет обеспечено посредством осуществления подпрограмм</w:t>
      </w:r>
      <w:r w:rsidR="006E5E3D">
        <w:rPr>
          <w:sz w:val="28"/>
          <w:szCs w:val="28"/>
        </w:rPr>
        <w:t xml:space="preserve">ы  </w:t>
      </w:r>
      <w:r w:rsidR="006E5E3D" w:rsidRPr="00941812">
        <w:rPr>
          <w:sz w:val="28"/>
          <w:szCs w:val="28"/>
        </w:rPr>
        <w:t>«Сохранение культурного наследия</w:t>
      </w:r>
      <w:r w:rsidR="006E5E3D">
        <w:rPr>
          <w:sz w:val="28"/>
          <w:szCs w:val="28"/>
        </w:rPr>
        <w:t xml:space="preserve"> </w:t>
      </w:r>
      <w:r w:rsidR="006E5E3D" w:rsidRPr="00941812">
        <w:rPr>
          <w:sz w:val="28"/>
          <w:szCs w:val="28"/>
        </w:rPr>
        <w:t>и развитие традиционной народной культуры, промыслов и ремесел»</w:t>
      </w:r>
      <w:r w:rsidR="006E5E3D">
        <w:rPr>
          <w:sz w:val="28"/>
          <w:szCs w:val="28"/>
        </w:rPr>
        <w:t>.</w:t>
      </w:r>
    </w:p>
    <w:p w:rsidR="006E5E3D" w:rsidRDefault="006E5E3D" w:rsidP="008A7DB9">
      <w:pPr>
        <w:pStyle w:val="ConsPlusCell"/>
        <w:ind w:firstLine="708"/>
        <w:rPr>
          <w:sz w:val="28"/>
          <w:szCs w:val="28"/>
        </w:rPr>
      </w:pPr>
      <w:r>
        <w:rPr>
          <w:sz w:val="28"/>
          <w:szCs w:val="28"/>
        </w:rPr>
        <w:t xml:space="preserve">Задача 4. </w:t>
      </w:r>
      <w:r w:rsidRPr="00CC2DED">
        <w:rPr>
          <w:bCs/>
          <w:sz w:val="28"/>
          <w:szCs w:val="28"/>
        </w:rPr>
        <w:t>Развитие музейного дела; о</w:t>
      </w:r>
      <w:r w:rsidRPr="00CC2DED">
        <w:rPr>
          <w:sz w:val="28"/>
          <w:szCs w:val="28"/>
        </w:rPr>
        <w:t>беспечение с</w:t>
      </w:r>
      <w:r w:rsidRPr="00CC2DED">
        <w:rPr>
          <w:bCs/>
          <w:sz w:val="28"/>
          <w:szCs w:val="28"/>
        </w:rPr>
        <w:t xml:space="preserve">охранности объектов культурного наследия Идринского района, </w:t>
      </w:r>
      <w:r w:rsidRPr="00CC2DED">
        <w:rPr>
          <w:sz w:val="28"/>
          <w:szCs w:val="28"/>
        </w:rPr>
        <w:t xml:space="preserve">сохранение и развитие промыслов </w:t>
      </w:r>
      <w:r w:rsidRPr="00CC2DED">
        <w:rPr>
          <w:sz w:val="28"/>
          <w:szCs w:val="28"/>
        </w:rPr>
        <w:lastRenderedPageBreak/>
        <w:t>и ремесел.</w:t>
      </w:r>
      <w:r w:rsidRPr="006E5E3D">
        <w:rPr>
          <w:sz w:val="28"/>
          <w:szCs w:val="28"/>
        </w:rPr>
        <w:t xml:space="preserve"> </w:t>
      </w:r>
      <w:r w:rsidRPr="00D54586">
        <w:rPr>
          <w:sz w:val="28"/>
          <w:szCs w:val="28"/>
        </w:rPr>
        <w:t>Решение данной задачи будет обеспечено посредством осуществления подпрограмм</w:t>
      </w:r>
      <w:r>
        <w:rPr>
          <w:sz w:val="28"/>
          <w:szCs w:val="28"/>
        </w:rPr>
        <w:t xml:space="preserve">ы  </w:t>
      </w:r>
      <w:r w:rsidRPr="00941812">
        <w:rPr>
          <w:sz w:val="28"/>
          <w:szCs w:val="28"/>
        </w:rPr>
        <w:t>«Сохранение культурного наследия</w:t>
      </w:r>
      <w:r>
        <w:rPr>
          <w:sz w:val="28"/>
          <w:szCs w:val="28"/>
        </w:rPr>
        <w:t xml:space="preserve"> </w:t>
      </w:r>
      <w:r w:rsidRPr="00941812">
        <w:rPr>
          <w:sz w:val="28"/>
          <w:szCs w:val="28"/>
        </w:rPr>
        <w:t>и развитие традиционной народной культуры, промыслов и ремесел»</w:t>
      </w:r>
      <w:r>
        <w:rPr>
          <w:sz w:val="28"/>
          <w:szCs w:val="28"/>
        </w:rPr>
        <w:t>.</w:t>
      </w:r>
    </w:p>
    <w:p w:rsidR="008A7DB9" w:rsidRDefault="006E5E3D" w:rsidP="008A7DB9">
      <w:pPr>
        <w:widowControl w:val="0"/>
        <w:autoSpaceDE w:val="0"/>
        <w:autoSpaceDN w:val="0"/>
        <w:adjustRightInd w:val="0"/>
        <w:ind w:firstLine="708"/>
        <w:jc w:val="both"/>
        <w:rPr>
          <w:bCs/>
          <w:sz w:val="28"/>
          <w:szCs w:val="28"/>
        </w:rPr>
      </w:pPr>
      <w:r>
        <w:rPr>
          <w:bCs/>
          <w:sz w:val="28"/>
          <w:szCs w:val="28"/>
        </w:rPr>
        <w:t xml:space="preserve">Задача </w:t>
      </w:r>
      <w:r w:rsidRPr="00CC2DED">
        <w:rPr>
          <w:bCs/>
          <w:sz w:val="28"/>
          <w:szCs w:val="28"/>
        </w:rPr>
        <w:t>5. 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w:t>
      </w:r>
      <w:r>
        <w:rPr>
          <w:bCs/>
          <w:sz w:val="28"/>
          <w:szCs w:val="28"/>
        </w:rPr>
        <w:t xml:space="preserve">домственных учреждений культуры. </w:t>
      </w:r>
    </w:p>
    <w:p w:rsidR="006E5E3D" w:rsidRPr="00CC2DED" w:rsidRDefault="006E5E3D" w:rsidP="006E5E3D">
      <w:pPr>
        <w:widowControl w:val="0"/>
        <w:autoSpaceDE w:val="0"/>
        <w:autoSpaceDN w:val="0"/>
        <w:adjustRightInd w:val="0"/>
        <w:jc w:val="both"/>
        <w:rPr>
          <w:bCs/>
          <w:sz w:val="28"/>
          <w:szCs w:val="28"/>
        </w:rPr>
      </w:pPr>
      <w:r w:rsidRPr="00D54586">
        <w:rPr>
          <w:sz w:val="28"/>
          <w:szCs w:val="28"/>
        </w:rPr>
        <w:t>Решение данной задачи будет обеспечено посредством осуществления подпрограмм</w:t>
      </w:r>
      <w:r>
        <w:rPr>
          <w:sz w:val="28"/>
          <w:szCs w:val="28"/>
        </w:rPr>
        <w:t xml:space="preserve">ы  </w:t>
      </w:r>
      <w:r w:rsidR="008A7DB9" w:rsidRPr="00941812">
        <w:rPr>
          <w:sz w:val="28"/>
          <w:szCs w:val="28"/>
        </w:rPr>
        <w:t>«Обеспечение условий реализации муниципальной  програ</w:t>
      </w:r>
      <w:r w:rsidR="008A7DB9" w:rsidRPr="00941812">
        <w:rPr>
          <w:sz w:val="28"/>
          <w:szCs w:val="28"/>
        </w:rPr>
        <w:t>м</w:t>
      </w:r>
      <w:r w:rsidR="008A7DB9" w:rsidRPr="00941812">
        <w:rPr>
          <w:sz w:val="28"/>
          <w:szCs w:val="28"/>
        </w:rPr>
        <w:t>мы и прочие мероприятия»</w:t>
      </w:r>
    </w:p>
    <w:p w:rsidR="006E5E3D" w:rsidRPr="00CC2DED" w:rsidRDefault="006E5E3D" w:rsidP="008A7DB9">
      <w:pPr>
        <w:widowControl w:val="0"/>
        <w:autoSpaceDE w:val="0"/>
        <w:autoSpaceDN w:val="0"/>
        <w:adjustRightInd w:val="0"/>
        <w:ind w:firstLine="708"/>
        <w:jc w:val="both"/>
        <w:rPr>
          <w:bCs/>
          <w:sz w:val="28"/>
          <w:szCs w:val="28"/>
        </w:rPr>
      </w:pPr>
      <w:r>
        <w:rPr>
          <w:bCs/>
          <w:sz w:val="28"/>
          <w:szCs w:val="28"/>
        </w:rPr>
        <w:t xml:space="preserve">Задача </w:t>
      </w:r>
      <w:r w:rsidRPr="00CC2DED">
        <w:rPr>
          <w:bCs/>
          <w:sz w:val="28"/>
          <w:szCs w:val="28"/>
        </w:rPr>
        <w:t>6.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008A7DB9">
        <w:rPr>
          <w:bCs/>
          <w:sz w:val="28"/>
          <w:szCs w:val="28"/>
        </w:rPr>
        <w:t>.</w:t>
      </w:r>
    </w:p>
    <w:p w:rsidR="006E5E3D" w:rsidRDefault="008A7DB9" w:rsidP="006E5E3D">
      <w:pPr>
        <w:pStyle w:val="ConsPlusCell"/>
        <w:rPr>
          <w:sz w:val="28"/>
          <w:szCs w:val="28"/>
        </w:rPr>
      </w:pPr>
      <w:r w:rsidRPr="00D54586">
        <w:rPr>
          <w:sz w:val="28"/>
          <w:szCs w:val="28"/>
        </w:rPr>
        <w:t>Решение данной задачи будет обеспечено посредством осуществления подпрограмм</w:t>
      </w:r>
      <w:r>
        <w:rPr>
          <w:sz w:val="28"/>
          <w:szCs w:val="28"/>
        </w:rPr>
        <w:t xml:space="preserve">ы  </w:t>
      </w:r>
      <w:r w:rsidRPr="00941812">
        <w:rPr>
          <w:sz w:val="28"/>
          <w:szCs w:val="28"/>
        </w:rPr>
        <w:t>«Обеспечение условий реализации муниципальной  програ</w:t>
      </w:r>
      <w:r w:rsidRPr="00941812">
        <w:rPr>
          <w:sz w:val="28"/>
          <w:szCs w:val="28"/>
        </w:rPr>
        <w:t>м</w:t>
      </w:r>
      <w:r w:rsidRPr="00941812">
        <w:rPr>
          <w:sz w:val="28"/>
          <w:szCs w:val="28"/>
        </w:rPr>
        <w:t>мы и прочие мероприятия»</w:t>
      </w:r>
      <w:r>
        <w:rPr>
          <w:sz w:val="28"/>
          <w:szCs w:val="28"/>
        </w:rPr>
        <w:t>.</w:t>
      </w:r>
    </w:p>
    <w:p w:rsidR="008A7DB9" w:rsidRDefault="008A7DB9" w:rsidP="008A7DB9">
      <w:pPr>
        <w:pStyle w:val="ConsPlusCell"/>
        <w:ind w:firstLine="708"/>
        <w:jc w:val="both"/>
        <w:rPr>
          <w:sz w:val="28"/>
          <w:szCs w:val="28"/>
        </w:rPr>
      </w:pPr>
      <w:r>
        <w:rPr>
          <w:bCs/>
          <w:sz w:val="28"/>
          <w:szCs w:val="28"/>
        </w:rPr>
        <w:t xml:space="preserve">Задача 7. </w:t>
      </w:r>
      <w:r w:rsidRPr="00CC2DED">
        <w:rPr>
          <w:sz w:val="28"/>
          <w:szCs w:val="28"/>
        </w:rPr>
        <w:t>Организация технического и хозяйственного обслуживания, ремонта обслуживаемых учреждений</w:t>
      </w:r>
      <w:r>
        <w:rPr>
          <w:sz w:val="28"/>
          <w:szCs w:val="28"/>
        </w:rPr>
        <w:t>.</w:t>
      </w:r>
    </w:p>
    <w:p w:rsidR="0091267C" w:rsidRPr="0091267C" w:rsidRDefault="0091267C" w:rsidP="008A7DB9">
      <w:pPr>
        <w:pStyle w:val="ConsPlusCell"/>
        <w:jc w:val="both"/>
        <w:rPr>
          <w:color w:val="000000"/>
          <w:sz w:val="28"/>
          <w:szCs w:val="28"/>
        </w:rPr>
      </w:pPr>
      <w:r w:rsidRPr="0091267C">
        <w:rPr>
          <w:color w:val="000000"/>
          <w:sz w:val="28"/>
          <w:szCs w:val="28"/>
        </w:rPr>
        <w:t>Данная задача решается в рамках подпр</w:t>
      </w:r>
      <w:r w:rsidR="006C5DE7">
        <w:rPr>
          <w:color w:val="000000"/>
          <w:sz w:val="28"/>
          <w:szCs w:val="28"/>
        </w:rPr>
        <w:t xml:space="preserve">ограммы </w:t>
      </w:r>
      <w:r w:rsidR="008A57AC">
        <w:rPr>
          <w:sz w:val="28"/>
          <w:szCs w:val="28"/>
        </w:rPr>
        <w:t>«</w:t>
      </w:r>
      <w:r w:rsidR="008A7DB9" w:rsidRPr="00941812">
        <w:rPr>
          <w:sz w:val="28"/>
          <w:szCs w:val="28"/>
        </w:rPr>
        <w:t xml:space="preserve">Хозяйственно-техническое обеспечение </w:t>
      </w:r>
      <w:r w:rsidR="008A7DB9">
        <w:rPr>
          <w:sz w:val="28"/>
          <w:szCs w:val="28"/>
        </w:rPr>
        <w:t xml:space="preserve">деятельности обслуживаемых </w:t>
      </w:r>
      <w:r w:rsidR="008A7DB9" w:rsidRPr="00941812">
        <w:rPr>
          <w:sz w:val="28"/>
          <w:szCs w:val="28"/>
        </w:rPr>
        <w:t>учреждений</w:t>
      </w:r>
      <w:r w:rsidR="008A7DB9">
        <w:rPr>
          <w:sz w:val="28"/>
          <w:szCs w:val="28"/>
        </w:rPr>
        <w:t>».</w:t>
      </w:r>
      <w:r w:rsidRPr="0091267C">
        <w:rPr>
          <w:color w:val="000000"/>
          <w:sz w:val="28"/>
          <w:szCs w:val="28"/>
        </w:rPr>
        <w:t xml:space="preserve"> </w:t>
      </w:r>
    </w:p>
    <w:p w:rsidR="00FB3716" w:rsidRDefault="009C0C1C" w:rsidP="0091267C">
      <w:pPr>
        <w:pStyle w:val="ConsPlusCell"/>
        <w:ind w:firstLine="708"/>
        <w:jc w:val="both"/>
        <w:rPr>
          <w:sz w:val="28"/>
          <w:szCs w:val="28"/>
        </w:rPr>
      </w:pPr>
      <w:r w:rsidRPr="0091267C">
        <w:rPr>
          <w:color w:val="000000"/>
          <w:sz w:val="28"/>
          <w:szCs w:val="28"/>
        </w:rPr>
        <w:t xml:space="preserve"> </w:t>
      </w:r>
      <w:r w:rsidR="00FB3716" w:rsidRPr="00941812">
        <w:rPr>
          <w:color w:val="000000"/>
          <w:sz w:val="28"/>
          <w:szCs w:val="28"/>
        </w:rPr>
        <w:t xml:space="preserve">Задача </w:t>
      </w:r>
      <w:r w:rsidR="008A7DB9">
        <w:rPr>
          <w:color w:val="000000"/>
          <w:sz w:val="28"/>
          <w:szCs w:val="28"/>
        </w:rPr>
        <w:t>8.</w:t>
      </w:r>
      <w:r w:rsidR="008A7DB9" w:rsidRPr="00CC2DED">
        <w:rPr>
          <w:sz w:val="28"/>
          <w:szCs w:val="28"/>
        </w:rPr>
        <w:t>Продвижение туристского потенциала Идринского района на территории Красноярского края; развитие событийного туризма на территории Идринского района; информационное обеспечение туристской деятельности на территории Идринского района</w:t>
      </w:r>
    </w:p>
    <w:p w:rsidR="008A7DB9" w:rsidRDefault="009C0C1C" w:rsidP="003575F8">
      <w:pPr>
        <w:pStyle w:val="ConsPlusCell"/>
        <w:ind w:firstLine="708"/>
        <w:jc w:val="both"/>
        <w:rPr>
          <w:color w:val="000000"/>
          <w:sz w:val="28"/>
          <w:szCs w:val="28"/>
        </w:rPr>
      </w:pPr>
      <w:r w:rsidRPr="0091267C">
        <w:rPr>
          <w:color w:val="000000"/>
          <w:sz w:val="28"/>
          <w:szCs w:val="28"/>
        </w:rPr>
        <w:t xml:space="preserve">    </w:t>
      </w:r>
      <w:r w:rsidR="002449C5" w:rsidRPr="0091267C">
        <w:rPr>
          <w:color w:val="000000"/>
          <w:sz w:val="28"/>
          <w:szCs w:val="28"/>
        </w:rPr>
        <w:t>Данная задача решается в рамках подпрограммы «Развитие туризма на территории Идринского района»</w:t>
      </w:r>
      <w:r w:rsidR="00020885" w:rsidRPr="0091267C">
        <w:rPr>
          <w:color w:val="000000"/>
          <w:sz w:val="28"/>
          <w:szCs w:val="28"/>
        </w:rPr>
        <w:t>.</w:t>
      </w:r>
      <w:r w:rsidRPr="0091267C">
        <w:rPr>
          <w:color w:val="000000"/>
          <w:sz w:val="28"/>
          <w:szCs w:val="28"/>
        </w:rPr>
        <w:t xml:space="preserve"> </w:t>
      </w:r>
    </w:p>
    <w:p w:rsidR="008A7DB9" w:rsidRDefault="003575F8" w:rsidP="008A7DB9">
      <w:pPr>
        <w:ind w:firstLine="708"/>
        <w:rPr>
          <w:bCs/>
          <w:sz w:val="28"/>
          <w:szCs w:val="28"/>
        </w:rPr>
      </w:pPr>
      <w:r>
        <w:rPr>
          <w:rFonts w:cs="Arial"/>
          <w:sz w:val="28"/>
          <w:szCs w:val="28"/>
        </w:rPr>
        <w:t xml:space="preserve">Задача </w:t>
      </w:r>
      <w:r w:rsidR="008A7DB9">
        <w:rPr>
          <w:rFonts w:cs="Arial"/>
          <w:sz w:val="28"/>
          <w:szCs w:val="28"/>
        </w:rPr>
        <w:t>9</w:t>
      </w:r>
      <w:r w:rsidRPr="003575F8">
        <w:rPr>
          <w:rFonts w:cs="Arial"/>
          <w:sz w:val="28"/>
          <w:szCs w:val="28"/>
        </w:rPr>
        <w:t>.</w:t>
      </w:r>
      <w:r w:rsidR="008A7DB9" w:rsidRPr="008A7DB9">
        <w:rPr>
          <w:bCs/>
          <w:sz w:val="28"/>
          <w:szCs w:val="28"/>
        </w:rPr>
        <w:t xml:space="preserve"> </w:t>
      </w:r>
      <w:r w:rsidR="008A7DB9" w:rsidRPr="00CC2DED">
        <w:rPr>
          <w:bCs/>
          <w:sz w:val="28"/>
          <w:szCs w:val="28"/>
        </w:rPr>
        <w:t>Сохранение и развитие духовных и культурных традиций народностей, проживающих на территории Идринского  района</w:t>
      </w:r>
      <w:r w:rsidR="008A7DB9">
        <w:rPr>
          <w:bCs/>
          <w:sz w:val="28"/>
          <w:szCs w:val="28"/>
        </w:rPr>
        <w:t>.</w:t>
      </w:r>
    </w:p>
    <w:p w:rsidR="008A7DB9" w:rsidRPr="008A7DB9" w:rsidRDefault="008A7DB9" w:rsidP="008A7DB9">
      <w:pPr>
        <w:pStyle w:val="ConsPlusCell"/>
        <w:jc w:val="both"/>
        <w:rPr>
          <w:color w:val="000000"/>
          <w:sz w:val="28"/>
          <w:szCs w:val="28"/>
        </w:rPr>
      </w:pPr>
      <w:r w:rsidRPr="0091267C">
        <w:rPr>
          <w:color w:val="000000"/>
          <w:sz w:val="28"/>
          <w:szCs w:val="28"/>
        </w:rPr>
        <w:t>Данная задача решается в рамках подпрограммы</w:t>
      </w:r>
      <w:r>
        <w:rPr>
          <w:color w:val="000000"/>
          <w:sz w:val="28"/>
          <w:szCs w:val="28"/>
        </w:rPr>
        <w:t xml:space="preserve"> </w:t>
      </w:r>
      <w:r w:rsidRPr="003575F8">
        <w:rPr>
          <w:bCs/>
          <w:sz w:val="28"/>
          <w:szCs w:val="28"/>
        </w:rPr>
        <w:t>«Укрепление единства и этнокультурное развитие народов, проживающих на территории Идринского района»</w:t>
      </w:r>
      <w:r>
        <w:rPr>
          <w:bCs/>
          <w:sz w:val="28"/>
          <w:szCs w:val="28"/>
        </w:rPr>
        <w:t>.</w:t>
      </w:r>
    </w:p>
    <w:p w:rsidR="008A7DB9" w:rsidRPr="008A7DB9" w:rsidRDefault="008A7DB9" w:rsidP="008A7DB9">
      <w:pPr>
        <w:pStyle w:val="ConsPlusCell"/>
        <w:ind w:firstLine="708"/>
        <w:jc w:val="both"/>
        <w:rPr>
          <w:color w:val="000000"/>
          <w:sz w:val="28"/>
          <w:szCs w:val="28"/>
        </w:rPr>
      </w:pPr>
      <w:r>
        <w:rPr>
          <w:bCs/>
          <w:sz w:val="28"/>
          <w:szCs w:val="28"/>
        </w:rPr>
        <w:t xml:space="preserve">Задача 10. </w:t>
      </w:r>
      <w:r w:rsidRPr="00CC2DED">
        <w:rPr>
          <w:bCs/>
          <w:sz w:val="28"/>
          <w:szCs w:val="28"/>
        </w:rPr>
        <w:t>Содействие укреплению единой российской гражданской нации</w:t>
      </w:r>
      <w:r>
        <w:rPr>
          <w:bCs/>
          <w:sz w:val="28"/>
          <w:szCs w:val="28"/>
        </w:rPr>
        <w:t>.</w:t>
      </w:r>
      <w:r w:rsidRPr="008A7DB9">
        <w:rPr>
          <w:bCs/>
          <w:sz w:val="28"/>
          <w:szCs w:val="28"/>
        </w:rPr>
        <w:t xml:space="preserve"> </w:t>
      </w:r>
    </w:p>
    <w:p w:rsidR="008A7DB9" w:rsidRPr="008A7DB9" w:rsidRDefault="008A7DB9" w:rsidP="008A7DB9">
      <w:pPr>
        <w:pStyle w:val="ConsPlusCell"/>
        <w:jc w:val="both"/>
        <w:rPr>
          <w:color w:val="000000"/>
          <w:sz w:val="28"/>
          <w:szCs w:val="28"/>
        </w:rPr>
      </w:pPr>
      <w:r w:rsidRPr="0091267C">
        <w:rPr>
          <w:color w:val="000000"/>
          <w:sz w:val="28"/>
          <w:szCs w:val="28"/>
        </w:rPr>
        <w:t>Данная задача решается в рамках подпрограммы</w:t>
      </w:r>
      <w:r>
        <w:rPr>
          <w:color w:val="000000"/>
          <w:sz w:val="28"/>
          <w:szCs w:val="28"/>
        </w:rPr>
        <w:t xml:space="preserve"> </w:t>
      </w:r>
      <w:r w:rsidRPr="003575F8">
        <w:rPr>
          <w:bCs/>
          <w:sz w:val="28"/>
          <w:szCs w:val="28"/>
        </w:rPr>
        <w:t>«Укрепление единства и этнокультурное развитие народов, проживающих на территории Идринского района»</w:t>
      </w:r>
      <w:r>
        <w:rPr>
          <w:bCs/>
          <w:sz w:val="28"/>
          <w:szCs w:val="28"/>
        </w:rPr>
        <w:t>.</w:t>
      </w:r>
    </w:p>
    <w:p w:rsidR="008A7DB9" w:rsidRDefault="008A7DB9" w:rsidP="008A7DB9">
      <w:pPr>
        <w:pStyle w:val="ConsPlusCell"/>
        <w:ind w:firstLine="708"/>
        <w:jc w:val="both"/>
        <w:rPr>
          <w:color w:val="000000"/>
          <w:sz w:val="28"/>
          <w:szCs w:val="28"/>
        </w:rPr>
      </w:pPr>
      <w:r>
        <w:rPr>
          <w:sz w:val="28"/>
          <w:szCs w:val="28"/>
        </w:rPr>
        <w:t>Задача</w:t>
      </w:r>
      <w:r w:rsidRPr="00CC2DED">
        <w:rPr>
          <w:sz w:val="28"/>
          <w:szCs w:val="28"/>
        </w:rPr>
        <w:t>11.</w:t>
      </w:r>
      <w:r w:rsidR="00CA550C">
        <w:rPr>
          <w:sz w:val="28"/>
          <w:szCs w:val="28"/>
        </w:rPr>
        <w:t xml:space="preserve"> </w:t>
      </w:r>
      <w:r w:rsidRPr="00CC2DED">
        <w:rPr>
          <w:sz w:val="28"/>
          <w:szCs w:val="28"/>
        </w:rPr>
        <w:t>Профилактика межнациональных (межэтнических) конфликтов.</w:t>
      </w:r>
      <w:r w:rsidR="003575F8">
        <w:rPr>
          <w:rFonts w:cs="Arial"/>
          <w:sz w:val="28"/>
          <w:szCs w:val="28"/>
        </w:rPr>
        <w:t xml:space="preserve"> </w:t>
      </w:r>
    </w:p>
    <w:p w:rsidR="00CC5956" w:rsidRPr="008A7DB9" w:rsidRDefault="003575F8" w:rsidP="008A7DB9">
      <w:pPr>
        <w:pStyle w:val="ConsPlusCell"/>
        <w:jc w:val="both"/>
        <w:rPr>
          <w:color w:val="000000"/>
          <w:sz w:val="28"/>
          <w:szCs w:val="28"/>
        </w:rPr>
      </w:pPr>
      <w:r w:rsidRPr="0091267C">
        <w:rPr>
          <w:color w:val="000000"/>
          <w:sz w:val="28"/>
          <w:szCs w:val="28"/>
        </w:rPr>
        <w:t>Данная задача решается в рамках подпрограммы</w:t>
      </w:r>
      <w:r>
        <w:rPr>
          <w:color w:val="000000"/>
          <w:sz w:val="28"/>
          <w:szCs w:val="28"/>
        </w:rPr>
        <w:t xml:space="preserve"> </w:t>
      </w:r>
      <w:r w:rsidRPr="003575F8">
        <w:rPr>
          <w:bCs/>
          <w:sz w:val="28"/>
          <w:szCs w:val="28"/>
        </w:rPr>
        <w:t>«Укрепление единства и этнокультурное развитие народов, проживающих на территории Идринского района»</w:t>
      </w:r>
      <w:r w:rsidR="009F49B1">
        <w:rPr>
          <w:bCs/>
          <w:sz w:val="28"/>
          <w:szCs w:val="28"/>
        </w:rPr>
        <w:t>.</w:t>
      </w:r>
    </w:p>
    <w:p w:rsidR="005D5E3A" w:rsidRPr="00941812" w:rsidRDefault="005D5E3A" w:rsidP="005D5E3A">
      <w:pPr>
        <w:pStyle w:val="Default"/>
        <w:ind w:firstLine="708"/>
        <w:jc w:val="both"/>
        <w:rPr>
          <w:sz w:val="28"/>
          <w:szCs w:val="28"/>
        </w:rPr>
      </w:pPr>
      <w:r w:rsidRPr="00941812">
        <w:rPr>
          <w:sz w:val="28"/>
          <w:szCs w:val="28"/>
        </w:rPr>
        <w:t xml:space="preserve">Реализация программы стимулирует развитие внутренних подотраслей гостинично-туристского, транспортного и ресторанного бизнеса, экскурсионно-информационных служб, туристско-развлекательных, спортивно-оздоровительных комплексов; способствует притоку в район дополнительных денежных средств; стимулирует инвестиции в местную </w:t>
      </w:r>
      <w:r w:rsidRPr="00941812">
        <w:rPr>
          <w:sz w:val="28"/>
          <w:szCs w:val="28"/>
        </w:rPr>
        <w:lastRenderedPageBreak/>
        <w:t xml:space="preserve">туриндустрию, способствуя увеличению налогооблагаемой базы и доходов бюджета; стимулирует модернизацию местных инфраструктур транспорта, связи и других базовых систем; способствует сохранению и восстановлению историко-культурного и природного наследия района; стимулирует возрождение и развитие традиционных народных промыслов и ремесел; изготовление сувенирной продукции; экологически устойчивый туризм способствует продуктивному </w:t>
      </w:r>
      <w:r w:rsidR="00115A19" w:rsidRPr="00941812">
        <w:rPr>
          <w:sz w:val="28"/>
          <w:szCs w:val="28"/>
        </w:rPr>
        <w:t>эко ориентированному</w:t>
      </w:r>
      <w:r w:rsidRPr="00941812">
        <w:rPr>
          <w:sz w:val="28"/>
          <w:szCs w:val="28"/>
        </w:rPr>
        <w:t xml:space="preserve"> использованию земель, не имеющих сельскохозяйственного значения, что позволяет сохранять естественную флору на больших площадях, а также наглядно демонстрирует большое значение природных и культурных ресурсов для экономического и социального благосостояния общества; формирует престиж района.</w:t>
      </w:r>
    </w:p>
    <w:p w:rsidR="00DB02E4" w:rsidRPr="00D54586" w:rsidRDefault="00DB02E4" w:rsidP="00DB02E4">
      <w:pPr>
        <w:widowControl w:val="0"/>
        <w:autoSpaceDE w:val="0"/>
        <w:autoSpaceDN w:val="0"/>
        <w:adjustRightInd w:val="0"/>
        <w:ind w:firstLine="540"/>
        <w:jc w:val="both"/>
        <w:rPr>
          <w:sz w:val="28"/>
          <w:szCs w:val="28"/>
        </w:rPr>
      </w:pPr>
      <w:r w:rsidRPr="00D54586">
        <w:rPr>
          <w:sz w:val="28"/>
          <w:szCs w:val="28"/>
        </w:rPr>
        <w:t xml:space="preserve">Следует отметить, что реализация </w:t>
      </w:r>
      <w:r w:rsidR="002D4909" w:rsidRPr="00D54586">
        <w:rPr>
          <w:sz w:val="28"/>
          <w:szCs w:val="28"/>
        </w:rPr>
        <w:t>П</w:t>
      </w:r>
      <w:r w:rsidRPr="00D54586">
        <w:rPr>
          <w:sz w:val="28"/>
          <w:szCs w:val="28"/>
        </w:rPr>
        <w:t>рограммы сопряжена с рисками, которые могут препятствовать достижению запланированных результатов.</w:t>
      </w:r>
    </w:p>
    <w:p w:rsidR="00DB02E4" w:rsidRPr="00D54586" w:rsidRDefault="00DB02E4" w:rsidP="00DB02E4">
      <w:pPr>
        <w:widowControl w:val="0"/>
        <w:autoSpaceDE w:val="0"/>
        <w:autoSpaceDN w:val="0"/>
        <w:adjustRightInd w:val="0"/>
        <w:ind w:firstLine="540"/>
        <w:jc w:val="both"/>
        <w:rPr>
          <w:sz w:val="28"/>
          <w:szCs w:val="28"/>
        </w:rPr>
      </w:pPr>
      <w:r w:rsidRPr="00D54586">
        <w:rPr>
          <w:sz w:val="28"/>
          <w:szCs w:val="28"/>
        </w:rPr>
        <w:t xml:space="preserve">Основным неуправляемым риском является существенное сокращение объемов бюджетного финансирования </w:t>
      </w:r>
      <w:r w:rsidR="002D4909" w:rsidRPr="00D54586">
        <w:rPr>
          <w:sz w:val="28"/>
          <w:szCs w:val="28"/>
        </w:rPr>
        <w:t>П</w:t>
      </w:r>
      <w:r w:rsidRPr="00D54586">
        <w:rPr>
          <w:sz w:val="28"/>
          <w:szCs w:val="28"/>
        </w:rPr>
        <w:t>рограммы.</w:t>
      </w:r>
    </w:p>
    <w:p w:rsidR="00A01C8A" w:rsidRDefault="00DE547C" w:rsidP="00DB02E4">
      <w:pPr>
        <w:pStyle w:val="ConsPlusNormal"/>
        <w:widowControl/>
        <w:ind w:firstLine="567"/>
        <w:jc w:val="both"/>
      </w:pPr>
      <w:r w:rsidRPr="00D54586">
        <w:t xml:space="preserve"> </w:t>
      </w:r>
    </w:p>
    <w:p w:rsidR="00A01C8A" w:rsidRPr="00D54586" w:rsidRDefault="00A01C8A" w:rsidP="00A01C8A">
      <w:pPr>
        <w:pStyle w:val="a8"/>
        <w:tabs>
          <w:tab w:val="left" w:pos="284"/>
        </w:tabs>
        <w:autoSpaceDE w:val="0"/>
        <w:autoSpaceDN w:val="0"/>
        <w:adjustRightInd w:val="0"/>
        <w:spacing w:after="0" w:line="240" w:lineRule="auto"/>
        <w:ind w:left="0"/>
        <w:contextualSpacing w:val="0"/>
        <w:jc w:val="center"/>
        <w:rPr>
          <w:rFonts w:ascii="Times New Roman" w:hAnsi="Times New Roman"/>
          <w:sz w:val="28"/>
          <w:szCs w:val="28"/>
        </w:rPr>
      </w:pPr>
      <w:r w:rsidRPr="00D54586">
        <w:rPr>
          <w:rFonts w:ascii="Times New Roman" w:hAnsi="Times New Roman"/>
          <w:sz w:val="28"/>
          <w:szCs w:val="28"/>
          <w:lang w:eastAsia="ru-RU"/>
        </w:rPr>
        <w:t xml:space="preserve">4. </w:t>
      </w:r>
      <w:r w:rsidRPr="00D54586">
        <w:rPr>
          <w:rFonts w:ascii="Times New Roman" w:hAnsi="Times New Roman"/>
          <w:sz w:val="28"/>
          <w:szCs w:val="28"/>
        </w:rPr>
        <w:t xml:space="preserve">Механизм реализации отдельных мероприятий Программы </w:t>
      </w:r>
    </w:p>
    <w:p w:rsidR="00EC6CD2" w:rsidRPr="00D54586" w:rsidRDefault="00EC6CD2" w:rsidP="00EC6CD2">
      <w:pPr>
        <w:pStyle w:val="a8"/>
        <w:tabs>
          <w:tab w:val="left" w:pos="284"/>
        </w:tabs>
        <w:autoSpaceDE w:val="0"/>
        <w:autoSpaceDN w:val="0"/>
        <w:adjustRightInd w:val="0"/>
        <w:spacing w:after="0" w:line="240" w:lineRule="auto"/>
        <w:ind w:left="0"/>
        <w:contextualSpacing w:val="0"/>
        <w:jc w:val="both"/>
        <w:rPr>
          <w:rFonts w:ascii="Times New Roman" w:hAnsi="Times New Roman"/>
          <w:sz w:val="28"/>
          <w:szCs w:val="28"/>
        </w:rPr>
      </w:pPr>
    </w:p>
    <w:p w:rsidR="00966BC0" w:rsidRPr="00D54586" w:rsidRDefault="00966BC0" w:rsidP="00966BC0">
      <w:pPr>
        <w:ind w:firstLine="708"/>
        <w:jc w:val="both"/>
        <w:rPr>
          <w:sz w:val="28"/>
          <w:szCs w:val="28"/>
        </w:rPr>
      </w:pPr>
      <w:r w:rsidRPr="00D54586">
        <w:rPr>
          <w:sz w:val="28"/>
          <w:szCs w:val="28"/>
        </w:rPr>
        <w:t>Решение задач Программы достигается реализацией подпрограмм, реализация отдельных мероприятий не предусмотрена.</w:t>
      </w:r>
    </w:p>
    <w:p w:rsidR="002A3221" w:rsidRDefault="002A3221" w:rsidP="002A3221">
      <w:pPr>
        <w:ind w:firstLine="708"/>
        <w:jc w:val="both"/>
        <w:rPr>
          <w:sz w:val="28"/>
          <w:szCs w:val="28"/>
        </w:rPr>
      </w:pPr>
      <w:r>
        <w:rPr>
          <w:sz w:val="28"/>
          <w:szCs w:val="28"/>
        </w:rPr>
        <w:t>Для</w:t>
      </w:r>
      <w:r w:rsidRPr="00D54586">
        <w:rPr>
          <w:sz w:val="28"/>
          <w:szCs w:val="28"/>
        </w:rPr>
        <w:t xml:space="preserve"> эффективной реа</w:t>
      </w:r>
      <w:r>
        <w:rPr>
          <w:sz w:val="28"/>
          <w:szCs w:val="28"/>
        </w:rPr>
        <w:t>лизации мероприятий подпрограмм необходимо использовать организационные, экономические,  правовые механизмы.</w:t>
      </w:r>
      <w:r w:rsidRPr="00D54586">
        <w:rPr>
          <w:sz w:val="28"/>
          <w:szCs w:val="28"/>
        </w:rPr>
        <w:t xml:space="preserve"> </w:t>
      </w:r>
    </w:p>
    <w:p w:rsidR="002A3221" w:rsidRDefault="002A3221" w:rsidP="002A3221">
      <w:pPr>
        <w:ind w:firstLine="708"/>
        <w:jc w:val="both"/>
        <w:rPr>
          <w:sz w:val="28"/>
          <w:szCs w:val="28"/>
        </w:rPr>
      </w:pPr>
      <w:r>
        <w:rPr>
          <w:sz w:val="28"/>
          <w:szCs w:val="28"/>
        </w:rPr>
        <w:t>При реализации Программы мероприятия подпрограмм выполняется последовательно.</w:t>
      </w:r>
    </w:p>
    <w:p w:rsidR="002A3221" w:rsidRPr="00D54586" w:rsidRDefault="002A3221" w:rsidP="002A3221">
      <w:pPr>
        <w:ind w:firstLine="708"/>
        <w:jc w:val="both"/>
        <w:rPr>
          <w:sz w:val="28"/>
          <w:szCs w:val="28"/>
        </w:rPr>
      </w:pPr>
      <w:r>
        <w:rPr>
          <w:sz w:val="28"/>
          <w:szCs w:val="28"/>
        </w:rPr>
        <w:t>К</w:t>
      </w:r>
      <w:r w:rsidRPr="00D54586">
        <w:rPr>
          <w:sz w:val="28"/>
          <w:szCs w:val="28"/>
        </w:rPr>
        <w:t>ритерии выбора получателей муниципальных услуг представлены в подпрограммах Программы.</w:t>
      </w:r>
    </w:p>
    <w:p w:rsidR="00A01C8A" w:rsidRPr="00D54586" w:rsidRDefault="00A01C8A" w:rsidP="00F91419">
      <w:pPr>
        <w:pStyle w:val="a8"/>
        <w:tabs>
          <w:tab w:val="left" w:pos="284"/>
        </w:tabs>
        <w:autoSpaceDE w:val="0"/>
        <w:autoSpaceDN w:val="0"/>
        <w:adjustRightInd w:val="0"/>
        <w:spacing w:after="0" w:line="240" w:lineRule="auto"/>
        <w:ind w:left="0" w:firstLine="720"/>
        <w:contextualSpacing w:val="0"/>
        <w:jc w:val="both"/>
        <w:rPr>
          <w:rFonts w:ascii="Times New Roman" w:hAnsi="Times New Roman"/>
          <w:sz w:val="28"/>
          <w:szCs w:val="28"/>
        </w:rPr>
      </w:pPr>
    </w:p>
    <w:p w:rsidR="00E32101" w:rsidRPr="00D54586" w:rsidRDefault="00A01C8A" w:rsidP="004F30BF">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D54586">
        <w:rPr>
          <w:rFonts w:ascii="Times New Roman" w:hAnsi="Times New Roman"/>
          <w:sz w:val="28"/>
          <w:szCs w:val="28"/>
          <w:lang w:eastAsia="ru-RU"/>
        </w:rPr>
        <w:t>5</w:t>
      </w:r>
      <w:r w:rsidR="00CF48F4" w:rsidRPr="00D54586">
        <w:rPr>
          <w:rFonts w:ascii="Times New Roman" w:hAnsi="Times New Roman"/>
          <w:sz w:val="28"/>
          <w:szCs w:val="28"/>
          <w:lang w:eastAsia="ru-RU"/>
        </w:rPr>
        <w:t xml:space="preserve">. Прогноз конечных результатов </w:t>
      </w:r>
      <w:r w:rsidRPr="00D54586">
        <w:rPr>
          <w:rFonts w:ascii="Times New Roman" w:hAnsi="Times New Roman"/>
          <w:sz w:val="28"/>
          <w:szCs w:val="28"/>
          <w:lang w:eastAsia="ru-RU"/>
        </w:rPr>
        <w:t>П</w:t>
      </w:r>
      <w:r w:rsidR="00CF48F4" w:rsidRPr="00D54586">
        <w:rPr>
          <w:rFonts w:ascii="Times New Roman" w:hAnsi="Times New Roman"/>
          <w:sz w:val="28"/>
          <w:szCs w:val="28"/>
          <w:lang w:eastAsia="ru-RU"/>
        </w:rPr>
        <w:t xml:space="preserve">рограммы, </w:t>
      </w:r>
    </w:p>
    <w:p w:rsidR="006E24ED" w:rsidRPr="00D54586" w:rsidRDefault="00CF48F4" w:rsidP="004F30BF">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D54586">
        <w:rPr>
          <w:rFonts w:ascii="Times New Roman" w:hAnsi="Times New Roman"/>
          <w:sz w:val="28"/>
          <w:szCs w:val="28"/>
          <w:lang w:eastAsia="ru-RU"/>
        </w:rPr>
        <w:t xml:space="preserve">характеризующих целевое состояние (изменение состояния) уровня </w:t>
      </w:r>
    </w:p>
    <w:p w:rsidR="00CF48F4" w:rsidRPr="00D54586" w:rsidRDefault="00CF48F4" w:rsidP="004F30BF">
      <w:pPr>
        <w:pStyle w:val="a8"/>
        <w:tabs>
          <w:tab w:val="left" w:pos="1134"/>
          <w:tab w:val="left" w:pos="1418"/>
        </w:tabs>
        <w:autoSpaceDE w:val="0"/>
        <w:autoSpaceDN w:val="0"/>
        <w:adjustRightInd w:val="0"/>
        <w:spacing w:after="0" w:line="240" w:lineRule="auto"/>
        <w:ind w:left="0"/>
        <w:contextualSpacing w:val="0"/>
        <w:jc w:val="center"/>
        <w:outlineLvl w:val="1"/>
        <w:rPr>
          <w:rFonts w:ascii="Times New Roman" w:hAnsi="Times New Roman"/>
          <w:sz w:val="28"/>
          <w:szCs w:val="28"/>
          <w:lang w:eastAsia="ru-RU"/>
        </w:rPr>
      </w:pPr>
      <w:r w:rsidRPr="00D54586">
        <w:rPr>
          <w:rFonts w:ascii="Times New Roman" w:hAnsi="Times New Roman"/>
          <w:sz w:val="28"/>
          <w:szCs w:val="28"/>
          <w:lang w:eastAsia="ru-RU"/>
        </w:rPr>
        <w:t xml:space="preserve">и качества жизни населения, социальной сферы, экономики, степени реализации других общественно значимых интересов и потребностей в сфере культуры </w:t>
      </w:r>
      <w:r w:rsidR="00115A19">
        <w:rPr>
          <w:rFonts w:ascii="Times New Roman" w:hAnsi="Times New Roman"/>
          <w:sz w:val="28"/>
          <w:szCs w:val="28"/>
          <w:lang w:eastAsia="ru-RU"/>
        </w:rPr>
        <w:t xml:space="preserve">и туризма </w:t>
      </w:r>
      <w:r w:rsidRPr="00D54586">
        <w:rPr>
          <w:rFonts w:ascii="Times New Roman" w:hAnsi="Times New Roman"/>
          <w:sz w:val="28"/>
          <w:szCs w:val="28"/>
          <w:lang w:eastAsia="ru-RU"/>
        </w:rPr>
        <w:t xml:space="preserve">на </w:t>
      </w:r>
      <w:r w:rsidR="00082704">
        <w:rPr>
          <w:rFonts w:ascii="Times New Roman" w:hAnsi="Times New Roman"/>
          <w:sz w:val="28"/>
          <w:szCs w:val="28"/>
          <w:lang w:eastAsia="ru-RU"/>
        </w:rPr>
        <w:t>территории Идринского района.</w:t>
      </w:r>
    </w:p>
    <w:p w:rsidR="004C789B" w:rsidRPr="00D54586" w:rsidRDefault="004C789B" w:rsidP="00F91419">
      <w:pPr>
        <w:ind w:firstLine="720"/>
        <w:jc w:val="both"/>
        <w:rPr>
          <w:bCs/>
        </w:rPr>
      </w:pPr>
    </w:p>
    <w:p w:rsidR="00564C1A" w:rsidRPr="00564C1A" w:rsidRDefault="00564C1A" w:rsidP="00564C1A">
      <w:pPr>
        <w:tabs>
          <w:tab w:val="left" w:pos="0"/>
        </w:tabs>
        <w:suppressAutoHyphens/>
        <w:ind w:firstLine="709"/>
        <w:jc w:val="both"/>
        <w:rPr>
          <w:sz w:val="28"/>
          <w:szCs w:val="28"/>
        </w:rPr>
      </w:pPr>
      <w:r w:rsidRPr="00564C1A">
        <w:rPr>
          <w:sz w:val="28"/>
          <w:szCs w:val="28"/>
        </w:rPr>
        <w:t>Своевременная и в полном объеме реализация Программы позволит: </w:t>
      </w:r>
    </w:p>
    <w:p w:rsidR="00564C1A" w:rsidRPr="00935BED" w:rsidRDefault="00564C1A" w:rsidP="00564C1A">
      <w:pPr>
        <w:jc w:val="both"/>
        <w:rPr>
          <w:sz w:val="28"/>
          <w:szCs w:val="28"/>
        </w:rPr>
      </w:pPr>
      <w:r>
        <w:rPr>
          <w:sz w:val="28"/>
          <w:szCs w:val="28"/>
        </w:rPr>
        <w:t>-с</w:t>
      </w:r>
      <w:r w:rsidRPr="00D54586">
        <w:rPr>
          <w:sz w:val="28"/>
          <w:szCs w:val="28"/>
        </w:rPr>
        <w:t xml:space="preserve">оздание условий для развития и реализации культурного и духовного потенциала населения </w:t>
      </w:r>
      <w:r>
        <w:rPr>
          <w:sz w:val="28"/>
          <w:szCs w:val="28"/>
        </w:rPr>
        <w:t>Идринского района;</w:t>
      </w:r>
    </w:p>
    <w:p w:rsidR="00564C1A" w:rsidRDefault="00564C1A" w:rsidP="00564C1A">
      <w:pPr>
        <w:jc w:val="both"/>
        <w:rPr>
          <w:sz w:val="28"/>
          <w:szCs w:val="28"/>
        </w:rPr>
      </w:pPr>
      <w:r w:rsidRPr="00935BED">
        <w:rPr>
          <w:sz w:val="28"/>
          <w:szCs w:val="28"/>
        </w:rPr>
        <w:t>-</w:t>
      </w:r>
      <w:r w:rsidRPr="00941812">
        <w:rPr>
          <w:sz w:val="28"/>
          <w:szCs w:val="28"/>
        </w:rPr>
        <w:t xml:space="preserve"> формирование конкурентоспособной туристской индустрии, способствующей социально-экономическому развитию Идринского района</w:t>
      </w:r>
      <w:r>
        <w:rPr>
          <w:sz w:val="28"/>
          <w:szCs w:val="28"/>
        </w:rPr>
        <w:t>;</w:t>
      </w:r>
    </w:p>
    <w:p w:rsidR="00564C1A" w:rsidRDefault="00564C1A" w:rsidP="00564C1A">
      <w:pPr>
        <w:suppressAutoHyphens/>
        <w:rPr>
          <w:rFonts w:eastAsia="SimSun" w:cs="Calibri"/>
          <w:kern w:val="1"/>
          <w:sz w:val="28"/>
          <w:szCs w:val="28"/>
          <w:lang w:eastAsia="ar-SA"/>
        </w:rPr>
      </w:pPr>
      <w:r>
        <w:rPr>
          <w:sz w:val="28"/>
          <w:szCs w:val="28"/>
        </w:rPr>
        <w:t xml:space="preserve">- </w:t>
      </w:r>
      <w:r w:rsidRPr="00935BED">
        <w:rPr>
          <w:sz w:val="28"/>
          <w:szCs w:val="28"/>
        </w:rPr>
        <w:t>хозяйственное обеспечение деятельности обслуживаемых учреждений</w:t>
      </w:r>
      <w:r>
        <w:rPr>
          <w:sz w:val="28"/>
          <w:szCs w:val="28"/>
        </w:rPr>
        <w:t xml:space="preserve"> культуры</w:t>
      </w:r>
      <w:r w:rsidRPr="00935BED">
        <w:rPr>
          <w:sz w:val="28"/>
          <w:szCs w:val="28"/>
        </w:rPr>
        <w:t>.</w:t>
      </w:r>
    </w:p>
    <w:p w:rsidR="00564C1A" w:rsidRPr="00564C1A" w:rsidRDefault="00564C1A" w:rsidP="00564C1A">
      <w:pPr>
        <w:tabs>
          <w:tab w:val="left" w:pos="0"/>
        </w:tabs>
        <w:suppressAutoHyphens/>
        <w:ind w:firstLine="748"/>
        <w:jc w:val="both"/>
        <w:rPr>
          <w:color w:val="000000"/>
          <w:sz w:val="28"/>
          <w:szCs w:val="28"/>
          <w:lang w:eastAsia="ar-SA"/>
        </w:rPr>
      </w:pPr>
      <w:r w:rsidRPr="00564C1A">
        <w:rPr>
          <w:sz w:val="28"/>
          <w:szCs w:val="28"/>
          <w:lang w:eastAsia="ar-SA"/>
        </w:rPr>
        <w:t>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w:t>
      </w:r>
    </w:p>
    <w:p w:rsidR="006D32D3" w:rsidRPr="00D54586" w:rsidRDefault="006D32D3" w:rsidP="00F91419">
      <w:pPr>
        <w:widowControl w:val="0"/>
        <w:autoSpaceDE w:val="0"/>
        <w:autoSpaceDN w:val="0"/>
        <w:adjustRightInd w:val="0"/>
        <w:ind w:firstLine="720"/>
        <w:jc w:val="both"/>
        <w:outlineLvl w:val="1"/>
        <w:rPr>
          <w:bCs/>
          <w:sz w:val="28"/>
          <w:szCs w:val="28"/>
        </w:rPr>
      </w:pPr>
    </w:p>
    <w:p w:rsidR="00BE45C8" w:rsidRPr="00D54586" w:rsidRDefault="00A01C8A" w:rsidP="00C317C8">
      <w:pPr>
        <w:widowControl w:val="0"/>
        <w:autoSpaceDE w:val="0"/>
        <w:autoSpaceDN w:val="0"/>
        <w:adjustRightInd w:val="0"/>
        <w:jc w:val="center"/>
        <w:outlineLvl w:val="1"/>
        <w:rPr>
          <w:sz w:val="28"/>
          <w:szCs w:val="28"/>
        </w:rPr>
      </w:pPr>
      <w:r w:rsidRPr="00D54586">
        <w:rPr>
          <w:sz w:val="28"/>
          <w:szCs w:val="28"/>
        </w:rPr>
        <w:t>6</w:t>
      </w:r>
      <w:r w:rsidR="00BE45C8" w:rsidRPr="00D54586">
        <w:rPr>
          <w:sz w:val="28"/>
          <w:szCs w:val="28"/>
        </w:rPr>
        <w:t>. Перечень подпрограмм</w:t>
      </w:r>
    </w:p>
    <w:p w:rsidR="00BE45C8" w:rsidRPr="00D54586" w:rsidRDefault="00BE45C8" w:rsidP="00F91419">
      <w:pPr>
        <w:widowControl w:val="0"/>
        <w:autoSpaceDE w:val="0"/>
        <w:autoSpaceDN w:val="0"/>
        <w:adjustRightInd w:val="0"/>
        <w:ind w:firstLine="720"/>
        <w:jc w:val="both"/>
        <w:outlineLvl w:val="1"/>
        <w:rPr>
          <w:sz w:val="28"/>
          <w:szCs w:val="28"/>
        </w:rPr>
      </w:pPr>
      <w:r w:rsidRPr="00D54586">
        <w:rPr>
          <w:sz w:val="28"/>
          <w:szCs w:val="28"/>
        </w:rPr>
        <w:t>с указанием сроков их реализации и ожидаемых результатов</w:t>
      </w:r>
    </w:p>
    <w:p w:rsidR="00BE45C8" w:rsidRPr="00D54586" w:rsidRDefault="00BE45C8" w:rsidP="00F91419">
      <w:pPr>
        <w:widowControl w:val="0"/>
        <w:autoSpaceDE w:val="0"/>
        <w:autoSpaceDN w:val="0"/>
        <w:adjustRightInd w:val="0"/>
        <w:ind w:firstLine="720"/>
        <w:jc w:val="both"/>
        <w:outlineLvl w:val="1"/>
        <w:rPr>
          <w:sz w:val="28"/>
          <w:szCs w:val="28"/>
        </w:rPr>
      </w:pPr>
    </w:p>
    <w:p w:rsidR="00086515" w:rsidRDefault="00A059AA" w:rsidP="00F91419">
      <w:pPr>
        <w:widowControl w:val="0"/>
        <w:autoSpaceDE w:val="0"/>
        <w:autoSpaceDN w:val="0"/>
        <w:adjustRightInd w:val="0"/>
        <w:ind w:firstLine="720"/>
        <w:jc w:val="both"/>
      </w:pPr>
      <w:r w:rsidRPr="00D54586">
        <w:rPr>
          <w:sz w:val="28"/>
          <w:szCs w:val="28"/>
        </w:rPr>
        <w:lastRenderedPageBreak/>
        <w:t xml:space="preserve">Для достижения цели и решения задач </w:t>
      </w:r>
      <w:r w:rsidR="00FF14E6" w:rsidRPr="00D54586">
        <w:rPr>
          <w:sz w:val="28"/>
          <w:szCs w:val="28"/>
        </w:rPr>
        <w:t>П</w:t>
      </w:r>
      <w:r w:rsidR="00034BD1" w:rsidRPr="00D54586">
        <w:rPr>
          <w:sz w:val="28"/>
          <w:szCs w:val="28"/>
        </w:rPr>
        <w:t xml:space="preserve">рограммы предполагается реализация </w:t>
      </w:r>
      <w:r w:rsidR="009F49B1">
        <w:rPr>
          <w:sz w:val="28"/>
          <w:szCs w:val="28"/>
        </w:rPr>
        <w:t>шести</w:t>
      </w:r>
      <w:r w:rsidR="00034BD1" w:rsidRPr="00D54586">
        <w:rPr>
          <w:sz w:val="28"/>
          <w:szCs w:val="28"/>
        </w:rPr>
        <w:t xml:space="preserve"> подпрограмм</w:t>
      </w:r>
      <w:r w:rsidR="00086515" w:rsidRPr="00D54586">
        <w:rPr>
          <w:sz w:val="28"/>
          <w:szCs w:val="28"/>
        </w:rPr>
        <w:t>.</w:t>
      </w:r>
      <w:r w:rsidR="00034BD1" w:rsidRPr="00D54586">
        <w:t xml:space="preserve"> </w:t>
      </w:r>
    </w:p>
    <w:p w:rsidR="00F70606" w:rsidRPr="00D54586" w:rsidRDefault="00F70606" w:rsidP="00F91419">
      <w:pPr>
        <w:widowControl w:val="0"/>
        <w:autoSpaceDE w:val="0"/>
        <w:autoSpaceDN w:val="0"/>
        <w:adjustRightInd w:val="0"/>
        <w:ind w:firstLine="720"/>
        <w:jc w:val="both"/>
      </w:pPr>
    </w:p>
    <w:p w:rsidR="00F70606" w:rsidRDefault="00FF14E6" w:rsidP="00D705B6">
      <w:pPr>
        <w:pStyle w:val="ConsPlusCell"/>
        <w:ind w:firstLine="720"/>
        <w:jc w:val="both"/>
        <w:rPr>
          <w:bCs/>
          <w:sz w:val="28"/>
          <w:szCs w:val="28"/>
        </w:rPr>
      </w:pPr>
      <w:r w:rsidRPr="00D54586">
        <w:rPr>
          <w:bCs/>
          <w:sz w:val="28"/>
          <w:szCs w:val="28"/>
        </w:rPr>
        <w:t xml:space="preserve">Подпрограмма 1. </w:t>
      </w:r>
    </w:p>
    <w:p w:rsidR="00F70606" w:rsidRPr="00A74DB8" w:rsidRDefault="00F70606" w:rsidP="00F70606">
      <w:pPr>
        <w:pStyle w:val="ConsPlusCell"/>
        <w:ind w:firstLine="720"/>
        <w:jc w:val="both"/>
        <w:rPr>
          <w:bCs/>
          <w:sz w:val="28"/>
          <w:szCs w:val="28"/>
        </w:rPr>
      </w:pPr>
      <w:r w:rsidRPr="00A74DB8">
        <w:rPr>
          <w:bCs/>
          <w:sz w:val="28"/>
          <w:szCs w:val="28"/>
        </w:rPr>
        <w:t>«Поддержка искусства и народного творч</w:t>
      </w:r>
      <w:r w:rsidRPr="00A74DB8">
        <w:rPr>
          <w:bCs/>
          <w:sz w:val="28"/>
          <w:szCs w:val="28"/>
        </w:rPr>
        <w:t>е</w:t>
      </w:r>
      <w:r w:rsidRPr="00A74DB8">
        <w:rPr>
          <w:bCs/>
          <w:sz w:val="28"/>
          <w:szCs w:val="28"/>
        </w:rPr>
        <w:t xml:space="preserve">ства». </w:t>
      </w:r>
    </w:p>
    <w:p w:rsidR="00F70606" w:rsidRPr="00A74DB8" w:rsidRDefault="00F70606" w:rsidP="00F70606">
      <w:pPr>
        <w:widowControl w:val="0"/>
        <w:autoSpaceDE w:val="0"/>
        <w:autoSpaceDN w:val="0"/>
        <w:adjustRightInd w:val="0"/>
        <w:ind w:firstLine="720"/>
        <w:jc w:val="both"/>
        <w:rPr>
          <w:sz w:val="28"/>
          <w:szCs w:val="28"/>
        </w:rPr>
      </w:pPr>
      <w:r w:rsidRPr="00A74DB8">
        <w:rPr>
          <w:sz w:val="28"/>
          <w:szCs w:val="28"/>
        </w:rPr>
        <w:t>Сро</w:t>
      </w:r>
      <w:r w:rsidR="00AB40EE" w:rsidRPr="00A74DB8">
        <w:rPr>
          <w:sz w:val="28"/>
          <w:szCs w:val="28"/>
        </w:rPr>
        <w:t xml:space="preserve">ки реализации подпрограммы: </w:t>
      </w:r>
      <w:r w:rsidR="00AB40EE" w:rsidRPr="00A74DB8">
        <w:rPr>
          <w:color w:val="000000"/>
          <w:sz w:val="28"/>
          <w:szCs w:val="28"/>
        </w:rPr>
        <w:t>201</w:t>
      </w:r>
      <w:r w:rsidR="00115A19" w:rsidRPr="00A74DB8">
        <w:rPr>
          <w:color w:val="000000"/>
          <w:sz w:val="28"/>
          <w:szCs w:val="28"/>
        </w:rPr>
        <w:t>6</w:t>
      </w:r>
      <w:r w:rsidR="00D951E6" w:rsidRPr="00A74DB8">
        <w:rPr>
          <w:color w:val="000000"/>
          <w:sz w:val="28"/>
          <w:szCs w:val="28"/>
        </w:rPr>
        <w:t xml:space="preserve"> </w:t>
      </w:r>
      <w:r w:rsidR="002449C5" w:rsidRPr="00A74DB8">
        <w:rPr>
          <w:color w:val="000000"/>
          <w:sz w:val="28"/>
          <w:szCs w:val="28"/>
        </w:rPr>
        <w:t>–</w:t>
      </w:r>
      <w:r w:rsidR="00D951E6" w:rsidRPr="00A74DB8">
        <w:rPr>
          <w:color w:val="000000"/>
          <w:sz w:val="28"/>
          <w:szCs w:val="28"/>
        </w:rPr>
        <w:t xml:space="preserve"> 20</w:t>
      </w:r>
      <w:r w:rsidR="00F91A97" w:rsidRPr="00A74DB8">
        <w:rPr>
          <w:color w:val="000000"/>
          <w:sz w:val="28"/>
          <w:szCs w:val="28"/>
        </w:rPr>
        <w:t>30</w:t>
      </w:r>
      <w:r w:rsidR="002449C5" w:rsidRPr="00A74DB8">
        <w:rPr>
          <w:color w:val="000000"/>
          <w:sz w:val="28"/>
          <w:szCs w:val="28"/>
        </w:rPr>
        <w:t xml:space="preserve"> </w:t>
      </w:r>
      <w:r w:rsidRPr="00A74DB8">
        <w:rPr>
          <w:color w:val="000000"/>
          <w:sz w:val="28"/>
          <w:szCs w:val="28"/>
        </w:rPr>
        <w:t>годы.</w:t>
      </w:r>
    </w:p>
    <w:p w:rsidR="00F70606" w:rsidRPr="00D54586" w:rsidRDefault="00F70606" w:rsidP="00F70606">
      <w:pPr>
        <w:pStyle w:val="ConsPlusCell"/>
        <w:ind w:firstLine="720"/>
        <w:jc w:val="both"/>
        <w:rPr>
          <w:bCs/>
          <w:sz w:val="28"/>
          <w:szCs w:val="28"/>
        </w:rPr>
      </w:pPr>
      <w:r w:rsidRPr="00A74DB8">
        <w:rPr>
          <w:bCs/>
          <w:sz w:val="28"/>
          <w:szCs w:val="28"/>
        </w:rPr>
        <w:t>Целью подпрограммы является обеспечение доступа населения Идринского района к культурным благам и уч</w:t>
      </w:r>
      <w:r w:rsidRPr="00A74DB8">
        <w:rPr>
          <w:bCs/>
          <w:sz w:val="28"/>
          <w:szCs w:val="28"/>
        </w:rPr>
        <w:t>а</w:t>
      </w:r>
      <w:r w:rsidRPr="00A74DB8">
        <w:rPr>
          <w:bCs/>
          <w:sz w:val="28"/>
          <w:szCs w:val="28"/>
        </w:rPr>
        <w:t>стию в культурной жизни</w:t>
      </w:r>
      <w:r w:rsidR="00E755B9" w:rsidRPr="00A74DB8">
        <w:rPr>
          <w:bCs/>
          <w:sz w:val="28"/>
          <w:szCs w:val="28"/>
        </w:rPr>
        <w:t xml:space="preserve"> и </w:t>
      </w:r>
      <w:r w:rsidR="00E755B9" w:rsidRPr="00A74DB8">
        <w:rPr>
          <w:sz w:val="28"/>
          <w:szCs w:val="28"/>
        </w:rPr>
        <w:t>обеспечение условий для эффективного развития и модернизации образовательного учреждения дополнительного образования детей в сфере культуры в соответствии с приоритетами государственной и муниципальной политики в области культуры.</w:t>
      </w:r>
    </w:p>
    <w:p w:rsidR="00F70606" w:rsidRPr="00D54586" w:rsidRDefault="00F70606" w:rsidP="00F70606">
      <w:pPr>
        <w:pStyle w:val="ConsPlusCell"/>
        <w:ind w:firstLine="720"/>
        <w:jc w:val="both"/>
        <w:rPr>
          <w:bCs/>
          <w:sz w:val="28"/>
          <w:szCs w:val="28"/>
        </w:rPr>
      </w:pPr>
      <w:r w:rsidRPr="00D54586">
        <w:rPr>
          <w:bCs/>
          <w:sz w:val="28"/>
          <w:szCs w:val="28"/>
        </w:rPr>
        <w:t>В рамках подпрограммы решаются следующие задачи:</w:t>
      </w:r>
    </w:p>
    <w:p w:rsidR="00F70606" w:rsidRPr="00D54586" w:rsidRDefault="00F70606" w:rsidP="00F70606">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Pr="00D54586">
        <w:rPr>
          <w:rFonts w:ascii="Times New Roman" w:hAnsi="Times New Roman" w:cs="Times New Roman"/>
          <w:sz w:val="28"/>
          <w:szCs w:val="28"/>
        </w:rPr>
        <w:t>сохранение и развитие традиционной народной культуры;</w:t>
      </w:r>
    </w:p>
    <w:p w:rsidR="00F70606" w:rsidRPr="00D54586" w:rsidRDefault="00E755B9" w:rsidP="00F70606">
      <w:pPr>
        <w:widowControl w:val="0"/>
        <w:autoSpaceDE w:val="0"/>
        <w:autoSpaceDN w:val="0"/>
        <w:adjustRightInd w:val="0"/>
        <w:ind w:firstLine="720"/>
        <w:jc w:val="both"/>
        <w:rPr>
          <w:sz w:val="28"/>
          <w:szCs w:val="28"/>
        </w:rPr>
      </w:pPr>
      <w:r>
        <w:rPr>
          <w:sz w:val="28"/>
          <w:szCs w:val="28"/>
        </w:rPr>
        <w:t>-поддержка дополнительного образования детей в сфере культуры.</w:t>
      </w:r>
    </w:p>
    <w:p w:rsidR="00F70606" w:rsidRPr="00D54586" w:rsidRDefault="00F70606" w:rsidP="00F70606">
      <w:pPr>
        <w:widowControl w:val="0"/>
        <w:autoSpaceDE w:val="0"/>
        <w:autoSpaceDN w:val="0"/>
        <w:adjustRightInd w:val="0"/>
        <w:ind w:firstLine="720"/>
        <w:jc w:val="both"/>
        <w:rPr>
          <w:sz w:val="28"/>
          <w:szCs w:val="28"/>
        </w:rPr>
      </w:pPr>
      <w:r w:rsidRPr="00D54586">
        <w:rPr>
          <w:sz w:val="28"/>
          <w:szCs w:val="28"/>
        </w:rPr>
        <w:t>Ожидаемые результаты:</w:t>
      </w:r>
    </w:p>
    <w:p w:rsidR="00F70606" w:rsidRPr="00D54586" w:rsidRDefault="00064A3D" w:rsidP="00F70606">
      <w:pPr>
        <w:widowControl w:val="0"/>
        <w:autoSpaceDE w:val="0"/>
        <w:autoSpaceDN w:val="0"/>
        <w:adjustRightInd w:val="0"/>
        <w:ind w:firstLine="720"/>
        <w:jc w:val="both"/>
        <w:rPr>
          <w:sz w:val="28"/>
          <w:szCs w:val="28"/>
        </w:rPr>
      </w:pPr>
      <w:r>
        <w:rPr>
          <w:sz w:val="28"/>
          <w:szCs w:val="28"/>
        </w:rPr>
        <w:t>-</w:t>
      </w:r>
      <w:r w:rsidR="00F70606" w:rsidRPr="00D54586">
        <w:rPr>
          <w:sz w:val="28"/>
          <w:szCs w:val="28"/>
        </w:rPr>
        <w:t>создание условий для доступа к произведениям кинематографии;</w:t>
      </w:r>
    </w:p>
    <w:p w:rsidR="00F70606" w:rsidRPr="00D54586" w:rsidRDefault="00064A3D" w:rsidP="00F70606">
      <w:pPr>
        <w:widowControl w:val="0"/>
        <w:autoSpaceDE w:val="0"/>
        <w:autoSpaceDN w:val="0"/>
        <w:adjustRightInd w:val="0"/>
        <w:ind w:firstLine="720"/>
        <w:jc w:val="both"/>
        <w:rPr>
          <w:sz w:val="28"/>
          <w:szCs w:val="28"/>
        </w:rPr>
      </w:pPr>
      <w:r>
        <w:rPr>
          <w:sz w:val="28"/>
          <w:szCs w:val="28"/>
        </w:rPr>
        <w:t>-</w:t>
      </w:r>
      <w:r w:rsidR="00F70606" w:rsidRPr="00D54586">
        <w:rPr>
          <w:sz w:val="28"/>
          <w:szCs w:val="28"/>
        </w:rPr>
        <w:t>сохранение традиционной народной культуры, содействие сохранению   и развитию народных художественных промыслов и ремесел;</w:t>
      </w:r>
    </w:p>
    <w:p w:rsidR="00F70606" w:rsidRPr="00D54586" w:rsidRDefault="00064A3D" w:rsidP="00F70606">
      <w:pPr>
        <w:widowControl w:val="0"/>
        <w:autoSpaceDE w:val="0"/>
        <w:autoSpaceDN w:val="0"/>
        <w:adjustRightInd w:val="0"/>
        <w:ind w:firstLine="720"/>
        <w:jc w:val="both"/>
        <w:rPr>
          <w:sz w:val="28"/>
          <w:szCs w:val="28"/>
        </w:rPr>
      </w:pPr>
      <w:r>
        <w:rPr>
          <w:sz w:val="28"/>
          <w:szCs w:val="28"/>
        </w:rPr>
        <w:t>-</w:t>
      </w:r>
      <w:r w:rsidR="00F70606" w:rsidRPr="00D54586">
        <w:rPr>
          <w:sz w:val="28"/>
          <w:szCs w:val="28"/>
        </w:rPr>
        <w:t>повышение качества и доступности</w:t>
      </w:r>
      <w:r w:rsidR="00AF2AC2">
        <w:rPr>
          <w:sz w:val="28"/>
          <w:szCs w:val="28"/>
        </w:rPr>
        <w:t xml:space="preserve"> образовательных,</w:t>
      </w:r>
      <w:r w:rsidR="00F70606" w:rsidRPr="00D54586">
        <w:rPr>
          <w:sz w:val="28"/>
          <w:szCs w:val="28"/>
        </w:rPr>
        <w:t xml:space="preserve"> культурно-досуговых услуг;</w:t>
      </w:r>
    </w:p>
    <w:p w:rsidR="00F70606" w:rsidRPr="00D54586" w:rsidRDefault="00064A3D" w:rsidP="00F70606">
      <w:pPr>
        <w:widowControl w:val="0"/>
        <w:autoSpaceDE w:val="0"/>
        <w:autoSpaceDN w:val="0"/>
        <w:adjustRightInd w:val="0"/>
        <w:ind w:firstLine="720"/>
        <w:jc w:val="both"/>
        <w:rPr>
          <w:sz w:val="28"/>
          <w:szCs w:val="28"/>
        </w:rPr>
      </w:pPr>
      <w:r>
        <w:rPr>
          <w:sz w:val="28"/>
          <w:szCs w:val="28"/>
        </w:rPr>
        <w:t>-</w:t>
      </w:r>
      <w:r w:rsidR="00F70606" w:rsidRPr="00D54586">
        <w:rPr>
          <w:sz w:val="28"/>
          <w:szCs w:val="28"/>
        </w:rPr>
        <w:t>рост вовлеченности всех групп населения в активную творческую деятельность;</w:t>
      </w:r>
    </w:p>
    <w:p w:rsidR="00F70606" w:rsidRDefault="00064A3D" w:rsidP="00F70606">
      <w:pPr>
        <w:widowControl w:val="0"/>
        <w:autoSpaceDE w:val="0"/>
        <w:autoSpaceDN w:val="0"/>
        <w:adjustRightInd w:val="0"/>
        <w:ind w:firstLine="720"/>
        <w:jc w:val="both"/>
        <w:rPr>
          <w:sz w:val="28"/>
          <w:szCs w:val="28"/>
        </w:rPr>
      </w:pPr>
      <w:r>
        <w:rPr>
          <w:sz w:val="28"/>
          <w:szCs w:val="28"/>
        </w:rPr>
        <w:t>-</w:t>
      </w:r>
      <w:r w:rsidR="00F70606" w:rsidRPr="00D54586">
        <w:rPr>
          <w:sz w:val="28"/>
          <w:szCs w:val="28"/>
        </w:rPr>
        <w:t>повышение уровня проведения культурных мероприятий;</w:t>
      </w:r>
    </w:p>
    <w:p w:rsidR="00F70606" w:rsidRDefault="00F70606" w:rsidP="00F70606">
      <w:pPr>
        <w:pStyle w:val="ConsPlusNormal"/>
        <w:widowControl/>
        <w:ind w:firstLine="0"/>
        <w:rPr>
          <w:rFonts w:ascii="Times New Roman" w:hAnsi="Times New Roman" w:cs="Times New Roman"/>
          <w:bCs/>
          <w:sz w:val="28"/>
          <w:szCs w:val="28"/>
        </w:rPr>
      </w:pPr>
      <w:r>
        <w:rPr>
          <w:rFonts w:ascii="Times New Roman" w:hAnsi="Times New Roman" w:cs="Times New Roman"/>
          <w:bCs/>
          <w:sz w:val="28"/>
          <w:szCs w:val="28"/>
        </w:rPr>
        <w:t xml:space="preserve">           </w:t>
      </w:r>
      <w:r w:rsidR="00064A3D">
        <w:rPr>
          <w:rFonts w:ascii="Times New Roman" w:hAnsi="Times New Roman" w:cs="Times New Roman"/>
          <w:bCs/>
          <w:sz w:val="28"/>
          <w:szCs w:val="28"/>
        </w:rPr>
        <w:t>-</w:t>
      </w:r>
      <w:r>
        <w:rPr>
          <w:rFonts w:ascii="Times New Roman" w:hAnsi="Times New Roman" w:cs="Times New Roman"/>
          <w:bCs/>
          <w:sz w:val="28"/>
          <w:szCs w:val="28"/>
        </w:rPr>
        <w:t>сохранение контингента учащихся;</w:t>
      </w:r>
    </w:p>
    <w:p w:rsidR="00F70606" w:rsidRDefault="00064A3D" w:rsidP="00F70606">
      <w:pPr>
        <w:widowControl w:val="0"/>
        <w:autoSpaceDE w:val="0"/>
        <w:autoSpaceDN w:val="0"/>
        <w:adjustRightInd w:val="0"/>
        <w:ind w:firstLine="720"/>
        <w:jc w:val="both"/>
        <w:rPr>
          <w:bCs/>
          <w:sz w:val="28"/>
          <w:szCs w:val="28"/>
        </w:rPr>
      </w:pPr>
      <w:r>
        <w:rPr>
          <w:bCs/>
          <w:sz w:val="28"/>
          <w:szCs w:val="28"/>
        </w:rPr>
        <w:t>-</w:t>
      </w:r>
      <w:r w:rsidR="00F70606">
        <w:rPr>
          <w:bCs/>
          <w:sz w:val="28"/>
          <w:szCs w:val="28"/>
        </w:rPr>
        <w:t>процент охвата  детей в возрасте от 5 до 18 лет  услугами  дополнительного образования в области культуры.</w:t>
      </w:r>
    </w:p>
    <w:p w:rsidR="00F70606" w:rsidRPr="00D54586" w:rsidRDefault="00F70606" w:rsidP="00F70606">
      <w:pPr>
        <w:widowControl w:val="0"/>
        <w:autoSpaceDE w:val="0"/>
        <w:autoSpaceDN w:val="0"/>
        <w:adjustRightInd w:val="0"/>
        <w:ind w:firstLine="720"/>
        <w:jc w:val="both"/>
        <w:rPr>
          <w:sz w:val="28"/>
          <w:szCs w:val="28"/>
        </w:rPr>
      </w:pPr>
    </w:p>
    <w:p w:rsidR="00F70606" w:rsidRPr="00941812" w:rsidRDefault="00F70606" w:rsidP="00F70606">
      <w:pPr>
        <w:pStyle w:val="ConsPlusCell"/>
        <w:ind w:firstLine="720"/>
        <w:jc w:val="both"/>
        <w:rPr>
          <w:bCs/>
          <w:sz w:val="28"/>
          <w:szCs w:val="28"/>
        </w:rPr>
      </w:pPr>
      <w:r w:rsidRPr="00D54586">
        <w:rPr>
          <w:bCs/>
          <w:sz w:val="28"/>
          <w:szCs w:val="28"/>
        </w:rPr>
        <w:t>Подпрограмма</w:t>
      </w:r>
      <w:r w:rsidRPr="00F70606">
        <w:rPr>
          <w:bCs/>
          <w:sz w:val="28"/>
          <w:szCs w:val="28"/>
        </w:rPr>
        <w:t xml:space="preserve"> 2</w:t>
      </w:r>
      <w:r w:rsidRPr="00D54586">
        <w:rPr>
          <w:bCs/>
          <w:sz w:val="28"/>
          <w:szCs w:val="28"/>
        </w:rPr>
        <w:t xml:space="preserve">. </w:t>
      </w:r>
    </w:p>
    <w:p w:rsidR="0051109A" w:rsidRPr="00941812" w:rsidRDefault="00F70606" w:rsidP="008A57AC">
      <w:pPr>
        <w:pStyle w:val="ConsPlusCell"/>
        <w:jc w:val="both"/>
        <w:rPr>
          <w:bCs/>
          <w:sz w:val="28"/>
          <w:szCs w:val="28"/>
        </w:rPr>
      </w:pPr>
      <w:r w:rsidRPr="00D54586">
        <w:rPr>
          <w:bCs/>
          <w:sz w:val="28"/>
          <w:szCs w:val="28"/>
        </w:rPr>
        <w:t xml:space="preserve"> </w:t>
      </w:r>
      <w:r w:rsidR="00FF14E6" w:rsidRPr="006C5DE7">
        <w:rPr>
          <w:bCs/>
          <w:sz w:val="28"/>
          <w:szCs w:val="28"/>
        </w:rPr>
        <w:t>«</w:t>
      </w:r>
      <w:r w:rsidR="0051109A" w:rsidRPr="006C5DE7">
        <w:rPr>
          <w:bCs/>
          <w:sz w:val="28"/>
          <w:szCs w:val="28"/>
        </w:rPr>
        <w:t xml:space="preserve">Сохранение культурного наследия </w:t>
      </w:r>
      <w:r w:rsidR="002E695B" w:rsidRPr="006C5DE7">
        <w:rPr>
          <w:bCs/>
          <w:sz w:val="28"/>
          <w:szCs w:val="28"/>
        </w:rPr>
        <w:t xml:space="preserve">и </w:t>
      </w:r>
      <w:r w:rsidR="0051109A" w:rsidRPr="006C5DE7">
        <w:rPr>
          <w:bCs/>
          <w:sz w:val="28"/>
          <w:szCs w:val="28"/>
        </w:rPr>
        <w:t>развитие традиционной народной культуры, промыслов и ремесел»</w:t>
      </w:r>
      <w:r w:rsidR="00453255">
        <w:rPr>
          <w:bCs/>
          <w:sz w:val="28"/>
          <w:szCs w:val="28"/>
        </w:rPr>
        <w:t xml:space="preserve"> </w:t>
      </w:r>
    </w:p>
    <w:p w:rsidR="00FF14E6" w:rsidRPr="00941812" w:rsidRDefault="00FF14E6" w:rsidP="008A57AC">
      <w:pPr>
        <w:widowControl w:val="0"/>
        <w:autoSpaceDE w:val="0"/>
        <w:autoSpaceDN w:val="0"/>
        <w:adjustRightInd w:val="0"/>
        <w:ind w:firstLine="720"/>
        <w:jc w:val="both"/>
        <w:rPr>
          <w:bCs/>
          <w:sz w:val="28"/>
          <w:szCs w:val="28"/>
        </w:rPr>
      </w:pPr>
      <w:r w:rsidRPr="00941812">
        <w:rPr>
          <w:bCs/>
          <w:sz w:val="28"/>
          <w:szCs w:val="28"/>
        </w:rPr>
        <w:t>Сроки реализации подпрограммы: 201</w:t>
      </w:r>
      <w:r w:rsidR="00C86722" w:rsidRPr="00941812">
        <w:rPr>
          <w:bCs/>
          <w:sz w:val="28"/>
          <w:szCs w:val="28"/>
        </w:rPr>
        <w:t>6</w:t>
      </w:r>
      <w:r w:rsidRPr="00941812">
        <w:rPr>
          <w:bCs/>
          <w:sz w:val="28"/>
          <w:szCs w:val="28"/>
        </w:rPr>
        <w:t>- 20</w:t>
      </w:r>
      <w:r w:rsidR="00127716" w:rsidRPr="00941812">
        <w:rPr>
          <w:bCs/>
          <w:sz w:val="28"/>
          <w:szCs w:val="28"/>
        </w:rPr>
        <w:t>30</w:t>
      </w:r>
      <w:r w:rsidRPr="00941812">
        <w:rPr>
          <w:bCs/>
          <w:sz w:val="28"/>
          <w:szCs w:val="28"/>
        </w:rPr>
        <w:t xml:space="preserve"> годы.</w:t>
      </w:r>
    </w:p>
    <w:p w:rsidR="00FF14E6" w:rsidRPr="00941812" w:rsidRDefault="00FF14E6" w:rsidP="008A57AC">
      <w:pPr>
        <w:pStyle w:val="ConsPlusCell"/>
        <w:ind w:firstLine="720"/>
        <w:jc w:val="both"/>
        <w:rPr>
          <w:bCs/>
          <w:sz w:val="28"/>
          <w:szCs w:val="28"/>
        </w:rPr>
      </w:pPr>
      <w:r w:rsidRPr="00D54586">
        <w:rPr>
          <w:bCs/>
          <w:sz w:val="28"/>
          <w:szCs w:val="28"/>
        </w:rPr>
        <w:t xml:space="preserve">Целью подпрограммы является </w:t>
      </w:r>
      <w:r w:rsidRPr="00DA6517">
        <w:rPr>
          <w:bCs/>
          <w:sz w:val="28"/>
          <w:szCs w:val="28"/>
        </w:rPr>
        <w:t>сохранение и эффективное использование культурного насл</w:t>
      </w:r>
      <w:r w:rsidRPr="00DA6517">
        <w:rPr>
          <w:bCs/>
          <w:sz w:val="28"/>
          <w:szCs w:val="28"/>
        </w:rPr>
        <w:t>е</w:t>
      </w:r>
      <w:r w:rsidRPr="00DA6517">
        <w:rPr>
          <w:bCs/>
          <w:sz w:val="28"/>
          <w:szCs w:val="28"/>
        </w:rPr>
        <w:t>дия</w:t>
      </w:r>
      <w:r w:rsidR="00DA6517" w:rsidRPr="00DA6517">
        <w:rPr>
          <w:bCs/>
          <w:sz w:val="28"/>
          <w:szCs w:val="28"/>
        </w:rPr>
        <w:t xml:space="preserve"> </w:t>
      </w:r>
      <w:r w:rsidR="00320083" w:rsidRPr="00DA6517">
        <w:rPr>
          <w:bCs/>
          <w:sz w:val="28"/>
          <w:szCs w:val="28"/>
        </w:rPr>
        <w:t>Идринского района</w:t>
      </w:r>
      <w:r w:rsidR="004E62DD" w:rsidRPr="00DA6517">
        <w:rPr>
          <w:bCs/>
          <w:sz w:val="28"/>
          <w:szCs w:val="28"/>
        </w:rPr>
        <w:t>.</w:t>
      </w:r>
    </w:p>
    <w:p w:rsidR="00D705B6" w:rsidRPr="00D54586" w:rsidRDefault="00D705B6" w:rsidP="00D705B6">
      <w:pPr>
        <w:pStyle w:val="ConsPlusCell"/>
        <w:ind w:firstLine="720"/>
        <w:jc w:val="both"/>
        <w:rPr>
          <w:bCs/>
          <w:sz w:val="28"/>
          <w:szCs w:val="28"/>
        </w:rPr>
      </w:pPr>
      <w:r w:rsidRPr="00D54586">
        <w:rPr>
          <w:bCs/>
          <w:sz w:val="28"/>
          <w:szCs w:val="28"/>
        </w:rPr>
        <w:t>В рамках подпрограммы решаются следующие задачи:</w:t>
      </w:r>
    </w:p>
    <w:p w:rsidR="00DA6517" w:rsidRPr="008A7DB9" w:rsidRDefault="0093218C" w:rsidP="00DA6517">
      <w:pPr>
        <w:widowControl w:val="0"/>
        <w:autoSpaceDE w:val="0"/>
        <w:autoSpaceDN w:val="0"/>
        <w:adjustRightInd w:val="0"/>
        <w:ind w:firstLine="709"/>
        <w:jc w:val="both"/>
        <w:rPr>
          <w:sz w:val="28"/>
          <w:szCs w:val="28"/>
        </w:rPr>
      </w:pPr>
      <w:r w:rsidRPr="00941812">
        <w:rPr>
          <w:bCs/>
          <w:sz w:val="28"/>
          <w:szCs w:val="28"/>
        </w:rPr>
        <w:t>-</w:t>
      </w:r>
      <w:r w:rsidR="006C5DE7">
        <w:rPr>
          <w:bCs/>
          <w:sz w:val="28"/>
          <w:szCs w:val="28"/>
        </w:rPr>
        <w:t xml:space="preserve"> </w:t>
      </w:r>
      <w:r w:rsidR="00DA6517">
        <w:rPr>
          <w:sz w:val="28"/>
          <w:szCs w:val="28"/>
        </w:rPr>
        <w:t>р</w:t>
      </w:r>
      <w:r w:rsidR="00DA6517" w:rsidRPr="008A7DB9">
        <w:rPr>
          <w:sz w:val="28"/>
          <w:szCs w:val="28"/>
        </w:rPr>
        <w:t xml:space="preserve">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DA6517" w:rsidRPr="008A7DB9" w:rsidRDefault="00DA6517" w:rsidP="00DA6517">
      <w:pPr>
        <w:widowControl w:val="0"/>
        <w:autoSpaceDE w:val="0"/>
        <w:autoSpaceDN w:val="0"/>
        <w:adjustRightInd w:val="0"/>
        <w:ind w:firstLine="709"/>
        <w:jc w:val="both"/>
        <w:rPr>
          <w:sz w:val="28"/>
          <w:szCs w:val="28"/>
        </w:rPr>
      </w:pPr>
      <w:r>
        <w:rPr>
          <w:bCs/>
          <w:sz w:val="28"/>
          <w:szCs w:val="28"/>
        </w:rPr>
        <w:t>-</w:t>
      </w:r>
      <w:r w:rsidRPr="008A7DB9">
        <w:rPr>
          <w:bCs/>
          <w:sz w:val="28"/>
          <w:szCs w:val="28"/>
        </w:rPr>
        <w:t xml:space="preserve"> </w:t>
      </w:r>
      <w:r>
        <w:rPr>
          <w:bCs/>
          <w:sz w:val="28"/>
          <w:szCs w:val="28"/>
        </w:rPr>
        <w:t>р</w:t>
      </w:r>
      <w:r w:rsidRPr="008A7DB9">
        <w:rPr>
          <w:bCs/>
          <w:sz w:val="28"/>
          <w:szCs w:val="28"/>
        </w:rPr>
        <w:t>азвитие музейного дела; о</w:t>
      </w:r>
      <w:r w:rsidRPr="008A7DB9">
        <w:rPr>
          <w:sz w:val="28"/>
          <w:szCs w:val="28"/>
        </w:rPr>
        <w:t>беспечение с</w:t>
      </w:r>
      <w:r w:rsidRPr="008A7DB9">
        <w:rPr>
          <w:bCs/>
          <w:sz w:val="28"/>
          <w:szCs w:val="28"/>
        </w:rPr>
        <w:t xml:space="preserve">охранности объектов культурного наследия Идринского района, </w:t>
      </w:r>
      <w:r w:rsidRPr="008A7DB9">
        <w:rPr>
          <w:sz w:val="28"/>
          <w:szCs w:val="28"/>
        </w:rPr>
        <w:t>сохранение и развитие промыслов и ремесел.</w:t>
      </w:r>
    </w:p>
    <w:p w:rsidR="00860AE7" w:rsidRPr="00DA6517" w:rsidRDefault="00860AE7" w:rsidP="00DA6517">
      <w:pPr>
        <w:pStyle w:val="ConsPlusNormal"/>
        <w:widowControl/>
        <w:jc w:val="both"/>
        <w:rPr>
          <w:rFonts w:ascii="Times New Roman" w:hAnsi="Times New Roman" w:cs="Times New Roman"/>
          <w:sz w:val="28"/>
          <w:szCs w:val="28"/>
        </w:rPr>
      </w:pPr>
      <w:r w:rsidRPr="00DA6517">
        <w:rPr>
          <w:rFonts w:ascii="Times New Roman" w:hAnsi="Times New Roman" w:cs="Times New Roman"/>
          <w:sz w:val="28"/>
          <w:szCs w:val="28"/>
        </w:rPr>
        <w:t>Ожидаемые результаты:</w:t>
      </w:r>
    </w:p>
    <w:p w:rsidR="003A64C7" w:rsidRDefault="0093218C" w:rsidP="00F91419">
      <w:pPr>
        <w:widowControl w:val="0"/>
        <w:autoSpaceDE w:val="0"/>
        <w:autoSpaceDN w:val="0"/>
        <w:adjustRightInd w:val="0"/>
        <w:ind w:firstLine="720"/>
        <w:jc w:val="both"/>
        <w:rPr>
          <w:sz w:val="28"/>
          <w:szCs w:val="28"/>
        </w:rPr>
      </w:pPr>
      <w:r>
        <w:rPr>
          <w:sz w:val="28"/>
          <w:szCs w:val="28"/>
        </w:rPr>
        <w:t>-</w:t>
      </w:r>
      <w:r w:rsidR="006C5DE7">
        <w:rPr>
          <w:sz w:val="28"/>
          <w:szCs w:val="28"/>
        </w:rPr>
        <w:t xml:space="preserve"> </w:t>
      </w:r>
      <w:r w:rsidR="005E3A32" w:rsidRPr="00D54586">
        <w:rPr>
          <w:sz w:val="28"/>
          <w:szCs w:val="28"/>
        </w:rPr>
        <w:t>создани</w:t>
      </w:r>
      <w:r w:rsidR="00F31E58" w:rsidRPr="00D54586">
        <w:rPr>
          <w:sz w:val="28"/>
          <w:szCs w:val="28"/>
        </w:rPr>
        <w:t>е</w:t>
      </w:r>
      <w:r w:rsidR="005E3A32" w:rsidRPr="00D54586">
        <w:rPr>
          <w:sz w:val="28"/>
          <w:szCs w:val="28"/>
        </w:rPr>
        <w:t xml:space="preserve">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w:t>
      </w:r>
      <w:r w:rsidR="00320083">
        <w:rPr>
          <w:sz w:val="28"/>
          <w:szCs w:val="28"/>
        </w:rPr>
        <w:t>района</w:t>
      </w:r>
      <w:r w:rsidR="003A64C7" w:rsidRPr="00D54586">
        <w:rPr>
          <w:sz w:val="28"/>
          <w:szCs w:val="28"/>
        </w:rPr>
        <w:t>;</w:t>
      </w:r>
      <w:r w:rsidR="004E077D" w:rsidRPr="00D54586">
        <w:rPr>
          <w:sz w:val="28"/>
          <w:szCs w:val="28"/>
        </w:rPr>
        <w:t xml:space="preserve"> </w:t>
      </w:r>
    </w:p>
    <w:p w:rsidR="004E62DD" w:rsidRPr="00941812" w:rsidRDefault="004E62DD" w:rsidP="00F91419">
      <w:pPr>
        <w:widowControl w:val="0"/>
        <w:autoSpaceDE w:val="0"/>
        <w:autoSpaceDN w:val="0"/>
        <w:adjustRightInd w:val="0"/>
        <w:ind w:firstLine="720"/>
        <w:jc w:val="both"/>
        <w:rPr>
          <w:sz w:val="28"/>
          <w:szCs w:val="28"/>
        </w:rPr>
      </w:pPr>
      <w:r w:rsidRPr="00941812">
        <w:rPr>
          <w:sz w:val="28"/>
          <w:szCs w:val="28"/>
        </w:rPr>
        <w:lastRenderedPageBreak/>
        <w:t>-</w:t>
      </w:r>
      <w:r w:rsidR="006C5DE7">
        <w:rPr>
          <w:sz w:val="28"/>
          <w:szCs w:val="28"/>
        </w:rPr>
        <w:t xml:space="preserve"> </w:t>
      </w:r>
      <w:r w:rsidRPr="00941812">
        <w:rPr>
          <w:sz w:val="28"/>
          <w:szCs w:val="28"/>
        </w:rPr>
        <w:t>создание условий для развития ремесел и промыслов на территории</w:t>
      </w:r>
      <w:r w:rsidRPr="004E62DD">
        <w:rPr>
          <w:color w:val="C0504D"/>
          <w:sz w:val="28"/>
          <w:szCs w:val="28"/>
        </w:rPr>
        <w:t xml:space="preserve"> </w:t>
      </w:r>
      <w:r w:rsidRPr="00941812">
        <w:rPr>
          <w:sz w:val="28"/>
          <w:szCs w:val="28"/>
        </w:rPr>
        <w:t>района;</w:t>
      </w:r>
    </w:p>
    <w:p w:rsidR="003A64C7" w:rsidRPr="00D54586" w:rsidRDefault="0093218C" w:rsidP="00F91419">
      <w:pPr>
        <w:widowControl w:val="0"/>
        <w:autoSpaceDE w:val="0"/>
        <w:autoSpaceDN w:val="0"/>
        <w:adjustRightInd w:val="0"/>
        <w:ind w:firstLine="720"/>
        <w:jc w:val="both"/>
        <w:rPr>
          <w:sz w:val="28"/>
          <w:szCs w:val="28"/>
        </w:rPr>
      </w:pPr>
      <w:r>
        <w:rPr>
          <w:sz w:val="28"/>
          <w:szCs w:val="28"/>
        </w:rPr>
        <w:t>-</w:t>
      </w:r>
      <w:r w:rsidR="006C5DE7">
        <w:rPr>
          <w:sz w:val="28"/>
          <w:szCs w:val="28"/>
        </w:rPr>
        <w:t xml:space="preserve"> </w:t>
      </w:r>
      <w:r w:rsidR="004E077D" w:rsidRPr="00D54586">
        <w:rPr>
          <w:sz w:val="28"/>
          <w:szCs w:val="28"/>
        </w:rPr>
        <w:t>формировани</w:t>
      </w:r>
      <w:r w:rsidR="00F31E58" w:rsidRPr="00D54586">
        <w:rPr>
          <w:sz w:val="28"/>
          <w:szCs w:val="28"/>
        </w:rPr>
        <w:t>е</w:t>
      </w:r>
      <w:r w:rsidR="004E077D" w:rsidRPr="00D54586">
        <w:rPr>
          <w:sz w:val="28"/>
          <w:szCs w:val="28"/>
        </w:rPr>
        <w:t xml:space="preserve"> предпосылок для развития сферы </w:t>
      </w:r>
      <w:r w:rsidR="003A64C7" w:rsidRPr="00D54586">
        <w:rPr>
          <w:sz w:val="28"/>
          <w:szCs w:val="28"/>
        </w:rPr>
        <w:t xml:space="preserve">культурного </w:t>
      </w:r>
      <w:r w:rsidR="00F31E58" w:rsidRPr="00D54586">
        <w:rPr>
          <w:sz w:val="28"/>
          <w:szCs w:val="28"/>
        </w:rPr>
        <w:t>туризма, роста</w:t>
      </w:r>
      <w:r w:rsidR="004E077D" w:rsidRPr="00D54586">
        <w:rPr>
          <w:sz w:val="28"/>
          <w:szCs w:val="28"/>
        </w:rPr>
        <w:t xml:space="preserve"> инвестиционной привлекательности </w:t>
      </w:r>
      <w:r w:rsidR="00320083">
        <w:rPr>
          <w:sz w:val="28"/>
          <w:szCs w:val="28"/>
        </w:rPr>
        <w:t>района</w:t>
      </w:r>
      <w:r w:rsidR="005E3A32" w:rsidRPr="00D54586">
        <w:rPr>
          <w:sz w:val="28"/>
          <w:szCs w:val="28"/>
        </w:rPr>
        <w:t xml:space="preserve">; </w:t>
      </w:r>
    </w:p>
    <w:p w:rsidR="00105F67" w:rsidRPr="00D54586" w:rsidRDefault="0093218C" w:rsidP="00F91419">
      <w:pPr>
        <w:widowControl w:val="0"/>
        <w:autoSpaceDE w:val="0"/>
        <w:autoSpaceDN w:val="0"/>
        <w:adjustRightInd w:val="0"/>
        <w:ind w:firstLine="720"/>
        <w:jc w:val="both"/>
        <w:rPr>
          <w:sz w:val="28"/>
          <w:szCs w:val="28"/>
        </w:rPr>
      </w:pPr>
      <w:r>
        <w:rPr>
          <w:sz w:val="28"/>
          <w:szCs w:val="28"/>
        </w:rPr>
        <w:t>-</w:t>
      </w:r>
      <w:r w:rsidR="006C5DE7">
        <w:rPr>
          <w:sz w:val="28"/>
          <w:szCs w:val="28"/>
        </w:rPr>
        <w:t xml:space="preserve"> </w:t>
      </w:r>
      <w:r w:rsidR="005E3A32" w:rsidRPr="00D54586">
        <w:rPr>
          <w:sz w:val="28"/>
          <w:szCs w:val="28"/>
        </w:rPr>
        <w:t>обеспечени</w:t>
      </w:r>
      <w:r w:rsidR="00F31E58" w:rsidRPr="00D54586">
        <w:rPr>
          <w:sz w:val="28"/>
          <w:szCs w:val="28"/>
        </w:rPr>
        <w:t>е</w:t>
      </w:r>
      <w:r w:rsidR="005E3A32" w:rsidRPr="00D54586">
        <w:rPr>
          <w:sz w:val="28"/>
          <w:szCs w:val="28"/>
        </w:rPr>
        <w:t xml:space="preserve"> прав населения</w:t>
      </w:r>
      <w:r w:rsidR="000D2832">
        <w:rPr>
          <w:sz w:val="28"/>
          <w:szCs w:val="28"/>
        </w:rPr>
        <w:t xml:space="preserve"> </w:t>
      </w:r>
      <w:r w:rsidR="00320083">
        <w:rPr>
          <w:sz w:val="28"/>
          <w:szCs w:val="28"/>
        </w:rPr>
        <w:t>района</w:t>
      </w:r>
      <w:r w:rsidR="005E3A32" w:rsidRPr="00D54586">
        <w:rPr>
          <w:sz w:val="28"/>
          <w:szCs w:val="28"/>
        </w:rPr>
        <w:t xml:space="preserve"> на свободный доступ к информации, культурным ценностям; </w:t>
      </w:r>
    </w:p>
    <w:p w:rsidR="00105F67" w:rsidRPr="00D54586" w:rsidRDefault="0093218C" w:rsidP="0020724B">
      <w:pPr>
        <w:widowControl w:val="0"/>
        <w:autoSpaceDE w:val="0"/>
        <w:autoSpaceDN w:val="0"/>
        <w:adjustRightInd w:val="0"/>
        <w:ind w:firstLine="720"/>
        <w:jc w:val="both"/>
        <w:rPr>
          <w:sz w:val="28"/>
          <w:szCs w:val="28"/>
        </w:rPr>
      </w:pPr>
      <w:r>
        <w:rPr>
          <w:sz w:val="28"/>
          <w:szCs w:val="28"/>
        </w:rPr>
        <w:t>-</w:t>
      </w:r>
      <w:r w:rsidR="006C5DE7">
        <w:rPr>
          <w:sz w:val="28"/>
          <w:szCs w:val="28"/>
        </w:rPr>
        <w:t xml:space="preserve"> </w:t>
      </w:r>
      <w:r w:rsidR="00105F67" w:rsidRPr="00D54586">
        <w:rPr>
          <w:sz w:val="28"/>
          <w:szCs w:val="28"/>
        </w:rPr>
        <w:t>повышени</w:t>
      </w:r>
      <w:r w:rsidR="00F31E58" w:rsidRPr="00D54586">
        <w:rPr>
          <w:sz w:val="28"/>
          <w:szCs w:val="28"/>
        </w:rPr>
        <w:t>е</w:t>
      </w:r>
      <w:r w:rsidR="00105F67" w:rsidRPr="00D54586">
        <w:rPr>
          <w:sz w:val="28"/>
          <w:szCs w:val="28"/>
        </w:rPr>
        <w:t xml:space="preserve"> уровня комплектования библиотечных и музейных фондов; </w:t>
      </w:r>
      <w:r w:rsidR="005E3A32" w:rsidRPr="00D54586">
        <w:rPr>
          <w:sz w:val="28"/>
          <w:szCs w:val="28"/>
        </w:rPr>
        <w:t>повышени</w:t>
      </w:r>
      <w:r w:rsidR="00F31E58" w:rsidRPr="00D54586">
        <w:rPr>
          <w:sz w:val="28"/>
          <w:szCs w:val="28"/>
        </w:rPr>
        <w:t>е</w:t>
      </w:r>
      <w:r w:rsidR="005E3A32" w:rsidRPr="00D54586">
        <w:rPr>
          <w:sz w:val="28"/>
          <w:szCs w:val="28"/>
        </w:rPr>
        <w:t xml:space="preserve"> качества</w:t>
      </w:r>
      <w:r w:rsidR="0093385B" w:rsidRPr="00D54586">
        <w:rPr>
          <w:sz w:val="28"/>
          <w:szCs w:val="28"/>
        </w:rPr>
        <w:t xml:space="preserve"> </w:t>
      </w:r>
      <w:r w:rsidR="005E3A32" w:rsidRPr="00D54586">
        <w:rPr>
          <w:sz w:val="28"/>
          <w:szCs w:val="28"/>
        </w:rPr>
        <w:t xml:space="preserve">и доступности </w:t>
      </w:r>
      <w:r w:rsidR="00105F67" w:rsidRPr="00D54586">
        <w:rPr>
          <w:sz w:val="28"/>
          <w:szCs w:val="28"/>
        </w:rPr>
        <w:t xml:space="preserve">библиотечных и музейных </w:t>
      </w:r>
      <w:r w:rsidR="005E3A32" w:rsidRPr="00D54586">
        <w:rPr>
          <w:sz w:val="28"/>
          <w:szCs w:val="28"/>
        </w:rPr>
        <w:t>услуг</w:t>
      </w:r>
      <w:r w:rsidR="00105F67" w:rsidRPr="00D54586">
        <w:rPr>
          <w:sz w:val="28"/>
          <w:szCs w:val="28"/>
        </w:rPr>
        <w:t>;</w:t>
      </w:r>
    </w:p>
    <w:p w:rsidR="00105F67" w:rsidRPr="00D54586" w:rsidRDefault="0093218C" w:rsidP="00F91419">
      <w:pPr>
        <w:widowControl w:val="0"/>
        <w:autoSpaceDE w:val="0"/>
        <w:autoSpaceDN w:val="0"/>
        <w:adjustRightInd w:val="0"/>
        <w:ind w:firstLine="720"/>
        <w:jc w:val="both"/>
        <w:rPr>
          <w:sz w:val="28"/>
          <w:szCs w:val="28"/>
        </w:rPr>
      </w:pPr>
      <w:r>
        <w:rPr>
          <w:sz w:val="28"/>
          <w:szCs w:val="28"/>
        </w:rPr>
        <w:t>-</w:t>
      </w:r>
      <w:r w:rsidR="006C5DE7">
        <w:rPr>
          <w:sz w:val="28"/>
          <w:szCs w:val="28"/>
        </w:rPr>
        <w:t xml:space="preserve"> </w:t>
      </w:r>
      <w:r w:rsidR="00105F67" w:rsidRPr="00D54586">
        <w:rPr>
          <w:sz w:val="28"/>
          <w:szCs w:val="28"/>
        </w:rPr>
        <w:t>расширени</w:t>
      </w:r>
      <w:r w:rsidR="00F31E58" w:rsidRPr="00D54586">
        <w:rPr>
          <w:sz w:val="28"/>
          <w:szCs w:val="28"/>
        </w:rPr>
        <w:t>е</w:t>
      </w:r>
      <w:r w:rsidR="00105F67" w:rsidRPr="00D54586">
        <w:rPr>
          <w:sz w:val="28"/>
          <w:szCs w:val="28"/>
        </w:rPr>
        <w:t xml:space="preserve"> разнообразия библиотечных и музейных услуг;</w:t>
      </w:r>
    </w:p>
    <w:p w:rsidR="00FF17D5" w:rsidRDefault="0093218C" w:rsidP="00F91419">
      <w:pPr>
        <w:widowControl w:val="0"/>
        <w:autoSpaceDE w:val="0"/>
        <w:autoSpaceDN w:val="0"/>
        <w:adjustRightInd w:val="0"/>
        <w:ind w:firstLine="720"/>
        <w:jc w:val="both"/>
        <w:rPr>
          <w:sz w:val="28"/>
          <w:szCs w:val="28"/>
        </w:rPr>
      </w:pPr>
      <w:r>
        <w:rPr>
          <w:sz w:val="28"/>
          <w:szCs w:val="28"/>
        </w:rPr>
        <w:t>-</w:t>
      </w:r>
      <w:r w:rsidR="006C5DE7">
        <w:rPr>
          <w:sz w:val="28"/>
          <w:szCs w:val="28"/>
        </w:rPr>
        <w:t xml:space="preserve"> </w:t>
      </w:r>
      <w:r w:rsidR="00FF17D5" w:rsidRPr="00D54586">
        <w:rPr>
          <w:sz w:val="28"/>
          <w:szCs w:val="28"/>
        </w:rPr>
        <w:t xml:space="preserve">рост востребованности услуг библиотек </w:t>
      </w:r>
      <w:r w:rsidR="00105F67" w:rsidRPr="00D54586">
        <w:rPr>
          <w:sz w:val="28"/>
          <w:szCs w:val="28"/>
        </w:rPr>
        <w:t>и музе</w:t>
      </w:r>
      <w:r w:rsidR="00320083">
        <w:rPr>
          <w:sz w:val="28"/>
          <w:szCs w:val="28"/>
        </w:rPr>
        <w:t>я</w:t>
      </w:r>
      <w:r w:rsidR="00105F67" w:rsidRPr="00D54586">
        <w:rPr>
          <w:sz w:val="28"/>
          <w:szCs w:val="28"/>
        </w:rPr>
        <w:t xml:space="preserve"> </w:t>
      </w:r>
      <w:r w:rsidR="00FF17D5" w:rsidRPr="00D54586">
        <w:rPr>
          <w:sz w:val="28"/>
          <w:szCs w:val="28"/>
        </w:rPr>
        <w:t>у населения</w:t>
      </w:r>
      <w:r w:rsidR="00105F67" w:rsidRPr="00D54586">
        <w:rPr>
          <w:sz w:val="28"/>
          <w:szCs w:val="28"/>
        </w:rPr>
        <w:t xml:space="preserve"> </w:t>
      </w:r>
      <w:r w:rsidR="00320083">
        <w:rPr>
          <w:sz w:val="28"/>
          <w:szCs w:val="28"/>
        </w:rPr>
        <w:t>района</w:t>
      </w:r>
      <w:r w:rsidR="00105F67" w:rsidRPr="00D54586">
        <w:rPr>
          <w:sz w:val="28"/>
          <w:szCs w:val="28"/>
        </w:rPr>
        <w:t>.</w:t>
      </w:r>
    </w:p>
    <w:p w:rsidR="00F70606" w:rsidRPr="00F70606" w:rsidRDefault="00F70606" w:rsidP="00F91419">
      <w:pPr>
        <w:widowControl w:val="0"/>
        <w:autoSpaceDE w:val="0"/>
        <w:autoSpaceDN w:val="0"/>
        <w:adjustRightInd w:val="0"/>
        <w:ind w:firstLine="720"/>
        <w:jc w:val="both"/>
        <w:rPr>
          <w:sz w:val="28"/>
          <w:szCs w:val="28"/>
        </w:rPr>
      </w:pPr>
    </w:p>
    <w:p w:rsidR="00A21C6F" w:rsidRPr="00F70606" w:rsidRDefault="00CB1EB8" w:rsidP="00F91419">
      <w:pPr>
        <w:pStyle w:val="ConsPlusCell"/>
        <w:ind w:firstLine="720"/>
        <w:jc w:val="both"/>
        <w:rPr>
          <w:bCs/>
          <w:sz w:val="28"/>
          <w:szCs w:val="28"/>
        </w:rPr>
      </w:pPr>
      <w:r w:rsidRPr="00F70606">
        <w:rPr>
          <w:bCs/>
          <w:sz w:val="28"/>
          <w:szCs w:val="28"/>
        </w:rPr>
        <w:t>П</w:t>
      </w:r>
      <w:r w:rsidR="00A21C6F" w:rsidRPr="00F70606">
        <w:rPr>
          <w:bCs/>
          <w:sz w:val="28"/>
          <w:szCs w:val="28"/>
        </w:rPr>
        <w:t>одпрограмм</w:t>
      </w:r>
      <w:r w:rsidRPr="00F70606">
        <w:rPr>
          <w:bCs/>
          <w:sz w:val="28"/>
          <w:szCs w:val="28"/>
        </w:rPr>
        <w:t xml:space="preserve">а </w:t>
      </w:r>
      <w:r w:rsidR="003B3840" w:rsidRPr="00F70606">
        <w:rPr>
          <w:bCs/>
          <w:sz w:val="28"/>
          <w:szCs w:val="28"/>
        </w:rPr>
        <w:t>3</w:t>
      </w:r>
      <w:r w:rsidRPr="00F70606">
        <w:rPr>
          <w:bCs/>
          <w:sz w:val="28"/>
          <w:szCs w:val="28"/>
        </w:rPr>
        <w:t>.</w:t>
      </w:r>
      <w:r w:rsidR="00A21C6F" w:rsidRPr="00F70606">
        <w:rPr>
          <w:bCs/>
          <w:sz w:val="28"/>
          <w:szCs w:val="28"/>
        </w:rPr>
        <w:t xml:space="preserve"> «</w:t>
      </w:r>
      <w:r w:rsidR="006446F8" w:rsidRPr="00F70606">
        <w:rPr>
          <w:sz w:val="28"/>
          <w:szCs w:val="28"/>
        </w:rPr>
        <w:t xml:space="preserve">Обеспечение условий реализации </w:t>
      </w:r>
      <w:r w:rsidR="00F70606" w:rsidRPr="00F70606">
        <w:rPr>
          <w:sz w:val="28"/>
          <w:szCs w:val="28"/>
        </w:rPr>
        <w:t>муниципальной</w:t>
      </w:r>
      <w:r w:rsidR="00D705B6" w:rsidRPr="00F70606">
        <w:rPr>
          <w:sz w:val="28"/>
          <w:szCs w:val="28"/>
        </w:rPr>
        <w:t xml:space="preserve"> </w:t>
      </w:r>
      <w:r w:rsidR="006446F8" w:rsidRPr="00F70606">
        <w:rPr>
          <w:sz w:val="28"/>
          <w:szCs w:val="28"/>
        </w:rPr>
        <w:t>програ</w:t>
      </w:r>
      <w:r w:rsidR="006446F8" w:rsidRPr="00F70606">
        <w:rPr>
          <w:sz w:val="28"/>
          <w:szCs w:val="28"/>
        </w:rPr>
        <w:t>м</w:t>
      </w:r>
      <w:r w:rsidR="006446F8" w:rsidRPr="00F70606">
        <w:rPr>
          <w:sz w:val="28"/>
          <w:szCs w:val="28"/>
        </w:rPr>
        <w:t>мы и прочие мероприятия</w:t>
      </w:r>
      <w:r w:rsidRPr="00F70606">
        <w:rPr>
          <w:bCs/>
          <w:sz w:val="28"/>
          <w:szCs w:val="28"/>
        </w:rPr>
        <w:t>».</w:t>
      </w:r>
    </w:p>
    <w:p w:rsidR="00CB1EB8" w:rsidRPr="003B3840" w:rsidRDefault="00CB1EB8" w:rsidP="00CB1EB8">
      <w:pPr>
        <w:widowControl w:val="0"/>
        <w:autoSpaceDE w:val="0"/>
        <w:autoSpaceDN w:val="0"/>
        <w:adjustRightInd w:val="0"/>
        <w:ind w:firstLine="720"/>
        <w:jc w:val="both"/>
        <w:rPr>
          <w:sz w:val="28"/>
          <w:szCs w:val="28"/>
        </w:rPr>
      </w:pPr>
      <w:r w:rsidRPr="003B3840">
        <w:rPr>
          <w:sz w:val="28"/>
          <w:szCs w:val="28"/>
        </w:rPr>
        <w:t xml:space="preserve">Сроки реализации подпрограммы: </w:t>
      </w:r>
      <w:r w:rsidRPr="0091267C">
        <w:rPr>
          <w:color w:val="000000"/>
          <w:sz w:val="28"/>
          <w:szCs w:val="28"/>
        </w:rPr>
        <w:t>201</w:t>
      </w:r>
      <w:r w:rsidR="00A74DB8">
        <w:rPr>
          <w:color w:val="000000"/>
          <w:sz w:val="28"/>
          <w:szCs w:val="28"/>
        </w:rPr>
        <w:t>6</w:t>
      </w:r>
      <w:r w:rsidRPr="0091267C">
        <w:rPr>
          <w:color w:val="000000"/>
          <w:sz w:val="28"/>
          <w:szCs w:val="28"/>
        </w:rPr>
        <w:t xml:space="preserve"> - 20</w:t>
      </w:r>
      <w:r w:rsidR="0091267C" w:rsidRPr="0091267C">
        <w:rPr>
          <w:color w:val="000000"/>
          <w:sz w:val="28"/>
          <w:szCs w:val="28"/>
        </w:rPr>
        <w:t>30</w:t>
      </w:r>
      <w:r w:rsidRPr="0091267C">
        <w:rPr>
          <w:color w:val="000000"/>
          <w:sz w:val="28"/>
          <w:szCs w:val="28"/>
        </w:rPr>
        <w:t xml:space="preserve"> годы.</w:t>
      </w:r>
    </w:p>
    <w:p w:rsidR="00B874B0" w:rsidRPr="00F70606" w:rsidRDefault="00B874B0" w:rsidP="00CB1EB8">
      <w:pPr>
        <w:pStyle w:val="ConsPlusCell"/>
        <w:ind w:firstLine="720"/>
        <w:jc w:val="both"/>
        <w:rPr>
          <w:sz w:val="28"/>
          <w:szCs w:val="28"/>
        </w:rPr>
      </w:pPr>
      <w:r w:rsidRPr="00F70606">
        <w:rPr>
          <w:bCs/>
          <w:sz w:val="28"/>
          <w:szCs w:val="28"/>
        </w:rPr>
        <w:t xml:space="preserve">Целью подпрограммы является </w:t>
      </w:r>
      <w:r w:rsidR="00006A74" w:rsidRPr="00F70606">
        <w:rPr>
          <w:sz w:val="28"/>
          <w:szCs w:val="28"/>
        </w:rPr>
        <w:t>создание условий для устойчивого развития отра</w:t>
      </w:r>
      <w:r w:rsidR="00006A74" w:rsidRPr="00F70606">
        <w:rPr>
          <w:sz w:val="28"/>
          <w:szCs w:val="28"/>
        </w:rPr>
        <w:t>с</w:t>
      </w:r>
      <w:r w:rsidR="00006A74" w:rsidRPr="00F70606">
        <w:rPr>
          <w:sz w:val="28"/>
          <w:szCs w:val="28"/>
        </w:rPr>
        <w:t>ли «культура».</w:t>
      </w:r>
    </w:p>
    <w:p w:rsidR="00CB1EB8" w:rsidRPr="00F70606" w:rsidRDefault="00CB1EB8" w:rsidP="00CB1EB8">
      <w:pPr>
        <w:pStyle w:val="ConsPlusCell"/>
        <w:ind w:firstLine="720"/>
        <w:jc w:val="both"/>
        <w:rPr>
          <w:bCs/>
          <w:sz w:val="28"/>
          <w:szCs w:val="28"/>
        </w:rPr>
      </w:pPr>
      <w:r w:rsidRPr="00F70606">
        <w:rPr>
          <w:bCs/>
          <w:sz w:val="28"/>
          <w:szCs w:val="28"/>
        </w:rPr>
        <w:t>В рамках подпрограммы решаются следующие задачи:</w:t>
      </w:r>
    </w:p>
    <w:p w:rsidR="00DA6517" w:rsidRPr="008A7DB9" w:rsidRDefault="00DA6517" w:rsidP="00DA6517">
      <w:pPr>
        <w:widowControl w:val="0"/>
        <w:autoSpaceDE w:val="0"/>
        <w:autoSpaceDN w:val="0"/>
        <w:adjustRightInd w:val="0"/>
        <w:jc w:val="both"/>
        <w:rPr>
          <w:bCs/>
          <w:sz w:val="28"/>
          <w:szCs w:val="28"/>
        </w:rPr>
      </w:pPr>
      <w:r>
        <w:rPr>
          <w:sz w:val="28"/>
          <w:szCs w:val="28"/>
        </w:rPr>
        <w:t xml:space="preserve">             </w:t>
      </w:r>
      <w:r w:rsidR="0093218C">
        <w:rPr>
          <w:sz w:val="28"/>
          <w:szCs w:val="28"/>
        </w:rPr>
        <w:t>-</w:t>
      </w:r>
      <w:r w:rsidRPr="00DA6517">
        <w:rPr>
          <w:bCs/>
          <w:sz w:val="28"/>
          <w:szCs w:val="28"/>
        </w:rPr>
        <w:t xml:space="preserve"> </w:t>
      </w:r>
      <w:r>
        <w:rPr>
          <w:bCs/>
          <w:sz w:val="28"/>
          <w:szCs w:val="28"/>
        </w:rPr>
        <w:t>в</w:t>
      </w:r>
      <w:r w:rsidRPr="008A7DB9">
        <w:rPr>
          <w:bCs/>
          <w:sz w:val="28"/>
          <w:szCs w:val="28"/>
        </w:rPr>
        <w:t>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DA6517" w:rsidRPr="008A7DB9" w:rsidRDefault="00DA6517" w:rsidP="00DA6517">
      <w:pPr>
        <w:widowControl w:val="0"/>
        <w:autoSpaceDE w:val="0"/>
        <w:autoSpaceDN w:val="0"/>
        <w:adjustRightInd w:val="0"/>
        <w:jc w:val="both"/>
        <w:rPr>
          <w:bCs/>
          <w:sz w:val="28"/>
          <w:szCs w:val="28"/>
        </w:rPr>
      </w:pPr>
      <w:r>
        <w:rPr>
          <w:bCs/>
          <w:sz w:val="28"/>
          <w:szCs w:val="28"/>
        </w:rPr>
        <w:t xml:space="preserve">           - с</w:t>
      </w:r>
      <w:r w:rsidRPr="008A7DB9">
        <w:rPr>
          <w:bCs/>
          <w:sz w:val="28"/>
          <w:szCs w:val="28"/>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A21C6F" w:rsidRPr="00F70606" w:rsidRDefault="00A21C6F" w:rsidP="00DA6517">
      <w:pPr>
        <w:pStyle w:val="ConsPlusNormal"/>
        <w:widowControl/>
        <w:jc w:val="both"/>
        <w:rPr>
          <w:sz w:val="28"/>
          <w:szCs w:val="28"/>
        </w:rPr>
      </w:pPr>
      <w:r w:rsidRPr="00F70606">
        <w:rPr>
          <w:sz w:val="28"/>
          <w:szCs w:val="28"/>
        </w:rPr>
        <w:t>.</w:t>
      </w:r>
    </w:p>
    <w:p w:rsidR="00A21C6F" w:rsidRPr="00F70606" w:rsidRDefault="00A21C6F" w:rsidP="006C5DE7">
      <w:pPr>
        <w:widowControl w:val="0"/>
        <w:autoSpaceDE w:val="0"/>
        <w:autoSpaceDN w:val="0"/>
        <w:adjustRightInd w:val="0"/>
        <w:ind w:firstLine="567"/>
        <w:jc w:val="both"/>
        <w:rPr>
          <w:sz w:val="28"/>
          <w:szCs w:val="28"/>
        </w:rPr>
      </w:pPr>
      <w:r w:rsidRPr="00F70606">
        <w:rPr>
          <w:sz w:val="28"/>
          <w:szCs w:val="28"/>
        </w:rPr>
        <w:t>Ожидаемые результаты:</w:t>
      </w:r>
    </w:p>
    <w:p w:rsidR="00E17B9E" w:rsidRPr="00F7060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E17B9E" w:rsidRPr="00F70606">
        <w:rPr>
          <w:sz w:val="28"/>
          <w:szCs w:val="28"/>
        </w:rPr>
        <w:t>обеспечение эффективного управления кадровыми ресурсами в отрасли «культура»;</w:t>
      </w:r>
    </w:p>
    <w:p w:rsidR="00E17B9E" w:rsidRPr="00F7060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E17B9E" w:rsidRPr="00F70606">
        <w:rPr>
          <w:sz w:val="28"/>
          <w:szCs w:val="28"/>
        </w:rPr>
        <w:t xml:space="preserve">повышение профессионального уровня работников, укреплению кадрового потенциала; </w:t>
      </w:r>
    </w:p>
    <w:p w:rsidR="00E17B9E" w:rsidRPr="00F7060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E17B9E" w:rsidRPr="00F70606">
        <w:rPr>
          <w:sz w:val="28"/>
          <w:szCs w:val="28"/>
        </w:rPr>
        <w:t>создание условий для привлечения в отрасль «культура» высококвалифицированных кадров, в том числе молодых специалистов;</w:t>
      </w:r>
    </w:p>
    <w:p w:rsidR="00E17B9E" w:rsidRPr="00F7060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E17B9E" w:rsidRPr="00F70606">
        <w:rPr>
          <w:sz w:val="28"/>
          <w:szCs w:val="28"/>
        </w:rPr>
        <w:t>повышение социального статуса и престижа творческих работников               и работников культуры;</w:t>
      </w:r>
    </w:p>
    <w:p w:rsidR="00E17B9E" w:rsidRPr="00F7060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E17B9E" w:rsidRPr="00F70606">
        <w:rPr>
          <w:sz w:val="28"/>
          <w:szCs w:val="28"/>
        </w:rPr>
        <w:t xml:space="preserve">сохранение и непрерывное воспроизводство творческого потенциала </w:t>
      </w:r>
      <w:r w:rsidR="00E903AE">
        <w:rPr>
          <w:sz w:val="28"/>
          <w:szCs w:val="28"/>
        </w:rPr>
        <w:t>района</w:t>
      </w:r>
      <w:r w:rsidR="00E17B9E" w:rsidRPr="00F70606">
        <w:rPr>
          <w:sz w:val="28"/>
          <w:szCs w:val="28"/>
        </w:rPr>
        <w:t xml:space="preserve"> посредством государственной</w:t>
      </w:r>
      <w:r w:rsidR="00E903AE">
        <w:rPr>
          <w:sz w:val="28"/>
          <w:szCs w:val="28"/>
        </w:rPr>
        <w:t xml:space="preserve"> и муниципальной </w:t>
      </w:r>
      <w:r w:rsidR="00E17B9E" w:rsidRPr="00F70606">
        <w:rPr>
          <w:sz w:val="28"/>
          <w:szCs w:val="28"/>
        </w:rPr>
        <w:t xml:space="preserve"> поддержки одаренных детей и молодежи вне зависимости от места проживания, типов и видов учреждений, включенных в работу с ребенком;</w:t>
      </w:r>
    </w:p>
    <w:p w:rsidR="00E17B9E" w:rsidRPr="00D54586" w:rsidRDefault="0093218C" w:rsidP="006C5DE7">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w:t>
      </w:r>
      <w:r w:rsidR="006C5DE7">
        <w:rPr>
          <w:rFonts w:ascii="Times New Roman" w:hAnsi="Times New Roman" w:cs="Times New Roman"/>
          <w:sz w:val="28"/>
          <w:szCs w:val="28"/>
        </w:rPr>
        <w:t xml:space="preserve"> </w:t>
      </w:r>
      <w:r w:rsidR="00E17B9E" w:rsidRPr="00D54586">
        <w:rPr>
          <w:rFonts w:ascii="Times New Roman" w:hAnsi="Times New Roman" w:cs="Times New Roman"/>
          <w:sz w:val="28"/>
          <w:szCs w:val="28"/>
        </w:rP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E17B9E" w:rsidRPr="00D5458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E17B9E" w:rsidRPr="00D54586">
        <w:rPr>
          <w:sz w:val="28"/>
          <w:szCs w:val="28"/>
        </w:rPr>
        <w:t>улучшение сохранности музейных и библиотечных фондов;</w:t>
      </w:r>
    </w:p>
    <w:p w:rsidR="00E17B9E" w:rsidRPr="00D5458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E17B9E" w:rsidRPr="00D54586">
        <w:rPr>
          <w:sz w:val="28"/>
          <w:szCs w:val="28"/>
        </w:rPr>
        <w:t>увеличение количества учреждений культуры и образовательных учреждений в области культуры, находящихся в удовлетворительном состоянии;</w:t>
      </w:r>
    </w:p>
    <w:p w:rsidR="00E17B9E" w:rsidRPr="00D5458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E17B9E" w:rsidRPr="00D54586">
        <w:rPr>
          <w:sz w:val="28"/>
          <w:szCs w:val="28"/>
        </w:rPr>
        <w:t xml:space="preserve">укрепление материально-технической базы учреждений культуры                      </w:t>
      </w:r>
      <w:r w:rsidR="00E17B9E" w:rsidRPr="00D54586">
        <w:rPr>
          <w:sz w:val="28"/>
          <w:szCs w:val="28"/>
        </w:rPr>
        <w:lastRenderedPageBreak/>
        <w:t xml:space="preserve">и образовательных учреждений </w:t>
      </w:r>
      <w:r w:rsidR="00E903AE">
        <w:rPr>
          <w:sz w:val="28"/>
          <w:szCs w:val="28"/>
        </w:rPr>
        <w:t xml:space="preserve">дополнительного образования детей </w:t>
      </w:r>
      <w:r w:rsidR="00E17B9E" w:rsidRPr="00D54586">
        <w:rPr>
          <w:sz w:val="28"/>
          <w:szCs w:val="28"/>
        </w:rPr>
        <w:t>в области культуры, в том числе обеспечение безопасного и комфортного пребывания посетителей;</w:t>
      </w:r>
    </w:p>
    <w:p w:rsidR="005D0B7A" w:rsidRPr="00D5458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5D0B7A" w:rsidRPr="00D54586">
        <w:rPr>
          <w:sz w:val="28"/>
          <w:szCs w:val="28"/>
        </w:rPr>
        <w:t>повышение качества и доступности муниципальных услуг, оказываемых в сфере культуры;</w:t>
      </w:r>
    </w:p>
    <w:p w:rsidR="00E17B9E" w:rsidRPr="00D5458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E17B9E" w:rsidRPr="00D54586">
        <w:rPr>
          <w:sz w:val="28"/>
          <w:szCs w:val="28"/>
        </w:rPr>
        <w:t xml:space="preserve">обеспечение поддержки </w:t>
      </w:r>
      <w:r w:rsidR="00E903AE">
        <w:rPr>
          <w:sz w:val="28"/>
          <w:szCs w:val="28"/>
        </w:rPr>
        <w:t xml:space="preserve">подведомственных </w:t>
      </w:r>
      <w:r w:rsidR="00E17B9E" w:rsidRPr="00D54586">
        <w:rPr>
          <w:sz w:val="28"/>
          <w:szCs w:val="28"/>
        </w:rPr>
        <w:t>муниципальных учреждений культуры</w:t>
      </w:r>
      <w:r w:rsidR="005D0B7A" w:rsidRPr="00D54586">
        <w:rPr>
          <w:sz w:val="28"/>
          <w:szCs w:val="28"/>
        </w:rPr>
        <w:t xml:space="preserve"> и образовательных учреждений в области культуры</w:t>
      </w:r>
      <w:r w:rsidR="00E17B9E" w:rsidRPr="00D54586">
        <w:rPr>
          <w:sz w:val="28"/>
          <w:szCs w:val="28"/>
        </w:rPr>
        <w:t xml:space="preserve"> и их работников;</w:t>
      </w:r>
    </w:p>
    <w:p w:rsidR="00E17B9E" w:rsidRPr="00D5458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E17B9E" w:rsidRPr="00D54586">
        <w:rPr>
          <w:sz w:val="28"/>
          <w:szCs w:val="28"/>
        </w:rPr>
        <w:t>формирование необходимой нормативно-правовой базы, направленной на развитие отрасли «культура»;</w:t>
      </w:r>
    </w:p>
    <w:p w:rsidR="00E17B9E" w:rsidRPr="00D5458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E17B9E" w:rsidRPr="00D54586">
        <w:rPr>
          <w:sz w:val="28"/>
          <w:szCs w:val="28"/>
        </w:rP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5D0B7A" w:rsidRPr="00D5458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5D0B7A" w:rsidRPr="00D54586">
        <w:rPr>
          <w:sz w:val="28"/>
          <w:szCs w:val="28"/>
        </w:rP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5D0B7A" w:rsidRPr="00D54586" w:rsidRDefault="0093218C" w:rsidP="006C5DE7">
      <w:pPr>
        <w:widowControl w:val="0"/>
        <w:autoSpaceDE w:val="0"/>
        <w:autoSpaceDN w:val="0"/>
        <w:adjustRightInd w:val="0"/>
        <w:ind w:firstLine="567"/>
        <w:jc w:val="both"/>
        <w:rPr>
          <w:sz w:val="28"/>
          <w:szCs w:val="28"/>
        </w:rPr>
      </w:pPr>
      <w:r>
        <w:rPr>
          <w:sz w:val="28"/>
          <w:szCs w:val="28"/>
        </w:rPr>
        <w:t>-</w:t>
      </w:r>
      <w:r w:rsidR="006C5DE7">
        <w:rPr>
          <w:sz w:val="28"/>
          <w:szCs w:val="28"/>
        </w:rPr>
        <w:t xml:space="preserve"> </w:t>
      </w:r>
      <w:r w:rsidR="005D0B7A" w:rsidRPr="00D54586">
        <w:rPr>
          <w:sz w:val="28"/>
          <w:szCs w:val="28"/>
        </w:rPr>
        <w:t>создание необходимых условий для активизации инновационной                           и инвестиционной деятельности в сфере культуры.</w:t>
      </w:r>
    </w:p>
    <w:p w:rsidR="00DA6517" w:rsidRDefault="00DA6517" w:rsidP="00F91419">
      <w:pPr>
        <w:widowControl w:val="0"/>
        <w:autoSpaceDE w:val="0"/>
        <w:autoSpaceDN w:val="0"/>
        <w:adjustRightInd w:val="0"/>
        <w:ind w:firstLine="720"/>
        <w:jc w:val="both"/>
        <w:outlineLvl w:val="1"/>
        <w:rPr>
          <w:color w:val="000000"/>
          <w:sz w:val="28"/>
          <w:szCs w:val="28"/>
        </w:rPr>
      </w:pPr>
    </w:p>
    <w:p w:rsidR="002449C5" w:rsidRPr="00A10123" w:rsidRDefault="0091267C" w:rsidP="00F91419">
      <w:pPr>
        <w:widowControl w:val="0"/>
        <w:autoSpaceDE w:val="0"/>
        <w:autoSpaceDN w:val="0"/>
        <w:adjustRightInd w:val="0"/>
        <w:ind w:firstLine="720"/>
        <w:jc w:val="both"/>
        <w:outlineLvl w:val="1"/>
        <w:rPr>
          <w:color w:val="000000"/>
          <w:sz w:val="28"/>
          <w:szCs w:val="28"/>
        </w:rPr>
      </w:pPr>
      <w:r w:rsidRPr="00A10123">
        <w:rPr>
          <w:color w:val="000000"/>
          <w:sz w:val="28"/>
          <w:szCs w:val="28"/>
        </w:rPr>
        <w:t>Подпрограмма 4.</w:t>
      </w:r>
      <w:r w:rsidR="008A57AC">
        <w:rPr>
          <w:color w:val="000000"/>
          <w:sz w:val="28"/>
          <w:szCs w:val="28"/>
        </w:rPr>
        <w:t xml:space="preserve"> </w:t>
      </w:r>
      <w:r w:rsidR="008A57AC">
        <w:rPr>
          <w:sz w:val="28"/>
          <w:szCs w:val="28"/>
        </w:rPr>
        <w:t>«</w:t>
      </w:r>
      <w:r w:rsidR="008A57AC" w:rsidRPr="00941812">
        <w:rPr>
          <w:sz w:val="28"/>
          <w:szCs w:val="28"/>
        </w:rPr>
        <w:t xml:space="preserve">Хозяйственно-техническое обеспечение </w:t>
      </w:r>
      <w:r w:rsidR="008A57AC">
        <w:rPr>
          <w:sz w:val="28"/>
          <w:szCs w:val="28"/>
        </w:rPr>
        <w:t xml:space="preserve">деятельности обслуживаемых </w:t>
      </w:r>
      <w:r w:rsidR="008A57AC" w:rsidRPr="00941812">
        <w:rPr>
          <w:sz w:val="28"/>
          <w:szCs w:val="28"/>
        </w:rPr>
        <w:t>учреждений</w:t>
      </w:r>
      <w:r w:rsidR="008A57AC">
        <w:rPr>
          <w:sz w:val="28"/>
          <w:szCs w:val="28"/>
        </w:rPr>
        <w:t>».</w:t>
      </w:r>
    </w:p>
    <w:p w:rsidR="0091267C" w:rsidRPr="00A10123" w:rsidRDefault="0091267C" w:rsidP="0091267C">
      <w:pPr>
        <w:widowControl w:val="0"/>
        <w:autoSpaceDE w:val="0"/>
        <w:autoSpaceDN w:val="0"/>
        <w:adjustRightInd w:val="0"/>
        <w:jc w:val="both"/>
        <w:rPr>
          <w:color w:val="000000"/>
          <w:sz w:val="28"/>
          <w:szCs w:val="28"/>
        </w:rPr>
      </w:pPr>
      <w:r w:rsidRPr="00A10123">
        <w:rPr>
          <w:color w:val="000000"/>
          <w:sz w:val="28"/>
          <w:szCs w:val="28"/>
        </w:rPr>
        <w:t>Сроки реализации подпрограммы: 201</w:t>
      </w:r>
      <w:r w:rsidR="00A74DB8">
        <w:rPr>
          <w:color w:val="000000"/>
          <w:sz w:val="28"/>
          <w:szCs w:val="28"/>
        </w:rPr>
        <w:t>6</w:t>
      </w:r>
      <w:r w:rsidRPr="00A10123">
        <w:rPr>
          <w:color w:val="000000"/>
          <w:sz w:val="28"/>
          <w:szCs w:val="28"/>
        </w:rPr>
        <w:t xml:space="preserve"> - 2030 годы.</w:t>
      </w:r>
    </w:p>
    <w:p w:rsidR="0091267C" w:rsidRPr="00A10123" w:rsidRDefault="0091267C" w:rsidP="0091267C">
      <w:pPr>
        <w:widowControl w:val="0"/>
        <w:autoSpaceDE w:val="0"/>
        <w:autoSpaceDN w:val="0"/>
        <w:adjustRightInd w:val="0"/>
        <w:jc w:val="both"/>
        <w:rPr>
          <w:color w:val="000000"/>
          <w:sz w:val="28"/>
          <w:szCs w:val="28"/>
        </w:rPr>
      </w:pPr>
      <w:r w:rsidRPr="00A10123">
        <w:rPr>
          <w:bCs/>
          <w:color w:val="000000"/>
          <w:sz w:val="28"/>
          <w:szCs w:val="28"/>
        </w:rPr>
        <w:t>Целью подпрограммы является хозяйственное обеспечение деятел</w:t>
      </w:r>
      <w:r w:rsidR="00A10123">
        <w:rPr>
          <w:bCs/>
          <w:color w:val="000000"/>
          <w:sz w:val="28"/>
          <w:szCs w:val="28"/>
        </w:rPr>
        <w:t>ьности обслуживаемых учреждений</w:t>
      </w:r>
      <w:r w:rsidRPr="00A10123">
        <w:rPr>
          <w:color w:val="000000"/>
          <w:sz w:val="28"/>
          <w:szCs w:val="28"/>
        </w:rPr>
        <w:t>.</w:t>
      </w:r>
    </w:p>
    <w:p w:rsidR="0091267C" w:rsidRPr="00A10123" w:rsidRDefault="0091267C" w:rsidP="0091267C">
      <w:pPr>
        <w:widowControl w:val="0"/>
        <w:autoSpaceDE w:val="0"/>
        <w:autoSpaceDN w:val="0"/>
        <w:adjustRightInd w:val="0"/>
        <w:ind w:firstLine="720"/>
        <w:jc w:val="both"/>
        <w:outlineLvl w:val="1"/>
        <w:rPr>
          <w:bCs/>
          <w:color w:val="000000"/>
          <w:sz w:val="28"/>
          <w:szCs w:val="28"/>
        </w:rPr>
      </w:pPr>
      <w:r w:rsidRPr="00A10123">
        <w:rPr>
          <w:bCs/>
          <w:color w:val="000000"/>
          <w:sz w:val="28"/>
          <w:szCs w:val="28"/>
        </w:rPr>
        <w:t>В рамках подпрограммы решаются следующие задачи:</w:t>
      </w:r>
    </w:p>
    <w:p w:rsidR="0091267C" w:rsidRDefault="0091267C" w:rsidP="0091267C">
      <w:pPr>
        <w:widowControl w:val="0"/>
        <w:autoSpaceDE w:val="0"/>
        <w:autoSpaceDN w:val="0"/>
        <w:adjustRightInd w:val="0"/>
        <w:ind w:firstLine="720"/>
        <w:jc w:val="both"/>
        <w:outlineLvl w:val="1"/>
        <w:rPr>
          <w:bCs/>
          <w:color w:val="000000"/>
          <w:sz w:val="28"/>
          <w:szCs w:val="28"/>
        </w:rPr>
      </w:pPr>
      <w:r w:rsidRPr="00A10123">
        <w:rPr>
          <w:bCs/>
          <w:color w:val="000000"/>
          <w:sz w:val="28"/>
          <w:szCs w:val="28"/>
        </w:rPr>
        <w:t>Организация технического и хозяйственного  обслуживания, ремонта обслуживаемых учреждений</w:t>
      </w:r>
      <w:r w:rsidR="00A10123">
        <w:rPr>
          <w:bCs/>
          <w:color w:val="000000"/>
          <w:sz w:val="28"/>
          <w:szCs w:val="28"/>
        </w:rPr>
        <w:t>.</w:t>
      </w:r>
    </w:p>
    <w:p w:rsidR="00A10123" w:rsidRPr="00A10123" w:rsidRDefault="00A10123" w:rsidP="00A10123">
      <w:pPr>
        <w:widowControl w:val="0"/>
        <w:autoSpaceDE w:val="0"/>
        <w:autoSpaceDN w:val="0"/>
        <w:adjustRightInd w:val="0"/>
        <w:ind w:firstLine="720"/>
        <w:jc w:val="both"/>
        <w:rPr>
          <w:color w:val="000000"/>
          <w:sz w:val="28"/>
          <w:szCs w:val="28"/>
        </w:rPr>
      </w:pPr>
      <w:r w:rsidRPr="00A10123">
        <w:rPr>
          <w:color w:val="000000"/>
          <w:sz w:val="28"/>
          <w:szCs w:val="28"/>
        </w:rPr>
        <w:t>Ожидаемые результаты:</w:t>
      </w:r>
    </w:p>
    <w:p w:rsidR="00A10123" w:rsidRPr="00A10123" w:rsidRDefault="00A10123" w:rsidP="0091267C">
      <w:pPr>
        <w:widowControl w:val="0"/>
        <w:autoSpaceDE w:val="0"/>
        <w:autoSpaceDN w:val="0"/>
        <w:adjustRightInd w:val="0"/>
        <w:ind w:firstLine="720"/>
        <w:jc w:val="both"/>
        <w:outlineLvl w:val="1"/>
        <w:rPr>
          <w:color w:val="000000"/>
          <w:sz w:val="28"/>
          <w:szCs w:val="28"/>
        </w:rPr>
      </w:pPr>
      <w:r>
        <w:rPr>
          <w:color w:val="000000"/>
          <w:sz w:val="28"/>
          <w:szCs w:val="28"/>
        </w:rPr>
        <w:t>Своевременное и качественное обслуживание зданий и прилегающих территорий.</w:t>
      </w:r>
    </w:p>
    <w:p w:rsidR="00DA6517" w:rsidRDefault="00DA6517" w:rsidP="00F91419">
      <w:pPr>
        <w:widowControl w:val="0"/>
        <w:autoSpaceDE w:val="0"/>
        <w:autoSpaceDN w:val="0"/>
        <w:adjustRightInd w:val="0"/>
        <w:ind w:firstLine="720"/>
        <w:jc w:val="both"/>
        <w:outlineLvl w:val="1"/>
        <w:rPr>
          <w:color w:val="000000"/>
          <w:sz w:val="28"/>
          <w:szCs w:val="28"/>
        </w:rPr>
      </w:pPr>
    </w:p>
    <w:p w:rsidR="00D62F72" w:rsidRPr="00D6402E" w:rsidRDefault="002449C5" w:rsidP="00F91419">
      <w:pPr>
        <w:widowControl w:val="0"/>
        <w:autoSpaceDE w:val="0"/>
        <w:autoSpaceDN w:val="0"/>
        <w:adjustRightInd w:val="0"/>
        <w:ind w:firstLine="720"/>
        <w:jc w:val="both"/>
        <w:outlineLvl w:val="1"/>
        <w:rPr>
          <w:color w:val="000000"/>
          <w:sz w:val="28"/>
          <w:szCs w:val="28"/>
        </w:rPr>
      </w:pPr>
      <w:r w:rsidRPr="00D6402E">
        <w:rPr>
          <w:color w:val="000000"/>
          <w:sz w:val="28"/>
          <w:szCs w:val="28"/>
        </w:rPr>
        <w:t xml:space="preserve">Подпрограмма </w:t>
      </w:r>
      <w:r w:rsidR="0091267C" w:rsidRPr="00D6402E">
        <w:rPr>
          <w:color w:val="000000"/>
          <w:sz w:val="28"/>
          <w:szCs w:val="28"/>
        </w:rPr>
        <w:t>5</w:t>
      </w:r>
      <w:r w:rsidRPr="00D6402E">
        <w:rPr>
          <w:color w:val="000000"/>
          <w:sz w:val="28"/>
          <w:szCs w:val="28"/>
        </w:rPr>
        <w:t>. «Развитие туризма на территории Идринского района»</w:t>
      </w:r>
    </w:p>
    <w:p w:rsidR="002449C5" w:rsidRPr="00A10123" w:rsidRDefault="002449C5" w:rsidP="002449C5">
      <w:pPr>
        <w:widowControl w:val="0"/>
        <w:autoSpaceDE w:val="0"/>
        <w:autoSpaceDN w:val="0"/>
        <w:adjustRightInd w:val="0"/>
        <w:jc w:val="both"/>
        <w:rPr>
          <w:color w:val="000000"/>
          <w:sz w:val="28"/>
          <w:szCs w:val="28"/>
        </w:rPr>
      </w:pPr>
      <w:r w:rsidRPr="00D6402E">
        <w:rPr>
          <w:color w:val="000000"/>
          <w:sz w:val="28"/>
          <w:szCs w:val="28"/>
        </w:rPr>
        <w:t>Сроки реализации подпрограммы: 2018 - 20</w:t>
      </w:r>
      <w:r w:rsidR="00A10123" w:rsidRPr="00D6402E">
        <w:rPr>
          <w:color w:val="000000"/>
          <w:sz w:val="28"/>
          <w:szCs w:val="28"/>
        </w:rPr>
        <w:t>3</w:t>
      </w:r>
      <w:r w:rsidRPr="00D6402E">
        <w:rPr>
          <w:color w:val="000000"/>
          <w:sz w:val="28"/>
          <w:szCs w:val="28"/>
        </w:rPr>
        <w:t>0 годы.</w:t>
      </w:r>
    </w:p>
    <w:p w:rsidR="00D6402E" w:rsidRPr="00941812" w:rsidRDefault="00D6402E" w:rsidP="00D6402E">
      <w:pPr>
        <w:widowControl w:val="0"/>
        <w:autoSpaceDE w:val="0"/>
        <w:autoSpaceDN w:val="0"/>
        <w:adjustRightInd w:val="0"/>
        <w:ind w:firstLine="708"/>
        <w:jc w:val="both"/>
        <w:rPr>
          <w:color w:val="000000"/>
          <w:sz w:val="28"/>
          <w:szCs w:val="28"/>
        </w:rPr>
      </w:pPr>
      <w:r w:rsidRPr="00941812">
        <w:rPr>
          <w:color w:val="000000"/>
          <w:sz w:val="28"/>
          <w:szCs w:val="28"/>
        </w:rPr>
        <w:t>Целью подпрограммы является формирование конкурентоспособной туристской индустрии, способствующей социально-экономическому развитию Идринского района</w:t>
      </w:r>
      <w:r w:rsidRPr="00D6402E">
        <w:rPr>
          <w:color w:val="000000"/>
          <w:sz w:val="28"/>
          <w:szCs w:val="28"/>
        </w:rPr>
        <w:t xml:space="preserve"> </w:t>
      </w:r>
      <w:r w:rsidRPr="00941812">
        <w:rPr>
          <w:color w:val="000000"/>
          <w:sz w:val="28"/>
          <w:szCs w:val="28"/>
        </w:rPr>
        <w:t>на основе эффективного использования туристического потенциала района и имеющихся ресурсов, сохранение природного, культурно-исторического наследия Идринского района</w:t>
      </w:r>
      <w:r w:rsidR="00A74DB8">
        <w:rPr>
          <w:color w:val="000000"/>
          <w:sz w:val="28"/>
          <w:szCs w:val="28"/>
        </w:rPr>
        <w:t>.</w:t>
      </w:r>
    </w:p>
    <w:p w:rsidR="002449C5" w:rsidRDefault="002449C5" w:rsidP="002449C5">
      <w:pPr>
        <w:pStyle w:val="ConsPlusCell"/>
        <w:ind w:firstLine="720"/>
        <w:jc w:val="both"/>
        <w:rPr>
          <w:bCs/>
          <w:color w:val="000000"/>
          <w:sz w:val="28"/>
          <w:szCs w:val="28"/>
        </w:rPr>
      </w:pPr>
      <w:r w:rsidRPr="00A10123">
        <w:rPr>
          <w:bCs/>
          <w:color w:val="000000"/>
          <w:sz w:val="28"/>
          <w:szCs w:val="28"/>
        </w:rPr>
        <w:t>В рамках подпрограммы решаются следующие задачи:</w:t>
      </w:r>
    </w:p>
    <w:p w:rsidR="00DA6517" w:rsidRDefault="00E42B49" w:rsidP="00DA6517">
      <w:pPr>
        <w:pStyle w:val="ConsPlusCell"/>
        <w:ind w:firstLine="720"/>
        <w:jc w:val="both"/>
        <w:rPr>
          <w:bCs/>
          <w:sz w:val="28"/>
          <w:szCs w:val="28"/>
        </w:rPr>
      </w:pPr>
      <w:r>
        <w:rPr>
          <w:color w:val="000000"/>
          <w:sz w:val="28"/>
          <w:szCs w:val="28"/>
        </w:rPr>
        <w:t xml:space="preserve">- </w:t>
      </w:r>
      <w:r w:rsidR="00DA6517" w:rsidRPr="008A7DB9">
        <w:rPr>
          <w:sz w:val="28"/>
          <w:szCs w:val="28"/>
        </w:rPr>
        <w:t>Продвижение туристского потенциала Идринского района на территории Красноярского края; развитие событийного туризма на территории Идринского района; информационное обеспечение туристской деятельности на территории Идринского района.</w:t>
      </w:r>
      <w:r w:rsidR="00DA6517" w:rsidRPr="008A7DB9">
        <w:rPr>
          <w:bCs/>
          <w:sz w:val="28"/>
          <w:szCs w:val="28"/>
        </w:rPr>
        <w:t xml:space="preserve"> </w:t>
      </w:r>
    </w:p>
    <w:p w:rsidR="002449C5" w:rsidRPr="00A10123" w:rsidRDefault="002449C5" w:rsidP="00DA6517">
      <w:pPr>
        <w:pStyle w:val="ConsPlusCell"/>
        <w:ind w:firstLine="720"/>
        <w:jc w:val="both"/>
        <w:rPr>
          <w:color w:val="000000"/>
          <w:sz w:val="28"/>
          <w:szCs w:val="28"/>
        </w:rPr>
      </w:pPr>
      <w:r w:rsidRPr="00A10123">
        <w:rPr>
          <w:color w:val="000000"/>
          <w:sz w:val="28"/>
          <w:szCs w:val="28"/>
        </w:rPr>
        <w:t>Ожидаемые результаты:</w:t>
      </w:r>
    </w:p>
    <w:p w:rsidR="0032125D" w:rsidRPr="00A10123" w:rsidRDefault="0032125D" w:rsidP="0032125D">
      <w:pPr>
        <w:ind w:firstLine="709"/>
        <w:contextualSpacing/>
        <w:jc w:val="both"/>
        <w:rPr>
          <w:color w:val="000000"/>
          <w:sz w:val="28"/>
          <w:szCs w:val="28"/>
        </w:rPr>
      </w:pPr>
      <w:r w:rsidRPr="00A10123">
        <w:rPr>
          <w:color w:val="000000"/>
          <w:sz w:val="28"/>
          <w:szCs w:val="28"/>
        </w:rPr>
        <w:t xml:space="preserve"> - увеличение числа отдыхающих на территории Идринского района на 20%; </w:t>
      </w:r>
    </w:p>
    <w:p w:rsidR="0032125D" w:rsidRPr="00A10123" w:rsidRDefault="0032125D" w:rsidP="0032125D">
      <w:pPr>
        <w:ind w:firstLine="709"/>
        <w:contextualSpacing/>
        <w:jc w:val="both"/>
        <w:rPr>
          <w:color w:val="000000"/>
          <w:sz w:val="28"/>
          <w:szCs w:val="28"/>
        </w:rPr>
      </w:pPr>
      <w:r w:rsidRPr="00A10123">
        <w:rPr>
          <w:color w:val="000000"/>
          <w:sz w:val="28"/>
          <w:szCs w:val="28"/>
        </w:rPr>
        <w:lastRenderedPageBreak/>
        <w:t xml:space="preserve">- создание новых туристских маршрутов; </w:t>
      </w:r>
    </w:p>
    <w:p w:rsidR="0032125D" w:rsidRPr="00A10123" w:rsidRDefault="0032125D" w:rsidP="0032125D">
      <w:pPr>
        <w:ind w:firstLine="709"/>
        <w:contextualSpacing/>
        <w:jc w:val="both"/>
        <w:rPr>
          <w:color w:val="000000"/>
          <w:sz w:val="28"/>
          <w:szCs w:val="28"/>
        </w:rPr>
      </w:pPr>
      <w:r w:rsidRPr="00A10123">
        <w:rPr>
          <w:color w:val="000000"/>
          <w:sz w:val="28"/>
          <w:szCs w:val="28"/>
        </w:rPr>
        <w:t>- рост туристских потоков к концу срока реализации программы в 2раза;</w:t>
      </w:r>
    </w:p>
    <w:p w:rsidR="0032125D" w:rsidRPr="00A10123" w:rsidRDefault="0032125D" w:rsidP="0032125D">
      <w:pPr>
        <w:ind w:firstLine="709"/>
        <w:contextualSpacing/>
        <w:jc w:val="both"/>
        <w:rPr>
          <w:color w:val="000000"/>
          <w:sz w:val="28"/>
          <w:szCs w:val="28"/>
        </w:rPr>
      </w:pPr>
      <w:r w:rsidRPr="00A10123">
        <w:rPr>
          <w:color w:val="000000"/>
          <w:sz w:val="28"/>
          <w:szCs w:val="28"/>
        </w:rPr>
        <w:t xml:space="preserve"> - формирование системы качественного обслуживания туристов и создание условий для круглогодичного приема туристских групп – создание ТИЦ;</w:t>
      </w:r>
    </w:p>
    <w:p w:rsidR="0032125D" w:rsidRPr="00A10123" w:rsidRDefault="0032125D" w:rsidP="0032125D">
      <w:pPr>
        <w:ind w:firstLine="709"/>
        <w:contextualSpacing/>
        <w:jc w:val="both"/>
        <w:rPr>
          <w:color w:val="000000"/>
          <w:sz w:val="28"/>
          <w:szCs w:val="28"/>
        </w:rPr>
      </w:pPr>
      <w:r w:rsidRPr="00A10123">
        <w:rPr>
          <w:color w:val="000000"/>
          <w:sz w:val="28"/>
          <w:szCs w:val="28"/>
        </w:rPr>
        <w:t>- создание торговых точек по продаже сувенирной продукции и изделий народных промыслов;</w:t>
      </w:r>
    </w:p>
    <w:p w:rsidR="0032125D" w:rsidRDefault="0032125D" w:rsidP="0032125D">
      <w:pPr>
        <w:ind w:firstLine="709"/>
        <w:contextualSpacing/>
        <w:jc w:val="both"/>
        <w:rPr>
          <w:color w:val="000000"/>
          <w:sz w:val="28"/>
          <w:szCs w:val="28"/>
        </w:rPr>
      </w:pPr>
      <w:r w:rsidRPr="00A10123">
        <w:rPr>
          <w:color w:val="000000"/>
          <w:sz w:val="28"/>
          <w:szCs w:val="28"/>
        </w:rPr>
        <w:t xml:space="preserve">- обеспечение конкурентоспособности Идринского района в сфере туризма – за счет представления новых туристских маршрутов и объектов посещения. </w:t>
      </w:r>
    </w:p>
    <w:p w:rsidR="00DA6517" w:rsidRDefault="00DA6517" w:rsidP="0032125D">
      <w:pPr>
        <w:ind w:firstLine="709"/>
        <w:contextualSpacing/>
        <w:jc w:val="both"/>
        <w:rPr>
          <w:bCs/>
          <w:sz w:val="28"/>
          <w:szCs w:val="28"/>
        </w:rPr>
      </w:pPr>
    </w:p>
    <w:p w:rsidR="009F49B1" w:rsidRPr="00A10123" w:rsidRDefault="009F49B1" w:rsidP="0032125D">
      <w:pPr>
        <w:ind w:firstLine="709"/>
        <w:contextualSpacing/>
        <w:jc w:val="both"/>
        <w:rPr>
          <w:color w:val="000000"/>
          <w:sz w:val="28"/>
          <w:szCs w:val="28"/>
        </w:rPr>
      </w:pPr>
      <w:r>
        <w:rPr>
          <w:bCs/>
          <w:sz w:val="28"/>
          <w:szCs w:val="28"/>
        </w:rPr>
        <w:t xml:space="preserve">Подпрограмма 6: </w:t>
      </w:r>
      <w:r w:rsidRPr="003575F8">
        <w:rPr>
          <w:bCs/>
          <w:sz w:val="28"/>
          <w:szCs w:val="28"/>
        </w:rPr>
        <w:t>«Укрепление единства и этнокультурное развитие народов, проживающих на территории Идринского района»</w:t>
      </w:r>
    </w:p>
    <w:p w:rsidR="009F49B1" w:rsidRPr="009F49B1" w:rsidRDefault="009F49B1" w:rsidP="009F49B1">
      <w:pPr>
        <w:widowControl w:val="0"/>
        <w:autoSpaceDE w:val="0"/>
        <w:autoSpaceDN w:val="0"/>
        <w:adjustRightInd w:val="0"/>
        <w:jc w:val="both"/>
        <w:rPr>
          <w:color w:val="000000"/>
          <w:sz w:val="28"/>
          <w:szCs w:val="28"/>
        </w:rPr>
      </w:pPr>
      <w:r w:rsidRPr="009F49B1">
        <w:rPr>
          <w:color w:val="000000"/>
          <w:sz w:val="28"/>
          <w:szCs w:val="28"/>
        </w:rPr>
        <w:t>Сроки реализации подпрограммы: 2018 - 2030 годы.</w:t>
      </w:r>
    </w:p>
    <w:p w:rsidR="009F49B1" w:rsidRPr="009F49B1" w:rsidRDefault="009F49B1" w:rsidP="009F49B1">
      <w:pPr>
        <w:widowControl w:val="0"/>
        <w:autoSpaceDE w:val="0"/>
        <w:autoSpaceDN w:val="0"/>
        <w:adjustRightInd w:val="0"/>
        <w:ind w:firstLine="708"/>
        <w:jc w:val="both"/>
        <w:rPr>
          <w:color w:val="000000"/>
          <w:sz w:val="28"/>
          <w:szCs w:val="28"/>
          <w:highlight w:val="yellow"/>
        </w:rPr>
      </w:pPr>
      <w:r w:rsidRPr="009F49B1">
        <w:rPr>
          <w:color w:val="000000"/>
          <w:sz w:val="28"/>
          <w:szCs w:val="28"/>
        </w:rPr>
        <w:t xml:space="preserve">Целью подпрограммы </w:t>
      </w:r>
      <w:r>
        <w:rPr>
          <w:color w:val="000000"/>
          <w:sz w:val="28"/>
          <w:szCs w:val="28"/>
        </w:rPr>
        <w:t xml:space="preserve">является </w:t>
      </w:r>
      <w:r w:rsidRPr="003575F8">
        <w:rPr>
          <w:rFonts w:cs="Arial"/>
          <w:sz w:val="28"/>
          <w:szCs w:val="28"/>
        </w:rPr>
        <w:t>реализация мер по укреплению межнационального и межконфессионального согласия</w:t>
      </w:r>
      <w:r w:rsidR="00A74DB8">
        <w:rPr>
          <w:rFonts w:cs="Arial"/>
          <w:sz w:val="28"/>
          <w:szCs w:val="28"/>
        </w:rPr>
        <w:t>.</w:t>
      </w:r>
    </w:p>
    <w:p w:rsidR="009F49B1" w:rsidRDefault="009F49B1" w:rsidP="009F49B1">
      <w:pPr>
        <w:pStyle w:val="ConsPlusCell"/>
        <w:ind w:firstLine="720"/>
        <w:jc w:val="both"/>
        <w:rPr>
          <w:bCs/>
          <w:color w:val="000000"/>
          <w:sz w:val="28"/>
          <w:szCs w:val="28"/>
        </w:rPr>
      </w:pPr>
      <w:r w:rsidRPr="009F49B1">
        <w:rPr>
          <w:bCs/>
          <w:color w:val="000000"/>
          <w:sz w:val="28"/>
          <w:szCs w:val="28"/>
        </w:rPr>
        <w:t>В рамках подпрограммы решаются следующие задачи:</w:t>
      </w:r>
    </w:p>
    <w:p w:rsidR="00DA6517" w:rsidRPr="00CC2DED" w:rsidRDefault="00DA6517" w:rsidP="00DA6517">
      <w:pPr>
        <w:rPr>
          <w:bCs/>
          <w:sz w:val="28"/>
          <w:szCs w:val="28"/>
        </w:rPr>
      </w:pPr>
      <w:r>
        <w:rPr>
          <w:bCs/>
          <w:sz w:val="28"/>
          <w:szCs w:val="28"/>
        </w:rPr>
        <w:t xml:space="preserve">      - с</w:t>
      </w:r>
      <w:r w:rsidRPr="00CC2DED">
        <w:rPr>
          <w:bCs/>
          <w:sz w:val="28"/>
          <w:szCs w:val="28"/>
        </w:rPr>
        <w:t xml:space="preserve">охранение и развитие духовных и культурных традиций народностей, </w:t>
      </w:r>
      <w:r>
        <w:rPr>
          <w:bCs/>
          <w:sz w:val="28"/>
          <w:szCs w:val="28"/>
        </w:rPr>
        <w:t xml:space="preserve"> </w:t>
      </w:r>
      <w:r w:rsidRPr="00CC2DED">
        <w:rPr>
          <w:bCs/>
          <w:sz w:val="28"/>
          <w:szCs w:val="28"/>
        </w:rPr>
        <w:t>проживающих на территории Идринского  района</w:t>
      </w:r>
      <w:r w:rsidR="00DB53CB">
        <w:rPr>
          <w:bCs/>
          <w:sz w:val="28"/>
          <w:szCs w:val="28"/>
        </w:rPr>
        <w:t>;</w:t>
      </w:r>
    </w:p>
    <w:p w:rsidR="00DA6517" w:rsidRPr="00CC2DED" w:rsidRDefault="00DA6517" w:rsidP="00DA6517">
      <w:pPr>
        <w:rPr>
          <w:sz w:val="28"/>
          <w:szCs w:val="28"/>
        </w:rPr>
      </w:pPr>
      <w:r>
        <w:rPr>
          <w:bCs/>
          <w:sz w:val="28"/>
          <w:szCs w:val="28"/>
        </w:rPr>
        <w:t xml:space="preserve">     - с</w:t>
      </w:r>
      <w:r w:rsidRPr="00CC2DED">
        <w:rPr>
          <w:bCs/>
          <w:sz w:val="28"/>
          <w:szCs w:val="28"/>
        </w:rPr>
        <w:t>одействие укреплению единой российской гражданской нации</w:t>
      </w:r>
      <w:r w:rsidR="00DB53CB">
        <w:rPr>
          <w:bCs/>
          <w:sz w:val="28"/>
          <w:szCs w:val="28"/>
        </w:rPr>
        <w:t>;</w:t>
      </w:r>
    </w:p>
    <w:p w:rsidR="009F49B1" w:rsidRDefault="00DA6517" w:rsidP="00DA6517">
      <w:pPr>
        <w:pStyle w:val="ConsPlusCell"/>
        <w:jc w:val="both"/>
        <w:rPr>
          <w:rFonts w:cs="Arial"/>
          <w:sz w:val="28"/>
          <w:szCs w:val="28"/>
        </w:rPr>
      </w:pPr>
      <w:r>
        <w:rPr>
          <w:color w:val="000000"/>
          <w:sz w:val="28"/>
          <w:szCs w:val="28"/>
        </w:rPr>
        <w:t xml:space="preserve">    </w:t>
      </w:r>
      <w:r w:rsidR="009F49B1" w:rsidRPr="009F49B1">
        <w:rPr>
          <w:color w:val="000000"/>
          <w:sz w:val="28"/>
          <w:szCs w:val="28"/>
        </w:rPr>
        <w:t xml:space="preserve">- </w:t>
      </w:r>
      <w:r>
        <w:rPr>
          <w:rFonts w:cs="Arial"/>
          <w:sz w:val="28"/>
          <w:szCs w:val="28"/>
        </w:rPr>
        <w:t>п</w:t>
      </w:r>
      <w:r w:rsidR="009F49B1" w:rsidRPr="009F49B1">
        <w:rPr>
          <w:rFonts w:cs="Arial"/>
          <w:sz w:val="28"/>
          <w:szCs w:val="28"/>
        </w:rPr>
        <w:t>рофилактика</w:t>
      </w:r>
      <w:r w:rsidR="009F49B1" w:rsidRPr="003575F8">
        <w:rPr>
          <w:rFonts w:cs="Arial"/>
          <w:sz w:val="28"/>
          <w:szCs w:val="28"/>
        </w:rPr>
        <w:t xml:space="preserve"> межнациональных (межэтнических) конфликтов.</w:t>
      </w:r>
    </w:p>
    <w:p w:rsidR="009F49B1" w:rsidRPr="009F49B1" w:rsidRDefault="009F49B1" w:rsidP="009F49B1">
      <w:pPr>
        <w:pStyle w:val="ConsPlusCell"/>
        <w:ind w:firstLine="720"/>
        <w:jc w:val="both"/>
        <w:rPr>
          <w:color w:val="000000"/>
          <w:sz w:val="28"/>
          <w:szCs w:val="28"/>
        </w:rPr>
      </w:pPr>
      <w:r w:rsidRPr="009F49B1">
        <w:rPr>
          <w:color w:val="000000"/>
          <w:sz w:val="28"/>
          <w:szCs w:val="28"/>
        </w:rPr>
        <w:t>Ожидаемые результаты:</w:t>
      </w:r>
    </w:p>
    <w:p w:rsidR="00564C1A" w:rsidRDefault="009F49B1" w:rsidP="00FE7C8E">
      <w:pPr>
        <w:pStyle w:val="a8"/>
        <w:tabs>
          <w:tab w:val="left" w:pos="426"/>
        </w:tabs>
        <w:spacing w:after="0" w:line="240" w:lineRule="auto"/>
        <w:ind w:left="0"/>
        <w:contextualSpacing w:val="0"/>
        <w:jc w:val="both"/>
        <w:rPr>
          <w:rFonts w:ascii="Times New Roman" w:hAnsi="Times New Roman"/>
          <w:sz w:val="28"/>
          <w:szCs w:val="28"/>
        </w:rPr>
      </w:pPr>
      <w:r w:rsidRPr="009F49B1">
        <w:rPr>
          <w:rFonts w:ascii="Times New Roman" w:hAnsi="Times New Roman"/>
          <w:sz w:val="28"/>
          <w:szCs w:val="28"/>
        </w:rPr>
        <w:t>- количество проявлений межнациональных, межконфессиональных конфликтов.</w:t>
      </w:r>
    </w:p>
    <w:p w:rsidR="00A74DB8" w:rsidRPr="009F49B1" w:rsidRDefault="00A74DB8" w:rsidP="00FE7C8E">
      <w:pPr>
        <w:pStyle w:val="a8"/>
        <w:tabs>
          <w:tab w:val="left" w:pos="426"/>
        </w:tabs>
        <w:spacing w:after="0" w:line="240" w:lineRule="auto"/>
        <w:ind w:left="0"/>
        <w:contextualSpacing w:val="0"/>
        <w:jc w:val="both"/>
        <w:rPr>
          <w:rFonts w:ascii="Times New Roman" w:hAnsi="Times New Roman"/>
          <w:color w:val="000000"/>
          <w:sz w:val="28"/>
          <w:szCs w:val="28"/>
          <w:lang w:eastAsia="ru-RU"/>
        </w:rPr>
      </w:pPr>
    </w:p>
    <w:p w:rsidR="002449C5" w:rsidRPr="00564C1A" w:rsidRDefault="00941812" w:rsidP="00564C1A">
      <w:pPr>
        <w:pStyle w:val="a8"/>
        <w:tabs>
          <w:tab w:val="left" w:pos="426"/>
        </w:tabs>
        <w:spacing w:after="0" w:line="240" w:lineRule="auto"/>
        <w:ind w:left="0"/>
        <w:contextualSpacing w:val="0"/>
        <w:jc w:val="center"/>
        <w:rPr>
          <w:rFonts w:ascii="Times New Roman" w:hAnsi="Times New Roman"/>
          <w:color w:val="000000"/>
          <w:sz w:val="28"/>
          <w:szCs w:val="28"/>
          <w:lang w:eastAsia="ru-RU"/>
        </w:rPr>
      </w:pPr>
      <w:r w:rsidRPr="00FE7C8E">
        <w:rPr>
          <w:rFonts w:ascii="Times New Roman" w:hAnsi="Times New Roman"/>
          <w:color w:val="000000"/>
          <w:sz w:val="28"/>
          <w:szCs w:val="28"/>
          <w:lang w:eastAsia="ru-RU"/>
        </w:rPr>
        <w:t>7</w:t>
      </w:r>
      <w:r w:rsidRPr="00564C1A">
        <w:rPr>
          <w:rFonts w:ascii="Times New Roman" w:hAnsi="Times New Roman"/>
          <w:color w:val="000000"/>
          <w:sz w:val="28"/>
          <w:szCs w:val="28"/>
          <w:lang w:eastAsia="ru-RU"/>
        </w:rPr>
        <w:t xml:space="preserve">. </w:t>
      </w:r>
      <w:r w:rsidR="00FE7C8E" w:rsidRPr="00564C1A">
        <w:rPr>
          <w:rFonts w:ascii="Times New Roman" w:hAnsi="Times New Roman"/>
          <w:color w:val="000000"/>
          <w:sz w:val="28"/>
          <w:szCs w:val="28"/>
          <w:lang w:eastAsia="ru-RU"/>
        </w:rPr>
        <w:t>Информация о сводных показателях муниципальных заданий, в случае оказания муниципальными бюджетными учреждениями муниципальных услуг юридическим и (или) физическим лицам, выполнения работ (информация о сводных показателях муниципальных заданий предоставляется по муниципальным бюджетным учреждениям, в отношении кото</w:t>
      </w:r>
      <w:r w:rsidR="00A74DB8">
        <w:rPr>
          <w:rFonts w:ascii="Times New Roman" w:hAnsi="Times New Roman"/>
          <w:color w:val="000000"/>
          <w:sz w:val="28"/>
          <w:szCs w:val="28"/>
          <w:lang w:eastAsia="ru-RU"/>
        </w:rPr>
        <w:t>рых ответственный исполнитель (с</w:t>
      </w:r>
      <w:r w:rsidR="00FE7C8E" w:rsidRPr="00564C1A">
        <w:rPr>
          <w:rFonts w:ascii="Times New Roman" w:hAnsi="Times New Roman"/>
          <w:color w:val="000000"/>
          <w:sz w:val="28"/>
          <w:szCs w:val="28"/>
          <w:lang w:eastAsia="ru-RU"/>
        </w:rPr>
        <w:t>оисполнитель) программы осуществляет функции и полномочия  учредителя.</w:t>
      </w:r>
    </w:p>
    <w:p w:rsidR="00FE7C8E" w:rsidRPr="00564C1A" w:rsidRDefault="00FE7C8E" w:rsidP="00FE7C8E">
      <w:pPr>
        <w:tabs>
          <w:tab w:val="left" w:pos="1418"/>
        </w:tabs>
        <w:autoSpaceDE w:val="0"/>
        <w:autoSpaceDN w:val="0"/>
        <w:adjustRightInd w:val="0"/>
        <w:ind w:firstLine="720"/>
        <w:jc w:val="both"/>
        <w:outlineLvl w:val="1"/>
        <w:rPr>
          <w:color w:val="000000"/>
          <w:sz w:val="28"/>
          <w:szCs w:val="28"/>
        </w:rPr>
      </w:pPr>
    </w:p>
    <w:p w:rsidR="00FE7C8E" w:rsidRDefault="00FE7C8E" w:rsidP="00FE7C8E">
      <w:pPr>
        <w:widowControl w:val="0"/>
        <w:autoSpaceDE w:val="0"/>
        <w:autoSpaceDN w:val="0"/>
        <w:adjustRightInd w:val="0"/>
        <w:ind w:firstLine="720"/>
        <w:jc w:val="both"/>
        <w:rPr>
          <w:sz w:val="28"/>
          <w:szCs w:val="28"/>
        </w:rPr>
      </w:pPr>
      <w:r w:rsidRPr="007A3EF2">
        <w:rPr>
          <w:sz w:val="28"/>
          <w:szCs w:val="28"/>
        </w:rPr>
        <w:t>В рамках реализации Программы планируется оказание муниципальными учреждениями культуры и образовательным учреждением дополнительного образования в области культуры следующих муниципальных</w:t>
      </w:r>
      <w:r>
        <w:rPr>
          <w:sz w:val="28"/>
          <w:szCs w:val="28"/>
        </w:rPr>
        <w:t xml:space="preserve"> услуг (выполнение работ)</w:t>
      </w:r>
      <w:r w:rsidRPr="007A3EF2">
        <w:rPr>
          <w:sz w:val="28"/>
          <w:szCs w:val="28"/>
        </w:rPr>
        <w:t>:</w:t>
      </w:r>
    </w:p>
    <w:p w:rsidR="004577CC" w:rsidRDefault="004577CC" w:rsidP="00FE7C8E">
      <w:pPr>
        <w:widowControl w:val="0"/>
        <w:autoSpaceDE w:val="0"/>
        <w:autoSpaceDN w:val="0"/>
        <w:adjustRightInd w:val="0"/>
        <w:ind w:firstLine="720"/>
        <w:jc w:val="both"/>
        <w:rPr>
          <w:sz w:val="28"/>
          <w:szCs w:val="28"/>
        </w:rPr>
      </w:pPr>
      <w:r>
        <w:rPr>
          <w:sz w:val="28"/>
          <w:szCs w:val="28"/>
        </w:rPr>
        <w:t>Муниципальное бюджетное учреждение культуры «Межпоселенческая клубная система» Идринского района</w:t>
      </w:r>
    </w:p>
    <w:p w:rsidR="00FE7C8E" w:rsidRPr="00F45A23" w:rsidRDefault="00FE7C8E" w:rsidP="00FE7C8E">
      <w:pPr>
        <w:widowControl w:val="0"/>
        <w:autoSpaceDE w:val="0"/>
        <w:autoSpaceDN w:val="0"/>
        <w:adjustRightInd w:val="0"/>
        <w:ind w:firstLine="720"/>
        <w:jc w:val="both"/>
        <w:rPr>
          <w:sz w:val="28"/>
          <w:szCs w:val="28"/>
        </w:rPr>
      </w:pPr>
      <w:r>
        <w:rPr>
          <w:sz w:val="28"/>
          <w:szCs w:val="28"/>
        </w:rPr>
        <w:t xml:space="preserve">- Показ </w:t>
      </w:r>
      <w:r w:rsidRPr="00F45A23">
        <w:rPr>
          <w:sz w:val="28"/>
          <w:szCs w:val="28"/>
        </w:rPr>
        <w:t>кинофильмов;</w:t>
      </w:r>
    </w:p>
    <w:p w:rsidR="00FE7C8E" w:rsidRPr="00F45A23" w:rsidRDefault="00FE7C8E" w:rsidP="00FE7C8E">
      <w:pPr>
        <w:widowControl w:val="0"/>
        <w:autoSpaceDE w:val="0"/>
        <w:autoSpaceDN w:val="0"/>
        <w:adjustRightInd w:val="0"/>
        <w:ind w:firstLine="720"/>
        <w:jc w:val="both"/>
        <w:rPr>
          <w:sz w:val="28"/>
          <w:szCs w:val="28"/>
        </w:rPr>
      </w:pPr>
      <w:r w:rsidRPr="00F45A23">
        <w:rPr>
          <w:sz w:val="28"/>
          <w:szCs w:val="28"/>
        </w:rPr>
        <w:t>-</w:t>
      </w:r>
      <w:r w:rsidRPr="00F45A23">
        <w:rPr>
          <w:b/>
          <w:sz w:val="28"/>
          <w:szCs w:val="28"/>
        </w:rPr>
        <w:t xml:space="preserve"> </w:t>
      </w:r>
      <w:r w:rsidRPr="00F45A23">
        <w:rPr>
          <w:sz w:val="28"/>
          <w:szCs w:val="28"/>
        </w:rPr>
        <w:t>Организация деятельности клубных формирований  и формирований самодеятельного народного творчества;</w:t>
      </w:r>
    </w:p>
    <w:p w:rsidR="00FE7C8E" w:rsidRDefault="00FE7C8E" w:rsidP="00FE7C8E">
      <w:pPr>
        <w:widowControl w:val="0"/>
        <w:autoSpaceDE w:val="0"/>
        <w:autoSpaceDN w:val="0"/>
        <w:adjustRightInd w:val="0"/>
        <w:ind w:firstLine="720"/>
        <w:jc w:val="both"/>
        <w:rPr>
          <w:sz w:val="28"/>
          <w:szCs w:val="28"/>
        </w:rPr>
      </w:pPr>
      <w:r>
        <w:rPr>
          <w:b/>
          <w:sz w:val="28"/>
          <w:szCs w:val="28"/>
        </w:rPr>
        <w:t xml:space="preserve">- </w:t>
      </w:r>
      <w:r w:rsidRPr="00F45A23">
        <w:rPr>
          <w:sz w:val="28"/>
          <w:szCs w:val="28"/>
        </w:rPr>
        <w:t>Показ (организация показа) концертных программ;</w:t>
      </w:r>
    </w:p>
    <w:p w:rsidR="004577CC" w:rsidRPr="00F45A23" w:rsidRDefault="004577CC" w:rsidP="004577CC">
      <w:pPr>
        <w:widowControl w:val="0"/>
        <w:autoSpaceDE w:val="0"/>
        <w:autoSpaceDN w:val="0"/>
        <w:adjustRightInd w:val="0"/>
        <w:ind w:firstLine="720"/>
        <w:jc w:val="both"/>
        <w:rPr>
          <w:sz w:val="28"/>
          <w:szCs w:val="28"/>
        </w:rPr>
      </w:pPr>
      <w:r>
        <w:rPr>
          <w:sz w:val="28"/>
          <w:szCs w:val="28"/>
        </w:rPr>
        <w:t>- О</w:t>
      </w:r>
      <w:r w:rsidRPr="00F45A23">
        <w:rPr>
          <w:sz w:val="28"/>
          <w:szCs w:val="28"/>
        </w:rPr>
        <w:t>рганизация и проведение мероприятий;</w:t>
      </w:r>
    </w:p>
    <w:p w:rsidR="004577CC" w:rsidRDefault="004577CC" w:rsidP="00FE7C8E">
      <w:pPr>
        <w:widowControl w:val="0"/>
        <w:autoSpaceDE w:val="0"/>
        <w:autoSpaceDN w:val="0"/>
        <w:adjustRightInd w:val="0"/>
        <w:ind w:firstLine="720"/>
        <w:jc w:val="both"/>
        <w:rPr>
          <w:sz w:val="28"/>
          <w:szCs w:val="28"/>
        </w:rPr>
      </w:pPr>
      <w:r>
        <w:rPr>
          <w:sz w:val="28"/>
          <w:szCs w:val="28"/>
        </w:rPr>
        <w:t>Муниципальное бюджетное учреждение культуры Идринский районный краеведческий музей им. Н.Ф.Летягина</w:t>
      </w:r>
    </w:p>
    <w:p w:rsidR="00FE7C8E" w:rsidRDefault="00FE7C8E" w:rsidP="00FE7C8E">
      <w:pPr>
        <w:widowControl w:val="0"/>
        <w:autoSpaceDE w:val="0"/>
        <w:autoSpaceDN w:val="0"/>
        <w:adjustRightInd w:val="0"/>
        <w:ind w:firstLine="720"/>
        <w:jc w:val="both"/>
        <w:rPr>
          <w:sz w:val="28"/>
          <w:szCs w:val="28"/>
        </w:rPr>
      </w:pPr>
      <w:r>
        <w:rPr>
          <w:sz w:val="28"/>
          <w:szCs w:val="28"/>
        </w:rPr>
        <w:lastRenderedPageBreak/>
        <w:t>- Публичный показ музейных предметов, музейных коллекций;</w:t>
      </w:r>
    </w:p>
    <w:p w:rsidR="004577CC" w:rsidRPr="00F45A23" w:rsidRDefault="004577CC" w:rsidP="004577CC">
      <w:pPr>
        <w:widowControl w:val="0"/>
        <w:autoSpaceDE w:val="0"/>
        <w:autoSpaceDN w:val="0"/>
        <w:adjustRightInd w:val="0"/>
        <w:ind w:firstLine="720"/>
        <w:jc w:val="both"/>
        <w:rPr>
          <w:sz w:val="28"/>
          <w:szCs w:val="28"/>
        </w:rPr>
      </w:pPr>
      <w:r>
        <w:rPr>
          <w:sz w:val="28"/>
          <w:szCs w:val="28"/>
        </w:rPr>
        <w:t>- Оказание туристско-информационных услуг;</w:t>
      </w:r>
    </w:p>
    <w:p w:rsidR="004577CC" w:rsidRPr="00F45A23" w:rsidRDefault="004577CC" w:rsidP="00FE7C8E">
      <w:pPr>
        <w:widowControl w:val="0"/>
        <w:autoSpaceDE w:val="0"/>
        <w:autoSpaceDN w:val="0"/>
        <w:adjustRightInd w:val="0"/>
        <w:ind w:firstLine="720"/>
        <w:jc w:val="both"/>
        <w:rPr>
          <w:sz w:val="28"/>
          <w:szCs w:val="28"/>
        </w:rPr>
      </w:pPr>
      <w:r>
        <w:rPr>
          <w:sz w:val="28"/>
          <w:szCs w:val="28"/>
        </w:rPr>
        <w:t>Муниципальное бюджетное учреждение культуры «Межпоселенческая библ</w:t>
      </w:r>
      <w:r w:rsidR="006C5DE7">
        <w:rPr>
          <w:sz w:val="28"/>
          <w:szCs w:val="28"/>
        </w:rPr>
        <w:t>иотечная система» Идринского ра</w:t>
      </w:r>
      <w:r>
        <w:rPr>
          <w:sz w:val="28"/>
          <w:szCs w:val="28"/>
        </w:rPr>
        <w:t>йона</w:t>
      </w:r>
    </w:p>
    <w:p w:rsidR="00FE7C8E" w:rsidRDefault="00FE7C8E" w:rsidP="00FE7C8E">
      <w:pPr>
        <w:widowControl w:val="0"/>
        <w:autoSpaceDE w:val="0"/>
        <w:autoSpaceDN w:val="0"/>
        <w:adjustRightInd w:val="0"/>
        <w:ind w:firstLine="720"/>
        <w:jc w:val="both"/>
        <w:rPr>
          <w:sz w:val="28"/>
          <w:szCs w:val="28"/>
        </w:rPr>
      </w:pPr>
      <w:r w:rsidRPr="00F45A23">
        <w:rPr>
          <w:sz w:val="28"/>
          <w:szCs w:val="28"/>
        </w:rPr>
        <w:t xml:space="preserve">- </w:t>
      </w:r>
      <w:r>
        <w:rPr>
          <w:sz w:val="28"/>
          <w:szCs w:val="28"/>
        </w:rPr>
        <w:t>Б</w:t>
      </w:r>
      <w:r w:rsidRPr="00F45A23">
        <w:rPr>
          <w:sz w:val="28"/>
          <w:szCs w:val="28"/>
        </w:rPr>
        <w:t>иблиотечное, библиографическое и информационное обслуживание пользователей библиотеки</w:t>
      </w:r>
      <w:r>
        <w:rPr>
          <w:sz w:val="28"/>
          <w:szCs w:val="28"/>
        </w:rPr>
        <w:t>;</w:t>
      </w:r>
    </w:p>
    <w:p w:rsidR="004577CC" w:rsidRDefault="004577CC" w:rsidP="00FE7C8E">
      <w:pPr>
        <w:widowControl w:val="0"/>
        <w:autoSpaceDE w:val="0"/>
        <w:autoSpaceDN w:val="0"/>
        <w:adjustRightInd w:val="0"/>
        <w:ind w:firstLine="720"/>
        <w:jc w:val="both"/>
        <w:rPr>
          <w:sz w:val="28"/>
          <w:szCs w:val="28"/>
        </w:rPr>
      </w:pPr>
      <w:r>
        <w:rPr>
          <w:sz w:val="28"/>
          <w:szCs w:val="28"/>
        </w:rPr>
        <w:t>Муниципальное бюджетное учреждение дополнительного образования Идринская детская школа искусств</w:t>
      </w:r>
    </w:p>
    <w:p w:rsidR="00FE7C8E" w:rsidRPr="006A2BAF" w:rsidRDefault="00FE7C8E" w:rsidP="00FE7C8E">
      <w:pPr>
        <w:widowControl w:val="0"/>
        <w:autoSpaceDE w:val="0"/>
        <w:autoSpaceDN w:val="0"/>
        <w:adjustRightInd w:val="0"/>
        <w:ind w:firstLine="720"/>
        <w:jc w:val="both"/>
        <w:rPr>
          <w:sz w:val="28"/>
          <w:szCs w:val="28"/>
        </w:rPr>
      </w:pPr>
      <w:r w:rsidRPr="006A2BAF">
        <w:rPr>
          <w:sz w:val="28"/>
          <w:szCs w:val="28"/>
        </w:rPr>
        <w:t>реализация дополнительной предпрофессиональной программы (Фортепиано);</w:t>
      </w:r>
    </w:p>
    <w:p w:rsidR="00FE7C8E" w:rsidRPr="006A2BAF" w:rsidRDefault="00FE7C8E" w:rsidP="00FE7C8E">
      <w:pPr>
        <w:widowControl w:val="0"/>
        <w:autoSpaceDE w:val="0"/>
        <w:autoSpaceDN w:val="0"/>
        <w:adjustRightInd w:val="0"/>
        <w:ind w:firstLine="720"/>
        <w:jc w:val="both"/>
        <w:rPr>
          <w:sz w:val="28"/>
          <w:szCs w:val="28"/>
        </w:rPr>
      </w:pPr>
      <w:r w:rsidRPr="006A2BAF">
        <w:rPr>
          <w:sz w:val="28"/>
          <w:szCs w:val="28"/>
        </w:rPr>
        <w:t>реализация дополнительной предпрофессиональной программы (Народные инструменты);</w:t>
      </w:r>
    </w:p>
    <w:p w:rsidR="00FE7C8E" w:rsidRPr="006A2BAF" w:rsidRDefault="00FE7C8E" w:rsidP="00FE7C8E">
      <w:pPr>
        <w:widowControl w:val="0"/>
        <w:autoSpaceDE w:val="0"/>
        <w:autoSpaceDN w:val="0"/>
        <w:adjustRightInd w:val="0"/>
        <w:ind w:firstLine="720"/>
        <w:jc w:val="both"/>
        <w:rPr>
          <w:sz w:val="28"/>
          <w:szCs w:val="28"/>
        </w:rPr>
      </w:pPr>
      <w:r w:rsidRPr="006A2BAF">
        <w:rPr>
          <w:sz w:val="28"/>
          <w:szCs w:val="28"/>
        </w:rPr>
        <w:t>реализация дополнительной предпрофессиональной программы (Музыкальный фольклор);</w:t>
      </w:r>
    </w:p>
    <w:p w:rsidR="00FE7C8E" w:rsidRPr="006A2BAF" w:rsidRDefault="00FE7C8E" w:rsidP="00FE7C8E">
      <w:pPr>
        <w:widowControl w:val="0"/>
        <w:autoSpaceDE w:val="0"/>
        <w:autoSpaceDN w:val="0"/>
        <w:adjustRightInd w:val="0"/>
        <w:ind w:firstLine="720"/>
        <w:jc w:val="both"/>
        <w:rPr>
          <w:sz w:val="28"/>
          <w:szCs w:val="28"/>
        </w:rPr>
      </w:pPr>
      <w:r w:rsidRPr="006A2BAF">
        <w:rPr>
          <w:sz w:val="28"/>
          <w:szCs w:val="28"/>
        </w:rPr>
        <w:t>реализация дополнительной предпрофессиональной программы (Декоративно – прикладное искусство);</w:t>
      </w:r>
    </w:p>
    <w:p w:rsidR="00FE7C8E" w:rsidRPr="006A2BAF" w:rsidRDefault="00FE7C8E" w:rsidP="00FE7C8E">
      <w:pPr>
        <w:widowControl w:val="0"/>
        <w:autoSpaceDE w:val="0"/>
        <w:autoSpaceDN w:val="0"/>
        <w:adjustRightInd w:val="0"/>
        <w:ind w:firstLine="720"/>
        <w:jc w:val="both"/>
        <w:rPr>
          <w:sz w:val="28"/>
          <w:szCs w:val="28"/>
        </w:rPr>
      </w:pPr>
      <w:r w:rsidRPr="006A2BAF">
        <w:rPr>
          <w:sz w:val="28"/>
          <w:szCs w:val="28"/>
        </w:rPr>
        <w:t>реализация дополнительной предпрофессиональной программы (Живопись);</w:t>
      </w:r>
    </w:p>
    <w:p w:rsidR="00FE7C8E" w:rsidRPr="006A2BAF" w:rsidRDefault="00FE7C8E" w:rsidP="00FE7C8E">
      <w:pPr>
        <w:widowControl w:val="0"/>
        <w:autoSpaceDE w:val="0"/>
        <w:autoSpaceDN w:val="0"/>
        <w:adjustRightInd w:val="0"/>
        <w:ind w:firstLine="720"/>
        <w:jc w:val="both"/>
        <w:rPr>
          <w:sz w:val="28"/>
          <w:szCs w:val="28"/>
        </w:rPr>
      </w:pPr>
      <w:r w:rsidRPr="006A2BAF">
        <w:rPr>
          <w:sz w:val="28"/>
          <w:szCs w:val="28"/>
        </w:rPr>
        <w:t>реализация дополнительных общеразвивающих программ;</w:t>
      </w:r>
    </w:p>
    <w:p w:rsidR="00FE7C8E" w:rsidRPr="00D54586" w:rsidRDefault="00FE7C8E" w:rsidP="00FE7C8E">
      <w:pPr>
        <w:widowControl w:val="0"/>
        <w:autoSpaceDE w:val="0"/>
        <w:autoSpaceDN w:val="0"/>
        <w:adjustRightInd w:val="0"/>
        <w:ind w:firstLine="720"/>
        <w:jc w:val="both"/>
        <w:rPr>
          <w:sz w:val="28"/>
          <w:szCs w:val="28"/>
        </w:rPr>
      </w:pPr>
      <w:r w:rsidRPr="00D54586">
        <w:rPr>
          <w:sz w:val="28"/>
          <w:szCs w:val="28"/>
        </w:rPr>
        <w:t xml:space="preserve">Прогноз сводных показателей </w:t>
      </w:r>
      <w:r>
        <w:rPr>
          <w:sz w:val="28"/>
          <w:szCs w:val="28"/>
        </w:rPr>
        <w:t>муниципальных</w:t>
      </w:r>
      <w:r w:rsidRPr="00D54586">
        <w:rPr>
          <w:sz w:val="28"/>
          <w:szCs w:val="28"/>
        </w:rPr>
        <w:t xml:space="preserve"> заданий на оказание </w:t>
      </w:r>
      <w:r>
        <w:rPr>
          <w:sz w:val="28"/>
          <w:szCs w:val="28"/>
        </w:rPr>
        <w:t xml:space="preserve">муниципальных </w:t>
      </w:r>
      <w:r w:rsidRPr="00D54586">
        <w:rPr>
          <w:sz w:val="28"/>
          <w:szCs w:val="28"/>
        </w:rPr>
        <w:t xml:space="preserve"> услуг </w:t>
      </w:r>
      <w:r>
        <w:rPr>
          <w:sz w:val="28"/>
          <w:szCs w:val="28"/>
        </w:rPr>
        <w:t xml:space="preserve">муниципальными </w:t>
      </w:r>
      <w:r w:rsidRPr="00D54586">
        <w:rPr>
          <w:sz w:val="28"/>
          <w:szCs w:val="28"/>
        </w:rPr>
        <w:t xml:space="preserve"> учреждениями культуры и образовательными учреждениями в области культуры, находящимися в ведении </w:t>
      </w:r>
      <w:r>
        <w:rPr>
          <w:sz w:val="28"/>
          <w:szCs w:val="28"/>
        </w:rPr>
        <w:t>Отдела культуры, спорта и молодежной политики администрации Идринского района</w:t>
      </w:r>
      <w:r w:rsidRPr="00D54586">
        <w:rPr>
          <w:sz w:val="28"/>
          <w:szCs w:val="28"/>
        </w:rPr>
        <w:t xml:space="preserve">, </w:t>
      </w:r>
      <w:r>
        <w:rPr>
          <w:sz w:val="28"/>
          <w:szCs w:val="28"/>
        </w:rPr>
        <w:t xml:space="preserve"> </w:t>
      </w:r>
      <w:r w:rsidRPr="00944D2B">
        <w:rPr>
          <w:sz w:val="28"/>
          <w:szCs w:val="28"/>
        </w:rPr>
        <w:t xml:space="preserve">приведен в </w:t>
      </w:r>
      <w:hyperlink w:anchor="Par7732" w:history="1">
        <w:r w:rsidRPr="00944D2B">
          <w:rPr>
            <w:sz w:val="28"/>
            <w:szCs w:val="28"/>
          </w:rPr>
          <w:t xml:space="preserve">приложении № </w:t>
        </w:r>
      </w:hyperlink>
      <w:r w:rsidR="00944D2B" w:rsidRPr="00944D2B">
        <w:rPr>
          <w:sz w:val="28"/>
          <w:szCs w:val="28"/>
        </w:rPr>
        <w:t>1</w:t>
      </w:r>
      <w:r w:rsidRPr="00944D2B">
        <w:rPr>
          <w:color w:val="FF0000"/>
          <w:sz w:val="28"/>
          <w:szCs w:val="28"/>
        </w:rPr>
        <w:t xml:space="preserve"> </w:t>
      </w:r>
      <w:r w:rsidR="00564C1A" w:rsidRPr="00944D2B">
        <w:rPr>
          <w:sz w:val="28"/>
          <w:szCs w:val="28"/>
        </w:rPr>
        <w:t>к  программе</w:t>
      </w:r>
      <w:r w:rsidRPr="00944D2B">
        <w:rPr>
          <w:sz w:val="28"/>
          <w:szCs w:val="28"/>
        </w:rPr>
        <w:t>.</w:t>
      </w:r>
    </w:p>
    <w:p w:rsidR="00FE7C8E" w:rsidRDefault="00FE7C8E" w:rsidP="00FE7C8E">
      <w:pPr>
        <w:widowControl w:val="0"/>
        <w:autoSpaceDE w:val="0"/>
        <w:autoSpaceDN w:val="0"/>
        <w:adjustRightInd w:val="0"/>
        <w:ind w:firstLine="720"/>
        <w:jc w:val="both"/>
        <w:rPr>
          <w:b/>
          <w:sz w:val="28"/>
          <w:szCs w:val="28"/>
        </w:rPr>
      </w:pPr>
      <w:hyperlink r:id="rId16" w:history="1">
        <w:r w:rsidRPr="00564C1A">
          <w:rPr>
            <w:sz w:val="28"/>
            <w:szCs w:val="28"/>
          </w:rPr>
          <w:t>Приказ</w:t>
        </w:r>
      </w:hyperlink>
      <w:r w:rsidRPr="00564C1A">
        <w:rPr>
          <w:sz w:val="28"/>
          <w:szCs w:val="28"/>
        </w:rPr>
        <w:t xml:space="preserve"> Отдела культуры, спорта и молодежной политики администрации Идринского района от 01.02.2018 № 7 «Об утверждении Перечня муниципальных  услуг»,</w:t>
      </w:r>
      <w:r>
        <w:rPr>
          <w:sz w:val="28"/>
          <w:szCs w:val="28"/>
        </w:rPr>
        <w:t xml:space="preserve"> от 09.02.2018 №8/1 </w:t>
      </w:r>
      <w:r w:rsidRPr="00E86700">
        <w:rPr>
          <w:sz w:val="28"/>
          <w:szCs w:val="28"/>
        </w:rPr>
        <w:t xml:space="preserve">«Об утверждении Перечня муниципальных  </w:t>
      </w:r>
      <w:r>
        <w:rPr>
          <w:sz w:val="28"/>
          <w:szCs w:val="28"/>
        </w:rPr>
        <w:t>услуг</w:t>
      </w:r>
      <w:r w:rsidRPr="00E86700">
        <w:rPr>
          <w:sz w:val="28"/>
          <w:szCs w:val="28"/>
        </w:rPr>
        <w:t>»</w:t>
      </w:r>
      <w:r w:rsidRPr="00262F7E">
        <w:rPr>
          <w:sz w:val="28"/>
          <w:szCs w:val="28"/>
        </w:rPr>
        <w:t>,</w:t>
      </w:r>
      <w:r>
        <w:rPr>
          <w:sz w:val="28"/>
          <w:szCs w:val="28"/>
        </w:rPr>
        <w:t xml:space="preserve"> </w:t>
      </w:r>
      <w:r w:rsidRPr="00262F7E">
        <w:rPr>
          <w:sz w:val="28"/>
          <w:szCs w:val="28"/>
        </w:rPr>
        <w:t>ок</w:t>
      </w:r>
      <w:r w:rsidRPr="00262F7E">
        <w:rPr>
          <w:sz w:val="28"/>
          <w:szCs w:val="28"/>
        </w:rPr>
        <w:t>а</w:t>
      </w:r>
      <w:r w:rsidRPr="00262F7E">
        <w:rPr>
          <w:sz w:val="28"/>
          <w:szCs w:val="28"/>
        </w:rPr>
        <w:t>зываемых</w:t>
      </w:r>
      <w:r>
        <w:rPr>
          <w:sz w:val="28"/>
          <w:szCs w:val="28"/>
        </w:rPr>
        <w:t xml:space="preserve">, </w:t>
      </w:r>
      <w:r w:rsidRPr="00262F7E">
        <w:rPr>
          <w:sz w:val="28"/>
          <w:szCs w:val="28"/>
        </w:rPr>
        <w:t xml:space="preserve"> находящимися в ведении отдела культуры, спорта и молодежной политики администрации Идринского района муниципальными учреждениями культуры и  учрежд</w:t>
      </w:r>
      <w:r w:rsidRPr="00262F7E">
        <w:rPr>
          <w:sz w:val="28"/>
          <w:szCs w:val="28"/>
        </w:rPr>
        <w:t>е</w:t>
      </w:r>
      <w:r w:rsidRPr="00262F7E">
        <w:rPr>
          <w:sz w:val="28"/>
          <w:szCs w:val="28"/>
        </w:rPr>
        <w:t>ниями дополнительного образования в области культуры, в качестве основных видов деятельности.</w:t>
      </w:r>
    </w:p>
    <w:p w:rsidR="00FE7C8E" w:rsidRDefault="00FE7C8E" w:rsidP="00FE7C8E">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564C1A" w:rsidRDefault="00C37F61" w:rsidP="00564C1A">
      <w:pPr>
        <w:widowControl w:val="0"/>
        <w:autoSpaceDE w:val="0"/>
        <w:autoSpaceDN w:val="0"/>
        <w:adjustRightInd w:val="0"/>
        <w:jc w:val="center"/>
        <w:outlineLvl w:val="1"/>
        <w:rPr>
          <w:sz w:val="28"/>
          <w:szCs w:val="28"/>
        </w:rPr>
      </w:pPr>
      <w:bookmarkStart w:id="1" w:name="Par922"/>
      <w:bookmarkEnd w:id="1"/>
      <w:r w:rsidRPr="0006231A">
        <w:t>8</w:t>
      </w:r>
      <w:r w:rsidRPr="0006231A">
        <w:rPr>
          <w:sz w:val="52"/>
          <w:szCs w:val="52"/>
        </w:rPr>
        <w:t xml:space="preserve">. </w:t>
      </w:r>
      <w:r w:rsidRPr="0006231A">
        <w:rPr>
          <w:sz w:val="28"/>
          <w:szCs w:val="28"/>
        </w:rPr>
        <w:t xml:space="preserve">Информация о ресурсном обеспечении муниципальной программы за счет средств районного бюджета, в том числе средств, </w:t>
      </w:r>
      <w:r w:rsidR="00923278" w:rsidRPr="0006231A">
        <w:rPr>
          <w:sz w:val="28"/>
          <w:szCs w:val="28"/>
        </w:rPr>
        <w:t xml:space="preserve"> </w:t>
      </w:r>
      <w:r w:rsidRPr="0006231A">
        <w:rPr>
          <w:sz w:val="28"/>
          <w:szCs w:val="28"/>
        </w:rPr>
        <w:t>поступивших из бюджета других уровней бюджетной системы и бюджетов внебюджетных фондов</w:t>
      </w:r>
      <w:r w:rsidR="0006231A" w:rsidRPr="0006231A">
        <w:rPr>
          <w:sz w:val="28"/>
          <w:szCs w:val="28"/>
        </w:rPr>
        <w:t>.</w:t>
      </w:r>
    </w:p>
    <w:p w:rsidR="00564C1A" w:rsidRDefault="00564C1A" w:rsidP="00564C1A">
      <w:pPr>
        <w:widowControl w:val="0"/>
        <w:autoSpaceDE w:val="0"/>
        <w:autoSpaceDN w:val="0"/>
        <w:adjustRightInd w:val="0"/>
        <w:jc w:val="center"/>
        <w:outlineLvl w:val="1"/>
        <w:rPr>
          <w:sz w:val="28"/>
          <w:szCs w:val="28"/>
        </w:rPr>
      </w:pPr>
    </w:p>
    <w:p w:rsidR="00C37F61" w:rsidRPr="0006231A" w:rsidRDefault="0006231A" w:rsidP="00564C1A">
      <w:pPr>
        <w:widowControl w:val="0"/>
        <w:autoSpaceDE w:val="0"/>
        <w:autoSpaceDN w:val="0"/>
        <w:adjustRightInd w:val="0"/>
        <w:ind w:firstLine="708"/>
        <w:outlineLvl w:val="1"/>
        <w:rPr>
          <w:sz w:val="28"/>
          <w:szCs w:val="28"/>
        </w:rPr>
      </w:pPr>
      <w:r w:rsidRPr="0006231A">
        <w:rPr>
          <w:sz w:val="28"/>
          <w:szCs w:val="28"/>
        </w:rPr>
        <w:t>Информация о ресурсном обеспечении муниципальной программы за счет средств районного бюджета, в том числе средств,  поступивших из бюджета других уровней бюджетной системы</w:t>
      </w:r>
      <w:r w:rsidR="006C5DE7">
        <w:rPr>
          <w:sz w:val="28"/>
          <w:szCs w:val="28"/>
        </w:rPr>
        <w:t xml:space="preserve"> и бюджетов внебюджетных фондов</w:t>
      </w:r>
      <w:r w:rsidRPr="0006231A">
        <w:rPr>
          <w:sz w:val="28"/>
          <w:szCs w:val="28"/>
        </w:rPr>
        <w:t xml:space="preserve">  </w:t>
      </w:r>
      <w:r w:rsidR="00C37F61" w:rsidRPr="0006231A">
        <w:rPr>
          <w:sz w:val="28"/>
          <w:szCs w:val="28"/>
        </w:rPr>
        <w:t>приведе</w:t>
      </w:r>
      <w:r w:rsidR="00564C1A">
        <w:rPr>
          <w:sz w:val="28"/>
          <w:szCs w:val="28"/>
        </w:rPr>
        <w:t xml:space="preserve">на </w:t>
      </w:r>
      <w:r w:rsidR="00564C1A" w:rsidRPr="00944D2B">
        <w:rPr>
          <w:sz w:val="28"/>
          <w:szCs w:val="28"/>
        </w:rPr>
        <w:t xml:space="preserve">в приложении   </w:t>
      </w:r>
      <w:r w:rsidR="000D6201" w:rsidRPr="00944D2B">
        <w:rPr>
          <w:sz w:val="28"/>
          <w:szCs w:val="28"/>
        </w:rPr>
        <w:t>№ 2</w:t>
      </w:r>
      <w:r w:rsidR="00564C1A" w:rsidRPr="00944D2B">
        <w:rPr>
          <w:sz w:val="28"/>
          <w:szCs w:val="28"/>
        </w:rPr>
        <w:t xml:space="preserve"> к программе</w:t>
      </w:r>
      <w:r w:rsidR="00C37F61" w:rsidRPr="00944D2B">
        <w:rPr>
          <w:sz w:val="28"/>
          <w:szCs w:val="28"/>
        </w:rPr>
        <w:t>.</w:t>
      </w:r>
      <w:r w:rsidR="00453255">
        <w:rPr>
          <w:sz w:val="28"/>
          <w:szCs w:val="28"/>
        </w:rPr>
        <w:t xml:space="preserve">  </w:t>
      </w:r>
    </w:p>
    <w:p w:rsidR="00C37F61" w:rsidRPr="0006231A" w:rsidRDefault="00C37F61" w:rsidP="0006231A">
      <w:pPr>
        <w:widowControl w:val="0"/>
        <w:autoSpaceDE w:val="0"/>
        <w:autoSpaceDN w:val="0"/>
        <w:adjustRightInd w:val="0"/>
        <w:jc w:val="both"/>
        <w:outlineLvl w:val="1"/>
        <w:rPr>
          <w:sz w:val="28"/>
          <w:szCs w:val="28"/>
        </w:rPr>
      </w:pPr>
    </w:p>
    <w:p w:rsidR="0006231A" w:rsidRPr="0006231A" w:rsidRDefault="00C37F61" w:rsidP="00564C1A">
      <w:pPr>
        <w:widowControl w:val="0"/>
        <w:autoSpaceDE w:val="0"/>
        <w:autoSpaceDN w:val="0"/>
        <w:adjustRightInd w:val="0"/>
        <w:jc w:val="center"/>
        <w:outlineLvl w:val="1"/>
        <w:rPr>
          <w:sz w:val="28"/>
          <w:szCs w:val="28"/>
        </w:rPr>
      </w:pPr>
      <w:r w:rsidRPr="0006231A">
        <w:rPr>
          <w:sz w:val="28"/>
          <w:szCs w:val="28"/>
        </w:rPr>
        <w:t xml:space="preserve">9.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w:t>
      </w:r>
      <w:r w:rsidRPr="0006231A">
        <w:rPr>
          <w:sz w:val="28"/>
          <w:szCs w:val="28"/>
        </w:rPr>
        <w:lastRenderedPageBreak/>
        <w:t>системы, бюджетов внебюджетных фондов</w:t>
      </w:r>
      <w:r w:rsidR="0006231A" w:rsidRPr="0006231A">
        <w:rPr>
          <w:sz w:val="28"/>
          <w:szCs w:val="28"/>
        </w:rPr>
        <w:t>.</w:t>
      </w:r>
    </w:p>
    <w:p w:rsidR="0006231A" w:rsidRPr="0006231A" w:rsidRDefault="0006231A" w:rsidP="00564C1A">
      <w:pPr>
        <w:widowControl w:val="0"/>
        <w:autoSpaceDE w:val="0"/>
        <w:autoSpaceDN w:val="0"/>
        <w:adjustRightInd w:val="0"/>
        <w:jc w:val="center"/>
        <w:outlineLvl w:val="1"/>
        <w:rPr>
          <w:sz w:val="28"/>
          <w:szCs w:val="28"/>
        </w:rPr>
      </w:pPr>
    </w:p>
    <w:p w:rsidR="00C37F61" w:rsidRPr="0006231A" w:rsidRDefault="0006231A" w:rsidP="0006231A">
      <w:pPr>
        <w:widowControl w:val="0"/>
        <w:autoSpaceDE w:val="0"/>
        <w:autoSpaceDN w:val="0"/>
        <w:adjustRightInd w:val="0"/>
        <w:jc w:val="both"/>
        <w:outlineLvl w:val="1"/>
        <w:rPr>
          <w:sz w:val="28"/>
          <w:szCs w:val="28"/>
        </w:rPr>
      </w:pPr>
      <w:r w:rsidRPr="0006231A">
        <w:rPr>
          <w:sz w:val="28"/>
          <w:szCs w:val="28"/>
        </w:rPr>
        <w:t xml:space="preserve"> Информацию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r>
        <w:rPr>
          <w:sz w:val="28"/>
          <w:szCs w:val="28"/>
        </w:rPr>
        <w:t xml:space="preserve"> </w:t>
      </w:r>
      <w:r w:rsidRPr="0006231A">
        <w:rPr>
          <w:sz w:val="28"/>
          <w:szCs w:val="28"/>
        </w:rPr>
        <w:t xml:space="preserve">приведена в </w:t>
      </w:r>
      <w:r w:rsidRPr="00944D2B">
        <w:rPr>
          <w:sz w:val="28"/>
          <w:szCs w:val="28"/>
        </w:rPr>
        <w:t xml:space="preserve">приложение </w:t>
      </w:r>
      <w:r w:rsidR="000D6201" w:rsidRPr="00944D2B">
        <w:rPr>
          <w:sz w:val="28"/>
          <w:szCs w:val="28"/>
        </w:rPr>
        <w:t>№3</w:t>
      </w:r>
      <w:r w:rsidR="00564C1A" w:rsidRPr="00944D2B">
        <w:rPr>
          <w:sz w:val="28"/>
          <w:szCs w:val="28"/>
        </w:rPr>
        <w:t xml:space="preserve"> к программе</w:t>
      </w:r>
      <w:r w:rsidRPr="00944D2B">
        <w:rPr>
          <w:sz w:val="28"/>
          <w:szCs w:val="28"/>
        </w:rPr>
        <w:t>.</w:t>
      </w:r>
    </w:p>
    <w:p w:rsidR="00C37F61" w:rsidRPr="00D54586" w:rsidRDefault="00C37F61" w:rsidP="00923278">
      <w:pPr>
        <w:widowControl w:val="0"/>
        <w:autoSpaceDE w:val="0"/>
        <w:autoSpaceDN w:val="0"/>
        <w:adjustRightInd w:val="0"/>
        <w:outlineLvl w:val="1"/>
        <w:rPr>
          <w:sz w:val="28"/>
          <w:szCs w:val="28"/>
        </w:rPr>
      </w:pPr>
    </w:p>
    <w:p w:rsidR="00CE6E63" w:rsidRDefault="00CE6E6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CE6E63" w:rsidRDefault="00CE6E6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CE6E63" w:rsidRDefault="00CE6E6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CE6E63" w:rsidRDefault="00CE6E6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CE6E63" w:rsidRDefault="00CE6E6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CE6E63" w:rsidRDefault="00CE6E63"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EA221B" w:rsidRDefault="00EA221B"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EA221B" w:rsidRDefault="00EA221B"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EA221B" w:rsidRDefault="00EA221B"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EA221B" w:rsidRDefault="00EA221B"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923278" w:rsidRDefault="00923278"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923278" w:rsidRDefault="00923278"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923278" w:rsidRDefault="00923278"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923278" w:rsidRDefault="00923278"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923278" w:rsidRDefault="00923278"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923278" w:rsidRDefault="00923278"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923278" w:rsidRDefault="00923278"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923278" w:rsidRDefault="00923278"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923278" w:rsidRDefault="00923278"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923278" w:rsidRDefault="00923278" w:rsidP="00B44926">
      <w:pPr>
        <w:pStyle w:val="ConsPlusTitle"/>
        <w:widowControl/>
        <w:tabs>
          <w:tab w:val="left" w:pos="5790"/>
          <w:tab w:val="right" w:pos="9356"/>
        </w:tabs>
        <w:ind w:right="282" w:firstLine="5529"/>
        <w:jc w:val="right"/>
        <w:rPr>
          <w:rFonts w:ascii="Times New Roman" w:hAnsi="Times New Roman" w:cs="Times New Roman"/>
          <w:b w:val="0"/>
          <w:sz w:val="28"/>
          <w:szCs w:val="28"/>
        </w:rPr>
      </w:pPr>
    </w:p>
    <w:p w:rsidR="004C6883" w:rsidRDefault="004C6883" w:rsidP="00490EA5">
      <w:pPr>
        <w:autoSpaceDE w:val="0"/>
        <w:autoSpaceDN w:val="0"/>
        <w:adjustRightInd w:val="0"/>
        <w:ind w:firstLine="720"/>
        <w:jc w:val="both"/>
        <w:rPr>
          <w:sz w:val="28"/>
          <w:szCs w:val="28"/>
        </w:rPr>
        <w:sectPr w:rsidR="004C6883" w:rsidSect="00CE6E63">
          <w:headerReference w:type="even" r:id="rId17"/>
          <w:headerReference w:type="default" r:id="rId18"/>
          <w:pgSz w:w="11906" w:h="16838"/>
          <w:pgMar w:top="1134" w:right="851" w:bottom="709" w:left="1560" w:header="709" w:footer="709" w:gutter="0"/>
          <w:cols w:space="708"/>
          <w:titlePg/>
          <w:docGrid w:linePitch="360"/>
        </w:sectPr>
      </w:pPr>
    </w:p>
    <w:tbl>
      <w:tblPr>
        <w:tblpPr w:leftFromText="180" w:rightFromText="180" w:vertAnchor="page" w:horzAnchor="margin" w:tblpY="916"/>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0"/>
        <w:gridCol w:w="3969"/>
        <w:gridCol w:w="850"/>
        <w:gridCol w:w="94"/>
        <w:gridCol w:w="851"/>
        <w:gridCol w:w="47"/>
        <w:gridCol w:w="236"/>
        <w:gridCol w:w="851"/>
        <w:gridCol w:w="992"/>
        <w:gridCol w:w="992"/>
        <w:gridCol w:w="1134"/>
        <w:gridCol w:w="992"/>
        <w:gridCol w:w="43"/>
        <w:gridCol w:w="950"/>
        <w:gridCol w:w="57"/>
        <w:gridCol w:w="1502"/>
        <w:gridCol w:w="16"/>
        <w:gridCol w:w="15"/>
        <w:gridCol w:w="150"/>
        <w:gridCol w:w="30"/>
        <w:gridCol w:w="30"/>
        <w:gridCol w:w="42"/>
        <w:gridCol w:w="1134"/>
      </w:tblGrid>
      <w:tr w:rsidR="00923278" w:rsidRPr="001E1D63" w:rsidTr="001E1D63">
        <w:trPr>
          <w:trHeight w:val="600"/>
        </w:trPr>
        <w:tc>
          <w:tcPr>
            <w:tcW w:w="15417" w:type="dxa"/>
            <w:gridSpan w:val="23"/>
            <w:tcBorders>
              <w:top w:val="nil"/>
              <w:left w:val="nil"/>
              <w:right w:val="nil"/>
            </w:tcBorders>
          </w:tcPr>
          <w:p w:rsidR="00923278" w:rsidRPr="001E1D63" w:rsidRDefault="00923278" w:rsidP="001E1D63">
            <w:pPr>
              <w:jc w:val="center"/>
              <w:rPr>
                <w:color w:val="000000"/>
              </w:rPr>
            </w:pPr>
            <w:r w:rsidRPr="001E1D63">
              <w:rPr>
                <w:color w:val="000000"/>
              </w:rPr>
              <w:lastRenderedPageBreak/>
              <w:t xml:space="preserve">                                                                                                       </w:t>
            </w:r>
            <w:r w:rsidR="0006231A" w:rsidRPr="001E1D63">
              <w:rPr>
                <w:color w:val="000000"/>
              </w:rPr>
              <w:t xml:space="preserve">          </w:t>
            </w:r>
            <w:r w:rsidR="001E1D63">
              <w:rPr>
                <w:color w:val="000000"/>
              </w:rPr>
              <w:t xml:space="preserve">                          </w:t>
            </w:r>
            <w:r w:rsidR="0006231A" w:rsidRPr="001E1D63">
              <w:rPr>
                <w:color w:val="000000"/>
              </w:rPr>
              <w:t xml:space="preserve">         </w:t>
            </w:r>
            <w:r w:rsidRPr="001E1D63">
              <w:rPr>
                <w:color w:val="000000"/>
              </w:rPr>
              <w:t xml:space="preserve"> Приложение №1 к паспорту муниципальной программы</w:t>
            </w:r>
          </w:p>
          <w:p w:rsidR="00923278" w:rsidRPr="001E1D63" w:rsidRDefault="00923278" w:rsidP="001E1D63">
            <w:pPr>
              <w:jc w:val="center"/>
              <w:rPr>
                <w:color w:val="000000"/>
              </w:rPr>
            </w:pPr>
            <w:r w:rsidRPr="001E1D63">
              <w:rPr>
                <w:color w:val="000000"/>
              </w:rPr>
              <w:t xml:space="preserve">                                                                                                   </w:t>
            </w:r>
            <w:r w:rsidR="0006231A" w:rsidRPr="001E1D63">
              <w:rPr>
                <w:color w:val="000000"/>
              </w:rPr>
              <w:t xml:space="preserve">                                                    </w:t>
            </w:r>
            <w:r w:rsidRPr="001E1D63">
              <w:rPr>
                <w:color w:val="000000"/>
              </w:rPr>
              <w:t xml:space="preserve">  «Создание условий для развития культуры и туризма»</w:t>
            </w:r>
          </w:p>
          <w:p w:rsidR="00923278" w:rsidRPr="001E1D63" w:rsidRDefault="00923278" w:rsidP="001E1D63">
            <w:pPr>
              <w:jc w:val="center"/>
              <w:rPr>
                <w:color w:val="000000"/>
              </w:rPr>
            </w:pPr>
          </w:p>
          <w:p w:rsidR="00923278" w:rsidRPr="001E1D63" w:rsidRDefault="00923278" w:rsidP="007C34E7">
            <w:pPr>
              <w:jc w:val="center"/>
              <w:rPr>
                <w:color w:val="000000"/>
              </w:rPr>
            </w:pPr>
            <w:r w:rsidRPr="001E1D63">
              <w:rPr>
                <w:b/>
                <w:color w:val="000000"/>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«Создание условий для развития культуры и туризма»</w:t>
            </w:r>
          </w:p>
        </w:tc>
      </w:tr>
      <w:tr w:rsidR="009634FA" w:rsidRPr="001E1D63" w:rsidTr="001E1D63">
        <w:trPr>
          <w:trHeight w:val="286"/>
        </w:trPr>
        <w:tc>
          <w:tcPr>
            <w:tcW w:w="440" w:type="dxa"/>
            <w:vMerge w:val="restart"/>
          </w:tcPr>
          <w:p w:rsidR="009634FA" w:rsidRPr="001E1D63" w:rsidRDefault="009634FA" w:rsidP="001E1D63">
            <w:pPr>
              <w:rPr>
                <w:color w:val="000000"/>
              </w:rPr>
            </w:pPr>
            <w:r w:rsidRPr="001E1D63">
              <w:rPr>
                <w:color w:val="000000"/>
              </w:rPr>
              <w:t> </w:t>
            </w:r>
          </w:p>
        </w:tc>
        <w:tc>
          <w:tcPr>
            <w:tcW w:w="3969" w:type="dxa"/>
            <w:vMerge w:val="restart"/>
          </w:tcPr>
          <w:p w:rsidR="009634FA" w:rsidRPr="001E1D63" w:rsidRDefault="009634FA" w:rsidP="001E1D63">
            <w:pPr>
              <w:jc w:val="center"/>
              <w:rPr>
                <w:color w:val="000000"/>
              </w:rPr>
            </w:pPr>
            <w:r w:rsidRPr="001E1D63">
              <w:rPr>
                <w:color w:val="000000"/>
              </w:rPr>
              <w:t>Цели, целевые показатели муниципальной программы</w:t>
            </w:r>
          </w:p>
        </w:tc>
        <w:tc>
          <w:tcPr>
            <w:tcW w:w="944" w:type="dxa"/>
            <w:gridSpan w:val="2"/>
            <w:vMerge w:val="restart"/>
          </w:tcPr>
          <w:p w:rsidR="009634FA" w:rsidRPr="001E1D63" w:rsidRDefault="009634FA" w:rsidP="001E1D63">
            <w:pPr>
              <w:jc w:val="center"/>
              <w:rPr>
                <w:color w:val="000000"/>
              </w:rPr>
            </w:pPr>
            <w:r w:rsidRPr="001E1D63">
              <w:rPr>
                <w:color w:val="000000"/>
              </w:rPr>
              <w:t>Единица  изме-рения</w:t>
            </w:r>
          </w:p>
        </w:tc>
        <w:tc>
          <w:tcPr>
            <w:tcW w:w="1134" w:type="dxa"/>
            <w:gridSpan w:val="3"/>
            <w:vMerge w:val="restart"/>
          </w:tcPr>
          <w:p w:rsidR="009634FA" w:rsidRPr="001E1D63" w:rsidRDefault="009634FA" w:rsidP="001E1D63">
            <w:pPr>
              <w:jc w:val="center"/>
              <w:rPr>
                <w:color w:val="000000"/>
              </w:rPr>
            </w:pPr>
            <w:r w:rsidRPr="001E1D63">
              <w:rPr>
                <w:color w:val="000000"/>
              </w:rPr>
              <w:t>2015</w:t>
            </w:r>
          </w:p>
        </w:tc>
        <w:tc>
          <w:tcPr>
            <w:tcW w:w="8930" w:type="dxa"/>
            <w:gridSpan w:val="16"/>
          </w:tcPr>
          <w:p w:rsidR="009634FA" w:rsidRPr="001E1D63" w:rsidRDefault="009634FA" w:rsidP="001E1D63">
            <w:pPr>
              <w:jc w:val="center"/>
              <w:rPr>
                <w:color w:val="000000"/>
              </w:rPr>
            </w:pPr>
            <w:r w:rsidRPr="001E1D63">
              <w:rPr>
                <w:color w:val="000000"/>
              </w:rPr>
              <w:t>Годы реализации муниципальной программы</w:t>
            </w:r>
          </w:p>
        </w:tc>
      </w:tr>
      <w:tr w:rsidR="009634FA" w:rsidRPr="001E1D63" w:rsidTr="001E1D63">
        <w:trPr>
          <w:trHeight w:val="345"/>
        </w:trPr>
        <w:tc>
          <w:tcPr>
            <w:tcW w:w="440" w:type="dxa"/>
            <w:vMerge/>
          </w:tcPr>
          <w:p w:rsidR="009634FA" w:rsidRPr="001E1D63" w:rsidRDefault="009634FA" w:rsidP="001E1D63">
            <w:pPr>
              <w:rPr>
                <w:color w:val="000000"/>
              </w:rPr>
            </w:pPr>
          </w:p>
        </w:tc>
        <w:tc>
          <w:tcPr>
            <w:tcW w:w="3969" w:type="dxa"/>
            <w:vMerge/>
          </w:tcPr>
          <w:p w:rsidR="009634FA" w:rsidRPr="001E1D63" w:rsidRDefault="009634FA" w:rsidP="001E1D63">
            <w:pPr>
              <w:jc w:val="center"/>
              <w:rPr>
                <w:color w:val="000000"/>
              </w:rPr>
            </w:pPr>
          </w:p>
        </w:tc>
        <w:tc>
          <w:tcPr>
            <w:tcW w:w="944" w:type="dxa"/>
            <w:gridSpan w:val="2"/>
            <w:vMerge/>
          </w:tcPr>
          <w:p w:rsidR="009634FA" w:rsidRPr="001E1D63" w:rsidRDefault="009634FA" w:rsidP="001E1D63">
            <w:pPr>
              <w:jc w:val="center"/>
              <w:rPr>
                <w:color w:val="000000"/>
              </w:rPr>
            </w:pPr>
          </w:p>
        </w:tc>
        <w:tc>
          <w:tcPr>
            <w:tcW w:w="1134" w:type="dxa"/>
            <w:gridSpan w:val="3"/>
            <w:vMerge/>
          </w:tcPr>
          <w:p w:rsidR="009634FA" w:rsidRPr="001E1D63" w:rsidRDefault="009634FA" w:rsidP="001E1D63">
            <w:pPr>
              <w:jc w:val="center"/>
              <w:rPr>
                <w:color w:val="000000"/>
              </w:rPr>
            </w:pPr>
          </w:p>
        </w:tc>
        <w:tc>
          <w:tcPr>
            <w:tcW w:w="851" w:type="dxa"/>
            <w:vMerge w:val="restart"/>
          </w:tcPr>
          <w:p w:rsidR="009634FA" w:rsidRPr="001E1D63" w:rsidRDefault="009634FA" w:rsidP="001E1D63">
            <w:r w:rsidRPr="001E1D63">
              <w:rPr>
                <w:color w:val="000000"/>
              </w:rPr>
              <w:t xml:space="preserve">2016 </w:t>
            </w:r>
          </w:p>
        </w:tc>
        <w:tc>
          <w:tcPr>
            <w:tcW w:w="992" w:type="dxa"/>
            <w:vMerge w:val="restart"/>
          </w:tcPr>
          <w:p w:rsidR="009634FA" w:rsidRPr="001E1D63" w:rsidRDefault="009634FA" w:rsidP="001E1D63">
            <w:pPr>
              <w:jc w:val="center"/>
              <w:rPr>
                <w:color w:val="000000"/>
              </w:rPr>
            </w:pPr>
            <w:r w:rsidRPr="001E1D63">
              <w:rPr>
                <w:color w:val="000000"/>
              </w:rPr>
              <w:t>2017</w:t>
            </w:r>
          </w:p>
        </w:tc>
        <w:tc>
          <w:tcPr>
            <w:tcW w:w="992" w:type="dxa"/>
            <w:vMerge w:val="restart"/>
          </w:tcPr>
          <w:p w:rsidR="009634FA" w:rsidRPr="001E1D63" w:rsidRDefault="009634FA" w:rsidP="001E1D63">
            <w:pPr>
              <w:jc w:val="center"/>
              <w:rPr>
                <w:color w:val="000000"/>
              </w:rPr>
            </w:pPr>
            <w:r w:rsidRPr="001E1D63">
              <w:rPr>
                <w:color w:val="000000"/>
              </w:rPr>
              <w:t>2018</w:t>
            </w:r>
          </w:p>
        </w:tc>
        <w:tc>
          <w:tcPr>
            <w:tcW w:w="1134" w:type="dxa"/>
            <w:vMerge w:val="restart"/>
          </w:tcPr>
          <w:p w:rsidR="009634FA" w:rsidRPr="001E1D63" w:rsidRDefault="009634FA" w:rsidP="001E1D63">
            <w:pPr>
              <w:jc w:val="center"/>
              <w:rPr>
                <w:color w:val="000000"/>
              </w:rPr>
            </w:pPr>
            <w:r w:rsidRPr="001E1D63">
              <w:rPr>
                <w:color w:val="000000"/>
              </w:rPr>
              <w:t>2019</w:t>
            </w:r>
          </w:p>
        </w:tc>
        <w:tc>
          <w:tcPr>
            <w:tcW w:w="992" w:type="dxa"/>
            <w:vMerge w:val="restart"/>
          </w:tcPr>
          <w:p w:rsidR="009634FA" w:rsidRPr="001E1D63" w:rsidRDefault="009634FA" w:rsidP="001E1D63">
            <w:pPr>
              <w:jc w:val="center"/>
              <w:rPr>
                <w:color w:val="000000"/>
              </w:rPr>
            </w:pPr>
            <w:r w:rsidRPr="001E1D63">
              <w:rPr>
                <w:color w:val="000000"/>
              </w:rPr>
              <w:t>2020</w:t>
            </w:r>
          </w:p>
        </w:tc>
        <w:tc>
          <w:tcPr>
            <w:tcW w:w="993" w:type="dxa"/>
            <w:gridSpan w:val="2"/>
            <w:vMerge w:val="restart"/>
          </w:tcPr>
          <w:p w:rsidR="009634FA" w:rsidRPr="001E1D63" w:rsidRDefault="009634FA" w:rsidP="001E1D63">
            <w:pPr>
              <w:jc w:val="center"/>
              <w:rPr>
                <w:color w:val="000000"/>
              </w:rPr>
            </w:pPr>
            <w:r w:rsidRPr="001E1D63">
              <w:rPr>
                <w:color w:val="000000"/>
              </w:rPr>
              <w:t>2021 год</w:t>
            </w:r>
          </w:p>
        </w:tc>
        <w:tc>
          <w:tcPr>
            <w:tcW w:w="2976" w:type="dxa"/>
            <w:gridSpan w:val="9"/>
          </w:tcPr>
          <w:p w:rsidR="009634FA" w:rsidRPr="001E1D63" w:rsidRDefault="009634FA" w:rsidP="001E1D63">
            <w:pPr>
              <w:rPr>
                <w:color w:val="000000"/>
              </w:rPr>
            </w:pPr>
            <w:r w:rsidRPr="001E1D63">
              <w:rPr>
                <w:color w:val="000000"/>
              </w:rPr>
              <w:t>Годы до конца реализации муниципальной программы в пятилетнем интервале</w:t>
            </w:r>
          </w:p>
        </w:tc>
      </w:tr>
      <w:tr w:rsidR="009634FA" w:rsidRPr="001E1D63" w:rsidTr="000D6201">
        <w:trPr>
          <w:trHeight w:val="329"/>
        </w:trPr>
        <w:tc>
          <w:tcPr>
            <w:tcW w:w="440" w:type="dxa"/>
            <w:vMerge/>
          </w:tcPr>
          <w:p w:rsidR="009634FA" w:rsidRPr="001E1D63" w:rsidRDefault="009634FA" w:rsidP="001E1D63">
            <w:pPr>
              <w:rPr>
                <w:color w:val="000000"/>
              </w:rPr>
            </w:pPr>
          </w:p>
        </w:tc>
        <w:tc>
          <w:tcPr>
            <w:tcW w:w="3969" w:type="dxa"/>
            <w:vMerge/>
          </w:tcPr>
          <w:p w:rsidR="009634FA" w:rsidRPr="001E1D63" w:rsidRDefault="009634FA" w:rsidP="001E1D63">
            <w:pPr>
              <w:jc w:val="center"/>
              <w:rPr>
                <w:color w:val="000000"/>
              </w:rPr>
            </w:pPr>
          </w:p>
        </w:tc>
        <w:tc>
          <w:tcPr>
            <w:tcW w:w="944" w:type="dxa"/>
            <w:gridSpan w:val="2"/>
            <w:vMerge/>
          </w:tcPr>
          <w:p w:rsidR="009634FA" w:rsidRPr="001E1D63" w:rsidRDefault="009634FA" w:rsidP="001E1D63">
            <w:pPr>
              <w:jc w:val="center"/>
              <w:rPr>
                <w:color w:val="000000"/>
              </w:rPr>
            </w:pPr>
          </w:p>
        </w:tc>
        <w:tc>
          <w:tcPr>
            <w:tcW w:w="1134" w:type="dxa"/>
            <w:gridSpan w:val="3"/>
            <w:vMerge/>
          </w:tcPr>
          <w:p w:rsidR="009634FA" w:rsidRPr="001E1D63" w:rsidRDefault="009634FA" w:rsidP="001E1D63">
            <w:pPr>
              <w:jc w:val="center"/>
              <w:rPr>
                <w:color w:val="000000"/>
              </w:rPr>
            </w:pPr>
          </w:p>
        </w:tc>
        <w:tc>
          <w:tcPr>
            <w:tcW w:w="851" w:type="dxa"/>
            <w:vMerge/>
          </w:tcPr>
          <w:p w:rsidR="009634FA" w:rsidRPr="001E1D63" w:rsidRDefault="009634FA" w:rsidP="001E1D63">
            <w:pPr>
              <w:rPr>
                <w:color w:val="000000"/>
              </w:rPr>
            </w:pPr>
          </w:p>
        </w:tc>
        <w:tc>
          <w:tcPr>
            <w:tcW w:w="992" w:type="dxa"/>
            <w:vMerge/>
          </w:tcPr>
          <w:p w:rsidR="009634FA" w:rsidRPr="001E1D63" w:rsidRDefault="009634FA" w:rsidP="001E1D63">
            <w:pPr>
              <w:jc w:val="center"/>
              <w:rPr>
                <w:color w:val="000000"/>
              </w:rPr>
            </w:pPr>
          </w:p>
        </w:tc>
        <w:tc>
          <w:tcPr>
            <w:tcW w:w="992" w:type="dxa"/>
            <w:vMerge/>
          </w:tcPr>
          <w:p w:rsidR="009634FA" w:rsidRPr="001E1D63" w:rsidRDefault="009634FA" w:rsidP="001E1D63">
            <w:pPr>
              <w:jc w:val="center"/>
              <w:rPr>
                <w:color w:val="000000"/>
              </w:rPr>
            </w:pPr>
          </w:p>
        </w:tc>
        <w:tc>
          <w:tcPr>
            <w:tcW w:w="1134" w:type="dxa"/>
            <w:vMerge/>
          </w:tcPr>
          <w:p w:rsidR="009634FA" w:rsidRPr="001E1D63" w:rsidRDefault="009634FA" w:rsidP="001E1D63">
            <w:pPr>
              <w:jc w:val="center"/>
              <w:rPr>
                <w:color w:val="000000"/>
              </w:rPr>
            </w:pPr>
          </w:p>
        </w:tc>
        <w:tc>
          <w:tcPr>
            <w:tcW w:w="992" w:type="dxa"/>
            <w:vMerge/>
          </w:tcPr>
          <w:p w:rsidR="009634FA" w:rsidRPr="001E1D63" w:rsidRDefault="009634FA" w:rsidP="001E1D63">
            <w:pPr>
              <w:jc w:val="center"/>
              <w:rPr>
                <w:color w:val="000000"/>
              </w:rPr>
            </w:pPr>
          </w:p>
        </w:tc>
        <w:tc>
          <w:tcPr>
            <w:tcW w:w="993" w:type="dxa"/>
            <w:gridSpan w:val="2"/>
            <w:vMerge/>
          </w:tcPr>
          <w:p w:rsidR="009634FA" w:rsidRPr="001E1D63" w:rsidRDefault="009634FA" w:rsidP="001E1D63">
            <w:pPr>
              <w:jc w:val="center"/>
              <w:rPr>
                <w:color w:val="000000"/>
              </w:rPr>
            </w:pPr>
          </w:p>
        </w:tc>
        <w:tc>
          <w:tcPr>
            <w:tcW w:w="1559" w:type="dxa"/>
            <w:gridSpan w:val="2"/>
          </w:tcPr>
          <w:p w:rsidR="009634FA" w:rsidRPr="001E1D63" w:rsidRDefault="009634FA" w:rsidP="001E1D63">
            <w:pPr>
              <w:jc w:val="center"/>
              <w:rPr>
                <w:color w:val="000000"/>
              </w:rPr>
            </w:pPr>
            <w:r w:rsidRPr="001E1D63">
              <w:rPr>
                <w:color w:val="000000"/>
              </w:rPr>
              <w:t>2025 год</w:t>
            </w:r>
          </w:p>
        </w:tc>
        <w:tc>
          <w:tcPr>
            <w:tcW w:w="1417" w:type="dxa"/>
            <w:gridSpan w:val="7"/>
          </w:tcPr>
          <w:p w:rsidR="009634FA" w:rsidRPr="001E1D63" w:rsidRDefault="009634FA" w:rsidP="001E1D63">
            <w:pPr>
              <w:rPr>
                <w:color w:val="000000"/>
              </w:rPr>
            </w:pPr>
            <w:r w:rsidRPr="001E1D63">
              <w:rPr>
                <w:color w:val="000000"/>
              </w:rPr>
              <w:t>2030 год</w:t>
            </w:r>
          </w:p>
        </w:tc>
      </w:tr>
      <w:tr w:rsidR="00111EEC" w:rsidRPr="001E1D63" w:rsidTr="001E1D63">
        <w:trPr>
          <w:trHeight w:val="421"/>
        </w:trPr>
        <w:tc>
          <w:tcPr>
            <w:tcW w:w="440" w:type="dxa"/>
          </w:tcPr>
          <w:p w:rsidR="00111EEC" w:rsidRPr="001E1D63" w:rsidRDefault="00111EEC" w:rsidP="001E1D63">
            <w:pPr>
              <w:rPr>
                <w:color w:val="000000"/>
              </w:rPr>
            </w:pPr>
            <w:r w:rsidRPr="001E1D63">
              <w:rPr>
                <w:color w:val="000000"/>
              </w:rPr>
              <w:t> </w:t>
            </w:r>
          </w:p>
        </w:tc>
        <w:tc>
          <w:tcPr>
            <w:tcW w:w="14977" w:type="dxa"/>
            <w:gridSpan w:val="22"/>
            <w:vAlign w:val="center"/>
          </w:tcPr>
          <w:p w:rsidR="00111EEC" w:rsidRPr="00B06B4B" w:rsidRDefault="00111EEC" w:rsidP="001E1D63">
            <w:pPr>
              <w:rPr>
                <w:highlight w:val="yellow"/>
              </w:rPr>
            </w:pPr>
            <w:r w:rsidRPr="006C5DE7">
              <w:rPr>
                <w:b/>
              </w:rPr>
              <w:t>Цель программы:</w:t>
            </w:r>
            <w:r w:rsidRPr="006C5DE7">
              <w:t xml:space="preserve"> создание условий для развития и реализации культурного и духовного потенциала населения Идринского района</w:t>
            </w:r>
          </w:p>
        </w:tc>
      </w:tr>
      <w:tr w:rsidR="00A27F12" w:rsidRPr="001E1D63" w:rsidTr="001E1D63">
        <w:trPr>
          <w:trHeight w:val="1688"/>
        </w:trPr>
        <w:tc>
          <w:tcPr>
            <w:tcW w:w="440" w:type="dxa"/>
          </w:tcPr>
          <w:p w:rsidR="00A27F12" w:rsidRPr="001E1D63" w:rsidRDefault="00A27F12" w:rsidP="001E1D63">
            <w:pPr>
              <w:rPr>
                <w:color w:val="000000"/>
              </w:rPr>
            </w:pPr>
            <w:r w:rsidRPr="001E1D63">
              <w:rPr>
                <w:color w:val="000000"/>
              </w:rPr>
              <w:t> </w:t>
            </w:r>
          </w:p>
        </w:tc>
        <w:tc>
          <w:tcPr>
            <w:tcW w:w="3969" w:type="dxa"/>
          </w:tcPr>
          <w:p w:rsidR="00A27F12" w:rsidRPr="001E1D63" w:rsidRDefault="00A27F12" w:rsidP="001E1D63">
            <w:pPr>
              <w:rPr>
                <w:color w:val="000000"/>
              </w:rPr>
            </w:pPr>
            <w:r w:rsidRPr="001E1D63">
              <w:rPr>
                <w:color w:val="000000"/>
              </w:rPr>
              <w:t>Удельный вес населения, участвующего в платных культурно - досуговых мероприятиях, проводимых государственными (муниципальными) учреждениями культуры</w:t>
            </w:r>
          </w:p>
        </w:tc>
        <w:tc>
          <w:tcPr>
            <w:tcW w:w="944" w:type="dxa"/>
            <w:gridSpan w:val="2"/>
          </w:tcPr>
          <w:p w:rsidR="00A27F12" w:rsidRPr="001E1D63" w:rsidRDefault="00A27F12" w:rsidP="001E1D63">
            <w:pPr>
              <w:jc w:val="center"/>
              <w:rPr>
                <w:color w:val="000000"/>
              </w:rPr>
            </w:pPr>
            <w:r w:rsidRPr="001E1D63">
              <w:rPr>
                <w:color w:val="000000"/>
              </w:rPr>
              <w:t>%</w:t>
            </w:r>
          </w:p>
        </w:tc>
        <w:tc>
          <w:tcPr>
            <w:tcW w:w="1134" w:type="dxa"/>
            <w:gridSpan w:val="3"/>
          </w:tcPr>
          <w:p w:rsidR="00A27F12" w:rsidRPr="001E1D63" w:rsidRDefault="00A27F12" w:rsidP="001E1D63">
            <w:pPr>
              <w:jc w:val="center"/>
              <w:rPr>
                <w:color w:val="000000"/>
              </w:rPr>
            </w:pPr>
          </w:p>
        </w:tc>
        <w:tc>
          <w:tcPr>
            <w:tcW w:w="851" w:type="dxa"/>
          </w:tcPr>
          <w:p w:rsidR="00A27F12" w:rsidRPr="001E1D63" w:rsidRDefault="00A27F12" w:rsidP="001E1D63">
            <w:pPr>
              <w:jc w:val="right"/>
              <w:rPr>
                <w:color w:val="000000"/>
              </w:rPr>
            </w:pPr>
            <w:r w:rsidRPr="001E1D63">
              <w:rPr>
                <w:color w:val="000000"/>
              </w:rPr>
              <w:t>15,49</w:t>
            </w:r>
          </w:p>
        </w:tc>
        <w:tc>
          <w:tcPr>
            <w:tcW w:w="992" w:type="dxa"/>
          </w:tcPr>
          <w:p w:rsidR="00A27F12" w:rsidRPr="001E1D63" w:rsidRDefault="00A27F12" w:rsidP="001E1D63">
            <w:pPr>
              <w:jc w:val="right"/>
              <w:rPr>
                <w:color w:val="000000"/>
              </w:rPr>
            </w:pPr>
            <w:r w:rsidRPr="001E1D63">
              <w:rPr>
                <w:color w:val="000000"/>
              </w:rPr>
              <w:t>15,47</w:t>
            </w:r>
          </w:p>
        </w:tc>
        <w:tc>
          <w:tcPr>
            <w:tcW w:w="992" w:type="dxa"/>
          </w:tcPr>
          <w:p w:rsidR="00A27F12" w:rsidRPr="001E1D63" w:rsidRDefault="00A27F12" w:rsidP="001E1D63">
            <w:pPr>
              <w:jc w:val="right"/>
              <w:rPr>
                <w:color w:val="000000"/>
              </w:rPr>
            </w:pPr>
            <w:r w:rsidRPr="001E1D63">
              <w:rPr>
                <w:color w:val="000000"/>
              </w:rPr>
              <w:t>327,5</w:t>
            </w:r>
          </w:p>
        </w:tc>
        <w:tc>
          <w:tcPr>
            <w:tcW w:w="1134" w:type="dxa"/>
          </w:tcPr>
          <w:p w:rsidR="00A27F12" w:rsidRPr="001E1D63" w:rsidRDefault="00A27F12" w:rsidP="001E1D63">
            <w:pPr>
              <w:jc w:val="right"/>
              <w:rPr>
                <w:color w:val="000000"/>
              </w:rPr>
            </w:pPr>
            <w:r w:rsidRPr="001E1D63">
              <w:rPr>
                <w:color w:val="000000"/>
              </w:rPr>
              <w:t>327,8</w:t>
            </w:r>
          </w:p>
        </w:tc>
        <w:tc>
          <w:tcPr>
            <w:tcW w:w="1035" w:type="dxa"/>
            <w:gridSpan w:val="2"/>
          </w:tcPr>
          <w:p w:rsidR="00A27F12" w:rsidRPr="001E1D63" w:rsidRDefault="00A27F12" w:rsidP="001E1D63">
            <w:pPr>
              <w:jc w:val="right"/>
              <w:rPr>
                <w:color w:val="000000"/>
              </w:rPr>
            </w:pPr>
            <w:r w:rsidRPr="001E1D63">
              <w:rPr>
                <w:color w:val="000000"/>
              </w:rPr>
              <w:t>327,8</w:t>
            </w:r>
          </w:p>
        </w:tc>
        <w:tc>
          <w:tcPr>
            <w:tcW w:w="950" w:type="dxa"/>
          </w:tcPr>
          <w:p w:rsidR="00A27F12" w:rsidRPr="001E1D63" w:rsidRDefault="00A27F12" w:rsidP="001E1D63">
            <w:pPr>
              <w:jc w:val="right"/>
              <w:rPr>
                <w:color w:val="000000"/>
              </w:rPr>
            </w:pPr>
            <w:r w:rsidRPr="001E1D63">
              <w:rPr>
                <w:color w:val="000000"/>
              </w:rPr>
              <w:t>327,8</w:t>
            </w:r>
          </w:p>
        </w:tc>
        <w:tc>
          <w:tcPr>
            <w:tcW w:w="1559" w:type="dxa"/>
            <w:gridSpan w:val="2"/>
          </w:tcPr>
          <w:p w:rsidR="00A27F12" w:rsidRPr="001E1D63" w:rsidRDefault="00A27F12" w:rsidP="001E1D63">
            <w:pPr>
              <w:jc w:val="right"/>
              <w:rPr>
                <w:color w:val="000000"/>
              </w:rPr>
            </w:pPr>
            <w:r w:rsidRPr="001E1D63">
              <w:rPr>
                <w:color w:val="000000"/>
              </w:rPr>
              <w:t>327,9</w:t>
            </w:r>
          </w:p>
        </w:tc>
        <w:tc>
          <w:tcPr>
            <w:tcW w:w="1417" w:type="dxa"/>
            <w:gridSpan w:val="7"/>
          </w:tcPr>
          <w:p w:rsidR="00A27F12" w:rsidRPr="001E1D63" w:rsidRDefault="00A27F12" w:rsidP="001E1D63">
            <w:pPr>
              <w:jc w:val="right"/>
              <w:rPr>
                <w:color w:val="000000"/>
              </w:rPr>
            </w:pPr>
            <w:r w:rsidRPr="001E1D63">
              <w:rPr>
                <w:color w:val="000000"/>
              </w:rPr>
              <w:t>327,9</w:t>
            </w:r>
          </w:p>
        </w:tc>
      </w:tr>
      <w:tr w:rsidR="00A27F12" w:rsidRPr="001E1D63" w:rsidTr="001E1D63">
        <w:trPr>
          <w:trHeight w:val="1117"/>
        </w:trPr>
        <w:tc>
          <w:tcPr>
            <w:tcW w:w="440" w:type="dxa"/>
          </w:tcPr>
          <w:p w:rsidR="00A27F12" w:rsidRPr="001E1D63" w:rsidRDefault="00A27F12" w:rsidP="001E1D63">
            <w:pPr>
              <w:rPr>
                <w:color w:val="000000"/>
              </w:rPr>
            </w:pPr>
            <w:r w:rsidRPr="001E1D63">
              <w:rPr>
                <w:color w:val="000000"/>
              </w:rPr>
              <w:t> </w:t>
            </w:r>
          </w:p>
        </w:tc>
        <w:tc>
          <w:tcPr>
            <w:tcW w:w="3969" w:type="dxa"/>
          </w:tcPr>
          <w:p w:rsidR="00A27F12" w:rsidRPr="001E1D63" w:rsidRDefault="00A27F12" w:rsidP="001E1D63">
            <w:pPr>
              <w:rPr>
                <w:color w:val="000000"/>
              </w:rPr>
            </w:pPr>
            <w:r w:rsidRPr="001E1D63">
              <w:rPr>
                <w:color w:val="000000"/>
              </w:rPr>
              <w:t xml:space="preserve">Количество экземпляров новых поступлений в библиотечные фонды общедоступных библиотек на 1 тыс. человек населения </w:t>
            </w:r>
          </w:p>
        </w:tc>
        <w:tc>
          <w:tcPr>
            <w:tcW w:w="944" w:type="dxa"/>
            <w:gridSpan w:val="2"/>
          </w:tcPr>
          <w:p w:rsidR="00A27F12" w:rsidRPr="001E1D63" w:rsidRDefault="00A27F12" w:rsidP="001E1D63">
            <w:pPr>
              <w:jc w:val="center"/>
              <w:rPr>
                <w:color w:val="000000"/>
              </w:rPr>
            </w:pPr>
            <w:r w:rsidRPr="001E1D63">
              <w:rPr>
                <w:color w:val="000000"/>
              </w:rPr>
              <w:t>экз.</w:t>
            </w:r>
          </w:p>
        </w:tc>
        <w:tc>
          <w:tcPr>
            <w:tcW w:w="1134" w:type="dxa"/>
            <w:gridSpan w:val="3"/>
          </w:tcPr>
          <w:p w:rsidR="00A27F12" w:rsidRPr="001E1D63" w:rsidRDefault="00A27F12" w:rsidP="001E1D63">
            <w:pPr>
              <w:jc w:val="center"/>
              <w:rPr>
                <w:color w:val="000000"/>
              </w:rPr>
            </w:pPr>
          </w:p>
        </w:tc>
        <w:tc>
          <w:tcPr>
            <w:tcW w:w="851" w:type="dxa"/>
          </w:tcPr>
          <w:p w:rsidR="00A27F12" w:rsidRPr="001E1D63" w:rsidRDefault="00A27F12" w:rsidP="001E1D63">
            <w:pPr>
              <w:jc w:val="right"/>
              <w:rPr>
                <w:color w:val="000000"/>
              </w:rPr>
            </w:pPr>
            <w:r w:rsidRPr="001E1D63">
              <w:rPr>
                <w:color w:val="000000"/>
              </w:rPr>
              <w:t>323</w:t>
            </w:r>
          </w:p>
        </w:tc>
        <w:tc>
          <w:tcPr>
            <w:tcW w:w="992" w:type="dxa"/>
          </w:tcPr>
          <w:p w:rsidR="00A27F12" w:rsidRPr="001E1D63" w:rsidRDefault="00A27F12" w:rsidP="001E1D63">
            <w:pPr>
              <w:jc w:val="right"/>
              <w:rPr>
                <w:color w:val="000000"/>
              </w:rPr>
            </w:pPr>
            <w:r w:rsidRPr="001E1D63">
              <w:rPr>
                <w:color w:val="000000"/>
              </w:rPr>
              <w:t>323</w:t>
            </w:r>
          </w:p>
        </w:tc>
        <w:tc>
          <w:tcPr>
            <w:tcW w:w="992" w:type="dxa"/>
          </w:tcPr>
          <w:p w:rsidR="00A27F12" w:rsidRPr="001E1D63" w:rsidRDefault="00A27F12" w:rsidP="001E1D63">
            <w:pPr>
              <w:jc w:val="right"/>
              <w:rPr>
                <w:color w:val="000000"/>
              </w:rPr>
            </w:pPr>
            <w:r w:rsidRPr="001E1D63">
              <w:rPr>
                <w:color w:val="000000"/>
              </w:rPr>
              <w:t>323</w:t>
            </w:r>
          </w:p>
        </w:tc>
        <w:tc>
          <w:tcPr>
            <w:tcW w:w="1134" w:type="dxa"/>
          </w:tcPr>
          <w:p w:rsidR="00A27F12" w:rsidRPr="001E1D63" w:rsidRDefault="00A27F12" w:rsidP="001E1D63">
            <w:pPr>
              <w:jc w:val="right"/>
              <w:rPr>
                <w:color w:val="000000"/>
              </w:rPr>
            </w:pPr>
            <w:r w:rsidRPr="001E1D63">
              <w:rPr>
                <w:color w:val="000000"/>
              </w:rPr>
              <w:t>323</w:t>
            </w:r>
          </w:p>
        </w:tc>
        <w:tc>
          <w:tcPr>
            <w:tcW w:w="992" w:type="dxa"/>
          </w:tcPr>
          <w:p w:rsidR="00A27F12" w:rsidRPr="001E1D63" w:rsidRDefault="00A27F12" w:rsidP="001E1D63">
            <w:pPr>
              <w:jc w:val="right"/>
              <w:rPr>
                <w:color w:val="000000"/>
              </w:rPr>
            </w:pPr>
            <w:r w:rsidRPr="001E1D63">
              <w:rPr>
                <w:color w:val="000000"/>
              </w:rPr>
              <w:t>323</w:t>
            </w:r>
          </w:p>
        </w:tc>
        <w:tc>
          <w:tcPr>
            <w:tcW w:w="993" w:type="dxa"/>
            <w:gridSpan w:val="2"/>
          </w:tcPr>
          <w:p w:rsidR="00A27F12" w:rsidRPr="001E1D63" w:rsidRDefault="00A27F12" w:rsidP="001E1D63">
            <w:pPr>
              <w:jc w:val="right"/>
              <w:rPr>
                <w:color w:val="000000"/>
              </w:rPr>
            </w:pPr>
            <w:r w:rsidRPr="001E1D63">
              <w:rPr>
                <w:color w:val="000000"/>
              </w:rPr>
              <w:t>323</w:t>
            </w:r>
          </w:p>
        </w:tc>
        <w:tc>
          <w:tcPr>
            <w:tcW w:w="1575" w:type="dxa"/>
            <w:gridSpan w:val="3"/>
          </w:tcPr>
          <w:p w:rsidR="00A27F12" w:rsidRPr="001E1D63" w:rsidRDefault="00A27F12" w:rsidP="001E1D63">
            <w:pPr>
              <w:jc w:val="right"/>
              <w:rPr>
                <w:color w:val="000000"/>
              </w:rPr>
            </w:pPr>
            <w:r w:rsidRPr="001E1D63">
              <w:rPr>
                <w:color w:val="000000"/>
              </w:rPr>
              <w:t>323</w:t>
            </w:r>
          </w:p>
        </w:tc>
        <w:tc>
          <w:tcPr>
            <w:tcW w:w="1401" w:type="dxa"/>
            <w:gridSpan w:val="6"/>
          </w:tcPr>
          <w:p w:rsidR="00A27F12" w:rsidRPr="001E1D63" w:rsidRDefault="00A27F12" w:rsidP="001E1D63">
            <w:pPr>
              <w:jc w:val="right"/>
              <w:rPr>
                <w:color w:val="000000"/>
              </w:rPr>
            </w:pPr>
            <w:r w:rsidRPr="001E1D63">
              <w:rPr>
                <w:color w:val="000000"/>
              </w:rPr>
              <w:t>323</w:t>
            </w:r>
          </w:p>
        </w:tc>
      </w:tr>
      <w:tr w:rsidR="006C5DE7" w:rsidRPr="001E1D63" w:rsidTr="006C5DE7">
        <w:trPr>
          <w:trHeight w:val="282"/>
        </w:trPr>
        <w:tc>
          <w:tcPr>
            <w:tcW w:w="15417" w:type="dxa"/>
            <w:gridSpan w:val="23"/>
          </w:tcPr>
          <w:p w:rsidR="006C5DE7" w:rsidRPr="008A57AC" w:rsidRDefault="006C5DE7" w:rsidP="006C5DE7">
            <w:r w:rsidRPr="008A57AC">
              <w:rPr>
                <w:b/>
              </w:rPr>
              <w:t>Задача1.</w:t>
            </w:r>
            <w:r w:rsidRPr="008A57AC">
              <w:t xml:space="preserve"> Обеспечение доступа населения Идринского района к культурным благам и участию в культурной жизни</w:t>
            </w:r>
            <w:r w:rsidR="008A57AC">
              <w:t xml:space="preserve"> и поддержка дополнительного образования детей в сфере культуры</w:t>
            </w:r>
          </w:p>
        </w:tc>
      </w:tr>
      <w:tr w:rsidR="006C5DE7" w:rsidRPr="001E1D63" w:rsidTr="006C5DE7">
        <w:trPr>
          <w:trHeight w:val="415"/>
        </w:trPr>
        <w:tc>
          <w:tcPr>
            <w:tcW w:w="15417" w:type="dxa"/>
            <w:gridSpan w:val="23"/>
          </w:tcPr>
          <w:p w:rsidR="006C5DE7" w:rsidRPr="008A57AC" w:rsidRDefault="006C5DE7" w:rsidP="006C5DE7">
            <w:r w:rsidRPr="008A57AC">
              <w:rPr>
                <w:b/>
              </w:rPr>
              <w:t>Подпрограмма 1</w:t>
            </w:r>
            <w:r w:rsidRPr="008A57AC">
              <w:t>. Поддержка искусства и народного творчества</w:t>
            </w:r>
          </w:p>
        </w:tc>
      </w:tr>
      <w:tr w:rsidR="006C5DE7" w:rsidRPr="001E1D63" w:rsidTr="001E1D63">
        <w:trPr>
          <w:trHeight w:val="1117"/>
        </w:trPr>
        <w:tc>
          <w:tcPr>
            <w:tcW w:w="440" w:type="dxa"/>
          </w:tcPr>
          <w:p w:rsidR="006C5DE7" w:rsidRPr="001E1D63" w:rsidRDefault="006C5DE7" w:rsidP="006C5DE7">
            <w:pPr>
              <w:rPr>
                <w:color w:val="000000"/>
              </w:rPr>
            </w:pPr>
          </w:p>
        </w:tc>
        <w:tc>
          <w:tcPr>
            <w:tcW w:w="3969" w:type="dxa"/>
          </w:tcPr>
          <w:p w:rsidR="006C5DE7" w:rsidRPr="001E1D63" w:rsidRDefault="006C5DE7" w:rsidP="006C5DE7">
            <w:pPr>
              <w:rPr>
                <w:color w:val="000000"/>
              </w:rPr>
            </w:pPr>
            <w:r w:rsidRPr="001E1D63">
              <w:rPr>
                <w:color w:val="000000"/>
              </w:rPr>
              <w:t xml:space="preserve">Количество посетителей муниципальных учреждений культурно-досугового типа на 1 тыс. человек населения </w:t>
            </w:r>
          </w:p>
        </w:tc>
        <w:tc>
          <w:tcPr>
            <w:tcW w:w="944" w:type="dxa"/>
            <w:gridSpan w:val="2"/>
          </w:tcPr>
          <w:p w:rsidR="006C5DE7" w:rsidRPr="001E1D63" w:rsidRDefault="006C5DE7" w:rsidP="006C5DE7">
            <w:pPr>
              <w:jc w:val="center"/>
              <w:rPr>
                <w:color w:val="000000"/>
              </w:rPr>
            </w:pPr>
            <w:r w:rsidRPr="001E1D63">
              <w:rPr>
                <w:color w:val="000000"/>
              </w:rPr>
              <w:t>чел.</w:t>
            </w:r>
          </w:p>
        </w:tc>
        <w:tc>
          <w:tcPr>
            <w:tcW w:w="1134" w:type="dxa"/>
            <w:gridSpan w:val="3"/>
          </w:tcPr>
          <w:p w:rsidR="006C5DE7" w:rsidRPr="001E1D63" w:rsidRDefault="006C5DE7" w:rsidP="006C5DE7">
            <w:pPr>
              <w:jc w:val="center"/>
              <w:rPr>
                <w:color w:val="000000"/>
              </w:rPr>
            </w:pPr>
          </w:p>
        </w:tc>
        <w:tc>
          <w:tcPr>
            <w:tcW w:w="851" w:type="dxa"/>
          </w:tcPr>
          <w:p w:rsidR="006C5DE7" w:rsidRPr="001E1D63" w:rsidRDefault="006C5DE7" w:rsidP="006C5DE7">
            <w:pPr>
              <w:jc w:val="right"/>
              <w:rPr>
                <w:color w:val="000000"/>
              </w:rPr>
            </w:pPr>
            <w:r w:rsidRPr="001E1D63">
              <w:rPr>
                <w:color w:val="000000"/>
              </w:rPr>
              <w:t>4991</w:t>
            </w:r>
          </w:p>
        </w:tc>
        <w:tc>
          <w:tcPr>
            <w:tcW w:w="992" w:type="dxa"/>
          </w:tcPr>
          <w:p w:rsidR="006C5DE7" w:rsidRPr="001E1D63" w:rsidRDefault="006C5DE7" w:rsidP="006C5DE7">
            <w:pPr>
              <w:jc w:val="right"/>
              <w:rPr>
                <w:color w:val="000000"/>
              </w:rPr>
            </w:pPr>
            <w:r w:rsidRPr="001E1D63">
              <w:rPr>
                <w:color w:val="000000"/>
              </w:rPr>
              <w:t>4991</w:t>
            </w:r>
          </w:p>
        </w:tc>
        <w:tc>
          <w:tcPr>
            <w:tcW w:w="992" w:type="dxa"/>
          </w:tcPr>
          <w:p w:rsidR="006C5DE7" w:rsidRPr="001E1D63" w:rsidRDefault="006C5DE7" w:rsidP="006C5DE7">
            <w:pPr>
              <w:jc w:val="right"/>
              <w:rPr>
                <w:color w:val="000000"/>
              </w:rPr>
            </w:pPr>
            <w:r w:rsidRPr="001E1D63">
              <w:rPr>
                <w:color w:val="000000"/>
              </w:rPr>
              <w:t>13010</w:t>
            </w:r>
          </w:p>
        </w:tc>
        <w:tc>
          <w:tcPr>
            <w:tcW w:w="1134" w:type="dxa"/>
          </w:tcPr>
          <w:p w:rsidR="006C5DE7" w:rsidRPr="001E1D63" w:rsidRDefault="006C5DE7" w:rsidP="006C5DE7">
            <w:pPr>
              <w:jc w:val="right"/>
              <w:rPr>
                <w:color w:val="000000"/>
              </w:rPr>
            </w:pPr>
            <w:r w:rsidRPr="001E1D63">
              <w:rPr>
                <w:color w:val="000000"/>
              </w:rPr>
              <w:t>13010</w:t>
            </w:r>
          </w:p>
        </w:tc>
        <w:tc>
          <w:tcPr>
            <w:tcW w:w="992" w:type="dxa"/>
          </w:tcPr>
          <w:p w:rsidR="006C5DE7" w:rsidRPr="001E1D63" w:rsidRDefault="006C5DE7" w:rsidP="006C5DE7">
            <w:pPr>
              <w:jc w:val="right"/>
              <w:rPr>
                <w:color w:val="000000"/>
              </w:rPr>
            </w:pPr>
            <w:r w:rsidRPr="001E1D63">
              <w:rPr>
                <w:color w:val="000000"/>
              </w:rPr>
              <w:t>13010</w:t>
            </w:r>
          </w:p>
        </w:tc>
        <w:tc>
          <w:tcPr>
            <w:tcW w:w="993" w:type="dxa"/>
            <w:gridSpan w:val="2"/>
          </w:tcPr>
          <w:p w:rsidR="006C5DE7" w:rsidRPr="001E1D63" w:rsidRDefault="006C5DE7" w:rsidP="006C5DE7">
            <w:pPr>
              <w:jc w:val="right"/>
              <w:rPr>
                <w:color w:val="000000"/>
              </w:rPr>
            </w:pPr>
            <w:r w:rsidRPr="001E1D63">
              <w:rPr>
                <w:color w:val="000000"/>
              </w:rPr>
              <w:t>13010</w:t>
            </w:r>
          </w:p>
        </w:tc>
        <w:tc>
          <w:tcPr>
            <w:tcW w:w="1575" w:type="dxa"/>
            <w:gridSpan w:val="3"/>
          </w:tcPr>
          <w:p w:rsidR="006C5DE7" w:rsidRPr="001E1D63" w:rsidRDefault="006C5DE7" w:rsidP="006C5DE7">
            <w:pPr>
              <w:jc w:val="right"/>
              <w:rPr>
                <w:color w:val="000000"/>
              </w:rPr>
            </w:pPr>
            <w:r w:rsidRPr="001E1D63">
              <w:rPr>
                <w:color w:val="000000"/>
              </w:rPr>
              <w:t>13010</w:t>
            </w:r>
          </w:p>
        </w:tc>
        <w:tc>
          <w:tcPr>
            <w:tcW w:w="1401" w:type="dxa"/>
            <w:gridSpan w:val="6"/>
          </w:tcPr>
          <w:p w:rsidR="006C5DE7" w:rsidRPr="001E1D63" w:rsidRDefault="006C5DE7" w:rsidP="006C5DE7">
            <w:pPr>
              <w:jc w:val="right"/>
              <w:rPr>
                <w:color w:val="000000"/>
              </w:rPr>
            </w:pPr>
            <w:r w:rsidRPr="001E1D63">
              <w:rPr>
                <w:color w:val="000000"/>
              </w:rPr>
              <w:t>13010</w:t>
            </w:r>
          </w:p>
        </w:tc>
      </w:tr>
      <w:tr w:rsidR="006C5DE7" w:rsidRPr="001E1D63" w:rsidTr="006C5DE7">
        <w:trPr>
          <w:trHeight w:val="554"/>
        </w:trPr>
        <w:tc>
          <w:tcPr>
            <w:tcW w:w="440" w:type="dxa"/>
          </w:tcPr>
          <w:p w:rsidR="006C5DE7" w:rsidRPr="001E1D63" w:rsidRDefault="006C5DE7" w:rsidP="006C5DE7">
            <w:pPr>
              <w:rPr>
                <w:color w:val="000000"/>
              </w:rPr>
            </w:pPr>
          </w:p>
        </w:tc>
        <w:tc>
          <w:tcPr>
            <w:tcW w:w="3969" w:type="dxa"/>
          </w:tcPr>
          <w:p w:rsidR="006C5DE7" w:rsidRPr="001E1D63" w:rsidRDefault="006C5DE7" w:rsidP="006C5DE7">
            <w:pPr>
              <w:rPr>
                <w:color w:val="000000"/>
              </w:rPr>
            </w:pPr>
            <w:r w:rsidRPr="001E1D63">
              <w:rPr>
                <w:color w:val="000000"/>
              </w:rPr>
              <w:t xml:space="preserve">Число клубных формирований на 1 тыс. человек населения </w:t>
            </w:r>
          </w:p>
        </w:tc>
        <w:tc>
          <w:tcPr>
            <w:tcW w:w="944" w:type="dxa"/>
            <w:gridSpan w:val="2"/>
          </w:tcPr>
          <w:p w:rsidR="006C5DE7" w:rsidRPr="001E1D63" w:rsidRDefault="006C5DE7" w:rsidP="006C5DE7">
            <w:pPr>
              <w:jc w:val="center"/>
              <w:rPr>
                <w:color w:val="000000"/>
              </w:rPr>
            </w:pPr>
            <w:r w:rsidRPr="001E1D63">
              <w:rPr>
                <w:color w:val="000000"/>
              </w:rPr>
              <w:t>ед.</w:t>
            </w:r>
          </w:p>
        </w:tc>
        <w:tc>
          <w:tcPr>
            <w:tcW w:w="1134" w:type="dxa"/>
            <w:gridSpan w:val="3"/>
          </w:tcPr>
          <w:p w:rsidR="006C5DE7" w:rsidRPr="001E1D63" w:rsidRDefault="006C5DE7" w:rsidP="006C5DE7">
            <w:pPr>
              <w:jc w:val="center"/>
              <w:rPr>
                <w:color w:val="000000"/>
              </w:rPr>
            </w:pPr>
          </w:p>
        </w:tc>
        <w:tc>
          <w:tcPr>
            <w:tcW w:w="851" w:type="dxa"/>
          </w:tcPr>
          <w:p w:rsidR="006C5DE7" w:rsidRPr="001E1D63" w:rsidRDefault="006C5DE7" w:rsidP="006C5DE7">
            <w:pPr>
              <w:jc w:val="right"/>
              <w:rPr>
                <w:color w:val="000000"/>
              </w:rPr>
            </w:pPr>
            <w:r w:rsidRPr="001E1D63">
              <w:rPr>
                <w:color w:val="000000"/>
              </w:rPr>
              <w:t>6,9</w:t>
            </w:r>
          </w:p>
        </w:tc>
        <w:tc>
          <w:tcPr>
            <w:tcW w:w="992" w:type="dxa"/>
          </w:tcPr>
          <w:p w:rsidR="006C5DE7" w:rsidRPr="001E1D63" w:rsidRDefault="006C5DE7" w:rsidP="006C5DE7">
            <w:pPr>
              <w:jc w:val="right"/>
              <w:rPr>
                <w:color w:val="000000"/>
              </w:rPr>
            </w:pPr>
            <w:r w:rsidRPr="001E1D63">
              <w:rPr>
                <w:color w:val="000000"/>
              </w:rPr>
              <w:t>6,9</w:t>
            </w:r>
          </w:p>
        </w:tc>
        <w:tc>
          <w:tcPr>
            <w:tcW w:w="992" w:type="dxa"/>
          </w:tcPr>
          <w:p w:rsidR="006C5DE7" w:rsidRPr="001E1D63" w:rsidRDefault="006C5DE7" w:rsidP="006C5DE7">
            <w:pPr>
              <w:jc w:val="right"/>
              <w:rPr>
                <w:color w:val="000000"/>
              </w:rPr>
            </w:pPr>
            <w:r w:rsidRPr="001E1D63">
              <w:rPr>
                <w:color w:val="000000"/>
              </w:rPr>
              <w:t>17,5</w:t>
            </w:r>
          </w:p>
        </w:tc>
        <w:tc>
          <w:tcPr>
            <w:tcW w:w="1134" w:type="dxa"/>
          </w:tcPr>
          <w:p w:rsidR="006C5DE7" w:rsidRPr="001E1D63" w:rsidRDefault="006C5DE7" w:rsidP="006C5DE7">
            <w:pPr>
              <w:jc w:val="right"/>
              <w:rPr>
                <w:color w:val="000000"/>
              </w:rPr>
            </w:pPr>
            <w:r w:rsidRPr="001E1D63">
              <w:rPr>
                <w:color w:val="000000"/>
              </w:rPr>
              <w:t>17,5</w:t>
            </w:r>
          </w:p>
        </w:tc>
        <w:tc>
          <w:tcPr>
            <w:tcW w:w="992" w:type="dxa"/>
          </w:tcPr>
          <w:p w:rsidR="006C5DE7" w:rsidRPr="001E1D63" w:rsidRDefault="006C5DE7" w:rsidP="006C5DE7">
            <w:pPr>
              <w:jc w:val="right"/>
              <w:rPr>
                <w:color w:val="000000"/>
              </w:rPr>
            </w:pPr>
            <w:r w:rsidRPr="001E1D63">
              <w:rPr>
                <w:color w:val="000000"/>
              </w:rPr>
              <w:t>17,5</w:t>
            </w:r>
          </w:p>
        </w:tc>
        <w:tc>
          <w:tcPr>
            <w:tcW w:w="993" w:type="dxa"/>
            <w:gridSpan w:val="2"/>
          </w:tcPr>
          <w:p w:rsidR="006C5DE7" w:rsidRPr="001E1D63" w:rsidRDefault="006C5DE7" w:rsidP="006C5DE7">
            <w:pPr>
              <w:jc w:val="right"/>
              <w:rPr>
                <w:color w:val="000000"/>
              </w:rPr>
            </w:pPr>
            <w:r w:rsidRPr="001E1D63">
              <w:rPr>
                <w:color w:val="000000"/>
              </w:rPr>
              <w:t>17,5</w:t>
            </w:r>
          </w:p>
        </w:tc>
        <w:tc>
          <w:tcPr>
            <w:tcW w:w="1575" w:type="dxa"/>
            <w:gridSpan w:val="3"/>
          </w:tcPr>
          <w:p w:rsidR="006C5DE7" w:rsidRPr="001E1D63" w:rsidRDefault="006C5DE7" w:rsidP="006C5DE7">
            <w:pPr>
              <w:jc w:val="right"/>
              <w:rPr>
                <w:color w:val="000000"/>
              </w:rPr>
            </w:pPr>
            <w:r w:rsidRPr="001E1D63">
              <w:rPr>
                <w:color w:val="000000"/>
              </w:rPr>
              <w:t>17,5</w:t>
            </w:r>
          </w:p>
        </w:tc>
        <w:tc>
          <w:tcPr>
            <w:tcW w:w="1401" w:type="dxa"/>
            <w:gridSpan w:val="6"/>
          </w:tcPr>
          <w:p w:rsidR="006C5DE7" w:rsidRPr="001E1D63" w:rsidRDefault="006C5DE7" w:rsidP="006C5DE7">
            <w:pPr>
              <w:jc w:val="right"/>
              <w:rPr>
                <w:color w:val="000000"/>
              </w:rPr>
            </w:pPr>
            <w:r w:rsidRPr="001E1D63">
              <w:rPr>
                <w:color w:val="000000"/>
              </w:rPr>
              <w:t>17,5</w:t>
            </w:r>
          </w:p>
        </w:tc>
      </w:tr>
      <w:tr w:rsidR="006C5DE7" w:rsidRPr="001E1D63" w:rsidTr="006C5DE7">
        <w:trPr>
          <w:trHeight w:val="832"/>
        </w:trPr>
        <w:tc>
          <w:tcPr>
            <w:tcW w:w="440" w:type="dxa"/>
          </w:tcPr>
          <w:p w:rsidR="006C5DE7" w:rsidRPr="001E1D63" w:rsidRDefault="006C5DE7" w:rsidP="006C5DE7">
            <w:pPr>
              <w:rPr>
                <w:color w:val="000000"/>
              </w:rPr>
            </w:pPr>
          </w:p>
        </w:tc>
        <w:tc>
          <w:tcPr>
            <w:tcW w:w="3969" w:type="dxa"/>
          </w:tcPr>
          <w:p w:rsidR="006C5DE7" w:rsidRPr="001E1D63" w:rsidRDefault="006C5DE7" w:rsidP="006C5DE7">
            <w:pPr>
              <w:rPr>
                <w:color w:val="000000"/>
              </w:rPr>
            </w:pPr>
            <w:r w:rsidRPr="001E1D63">
              <w:rPr>
                <w:color w:val="000000"/>
              </w:rPr>
              <w:t xml:space="preserve">Число участников клубных формирований на 1 тыс. человек населения </w:t>
            </w:r>
          </w:p>
        </w:tc>
        <w:tc>
          <w:tcPr>
            <w:tcW w:w="944" w:type="dxa"/>
            <w:gridSpan w:val="2"/>
          </w:tcPr>
          <w:p w:rsidR="006C5DE7" w:rsidRPr="001E1D63" w:rsidRDefault="006C5DE7" w:rsidP="006C5DE7">
            <w:pPr>
              <w:jc w:val="center"/>
              <w:rPr>
                <w:color w:val="000000"/>
              </w:rPr>
            </w:pPr>
            <w:r w:rsidRPr="001E1D63">
              <w:rPr>
                <w:color w:val="000000"/>
              </w:rPr>
              <w:t>чел.</w:t>
            </w:r>
          </w:p>
        </w:tc>
        <w:tc>
          <w:tcPr>
            <w:tcW w:w="1134" w:type="dxa"/>
            <w:gridSpan w:val="3"/>
          </w:tcPr>
          <w:p w:rsidR="006C5DE7" w:rsidRPr="001E1D63" w:rsidRDefault="006C5DE7" w:rsidP="006C5DE7">
            <w:pPr>
              <w:jc w:val="center"/>
              <w:rPr>
                <w:color w:val="000000"/>
              </w:rPr>
            </w:pPr>
          </w:p>
        </w:tc>
        <w:tc>
          <w:tcPr>
            <w:tcW w:w="851" w:type="dxa"/>
          </w:tcPr>
          <w:p w:rsidR="006C5DE7" w:rsidRPr="001E1D63" w:rsidRDefault="006C5DE7" w:rsidP="006C5DE7">
            <w:pPr>
              <w:jc w:val="right"/>
              <w:rPr>
                <w:color w:val="000000"/>
              </w:rPr>
            </w:pPr>
            <w:r w:rsidRPr="001E1D63">
              <w:rPr>
                <w:color w:val="000000"/>
              </w:rPr>
              <w:t>137</w:t>
            </w:r>
          </w:p>
        </w:tc>
        <w:tc>
          <w:tcPr>
            <w:tcW w:w="992" w:type="dxa"/>
          </w:tcPr>
          <w:p w:rsidR="006C5DE7" w:rsidRPr="001E1D63" w:rsidRDefault="006C5DE7" w:rsidP="006C5DE7">
            <w:pPr>
              <w:jc w:val="right"/>
              <w:rPr>
                <w:color w:val="000000"/>
              </w:rPr>
            </w:pPr>
            <w:r w:rsidRPr="001E1D63">
              <w:rPr>
                <w:color w:val="000000"/>
              </w:rPr>
              <w:t>137</w:t>
            </w:r>
          </w:p>
        </w:tc>
        <w:tc>
          <w:tcPr>
            <w:tcW w:w="992" w:type="dxa"/>
          </w:tcPr>
          <w:p w:rsidR="006C5DE7" w:rsidRPr="001E1D63" w:rsidRDefault="006C5DE7" w:rsidP="006C5DE7">
            <w:pPr>
              <w:jc w:val="right"/>
              <w:rPr>
                <w:color w:val="000000"/>
              </w:rPr>
            </w:pPr>
            <w:r w:rsidRPr="001E1D63">
              <w:rPr>
                <w:color w:val="000000"/>
              </w:rPr>
              <w:t>232,2</w:t>
            </w:r>
          </w:p>
        </w:tc>
        <w:tc>
          <w:tcPr>
            <w:tcW w:w="1134" w:type="dxa"/>
          </w:tcPr>
          <w:p w:rsidR="006C5DE7" w:rsidRPr="001E1D63" w:rsidRDefault="006C5DE7" w:rsidP="006C5DE7">
            <w:pPr>
              <w:jc w:val="right"/>
              <w:rPr>
                <w:color w:val="000000"/>
              </w:rPr>
            </w:pPr>
            <w:r w:rsidRPr="001E1D63">
              <w:rPr>
                <w:color w:val="000000"/>
              </w:rPr>
              <w:t>232,2</w:t>
            </w:r>
          </w:p>
        </w:tc>
        <w:tc>
          <w:tcPr>
            <w:tcW w:w="992" w:type="dxa"/>
          </w:tcPr>
          <w:p w:rsidR="006C5DE7" w:rsidRPr="001E1D63" w:rsidRDefault="006C5DE7" w:rsidP="006C5DE7">
            <w:pPr>
              <w:jc w:val="right"/>
              <w:rPr>
                <w:color w:val="000000"/>
              </w:rPr>
            </w:pPr>
            <w:r w:rsidRPr="001E1D63">
              <w:rPr>
                <w:color w:val="000000"/>
              </w:rPr>
              <w:t>232,2</w:t>
            </w:r>
          </w:p>
        </w:tc>
        <w:tc>
          <w:tcPr>
            <w:tcW w:w="993" w:type="dxa"/>
            <w:gridSpan w:val="2"/>
          </w:tcPr>
          <w:p w:rsidR="006C5DE7" w:rsidRPr="001E1D63" w:rsidRDefault="006C5DE7" w:rsidP="006C5DE7">
            <w:pPr>
              <w:jc w:val="right"/>
              <w:rPr>
                <w:color w:val="000000"/>
              </w:rPr>
            </w:pPr>
            <w:r w:rsidRPr="001E1D63">
              <w:rPr>
                <w:color w:val="000000"/>
              </w:rPr>
              <w:t>232,2</w:t>
            </w:r>
          </w:p>
        </w:tc>
        <w:tc>
          <w:tcPr>
            <w:tcW w:w="1575" w:type="dxa"/>
            <w:gridSpan w:val="3"/>
          </w:tcPr>
          <w:p w:rsidR="006C5DE7" w:rsidRPr="001E1D63" w:rsidRDefault="006C5DE7" w:rsidP="006C5DE7">
            <w:pPr>
              <w:jc w:val="right"/>
              <w:rPr>
                <w:color w:val="000000"/>
              </w:rPr>
            </w:pPr>
            <w:r w:rsidRPr="001E1D63">
              <w:rPr>
                <w:color w:val="000000"/>
              </w:rPr>
              <w:t>232,2</w:t>
            </w:r>
          </w:p>
        </w:tc>
        <w:tc>
          <w:tcPr>
            <w:tcW w:w="1401" w:type="dxa"/>
            <w:gridSpan w:val="6"/>
          </w:tcPr>
          <w:p w:rsidR="006C5DE7" w:rsidRPr="001E1D63" w:rsidRDefault="006C5DE7" w:rsidP="006C5DE7">
            <w:pPr>
              <w:jc w:val="right"/>
              <w:rPr>
                <w:color w:val="000000"/>
              </w:rPr>
            </w:pPr>
            <w:r w:rsidRPr="001E1D63">
              <w:rPr>
                <w:color w:val="000000"/>
              </w:rPr>
              <w:t>232,2</w:t>
            </w:r>
          </w:p>
        </w:tc>
      </w:tr>
      <w:tr w:rsidR="006C5DE7" w:rsidRPr="001E1D63" w:rsidTr="006C5DE7">
        <w:trPr>
          <w:trHeight w:val="843"/>
        </w:trPr>
        <w:tc>
          <w:tcPr>
            <w:tcW w:w="440" w:type="dxa"/>
          </w:tcPr>
          <w:p w:rsidR="006C5DE7" w:rsidRPr="001E1D63" w:rsidRDefault="006C5DE7" w:rsidP="006C5DE7">
            <w:pPr>
              <w:rPr>
                <w:color w:val="000000"/>
              </w:rPr>
            </w:pPr>
          </w:p>
        </w:tc>
        <w:tc>
          <w:tcPr>
            <w:tcW w:w="3969" w:type="dxa"/>
          </w:tcPr>
          <w:p w:rsidR="006C5DE7" w:rsidRPr="001E1D63" w:rsidRDefault="006C5DE7" w:rsidP="006C5DE7">
            <w:pPr>
              <w:rPr>
                <w:color w:val="000000"/>
              </w:rPr>
            </w:pPr>
            <w:r w:rsidRPr="001E1D63">
              <w:rPr>
                <w:color w:val="000000"/>
              </w:rPr>
              <w:t xml:space="preserve">Число участников клубных формирований для детей в возрасте до 14 лет включительно </w:t>
            </w:r>
          </w:p>
        </w:tc>
        <w:tc>
          <w:tcPr>
            <w:tcW w:w="944" w:type="dxa"/>
            <w:gridSpan w:val="2"/>
          </w:tcPr>
          <w:p w:rsidR="006C5DE7" w:rsidRPr="001E1D63" w:rsidRDefault="006C5DE7" w:rsidP="006C5DE7">
            <w:pPr>
              <w:jc w:val="center"/>
              <w:rPr>
                <w:color w:val="000000"/>
              </w:rPr>
            </w:pPr>
            <w:r w:rsidRPr="001E1D63">
              <w:rPr>
                <w:color w:val="000000"/>
              </w:rPr>
              <w:t>тыс.</w:t>
            </w:r>
            <w:r>
              <w:rPr>
                <w:color w:val="000000"/>
              </w:rPr>
              <w:t xml:space="preserve"> </w:t>
            </w:r>
            <w:r w:rsidRPr="001E1D63">
              <w:rPr>
                <w:color w:val="000000"/>
              </w:rPr>
              <w:t>чел.</w:t>
            </w:r>
          </w:p>
        </w:tc>
        <w:tc>
          <w:tcPr>
            <w:tcW w:w="1134" w:type="dxa"/>
            <w:gridSpan w:val="3"/>
          </w:tcPr>
          <w:p w:rsidR="006C5DE7" w:rsidRPr="001E1D63" w:rsidRDefault="006C5DE7" w:rsidP="006C5DE7">
            <w:pPr>
              <w:jc w:val="center"/>
              <w:rPr>
                <w:color w:val="000000"/>
              </w:rPr>
            </w:pPr>
          </w:p>
        </w:tc>
        <w:tc>
          <w:tcPr>
            <w:tcW w:w="851" w:type="dxa"/>
          </w:tcPr>
          <w:p w:rsidR="006C5DE7" w:rsidRPr="001E1D63" w:rsidRDefault="006C5DE7" w:rsidP="006C5DE7">
            <w:pPr>
              <w:jc w:val="right"/>
              <w:rPr>
                <w:color w:val="000000"/>
              </w:rPr>
            </w:pPr>
            <w:r w:rsidRPr="001E1D63">
              <w:rPr>
                <w:color w:val="000000"/>
              </w:rPr>
              <w:t>0,33</w:t>
            </w:r>
          </w:p>
        </w:tc>
        <w:tc>
          <w:tcPr>
            <w:tcW w:w="992" w:type="dxa"/>
          </w:tcPr>
          <w:p w:rsidR="006C5DE7" w:rsidRPr="001E1D63" w:rsidRDefault="006C5DE7" w:rsidP="006C5DE7">
            <w:pPr>
              <w:jc w:val="right"/>
              <w:rPr>
                <w:color w:val="000000"/>
              </w:rPr>
            </w:pPr>
            <w:r w:rsidRPr="001E1D63">
              <w:rPr>
                <w:color w:val="000000"/>
              </w:rPr>
              <w:t>0,33</w:t>
            </w:r>
          </w:p>
        </w:tc>
        <w:tc>
          <w:tcPr>
            <w:tcW w:w="992" w:type="dxa"/>
          </w:tcPr>
          <w:p w:rsidR="006C5DE7" w:rsidRPr="001E1D63" w:rsidRDefault="006C5DE7" w:rsidP="006C5DE7">
            <w:pPr>
              <w:jc w:val="right"/>
              <w:rPr>
                <w:color w:val="000000"/>
              </w:rPr>
            </w:pPr>
            <w:r w:rsidRPr="001E1D63">
              <w:rPr>
                <w:color w:val="000000"/>
              </w:rPr>
              <w:t>1,6</w:t>
            </w:r>
          </w:p>
        </w:tc>
        <w:tc>
          <w:tcPr>
            <w:tcW w:w="1134" w:type="dxa"/>
          </w:tcPr>
          <w:p w:rsidR="006C5DE7" w:rsidRPr="001E1D63" w:rsidRDefault="006C5DE7" w:rsidP="006C5DE7">
            <w:pPr>
              <w:jc w:val="right"/>
              <w:rPr>
                <w:color w:val="000000"/>
              </w:rPr>
            </w:pPr>
            <w:r w:rsidRPr="001E1D63">
              <w:rPr>
                <w:color w:val="000000"/>
              </w:rPr>
              <w:t>1,62</w:t>
            </w:r>
          </w:p>
        </w:tc>
        <w:tc>
          <w:tcPr>
            <w:tcW w:w="992" w:type="dxa"/>
          </w:tcPr>
          <w:p w:rsidR="006C5DE7" w:rsidRPr="001E1D63" w:rsidRDefault="006C5DE7" w:rsidP="006C5DE7">
            <w:pPr>
              <w:jc w:val="right"/>
              <w:rPr>
                <w:color w:val="000000"/>
              </w:rPr>
            </w:pPr>
            <w:r w:rsidRPr="001E1D63">
              <w:rPr>
                <w:color w:val="000000"/>
              </w:rPr>
              <w:t>1,65</w:t>
            </w:r>
          </w:p>
        </w:tc>
        <w:tc>
          <w:tcPr>
            <w:tcW w:w="993" w:type="dxa"/>
            <w:gridSpan w:val="2"/>
          </w:tcPr>
          <w:p w:rsidR="006C5DE7" w:rsidRPr="001E1D63" w:rsidRDefault="006C5DE7" w:rsidP="006C5DE7">
            <w:pPr>
              <w:jc w:val="right"/>
              <w:rPr>
                <w:color w:val="000000"/>
              </w:rPr>
            </w:pPr>
            <w:r w:rsidRPr="001E1D63">
              <w:rPr>
                <w:color w:val="000000"/>
              </w:rPr>
              <w:t>1,65</w:t>
            </w:r>
          </w:p>
        </w:tc>
        <w:tc>
          <w:tcPr>
            <w:tcW w:w="1575" w:type="dxa"/>
            <w:gridSpan w:val="3"/>
          </w:tcPr>
          <w:p w:rsidR="006C5DE7" w:rsidRPr="001E1D63" w:rsidRDefault="006C5DE7" w:rsidP="006C5DE7">
            <w:pPr>
              <w:jc w:val="right"/>
              <w:rPr>
                <w:color w:val="000000"/>
              </w:rPr>
            </w:pPr>
            <w:r w:rsidRPr="001E1D63">
              <w:rPr>
                <w:color w:val="000000"/>
              </w:rPr>
              <w:t>1,65</w:t>
            </w:r>
          </w:p>
        </w:tc>
        <w:tc>
          <w:tcPr>
            <w:tcW w:w="1401" w:type="dxa"/>
            <w:gridSpan w:val="6"/>
          </w:tcPr>
          <w:p w:rsidR="006C5DE7" w:rsidRPr="001E1D63" w:rsidRDefault="006C5DE7" w:rsidP="006C5DE7">
            <w:pPr>
              <w:jc w:val="right"/>
              <w:rPr>
                <w:color w:val="000000"/>
              </w:rPr>
            </w:pPr>
            <w:r w:rsidRPr="001E1D63">
              <w:rPr>
                <w:color w:val="000000"/>
              </w:rPr>
              <w:t>1,67</w:t>
            </w:r>
          </w:p>
        </w:tc>
      </w:tr>
      <w:tr w:rsidR="00CB2615" w:rsidRPr="001E1D63" w:rsidTr="00154ABD">
        <w:trPr>
          <w:trHeight w:val="422"/>
        </w:trPr>
        <w:tc>
          <w:tcPr>
            <w:tcW w:w="15417" w:type="dxa"/>
            <w:gridSpan w:val="23"/>
          </w:tcPr>
          <w:p w:rsidR="00CB2615" w:rsidRPr="001E1D63" w:rsidRDefault="00CB2615" w:rsidP="00CB2615">
            <w:pPr>
              <w:rPr>
                <w:color w:val="000000"/>
              </w:rPr>
            </w:pPr>
            <w:r w:rsidRPr="00CB2615">
              <w:rPr>
                <w:b/>
                <w:color w:val="000000"/>
              </w:rPr>
              <w:t>Задача 2.</w:t>
            </w:r>
            <w:r w:rsidRPr="008A7DB9">
              <w:rPr>
                <w:sz w:val="28"/>
                <w:szCs w:val="28"/>
              </w:rPr>
              <w:t xml:space="preserve"> </w:t>
            </w:r>
            <w:r w:rsidRPr="00CB2615">
              <w:t>Поддержка дополнительного образования в сфере культуры</w:t>
            </w:r>
          </w:p>
        </w:tc>
      </w:tr>
      <w:tr w:rsidR="00CB2615" w:rsidRPr="001E1D63" w:rsidTr="00154ABD">
        <w:trPr>
          <w:trHeight w:val="422"/>
        </w:trPr>
        <w:tc>
          <w:tcPr>
            <w:tcW w:w="15417" w:type="dxa"/>
            <w:gridSpan w:val="23"/>
          </w:tcPr>
          <w:p w:rsidR="00CB2615" w:rsidRDefault="00CB2615" w:rsidP="00CB2615">
            <w:pPr>
              <w:rPr>
                <w:color w:val="000000"/>
              </w:rPr>
            </w:pPr>
            <w:r w:rsidRPr="008A57AC">
              <w:rPr>
                <w:b/>
              </w:rPr>
              <w:t>Подпрограмма 1</w:t>
            </w:r>
            <w:r w:rsidRPr="008A57AC">
              <w:t>. Поддержка искусства и народного творчества</w:t>
            </w:r>
          </w:p>
        </w:tc>
      </w:tr>
      <w:tr w:rsidR="006C5DE7" w:rsidRPr="001E1D63" w:rsidTr="001E1D63">
        <w:trPr>
          <w:trHeight w:val="1117"/>
        </w:trPr>
        <w:tc>
          <w:tcPr>
            <w:tcW w:w="440" w:type="dxa"/>
          </w:tcPr>
          <w:p w:rsidR="006C5DE7" w:rsidRPr="001E1D63" w:rsidRDefault="006C5DE7" w:rsidP="006C5DE7">
            <w:pPr>
              <w:rPr>
                <w:color w:val="000000"/>
              </w:rPr>
            </w:pPr>
          </w:p>
        </w:tc>
        <w:tc>
          <w:tcPr>
            <w:tcW w:w="3969" w:type="dxa"/>
          </w:tcPr>
          <w:p w:rsidR="006C5DE7" w:rsidRPr="001E1D63" w:rsidRDefault="006C5DE7" w:rsidP="006C5DE7">
            <w:pPr>
              <w:rPr>
                <w:color w:val="000000"/>
              </w:rPr>
            </w:pPr>
            <w:r w:rsidRPr="001E1D63">
              <w:rPr>
                <w:color w:val="000000"/>
              </w:rPr>
              <w:t>Количество детей, обучающихся в образовательном учреждении дополнительного образования детей в сфере культуры и искусства</w:t>
            </w:r>
          </w:p>
        </w:tc>
        <w:tc>
          <w:tcPr>
            <w:tcW w:w="944" w:type="dxa"/>
            <w:gridSpan w:val="2"/>
          </w:tcPr>
          <w:p w:rsidR="006C5DE7" w:rsidRPr="001E1D63" w:rsidRDefault="006C5DE7" w:rsidP="006C5DE7">
            <w:pPr>
              <w:jc w:val="center"/>
              <w:rPr>
                <w:color w:val="000000"/>
              </w:rPr>
            </w:pPr>
            <w:r w:rsidRPr="001E1D63">
              <w:rPr>
                <w:color w:val="000000"/>
              </w:rPr>
              <w:t>чел.</w:t>
            </w:r>
          </w:p>
        </w:tc>
        <w:tc>
          <w:tcPr>
            <w:tcW w:w="1134" w:type="dxa"/>
            <w:gridSpan w:val="3"/>
          </w:tcPr>
          <w:p w:rsidR="006C5DE7" w:rsidRPr="001E1D63" w:rsidRDefault="006C5DE7" w:rsidP="006C5DE7">
            <w:pPr>
              <w:jc w:val="center"/>
              <w:rPr>
                <w:color w:val="000000"/>
              </w:rPr>
            </w:pPr>
          </w:p>
        </w:tc>
        <w:tc>
          <w:tcPr>
            <w:tcW w:w="851" w:type="dxa"/>
          </w:tcPr>
          <w:p w:rsidR="006C5DE7" w:rsidRPr="001E1D63" w:rsidRDefault="006C5DE7" w:rsidP="006C5DE7">
            <w:pPr>
              <w:jc w:val="right"/>
              <w:rPr>
                <w:color w:val="000000"/>
              </w:rPr>
            </w:pPr>
            <w:r w:rsidRPr="001E1D63">
              <w:rPr>
                <w:color w:val="000000"/>
              </w:rPr>
              <w:t>224</w:t>
            </w:r>
          </w:p>
        </w:tc>
        <w:tc>
          <w:tcPr>
            <w:tcW w:w="992" w:type="dxa"/>
          </w:tcPr>
          <w:p w:rsidR="006C5DE7" w:rsidRPr="001E1D63" w:rsidRDefault="006C5DE7" w:rsidP="006C5DE7">
            <w:pPr>
              <w:jc w:val="right"/>
              <w:rPr>
                <w:color w:val="000000"/>
              </w:rPr>
            </w:pPr>
            <w:r w:rsidRPr="001E1D63">
              <w:rPr>
                <w:color w:val="000000"/>
              </w:rPr>
              <w:t>224</w:t>
            </w:r>
          </w:p>
        </w:tc>
        <w:tc>
          <w:tcPr>
            <w:tcW w:w="992" w:type="dxa"/>
          </w:tcPr>
          <w:p w:rsidR="006C5DE7" w:rsidRPr="001E1D63" w:rsidRDefault="006C5DE7" w:rsidP="006C5DE7">
            <w:pPr>
              <w:jc w:val="right"/>
              <w:rPr>
                <w:color w:val="000000"/>
              </w:rPr>
            </w:pPr>
            <w:r w:rsidRPr="001E1D63">
              <w:rPr>
                <w:color w:val="000000"/>
              </w:rPr>
              <w:t>240</w:t>
            </w:r>
          </w:p>
        </w:tc>
        <w:tc>
          <w:tcPr>
            <w:tcW w:w="1134" w:type="dxa"/>
          </w:tcPr>
          <w:p w:rsidR="006C5DE7" w:rsidRPr="001E1D63" w:rsidRDefault="006C5DE7" w:rsidP="006C5DE7">
            <w:pPr>
              <w:jc w:val="right"/>
              <w:rPr>
                <w:color w:val="000000"/>
              </w:rPr>
            </w:pPr>
            <w:r w:rsidRPr="001E1D63">
              <w:rPr>
                <w:color w:val="000000"/>
              </w:rPr>
              <w:t>248</w:t>
            </w:r>
          </w:p>
        </w:tc>
        <w:tc>
          <w:tcPr>
            <w:tcW w:w="992" w:type="dxa"/>
          </w:tcPr>
          <w:p w:rsidR="006C5DE7" w:rsidRPr="001E1D63" w:rsidRDefault="006C5DE7" w:rsidP="006C5DE7">
            <w:pPr>
              <w:jc w:val="right"/>
              <w:rPr>
                <w:color w:val="000000"/>
              </w:rPr>
            </w:pPr>
            <w:r w:rsidRPr="001E1D63">
              <w:rPr>
                <w:color w:val="000000"/>
              </w:rPr>
              <w:t>248</w:t>
            </w:r>
          </w:p>
        </w:tc>
        <w:tc>
          <w:tcPr>
            <w:tcW w:w="993" w:type="dxa"/>
            <w:gridSpan w:val="2"/>
          </w:tcPr>
          <w:p w:rsidR="006C5DE7" w:rsidRPr="001E1D63" w:rsidRDefault="006C5DE7" w:rsidP="006C5DE7">
            <w:pPr>
              <w:jc w:val="right"/>
              <w:rPr>
                <w:color w:val="000000"/>
              </w:rPr>
            </w:pPr>
            <w:r w:rsidRPr="001E1D63">
              <w:rPr>
                <w:color w:val="000000"/>
              </w:rPr>
              <w:t>248</w:t>
            </w:r>
          </w:p>
        </w:tc>
        <w:tc>
          <w:tcPr>
            <w:tcW w:w="1575" w:type="dxa"/>
            <w:gridSpan w:val="3"/>
          </w:tcPr>
          <w:p w:rsidR="006C5DE7" w:rsidRPr="001E1D63" w:rsidRDefault="006C5DE7" w:rsidP="006C5DE7">
            <w:pPr>
              <w:jc w:val="right"/>
              <w:rPr>
                <w:color w:val="000000"/>
              </w:rPr>
            </w:pPr>
            <w:r w:rsidRPr="001E1D63">
              <w:rPr>
                <w:color w:val="000000"/>
              </w:rPr>
              <w:t>248</w:t>
            </w:r>
          </w:p>
        </w:tc>
        <w:tc>
          <w:tcPr>
            <w:tcW w:w="1401" w:type="dxa"/>
            <w:gridSpan w:val="6"/>
          </w:tcPr>
          <w:p w:rsidR="006C5DE7" w:rsidRPr="001E1D63" w:rsidRDefault="006C5DE7" w:rsidP="006C5DE7">
            <w:pPr>
              <w:jc w:val="right"/>
              <w:rPr>
                <w:color w:val="000000"/>
              </w:rPr>
            </w:pPr>
            <w:r w:rsidRPr="001E1D63">
              <w:rPr>
                <w:color w:val="000000"/>
              </w:rPr>
              <w:t>248</w:t>
            </w:r>
          </w:p>
        </w:tc>
      </w:tr>
      <w:tr w:rsidR="00CB2615" w:rsidRPr="001E1D63" w:rsidTr="00154ABD">
        <w:trPr>
          <w:trHeight w:val="675"/>
        </w:trPr>
        <w:tc>
          <w:tcPr>
            <w:tcW w:w="15417" w:type="dxa"/>
            <w:gridSpan w:val="23"/>
          </w:tcPr>
          <w:p w:rsidR="00CB2615" w:rsidRPr="0005628C" w:rsidRDefault="00CB2615" w:rsidP="00CB2615">
            <w:pPr>
              <w:rPr>
                <w:highlight w:val="yellow"/>
              </w:rPr>
            </w:pPr>
            <w:r w:rsidRPr="001E1D63">
              <w:rPr>
                <w:color w:val="000000"/>
              </w:rPr>
              <w:t> </w:t>
            </w:r>
            <w:r w:rsidRPr="006C5DE7">
              <w:rPr>
                <w:b/>
              </w:rPr>
              <w:t>Задача</w:t>
            </w:r>
            <w:r>
              <w:rPr>
                <w:b/>
              </w:rPr>
              <w:t xml:space="preserve"> 3</w:t>
            </w:r>
            <w:r w:rsidRPr="006C5DE7">
              <w:rPr>
                <w:b/>
              </w:rPr>
              <w:t xml:space="preserve">. </w:t>
            </w:r>
            <w:r w:rsidRPr="008A7DB9">
              <w:rPr>
                <w:sz w:val="28"/>
                <w:szCs w:val="28"/>
              </w:rPr>
              <w:t xml:space="preserve"> </w:t>
            </w:r>
            <w:r w:rsidRPr="00CB2615">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w:t>
            </w:r>
            <w:r w:rsidRPr="008A7DB9">
              <w:rPr>
                <w:sz w:val="28"/>
                <w:szCs w:val="28"/>
              </w:rPr>
              <w:t xml:space="preserve"> </w:t>
            </w:r>
            <w:r w:rsidRPr="00CB2615">
              <w:t>технологий.</w:t>
            </w:r>
          </w:p>
        </w:tc>
      </w:tr>
      <w:tr w:rsidR="00CB2615" w:rsidRPr="001E1D63" w:rsidTr="00154ABD">
        <w:trPr>
          <w:trHeight w:val="300"/>
        </w:trPr>
        <w:tc>
          <w:tcPr>
            <w:tcW w:w="15417" w:type="dxa"/>
            <w:gridSpan w:val="23"/>
          </w:tcPr>
          <w:p w:rsidR="00CB2615" w:rsidRPr="008A57AC" w:rsidRDefault="00CB2615" w:rsidP="00CB2615">
            <w:pPr>
              <w:rPr>
                <w:highlight w:val="yellow"/>
              </w:rPr>
            </w:pPr>
            <w:r w:rsidRPr="001E1D63">
              <w:rPr>
                <w:color w:val="000000"/>
              </w:rPr>
              <w:t> </w:t>
            </w:r>
            <w:r w:rsidRPr="008A57AC">
              <w:rPr>
                <w:b/>
              </w:rPr>
              <w:t>Подпрограмма 2.</w:t>
            </w:r>
            <w:r w:rsidRPr="008A57AC">
              <w:t xml:space="preserve">  Сохранение культурного наследия и развитие традиционной народной культуры, промыслов и ремесел</w:t>
            </w:r>
          </w:p>
        </w:tc>
      </w:tr>
      <w:tr w:rsidR="00CB2615" w:rsidRPr="001E1D63" w:rsidTr="00CB2615">
        <w:trPr>
          <w:trHeight w:val="691"/>
        </w:trPr>
        <w:tc>
          <w:tcPr>
            <w:tcW w:w="440" w:type="dxa"/>
          </w:tcPr>
          <w:p w:rsidR="00CB2615" w:rsidRPr="001E1D63" w:rsidRDefault="00CB2615" w:rsidP="00CB2615">
            <w:pPr>
              <w:rPr>
                <w:color w:val="000000"/>
              </w:rPr>
            </w:pPr>
            <w:r w:rsidRPr="001E1D63">
              <w:rPr>
                <w:color w:val="000000"/>
              </w:rPr>
              <w:t> </w:t>
            </w:r>
          </w:p>
        </w:tc>
        <w:tc>
          <w:tcPr>
            <w:tcW w:w="3969" w:type="dxa"/>
          </w:tcPr>
          <w:p w:rsidR="00CB2615" w:rsidRPr="001E1D63" w:rsidRDefault="00CB2615" w:rsidP="00CB2615">
            <w:pPr>
              <w:rPr>
                <w:color w:val="000000"/>
              </w:rPr>
            </w:pPr>
            <w:r w:rsidRPr="001E1D63">
              <w:rPr>
                <w:color w:val="000000"/>
              </w:rPr>
              <w:t>Среднее число книговыдач в расчёте на</w:t>
            </w:r>
            <w:r>
              <w:rPr>
                <w:color w:val="000000"/>
              </w:rPr>
              <w:t xml:space="preserve"> </w:t>
            </w:r>
            <w:r w:rsidRPr="001E1D63">
              <w:rPr>
                <w:color w:val="000000"/>
              </w:rPr>
              <w:t xml:space="preserve">1 тыс. человек населения </w:t>
            </w:r>
          </w:p>
        </w:tc>
        <w:tc>
          <w:tcPr>
            <w:tcW w:w="944" w:type="dxa"/>
            <w:gridSpan w:val="2"/>
          </w:tcPr>
          <w:p w:rsidR="00CB2615" w:rsidRPr="001E1D63" w:rsidRDefault="00CB2615" w:rsidP="00CB2615">
            <w:pPr>
              <w:jc w:val="center"/>
              <w:rPr>
                <w:color w:val="000000"/>
              </w:rPr>
            </w:pPr>
            <w:r w:rsidRPr="001E1D63">
              <w:rPr>
                <w:color w:val="000000"/>
              </w:rPr>
              <w:t>экз.</w:t>
            </w:r>
          </w:p>
        </w:tc>
        <w:tc>
          <w:tcPr>
            <w:tcW w:w="1134" w:type="dxa"/>
            <w:gridSpan w:val="3"/>
          </w:tcPr>
          <w:p w:rsidR="00CB2615" w:rsidRPr="001E1D63" w:rsidRDefault="00CB2615" w:rsidP="00CB2615">
            <w:pPr>
              <w:rPr>
                <w:color w:val="000000"/>
              </w:rPr>
            </w:pPr>
          </w:p>
        </w:tc>
        <w:tc>
          <w:tcPr>
            <w:tcW w:w="851" w:type="dxa"/>
          </w:tcPr>
          <w:p w:rsidR="00CB2615" w:rsidRPr="001E1D63" w:rsidRDefault="00CB2615" w:rsidP="00CB2615">
            <w:pPr>
              <w:jc w:val="right"/>
              <w:rPr>
                <w:color w:val="000000"/>
              </w:rPr>
            </w:pPr>
            <w:r w:rsidRPr="001E1D63">
              <w:rPr>
                <w:color w:val="000000"/>
              </w:rPr>
              <w:t>26455</w:t>
            </w:r>
          </w:p>
        </w:tc>
        <w:tc>
          <w:tcPr>
            <w:tcW w:w="992" w:type="dxa"/>
          </w:tcPr>
          <w:p w:rsidR="00CB2615" w:rsidRPr="001E1D63" w:rsidRDefault="00CB2615" w:rsidP="00CB2615">
            <w:pPr>
              <w:jc w:val="right"/>
              <w:rPr>
                <w:color w:val="000000"/>
              </w:rPr>
            </w:pPr>
            <w:r w:rsidRPr="001E1D63">
              <w:rPr>
                <w:color w:val="000000"/>
              </w:rPr>
              <w:t>26455</w:t>
            </w:r>
          </w:p>
        </w:tc>
        <w:tc>
          <w:tcPr>
            <w:tcW w:w="992" w:type="dxa"/>
          </w:tcPr>
          <w:p w:rsidR="00CB2615" w:rsidRPr="001E1D63" w:rsidRDefault="00CB2615" w:rsidP="00CB2615">
            <w:pPr>
              <w:jc w:val="right"/>
              <w:rPr>
                <w:color w:val="000000"/>
              </w:rPr>
            </w:pPr>
            <w:r w:rsidRPr="001E1D63">
              <w:rPr>
                <w:color w:val="000000"/>
              </w:rPr>
              <w:t>26455</w:t>
            </w:r>
          </w:p>
        </w:tc>
        <w:tc>
          <w:tcPr>
            <w:tcW w:w="1134" w:type="dxa"/>
          </w:tcPr>
          <w:p w:rsidR="00CB2615" w:rsidRPr="001E1D63" w:rsidRDefault="00CB2615" w:rsidP="00CB2615">
            <w:pPr>
              <w:jc w:val="right"/>
              <w:rPr>
                <w:color w:val="000000"/>
              </w:rPr>
            </w:pPr>
            <w:r w:rsidRPr="001E1D63">
              <w:rPr>
                <w:color w:val="000000"/>
              </w:rPr>
              <w:t>26455</w:t>
            </w:r>
          </w:p>
        </w:tc>
        <w:tc>
          <w:tcPr>
            <w:tcW w:w="992" w:type="dxa"/>
          </w:tcPr>
          <w:p w:rsidR="00CB2615" w:rsidRPr="001E1D63" w:rsidRDefault="00CB2615" w:rsidP="00CB2615">
            <w:pPr>
              <w:jc w:val="right"/>
              <w:rPr>
                <w:color w:val="000000"/>
              </w:rPr>
            </w:pPr>
            <w:r w:rsidRPr="001E1D63">
              <w:rPr>
                <w:color w:val="000000"/>
              </w:rPr>
              <w:t>26455</w:t>
            </w:r>
          </w:p>
        </w:tc>
        <w:tc>
          <w:tcPr>
            <w:tcW w:w="993" w:type="dxa"/>
            <w:gridSpan w:val="2"/>
          </w:tcPr>
          <w:p w:rsidR="00CB2615" w:rsidRPr="001E1D63" w:rsidRDefault="00CB2615" w:rsidP="00CB2615">
            <w:pPr>
              <w:jc w:val="right"/>
              <w:rPr>
                <w:color w:val="000000"/>
              </w:rPr>
            </w:pPr>
            <w:r w:rsidRPr="001E1D63">
              <w:rPr>
                <w:color w:val="000000"/>
              </w:rPr>
              <w:t>26459</w:t>
            </w:r>
          </w:p>
        </w:tc>
        <w:tc>
          <w:tcPr>
            <w:tcW w:w="1590" w:type="dxa"/>
            <w:gridSpan w:val="4"/>
          </w:tcPr>
          <w:p w:rsidR="00CB2615" w:rsidRPr="001E1D63" w:rsidRDefault="00CB2615" w:rsidP="00CB2615">
            <w:pPr>
              <w:jc w:val="right"/>
              <w:rPr>
                <w:color w:val="000000"/>
              </w:rPr>
            </w:pPr>
            <w:r w:rsidRPr="001E1D63">
              <w:rPr>
                <w:color w:val="000000"/>
              </w:rPr>
              <w:t>26459</w:t>
            </w:r>
          </w:p>
        </w:tc>
        <w:tc>
          <w:tcPr>
            <w:tcW w:w="1386" w:type="dxa"/>
            <w:gridSpan w:val="5"/>
          </w:tcPr>
          <w:p w:rsidR="00CB2615" w:rsidRPr="001E1D63" w:rsidRDefault="00CB2615" w:rsidP="00CB2615">
            <w:pPr>
              <w:jc w:val="right"/>
              <w:rPr>
                <w:color w:val="000000"/>
              </w:rPr>
            </w:pPr>
            <w:r w:rsidRPr="001E1D63">
              <w:rPr>
                <w:color w:val="000000"/>
              </w:rPr>
              <w:t>26478</w:t>
            </w:r>
          </w:p>
        </w:tc>
      </w:tr>
      <w:tr w:rsidR="00CB2615" w:rsidRPr="001E1D63" w:rsidTr="00CB2615">
        <w:trPr>
          <w:trHeight w:val="701"/>
        </w:trPr>
        <w:tc>
          <w:tcPr>
            <w:tcW w:w="440" w:type="dxa"/>
          </w:tcPr>
          <w:p w:rsidR="00CB2615" w:rsidRPr="001E1D63" w:rsidRDefault="00CB2615" w:rsidP="00CB2615">
            <w:pPr>
              <w:rPr>
                <w:color w:val="000000"/>
              </w:rPr>
            </w:pPr>
          </w:p>
        </w:tc>
        <w:tc>
          <w:tcPr>
            <w:tcW w:w="3969" w:type="dxa"/>
          </w:tcPr>
          <w:p w:rsidR="00CB2615" w:rsidRPr="001E1D63" w:rsidRDefault="00CB2615" w:rsidP="00CB2615">
            <w:r w:rsidRPr="001E1D63">
              <w:t>Увеличение посещаемости библиотечных учреждений</w:t>
            </w:r>
          </w:p>
        </w:tc>
        <w:tc>
          <w:tcPr>
            <w:tcW w:w="944" w:type="dxa"/>
            <w:gridSpan w:val="2"/>
          </w:tcPr>
          <w:p w:rsidR="00CB2615" w:rsidRPr="001E1D63" w:rsidRDefault="00CB2615" w:rsidP="00CB2615">
            <w:pPr>
              <w:jc w:val="center"/>
            </w:pPr>
            <w:r w:rsidRPr="001E1D63">
              <w:t>чел.</w:t>
            </w:r>
          </w:p>
        </w:tc>
        <w:tc>
          <w:tcPr>
            <w:tcW w:w="1134" w:type="dxa"/>
            <w:gridSpan w:val="3"/>
          </w:tcPr>
          <w:p w:rsidR="00CB2615" w:rsidRPr="001E1D63" w:rsidRDefault="00CB2615" w:rsidP="00CB2615">
            <w:pPr>
              <w:jc w:val="center"/>
            </w:pPr>
          </w:p>
        </w:tc>
        <w:tc>
          <w:tcPr>
            <w:tcW w:w="851" w:type="dxa"/>
          </w:tcPr>
          <w:p w:rsidR="00CB2615" w:rsidRPr="001E1D63" w:rsidRDefault="00CB2615" w:rsidP="00CB2615">
            <w:pPr>
              <w:jc w:val="right"/>
            </w:pPr>
            <w:r w:rsidRPr="001E1D63">
              <w:t>1028</w:t>
            </w:r>
          </w:p>
        </w:tc>
        <w:tc>
          <w:tcPr>
            <w:tcW w:w="992" w:type="dxa"/>
          </w:tcPr>
          <w:p w:rsidR="00CB2615" w:rsidRPr="001E1D63" w:rsidRDefault="00CB2615" w:rsidP="00CB2615">
            <w:pPr>
              <w:jc w:val="right"/>
            </w:pPr>
            <w:r w:rsidRPr="001E1D63">
              <w:t>1023</w:t>
            </w:r>
          </w:p>
        </w:tc>
        <w:tc>
          <w:tcPr>
            <w:tcW w:w="992" w:type="dxa"/>
          </w:tcPr>
          <w:p w:rsidR="00CB2615" w:rsidRPr="001E1D63" w:rsidRDefault="00CB2615" w:rsidP="00CB2615">
            <w:pPr>
              <w:jc w:val="right"/>
            </w:pPr>
            <w:r w:rsidRPr="001E1D63">
              <w:t>1017</w:t>
            </w:r>
          </w:p>
        </w:tc>
        <w:tc>
          <w:tcPr>
            <w:tcW w:w="1134" w:type="dxa"/>
          </w:tcPr>
          <w:p w:rsidR="00CB2615" w:rsidRPr="001E1D63" w:rsidRDefault="00CB2615" w:rsidP="00CB2615">
            <w:pPr>
              <w:jc w:val="right"/>
            </w:pPr>
            <w:r w:rsidRPr="001E1D63">
              <w:t>1017</w:t>
            </w:r>
          </w:p>
        </w:tc>
        <w:tc>
          <w:tcPr>
            <w:tcW w:w="992" w:type="dxa"/>
          </w:tcPr>
          <w:p w:rsidR="00CB2615" w:rsidRPr="001E1D63" w:rsidRDefault="00CB2615" w:rsidP="00CB2615">
            <w:pPr>
              <w:jc w:val="right"/>
            </w:pPr>
            <w:r w:rsidRPr="001E1D63">
              <w:t>1017</w:t>
            </w:r>
          </w:p>
        </w:tc>
        <w:tc>
          <w:tcPr>
            <w:tcW w:w="993" w:type="dxa"/>
            <w:gridSpan w:val="2"/>
          </w:tcPr>
          <w:p w:rsidR="00CB2615" w:rsidRPr="001E1D63" w:rsidRDefault="00CB2615" w:rsidP="00CB2615">
            <w:pPr>
              <w:jc w:val="right"/>
            </w:pPr>
            <w:r w:rsidRPr="001E1D63">
              <w:t>1035</w:t>
            </w:r>
          </w:p>
        </w:tc>
        <w:tc>
          <w:tcPr>
            <w:tcW w:w="1590" w:type="dxa"/>
            <w:gridSpan w:val="4"/>
          </w:tcPr>
          <w:p w:rsidR="00CB2615" w:rsidRPr="001E1D63" w:rsidRDefault="00CB2615" w:rsidP="00CB2615">
            <w:pPr>
              <w:jc w:val="right"/>
            </w:pPr>
            <w:r w:rsidRPr="001E1D63">
              <w:t>1035</w:t>
            </w:r>
          </w:p>
        </w:tc>
        <w:tc>
          <w:tcPr>
            <w:tcW w:w="1386" w:type="dxa"/>
            <w:gridSpan w:val="5"/>
          </w:tcPr>
          <w:p w:rsidR="00CB2615" w:rsidRPr="001E1D63" w:rsidRDefault="00CB2615" w:rsidP="00CB2615">
            <w:pPr>
              <w:jc w:val="right"/>
            </w:pPr>
            <w:r w:rsidRPr="001E1D63">
              <w:t>1050</w:t>
            </w:r>
          </w:p>
        </w:tc>
      </w:tr>
      <w:tr w:rsidR="00CB2615" w:rsidRPr="001E1D63" w:rsidTr="00154ABD">
        <w:trPr>
          <w:trHeight w:val="395"/>
        </w:trPr>
        <w:tc>
          <w:tcPr>
            <w:tcW w:w="15417" w:type="dxa"/>
            <w:gridSpan w:val="23"/>
          </w:tcPr>
          <w:p w:rsidR="00CB2615" w:rsidRPr="0005628C" w:rsidRDefault="00CB2615" w:rsidP="00CB2615">
            <w:pPr>
              <w:rPr>
                <w:highlight w:val="yellow"/>
              </w:rPr>
            </w:pPr>
            <w:r w:rsidRPr="001E1D63">
              <w:rPr>
                <w:color w:val="000000"/>
              </w:rPr>
              <w:t> </w:t>
            </w:r>
            <w:r w:rsidRPr="006C5DE7">
              <w:rPr>
                <w:b/>
              </w:rPr>
              <w:t>Задача</w:t>
            </w:r>
            <w:r>
              <w:rPr>
                <w:b/>
              </w:rPr>
              <w:t xml:space="preserve"> 4</w:t>
            </w:r>
            <w:r w:rsidRPr="006C5DE7">
              <w:rPr>
                <w:b/>
              </w:rPr>
              <w:t xml:space="preserve">. </w:t>
            </w:r>
            <w:r w:rsidRPr="008A7DB9">
              <w:rPr>
                <w:sz w:val="28"/>
                <w:szCs w:val="28"/>
              </w:rPr>
              <w:t xml:space="preserve"> </w:t>
            </w:r>
            <w:r w:rsidRPr="000133B9">
              <w:rPr>
                <w:bCs/>
              </w:rPr>
              <w:t xml:space="preserve"> Развитие музейного дела; о</w:t>
            </w:r>
            <w:r w:rsidRPr="000133B9">
              <w:t>беспечение с</w:t>
            </w:r>
            <w:r w:rsidRPr="000133B9">
              <w:rPr>
                <w:bCs/>
              </w:rPr>
              <w:t xml:space="preserve">охранности объектов культурного наследия Идринского района, </w:t>
            </w:r>
            <w:r w:rsidRPr="000133B9">
              <w:t>сохранение и развитие промыслов и ремесел.</w:t>
            </w:r>
          </w:p>
        </w:tc>
      </w:tr>
      <w:tr w:rsidR="00CB2615" w:rsidRPr="001E1D63" w:rsidTr="00154ABD">
        <w:trPr>
          <w:trHeight w:val="274"/>
        </w:trPr>
        <w:tc>
          <w:tcPr>
            <w:tcW w:w="15417" w:type="dxa"/>
            <w:gridSpan w:val="23"/>
          </w:tcPr>
          <w:p w:rsidR="00CB2615" w:rsidRPr="008A57AC" w:rsidRDefault="00CB2615" w:rsidP="00CB2615">
            <w:pPr>
              <w:rPr>
                <w:highlight w:val="yellow"/>
              </w:rPr>
            </w:pPr>
            <w:r w:rsidRPr="001E1D63">
              <w:rPr>
                <w:color w:val="000000"/>
              </w:rPr>
              <w:t> </w:t>
            </w:r>
            <w:r w:rsidRPr="008A57AC">
              <w:rPr>
                <w:b/>
              </w:rPr>
              <w:t>Подпрограмма 2.</w:t>
            </w:r>
            <w:r w:rsidRPr="008A57AC">
              <w:t xml:space="preserve">  Сохранение культурного наследия и развитие традиционной народной культуры, промыслов и ремесел</w:t>
            </w:r>
          </w:p>
        </w:tc>
      </w:tr>
      <w:tr w:rsidR="00CB2615" w:rsidRPr="001E1D63" w:rsidTr="001E1D63">
        <w:trPr>
          <w:trHeight w:val="685"/>
        </w:trPr>
        <w:tc>
          <w:tcPr>
            <w:tcW w:w="440" w:type="dxa"/>
          </w:tcPr>
          <w:p w:rsidR="00CB2615" w:rsidRPr="001E1D63" w:rsidRDefault="00CB2615" w:rsidP="00CB2615">
            <w:pPr>
              <w:rPr>
                <w:color w:val="000000"/>
              </w:rPr>
            </w:pPr>
          </w:p>
        </w:tc>
        <w:tc>
          <w:tcPr>
            <w:tcW w:w="3969" w:type="dxa"/>
          </w:tcPr>
          <w:p w:rsidR="00CB2615" w:rsidRPr="001E1D63" w:rsidRDefault="00CB2615" w:rsidP="00CB2615">
            <w:pPr>
              <w:rPr>
                <w:color w:val="000000"/>
              </w:rPr>
            </w:pPr>
            <w:r w:rsidRPr="001E1D63">
              <w:rPr>
                <w:color w:val="000000"/>
              </w:rPr>
              <w:t xml:space="preserve">Доля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944" w:type="dxa"/>
            <w:gridSpan w:val="2"/>
          </w:tcPr>
          <w:p w:rsidR="00CB2615" w:rsidRPr="001E1D63" w:rsidRDefault="00CB2615" w:rsidP="00CB2615">
            <w:pPr>
              <w:jc w:val="center"/>
              <w:rPr>
                <w:color w:val="000000"/>
              </w:rPr>
            </w:pPr>
            <w:r w:rsidRPr="001E1D63">
              <w:rPr>
                <w:color w:val="000000"/>
              </w:rPr>
              <w:t>%</w:t>
            </w:r>
          </w:p>
        </w:tc>
        <w:tc>
          <w:tcPr>
            <w:tcW w:w="1134" w:type="dxa"/>
            <w:gridSpan w:val="3"/>
          </w:tcPr>
          <w:p w:rsidR="00CB2615" w:rsidRPr="001E1D63" w:rsidRDefault="00CB2615" w:rsidP="00CB2615">
            <w:pPr>
              <w:jc w:val="center"/>
              <w:rPr>
                <w:color w:val="000000"/>
              </w:rPr>
            </w:pPr>
          </w:p>
        </w:tc>
        <w:tc>
          <w:tcPr>
            <w:tcW w:w="851" w:type="dxa"/>
          </w:tcPr>
          <w:p w:rsidR="00CB2615" w:rsidRPr="001E1D63" w:rsidRDefault="00CB2615" w:rsidP="00CB2615">
            <w:pPr>
              <w:jc w:val="right"/>
              <w:rPr>
                <w:color w:val="000000"/>
              </w:rPr>
            </w:pPr>
            <w:r w:rsidRPr="001E1D63">
              <w:rPr>
                <w:color w:val="000000"/>
              </w:rPr>
              <w:t>25</w:t>
            </w:r>
          </w:p>
        </w:tc>
        <w:tc>
          <w:tcPr>
            <w:tcW w:w="992" w:type="dxa"/>
          </w:tcPr>
          <w:p w:rsidR="00CB2615" w:rsidRPr="001E1D63" w:rsidRDefault="00CB2615" w:rsidP="00CB2615">
            <w:pPr>
              <w:jc w:val="right"/>
              <w:rPr>
                <w:color w:val="000000"/>
              </w:rPr>
            </w:pPr>
            <w:r w:rsidRPr="001E1D63">
              <w:rPr>
                <w:color w:val="000000"/>
              </w:rPr>
              <w:t>50</w:t>
            </w:r>
          </w:p>
        </w:tc>
        <w:tc>
          <w:tcPr>
            <w:tcW w:w="992" w:type="dxa"/>
          </w:tcPr>
          <w:p w:rsidR="00CB2615" w:rsidRPr="001E1D63" w:rsidRDefault="00CB2615" w:rsidP="00CB2615">
            <w:pPr>
              <w:jc w:val="right"/>
              <w:rPr>
                <w:color w:val="000000"/>
              </w:rPr>
            </w:pPr>
            <w:r w:rsidRPr="001E1D63">
              <w:rPr>
                <w:color w:val="000000"/>
              </w:rPr>
              <w:t>100</w:t>
            </w:r>
          </w:p>
        </w:tc>
        <w:tc>
          <w:tcPr>
            <w:tcW w:w="1134" w:type="dxa"/>
          </w:tcPr>
          <w:p w:rsidR="00CB2615" w:rsidRPr="001E1D63" w:rsidRDefault="00CB2615" w:rsidP="00CB2615">
            <w:pPr>
              <w:jc w:val="right"/>
              <w:rPr>
                <w:color w:val="000000"/>
              </w:rPr>
            </w:pPr>
            <w:r w:rsidRPr="001E1D63">
              <w:rPr>
                <w:color w:val="000000"/>
              </w:rPr>
              <w:t>100</w:t>
            </w:r>
          </w:p>
        </w:tc>
        <w:tc>
          <w:tcPr>
            <w:tcW w:w="992" w:type="dxa"/>
          </w:tcPr>
          <w:p w:rsidR="00CB2615" w:rsidRPr="001E1D63" w:rsidRDefault="00CB2615" w:rsidP="00CB2615">
            <w:pPr>
              <w:jc w:val="right"/>
              <w:rPr>
                <w:color w:val="000000"/>
              </w:rPr>
            </w:pPr>
            <w:r w:rsidRPr="001E1D63">
              <w:rPr>
                <w:color w:val="000000"/>
              </w:rPr>
              <w:t>100</w:t>
            </w:r>
          </w:p>
        </w:tc>
        <w:tc>
          <w:tcPr>
            <w:tcW w:w="993" w:type="dxa"/>
            <w:gridSpan w:val="2"/>
          </w:tcPr>
          <w:p w:rsidR="00CB2615" w:rsidRPr="001E1D63" w:rsidRDefault="00CB2615" w:rsidP="00CB2615">
            <w:pPr>
              <w:jc w:val="right"/>
              <w:rPr>
                <w:color w:val="000000"/>
              </w:rPr>
            </w:pPr>
            <w:r w:rsidRPr="001E1D63">
              <w:rPr>
                <w:color w:val="000000"/>
              </w:rPr>
              <w:t>100</w:t>
            </w:r>
          </w:p>
        </w:tc>
        <w:tc>
          <w:tcPr>
            <w:tcW w:w="1590" w:type="dxa"/>
            <w:gridSpan w:val="4"/>
          </w:tcPr>
          <w:p w:rsidR="00CB2615" w:rsidRPr="001E1D63" w:rsidRDefault="00CB2615" w:rsidP="00CB2615">
            <w:pPr>
              <w:jc w:val="right"/>
              <w:rPr>
                <w:color w:val="000000"/>
              </w:rPr>
            </w:pPr>
            <w:r w:rsidRPr="001E1D63">
              <w:rPr>
                <w:color w:val="000000"/>
              </w:rPr>
              <w:t>100</w:t>
            </w:r>
          </w:p>
        </w:tc>
        <w:tc>
          <w:tcPr>
            <w:tcW w:w="1386" w:type="dxa"/>
            <w:gridSpan w:val="5"/>
          </w:tcPr>
          <w:p w:rsidR="00CB2615" w:rsidRPr="001E1D63" w:rsidRDefault="00CB2615" w:rsidP="00CB2615">
            <w:pPr>
              <w:jc w:val="right"/>
              <w:rPr>
                <w:color w:val="000000"/>
              </w:rPr>
            </w:pPr>
            <w:r w:rsidRPr="001E1D63">
              <w:rPr>
                <w:color w:val="000000"/>
              </w:rPr>
              <w:t>100</w:t>
            </w:r>
          </w:p>
        </w:tc>
      </w:tr>
      <w:tr w:rsidR="00CB2615" w:rsidRPr="001E1D63" w:rsidTr="001E1D63">
        <w:trPr>
          <w:trHeight w:val="1500"/>
        </w:trPr>
        <w:tc>
          <w:tcPr>
            <w:tcW w:w="440" w:type="dxa"/>
          </w:tcPr>
          <w:p w:rsidR="00CB2615" w:rsidRPr="001E1D63" w:rsidRDefault="00CB2615" w:rsidP="00CB2615">
            <w:pPr>
              <w:rPr>
                <w:color w:val="000000"/>
              </w:rPr>
            </w:pPr>
            <w:r w:rsidRPr="001E1D63">
              <w:rPr>
                <w:color w:val="000000"/>
              </w:rPr>
              <w:lastRenderedPageBreak/>
              <w:t> </w:t>
            </w:r>
          </w:p>
        </w:tc>
        <w:tc>
          <w:tcPr>
            <w:tcW w:w="3969" w:type="dxa"/>
          </w:tcPr>
          <w:p w:rsidR="00CB2615" w:rsidRPr="001E1D63" w:rsidRDefault="00CB2615" w:rsidP="00CB2615">
            <w:pPr>
              <w:rPr>
                <w:color w:val="000000"/>
              </w:rPr>
            </w:pPr>
            <w:r w:rsidRPr="001E1D63">
              <w:rPr>
                <w:color w:val="000000"/>
              </w:rPr>
              <w:t xml:space="preserve">Доля представленных (во всех формах) зрителю музейных  предметов в общем количестве музейных предметов основного фонда </w:t>
            </w:r>
          </w:p>
        </w:tc>
        <w:tc>
          <w:tcPr>
            <w:tcW w:w="944" w:type="dxa"/>
            <w:gridSpan w:val="2"/>
          </w:tcPr>
          <w:p w:rsidR="00CB2615" w:rsidRPr="001E1D63" w:rsidRDefault="00CB2615" w:rsidP="00CB2615">
            <w:pPr>
              <w:jc w:val="center"/>
              <w:rPr>
                <w:color w:val="000000"/>
              </w:rPr>
            </w:pPr>
            <w:r w:rsidRPr="001E1D63">
              <w:rPr>
                <w:color w:val="000000"/>
              </w:rPr>
              <w:t>%</w:t>
            </w:r>
          </w:p>
        </w:tc>
        <w:tc>
          <w:tcPr>
            <w:tcW w:w="1134" w:type="dxa"/>
            <w:gridSpan w:val="3"/>
          </w:tcPr>
          <w:p w:rsidR="00CB2615" w:rsidRPr="001E1D63" w:rsidRDefault="00CB2615" w:rsidP="00CB2615">
            <w:pPr>
              <w:jc w:val="center"/>
              <w:rPr>
                <w:color w:val="000000"/>
              </w:rPr>
            </w:pPr>
          </w:p>
        </w:tc>
        <w:tc>
          <w:tcPr>
            <w:tcW w:w="851" w:type="dxa"/>
          </w:tcPr>
          <w:p w:rsidR="00CB2615" w:rsidRPr="001E1D63" w:rsidRDefault="00CB2615" w:rsidP="00CB2615">
            <w:pPr>
              <w:jc w:val="right"/>
              <w:rPr>
                <w:color w:val="000000"/>
              </w:rPr>
            </w:pPr>
            <w:r w:rsidRPr="001E1D63">
              <w:rPr>
                <w:color w:val="000000"/>
              </w:rPr>
              <w:t>85,00</w:t>
            </w:r>
          </w:p>
        </w:tc>
        <w:tc>
          <w:tcPr>
            <w:tcW w:w="992" w:type="dxa"/>
          </w:tcPr>
          <w:p w:rsidR="00CB2615" w:rsidRPr="001E1D63" w:rsidRDefault="00CB2615" w:rsidP="00CB2615">
            <w:pPr>
              <w:jc w:val="right"/>
              <w:rPr>
                <w:color w:val="000000"/>
              </w:rPr>
            </w:pPr>
            <w:r w:rsidRPr="001E1D63">
              <w:rPr>
                <w:color w:val="000000"/>
              </w:rPr>
              <w:t>85,00</w:t>
            </w:r>
          </w:p>
        </w:tc>
        <w:tc>
          <w:tcPr>
            <w:tcW w:w="992" w:type="dxa"/>
          </w:tcPr>
          <w:p w:rsidR="00CB2615" w:rsidRPr="001E1D63" w:rsidRDefault="00CB2615" w:rsidP="00CB2615">
            <w:pPr>
              <w:jc w:val="right"/>
              <w:rPr>
                <w:color w:val="000000"/>
              </w:rPr>
            </w:pPr>
            <w:r w:rsidRPr="001E1D63">
              <w:rPr>
                <w:color w:val="000000"/>
              </w:rPr>
              <w:t>85,00</w:t>
            </w:r>
          </w:p>
        </w:tc>
        <w:tc>
          <w:tcPr>
            <w:tcW w:w="1134" w:type="dxa"/>
          </w:tcPr>
          <w:p w:rsidR="00CB2615" w:rsidRPr="001E1D63" w:rsidRDefault="00CB2615" w:rsidP="00CB2615">
            <w:pPr>
              <w:jc w:val="right"/>
              <w:rPr>
                <w:color w:val="000000"/>
              </w:rPr>
            </w:pPr>
            <w:r w:rsidRPr="001E1D63">
              <w:rPr>
                <w:color w:val="000000"/>
              </w:rPr>
              <w:t>85,00</w:t>
            </w:r>
          </w:p>
        </w:tc>
        <w:tc>
          <w:tcPr>
            <w:tcW w:w="992" w:type="dxa"/>
          </w:tcPr>
          <w:p w:rsidR="00CB2615" w:rsidRPr="001E1D63" w:rsidRDefault="00CB2615" w:rsidP="00CB2615">
            <w:pPr>
              <w:jc w:val="right"/>
              <w:rPr>
                <w:color w:val="000000"/>
              </w:rPr>
            </w:pPr>
            <w:r w:rsidRPr="001E1D63">
              <w:rPr>
                <w:color w:val="000000"/>
              </w:rPr>
              <w:t>85,00</w:t>
            </w:r>
          </w:p>
        </w:tc>
        <w:tc>
          <w:tcPr>
            <w:tcW w:w="993" w:type="dxa"/>
            <w:gridSpan w:val="2"/>
          </w:tcPr>
          <w:p w:rsidR="00CB2615" w:rsidRPr="001E1D63" w:rsidRDefault="00CB2615" w:rsidP="00CB2615">
            <w:pPr>
              <w:jc w:val="right"/>
              <w:rPr>
                <w:color w:val="000000"/>
              </w:rPr>
            </w:pPr>
            <w:r w:rsidRPr="001E1D63">
              <w:rPr>
                <w:color w:val="000000"/>
              </w:rPr>
              <w:t>85,00</w:t>
            </w:r>
          </w:p>
        </w:tc>
        <w:tc>
          <w:tcPr>
            <w:tcW w:w="1559" w:type="dxa"/>
            <w:gridSpan w:val="2"/>
          </w:tcPr>
          <w:p w:rsidR="00CB2615" w:rsidRPr="001E1D63" w:rsidRDefault="00CB2615" w:rsidP="00CB2615">
            <w:pPr>
              <w:jc w:val="right"/>
              <w:rPr>
                <w:color w:val="000000"/>
              </w:rPr>
            </w:pPr>
            <w:r w:rsidRPr="001E1D63">
              <w:rPr>
                <w:color w:val="000000"/>
              </w:rPr>
              <w:t>85,00</w:t>
            </w:r>
          </w:p>
        </w:tc>
        <w:tc>
          <w:tcPr>
            <w:tcW w:w="1417" w:type="dxa"/>
            <w:gridSpan w:val="7"/>
          </w:tcPr>
          <w:p w:rsidR="00CB2615" w:rsidRPr="001E1D63" w:rsidRDefault="00CB2615" w:rsidP="00CB2615">
            <w:pPr>
              <w:jc w:val="right"/>
              <w:rPr>
                <w:color w:val="000000"/>
              </w:rPr>
            </w:pPr>
            <w:r w:rsidRPr="001E1D63">
              <w:rPr>
                <w:color w:val="000000"/>
              </w:rPr>
              <w:t>85,00</w:t>
            </w:r>
          </w:p>
        </w:tc>
      </w:tr>
      <w:tr w:rsidR="00CB2615" w:rsidRPr="001E1D63" w:rsidTr="001E1D63">
        <w:trPr>
          <w:trHeight w:val="419"/>
        </w:trPr>
        <w:tc>
          <w:tcPr>
            <w:tcW w:w="440" w:type="dxa"/>
          </w:tcPr>
          <w:p w:rsidR="00CB2615" w:rsidRPr="001E1D63" w:rsidRDefault="00CB2615" w:rsidP="00CB2615">
            <w:r w:rsidRPr="001E1D63">
              <w:t> </w:t>
            </w:r>
          </w:p>
        </w:tc>
        <w:tc>
          <w:tcPr>
            <w:tcW w:w="3969" w:type="dxa"/>
          </w:tcPr>
          <w:p w:rsidR="00CB2615" w:rsidRPr="001E1D63" w:rsidRDefault="00CB2615" w:rsidP="00CB2615">
            <w:r w:rsidRPr="001E1D63">
              <w:t>Увеличение посещаемости музейных учреждений</w:t>
            </w:r>
          </w:p>
        </w:tc>
        <w:tc>
          <w:tcPr>
            <w:tcW w:w="944" w:type="dxa"/>
            <w:gridSpan w:val="2"/>
          </w:tcPr>
          <w:p w:rsidR="00CB2615" w:rsidRPr="001E1D63" w:rsidRDefault="00CB2615" w:rsidP="00CB2615">
            <w:pPr>
              <w:jc w:val="center"/>
            </w:pPr>
            <w:r>
              <w:t>п</w:t>
            </w:r>
            <w:r w:rsidRPr="001E1D63">
              <w:t>осещ</w:t>
            </w:r>
            <w:r>
              <w:t>.</w:t>
            </w:r>
            <w:r w:rsidRPr="001E1D63">
              <w:t xml:space="preserve"> на 1 жит</w:t>
            </w:r>
            <w:r>
              <w:t>еля</w:t>
            </w:r>
            <w:r w:rsidRPr="001E1D63">
              <w:t xml:space="preserve"> в год</w:t>
            </w:r>
          </w:p>
        </w:tc>
        <w:tc>
          <w:tcPr>
            <w:tcW w:w="1134" w:type="dxa"/>
            <w:gridSpan w:val="3"/>
          </w:tcPr>
          <w:p w:rsidR="00CB2615" w:rsidRPr="001E1D63" w:rsidRDefault="00CB2615" w:rsidP="00CB2615">
            <w:pPr>
              <w:jc w:val="center"/>
            </w:pPr>
          </w:p>
        </w:tc>
        <w:tc>
          <w:tcPr>
            <w:tcW w:w="851" w:type="dxa"/>
          </w:tcPr>
          <w:p w:rsidR="00CB2615" w:rsidRPr="001E1D63" w:rsidRDefault="00CB2615" w:rsidP="00CB2615">
            <w:pPr>
              <w:jc w:val="right"/>
            </w:pPr>
            <w:r w:rsidRPr="001E1D63">
              <w:t>0,30</w:t>
            </w:r>
          </w:p>
        </w:tc>
        <w:tc>
          <w:tcPr>
            <w:tcW w:w="992" w:type="dxa"/>
          </w:tcPr>
          <w:p w:rsidR="00CB2615" w:rsidRPr="001E1D63" w:rsidRDefault="00CB2615" w:rsidP="00CB2615">
            <w:pPr>
              <w:jc w:val="right"/>
            </w:pPr>
            <w:r w:rsidRPr="001E1D63">
              <w:t>0,30</w:t>
            </w:r>
          </w:p>
        </w:tc>
        <w:tc>
          <w:tcPr>
            <w:tcW w:w="992" w:type="dxa"/>
          </w:tcPr>
          <w:p w:rsidR="00CB2615" w:rsidRPr="001E1D63" w:rsidRDefault="00CB2615" w:rsidP="00CB2615">
            <w:pPr>
              <w:jc w:val="right"/>
            </w:pPr>
            <w:r w:rsidRPr="001E1D63">
              <w:t>0,30</w:t>
            </w:r>
          </w:p>
        </w:tc>
        <w:tc>
          <w:tcPr>
            <w:tcW w:w="1134" w:type="dxa"/>
          </w:tcPr>
          <w:p w:rsidR="00CB2615" w:rsidRPr="001E1D63" w:rsidRDefault="00CB2615" w:rsidP="00CB2615">
            <w:pPr>
              <w:jc w:val="right"/>
            </w:pPr>
            <w:r w:rsidRPr="001E1D63">
              <w:t>0,34</w:t>
            </w:r>
          </w:p>
        </w:tc>
        <w:tc>
          <w:tcPr>
            <w:tcW w:w="992" w:type="dxa"/>
          </w:tcPr>
          <w:p w:rsidR="00CB2615" w:rsidRPr="001E1D63" w:rsidRDefault="00CB2615" w:rsidP="00CB2615">
            <w:pPr>
              <w:jc w:val="right"/>
            </w:pPr>
            <w:r w:rsidRPr="001E1D63">
              <w:t>0,34</w:t>
            </w:r>
          </w:p>
        </w:tc>
        <w:tc>
          <w:tcPr>
            <w:tcW w:w="993" w:type="dxa"/>
            <w:gridSpan w:val="2"/>
          </w:tcPr>
          <w:p w:rsidR="00CB2615" w:rsidRPr="001E1D63" w:rsidRDefault="00CB2615" w:rsidP="00CB2615">
            <w:pPr>
              <w:jc w:val="right"/>
            </w:pPr>
            <w:r w:rsidRPr="001E1D63">
              <w:t>0,34</w:t>
            </w:r>
          </w:p>
        </w:tc>
        <w:tc>
          <w:tcPr>
            <w:tcW w:w="1559" w:type="dxa"/>
            <w:gridSpan w:val="2"/>
          </w:tcPr>
          <w:p w:rsidR="00CB2615" w:rsidRPr="001E1D63" w:rsidRDefault="00CB2615" w:rsidP="00CB2615">
            <w:pPr>
              <w:jc w:val="right"/>
            </w:pPr>
            <w:r w:rsidRPr="001E1D63">
              <w:t>0,34</w:t>
            </w:r>
          </w:p>
        </w:tc>
        <w:tc>
          <w:tcPr>
            <w:tcW w:w="1417" w:type="dxa"/>
            <w:gridSpan w:val="7"/>
          </w:tcPr>
          <w:p w:rsidR="00CB2615" w:rsidRPr="001E1D63" w:rsidRDefault="00CB2615" w:rsidP="00CB2615">
            <w:pPr>
              <w:jc w:val="right"/>
            </w:pPr>
            <w:r w:rsidRPr="001E1D63">
              <w:t>0,33</w:t>
            </w:r>
          </w:p>
        </w:tc>
      </w:tr>
      <w:tr w:rsidR="00CB2615" w:rsidRPr="001E1D63" w:rsidTr="00154ABD">
        <w:trPr>
          <w:trHeight w:val="337"/>
        </w:trPr>
        <w:tc>
          <w:tcPr>
            <w:tcW w:w="15417" w:type="dxa"/>
            <w:gridSpan w:val="23"/>
          </w:tcPr>
          <w:p w:rsidR="00CB2615" w:rsidRPr="008A57AC" w:rsidRDefault="00CB2615" w:rsidP="00CA550C">
            <w:r w:rsidRPr="001E1D63">
              <w:rPr>
                <w:color w:val="000000"/>
              </w:rPr>
              <w:t> </w:t>
            </w:r>
            <w:r w:rsidRPr="008A57AC">
              <w:rPr>
                <w:b/>
              </w:rPr>
              <w:t>Задача</w:t>
            </w:r>
            <w:r>
              <w:rPr>
                <w:b/>
              </w:rPr>
              <w:t xml:space="preserve"> 5</w:t>
            </w:r>
            <w:r w:rsidRPr="008A57AC">
              <w:rPr>
                <w:b/>
              </w:rPr>
              <w:t>.</w:t>
            </w:r>
            <w:r w:rsidRPr="008A57AC">
              <w:t xml:space="preserve"> </w:t>
            </w:r>
            <w:r w:rsidRPr="008A7DB9">
              <w:rPr>
                <w:bCs/>
                <w:sz w:val="28"/>
                <w:szCs w:val="28"/>
              </w:rPr>
              <w:t xml:space="preserve"> </w:t>
            </w:r>
            <w:r w:rsidRPr="00CB2615">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tc>
      </w:tr>
      <w:tr w:rsidR="00CB2615" w:rsidRPr="001E1D63" w:rsidTr="00154ABD">
        <w:trPr>
          <w:trHeight w:val="413"/>
        </w:trPr>
        <w:tc>
          <w:tcPr>
            <w:tcW w:w="15417" w:type="dxa"/>
            <w:gridSpan w:val="23"/>
          </w:tcPr>
          <w:p w:rsidR="00CB2615" w:rsidRPr="008A57AC" w:rsidRDefault="00CB2615" w:rsidP="00CB2615">
            <w:pPr>
              <w:rPr>
                <w:color w:val="000000"/>
              </w:rPr>
            </w:pPr>
            <w:r w:rsidRPr="001E1D63">
              <w:rPr>
                <w:color w:val="000000"/>
              </w:rPr>
              <w:t> </w:t>
            </w:r>
            <w:r w:rsidRPr="008A57AC">
              <w:rPr>
                <w:b/>
                <w:color w:val="000000"/>
              </w:rPr>
              <w:t>Подпрограмма 3</w:t>
            </w:r>
            <w:r>
              <w:rPr>
                <w:color w:val="000000"/>
              </w:rPr>
              <w:t>.</w:t>
            </w:r>
            <w:r w:rsidRPr="008A57AC">
              <w:rPr>
                <w:color w:val="000000"/>
              </w:rPr>
              <w:t xml:space="preserve"> Обеспечение условий реализации муниципальной  программы и прочие мероприятия</w:t>
            </w:r>
          </w:p>
        </w:tc>
      </w:tr>
      <w:tr w:rsidR="00CB2615" w:rsidRPr="001E1D63" w:rsidTr="001E1D63">
        <w:trPr>
          <w:trHeight w:val="857"/>
        </w:trPr>
        <w:tc>
          <w:tcPr>
            <w:tcW w:w="440" w:type="dxa"/>
          </w:tcPr>
          <w:p w:rsidR="00CB2615" w:rsidRPr="001E1D63" w:rsidRDefault="00CB2615" w:rsidP="00CB2615">
            <w:pPr>
              <w:rPr>
                <w:color w:val="000000"/>
              </w:rPr>
            </w:pPr>
            <w:r w:rsidRPr="001E1D63">
              <w:rPr>
                <w:color w:val="000000"/>
              </w:rPr>
              <w:t> </w:t>
            </w:r>
          </w:p>
        </w:tc>
        <w:tc>
          <w:tcPr>
            <w:tcW w:w="3969" w:type="dxa"/>
          </w:tcPr>
          <w:p w:rsidR="00CB2615" w:rsidRPr="001E1D63" w:rsidRDefault="00CB2615" w:rsidP="00CB2615">
            <w:pPr>
              <w:rPr>
                <w:color w:val="000000"/>
              </w:rPr>
            </w:pPr>
            <w:r w:rsidRPr="001E1D63">
              <w:rPr>
                <w:color w:val="000000"/>
              </w:rPr>
              <w:t>Доля библиотек, подключенных к сети Интернет, в общем количестве общедоступных библиотек</w:t>
            </w:r>
          </w:p>
        </w:tc>
        <w:tc>
          <w:tcPr>
            <w:tcW w:w="944" w:type="dxa"/>
            <w:gridSpan w:val="2"/>
          </w:tcPr>
          <w:p w:rsidR="00CB2615" w:rsidRPr="001E1D63" w:rsidRDefault="00CB2615" w:rsidP="00CB2615">
            <w:pPr>
              <w:jc w:val="center"/>
              <w:rPr>
                <w:color w:val="000000"/>
              </w:rPr>
            </w:pPr>
            <w:r w:rsidRPr="001E1D63">
              <w:rPr>
                <w:color w:val="000000"/>
              </w:rPr>
              <w:t>%</w:t>
            </w:r>
          </w:p>
        </w:tc>
        <w:tc>
          <w:tcPr>
            <w:tcW w:w="1134" w:type="dxa"/>
            <w:gridSpan w:val="3"/>
          </w:tcPr>
          <w:p w:rsidR="00CB2615" w:rsidRPr="001E1D63" w:rsidRDefault="00CB2615" w:rsidP="00CB2615">
            <w:pPr>
              <w:jc w:val="center"/>
              <w:rPr>
                <w:color w:val="000000"/>
              </w:rPr>
            </w:pPr>
          </w:p>
        </w:tc>
        <w:tc>
          <w:tcPr>
            <w:tcW w:w="851" w:type="dxa"/>
          </w:tcPr>
          <w:p w:rsidR="00CB2615" w:rsidRPr="001E1D63" w:rsidRDefault="00CB2615" w:rsidP="00CB2615">
            <w:pPr>
              <w:jc w:val="right"/>
              <w:rPr>
                <w:color w:val="000000"/>
              </w:rPr>
            </w:pPr>
            <w:r w:rsidRPr="001E1D63">
              <w:rPr>
                <w:color w:val="000000"/>
              </w:rPr>
              <w:t>77,3</w:t>
            </w:r>
          </w:p>
        </w:tc>
        <w:tc>
          <w:tcPr>
            <w:tcW w:w="992" w:type="dxa"/>
          </w:tcPr>
          <w:p w:rsidR="00CB2615" w:rsidRPr="001E1D63" w:rsidRDefault="00CB2615" w:rsidP="00CB2615">
            <w:pPr>
              <w:jc w:val="right"/>
              <w:rPr>
                <w:color w:val="000000"/>
              </w:rPr>
            </w:pPr>
            <w:r w:rsidRPr="001E1D63">
              <w:rPr>
                <w:color w:val="000000"/>
              </w:rPr>
              <w:t>100,0</w:t>
            </w:r>
          </w:p>
        </w:tc>
        <w:tc>
          <w:tcPr>
            <w:tcW w:w="992" w:type="dxa"/>
          </w:tcPr>
          <w:p w:rsidR="00CB2615" w:rsidRPr="001E1D63" w:rsidRDefault="00CB2615" w:rsidP="00CB2615">
            <w:pPr>
              <w:jc w:val="right"/>
              <w:rPr>
                <w:color w:val="000000"/>
              </w:rPr>
            </w:pPr>
            <w:r w:rsidRPr="001E1D63">
              <w:rPr>
                <w:color w:val="000000"/>
              </w:rPr>
              <w:t>100,0</w:t>
            </w:r>
          </w:p>
        </w:tc>
        <w:tc>
          <w:tcPr>
            <w:tcW w:w="1134" w:type="dxa"/>
          </w:tcPr>
          <w:p w:rsidR="00CB2615" w:rsidRPr="001E1D63" w:rsidRDefault="00CB2615" w:rsidP="00CB2615">
            <w:pPr>
              <w:jc w:val="right"/>
              <w:rPr>
                <w:color w:val="000000"/>
              </w:rPr>
            </w:pPr>
            <w:r w:rsidRPr="001E1D63">
              <w:rPr>
                <w:color w:val="000000"/>
              </w:rPr>
              <w:t>100,0</w:t>
            </w:r>
          </w:p>
        </w:tc>
        <w:tc>
          <w:tcPr>
            <w:tcW w:w="992" w:type="dxa"/>
          </w:tcPr>
          <w:p w:rsidR="00CB2615" w:rsidRPr="001E1D63" w:rsidRDefault="00CB2615" w:rsidP="00CB2615">
            <w:pPr>
              <w:jc w:val="right"/>
              <w:rPr>
                <w:color w:val="000000"/>
              </w:rPr>
            </w:pPr>
            <w:r w:rsidRPr="001E1D63">
              <w:rPr>
                <w:color w:val="000000"/>
              </w:rPr>
              <w:t>100,0</w:t>
            </w:r>
          </w:p>
        </w:tc>
        <w:tc>
          <w:tcPr>
            <w:tcW w:w="993" w:type="dxa"/>
            <w:gridSpan w:val="2"/>
          </w:tcPr>
          <w:p w:rsidR="00CB2615" w:rsidRPr="001E1D63" w:rsidRDefault="00CB2615" w:rsidP="00CB2615">
            <w:pPr>
              <w:jc w:val="right"/>
              <w:rPr>
                <w:color w:val="000000"/>
              </w:rPr>
            </w:pPr>
            <w:r w:rsidRPr="001E1D63">
              <w:rPr>
                <w:color w:val="000000"/>
              </w:rPr>
              <w:t>100,0</w:t>
            </w:r>
          </w:p>
        </w:tc>
        <w:tc>
          <w:tcPr>
            <w:tcW w:w="1770" w:type="dxa"/>
            <w:gridSpan w:val="6"/>
          </w:tcPr>
          <w:p w:rsidR="00CB2615" w:rsidRPr="001E1D63" w:rsidRDefault="00CB2615" w:rsidP="00CB2615">
            <w:pPr>
              <w:jc w:val="right"/>
              <w:rPr>
                <w:color w:val="000000"/>
              </w:rPr>
            </w:pPr>
            <w:r w:rsidRPr="001E1D63">
              <w:rPr>
                <w:color w:val="000000"/>
              </w:rPr>
              <w:t>100,0</w:t>
            </w:r>
          </w:p>
        </w:tc>
        <w:tc>
          <w:tcPr>
            <w:tcW w:w="1206" w:type="dxa"/>
            <w:gridSpan w:val="3"/>
          </w:tcPr>
          <w:p w:rsidR="00CB2615" w:rsidRPr="001E1D63" w:rsidRDefault="00CB2615" w:rsidP="00CB2615">
            <w:pPr>
              <w:jc w:val="right"/>
              <w:rPr>
                <w:color w:val="000000"/>
              </w:rPr>
            </w:pPr>
            <w:r w:rsidRPr="001E1D63">
              <w:rPr>
                <w:color w:val="000000"/>
              </w:rPr>
              <w:t>100</w:t>
            </w:r>
          </w:p>
        </w:tc>
      </w:tr>
      <w:tr w:rsidR="00CB2615" w:rsidRPr="001E1D63" w:rsidTr="001E1D63">
        <w:trPr>
          <w:trHeight w:val="860"/>
        </w:trPr>
        <w:tc>
          <w:tcPr>
            <w:tcW w:w="440" w:type="dxa"/>
          </w:tcPr>
          <w:p w:rsidR="00CB2615" w:rsidRPr="001E1D63" w:rsidRDefault="00CB2615" w:rsidP="00CB2615">
            <w:pPr>
              <w:rPr>
                <w:color w:val="000000"/>
              </w:rPr>
            </w:pPr>
            <w:r w:rsidRPr="001E1D63">
              <w:rPr>
                <w:color w:val="000000"/>
              </w:rPr>
              <w:t> </w:t>
            </w:r>
          </w:p>
        </w:tc>
        <w:tc>
          <w:tcPr>
            <w:tcW w:w="3969" w:type="dxa"/>
          </w:tcPr>
          <w:p w:rsidR="00CB2615" w:rsidRPr="001E1D63" w:rsidRDefault="00CB2615" w:rsidP="00CB2615">
            <w:pPr>
              <w:rPr>
                <w:color w:val="000000"/>
              </w:rPr>
            </w:pPr>
            <w:r w:rsidRPr="001E1D63">
              <w:rPr>
                <w:color w:val="000000"/>
              </w:rPr>
              <w:t xml:space="preserve">Количество библиографических записей </w:t>
            </w:r>
            <w:r>
              <w:rPr>
                <w:color w:val="000000"/>
              </w:rPr>
              <w:t xml:space="preserve"> </w:t>
            </w:r>
            <w:r w:rsidRPr="001E1D63">
              <w:rPr>
                <w:color w:val="000000"/>
              </w:rPr>
              <w:t xml:space="preserve">в электронных каталогах муниципальных библиотек  </w:t>
            </w:r>
          </w:p>
        </w:tc>
        <w:tc>
          <w:tcPr>
            <w:tcW w:w="944" w:type="dxa"/>
            <w:gridSpan w:val="2"/>
          </w:tcPr>
          <w:p w:rsidR="00CB2615" w:rsidRPr="001E1D63" w:rsidRDefault="00CB2615" w:rsidP="00CB2615">
            <w:pPr>
              <w:jc w:val="center"/>
              <w:rPr>
                <w:color w:val="000000"/>
              </w:rPr>
            </w:pPr>
            <w:r w:rsidRPr="001E1D63">
              <w:rPr>
                <w:color w:val="000000"/>
              </w:rPr>
              <w:t>тыс.</w:t>
            </w:r>
            <w:r>
              <w:rPr>
                <w:color w:val="000000"/>
              </w:rPr>
              <w:t xml:space="preserve"> </w:t>
            </w:r>
            <w:r w:rsidRPr="001E1D63">
              <w:rPr>
                <w:color w:val="000000"/>
              </w:rPr>
              <w:t>ед</w:t>
            </w:r>
          </w:p>
        </w:tc>
        <w:tc>
          <w:tcPr>
            <w:tcW w:w="1134" w:type="dxa"/>
            <w:gridSpan w:val="3"/>
          </w:tcPr>
          <w:p w:rsidR="00CB2615" w:rsidRPr="001E1D63" w:rsidRDefault="00CB2615" w:rsidP="00CB2615">
            <w:pPr>
              <w:jc w:val="center"/>
              <w:rPr>
                <w:color w:val="000000"/>
              </w:rPr>
            </w:pPr>
          </w:p>
        </w:tc>
        <w:tc>
          <w:tcPr>
            <w:tcW w:w="851" w:type="dxa"/>
          </w:tcPr>
          <w:p w:rsidR="00CB2615" w:rsidRPr="001E1D63" w:rsidRDefault="00CB2615" w:rsidP="00CB2615">
            <w:pPr>
              <w:jc w:val="right"/>
              <w:rPr>
                <w:color w:val="000000"/>
              </w:rPr>
            </w:pPr>
            <w:r w:rsidRPr="001E1D63">
              <w:rPr>
                <w:color w:val="000000"/>
              </w:rPr>
              <w:t>17,7</w:t>
            </w:r>
          </w:p>
        </w:tc>
        <w:tc>
          <w:tcPr>
            <w:tcW w:w="992" w:type="dxa"/>
          </w:tcPr>
          <w:p w:rsidR="00CB2615" w:rsidRPr="001E1D63" w:rsidRDefault="00CB2615" w:rsidP="00CB2615">
            <w:pPr>
              <w:jc w:val="right"/>
              <w:rPr>
                <w:color w:val="000000"/>
              </w:rPr>
            </w:pPr>
            <w:r w:rsidRPr="001E1D63">
              <w:rPr>
                <w:color w:val="000000"/>
              </w:rPr>
              <w:t>21,1</w:t>
            </w:r>
          </w:p>
        </w:tc>
        <w:tc>
          <w:tcPr>
            <w:tcW w:w="992" w:type="dxa"/>
          </w:tcPr>
          <w:p w:rsidR="00CB2615" w:rsidRPr="001E1D63" w:rsidRDefault="00CB2615" w:rsidP="00CB2615">
            <w:pPr>
              <w:jc w:val="right"/>
              <w:rPr>
                <w:color w:val="000000"/>
              </w:rPr>
            </w:pPr>
            <w:r w:rsidRPr="001E1D63">
              <w:rPr>
                <w:color w:val="000000"/>
              </w:rPr>
              <w:t>24,1</w:t>
            </w:r>
          </w:p>
        </w:tc>
        <w:tc>
          <w:tcPr>
            <w:tcW w:w="1134" w:type="dxa"/>
          </w:tcPr>
          <w:p w:rsidR="00CB2615" w:rsidRPr="001E1D63" w:rsidRDefault="00CB2615" w:rsidP="00CB2615">
            <w:pPr>
              <w:jc w:val="right"/>
              <w:rPr>
                <w:color w:val="000000"/>
              </w:rPr>
            </w:pPr>
            <w:r w:rsidRPr="001E1D63">
              <w:rPr>
                <w:color w:val="000000"/>
              </w:rPr>
              <w:t>27,5</w:t>
            </w:r>
          </w:p>
        </w:tc>
        <w:tc>
          <w:tcPr>
            <w:tcW w:w="992" w:type="dxa"/>
          </w:tcPr>
          <w:p w:rsidR="00CB2615" w:rsidRPr="001E1D63" w:rsidRDefault="00CB2615" w:rsidP="00CB2615">
            <w:pPr>
              <w:jc w:val="right"/>
              <w:rPr>
                <w:color w:val="000000"/>
              </w:rPr>
            </w:pPr>
            <w:r w:rsidRPr="001E1D63">
              <w:rPr>
                <w:color w:val="000000"/>
              </w:rPr>
              <w:t>30,9</w:t>
            </w:r>
          </w:p>
        </w:tc>
        <w:tc>
          <w:tcPr>
            <w:tcW w:w="993" w:type="dxa"/>
            <w:gridSpan w:val="2"/>
          </w:tcPr>
          <w:p w:rsidR="00CB2615" w:rsidRPr="001E1D63" w:rsidRDefault="00CB2615" w:rsidP="00CB2615">
            <w:pPr>
              <w:jc w:val="right"/>
              <w:rPr>
                <w:color w:val="000000"/>
              </w:rPr>
            </w:pPr>
            <w:r w:rsidRPr="001E1D63">
              <w:rPr>
                <w:color w:val="000000"/>
              </w:rPr>
              <w:t>47,9</w:t>
            </w:r>
          </w:p>
        </w:tc>
        <w:tc>
          <w:tcPr>
            <w:tcW w:w="1770" w:type="dxa"/>
            <w:gridSpan w:val="6"/>
          </w:tcPr>
          <w:p w:rsidR="00CB2615" w:rsidRPr="001E1D63" w:rsidRDefault="00CB2615" w:rsidP="00CB2615">
            <w:pPr>
              <w:jc w:val="right"/>
              <w:rPr>
                <w:color w:val="000000"/>
              </w:rPr>
            </w:pPr>
            <w:r w:rsidRPr="001E1D63">
              <w:rPr>
                <w:color w:val="000000"/>
              </w:rPr>
              <w:t>47,9</w:t>
            </w:r>
          </w:p>
        </w:tc>
        <w:tc>
          <w:tcPr>
            <w:tcW w:w="1206" w:type="dxa"/>
            <w:gridSpan w:val="3"/>
          </w:tcPr>
          <w:p w:rsidR="00CB2615" w:rsidRPr="001E1D63" w:rsidRDefault="00CB2615" w:rsidP="00CB2615">
            <w:pPr>
              <w:jc w:val="right"/>
              <w:rPr>
                <w:color w:val="000000"/>
              </w:rPr>
            </w:pPr>
            <w:r w:rsidRPr="001E1D63">
              <w:rPr>
                <w:color w:val="000000"/>
              </w:rPr>
              <w:t>64,9</w:t>
            </w:r>
          </w:p>
        </w:tc>
      </w:tr>
      <w:tr w:rsidR="00CB2615" w:rsidRPr="001E1D63" w:rsidTr="001E1D63">
        <w:trPr>
          <w:trHeight w:val="838"/>
        </w:trPr>
        <w:tc>
          <w:tcPr>
            <w:tcW w:w="440" w:type="dxa"/>
          </w:tcPr>
          <w:p w:rsidR="00CB2615" w:rsidRPr="001E1D63" w:rsidRDefault="00CB2615" w:rsidP="00CB2615">
            <w:pPr>
              <w:rPr>
                <w:color w:val="000000"/>
              </w:rPr>
            </w:pPr>
            <w:r w:rsidRPr="001E1D63">
              <w:rPr>
                <w:color w:val="000000"/>
              </w:rPr>
              <w:t> </w:t>
            </w:r>
          </w:p>
        </w:tc>
        <w:tc>
          <w:tcPr>
            <w:tcW w:w="3969" w:type="dxa"/>
          </w:tcPr>
          <w:p w:rsidR="00CB2615" w:rsidRPr="001E1D63" w:rsidRDefault="00CB2615" w:rsidP="00CB2615">
            <w:pPr>
              <w:rPr>
                <w:color w:val="000000"/>
              </w:rPr>
            </w:pPr>
            <w:r w:rsidRPr="001E1D63">
              <w:rPr>
                <w:color w:val="000000"/>
              </w:rPr>
              <w:t>Доля музеев, имеющих сайт в сети Интернет, в общем количестве музеев</w:t>
            </w:r>
          </w:p>
        </w:tc>
        <w:tc>
          <w:tcPr>
            <w:tcW w:w="944" w:type="dxa"/>
            <w:gridSpan w:val="2"/>
          </w:tcPr>
          <w:p w:rsidR="00CB2615" w:rsidRPr="001E1D63" w:rsidRDefault="00CB2615" w:rsidP="00CB2615">
            <w:pPr>
              <w:jc w:val="center"/>
              <w:rPr>
                <w:color w:val="000000"/>
              </w:rPr>
            </w:pPr>
            <w:r w:rsidRPr="001E1D63">
              <w:rPr>
                <w:color w:val="000000"/>
              </w:rPr>
              <w:t>%</w:t>
            </w:r>
          </w:p>
        </w:tc>
        <w:tc>
          <w:tcPr>
            <w:tcW w:w="1134" w:type="dxa"/>
            <w:gridSpan w:val="3"/>
          </w:tcPr>
          <w:p w:rsidR="00CB2615" w:rsidRPr="001E1D63" w:rsidRDefault="00CB2615" w:rsidP="00CB2615">
            <w:pPr>
              <w:jc w:val="center"/>
              <w:rPr>
                <w:color w:val="000000"/>
              </w:rPr>
            </w:pPr>
          </w:p>
        </w:tc>
        <w:tc>
          <w:tcPr>
            <w:tcW w:w="851" w:type="dxa"/>
          </w:tcPr>
          <w:p w:rsidR="00CB2615" w:rsidRPr="001E1D63" w:rsidRDefault="00CB2615" w:rsidP="00CB2615">
            <w:pPr>
              <w:jc w:val="right"/>
              <w:rPr>
                <w:color w:val="000000"/>
              </w:rPr>
            </w:pPr>
            <w:r w:rsidRPr="001E1D63">
              <w:rPr>
                <w:color w:val="000000"/>
              </w:rPr>
              <w:t>100,0</w:t>
            </w:r>
          </w:p>
        </w:tc>
        <w:tc>
          <w:tcPr>
            <w:tcW w:w="992" w:type="dxa"/>
          </w:tcPr>
          <w:p w:rsidR="00CB2615" w:rsidRPr="001E1D63" w:rsidRDefault="00CB2615" w:rsidP="00CB2615">
            <w:pPr>
              <w:jc w:val="right"/>
              <w:rPr>
                <w:color w:val="000000"/>
              </w:rPr>
            </w:pPr>
            <w:r w:rsidRPr="001E1D63">
              <w:rPr>
                <w:color w:val="000000"/>
              </w:rPr>
              <w:t>100,0</w:t>
            </w:r>
          </w:p>
        </w:tc>
        <w:tc>
          <w:tcPr>
            <w:tcW w:w="992" w:type="dxa"/>
          </w:tcPr>
          <w:p w:rsidR="00CB2615" w:rsidRPr="001E1D63" w:rsidRDefault="00CB2615" w:rsidP="00CB2615">
            <w:pPr>
              <w:jc w:val="right"/>
              <w:rPr>
                <w:color w:val="000000"/>
              </w:rPr>
            </w:pPr>
            <w:r w:rsidRPr="001E1D63">
              <w:rPr>
                <w:color w:val="000000"/>
              </w:rPr>
              <w:t>100,0</w:t>
            </w:r>
          </w:p>
        </w:tc>
        <w:tc>
          <w:tcPr>
            <w:tcW w:w="1134" w:type="dxa"/>
          </w:tcPr>
          <w:p w:rsidR="00CB2615" w:rsidRPr="001E1D63" w:rsidRDefault="00CB2615" w:rsidP="00CB2615">
            <w:pPr>
              <w:jc w:val="right"/>
              <w:rPr>
                <w:color w:val="000000"/>
              </w:rPr>
            </w:pPr>
            <w:r w:rsidRPr="001E1D63">
              <w:rPr>
                <w:color w:val="000000"/>
              </w:rPr>
              <w:t>100,0</w:t>
            </w:r>
          </w:p>
        </w:tc>
        <w:tc>
          <w:tcPr>
            <w:tcW w:w="992" w:type="dxa"/>
          </w:tcPr>
          <w:p w:rsidR="00CB2615" w:rsidRPr="001E1D63" w:rsidRDefault="00CB2615" w:rsidP="00CB2615">
            <w:pPr>
              <w:jc w:val="right"/>
              <w:rPr>
                <w:color w:val="000000"/>
              </w:rPr>
            </w:pPr>
            <w:r w:rsidRPr="001E1D63">
              <w:rPr>
                <w:color w:val="000000"/>
              </w:rPr>
              <w:t>100,0</w:t>
            </w:r>
          </w:p>
        </w:tc>
        <w:tc>
          <w:tcPr>
            <w:tcW w:w="993" w:type="dxa"/>
            <w:gridSpan w:val="2"/>
          </w:tcPr>
          <w:p w:rsidR="00CB2615" w:rsidRPr="001E1D63" w:rsidRDefault="00CB2615" w:rsidP="00CB2615">
            <w:pPr>
              <w:jc w:val="right"/>
              <w:rPr>
                <w:color w:val="000000"/>
              </w:rPr>
            </w:pPr>
            <w:r w:rsidRPr="001E1D63">
              <w:rPr>
                <w:color w:val="000000"/>
              </w:rPr>
              <w:t>100,0</w:t>
            </w:r>
          </w:p>
        </w:tc>
        <w:tc>
          <w:tcPr>
            <w:tcW w:w="1770" w:type="dxa"/>
            <w:gridSpan w:val="6"/>
          </w:tcPr>
          <w:p w:rsidR="00CB2615" w:rsidRPr="001E1D63" w:rsidRDefault="00CB2615" w:rsidP="00CB2615">
            <w:pPr>
              <w:jc w:val="right"/>
              <w:rPr>
                <w:color w:val="000000"/>
              </w:rPr>
            </w:pPr>
            <w:r w:rsidRPr="001E1D63">
              <w:rPr>
                <w:color w:val="000000"/>
              </w:rPr>
              <w:t>100,0</w:t>
            </w:r>
          </w:p>
        </w:tc>
        <w:tc>
          <w:tcPr>
            <w:tcW w:w="1206" w:type="dxa"/>
            <w:gridSpan w:val="3"/>
          </w:tcPr>
          <w:p w:rsidR="00CB2615" w:rsidRPr="001E1D63" w:rsidRDefault="00CB2615" w:rsidP="00CB2615">
            <w:pPr>
              <w:jc w:val="right"/>
              <w:rPr>
                <w:color w:val="000000"/>
              </w:rPr>
            </w:pPr>
            <w:r w:rsidRPr="001E1D63">
              <w:rPr>
                <w:color w:val="000000"/>
              </w:rPr>
              <w:t>100,0</w:t>
            </w:r>
          </w:p>
        </w:tc>
      </w:tr>
      <w:tr w:rsidR="00CB2615" w:rsidRPr="001E1D63" w:rsidTr="00CB2615">
        <w:trPr>
          <w:trHeight w:val="469"/>
        </w:trPr>
        <w:tc>
          <w:tcPr>
            <w:tcW w:w="15417" w:type="dxa"/>
            <w:gridSpan w:val="23"/>
          </w:tcPr>
          <w:p w:rsidR="00CB2615" w:rsidRPr="008A57AC" w:rsidRDefault="00CB2615" w:rsidP="00CB2615">
            <w:r w:rsidRPr="008A57AC">
              <w:rPr>
                <w:b/>
              </w:rPr>
              <w:t>Задача</w:t>
            </w:r>
            <w:r>
              <w:rPr>
                <w:b/>
              </w:rPr>
              <w:t xml:space="preserve"> 6</w:t>
            </w:r>
            <w:r w:rsidRPr="008A57AC">
              <w:rPr>
                <w:b/>
              </w:rPr>
              <w:t>.</w:t>
            </w:r>
            <w:r w:rsidRPr="008A57AC">
              <w:t xml:space="preserve"> </w:t>
            </w:r>
            <w:r w:rsidRPr="008A7DB9">
              <w:rPr>
                <w:bCs/>
                <w:sz w:val="28"/>
                <w:szCs w:val="28"/>
              </w:rPr>
              <w:t xml:space="preserve">  </w:t>
            </w:r>
            <w:r w:rsidRPr="00CB2615">
              <w:rPr>
                <w:bCs/>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CB2615" w:rsidRPr="001E1D63" w:rsidTr="00CB2615">
        <w:trPr>
          <w:trHeight w:val="420"/>
        </w:trPr>
        <w:tc>
          <w:tcPr>
            <w:tcW w:w="15417" w:type="dxa"/>
            <w:gridSpan w:val="23"/>
          </w:tcPr>
          <w:p w:rsidR="00CB2615" w:rsidRPr="008A57AC" w:rsidRDefault="00CB2615" w:rsidP="00CB2615">
            <w:pPr>
              <w:rPr>
                <w:color w:val="000000"/>
              </w:rPr>
            </w:pPr>
            <w:r w:rsidRPr="008A57AC">
              <w:rPr>
                <w:b/>
                <w:color w:val="000000"/>
              </w:rPr>
              <w:t>Подпрограмма 3</w:t>
            </w:r>
            <w:r>
              <w:rPr>
                <w:color w:val="000000"/>
              </w:rPr>
              <w:t>.</w:t>
            </w:r>
            <w:r w:rsidRPr="008A57AC">
              <w:rPr>
                <w:color w:val="000000"/>
              </w:rPr>
              <w:t xml:space="preserve"> Обеспечение условий реализации муниципальной  программы и прочие мероприятия</w:t>
            </w:r>
          </w:p>
        </w:tc>
      </w:tr>
      <w:tr w:rsidR="00CB2615" w:rsidRPr="001E1D63" w:rsidTr="001E1D63">
        <w:trPr>
          <w:trHeight w:val="1972"/>
        </w:trPr>
        <w:tc>
          <w:tcPr>
            <w:tcW w:w="440" w:type="dxa"/>
          </w:tcPr>
          <w:p w:rsidR="00CB2615" w:rsidRPr="001E1D63" w:rsidRDefault="00CB2615" w:rsidP="00CB2615">
            <w:pPr>
              <w:rPr>
                <w:color w:val="000000"/>
              </w:rPr>
            </w:pPr>
            <w:r w:rsidRPr="001E1D63">
              <w:rPr>
                <w:color w:val="000000"/>
              </w:rPr>
              <w:t> </w:t>
            </w:r>
          </w:p>
        </w:tc>
        <w:tc>
          <w:tcPr>
            <w:tcW w:w="3969" w:type="dxa"/>
          </w:tcPr>
          <w:p w:rsidR="00CB2615" w:rsidRPr="001E1D63" w:rsidRDefault="00CB2615" w:rsidP="00CB2615">
            <w:pPr>
              <w:rPr>
                <w:color w:val="000000"/>
              </w:rPr>
            </w:pPr>
            <w:r w:rsidRPr="001E1D63">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944" w:type="dxa"/>
            <w:gridSpan w:val="2"/>
          </w:tcPr>
          <w:p w:rsidR="00CB2615" w:rsidRPr="001E1D63" w:rsidRDefault="00CB2615" w:rsidP="00CB2615">
            <w:pPr>
              <w:jc w:val="center"/>
              <w:rPr>
                <w:color w:val="000000"/>
              </w:rPr>
            </w:pPr>
            <w:r w:rsidRPr="001E1D63">
              <w:rPr>
                <w:color w:val="000000"/>
              </w:rPr>
              <w:t>баллы</w:t>
            </w:r>
          </w:p>
        </w:tc>
        <w:tc>
          <w:tcPr>
            <w:tcW w:w="1134" w:type="dxa"/>
            <w:gridSpan w:val="3"/>
          </w:tcPr>
          <w:p w:rsidR="00CB2615" w:rsidRPr="001E1D63" w:rsidRDefault="00CB2615" w:rsidP="00CB2615">
            <w:pPr>
              <w:rPr>
                <w:color w:val="000000"/>
              </w:rPr>
            </w:pPr>
          </w:p>
        </w:tc>
        <w:tc>
          <w:tcPr>
            <w:tcW w:w="851"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1134"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993" w:type="dxa"/>
            <w:gridSpan w:val="2"/>
          </w:tcPr>
          <w:p w:rsidR="00CB2615" w:rsidRPr="001E1D63" w:rsidRDefault="00CB2615" w:rsidP="00CB2615">
            <w:pPr>
              <w:jc w:val="right"/>
              <w:rPr>
                <w:color w:val="000000"/>
              </w:rPr>
            </w:pPr>
            <w:r w:rsidRPr="001E1D63">
              <w:rPr>
                <w:color w:val="000000"/>
              </w:rPr>
              <w:t>5</w:t>
            </w:r>
          </w:p>
        </w:tc>
        <w:tc>
          <w:tcPr>
            <w:tcW w:w="1740" w:type="dxa"/>
            <w:gridSpan w:val="5"/>
          </w:tcPr>
          <w:p w:rsidR="00CB2615" w:rsidRPr="001E1D63" w:rsidRDefault="00CB2615" w:rsidP="00CB2615">
            <w:pPr>
              <w:jc w:val="right"/>
              <w:rPr>
                <w:color w:val="000000"/>
              </w:rPr>
            </w:pPr>
            <w:r w:rsidRPr="001E1D63">
              <w:rPr>
                <w:color w:val="000000"/>
              </w:rPr>
              <w:t>5</w:t>
            </w:r>
          </w:p>
        </w:tc>
        <w:tc>
          <w:tcPr>
            <w:tcW w:w="1236" w:type="dxa"/>
            <w:gridSpan w:val="4"/>
          </w:tcPr>
          <w:p w:rsidR="00CB2615" w:rsidRPr="001E1D63" w:rsidRDefault="00CB2615" w:rsidP="00CB2615">
            <w:pPr>
              <w:jc w:val="right"/>
              <w:rPr>
                <w:color w:val="000000"/>
              </w:rPr>
            </w:pPr>
            <w:r w:rsidRPr="001E1D63">
              <w:rPr>
                <w:color w:val="000000"/>
              </w:rPr>
              <w:t>5</w:t>
            </w:r>
          </w:p>
        </w:tc>
      </w:tr>
      <w:tr w:rsidR="00CB2615" w:rsidRPr="001E1D63" w:rsidTr="000D6201">
        <w:trPr>
          <w:trHeight w:val="1122"/>
        </w:trPr>
        <w:tc>
          <w:tcPr>
            <w:tcW w:w="440" w:type="dxa"/>
          </w:tcPr>
          <w:p w:rsidR="00CB2615" w:rsidRPr="001E1D63" w:rsidRDefault="00CB2615" w:rsidP="00CB2615">
            <w:pPr>
              <w:jc w:val="center"/>
              <w:rPr>
                <w:color w:val="000000"/>
              </w:rPr>
            </w:pPr>
            <w:r w:rsidRPr="001E1D63">
              <w:rPr>
                <w:color w:val="000000"/>
              </w:rPr>
              <w:lastRenderedPageBreak/>
              <w:t> </w:t>
            </w:r>
          </w:p>
        </w:tc>
        <w:tc>
          <w:tcPr>
            <w:tcW w:w="3969" w:type="dxa"/>
          </w:tcPr>
          <w:p w:rsidR="00CB2615" w:rsidRPr="001E1D63" w:rsidRDefault="00CB2615" w:rsidP="00CB2615">
            <w:pPr>
              <w:rPr>
                <w:color w:val="000000"/>
              </w:rPr>
            </w:pPr>
            <w:r w:rsidRPr="001E1D63">
              <w:rPr>
                <w:color w:val="000000"/>
              </w:rPr>
              <w:t xml:space="preserve">Своевременность представления уточненного фрагмента реестра расходных обязательств главного распорядителя </w:t>
            </w:r>
          </w:p>
        </w:tc>
        <w:tc>
          <w:tcPr>
            <w:tcW w:w="944" w:type="dxa"/>
            <w:gridSpan w:val="2"/>
          </w:tcPr>
          <w:p w:rsidR="00CB2615" w:rsidRPr="001E1D63" w:rsidRDefault="00CB2615" w:rsidP="00CB2615">
            <w:pPr>
              <w:jc w:val="center"/>
              <w:rPr>
                <w:color w:val="000000"/>
              </w:rPr>
            </w:pPr>
            <w:r w:rsidRPr="001E1D63">
              <w:rPr>
                <w:color w:val="000000"/>
              </w:rPr>
              <w:t>баллы</w:t>
            </w:r>
          </w:p>
        </w:tc>
        <w:tc>
          <w:tcPr>
            <w:tcW w:w="1134" w:type="dxa"/>
            <w:gridSpan w:val="3"/>
          </w:tcPr>
          <w:p w:rsidR="00CB2615" w:rsidRPr="001E1D63" w:rsidRDefault="00CB2615" w:rsidP="00CB2615">
            <w:pPr>
              <w:jc w:val="center"/>
            </w:pPr>
          </w:p>
        </w:tc>
        <w:tc>
          <w:tcPr>
            <w:tcW w:w="851"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1134"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993" w:type="dxa"/>
            <w:gridSpan w:val="2"/>
          </w:tcPr>
          <w:p w:rsidR="00CB2615" w:rsidRPr="001E1D63" w:rsidRDefault="00CB2615" w:rsidP="00CB2615">
            <w:pPr>
              <w:jc w:val="right"/>
              <w:rPr>
                <w:color w:val="000000"/>
              </w:rPr>
            </w:pPr>
            <w:r w:rsidRPr="001E1D63">
              <w:rPr>
                <w:color w:val="000000"/>
              </w:rPr>
              <w:t>5</w:t>
            </w:r>
          </w:p>
        </w:tc>
        <w:tc>
          <w:tcPr>
            <w:tcW w:w="1740" w:type="dxa"/>
            <w:gridSpan w:val="5"/>
          </w:tcPr>
          <w:p w:rsidR="00CB2615" w:rsidRPr="001E1D63" w:rsidRDefault="00CB2615" w:rsidP="00CB2615">
            <w:pPr>
              <w:jc w:val="right"/>
              <w:rPr>
                <w:color w:val="000000"/>
              </w:rPr>
            </w:pPr>
            <w:r w:rsidRPr="001E1D63">
              <w:rPr>
                <w:color w:val="000000"/>
              </w:rPr>
              <w:t>5</w:t>
            </w:r>
          </w:p>
        </w:tc>
        <w:tc>
          <w:tcPr>
            <w:tcW w:w="1236" w:type="dxa"/>
            <w:gridSpan w:val="4"/>
          </w:tcPr>
          <w:p w:rsidR="00CB2615" w:rsidRPr="001E1D63" w:rsidRDefault="00CB2615" w:rsidP="00CB2615">
            <w:pPr>
              <w:jc w:val="right"/>
              <w:rPr>
                <w:color w:val="000000"/>
              </w:rPr>
            </w:pPr>
            <w:r w:rsidRPr="001E1D63">
              <w:rPr>
                <w:color w:val="000000"/>
              </w:rPr>
              <w:t>5</w:t>
            </w:r>
          </w:p>
        </w:tc>
      </w:tr>
      <w:tr w:rsidR="00CB2615" w:rsidRPr="001E1D63" w:rsidTr="000D6201">
        <w:trPr>
          <w:trHeight w:val="1692"/>
        </w:trPr>
        <w:tc>
          <w:tcPr>
            <w:tcW w:w="440" w:type="dxa"/>
          </w:tcPr>
          <w:p w:rsidR="00CB2615" w:rsidRPr="001E1D63" w:rsidRDefault="00CB2615" w:rsidP="00CB2615">
            <w:pPr>
              <w:jc w:val="center"/>
              <w:rPr>
                <w:color w:val="000000"/>
              </w:rPr>
            </w:pPr>
            <w:r w:rsidRPr="001E1D63">
              <w:rPr>
                <w:color w:val="000000"/>
              </w:rPr>
              <w:t> </w:t>
            </w:r>
          </w:p>
        </w:tc>
        <w:tc>
          <w:tcPr>
            <w:tcW w:w="3969" w:type="dxa"/>
          </w:tcPr>
          <w:p w:rsidR="00CB2615" w:rsidRPr="001E1D63" w:rsidRDefault="00CB2615" w:rsidP="00CB2615">
            <w:pPr>
              <w:rPr>
                <w:color w:val="000000"/>
              </w:rPr>
            </w:pPr>
            <w:r w:rsidRPr="001E1D63">
              <w:rPr>
                <w:color w:val="000000"/>
              </w:rPr>
              <w:t xml:space="preserve">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 </w:t>
            </w:r>
          </w:p>
        </w:tc>
        <w:tc>
          <w:tcPr>
            <w:tcW w:w="944" w:type="dxa"/>
            <w:gridSpan w:val="2"/>
          </w:tcPr>
          <w:p w:rsidR="00CB2615" w:rsidRPr="001E1D63" w:rsidRDefault="00CB2615" w:rsidP="00CB2615">
            <w:pPr>
              <w:jc w:val="center"/>
              <w:rPr>
                <w:color w:val="000000"/>
              </w:rPr>
            </w:pPr>
            <w:r w:rsidRPr="001E1D63">
              <w:rPr>
                <w:color w:val="000000"/>
              </w:rPr>
              <w:t>баллы</w:t>
            </w:r>
          </w:p>
        </w:tc>
        <w:tc>
          <w:tcPr>
            <w:tcW w:w="1134" w:type="dxa"/>
            <w:gridSpan w:val="3"/>
          </w:tcPr>
          <w:p w:rsidR="00CB2615" w:rsidRPr="001E1D63" w:rsidRDefault="00CB2615" w:rsidP="00CB2615">
            <w:pPr>
              <w:jc w:val="center"/>
              <w:rPr>
                <w:color w:val="000000"/>
              </w:rPr>
            </w:pPr>
          </w:p>
        </w:tc>
        <w:tc>
          <w:tcPr>
            <w:tcW w:w="851"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1134"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993" w:type="dxa"/>
            <w:gridSpan w:val="2"/>
          </w:tcPr>
          <w:p w:rsidR="00CB2615" w:rsidRPr="001E1D63" w:rsidRDefault="00CB2615" w:rsidP="00CB2615">
            <w:pPr>
              <w:jc w:val="right"/>
              <w:rPr>
                <w:color w:val="000000"/>
              </w:rPr>
            </w:pPr>
            <w:r w:rsidRPr="001E1D63">
              <w:rPr>
                <w:color w:val="000000"/>
              </w:rPr>
              <w:t>5</w:t>
            </w:r>
          </w:p>
        </w:tc>
        <w:tc>
          <w:tcPr>
            <w:tcW w:w="1740" w:type="dxa"/>
            <w:gridSpan w:val="5"/>
          </w:tcPr>
          <w:p w:rsidR="00CB2615" w:rsidRPr="001E1D63" w:rsidRDefault="00CB2615" w:rsidP="00CB2615">
            <w:pPr>
              <w:jc w:val="right"/>
              <w:rPr>
                <w:color w:val="000000"/>
              </w:rPr>
            </w:pPr>
            <w:r w:rsidRPr="001E1D63">
              <w:rPr>
                <w:color w:val="000000"/>
              </w:rPr>
              <w:t>5</w:t>
            </w:r>
          </w:p>
        </w:tc>
        <w:tc>
          <w:tcPr>
            <w:tcW w:w="1236" w:type="dxa"/>
            <w:gridSpan w:val="4"/>
          </w:tcPr>
          <w:p w:rsidR="00CB2615" w:rsidRPr="001E1D63" w:rsidRDefault="00CB2615" w:rsidP="00CB2615">
            <w:pPr>
              <w:jc w:val="right"/>
              <w:rPr>
                <w:color w:val="000000"/>
              </w:rPr>
            </w:pPr>
            <w:r w:rsidRPr="001E1D63">
              <w:rPr>
                <w:color w:val="000000"/>
              </w:rPr>
              <w:t>5</w:t>
            </w:r>
          </w:p>
        </w:tc>
      </w:tr>
      <w:tr w:rsidR="00CB2615" w:rsidRPr="001E1D63" w:rsidTr="001E1D63">
        <w:trPr>
          <w:trHeight w:val="1689"/>
        </w:trPr>
        <w:tc>
          <w:tcPr>
            <w:tcW w:w="440" w:type="dxa"/>
          </w:tcPr>
          <w:p w:rsidR="00CB2615" w:rsidRPr="001E1D63" w:rsidRDefault="00CB2615" w:rsidP="00CB2615">
            <w:pPr>
              <w:jc w:val="center"/>
              <w:rPr>
                <w:color w:val="000000"/>
              </w:rPr>
            </w:pPr>
            <w:r w:rsidRPr="001E1D63">
              <w:rPr>
                <w:color w:val="000000"/>
              </w:rPr>
              <w:t> </w:t>
            </w:r>
          </w:p>
        </w:tc>
        <w:tc>
          <w:tcPr>
            <w:tcW w:w="3969" w:type="dxa"/>
          </w:tcPr>
          <w:p w:rsidR="00CB2615" w:rsidRPr="001E1D63" w:rsidRDefault="00CB2615" w:rsidP="00CB2615">
            <w:pPr>
              <w:rPr>
                <w:color w:val="000000"/>
              </w:rPr>
            </w:pPr>
            <w:r w:rsidRPr="001E1D63">
              <w:rPr>
                <w:color w:val="000000"/>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944" w:type="dxa"/>
            <w:gridSpan w:val="2"/>
          </w:tcPr>
          <w:p w:rsidR="00CB2615" w:rsidRPr="001E1D63" w:rsidRDefault="00CB2615" w:rsidP="00CB2615">
            <w:pPr>
              <w:jc w:val="center"/>
              <w:rPr>
                <w:color w:val="000000"/>
              </w:rPr>
            </w:pPr>
            <w:r w:rsidRPr="001E1D63">
              <w:rPr>
                <w:color w:val="000000"/>
              </w:rPr>
              <w:t>баллы</w:t>
            </w:r>
          </w:p>
        </w:tc>
        <w:tc>
          <w:tcPr>
            <w:tcW w:w="1134" w:type="dxa"/>
            <w:gridSpan w:val="3"/>
          </w:tcPr>
          <w:p w:rsidR="00CB2615" w:rsidRPr="001E1D63" w:rsidRDefault="00CB2615" w:rsidP="00CB2615">
            <w:pPr>
              <w:jc w:val="center"/>
            </w:pPr>
          </w:p>
        </w:tc>
        <w:tc>
          <w:tcPr>
            <w:tcW w:w="851"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1134"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993" w:type="dxa"/>
            <w:gridSpan w:val="2"/>
          </w:tcPr>
          <w:p w:rsidR="00CB2615" w:rsidRPr="001E1D63" w:rsidRDefault="00CB2615" w:rsidP="00CB2615">
            <w:pPr>
              <w:jc w:val="right"/>
              <w:rPr>
                <w:color w:val="000000"/>
              </w:rPr>
            </w:pPr>
            <w:r w:rsidRPr="001E1D63">
              <w:rPr>
                <w:color w:val="000000"/>
              </w:rPr>
              <w:t>5</w:t>
            </w:r>
          </w:p>
        </w:tc>
        <w:tc>
          <w:tcPr>
            <w:tcW w:w="1740" w:type="dxa"/>
            <w:gridSpan w:val="5"/>
          </w:tcPr>
          <w:p w:rsidR="00CB2615" w:rsidRPr="001E1D63" w:rsidRDefault="00CB2615" w:rsidP="00CB2615">
            <w:pPr>
              <w:jc w:val="right"/>
              <w:rPr>
                <w:color w:val="000000"/>
              </w:rPr>
            </w:pPr>
            <w:r w:rsidRPr="001E1D63">
              <w:rPr>
                <w:color w:val="000000"/>
              </w:rPr>
              <w:t>5</w:t>
            </w:r>
          </w:p>
        </w:tc>
        <w:tc>
          <w:tcPr>
            <w:tcW w:w="1236" w:type="dxa"/>
            <w:gridSpan w:val="4"/>
          </w:tcPr>
          <w:p w:rsidR="00CB2615" w:rsidRPr="001E1D63" w:rsidRDefault="00CB2615" w:rsidP="00CB2615">
            <w:pPr>
              <w:jc w:val="right"/>
              <w:rPr>
                <w:color w:val="000000"/>
              </w:rPr>
            </w:pPr>
            <w:r w:rsidRPr="001E1D63">
              <w:rPr>
                <w:color w:val="000000"/>
              </w:rPr>
              <w:t>5</w:t>
            </w:r>
          </w:p>
        </w:tc>
      </w:tr>
      <w:tr w:rsidR="00CB2615" w:rsidRPr="001E1D63" w:rsidTr="001E1D63">
        <w:trPr>
          <w:trHeight w:val="848"/>
        </w:trPr>
        <w:tc>
          <w:tcPr>
            <w:tcW w:w="440" w:type="dxa"/>
          </w:tcPr>
          <w:p w:rsidR="00CB2615" w:rsidRPr="001E1D63" w:rsidRDefault="00CB2615" w:rsidP="00CB2615">
            <w:pPr>
              <w:jc w:val="center"/>
              <w:rPr>
                <w:color w:val="000000"/>
              </w:rPr>
            </w:pPr>
            <w:r w:rsidRPr="001E1D63">
              <w:rPr>
                <w:color w:val="000000"/>
              </w:rPr>
              <w:t> </w:t>
            </w:r>
          </w:p>
        </w:tc>
        <w:tc>
          <w:tcPr>
            <w:tcW w:w="3969" w:type="dxa"/>
          </w:tcPr>
          <w:p w:rsidR="00CB2615" w:rsidRPr="001E1D63" w:rsidRDefault="00CB2615" w:rsidP="00CB2615">
            <w:pPr>
              <w:rPr>
                <w:color w:val="000000"/>
              </w:rPr>
            </w:pPr>
            <w:r w:rsidRPr="001E1D63">
              <w:rPr>
                <w:color w:val="000000"/>
              </w:rPr>
              <w:t>Соблюдение сроков представления главным распорядителем  годовой бюджетной отчетности</w:t>
            </w:r>
          </w:p>
        </w:tc>
        <w:tc>
          <w:tcPr>
            <w:tcW w:w="944" w:type="dxa"/>
            <w:gridSpan w:val="2"/>
          </w:tcPr>
          <w:p w:rsidR="00CB2615" w:rsidRPr="001E1D63" w:rsidRDefault="00CB2615" w:rsidP="00CB2615">
            <w:pPr>
              <w:jc w:val="center"/>
              <w:rPr>
                <w:color w:val="000000"/>
              </w:rPr>
            </w:pPr>
            <w:r w:rsidRPr="001E1D63">
              <w:rPr>
                <w:color w:val="000000"/>
              </w:rPr>
              <w:t>баллы</w:t>
            </w:r>
          </w:p>
        </w:tc>
        <w:tc>
          <w:tcPr>
            <w:tcW w:w="1134" w:type="dxa"/>
            <w:gridSpan w:val="3"/>
          </w:tcPr>
          <w:p w:rsidR="00CB2615" w:rsidRPr="001E1D63" w:rsidRDefault="00CB2615" w:rsidP="00CB2615">
            <w:pPr>
              <w:jc w:val="center"/>
              <w:rPr>
                <w:color w:val="000000"/>
              </w:rPr>
            </w:pPr>
          </w:p>
        </w:tc>
        <w:tc>
          <w:tcPr>
            <w:tcW w:w="851"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1134" w:type="dxa"/>
          </w:tcPr>
          <w:p w:rsidR="00CB2615" w:rsidRPr="001E1D63" w:rsidRDefault="00CB2615" w:rsidP="00CB2615">
            <w:pPr>
              <w:jc w:val="right"/>
              <w:rPr>
                <w:color w:val="000000"/>
              </w:rPr>
            </w:pPr>
            <w:r w:rsidRPr="001E1D63">
              <w:rPr>
                <w:color w:val="000000"/>
              </w:rPr>
              <w:t>5</w:t>
            </w:r>
          </w:p>
        </w:tc>
        <w:tc>
          <w:tcPr>
            <w:tcW w:w="992" w:type="dxa"/>
          </w:tcPr>
          <w:p w:rsidR="00CB2615" w:rsidRPr="001E1D63" w:rsidRDefault="00CB2615" w:rsidP="00CB2615">
            <w:pPr>
              <w:jc w:val="right"/>
              <w:rPr>
                <w:color w:val="000000"/>
              </w:rPr>
            </w:pPr>
            <w:r w:rsidRPr="001E1D63">
              <w:rPr>
                <w:color w:val="000000"/>
              </w:rPr>
              <w:t>5</w:t>
            </w:r>
          </w:p>
        </w:tc>
        <w:tc>
          <w:tcPr>
            <w:tcW w:w="993" w:type="dxa"/>
            <w:gridSpan w:val="2"/>
          </w:tcPr>
          <w:p w:rsidR="00CB2615" w:rsidRPr="001E1D63" w:rsidRDefault="00CB2615" w:rsidP="00CB2615">
            <w:pPr>
              <w:jc w:val="right"/>
              <w:rPr>
                <w:color w:val="000000"/>
              </w:rPr>
            </w:pPr>
            <w:r w:rsidRPr="001E1D63">
              <w:rPr>
                <w:color w:val="000000"/>
              </w:rPr>
              <w:t>5</w:t>
            </w:r>
          </w:p>
        </w:tc>
        <w:tc>
          <w:tcPr>
            <w:tcW w:w="1800" w:type="dxa"/>
            <w:gridSpan w:val="7"/>
          </w:tcPr>
          <w:p w:rsidR="00CB2615" w:rsidRPr="001E1D63" w:rsidRDefault="00CB2615" w:rsidP="00CB2615">
            <w:pPr>
              <w:jc w:val="right"/>
              <w:rPr>
                <w:color w:val="000000"/>
              </w:rPr>
            </w:pPr>
            <w:r w:rsidRPr="001E1D63">
              <w:rPr>
                <w:color w:val="000000"/>
              </w:rPr>
              <w:t>5</w:t>
            </w:r>
          </w:p>
        </w:tc>
        <w:tc>
          <w:tcPr>
            <w:tcW w:w="1176" w:type="dxa"/>
            <w:gridSpan w:val="2"/>
          </w:tcPr>
          <w:p w:rsidR="00CB2615" w:rsidRPr="001E1D63" w:rsidRDefault="00CB2615" w:rsidP="00CB2615">
            <w:pPr>
              <w:jc w:val="right"/>
              <w:rPr>
                <w:color w:val="000000"/>
              </w:rPr>
            </w:pPr>
            <w:r w:rsidRPr="001E1D63">
              <w:rPr>
                <w:color w:val="000000"/>
              </w:rPr>
              <w:t>5</w:t>
            </w:r>
          </w:p>
        </w:tc>
      </w:tr>
      <w:tr w:rsidR="00CB2615" w:rsidRPr="001E1D63" w:rsidTr="001E1D63">
        <w:trPr>
          <w:trHeight w:val="399"/>
        </w:trPr>
        <w:tc>
          <w:tcPr>
            <w:tcW w:w="15417" w:type="dxa"/>
            <w:gridSpan w:val="23"/>
          </w:tcPr>
          <w:p w:rsidR="00CB2615" w:rsidRPr="00CA550C" w:rsidRDefault="00CA550C" w:rsidP="00CB2615">
            <w:pPr>
              <w:rPr>
                <w:color w:val="000000"/>
                <w:highlight w:val="yellow"/>
              </w:rPr>
            </w:pPr>
            <w:r w:rsidRPr="00CA550C">
              <w:rPr>
                <w:b/>
                <w:color w:val="000000"/>
              </w:rPr>
              <w:t>Задача 7:</w:t>
            </w:r>
            <w:r w:rsidRPr="00CA550C">
              <w:rPr>
                <w:color w:val="000000"/>
              </w:rPr>
              <w:t xml:space="preserve"> </w:t>
            </w:r>
            <w:r w:rsidRPr="00CA550C">
              <w:t xml:space="preserve"> Организация технического и хозяйственного обслуживания, ремонта обслуживаемых учреждений</w:t>
            </w:r>
          </w:p>
        </w:tc>
      </w:tr>
      <w:tr w:rsidR="00CB2615" w:rsidRPr="001E1D63" w:rsidTr="001E1D63">
        <w:trPr>
          <w:trHeight w:val="375"/>
        </w:trPr>
        <w:tc>
          <w:tcPr>
            <w:tcW w:w="15417" w:type="dxa"/>
            <w:gridSpan w:val="23"/>
          </w:tcPr>
          <w:p w:rsidR="00CB2615" w:rsidRPr="00CA550C" w:rsidRDefault="00CA550C" w:rsidP="00CB2615">
            <w:pPr>
              <w:rPr>
                <w:color w:val="000000"/>
                <w:highlight w:val="yellow"/>
              </w:rPr>
            </w:pPr>
            <w:r w:rsidRPr="00CA550C">
              <w:rPr>
                <w:b/>
                <w:bCs/>
              </w:rPr>
              <w:t>Подпрограмма  4.</w:t>
            </w:r>
            <w:r w:rsidRPr="00CA550C">
              <w:rPr>
                <w:bCs/>
              </w:rPr>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CB2615" w:rsidRPr="001E1D63" w:rsidTr="001E1D63">
        <w:trPr>
          <w:trHeight w:val="495"/>
        </w:trPr>
        <w:tc>
          <w:tcPr>
            <w:tcW w:w="440" w:type="dxa"/>
          </w:tcPr>
          <w:p w:rsidR="00CB2615" w:rsidRPr="001E1D63" w:rsidRDefault="00CB2615" w:rsidP="00CB2615">
            <w:pPr>
              <w:rPr>
                <w:color w:val="000000"/>
              </w:rPr>
            </w:pPr>
            <w:r w:rsidRPr="001E1D63">
              <w:rPr>
                <w:color w:val="000000"/>
              </w:rPr>
              <w:t> </w:t>
            </w:r>
          </w:p>
        </w:tc>
        <w:tc>
          <w:tcPr>
            <w:tcW w:w="3969" w:type="dxa"/>
          </w:tcPr>
          <w:p w:rsidR="00CB2615" w:rsidRPr="001E1D63" w:rsidRDefault="00CB2615" w:rsidP="00CB2615">
            <w:pPr>
              <w:rPr>
                <w:color w:val="000000"/>
              </w:rPr>
            </w:pPr>
            <w:r w:rsidRPr="001E1D63">
              <w:rPr>
                <w:color w:val="000000"/>
              </w:rPr>
              <w:t xml:space="preserve">Количество обслуживаемых учреждений в год </w:t>
            </w:r>
          </w:p>
        </w:tc>
        <w:tc>
          <w:tcPr>
            <w:tcW w:w="850" w:type="dxa"/>
          </w:tcPr>
          <w:p w:rsidR="00CB2615" w:rsidRPr="001E1D63" w:rsidRDefault="00CB2615" w:rsidP="00CB2615">
            <w:pPr>
              <w:jc w:val="center"/>
              <w:rPr>
                <w:color w:val="000000"/>
              </w:rPr>
            </w:pPr>
            <w:r w:rsidRPr="001E1D63">
              <w:rPr>
                <w:color w:val="000000"/>
              </w:rPr>
              <w:t>количество</w:t>
            </w:r>
          </w:p>
        </w:tc>
        <w:tc>
          <w:tcPr>
            <w:tcW w:w="992" w:type="dxa"/>
            <w:gridSpan w:val="3"/>
          </w:tcPr>
          <w:p w:rsidR="00CB2615" w:rsidRPr="001E1D63" w:rsidRDefault="00CB2615" w:rsidP="00CB2615">
            <w:pPr>
              <w:jc w:val="right"/>
              <w:rPr>
                <w:color w:val="000000"/>
              </w:rPr>
            </w:pPr>
            <w:r w:rsidRPr="001E1D63">
              <w:rPr>
                <w:color w:val="000000"/>
              </w:rPr>
              <w:t>ед.</w:t>
            </w:r>
          </w:p>
        </w:tc>
        <w:tc>
          <w:tcPr>
            <w:tcW w:w="1087" w:type="dxa"/>
            <w:gridSpan w:val="2"/>
          </w:tcPr>
          <w:p w:rsidR="00CB2615" w:rsidRPr="001E1D63" w:rsidRDefault="00CB2615" w:rsidP="00CB2615">
            <w:pPr>
              <w:jc w:val="right"/>
              <w:rPr>
                <w:color w:val="000000"/>
              </w:rPr>
            </w:pPr>
            <w:r w:rsidRPr="001E1D63">
              <w:rPr>
                <w:color w:val="000000"/>
              </w:rPr>
              <w:t>6</w:t>
            </w:r>
          </w:p>
        </w:tc>
        <w:tc>
          <w:tcPr>
            <w:tcW w:w="992" w:type="dxa"/>
          </w:tcPr>
          <w:p w:rsidR="00CB2615" w:rsidRPr="001E1D63" w:rsidRDefault="00CB2615" w:rsidP="00CB2615">
            <w:pPr>
              <w:jc w:val="right"/>
              <w:rPr>
                <w:color w:val="000000"/>
              </w:rPr>
            </w:pPr>
            <w:r w:rsidRPr="001E1D63">
              <w:rPr>
                <w:color w:val="000000"/>
              </w:rPr>
              <w:t>6</w:t>
            </w:r>
          </w:p>
        </w:tc>
        <w:tc>
          <w:tcPr>
            <w:tcW w:w="992" w:type="dxa"/>
          </w:tcPr>
          <w:p w:rsidR="00CB2615" w:rsidRPr="001E1D63" w:rsidRDefault="00CB2615" w:rsidP="00CB2615">
            <w:pPr>
              <w:jc w:val="right"/>
              <w:rPr>
                <w:color w:val="000000"/>
              </w:rPr>
            </w:pPr>
            <w:r w:rsidRPr="001E1D63">
              <w:rPr>
                <w:color w:val="000000"/>
              </w:rPr>
              <w:t>6</w:t>
            </w:r>
          </w:p>
        </w:tc>
        <w:tc>
          <w:tcPr>
            <w:tcW w:w="1134" w:type="dxa"/>
          </w:tcPr>
          <w:p w:rsidR="00CB2615" w:rsidRPr="001E1D63" w:rsidRDefault="00CB2615" w:rsidP="00CB2615">
            <w:pPr>
              <w:jc w:val="right"/>
              <w:rPr>
                <w:color w:val="000000"/>
              </w:rPr>
            </w:pPr>
            <w:r w:rsidRPr="001E1D63">
              <w:rPr>
                <w:color w:val="000000"/>
              </w:rPr>
              <w:t>6</w:t>
            </w:r>
          </w:p>
        </w:tc>
        <w:tc>
          <w:tcPr>
            <w:tcW w:w="992" w:type="dxa"/>
          </w:tcPr>
          <w:p w:rsidR="00CB2615" w:rsidRPr="001E1D63" w:rsidRDefault="00CB2615" w:rsidP="00CB2615">
            <w:pPr>
              <w:jc w:val="right"/>
              <w:rPr>
                <w:color w:val="000000"/>
              </w:rPr>
            </w:pPr>
            <w:r w:rsidRPr="001E1D63">
              <w:rPr>
                <w:color w:val="000000"/>
              </w:rPr>
              <w:t>6</w:t>
            </w:r>
          </w:p>
        </w:tc>
        <w:tc>
          <w:tcPr>
            <w:tcW w:w="993" w:type="dxa"/>
            <w:gridSpan w:val="2"/>
          </w:tcPr>
          <w:p w:rsidR="00CB2615" w:rsidRPr="001E1D63" w:rsidRDefault="00CB2615" w:rsidP="00CB2615">
            <w:pPr>
              <w:jc w:val="right"/>
              <w:rPr>
                <w:color w:val="000000"/>
              </w:rPr>
            </w:pPr>
            <w:r w:rsidRPr="001E1D63">
              <w:rPr>
                <w:color w:val="000000"/>
              </w:rPr>
              <w:t>6</w:t>
            </w:r>
          </w:p>
        </w:tc>
        <w:tc>
          <w:tcPr>
            <w:tcW w:w="1842" w:type="dxa"/>
            <w:gridSpan w:val="8"/>
          </w:tcPr>
          <w:p w:rsidR="00CB2615" w:rsidRPr="001E1D63" w:rsidRDefault="00CB2615" w:rsidP="00CB2615">
            <w:pPr>
              <w:jc w:val="right"/>
              <w:rPr>
                <w:color w:val="000000"/>
              </w:rPr>
            </w:pPr>
            <w:r w:rsidRPr="001E1D63">
              <w:rPr>
                <w:color w:val="000000"/>
              </w:rPr>
              <w:t>6</w:t>
            </w:r>
          </w:p>
        </w:tc>
        <w:tc>
          <w:tcPr>
            <w:tcW w:w="1134" w:type="dxa"/>
          </w:tcPr>
          <w:p w:rsidR="00CB2615" w:rsidRPr="001E1D63" w:rsidRDefault="00CB2615" w:rsidP="00CB2615">
            <w:pPr>
              <w:jc w:val="right"/>
              <w:rPr>
                <w:color w:val="000000"/>
              </w:rPr>
            </w:pPr>
            <w:r w:rsidRPr="001E1D63">
              <w:rPr>
                <w:color w:val="000000"/>
              </w:rPr>
              <w:t>6</w:t>
            </w:r>
          </w:p>
        </w:tc>
      </w:tr>
      <w:tr w:rsidR="00CB2615" w:rsidRPr="001E1D63" w:rsidTr="007C34E7">
        <w:trPr>
          <w:trHeight w:val="323"/>
        </w:trPr>
        <w:tc>
          <w:tcPr>
            <w:tcW w:w="15417" w:type="dxa"/>
            <w:gridSpan w:val="23"/>
            <w:shd w:val="clear" w:color="000000" w:fill="FFFFFF"/>
          </w:tcPr>
          <w:p w:rsidR="00CA550C" w:rsidRDefault="00CA550C" w:rsidP="00CA550C">
            <w:pPr>
              <w:rPr>
                <w:color w:val="000000"/>
              </w:rPr>
            </w:pPr>
            <w:r w:rsidRPr="000D6201">
              <w:rPr>
                <w:b/>
                <w:color w:val="000000"/>
              </w:rPr>
              <w:t xml:space="preserve">Задача </w:t>
            </w:r>
            <w:r>
              <w:rPr>
                <w:b/>
                <w:color w:val="000000"/>
              </w:rPr>
              <w:t>8</w:t>
            </w:r>
            <w:r w:rsidRPr="000D6201">
              <w:rPr>
                <w:b/>
                <w:color w:val="000000"/>
              </w:rPr>
              <w:t>:</w:t>
            </w:r>
            <w:r w:rsidRPr="002708D7">
              <w:rPr>
                <w:color w:val="000000"/>
              </w:rPr>
              <w:t xml:space="preserve"> </w:t>
            </w:r>
            <w:r w:rsidRPr="00944D2B">
              <w:rPr>
                <w:color w:val="000000"/>
              </w:rPr>
              <w:t>Продвижение туристского потенциала Идринского района на территории Красноярского края; развитие событийного туризма на территории Идринского района; информационное обеспечение туристской деятельности на территории Идринского района</w:t>
            </w:r>
          </w:p>
          <w:p w:rsidR="00CB2615" w:rsidRPr="002708D7" w:rsidRDefault="00CB2615" w:rsidP="00CB2615">
            <w:pPr>
              <w:rPr>
                <w:color w:val="000000"/>
              </w:rPr>
            </w:pPr>
          </w:p>
        </w:tc>
      </w:tr>
      <w:tr w:rsidR="00CB2615" w:rsidRPr="001E1D63" w:rsidTr="001E1D63">
        <w:trPr>
          <w:trHeight w:val="377"/>
        </w:trPr>
        <w:tc>
          <w:tcPr>
            <w:tcW w:w="15417" w:type="dxa"/>
            <w:gridSpan w:val="23"/>
            <w:shd w:val="clear" w:color="000000" w:fill="FFFFFF"/>
          </w:tcPr>
          <w:p w:rsidR="00CA550C" w:rsidRPr="002708D7" w:rsidRDefault="00CA550C" w:rsidP="00CB2615">
            <w:pPr>
              <w:rPr>
                <w:color w:val="000000"/>
              </w:rPr>
            </w:pPr>
            <w:r w:rsidRPr="002708D7">
              <w:rPr>
                <w:b/>
                <w:color w:val="000000"/>
              </w:rPr>
              <w:t>Подпрограмма 5. Развитие туризма на территории Идринского района</w:t>
            </w:r>
            <w:r w:rsidRPr="002708D7">
              <w:rPr>
                <w:color w:val="000000"/>
              </w:rPr>
              <w:t> </w:t>
            </w:r>
          </w:p>
        </w:tc>
      </w:tr>
      <w:tr w:rsidR="00CB2615" w:rsidRPr="001E1D63" w:rsidTr="002708D7">
        <w:trPr>
          <w:trHeight w:val="413"/>
        </w:trPr>
        <w:tc>
          <w:tcPr>
            <w:tcW w:w="440" w:type="dxa"/>
            <w:shd w:val="clear" w:color="000000" w:fill="FFFFFF"/>
          </w:tcPr>
          <w:p w:rsidR="00CB2615" w:rsidRPr="001E1D63" w:rsidRDefault="00CB2615" w:rsidP="00CB2615">
            <w:pPr>
              <w:rPr>
                <w:color w:val="000000"/>
              </w:rPr>
            </w:pPr>
            <w:r w:rsidRPr="001E1D63">
              <w:rPr>
                <w:color w:val="000000"/>
              </w:rPr>
              <w:t> </w:t>
            </w:r>
          </w:p>
        </w:tc>
        <w:tc>
          <w:tcPr>
            <w:tcW w:w="3969" w:type="dxa"/>
            <w:shd w:val="clear" w:color="000000" w:fill="FFFFFF"/>
          </w:tcPr>
          <w:p w:rsidR="00CB2615" w:rsidRPr="001E1D63" w:rsidRDefault="00CB2615" w:rsidP="00CB2615">
            <w:pPr>
              <w:rPr>
                <w:color w:val="000000"/>
              </w:rPr>
            </w:pPr>
            <w:r w:rsidRPr="001E1D63">
              <w:rPr>
                <w:color w:val="000000"/>
              </w:rPr>
              <w:t>Количество туристических выставок, форумов и других мероприятий, на которых предоставлен туристический потенциал Идринского района</w:t>
            </w:r>
          </w:p>
        </w:tc>
        <w:tc>
          <w:tcPr>
            <w:tcW w:w="850" w:type="dxa"/>
            <w:shd w:val="clear" w:color="000000" w:fill="FFFFFF"/>
          </w:tcPr>
          <w:p w:rsidR="00CB2615" w:rsidRPr="001E1D63" w:rsidRDefault="00CB2615" w:rsidP="00CB2615">
            <w:pPr>
              <w:jc w:val="center"/>
              <w:rPr>
                <w:color w:val="000000"/>
              </w:rPr>
            </w:pPr>
            <w:r w:rsidRPr="001E1D63">
              <w:rPr>
                <w:color w:val="000000"/>
              </w:rPr>
              <w:t>ед.</w:t>
            </w:r>
          </w:p>
        </w:tc>
        <w:tc>
          <w:tcPr>
            <w:tcW w:w="945" w:type="dxa"/>
            <w:gridSpan w:val="2"/>
            <w:shd w:val="clear" w:color="000000" w:fill="FFFFFF"/>
          </w:tcPr>
          <w:p w:rsidR="00CB2615" w:rsidRPr="001E1D63" w:rsidRDefault="00CB2615" w:rsidP="00CB2615">
            <w:pPr>
              <w:rPr>
                <w:color w:val="000000"/>
              </w:rPr>
            </w:pPr>
            <w:r w:rsidRPr="001E1D63">
              <w:rPr>
                <w:color w:val="000000"/>
              </w:rPr>
              <w:t>-</w:t>
            </w:r>
          </w:p>
        </w:tc>
        <w:tc>
          <w:tcPr>
            <w:tcW w:w="1134" w:type="dxa"/>
            <w:gridSpan w:val="3"/>
            <w:shd w:val="clear" w:color="000000" w:fill="FFFFFF"/>
          </w:tcPr>
          <w:p w:rsidR="00CB2615" w:rsidRPr="001E1D63" w:rsidRDefault="00CB2615" w:rsidP="00CB2615">
            <w:pPr>
              <w:jc w:val="right"/>
              <w:rPr>
                <w:color w:val="000000"/>
              </w:rPr>
            </w:pPr>
            <w:r w:rsidRPr="001E1D63">
              <w:rPr>
                <w:color w:val="000000"/>
              </w:rPr>
              <w:t>- </w:t>
            </w:r>
          </w:p>
        </w:tc>
        <w:tc>
          <w:tcPr>
            <w:tcW w:w="992" w:type="dxa"/>
            <w:shd w:val="clear" w:color="000000" w:fill="FFFFFF"/>
          </w:tcPr>
          <w:p w:rsidR="00CB2615" w:rsidRPr="001E1D63" w:rsidRDefault="00CB2615" w:rsidP="00CB2615">
            <w:pPr>
              <w:jc w:val="right"/>
              <w:rPr>
                <w:color w:val="000000"/>
              </w:rPr>
            </w:pPr>
            <w:r w:rsidRPr="001E1D63">
              <w:rPr>
                <w:color w:val="000000"/>
              </w:rPr>
              <w:t>- </w:t>
            </w:r>
          </w:p>
        </w:tc>
        <w:tc>
          <w:tcPr>
            <w:tcW w:w="992" w:type="dxa"/>
            <w:shd w:val="clear" w:color="000000" w:fill="FFFFFF"/>
          </w:tcPr>
          <w:p w:rsidR="00CB2615" w:rsidRPr="001E1D63" w:rsidRDefault="00CB2615" w:rsidP="00CB2615">
            <w:pPr>
              <w:jc w:val="right"/>
              <w:rPr>
                <w:color w:val="000000"/>
              </w:rPr>
            </w:pPr>
            <w:r w:rsidRPr="001E1D63">
              <w:rPr>
                <w:color w:val="000000"/>
              </w:rPr>
              <w:t>2</w:t>
            </w:r>
          </w:p>
        </w:tc>
        <w:tc>
          <w:tcPr>
            <w:tcW w:w="1134" w:type="dxa"/>
            <w:shd w:val="clear" w:color="000000" w:fill="FFFFFF"/>
          </w:tcPr>
          <w:p w:rsidR="00CB2615" w:rsidRPr="001E1D63" w:rsidRDefault="00CB2615" w:rsidP="00CB2615">
            <w:pPr>
              <w:jc w:val="right"/>
              <w:rPr>
                <w:color w:val="000000"/>
              </w:rPr>
            </w:pPr>
            <w:r w:rsidRPr="001E1D63">
              <w:rPr>
                <w:color w:val="000000"/>
              </w:rPr>
              <w:t>2</w:t>
            </w:r>
          </w:p>
        </w:tc>
        <w:tc>
          <w:tcPr>
            <w:tcW w:w="992" w:type="dxa"/>
            <w:shd w:val="clear" w:color="000000" w:fill="FFFFFF"/>
          </w:tcPr>
          <w:p w:rsidR="00CB2615" w:rsidRPr="001E1D63" w:rsidRDefault="00CB2615" w:rsidP="00CB2615">
            <w:pPr>
              <w:jc w:val="right"/>
              <w:rPr>
                <w:color w:val="000000"/>
              </w:rPr>
            </w:pPr>
            <w:r w:rsidRPr="001E1D63">
              <w:rPr>
                <w:color w:val="000000"/>
              </w:rPr>
              <w:t>3</w:t>
            </w:r>
          </w:p>
        </w:tc>
        <w:tc>
          <w:tcPr>
            <w:tcW w:w="1050" w:type="dxa"/>
            <w:gridSpan w:val="3"/>
            <w:shd w:val="clear" w:color="000000" w:fill="FFFFFF"/>
          </w:tcPr>
          <w:p w:rsidR="00CB2615" w:rsidRPr="001E1D63" w:rsidRDefault="00CB2615" w:rsidP="00CB2615">
            <w:pPr>
              <w:jc w:val="right"/>
              <w:rPr>
                <w:color w:val="000000"/>
              </w:rPr>
            </w:pPr>
            <w:r w:rsidRPr="001E1D63">
              <w:rPr>
                <w:color w:val="000000"/>
              </w:rPr>
              <w:t>3</w:t>
            </w:r>
          </w:p>
        </w:tc>
        <w:tc>
          <w:tcPr>
            <w:tcW w:w="1785" w:type="dxa"/>
            <w:gridSpan w:val="7"/>
            <w:shd w:val="clear" w:color="000000" w:fill="FFFFFF"/>
          </w:tcPr>
          <w:p w:rsidR="00CB2615" w:rsidRPr="001E1D63" w:rsidRDefault="00CB2615" w:rsidP="00CB2615">
            <w:pPr>
              <w:jc w:val="right"/>
              <w:rPr>
                <w:color w:val="000000"/>
              </w:rPr>
            </w:pPr>
            <w:r w:rsidRPr="001E1D63">
              <w:rPr>
                <w:color w:val="000000"/>
              </w:rPr>
              <w:t>3</w:t>
            </w:r>
          </w:p>
        </w:tc>
        <w:tc>
          <w:tcPr>
            <w:tcW w:w="1134" w:type="dxa"/>
            <w:shd w:val="clear" w:color="000000" w:fill="FFFFFF"/>
          </w:tcPr>
          <w:p w:rsidR="00CB2615" w:rsidRPr="001E1D63" w:rsidRDefault="00CB2615" w:rsidP="00CB2615">
            <w:pPr>
              <w:jc w:val="right"/>
              <w:rPr>
                <w:color w:val="000000"/>
              </w:rPr>
            </w:pPr>
            <w:r w:rsidRPr="001E1D63">
              <w:rPr>
                <w:color w:val="000000"/>
              </w:rPr>
              <w:t>3</w:t>
            </w:r>
          </w:p>
        </w:tc>
      </w:tr>
      <w:tr w:rsidR="00CB2615" w:rsidRPr="001E1D63" w:rsidTr="007C34E7">
        <w:trPr>
          <w:trHeight w:val="271"/>
        </w:trPr>
        <w:tc>
          <w:tcPr>
            <w:tcW w:w="440" w:type="dxa"/>
            <w:shd w:val="clear" w:color="000000" w:fill="FFFFFF"/>
          </w:tcPr>
          <w:p w:rsidR="00CB2615" w:rsidRPr="001E1D63" w:rsidRDefault="00CB2615" w:rsidP="00CB2615">
            <w:pPr>
              <w:rPr>
                <w:color w:val="000000"/>
              </w:rPr>
            </w:pPr>
          </w:p>
        </w:tc>
        <w:tc>
          <w:tcPr>
            <w:tcW w:w="3969" w:type="dxa"/>
            <w:shd w:val="clear" w:color="000000" w:fill="FFFFFF"/>
          </w:tcPr>
          <w:p w:rsidR="00CB2615" w:rsidRPr="001E1D63" w:rsidRDefault="00CB2615" w:rsidP="00CB2615">
            <w:pPr>
              <w:rPr>
                <w:color w:val="000000"/>
              </w:rPr>
            </w:pPr>
            <w:r w:rsidRPr="001E1D63">
              <w:rPr>
                <w:color w:val="000000"/>
              </w:rPr>
              <w:t>Количество туристских маршрутов</w:t>
            </w:r>
          </w:p>
        </w:tc>
        <w:tc>
          <w:tcPr>
            <w:tcW w:w="850" w:type="dxa"/>
            <w:shd w:val="clear" w:color="000000" w:fill="FFFFFF"/>
          </w:tcPr>
          <w:p w:rsidR="00CB2615" w:rsidRPr="001E1D63" w:rsidRDefault="00CB2615" w:rsidP="00CB2615">
            <w:pPr>
              <w:jc w:val="center"/>
              <w:rPr>
                <w:color w:val="000000"/>
              </w:rPr>
            </w:pPr>
            <w:r w:rsidRPr="001E1D63">
              <w:rPr>
                <w:color w:val="000000"/>
              </w:rPr>
              <w:t>Ед.</w:t>
            </w:r>
          </w:p>
        </w:tc>
        <w:tc>
          <w:tcPr>
            <w:tcW w:w="945" w:type="dxa"/>
            <w:gridSpan w:val="2"/>
            <w:shd w:val="clear" w:color="000000" w:fill="FFFFFF"/>
          </w:tcPr>
          <w:p w:rsidR="00CB2615" w:rsidRPr="001E1D63" w:rsidRDefault="00CB2615" w:rsidP="00CB2615">
            <w:pPr>
              <w:rPr>
                <w:color w:val="000000"/>
              </w:rPr>
            </w:pPr>
          </w:p>
        </w:tc>
        <w:tc>
          <w:tcPr>
            <w:tcW w:w="1134" w:type="dxa"/>
            <w:gridSpan w:val="3"/>
            <w:shd w:val="clear" w:color="000000" w:fill="FFFFFF"/>
          </w:tcPr>
          <w:p w:rsidR="00CB2615" w:rsidRPr="001E1D63" w:rsidRDefault="00CB2615" w:rsidP="00CB2615">
            <w:pPr>
              <w:jc w:val="right"/>
              <w:rPr>
                <w:color w:val="000000"/>
              </w:rPr>
            </w:pPr>
          </w:p>
        </w:tc>
        <w:tc>
          <w:tcPr>
            <w:tcW w:w="992" w:type="dxa"/>
            <w:shd w:val="clear" w:color="000000" w:fill="FFFFFF"/>
          </w:tcPr>
          <w:p w:rsidR="00CB2615" w:rsidRPr="001E1D63" w:rsidRDefault="00CB2615" w:rsidP="00CB2615">
            <w:pPr>
              <w:jc w:val="right"/>
              <w:rPr>
                <w:color w:val="000000"/>
              </w:rPr>
            </w:pPr>
          </w:p>
        </w:tc>
        <w:tc>
          <w:tcPr>
            <w:tcW w:w="992" w:type="dxa"/>
            <w:shd w:val="clear" w:color="000000" w:fill="FFFFFF"/>
          </w:tcPr>
          <w:p w:rsidR="00CB2615" w:rsidRPr="001E1D63" w:rsidRDefault="00CB2615" w:rsidP="00CB2615">
            <w:pPr>
              <w:jc w:val="right"/>
              <w:rPr>
                <w:color w:val="000000"/>
              </w:rPr>
            </w:pPr>
            <w:r w:rsidRPr="001E1D63">
              <w:rPr>
                <w:color w:val="000000"/>
              </w:rPr>
              <w:t>3</w:t>
            </w:r>
          </w:p>
        </w:tc>
        <w:tc>
          <w:tcPr>
            <w:tcW w:w="1134" w:type="dxa"/>
            <w:shd w:val="clear" w:color="000000" w:fill="FFFFFF"/>
          </w:tcPr>
          <w:p w:rsidR="00CB2615" w:rsidRPr="001E1D63" w:rsidRDefault="00CB2615" w:rsidP="00CB2615">
            <w:pPr>
              <w:jc w:val="right"/>
              <w:rPr>
                <w:color w:val="000000"/>
              </w:rPr>
            </w:pPr>
            <w:r w:rsidRPr="001E1D63">
              <w:rPr>
                <w:color w:val="000000"/>
              </w:rPr>
              <w:t>4</w:t>
            </w:r>
          </w:p>
        </w:tc>
        <w:tc>
          <w:tcPr>
            <w:tcW w:w="992" w:type="dxa"/>
            <w:shd w:val="clear" w:color="000000" w:fill="FFFFFF"/>
          </w:tcPr>
          <w:p w:rsidR="00CB2615" w:rsidRPr="001E1D63" w:rsidRDefault="00CB2615" w:rsidP="00CB2615">
            <w:pPr>
              <w:jc w:val="right"/>
              <w:rPr>
                <w:color w:val="000000"/>
              </w:rPr>
            </w:pPr>
            <w:r w:rsidRPr="001E1D63">
              <w:rPr>
                <w:color w:val="000000"/>
              </w:rPr>
              <w:t>4</w:t>
            </w:r>
          </w:p>
        </w:tc>
        <w:tc>
          <w:tcPr>
            <w:tcW w:w="1050" w:type="dxa"/>
            <w:gridSpan w:val="3"/>
            <w:shd w:val="clear" w:color="000000" w:fill="FFFFFF"/>
          </w:tcPr>
          <w:p w:rsidR="00CB2615" w:rsidRPr="001E1D63" w:rsidRDefault="00CB2615" w:rsidP="00CB2615">
            <w:pPr>
              <w:jc w:val="right"/>
              <w:rPr>
                <w:color w:val="000000"/>
              </w:rPr>
            </w:pPr>
            <w:r w:rsidRPr="001E1D63">
              <w:rPr>
                <w:color w:val="000000"/>
              </w:rPr>
              <w:t>4</w:t>
            </w:r>
          </w:p>
        </w:tc>
        <w:tc>
          <w:tcPr>
            <w:tcW w:w="1785" w:type="dxa"/>
            <w:gridSpan w:val="7"/>
            <w:shd w:val="clear" w:color="000000" w:fill="FFFFFF"/>
          </w:tcPr>
          <w:p w:rsidR="00CB2615" w:rsidRPr="001E1D63" w:rsidRDefault="00CB2615" w:rsidP="00CB2615">
            <w:pPr>
              <w:jc w:val="right"/>
              <w:rPr>
                <w:color w:val="000000"/>
              </w:rPr>
            </w:pPr>
            <w:r w:rsidRPr="001E1D63">
              <w:rPr>
                <w:color w:val="000000"/>
              </w:rPr>
              <w:t>4</w:t>
            </w:r>
          </w:p>
        </w:tc>
        <w:tc>
          <w:tcPr>
            <w:tcW w:w="1134" w:type="dxa"/>
            <w:shd w:val="clear" w:color="000000" w:fill="FFFFFF"/>
          </w:tcPr>
          <w:p w:rsidR="00CB2615" w:rsidRPr="001E1D63" w:rsidRDefault="00CB2615" w:rsidP="00CB2615">
            <w:pPr>
              <w:jc w:val="right"/>
              <w:rPr>
                <w:color w:val="000000"/>
              </w:rPr>
            </w:pPr>
            <w:r w:rsidRPr="001E1D63">
              <w:rPr>
                <w:color w:val="000000"/>
              </w:rPr>
              <w:t>4</w:t>
            </w:r>
          </w:p>
        </w:tc>
      </w:tr>
      <w:tr w:rsidR="00CB2615" w:rsidRPr="001E1D63" w:rsidTr="00B03A0E">
        <w:trPr>
          <w:trHeight w:val="301"/>
        </w:trPr>
        <w:tc>
          <w:tcPr>
            <w:tcW w:w="15417" w:type="dxa"/>
            <w:gridSpan w:val="23"/>
            <w:shd w:val="clear" w:color="000000" w:fill="FFFFFF"/>
          </w:tcPr>
          <w:p w:rsidR="00CB2615" w:rsidRPr="002708D7" w:rsidRDefault="00CA550C" w:rsidP="00CA550C">
            <w:pPr>
              <w:rPr>
                <w:color w:val="000000"/>
              </w:rPr>
            </w:pPr>
            <w:r w:rsidRPr="00EA7CA2">
              <w:rPr>
                <w:b/>
                <w:color w:val="7030A0"/>
              </w:rPr>
              <w:lastRenderedPageBreak/>
              <w:t>Задача</w:t>
            </w:r>
            <w:r>
              <w:rPr>
                <w:b/>
                <w:color w:val="7030A0"/>
              </w:rPr>
              <w:t xml:space="preserve"> 9</w:t>
            </w:r>
            <w:r w:rsidRPr="00EA7CA2">
              <w:rPr>
                <w:b/>
                <w:color w:val="7030A0"/>
              </w:rPr>
              <w:t>:</w:t>
            </w:r>
            <w:r w:rsidRPr="00EA7CA2">
              <w:rPr>
                <w:color w:val="7030A0"/>
              </w:rPr>
              <w:t xml:space="preserve"> </w:t>
            </w:r>
            <w:r w:rsidRPr="00EA7CA2">
              <w:rPr>
                <w:rFonts w:cs="Arial"/>
                <w:color w:val="7030A0"/>
                <w:sz w:val="28"/>
                <w:szCs w:val="28"/>
              </w:rPr>
              <w:t xml:space="preserve"> </w:t>
            </w:r>
            <w:r w:rsidRPr="00353AC1">
              <w:rPr>
                <w:bCs/>
              </w:rPr>
              <w:t xml:space="preserve"> Сохранение и развитие духовных и культурных традиций народностей, проживающих на территории Идринского  района</w:t>
            </w:r>
          </w:p>
        </w:tc>
      </w:tr>
      <w:tr w:rsidR="00CB2615" w:rsidRPr="001E1D63" w:rsidTr="003D55DC">
        <w:trPr>
          <w:trHeight w:val="271"/>
        </w:trPr>
        <w:tc>
          <w:tcPr>
            <w:tcW w:w="15417" w:type="dxa"/>
            <w:gridSpan w:val="23"/>
            <w:shd w:val="clear" w:color="000000" w:fill="FFFFFF"/>
          </w:tcPr>
          <w:p w:rsidR="00CB2615" w:rsidRPr="00EA7CA2" w:rsidRDefault="00CA550C" w:rsidP="00CB2615">
            <w:pPr>
              <w:rPr>
                <w:color w:val="7030A0"/>
              </w:rPr>
            </w:pPr>
            <w:r w:rsidRPr="002708D7">
              <w:rPr>
                <w:b/>
                <w:color w:val="000000"/>
              </w:rPr>
              <w:t xml:space="preserve">Подпрограмма </w:t>
            </w:r>
            <w:r>
              <w:rPr>
                <w:b/>
                <w:color w:val="000000"/>
              </w:rPr>
              <w:t>6</w:t>
            </w:r>
            <w:r w:rsidRPr="002708D7">
              <w:rPr>
                <w:b/>
                <w:color w:val="000000"/>
              </w:rPr>
              <w:t>.</w:t>
            </w:r>
            <w:r>
              <w:rPr>
                <w:b/>
                <w:color w:val="000000"/>
              </w:rPr>
              <w:t xml:space="preserve"> </w:t>
            </w:r>
            <w:r w:rsidRPr="009F49B1">
              <w:rPr>
                <w:b/>
                <w:bCs/>
              </w:rPr>
              <w:t>Укрепление единства и этнокультурное развитие народов, проживающих на территории Идринского района</w:t>
            </w:r>
          </w:p>
        </w:tc>
      </w:tr>
      <w:tr w:rsidR="00CB2615" w:rsidRPr="001E1D63" w:rsidTr="007C34E7">
        <w:trPr>
          <w:trHeight w:val="271"/>
        </w:trPr>
        <w:tc>
          <w:tcPr>
            <w:tcW w:w="440" w:type="dxa"/>
            <w:shd w:val="clear" w:color="000000" w:fill="FFFFFF"/>
          </w:tcPr>
          <w:p w:rsidR="00CB2615" w:rsidRPr="001E1D63" w:rsidRDefault="00CB2615" w:rsidP="00CB2615">
            <w:pPr>
              <w:rPr>
                <w:color w:val="000000"/>
              </w:rPr>
            </w:pPr>
            <w:r w:rsidRPr="001E1D63">
              <w:rPr>
                <w:color w:val="000000"/>
              </w:rPr>
              <w:t> </w:t>
            </w:r>
          </w:p>
        </w:tc>
        <w:tc>
          <w:tcPr>
            <w:tcW w:w="3969" w:type="dxa"/>
            <w:shd w:val="clear" w:color="000000" w:fill="FFFFFF"/>
          </w:tcPr>
          <w:p w:rsidR="00CB2615" w:rsidRPr="00EA7CA2" w:rsidRDefault="00CA550C" w:rsidP="00CB2615">
            <w:pPr>
              <w:rPr>
                <w:color w:val="7030A0"/>
              </w:rPr>
            </w:pPr>
            <w:r w:rsidRPr="00353AC1">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850" w:type="dxa"/>
            <w:shd w:val="clear" w:color="000000" w:fill="FFFFFF"/>
          </w:tcPr>
          <w:p w:rsidR="00CB2615" w:rsidRPr="001E1D63" w:rsidRDefault="00CA550C" w:rsidP="00CB2615">
            <w:pPr>
              <w:jc w:val="center"/>
              <w:rPr>
                <w:color w:val="000000"/>
              </w:rPr>
            </w:pPr>
            <w:r>
              <w:rPr>
                <w:color w:val="000000"/>
              </w:rPr>
              <w:t>Ед.</w:t>
            </w:r>
          </w:p>
        </w:tc>
        <w:tc>
          <w:tcPr>
            <w:tcW w:w="945" w:type="dxa"/>
            <w:gridSpan w:val="2"/>
            <w:shd w:val="clear" w:color="000000" w:fill="FFFFFF"/>
          </w:tcPr>
          <w:p w:rsidR="00CB2615" w:rsidRPr="001E1D63" w:rsidRDefault="00CA550C" w:rsidP="00CB2615">
            <w:pPr>
              <w:rPr>
                <w:color w:val="000000"/>
              </w:rPr>
            </w:pPr>
            <w:r>
              <w:rPr>
                <w:color w:val="000000"/>
              </w:rPr>
              <w:t>-</w:t>
            </w:r>
          </w:p>
        </w:tc>
        <w:tc>
          <w:tcPr>
            <w:tcW w:w="1134" w:type="dxa"/>
            <w:gridSpan w:val="3"/>
            <w:shd w:val="clear" w:color="000000" w:fill="FFFFFF"/>
          </w:tcPr>
          <w:p w:rsidR="00CB2615" w:rsidRPr="001E1D63" w:rsidRDefault="00CA550C" w:rsidP="00CB2615">
            <w:pPr>
              <w:jc w:val="right"/>
              <w:rPr>
                <w:color w:val="000000"/>
              </w:rPr>
            </w:pPr>
            <w:r>
              <w:rPr>
                <w:color w:val="000000"/>
              </w:rPr>
              <w:t>-</w:t>
            </w:r>
          </w:p>
        </w:tc>
        <w:tc>
          <w:tcPr>
            <w:tcW w:w="992" w:type="dxa"/>
            <w:shd w:val="clear" w:color="000000" w:fill="FFFFFF"/>
          </w:tcPr>
          <w:p w:rsidR="00CB2615" w:rsidRPr="001E1D63" w:rsidRDefault="00CA550C" w:rsidP="00CB2615">
            <w:pPr>
              <w:jc w:val="right"/>
              <w:rPr>
                <w:color w:val="000000"/>
              </w:rPr>
            </w:pPr>
            <w:r>
              <w:rPr>
                <w:color w:val="000000"/>
              </w:rPr>
              <w:t>-</w:t>
            </w:r>
          </w:p>
        </w:tc>
        <w:tc>
          <w:tcPr>
            <w:tcW w:w="992" w:type="dxa"/>
            <w:shd w:val="clear" w:color="000000" w:fill="FFFFFF"/>
          </w:tcPr>
          <w:p w:rsidR="00CB2615" w:rsidRPr="001E1D63" w:rsidRDefault="00CA550C" w:rsidP="00CB2615">
            <w:pPr>
              <w:jc w:val="right"/>
              <w:rPr>
                <w:color w:val="000000"/>
              </w:rPr>
            </w:pPr>
            <w:r>
              <w:rPr>
                <w:color w:val="000000"/>
              </w:rPr>
              <w:t>4</w:t>
            </w:r>
          </w:p>
        </w:tc>
        <w:tc>
          <w:tcPr>
            <w:tcW w:w="1134" w:type="dxa"/>
            <w:shd w:val="clear" w:color="000000" w:fill="FFFFFF"/>
          </w:tcPr>
          <w:p w:rsidR="00CB2615" w:rsidRPr="001E1D63" w:rsidRDefault="00CA550C" w:rsidP="00CB2615">
            <w:pPr>
              <w:jc w:val="right"/>
              <w:rPr>
                <w:color w:val="000000"/>
              </w:rPr>
            </w:pPr>
            <w:r>
              <w:rPr>
                <w:color w:val="000000"/>
              </w:rPr>
              <w:t>4</w:t>
            </w:r>
          </w:p>
        </w:tc>
        <w:tc>
          <w:tcPr>
            <w:tcW w:w="992" w:type="dxa"/>
            <w:shd w:val="clear" w:color="000000" w:fill="FFFFFF"/>
          </w:tcPr>
          <w:p w:rsidR="00CB2615" w:rsidRPr="001E1D63" w:rsidRDefault="00CA550C" w:rsidP="00CB2615">
            <w:pPr>
              <w:jc w:val="right"/>
              <w:rPr>
                <w:color w:val="000000"/>
              </w:rPr>
            </w:pPr>
            <w:r>
              <w:rPr>
                <w:color w:val="000000"/>
              </w:rPr>
              <w:t>4</w:t>
            </w:r>
          </w:p>
        </w:tc>
        <w:tc>
          <w:tcPr>
            <w:tcW w:w="1050" w:type="dxa"/>
            <w:gridSpan w:val="3"/>
            <w:shd w:val="clear" w:color="000000" w:fill="FFFFFF"/>
          </w:tcPr>
          <w:p w:rsidR="00CB2615" w:rsidRPr="001E1D63" w:rsidRDefault="00CA550C" w:rsidP="00CB2615">
            <w:pPr>
              <w:jc w:val="right"/>
              <w:rPr>
                <w:color w:val="000000"/>
              </w:rPr>
            </w:pPr>
            <w:r>
              <w:rPr>
                <w:color w:val="000000"/>
              </w:rPr>
              <w:t>4</w:t>
            </w:r>
          </w:p>
        </w:tc>
        <w:tc>
          <w:tcPr>
            <w:tcW w:w="1785" w:type="dxa"/>
            <w:gridSpan w:val="7"/>
            <w:shd w:val="clear" w:color="000000" w:fill="FFFFFF"/>
          </w:tcPr>
          <w:p w:rsidR="00CB2615" w:rsidRPr="001E1D63" w:rsidRDefault="00CA550C" w:rsidP="00CB2615">
            <w:pPr>
              <w:jc w:val="right"/>
              <w:rPr>
                <w:color w:val="000000"/>
              </w:rPr>
            </w:pPr>
            <w:r>
              <w:rPr>
                <w:color w:val="000000"/>
              </w:rPr>
              <w:t>4</w:t>
            </w:r>
          </w:p>
        </w:tc>
        <w:tc>
          <w:tcPr>
            <w:tcW w:w="1134" w:type="dxa"/>
            <w:shd w:val="clear" w:color="000000" w:fill="FFFFFF"/>
          </w:tcPr>
          <w:p w:rsidR="00CB2615" w:rsidRPr="001E1D63" w:rsidRDefault="00CA550C" w:rsidP="00CB2615">
            <w:pPr>
              <w:jc w:val="right"/>
              <w:rPr>
                <w:color w:val="000000"/>
              </w:rPr>
            </w:pPr>
            <w:r>
              <w:rPr>
                <w:color w:val="000000"/>
              </w:rPr>
              <w:t>4</w:t>
            </w:r>
          </w:p>
        </w:tc>
      </w:tr>
      <w:tr w:rsidR="00CA550C" w:rsidRPr="001E1D63" w:rsidTr="00154ABD">
        <w:trPr>
          <w:trHeight w:val="271"/>
        </w:trPr>
        <w:tc>
          <w:tcPr>
            <w:tcW w:w="15417" w:type="dxa"/>
            <w:gridSpan w:val="23"/>
            <w:shd w:val="clear" w:color="000000" w:fill="FFFFFF"/>
          </w:tcPr>
          <w:p w:rsidR="00CA550C" w:rsidRPr="002708D7" w:rsidRDefault="00CA550C" w:rsidP="00CA550C">
            <w:pPr>
              <w:rPr>
                <w:color w:val="000000"/>
              </w:rPr>
            </w:pPr>
            <w:r w:rsidRPr="00EA7CA2">
              <w:rPr>
                <w:b/>
                <w:color w:val="7030A0"/>
              </w:rPr>
              <w:t xml:space="preserve">Задача </w:t>
            </w:r>
            <w:r>
              <w:rPr>
                <w:b/>
                <w:color w:val="7030A0"/>
              </w:rPr>
              <w:t>10</w:t>
            </w:r>
            <w:r w:rsidRPr="00EA7CA2">
              <w:rPr>
                <w:b/>
                <w:color w:val="7030A0"/>
              </w:rPr>
              <w:t>:</w:t>
            </w:r>
            <w:r w:rsidRPr="00EA7CA2">
              <w:rPr>
                <w:color w:val="7030A0"/>
              </w:rPr>
              <w:t xml:space="preserve"> </w:t>
            </w:r>
            <w:r w:rsidRPr="00EA7CA2">
              <w:rPr>
                <w:rFonts w:cs="Arial"/>
                <w:color w:val="7030A0"/>
                <w:sz w:val="28"/>
                <w:szCs w:val="28"/>
              </w:rPr>
              <w:t xml:space="preserve"> </w:t>
            </w:r>
            <w:r w:rsidRPr="00353AC1">
              <w:rPr>
                <w:bCs/>
              </w:rPr>
              <w:t xml:space="preserve"> Содействие укреплению единой российской гражданской нации</w:t>
            </w:r>
          </w:p>
        </w:tc>
      </w:tr>
      <w:tr w:rsidR="00CA550C" w:rsidRPr="001E1D63" w:rsidTr="00154ABD">
        <w:trPr>
          <w:trHeight w:val="271"/>
        </w:trPr>
        <w:tc>
          <w:tcPr>
            <w:tcW w:w="15417" w:type="dxa"/>
            <w:gridSpan w:val="23"/>
            <w:shd w:val="clear" w:color="000000" w:fill="FFFFFF"/>
          </w:tcPr>
          <w:p w:rsidR="00CA550C" w:rsidRPr="00EA7CA2" w:rsidRDefault="00CA550C" w:rsidP="00CA550C">
            <w:pPr>
              <w:rPr>
                <w:color w:val="7030A0"/>
              </w:rPr>
            </w:pPr>
            <w:r w:rsidRPr="002708D7">
              <w:rPr>
                <w:b/>
                <w:color w:val="000000"/>
              </w:rPr>
              <w:t xml:space="preserve">Подпрограмма </w:t>
            </w:r>
            <w:r>
              <w:rPr>
                <w:b/>
                <w:color w:val="000000"/>
              </w:rPr>
              <w:t>6</w:t>
            </w:r>
            <w:r w:rsidRPr="002708D7">
              <w:rPr>
                <w:b/>
                <w:color w:val="000000"/>
              </w:rPr>
              <w:t>.</w:t>
            </w:r>
            <w:r>
              <w:rPr>
                <w:b/>
                <w:color w:val="000000"/>
              </w:rPr>
              <w:t xml:space="preserve"> </w:t>
            </w:r>
            <w:r w:rsidRPr="009F49B1">
              <w:rPr>
                <w:b/>
                <w:bCs/>
              </w:rPr>
              <w:t>Укрепление единства и этнокультурное развитие народов, проживающих на территории Идринского района</w:t>
            </w:r>
          </w:p>
        </w:tc>
      </w:tr>
      <w:tr w:rsidR="00CA550C" w:rsidRPr="001E1D63" w:rsidTr="007C34E7">
        <w:trPr>
          <w:trHeight w:val="271"/>
        </w:trPr>
        <w:tc>
          <w:tcPr>
            <w:tcW w:w="440" w:type="dxa"/>
            <w:shd w:val="clear" w:color="000000" w:fill="FFFFFF"/>
          </w:tcPr>
          <w:p w:rsidR="00CA550C" w:rsidRPr="001E1D63" w:rsidRDefault="00CA550C" w:rsidP="00CA550C">
            <w:pPr>
              <w:rPr>
                <w:color w:val="000000"/>
              </w:rPr>
            </w:pPr>
          </w:p>
        </w:tc>
        <w:tc>
          <w:tcPr>
            <w:tcW w:w="3969" w:type="dxa"/>
            <w:shd w:val="clear" w:color="000000" w:fill="FFFFFF"/>
          </w:tcPr>
          <w:p w:rsidR="00CA550C" w:rsidRPr="00EA7CA2" w:rsidRDefault="00CA550C" w:rsidP="00CA550C">
            <w:pPr>
              <w:rPr>
                <w:color w:val="7030A0"/>
                <w:shd w:val="clear" w:color="auto" w:fill="FFFFFF"/>
              </w:rPr>
            </w:pPr>
            <w:r w:rsidRPr="00353AC1">
              <w:rPr>
                <w:rFonts w:cs="Arial"/>
                <w:shd w:val="clear" w:color="auto" w:fill="FFFFFF"/>
              </w:rPr>
              <w:t>Количество проведенных мероприятий во взаимодействии с различными конфессиями</w:t>
            </w:r>
          </w:p>
        </w:tc>
        <w:tc>
          <w:tcPr>
            <w:tcW w:w="850" w:type="dxa"/>
            <w:shd w:val="clear" w:color="000000" w:fill="FFFFFF"/>
          </w:tcPr>
          <w:p w:rsidR="00CA550C" w:rsidRPr="001E1D63" w:rsidRDefault="00CA550C" w:rsidP="00CA550C">
            <w:pPr>
              <w:jc w:val="center"/>
              <w:rPr>
                <w:color w:val="000000"/>
              </w:rPr>
            </w:pPr>
            <w:r>
              <w:rPr>
                <w:color w:val="000000"/>
              </w:rPr>
              <w:t>Ед.</w:t>
            </w:r>
          </w:p>
        </w:tc>
        <w:tc>
          <w:tcPr>
            <w:tcW w:w="945" w:type="dxa"/>
            <w:gridSpan w:val="2"/>
            <w:shd w:val="clear" w:color="000000" w:fill="FFFFFF"/>
          </w:tcPr>
          <w:p w:rsidR="00CA550C" w:rsidRPr="001E1D63" w:rsidRDefault="00CA550C" w:rsidP="00CA550C">
            <w:pPr>
              <w:rPr>
                <w:color w:val="000000"/>
              </w:rPr>
            </w:pPr>
            <w:r>
              <w:rPr>
                <w:color w:val="000000"/>
              </w:rPr>
              <w:t>-</w:t>
            </w:r>
          </w:p>
        </w:tc>
        <w:tc>
          <w:tcPr>
            <w:tcW w:w="1134" w:type="dxa"/>
            <w:gridSpan w:val="3"/>
            <w:shd w:val="clear" w:color="000000" w:fill="FFFFFF"/>
          </w:tcPr>
          <w:p w:rsidR="00CA550C" w:rsidRDefault="00CA550C" w:rsidP="00CA550C">
            <w:pPr>
              <w:jc w:val="right"/>
              <w:rPr>
                <w:color w:val="000000"/>
              </w:rPr>
            </w:pPr>
            <w:r>
              <w:rPr>
                <w:color w:val="000000"/>
              </w:rPr>
              <w:t>-</w:t>
            </w:r>
          </w:p>
        </w:tc>
        <w:tc>
          <w:tcPr>
            <w:tcW w:w="992" w:type="dxa"/>
            <w:shd w:val="clear" w:color="000000" w:fill="FFFFFF"/>
          </w:tcPr>
          <w:p w:rsidR="00CA550C" w:rsidRDefault="00CA550C" w:rsidP="00CA550C">
            <w:pPr>
              <w:jc w:val="right"/>
              <w:rPr>
                <w:color w:val="000000"/>
              </w:rPr>
            </w:pPr>
            <w:r>
              <w:rPr>
                <w:color w:val="000000"/>
              </w:rPr>
              <w:t>-</w:t>
            </w:r>
          </w:p>
        </w:tc>
        <w:tc>
          <w:tcPr>
            <w:tcW w:w="992" w:type="dxa"/>
            <w:shd w:val="clear" w:color="000000" w:fill="FFFFFF"/>
          </w:tcPr>
          <w:p w:rsidR="00CA550C" w:rsidRDefault="00CA550C" w:rsidP="00CA550C">
            <w:pPr>
              <w:jc w:val="right"/>
              <w:rPr>
                <w:color w:val="000000"/>
              </w:rPr>
            </w:pPr>
            <w:r>
              <w:rPr>
                <w:color w:val="000000"/>
              </w:rPr>
              <w:t>2</w:t>
            </w:r>
          </w:p>
        </w:tc>
        <w:tc>
          <w:tcPr>
            <w:tcW w:w="1134" w:type="dxa"/>
            <w:shd w:val="clear" w:color="000000" w:fill="FFFFFF"/>
          </w:tcPr>
          <w:p w:rsidR="00CA550C" w:rsidRDefault="00CA550C" w:rsidP="00CA550C">
            <w:pPr>
              <w:jc w:val="right"/>
              <w:rPr>
                <w:color w:val="000000"/>
              </w:rPr>
            </w:pPr>
            <w:r>
              <w:rPr>
                <w:color w:val="000000"/>
              </w:rPr>
              <w:t>2</w:t>
            </w:r>
          </w:p>
        </w:tc>
        <w:tc>
          <w:tcPr>
            <w:tcW w:w="992" w:type="dxa"/>
            <w:shd w:val="clear" w:color="000000" w:fill="FFFFFF"/>
          </w:tcPr>
          <w:p w:rsidR="00CA550C" w:rsidRDefault="00CA550C" w:rsidP="00CA550C">
            <w:pPr>
              <w:jc w:val="right"/>
              <w:rPr>
                <w:color w:val="000000"/>
              </w:rPr>
            </w:pPr>
            <w:r>
              <w:rPr>
                <w:color w:val="000000"/>
              </w:rPr>
              <w:t>2</w:t>
            </w:r>
          </w:p>
        </w:tc>
        <w:tc>
          <w:tcPr>
            <w:tcW w:w="1050" w:type="dxa"/>
            <w:gridSpan w:val="3"/>
            <w:shd w:val="clear" w:color="000000" w:fill="FFFFFF"/>
          </w:tcPr>
          <w:p w:rsidR="00CA550C" w:rsidRDefault="00CA550C" w:rsidP="00CA550C">
            <w:pPr>
              <w:jc w:val="right"/>
              <w:rPr>
                <w:color w:val="000000"/>
              </w:rPr>
            </w:pPr>
            <w:r>
              <w:rPr>
                <w:color w:val="000000"/>
              </w:rPr>
              <w:t>2</w:t>
            </w:r>
          </w:p>
        </w:tc>
        <w:tc>
          <w:tcPr>
            <w:tcW w:w="1785" w:type="dxa"/>
            <w:gridSpan w:val="7"/>
            <w:shd w:val="clear" w:color="000000" w:fill="FFFFFF"/>
          </w:tcPr>
          <w:p w:rsidR="00CA550C" w:rsidRDefault="00CA550C" w:rsidP="00CA550C">
            <w:pPr>
              <w:jc w:val="right"/>
              <w:rPr>
                <w:color w:val="000000"/>
              </w:rPr>
            </w:pPr>
            <w:r>
              <w:rPr>
                <w:color w:val="000000"/>
              </w:rPr>
              <w:t>2</w:t>
            </w:r>
          </w:p>
        </w:tc>
        <w:tc>
          <w:tcPr>
            <w:tcW w:w="1134" w:type="dxa"/>
            <w:shd w:val="clear" w:color="000000" w:fill="FFFFFF"/>
          </w:tcPr>
          <w:p w:rsidR="00CA550C" w:rsidRDefault="00CA550C" w:rsidP="00CA550C">
            <w:pPr>
              <w:jc w:val="right"/>
              <w:rPr>
                <w:color w:val="000000"/>
              </w:rPr>
            </w:pPr>
            <w:r>
              <w:rPr>
                <w:color w:val="000000"/>
              </w:rPr>
              <w:t>2</w:t>
            </w:r>
          </w:p>
        </w:tc>
      </w:tr>
      <w:tr w:rsidR="00CA550C" w:rsidRPr="001E1D63" w:rsidTr="00154ABD">
        <w:trPr>
          <w:trHeight w:val="271"/>
        </w:trPr>
        <w:tc>
          <w:tcPr>
            <w:tcW w:w="15417" w:type="dxa"/>
            <w:gridSpan w:val="23"/>
            <w:shd w:val="clear" w:color="000000" w:fill="FFFFFF"/>
          </w:tcPr>
          <w:p w:rsidR="00CA550C" w:rsidRPr="002708D7" w:rsidRDefault="00CA550C" w:rsidP="00CA550C">
            <w:pPr>
              <w:rPr>
                <w:color w:val="000000"/>
              </w:rPr>
            </w:pPr>
            <w:r>
              <w:rPr>
                <w:b/>
                <w:color w:val="7030A0"/>
              </w:rPr>
              <w:t>Задача 11</w:t>
            </w:r>
            <w:r w:rsidRPr="00EA7CA2">
              <w:rPr>
                <w:b/>
                <w:color w:val="7030A0"/>
              </w:rPr>
              <w:t>:</w:t>
            </w:r>
            <w:r w:rsidRPr="00EA7CA2">
              <w:rPr>
                <w:color w:val="7030A0"/>
              </w:rPr>
              <w:t xml:space="preserve"> </w:t>
            </w:r>
            <w:r w:rsidRPr="00EA7CA2">
              <w:rPr>
                <w:rFonts w:cs="Arial"/>
                <w:color w:val="7030A0"/>
                <w:sz w:val="28"/>
                <w:szCs w:val="28"/>
              </w:rPr>
              <w:t xml:space="preserve"> </w:t>
            </w:r>
            <w:r w:rsidRPr="00EA7CA2">
              <w:rPr>
                <w:rFonts w:cs="Arial"/>
                <w:color w:val="7030A0"/>
              </w:rPr>
              <w:t>Профилактика межнациональных (межэтнических) конфликтов.</w:t>
            </w:r>
            <w:r>
              <w:rPr>
                <w:rFonts w:cs="Arial"/>
                <w:color w:val="7030A0"/>
              </w:rPr>
              <w:t xml:space="preserve"> </w:t>
            </w:r>
          </w:p>
        </w:tc>
      </w:tr>
      <w:tr w:rsidR="00CA550C" w:rsidRPr="001E1D63" w:rsidTr="00154ABD">
        <w:trPr>
          <w:trHeight w:val="271"/>
        </w:trPr>
        <w:tc>
          <w:tcPr>
            <w:tcW w:w="15417" w:type="dxa"/>
            <w:gridSpan w:val="23"/>
            <w:shd w:val="clear" w:color="000000" w:fill="FFFFFF"/>
          </w:tcPr>
          <w:p w:rsidR="00CA550C" w:rsidRPr="00EA7CA2" w:rsidRDefault="00CA550C" w:rsidP="00CA550C">
            <w:pPr>
              <w:rPr>
                <w:color w:val="7030A0"/>
              </w:rPr>
            </w:pPr>
            <w:r w:rsidRPr="002708D7">
              <w:rPr>
                <w:b/>
                <w:color w:val="000000"/>
              </w:rPr>
              <w:t xml:space="preserve">Подпрограмма </w:t>
            </w:r>
            <w:r>
              <w:rPr>
                <w:b/>
                <w:color w:val="000000"/>
              </w:rPr>
              <w:t>6</w:t>
            </w:r>
            <w:r w:rsidRPr="002708D7">
              <w:rPr>
                <w:b/>
                <w:color w:val="000000"/>
              </w:rPr>
              <w:t>.</w:t>
            </w:r>
            <w:r>
              <w:rPr>
                <w:b/>
                <w:color w:val="000000"/>
              </w:rPr>
              <w:t xml:space="preserve"> </w:t>
            </w:r>
            <w:r w:rsidRPr="009F49B1">
              <w:rPr>
                <w:b/>
                <w:bCs/>
              </w:rPr>
              <w:t>Укрепление единства и этнокультурное развитие народов, проживающих на территории Идринского района</w:t>
            </w:r>
          </w:p>
        </w:tc>
      </w:tr>
      <w:tr w:rsidR="00CA550C" w:rsidRPr="001E1D63" w:rsidTr="007C34E7">
        <w:trPr>
          <w:trHeight w:val="271"/>
        </w:trPr>
        <w:tc>
          <w:tcPr>
            <w:tcW w:w="440" w:type="dxa"/>
            <w:shd w:val="clear" w:color="000000" w:fill="FFFFFF"/>
          </w:tcPr>
          <w:p w:rsidR="00CA550C" w:rsidRPr="001E1D63" w:rsidRDefault="00CA550C" w:rsidP="00CA550C">
            <w:pPr>
              <w:rPr>
                <w:color w:val="000000"/>
              </w:rPr>
            </w:pPr>
          </w:p>
        </w:tc>
        <w:tc>
          <w:tcPr>
            <w:tcW w:w="3969" w:type="dxa"/>
            <w:shd w:val="clear" w:color="000000" w:fill="FFFFFF"/>
          </w:tcPr>
          <w:p w:rsidR="00CA550C" w:rsidRPr="00EA7CA2" w:rsidRDefault="00CA550C" w:rsidP="00CA550C">
            <w:pPr>
              <w:rPr>
                <w:color w:val="7030A0"/>
              </w:rPr>
            </w:pPr>
            <w:r w:rsidRPr="00EA7CA2">
              <w:rPr>
                <w:color w:val="7030A0"/>
                <w:shd w:val="clear" w:color="auto" w:fill="FFFFFF"/>
              </w:rPr>
              <w:t>количество проявлений межнациональных, межконфессиональных конфликтов</w:t>
            </w:r>
          </w:p>
        </w:tc>
        <w:tc>
          <w:tcPr>
            <w:tcW w:w="850" w:type="dxa"/>
            <w:shd w:val="clear" w:color="000000" w:fill="FFFFFF"/>
          </w:tcPr>
          <w:p w:rsidR="00CA550C" w:rsidRPr="001E1D63" w:rsidRDefault="00CA550C" w:rsidP="00CA550C">
            <w:pPr>
              <w:jc w:val="center"/>
              <w:rPr>
                <w:color w:val="000000"/>
              </w:rPr>
            </w:pPr>
            <w:r w:rsidRPr="001E1D63">
              <w:rPr>
                <w:color w:val="000000"/>
              </w:rPr>
              <w:t>ед.</w:t>
            </w:r>
          </w:p>
        </w:tc>
        <w:tc>
          <w:tcPr>
            <w:tcW w:w="945" w:type="dxa"/>
            <w:gridSpan w:val="2"/>
            <w:shd w:val="clear" w:color="000000" w:fill="FFFFFF"/>
          </w:tcPr>
          <w:p w:rsidR="00CA550C" w:rsidRPr="001E1D63" w:rsidRDefault="00CA550C" w:rsidP="00CA550C">
            <w:pPr>
              <w:rPr>
                <w:color w:val="000000"/>
              </w:rPr>
            </w:pPr>
            <w:r w:rsidRPr="001E1D63">
              <w:rPr>
                <w:color w:val="000000"/>
              </w:rPr>
              <w:t>-</w:t>
            </w:r>
          </w:p>
        </w:tc>
        <w:tc>
          <w:tcPr>
            <w:tcW w:w="1134" w:type="dxa"/>
            <w:gridSpan w:val="3"/>
            <w:shd w:val="clear" w:color="000000" w:fill="FFFFFF"/>
          </w:tcPr>
          <w:p w:rsidR="00CA550C" w:rsidRPr="001E1D63" w:rsidRDefault="00CA550C" w:rsidP="00CA550C">
            <w:pPr>
              <w:jc w:val="right"/>
              <w:rPr>
                <w:color w:val="000000"/>
              </w:rPr>
            </w:pPr>
            <w:r>
              <w:rPr>
                <w:color w:val="000000"/>
              </w:rPr>
              <w:t>0</w:t>
            </w:r>
          </w:p>
        </w:tc>
        <w:tc>
          <w:tcPr>
            <w:tcW w:w="992" w:type="dxa"/>
            <w:shd w:val="clear" w:color="000000" w:fill="FFFFFF"/>
          </w:tcPr>
          <w:p w:rsidR="00CA550C" w:rsidRPr="001E1D63" w:rsidRDefault="00CA550C" w:rsidP="00CA550C">
            <w:pPr>
              <w:jc w:val="right"/>
              <w:rPr>
                <w:color w:val="000000"/>
              </w:rPr>
            </w:pPr>
            <w:r>
              <w:rPr>
                <w:color w:val="000000"/>
              </w:rPr>
              <w:t>0</w:t>
            </w:r>
          </w:p>
        </w:tc>
        <w:tc>
          <w:tcPr>
            <w:tcW w:w="992" w:type="dxa"/>
            <w:shd w:val="clear" w:color="000000" w:fill="FFFFFF"/>
          </w:tcPr>
          <w:p w:rsidR="00CA550C" w:rsidRPr="001E1D63" w:rsidRDefault="00CA550C" w:rsidP="00CA550C">
            <w:pPr>
              <w:jc w:val="right"/>
              <w:rPr>
                <w:color w:val="000000"/>
              </w:rPr>
            </w:pPr>
            <w:r>
              <w:rPr>
                <w:color w:val="000000"/>
              </w:rPr>
              <w:t>0</w:t>
            </w:r>
          </w:p>
        </w:tc>
        <w:tc>
          <w:tcPr>
            <w:tcW w:w="1134" w:type="dxa"/>
            <w:shd w:val="clear" w:color="000000" w:fill="FFFFFF"/>
          </w:tcPr>
          <w:p w:rsidR="00CA550C" w:rsidRPr="001E1D63" w:rsidRDefault="00CA550C" w:rsidP="00CA550C">
            <w:pPr>
              <w:jc w:val="right"/>
              <w:rPr>
                <w:color w:val="000000"/>
              </w:rPr>
            </w:pPr>
            <w:r>
              <w:rPr>
                <w:color w:val="000000"/>
              </w:rPr>
              <w:t>0</w:t>
            </w:r>
          </w:p>
        </w:tc>
        <w:tc>
          <w:tcPr>
            <w:tcW w:w="992" w:type="dxa"/>
            <w:shd w:val="clear" w:color="000000" w:fill="FFFFFF"/>
          </w:tcPr>
          <w:p w:rsidR="00CA550C" w:rsidRPr="001E1D63" w:rsidRDefault="00CA550C" w:rsidP="00CA550C">
            <w:pPr>
              <w:jc w:val="right"/>
              <w:rPr>
                <w:color w:val="000000"/>
              </w:rPr>
            </w:pPr>
            <w:r>
              <w:rPr>
                <w:color w:val="000000"/>
              </w:rPr>
              <w:t>0</w:t>
            </w:r>
          </w:p>
        </w:tc>
        <w:tc>
          <w:tcPr>
            <w:tcW w:w="1050" w:type="dxa"/>
            <w:gridSpan w:val="3"/>
            <w:shd w:val="clear" w:color="000000" w:fill="FFFFFF"/>
          </w:tcPr>
          <w:p w:rsidR="00CA550C" w:rsidRPr="001E1D63" w:rsidRDefault="00CA550C" w:rsidP="00CA550C">
            <w:pPr>
              <w:jc w:val="right"/>
              <w:rPr>
                <w:color w:val="000000"/>
              </w:rPr>
            </w:pPr>
            <w:r>
              <w:rPr>
                <w:color w:val="000000"/>
              </w:rPr>
              <w:t>0</w:t>
            </w:r>
          </w:p>
        </w:tc>
        <w:tc>
          <w:tcPr>
            <w:tcW w:w="1785" w:type="dxa"/>
            <w:gridSpan w:val="7"/>
            <w:shd w:val="clear" w:color="000000" w:fill="FFFFFF"/>
          </w:tcPr>
          <w:p w:rsidR="00CA550C" w:rsidRPr="001E1D63" w:rsidRDefault="00CA550C" w:rsidP="00CA550C">
            <w:pPr>
              <w:jc w:val="right"/>
              <w:rPr>
                <w:color w:val="000000"/>
              </w:rPr>
            </w:pPr>
            <w:r>
              <w:rPr>
                <w:color w:val="000000"/>
              </w:rPr>
              <w:t>0</w:t>
            </w:r>
          </w:p>
        </w:tc>
        <w:tc>
          <w:tcPr>
            <w:tcW w:w="1134" w:type="dxa"/>
            <w:shd w:val="clear" w:color="000000" w:fill="FFFFFF"/>
          </w:tcPr>
          <w:p w:rsidR="00CA550C" w:rsidRPr="001E1D63" w:rsidRDefault="00CA550C" w:rsidP="00CA550C">
            <w:pPr>
              <w:jc w:val="right"/>
              <w:rPr>
                <w:color w:val="000000"/>
              </w:rPr>
            </w:pPr>
            <w:r>
              <w:rPr>
                <w:color w:val="000000"/>
              </w:rPr>
              <w:t>0</w:t>
            </w:r>
          </w:p>
        </w:tc>
      </w:tr>
    </w:tbl>
    <w:p w:rsidR="004C6883" w:rsidRPr="001E1D63" w:rsidRDefault="004C6883" w:rsidP="00490EA5">
      <w:pPr>
        <w:autoSpaceDE w:val="0"/>
        <w:autoSpaceDN w:val="0"/>
        <w:adjustRightInd w:val="0"/>
        <w:ind w:firstLine="720"/>
        <w:jc w:val="both"/>
      </w:pPr>
    </w:p>
    <w:p w:rsidR="007C34E7" w:rsidRDefault="007C34E7" w:rsidP="000D6201">
      <w:pPr>
        <w:autoSpaceDE w:val="0"/>
        <w:autoSpaceDN w:val="0"/>
        <w:adjustRightInd w:val="0"/>
        <w:ind w:firstLine="720"/>
        <w:jc w:val="right"/>
      </w:pPr>
    </w:p>
    <w:p w:rsidR="007C34E7" w:rsidRDefault="007C34E7" w:rsidP="000D6201">
      <w:pPr>
        <w:autoSpaceDE w:val="0"/>
        <w:autoSpaceDN w:val="0"/>
        <w:adjustRightInd w:val="0"/>
        <w:ind w:firstLine="720"/>
        <w:jc w:val="right"/>
      </w:pPr>
    </w:p>
    <w:p w:rsidR="007C34E7" w:rsidRDefault="007C34E7" w:rsidP="000D6201">
      <w:pPr>
        <w:autoSpaceDE w:val="0"/>
        <w:autoSpaceDN w:val="0"/>
        <w:adjustRightInd w:val="0"/>
        <w:ind w:firstLine="720"/>
        <w:jc w:val="right"/>
      </w:pPr>
    </w:p>
    <w:p w:rsidR="00A072F7" w:rsidRDefault="00A072F7" w:rsidP="000D6201">
      <w:pPr>
        <w:autoSpaceDE w:val="0"/>
        <w:autoSpaceDN w:val="0"/>
        <w:adjustRightInd w:val="0"/>
        <w:ind w:firstLine="720"/>
        <w:jc w:val="right"/>
      </w:pPr>
    </w:p>
    <w:p w:rsidR="00A072F7" w:rsidRDefault="00A072F7" w:rsidP="000D6201">
      <w:pPr>
        <w:autoSpaceDE w:val="0"/>
        <w:autoSpaceDN w:val="0"/>
        <w:adjustRightInd w:val="0"/>
        <w:ind w:firstLine="720"/>
        <w:jc w:val="right"/>
      </w:pPr>
    </w:p>
    <w:p w:rsidR="00A072F7" w:rsidRDefault="00A072F7" w:rsidP="000D6201">
      <w:pPr>
        <w:autoSpaceDE w:val="0"/>
        <w:autoSpaceDN w:val="0"/>
        <w:adjustRightInd w:val="0"/>
        <w:ind w:firstLine="720"/>
        <w:jc w:val="right"/>
      </w:pPr>
    </w:p>
    <w:p w:rsidR="00A072F7" w:rsidRDefault="00A072F7" w:rsidP="000D6201">
      <w:pPr>
        <w:autoSpaceDE w:val="0"/>
        <w:autoSpaceDN w:val="0"/>
        <w:adjustRightInd w:val="0"/>
        <w:ind w:firstLine="720"/>
        <w:jc w:val="right"/>
      </w:pPr>
    </w:p>
    <w:p w:rsidR="00A072F7" w:rsidRDefault="00A072F7" w:rsidP="000D6201">
      <w:pPr>
        <w:autoSpaceDE w:val="0"/>
        <w:autoSpaceDN w:val="0"/>
        <w:adjustRightInd w:val="0"/>
        <w:ind w:firstLine="720"/>
        <w:jc w:val="right"/>
      </w:pPr>
    </w:p>
    <w:p w:rsidR="00A072F7" w:rsidRDefault="00A072F7" w:rsidP="000D6201">
      <w:pPr>
        <w:autoSpaceDE w:val="0"/>
        <w:autoSpaceDN w:val="0"/>
        <w:adjustRightInd w:val="0"/>
        <w:ind w:firstLine="720"/>
        <w:jc w:val="right"/>
      </w:pPr>
    </w:p>
    <w:p w:rsidR="00A072F7" w:rsidRDefault="00A072F7" w:rsidP="000D6201">
      <w:pPr>
        <w:autoSpaceDE w:val="0"/>
        <w:autoSpaceDN w:val="0"/>
        <w:adjustRightInd w:val="0"/>
        <w:ind w:firstLine="720"/>
        <w:jc w:val="right"/>
      </w:pPr>
    </w:p>
    <w:p w:rsidR="00A072F7" w:rsidRDefault="00A072F7" w:rsidP="000D6201">
      <w:pPr>
        <w:autoSpaceDE w:val="0"/>
        <w:autoSpaceDN w:val="0"/>
        <w:adjustRightInd w:val="0"/>
        <w:ind w:firstLine="720"/>
        <w:jc w:val="right"/>
      </w:pPr>
    </w:p>
    <w:p w:rsidR="00A072F7" w:rsidRDefault="00A072F7" w:rsidP="000D6201">
      <w:pPr>
        <w:autoSpaceDE w:val="0"/>
        <w:autoSpaceDN w:val="0"/>
        <w:adjustRightInd w:val="0"/>
        <w:ind w:firstLine="720"/>
        <w:jc w:val="right"/>
      </w:pPr>
    </w:p>
    <w:p w:rsidR="00A072F7" w:rsidRDefault="00A072F7" w:rsidP="000D6201">
      <w:pPr>
        <w:autoSpaceDE w:val="0"/>
        <w:autoSpaceDN w:val="0"/>
        <w:adjustRightInd w:val="0"/>
        <w:ind w:firstLine="720"/>
        <w:jc w:val="right"/>
      </w:pPr>
    </w:p>
    <w:p w:rsidR="00A072F7" w:rsidRDefault="00A072F7" w:rsidP="000D6201">
      <w:pPr>
        <w:autoSpaceDE w:val="0"/>
        <w:autoSpaceDN w:val="0"/>
        <w:adjustRightInd w:val="0"/>
        <w:ind w:firstLine="720"/>
        <w:jc w:val="right"/>
      </w:pPr>
    </w:p>
    <w:p w:rsidR="00A072F7" w:rsidRDefault="00A072F7" w:rsidP="000D6201">
      <w:pPr>
        <w:autoSpaceDE w:val="0"/>
        <w:autoSpaceDN w:val="0"/>
        <w:adjustRightInd w:val="0"/>
        <w:ind w:firstLine="720"/>
        <w:jc w:val="right"/>
      </w:pPr>
    </w:p>
    <w:p w:rsidR="00154ABD" w:rsidRDefault="00154ABD" w:rsidP="000D6201">
      <w:pPr>
        <w:autoSpaceDE w:val="0"/>
        <w:autoSpaceDN w:val="0"/>
        <w:adjustRightInd w:val="0"/>
        <w:ind w:firstLine="720"/>
        <w:jc w:val="right"/>
      </w:pPr>
    </w:p>
    <w:p w:rsidR="00154ABD" w:rsidRDefault="00154ABD" w:rsidP="000D6201">
      <w:pPr>
        <w:autoSpaceDE w:val="0"/>
        <w:autoSpaceDN w:val="0"/>
        <w:adjustRightInd w:val="0"/>
        <w:ind w:firstLine="720"/>
        <w:jc w:val="right"/>
      </w:pPr>
    </w:p>
    <w:p w:rsidR="00154ABD" w:rsidRDefault="00154ABD" w:rsidP="000D6201">
      <w:pPr>
        <w:autoSpaceDE w:val="0"/>
        <w:autoSpaceDN w:val="0"/>
        <w:adjustRightInd w:val="0"/>
        <w:ind w:firstLine="720"/>
        <w:jc w:val="right"/>
      </w:pPr>
    </w:p>
    <w:p w:rsidR="000D6201" w:rsidRDefault="007C34E7" w:rsidP="000D6201">
      <w:pPr>
        <w:autoSpaceDE w:val="0"/>
        <w:autoSpaceDN w:val="0"/>
        <w:adjustRightInd w:val="0"/>
        <w:ind w:firstLine="720"/>
        <w:jc w:val="right"/>
        <w:rPr>
          <w:sz w:val="28"/>
          <w:szCs w:val="28"/>
        </w:rPr>
      </w:pPr>
      <w:r>
        <w:lastRenderedPageBreak/>
        <w:t>П</w:t>
      </w:r>
      <w:r w:rsidR="000D6201">
        <w:t>риложение № 1</w:t>
      </w:r>
    </w:p>
    <w:p w:rsidR="004B5EC1" w:rsidRDefault="000D6201" w:rsidP="000D6201">
      <w:pPr>
        <w:autoSpaceDE w:val="0"/>
        <w:autoSpaceDN w:val="0"/>
        <w:adjustRightInd w:val="0"/>
        <w:ind w:firstLine="720"/>
        <w:jc w:val="right"/>
      </w:pPr>
      <w:r>
        <w:t xml:space="preserve">к муниципальной программе  </w:t>
      </w:r>
    </w:p>
    <w:p w:rsidR="000D6201" w:rsidRPr="00C53FD6" w:rsidRDefault="000D6201" w:rsidP="000D6201">
      <w:pPr>
        <w:pStyle w:val="ae"/>
        <w:spacing w:line="276" w:lineRule="auto"/>
        <w:jc w:val="right"/>
        <w:rPr>
          <w:rFonts w:ascii="Times New Roman" w:hAnsi="Times New Roman"/>
        </w:rPr>
      </w:pPr>
      <w:r w:rsidRPr="00C53FD6">
        <w:rPr>
          <w:rFonts w:ascii="Times New Roman" w:hAnsi="Times New Roman"/>
        </w:rPr>
        <w:t>«Создание условий для развития культуры и туризма»</w:t>
      </w:r>
    </w:p>
    <w:p w:rsidR="000D6201" w:rsidRPr="00C53FD6" w:rsidRDefault="000D6201" w:rsidP="000D6201">
      <w:pPr>
        <w:autoSpaceDE w:val="0"/>
        <w:autoSpaceDN w:val="0"/>
        <w:adjustRightInd w:val="0"/>
        <w:ind w:firstLine="720"/>
        <w:jc w:val="center"/>
        <w:rPr>
          <w:sz w:val="28"/>
          <w:szCs w:val="28"/>
        </w:rPr>
      </w:pPr>
      <w:r w:rsidRPr="00C53FD6">
        <w:rPr>
          <w:b/>
          <w:color w:val="000000"/>
        </w:rPr>
        <w:t>Информация о сводных показателях муниципальных заданий</w:t>
      </w:r>
    </w:p>
    <w:tbl>
      <w:tblPr>
        <w:tblW w:w="14884" w:type="dxa"/>
        <w:tblInd w:w="250" w:type="dxa"/>
        <w:tblLayout w:type="fixed"/>
        <w:tblLook w:val="00A0" w:firstRow="1" w:lastRow="0" w:firstColumn="1" w:lastColumn="0" w:noHBand="0" w:noVBand="0"/>
      </w:tblPr>
      <w:tblGrid>
        <w:gridCol w:w="4374"/>
        <w:gridCol w:w="15"/>
        <w:gridCol w:w="26"/>
        <w:gridCol w:w="39"/>
        <w:gridCol w:w="1500"/>
        <w:gridCol w:w="1417"/>
        <w:gridCol w:w="1559"/>
        <w:gridCol w:w="7"/>
        <w:gridCol w:w="1978"/>
        <w:gridCol w:w="1984"/>
        <w:gridCol w:w="1985"/>
      </w:tblGrid>
      <w:tr w:rsidR="00B1532C" w:rsidRPr="00C53FD6" w:rsidTr="000D6201">
        <w:trPr>
          <w:trHeight w:val="858"/>
        </w:trPr>
        <w:tc>
          <w:tcPr>
            <w:tcW w:w="4415" w:type="dxa"/>
            <w:gridSpan w:val="3"/>
            <w:vMerge w:val="restart"/>
            <w:tcBorders>
              <w:top w:val="single" w:sz="4" w:space="0" w:color="auto"/>
              <w:left w:val="single" w:sz="4" w:space="0" w:color="auto"/>
              <w:bottom w:val="single" w:sz="4" w:space="0" w:color="auto"/>
              <w:right w:val="single" w:sz="4" w:space="0" w:color="auto"/>
            </w:tcBorders>
          </w:tcPr>
          <w:p w:rsidR="00B1532C" w:rsidRPr="00C53FD6" w:rsidRDefault="00B1532C" w:rsidP="00B1532C">
            <w:pPr>
              <w:jc w:val="center"/>
              <w:rPr>
                <w:color w:val="000000"/>
              </w:rPr>
            </w:pPr>
            <w:r w:rsidRPr="00C53FD6">
              <w:rPr>
                <w:color w:val="000000"/>
              </w:rPr>
              <w:t>Наименование услуги, показателя объема услуги (работы)</w:t>
            </w:r>
          </w:p>
        </w:tc>
        <w:tc>
          <w:tcPr>
            <w:tcW w:w="4522" w:type="dxa"/>
            <w:gridSpan w:val="5"/>
            <w:tcBorders>
              <w:top w:val="single" w:sz="4" w:space="0" w:color="auto"/>
              <w:left w:val="nil"/>
              <w:bottom w:val="single" w:sz="4" w:space="0" w:color="auto"/>
              <w:right w:val="single" w:sz="4" w:space="0" w:color="auto"/>
            </w:tcBorders>
          </w:tcPr>
          <w:p w:rsidR="00B1532C" w:rsidRPr="00C53FD6" w:rsidRDefault="00B1532C" w:rsidP="00CE6143">
            <w:pPr>
              <w:jc w:val="center"/>
              <w:rPr>
                <w:color w:val="000000"/>
              </w:rPr>
            </w:pPr>
            <w:r w:rsidRPr="00C53FD6">
              <w:rPr>
                <w:color w:val="000000"/>
              </w:rPr>
              <w:t>Значение показателя объема услуги (работы) по годам реализации программы</w:t>
            </w:r>
          </w:p>
        </w:tc>
        <w:tc>
          <w:tcPr>
            <w:tcW w:w="5947" w:type="dxa"/>
            <w:gridSpan w:val="3"/>
            <w:tcBorders>
              <w:top w:val="single" w:sz="4" w:space="0" w:color="auto"/>
              <w:left w:val="nil"/>
              <w:bottom w:val="single" w:sz="4" w:space="0" w:color="auto"/>
              <w:right w:val="single" w:sz="4" w:space="0" w:color="auto"/>
            </w:tcBorders>
          </w:tcPr>
          <w:p w:rsidR="00B1532C" w:rsidRPr="00C53FD6" w:rsidRDefault="00B1532C" w:rsidP="00B1532C">
            <w:pPr>
              <w:jc w:val="center"/>
              <w:rPr>
                <w:color w:val="000000"/>
              </w:rPr>
            </w:pPr>
            <w:r w:rsidRPr="00C53FD6">
              <w:rPr>
                <w:color w:val="000000"/>
              </w:rPr>
              <w:t>Расходы районного бюджета на оказание (выполнение) муниципальной услуги (работы), руб.</w:t>
            </w:r>
          </w:p>
        </w:tc>
      </w:tr>
      <w:tr w:rsidR="00640763" w:rsidRPr="00C53FD6" w:rsidTr="000D6201">
        <w:trPr>
          <w:trHeight w:val="1052"/>
        </w:trPr>
        <w:tc>
          <w:tcPr>
            <w:tcW w:w="4415" w:type="dxa"/>
            <w:gridSpan w:val="3"/>
            <w:vMerge/>
            <w:tcBorders>
              <w:top w:val="single" w:sz="4" w:space="0" w:color="auto"/>
              <w:left w:val="single" w:sz="4" w:space="0" w:color="auto"/>
              <w:bottom w:val="single" w:sz="4" w:space="0" w:color="auto"/>
              <w:right w:val="single" w:sz="4" w:space="0" w:color="auto"/>
            </w:tcBorders>
            <w:vAlign w:val="center"/>
          </w:tcPr>
          <w:p w:rsidR="00640763" w:rsidRPr="00C53FD6" w:rsidRDefault="00640763" w:rsidP="00CE6143">
            <w:pPr>
              <w:rPr>
                <w:color w:val="000000"/>
              </w:rPr>
            </w:pPr>
          </w:p>
        </w:tc>
        <w:tc>
          <w:tcPr>
            <w:tcW w:w="1539" w:type="dxa"/>
            <w:gridSpan w:val="2"/>
            <w:tcBorders>
              <w:top w:val="single" w:sz="4" w:space="0" w:color="auto"/>
              <w:left w:val="nil"/>
              <w:right w:val="single" w:sz="4" w:space="0" w:color="auto"/>
            </w:tcBorders>
          </w:tcPr>
          <w:p w:rsidR="00640763" w:rsidRPr="00C53FD6" w:rsidRDefault="00640763" w:rsidP="00CE6143">
            <w:pPr>
              <w:jc w:val="center"/>
              <w:rPr>
                <w:color w:val="000000"/>
              </w:rPr>
            </w:pPr>
            <w:r w:rsidRPr="00C53FD6">
              <w:rPr>
                <w:color w:val="000000"/>
              </w:rPr>
              <w:t xml:space="preserve">Очередной финансовый год </w:t>
            </w:r>
          </w:p>
          <w:p w:rsidR="00640763" w:rsidRPr="00C53FD6" w:rsidRDefault="00640763" w:rsidP="00CE6143">
            <w:pPr>
              <w:jc w:val="center"/>
              <w:rPr>
                <w:color w:val="000000"/>
              </w:rPr>
            </w:pPr>
            <w:r w:rsidRPr="00C53FD6">
              <w:rPr>
                <w:color w:val="000000"/>
              </w:rPr>
              <w:t>2019</w:t>
            </w:r>
          </w:p>
        </w:tc>
        <w:tc>
          <w:tcPr>
            <w:tcW w:w="1417" w:type="dxa"/>
            <w:tcBorders>
              <w:top w:val="single" w:sz="4" w:space="0" w:color="auto"/>
              <w:left w:val="nil"/>
              <w:right w:val="single" w:sz="4" w:space="0" w:color="auto"/>
            </w:tcBorders>
          </w:tcPr>
          <w:p w:rsidR="00640763" w:rsidRPr="00C53FD6" w:rsidRDefault="00640763" w:rsidP="00CE6143">
            <w:pPr>
              <w:jc w:val="center"/>
              <w:rPr>
                <w:color w:val="000000"/>
              </w:rPr>
            </w:pPr>
            <w:r w:rsidRPr="00C53FD6">
              <w:rPr>
                <w:color w:val="000000"/>
              </w:rPr>
              <w:t>1 –й год планового периода</w:t>
            </w:r>
          </w:p>
          <w:p w:rsidR="00640763" w:rsidRPr="00C53FD6" w:rsidRDefault="00640763" w:rsidP="00CE6143">
            <w:pPr>
              <w:jc w:val="center"/>
              <w:rPr>
                <w:color w:val="000000"/>
              </w:rPr>
            </w:pPr>
            <w:r w:rsidRPr="00C53FD6">
              <w:rPr>
                <w:color w:val="000000"/>
              </w:rPr>
              <w:t>2020 год</w:t>
            </w:r>
          </w:p>
        </w:tc>
        <w:tc>
          <w:tcPr>
            <w:tcW w:w="1566" w:type="dxa"/>
            <w:gridSpan w:val="2"/>
            <w:tcBorders>
              <w:top w:val="single" w:sz="4" w:space="0" w:color="auto"/>
              <w:left w:val="nil"/>
              <w:right w:val="single" w:sz="4" w:space="0" w:color="auto"/>
            </w:tcBorders>
          </w:tcPr>
          <w:p w:rsidR="00640763" w:rsidRPr="00C53FD6" w:rsidRDefault="00640763" w:rsidP="00CE6143">
            <w:pPr>
              <w:jc w:val="center"/>
              <w:rPr>
                <w:color w:val="000000"/>
              </w:rPr>
            </w:pPr>
            <w:r w:rsidRPr="00C53FD6">
              <w:rPr>
                <w:color w:val="000000"/>
              </w:rPr>
              <w:t>2-й год планового периода</w:t>
            </w:r>
          </w:p>
          <w:p w:rsidR="00640763" w:rsidRPr="00C53FD6" w:rsidRDefault="00640763" w:rsidP="00CE6143">
            <w:pPr>
              <w:jc w:val="center"/>
              <w:rPr>
                <w:color w:val="FF0000"/>
              </w:rPr>
            </w:pPr>
            <w:r w:rsidRPr="00C53FD6">
              <w:rPr>
                <w:color w:val="000000"/>
              </w:rPr>
              <w:t>2021год</w:t>
            </w:r>
          </w:p>
        </w:tc>
        <w:tc>
          <w:tcPr>
            <w:tcW w:w="1978" w:type="dxa"/>
            <w:tcBorders>
              <w:top w:val="single" w:sz="4" w:space="0" w:color="auto"/>
              <w:left w:val="nil"/>
              <w:right w:val="single" w:sz="4" w:space="0" w:color="auto"/>
            </w:tcBorders>
          </w:tcPr>
          <w:p w:rsidR="00640763" w:rsidRPr="00C53FD6" w:rsidRDefault="00640763" w:rsidP="00640763">
            <w:pPr>
              <w:jc w:val="center"/>
              <w:rPr>
                <w:color w:val="000000"/>
              </w:rPr>
            </w:pPr>
            <w:r w:rsidRPr="00C53FD6">
              <w:rPr>
                <w:color w:val="000000"/>
              </w:rPr>
              <w:t>Очередной финансовый год</w:t>
            </w:r>
          </w:p>
          <w:p w:rsidR="00640763" w:rsidRPr="00C53FD6" w:rsidRDefault="00640763" w:rsidP="00640763">
            <w:pPr>
              <w:jc w:val="center"/>
              <w:rPr>
                <w:color w:val="000000"/>
              </w:rPr>
            </w:pPr>
            <w:r w:rsidRPr="00C53FD6">
              <w:rPr>
                <w:color w:val="000000"/>
              </w:rPr>
              <w:t>2019</w:t>
            </w:r>
          </w:p>
        </w:tc>
        <w:tc>
          <w:tcPr>
            <w:tcW w:w="1984" w:type="dxa"/>
            <w:tcBorders>
              <w:top w:val="single" w:sz="4" w:space="0" w:color="auto"/>
              <w:left w:val="single" w:sz="4" w:space="0" w:color="auto"/>
              <w:bottom w:val="single" w:sz="4" w:space="0" w:color="auto"/>
              <w:right w:val="single" w:sz="4" w:space="0" w:color="auto"/>
            </w:tcBorders>
          </w:tcPr>
          <w:p w:rsidR="00640763" w:rsidRPr="00C53FD6" w:rsidRDefault="00640763" w:rsidP="00640763">
            <w:pPr>
              <w:jc w:val="center"/>
              <w:rPr>
                <w:color w:val="000000"/>
              </w:rPr>
            </w:pPr>
            <w:r w:rsidRPr="00C53FD6">
              <w:rPr>
                <w:color w:val="000000"/>
              </w:rPr>
              <w:t>1–й год планового периода</w:t>
            </w:r>
          </w:p>
          <w:p w:rsidR="00640763" w:rsidRPr="00C53FD6" w:rsidRDefault="00640763" w:rsidP="00640763">
            <w:pPr>
              <w:jc w:val="center"/>
              <w:rPr>
                <w:color w:val="000000"/>
              </w:rPr>
            </w:pPr>
            <w:r w:rsidRPr="00C53FD6">
              <w:rPr>
                <w:color w:val="000000"/>
              </w:rPr>
              <w:t>2020 год</w:t>
            </w:r>
          </w:p>
        </w:tc>
        <w:tc>
          <w:tcPr>
            <w:tcW w:w="1985" w:type="dxa"/>
            <w:tcBorders>
              <w:top w:val="single" w:sz="4" w:space="0" w:color="auto"/>
              <w:left w:val="nil"/>
              <w:right w:val="single" w:sz="4" w:space="0" w:color="auto"/>
            </w:tcBorders>
          </w:tcPr>
          <w:p w:rsidR="00640763" w:rsidRPr="00C53FD6" w:rsidRDefault="00640763" w:rsidP="00640763">
            <w:pPr>
              <w:jc w:val="center"/>
              <w:rPr>
                <w:color w:val="000000"/>
              </w:rPr>
            </w:pPr>
            <w:r w:rsidRPr="00C53FD6">
              <w:rPr>
                <w:color w:val="000000"/>
              </w:rPr>
              <w:t>2-й год планового периода</w:t>
            </w:r>
          </w:p>
          <w:p w:rsidR="00640763" w:rsidRPr="00C53FD6" w:rsidRDefault="00640763" w:rsidP="00372C11">
            <w:pPr>
              <w:jc w:val="center"/>
              <w:rPr>
                <w:color w:val="FF0000"/>
              </w:rPr>
            </w:pPr>
            <w:r w:rsidRPr="00C53FD6">
              <w:rPr>
                <w:color w:val="000000"/>
              </w:rPr>
              <w:t>2021 год</w:t>
            </w:r>
          </w:p>
        </w:tc>
      </w:tr>
      <w:tr w:rsidR="0006231A" w:rsidRPr="00C53FD6" w:rsidTr="000D6201">
        <w:trPr>
          <w:trHeight w:val="563"/>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 xml:space="preserve">Наименование услуги (работы)  и ее содержание: Библиотечное, библиографическое и информационное обслуживание  пользователей  библиотеки (в стационарных условиях)         </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06231A" w:rsidRPr="00C53FD6" w:rsidRDefault="0006231A" w:rsidP="00CE6143">
            <w:pPr>
              <w:rPr>
                <w:b/>
                <w:bCs/>
              </w:rPr>
            </w:pPr>
            <w:r w:rsidRPr="00C53FD6">
              <w:rPr>
                <w:b/>
                <w:bCs/>
              </w:rPr>
              <w:t>Показатель объема услуги: количество посещений</w:t>
            </w:r>
          </w:p>
        </w:tc>
      </w:tr>
      <w:tr w:rsidR="00640763" w:rsidRPr="00C53FD6" w:rsidTr="000D6201">
        <w:trPr>
          <w:trHeight w:val="578"/>
        </w:trPr>
        <w:tc>
          <w:tcPr>
            <w:tcW w:w="4415" w:type="dxa"/>
            <w:gridSpan w:val="3"/>
            <w:tcBorders>
              <w:top w:val="nil"/>
              <w:left w:val="single" w:sz="4" w:space="0" w:color="auto"/>
              <w:bottom w:val="single" w:sz="4" w:space="0" w:color="auto"/>
              <w:right w:val="single" w:sz="4" w:space="0" w:color="auto"/>
            </w:tcBorders>
          </w:tcPr>
          <w:p w:rsidR="00640763" w:rsidRPr="00C53FD6" w:rsidRDefault="00640763" w:rsidP="00CE6143">
            <w:r w:rsidRPr="00C53FD6">
              <w:t>Подпрограмма 2."Сохранение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640763" w:rsidRPr="00C53FD6" w:rsidRDefault="00640763" w:rsidP="00CE6143"/>
        </w:tc>
        <w:tc>
          <w:tcPr>
            <w:tcW w:w="1417" w:type="dxa"/>
            <w:tcBorders>
              <w:top w:val="single" w:sz="4" w:space="0" w:color="auto"/>
              <w:left w:val="single" w:sz="4" w:space="0" w:color="auto"/>
              <w:bottom w:val="single" w:sz="4" w:space="0" w:color="auto"/>
              <w:right w:val="single" w:sz="4" w:space="0" w:color="auto"/>
            </w:tcBorders>
          </w:tcPr>
          <w:p w:rsidR="00640763" w:rsidRPr="00C53FD6" w:rsidRDefault="00640763" w:rsidP="00CE6143"/>
        </w:tc>
        <w:tc>
          <w:tcPr>
            <w:tcW w:w="1566" w:type="dxa"/>
            <w:gridSpan w:val="2"/>
            <w:tcBorders>
              <w:top w:val="single" w:sz="4" w:space="0" w:color="auto"/>
              <w:left w:val="single" w:sz="4" w:space="0" w:color="auto"/>
              <w:right w:val="single" w:sz="4" w:space="0" w:color="auto"/>
            </w:tcBorders>
          </w:tcPr>
          <w:p w:rsidR="00640763" w:rsidRPr="00C53FD6" w:rsidRDefault="00640763" w:rsidP="00CE6143"/>
        </w:tc>
        <w:tc>
          <w:tcPr>
            <w:tcW w:w="1978" w:type="dxa"/>
            <w:tcBorders>
              <w:top w:val="single" w:sz="4" w:space="0" w:color="auto"/>
              <w:left w:val="single" w:sz="4" w:space="0" w:color="auto"/>
              <w:bottom w:val="single" w:sz="4" w:space="0" w:color="auto"/>
              <w:right w:val="single" w:sz="4" w:space="0" w:color="auto"/>
            </w:tcBorders>
          </w:tcPr>
          <w:p w:rsidR="00640763" w:rsidRPr="00C53FD6" w:rsidRDefault="00640763" w:rsidP="00CE6143"/>
        </w:tc>
        <w:tc>
          <w:tcPr>
            <w:tcW w:w="1984" w:type="dxa"/>
            <w:tcBorders>
              <w:top w:val="single" w:sz="4" w:space="0" w:color="auto"/>
              <w:left w:val="single" w:sz="4" w:space="0" w:color="auto"/>
              <w:bottom w:val="single" w:sz="4" w:space="0" w:color="auto"/>
              <w:right w:val="single" w:sz="4" w:space="0" w:color="auto"/>
            </w:tcBorders>
          </w:tcPr>
          <w:p w:rsidR="00640763" w:rsidRPr="00C53FD6" w:rsidRDefault="00640763" w:rsidP="00CE6143"/>
        </w:tc>
        <w:tc>
          <w:tcPr>
            <w:tcW w:w="1985" w:type="dxa"/>
            <w:tcBorders>
              <w:top w:val="single" w:sz="4" w:space="0" w:color="auto"/>
              <w:left w:val="single" w:sz="4" w:space="0" w:color="auto"/>
              <w:bottom w:val="single" w:sz="4" w:space="0" w:color="auto"/>
              <w:right w:val="single" w:sz="4" w:space="0" w:color="auto"/>
            </w:tcBorders>
          </w:tcPr>
          <w:p w:rsidR="00640763" w:rsidRPr="00C53FD6" w:rsidRDefault="00640763" w:rsidP="00CE6143"/>
        </w:tc>
      </w:tr>
      <w:tr w:rsidR="00640763" w:rsidRPr="00C53FD6" w:rsidTr="000D6201">
        <w:trPr>
          <w:trHeight w:val="645"/>
        </w:trPr>
        <w:tc>
          <w:tcPr>
            <w:tcW w:w="4415" w:type="dxa"/>
            <w:gridSpan w:val="3"/>
            <w:tcBorders>
              <w:top w:val="nil"/>
              <w:left w:val="single" w:sz="4" w:space="0" w:color="auto"/>
              <w:bottom w:val="single" w:sz="4" w:space="0" w:color="auto"/>
              <w:right w:val="single" w:sz="4" w:space="0" w:color="auto"/>
            </w:tcBorders>
          </w:tcPr>
          <w:p w:rsidR="00640763" w:rsidRPr="00C53FD6" w:rsidRDefault="00640763" w:rsidP="00CE6143">
            <w:r w:rsidRPr="00C53FD6">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640763" w:rsidRPr="00C53FD6" w:rsidRDefault="00640763" w:rsidP="00125CEA">
            <w:pPr>
              <w:jc w:val="center"/>
            </w:pPr>
            <w:r w:rsidRPr="00C53FD6">
              <w:t>114420</w:t>
            </w:r>
          </w:p>
        </w:tc>
        <w:tc>
          <w:tcPr>
            <w:tcW w:w="1417" w:type="dxa"/>
            <w:tcBorders>
              <w:top w:val="single" w:sz="4" w:space="0" w:color="auto"/>
              <w:left w:val="nil"/>
              <w:bottom w:val="single" w:sz="4" w:space="0" w:color="auto"/>
              <w:right w:val="single" w:sz="4" w:space="0" w:color="auto"/>
            </w:tcBorders>
          </w:tcPr>
          <w:p w:rsidR="00640763" w:rsidRPr="00C53FD6" w:rsidRDefault="00640763" w:rsidP="00125CEA">
            <w:pPr>
              <w:jc w:val="center"/>
            </w:pPr>
            <w:r w:rsidRPr="00C53FD6">
              <w:t>114420</w:t>
            </w:r>
          </w:p>
        </w:tc>
        <w:tc>
          <w:tcPr>
            <w:tcW w:w="1566" w:type="dxa"/>
            <w:gridSpan w:val="2"/>
            <w:tcBorders>
              <w:top w:val="single" w:sz="4" w:space="0" w:color="auto"/>
              <w:left w:val="nil"/>
              <w:bottom w:val="single" w:sz="4" w:space="0" w:color="auto"/>
              <w:right w:val="single" w:sz="4" w:space="0" w:color="auto"/>
            </w:tcBorders>
          </w:tcPr>
          <w:p w:rsidR="00640763" w:rsidRPr="00C53FD6" w:rsidRDefault="00640763" w:rsidP="00125CEA">
            <w:pPr>
              <w:jc w:val="center"/>
            </w:pPr>
            <w:r w:rsidRPr="00C53FD6">
              <w:t>114420</w:t>
            </w:r>
          </w:p>
        </w:tc>
        <w:tc>
          <w:tcPr>
            <w:tcW w:w="1978" w:type="dxa"/>
            <w:tcBorders>
              <w:top w:val="single" w:sz="4" w:space="0" w:color="auto"/>
              <w:left w:val="nil"/>
              <w:bottom w:val="single" w:sz="4" w:space="0" w:color="auto"/>
              <w:right w:val="single" w:sz="4" w:space="0" w:color="auto"/>
            </w:tcBorders>
          </w:tcPr>
          <w:p w:rsidR="00640763" w:rsidRPr="00743601" w:rsidRDefault="00C53FD6" w:rsidP="00640763">
            <w:pPr>
              <w:jc w:val="center"/>
            </w:pPr>
            <w:r w:rsidRPr="00743601">
              <w:t>8 882 908</w:t>
            </w:r>
          </w:p>
        </w:tc>
        <w:tc>
          <w:tcPr>
            <w:tcW w:w="1984" w:type="dxa"/>
            <w:tcBorders>
              <w:top w:val="single" w:sz="4" w:space="0" w:color="auto"/>
              <w:left w:val="nil"/>
              <w:bottom w:val="single" w:sz="4" w:space="0" w:color="auto"/>
              <w:right w:val="single" w:sz="4" w:space="0" w:color="auto"/>
            </w:tcBorders>
          </w:tcPr>
          <w:p w:rsidR="00640763" w:rsidRPr="00743601" w:rsidRDefault="00C53FD6" w:rsidP="00CE6143">
            <w:pPr>
              <w:jc w:val="right"/>
            </w:pPr>
            <w:r w:rsidRPr="00743601">
              <w:t>8 882 908</w:t>
            </w:r>
          </w:p>
        </w:tc>
        <w:tc>
          <w:tcPr>
            <w:tcW w:w="1985" w:type="dxa"/>
            <w:tcBorders>
              <w:top w:val="single" w:sz="4" w:space="0" w:color="auto"/>
              <w:left w:val="nil"/>
              <w:bottom w:val="single" w:sz="4" w:space="0" w:color="auto"/>
              <w:right w:val="single" w:sz="4" w:space="0" w:color="auto"/>
            </w:tcBorders>
          </w:tcPr>
          <w:p w:rsidR="00640763" w:rsidRPr="00743601" w:rsidRDefault="00C53FD6" w:rsidP="00CE6143">
            <w:pPr>
              <w:jc w:val="right"/>
            </w:pPr>
            <w:r w:rsidRPr="00743601">
              <w:t>8 882 908</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 xml:space="preserve">Наименование услуги и ее содержание: Библиотечное, библиографическое и информационное обслуживание  пользователей  библиотеки (вне стационара)         </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Показатель объема услуги: количество посещений</w:t>
            </w:r>
          </w:p>
        </w:tc>
      </w:tr>
      <w:tr w:rsidR="00640763" w:rsidRPr="00C53FD6" w:rsidTr="000D6201">
        <w:trPr>
          <w:trHeight w:val="441"/>
        </w:trPr>
        <w:tc>
          <w:tcPr>
            <w:tcW w:w="4415" w:type="dxa"/>
            <w:gridSpan w:val="3"/>
            <w:tcBorders>
              <w:top w:val="nil"/>
              <w:left w:val="single" w:sz="4" w:space="0" w:color="auto"/>
              <w:bottom w:val="single" w:sz="4" w:space="0" w:color="auto"/>
              <w:right w:val="single" w:sz="4" w:space="0" w:color="auto"/>
            </w:tcBorders>
          </w:tcPr>
          <w:p w:rsidR="00640763" w:rsidRPr="00C53FD6" w:rsidRDefault="00640763" w:rsidP="00CE6143">
            <w:r w:rsidRPr="00C53FD6">
              <w:t>Подпрограмма 2."Сохранение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tc>
        <w:tc>
          <w:tcPr>
            <w:tcW w:w="1417" w:type="dxa"/>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tc>
        <w:tc>
          <w:tcPr>
            <w:tcW w:w="1566" w:type="dxa"/>
            <w:gridSpan w:val="2"/>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p w:rsidR="00640763" w:rsidRPr="00C53FD6" w:rsidRDefault="00640763" w:rsidP="00CE6143">
            <w:r w:rsidRPr="00C53FD6">
              <w:t> </w:t>
            </w:r>
          </w:p>
        </w:tc>
        <w:tc>
          <w:tcPr>
            <w:tcW w:w="1978" w:type="dxa"/>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tc>
        <w:tc>
          <w:tcPr>
            <w:tcW w:w="1984" w:type="dxa"/>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tc>
        <w:tc>
          <w:tcPr>
            <w:tcW w:w="1985" w:type="dxa"/>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p w:rsidR="00640763" w:rsidRPr="00C53FD6" w:rsidRDefault="00640763" w:rsidP="00CE6143">
            <w:pPr>
              <w:jc w:val="right"/>
            </w:pPr>
            <w:r w:rsidRPr="00C53FD6">
              <w:t> </w:t>
            </w:r>
          </w:p>
        </w:tc>
      </w:tr>
      <w:tr w:rsidR="00640763" w:rsidRPr="00C53FD6" w:rsidTr="000D6201">
        <w:trPr>
          <w:trHeight w:val="550"/>
        </w:trPr>
        <w:tc>
          <w:tcPr>
            <w:tcW w:w="4415" w:type="dxa"/>
            <w:gridSpan w:val="3"/>
            <w:tcBorders>
              <w:top w:val="nil"/>
              <w:left w:val="single" w:sz="4" w:space="0" w:color="auto"/>
              <w:bottom w:val="single" w:sz="4" w:space="0" w:color="auto"/>
              <w:right w:val="single" w:sz="4" w:space="0" w:color="auto"/>
            </w:tcBorders>
          </w:tcPr>
          <w:p w:rsidR="00640763" w:rsidRPr="00C53FD6" w:rsidRDefault="00640763" w:rsidP="00CE6143">
            <w:r w:rsidRPr="00C53FD6">
              <w:t>Обеспечение деятельности (оказание услуг) МБУК "МБС" Идринского района</w:t>
            </w:r>
          </w:p>
        </w:tc>
        <w:tc>
          <w:tcPr>
            <w:tcW w:w="1539" w:type="dxa"/>
            <w:gridSpan w:val="2"/>
            <w:tcBorders>
              <w:top w:val="single" w:sz="4" w:space="0" w:color="auto"/>
              <w:left w:val="nil"/>
              <w:bottom w:val="single" w:sz="4" w:space="0" w:color="auto"/>
              <w:right w:val="single" w:sz="4" w:space="0" w:color="auto"/>
            </w:tcBorders>
          </w:tcPr>
          <w:p w:rsidR="00640763" w:rsidRPr="00C53FD6" w:rsidRDefault="00640763" w:rsidP="00125CEA">
            <w:pPr>
              <w:jc w:val="center"/>
            </w:pPr>
            <w:r w:rsidRPr="00C53FD6">
              <w:t>7000</w:t>
            </w:r>
          </w:p>
        </w:tc>
        <w:tc>
          <w:tcPr>
            <w:tcW w:w="1417" w:type="dxa"/>
            <w:tcBorders>
              <w:top w:val="single" w:sz="4" w:space="0" w:color="auto"/>
              <w:left w:val="nil"/>
              <w:bottom w:val="single" w:sz="4" w:space="0" w:color="auto"/>
              <w:right w:val="single" w:sz="4" w:space="0" w:color="auto"/>
            </w:tcBorders>
          </w:tcPr>
          <w:p w:rsidR="00640763" w:rsidRPr="00C53FD6" w:rsidRDefault="00640763" w:rsidP="00125CEA">
            <w:pPr>
              <w:jc w:val="center"/>
            </w:pPr>
            <w:r w:rsidRPr="00C53FD6">
              <w:t>7000</w:t>
            </w:r>
          </w:p>
        </w:tc>
        <w:tc>
          <w:tcPr>
            <w:tcW w:w="1566" w:type="dxa"/>
            <w:gridSpan w:val="2"/>
            <w:tcBorders>
              <w:top w:val="single" w:sz="4" w:space="0" w:color="auto"/>
              <w:left w:val="nil"/>
              <w:bottom w:val="single" w:sz="4" w:space="0" w:color="auto"/>
              <w:right w:val="single" w:sz="4" w:space="0" w:color="auto"/>
            </w:tcBorders>
          </w:tcPr>
          <w:p w:rsidR="00640763" w:rsidRPr="00C53FD6" w:rsidRDefault="00640763" w:rsidP="00125CEA">
            <w:pPr>
              <w:jc w:val="center"/>
            </w:pPr>
            <w:r w:rsidRPr="00C53FD6">
              <w:t>7000</w:t>
            </w:r>
          </w:p>
        </w:tc>
        <w:tc>
          <w:tcPr>
            <w:tcW w:w="1978" w:type="dxa"/>
            <w:tcBorders>
              <w:top w:val="single" w:sz="4" w:space="0" w:color="auto"/>
              <w:left w:val="nil"/>
              <w:bottom w:val="single" w:sz="4" w:space="0" w:color="auto"/>
              <w:right w:val="single" w:sz="4" w:space="0" w:color="auto"/>
            </w:tcBorders>
          </w:tcPr>
          <w:p w:rsidR="00640763" w:rsidRPr="00743601" w:rsidRDefault="00640763" w:rsidP="00743601">
            <w:pPr>
              <w:jc w:val="center"/>
            </w:pPr>
            <w:r w:rsidRPr="00743601">
              <w:t>459 203</w:t>
            </w:r>
          </w:p>
        </w:tc>
        <w:tc>
          <w:tcPr>
            <w:tcW w:w="1984" w:type="dxa"/>
            <w:tcBorders>
              <w:top w:val="single" w:sz="4" w:space="0" w:color="auto"/>
              <w:left w:val="nil"/>
              <w:bottom w:val="single" w:sz="4" w:space="0" w:color="auto"/>
              <w:right w:val="single" w:sz="4" w:space="0" w:color="auto"/>
            </w:tcBorders>
          </w:tcPr>
          <w:p w:rsidR="00640763" w:rsidRPr="00743601" w:rsidRDefault="00C53FD6" w:rsidP="00743601">
            <w:pPr>
              <w:jc w:val="center"/>
            </w:pPr>
            <w:r w:rsidRPr="00743601">
              <w:t>459 203</w:t>
            </w:r>
          </w:p>
        </w:tc>
        <w:tc>
          <w:tcPr>
            <w:tcW w:w="1985" w:type="dxa"/>
            <w:tcBorders>
              <w:top w:val="single" w:sz="4" w:space="0" w:color="auto"/>
              <w:left w:val="nil"/>
              <w:bottom w:val="single" w:sz="4" w:space="0" w:color="auto"/>
              <w:right w:val="single" w:sz="4" w:space="0" w:color="auto"/>
            </w:tcBorders>
          </w:tcPr>
          <w:p w:rsidR="00640763" w:rsidRPr="00743601" w:rsidRDefault="00C53FD6" w:rsidP="00743601">
            <w:pPr>
              <w:jc w:val="center"/>
            </w:pPr>
            <w:r w:rsidRPr="00743601">
              <w:t>459 203</w:t>
            </w:r>
          </w:p>
        </w:tc>
      </w:tr>
      <w:tr w:rsidR="0006231A" w:rsidRPr="00C53FD6" w:rsidTr="000D6201">
        <w:trPr>
          <w:trHeight w:val="68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Наименование работы и ее содержание: Формирование, учет, изучение, обеспечение физического сохранения и безопасности фондов библиотеки, включая оцифровку фондов</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06231A" w:rsidRPr="00C53FD6" w:rsidRDefault="0006231A" w:rsidP="00CE6143">
            <w:pPr>
              <w:rPr>
                <w:b/>
                <w:bCs/>
              </w:rPr>
            </w:pPr>
            <w:r w:rsidRPr="00C53FD6">
              <w:rPr>
                <w:b/>
                <w:bCs/>
              </w:rPr>
              <w:t xml:space="preserve">Показатель объема работы: количество документов </w:t>
            </w:r>
          </w:p>
        </w:tc>
      </w:tr>
      <w:tr w:rsidR="00640763" w:rsidRPr="00C53FD6" w:rsidTr="000D6201">
        <w:trPr>
          <w:trHeight w:val="524"/>
        </w:trPr>
        <w:tc>
          <w:tcPr>
            <w:tcW w:w="4415" w:type="dxa"/>
            <w:gridSpan w:val="3"/>
            <w:tcBorders>
              <w:top w:val="nil"/>
              <w:left w:val="single" w:sz="4" w:space="0" w:color="auto"/>
              <w:bottom w:val="single" w:sz="4" w:space="0" w:color="auto"/>
              <w:right w:val="single" w:sz="4" w:space="0" w:color="auto"/>
            </w:tcBorders>
          </w:tcPr>
          <w:p w:rsidR="00640763" w:rsidRPr="00C53FD6" w:rsidRDefault="00640763" w:rsidP="00CE6143">
            <w:r w:rsidRPr="00C53FD6">
              <w:t>Подпрограмма 2. "Сохранение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417"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566" w:type="dxa"/>
            <w:gridSpan w:val="2"/>
            <w:tcBorders>
              <w:top w:val="single" w:sz="4" w:space="0" w:color="auto"/>
              <w:left w:val="single" w:sz="4" w:space="0" w:color="auto"/>
              <w:right w:val="single" w:sz="4" w:space="0" w:color="auto"/>
            </w:tcBorders>
          </w:tcPr>
          <w:p w:rsidR="00640763" w:rsidRPr="00C53FD6" w:rsidRDefault="00640763" w:rsidP="00CE6143">
            <w:r w:rsidRPr="00C53FD6">
              <w:t> </w:t>
            </w:r>
          </w:p>
          <w:p w:rsidR="00640763" w:rsidRPr="00C53FD6" w:rsidRDefault="00640763" w:rsidP="00CE6143">
            <w:r w:rsidRPr="00C53FD6">
              <w:t> </w:t>
            </w:r>
          </w:p>
        </w:tc>
        <w:tc>
          <w:tcPr>
            <w:tcW w:w="1978"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984"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985"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p w:rsidR="00640763" w:rsidRPr="00C53FD6" w:rsidRDefault="00640763" w:rsidP="00CE6143">
            <w:r w:rsidRPr="00C53FD6">
              <w:t> </w:t>
            </w:r>
          </w:p>
        </w:tc>
      </w:tr>
      <w:tr w:rsidR="00640763" w:rsidRPr="00C53FD6" w:rsidTr="000D6201">
        <w:trPr>
          <w:trHeight w:val="946"/>
        </w:trPr>
        <w:tc>
          <w:tcPr>
            <w:tcW w:w="4415" w:type="dxa"/>
            <w:gridSpan w:val="3"/>
            <w:tcBorders>
              <w:top w:val="single" w:sz="4" w:space="0" w:color="auto"/>
              <w:left w:val="single" w:sz="4" w:space="0" w:color="auto"/>
              <w:bottom w:val="single" w:sz="4" w:space="0" w:color="auto"/>
              <w:right w:val="single" w:sz="4" w:space="0" w:color="auto"/>
            </w:tcBorders>
          </w:tcPr>
          <w:p w:rsidR="00640763" w:rsidRPr="00C53FD6" w:rsidRDefault="000D6201" w:rsidP="00CE6143">
            <w:r w:rsidRPr="00C53FD6">
              <w:lastRenderedPageBreak/>
              <w:t>Обеспечение деятельности (оказание услуг) МБУК "МБС" Идринского района</w:t>
            </w:r>
          </w:p>
        </w:tc>
        <w:tc>
          <w:tcPr>
            <w:tcW w:w="1539" w:type="dxa"/>
            <w:gridSpan w:val="2"/>
            <w:tcBorders>
              <w:top w:val="single" w:sz="4" w:space="0" w:color="auto"/>
              <w:left w:val="single" w:sz="4" w:space="0" w:color="auto"/>
              <w:bottom w:val="single" w:sz="4" w:space="0" w:color="auto"/>
              <w:right w:val="single" w:sz="4" w:space="0" w:color="auto"/>
            </w:tcBorders>
          </w:tcPr>
          <w:p w:rsidR="00640763" w:rsidRPr="00C53FD6" w:rsidRDefault="00640763" w:rsidP="00640763">
            <w:pPr>
              <w:jc w:val="center"/>
            </w:pPr>
            <w:r w:rsidRPr="00C53FD6">
              <w:t>215000</w:t>
            </w:r>
          </w:p>
        </w:tc>
        <w:tc>
          <w:tcPr>
            <w:tcW w:w="1417" w:type="dxa"/>
            <w:tcBorders>
              <w:top w:val="single" w:sz="4" w:space="0" w:color="auto"/>
              <w:left w:val="single" w:sz="4" w:space="0" w:color="auto"/>
              <w:bottom w:val="single" w:sz="4" w:space="0" w:color="auto"/>
              <w:right w:val="single" w:sz="4" w:space="0" w:color="auto"/>
            </w:tcBorders>
          </w:tcPr>
          <w:p w:rsidR="00640763" w:rsidRPr="00C53FD6" w:rsidRDefault="00640763" w:rsidP="00640763">
            <w:pPr>
              <w:jc w:val="center"/>
            </w:pPr>
            <w:r w:rsidRPr="00C53FD6">
              <w:t>215000</w:t>
            </w:r>
          </w:p>
        </w:tc>
        <w:tc>
          <w:tcPr>
            <w:tcW w:w="1566" w:type="dxa"/>
            <w:gridSpan w:val="2"/>
            <w:tcBorders>
              <w:top w:val="single" w:sz="4" w:space="0" w:color="auto"/>
              <w:left w:val="single" w:sz="4" w:space="0" w:color="auto"/>
              <w:right w:val="single" w:sz="4" w:space="0" w:color="auto"/>
            </w:tcBorders>
          </w:tcPr>
          <w:p w:rsidR="00640763" w:rsidRPr="00C53FD6" w:rsidRDefault="00640763" w:rsidP="00640763">
            <w:pPr>
              <w:jc w:val="center"/>
            </w:pPr>
            <w:r w:rsidRPr="00C53FD6">
              <w:t>215000</w:t>
            </w:r>
          </w:p>
        </w:tc>
        <w:tc>
          <w:tcPr>
            <w:tcW w:w="1978" w:type="dxa"/>
            <w:tcBorders>
              <w:top w:val="single" w:sz="4" w:space="0" w:color="auto"/>
              <w:left w:val="single" w:sz="4" w:space="0" w:color="auto"/>
              <w:bottom w:val="single" w:sz="4" w:space="0" w:color="auto"/>
              <w:right w:val="single" w:sz="4" w:space="0" w:color="auto"/>
            </w:tcBorders>
          </w:tcPr>
          <w:p w:rsidR="00640763" w:rsidRPr="00743601" w:rsidRDefault="00640763" w:rsidP="00743601">
            <w:pPr>
              <w:jc w:val="center"/>
            </w:pPr>
            <w:r w:rsidRPr="00743601">
              <w:t>1 963 090</w:t>
            </w:r>
          </w:p>
        </w:tc>
        <w:tc>
          <w:tcPr>
            <w:tcW w:w="1984" w:type="dxa"/>
            <w:tcBorders>
              <w:top w:val="single" w:sz="4" w:space="0" w:color="auto"/>
              <w:left w:val="single" w:sz="4" w:space="0" w:color="auto"/>
              <w:bottom w:val="single" w:sz="4" w:space="0" w:color="auto"/>
              <w:right w:val="single" w:sz="4" w:space="0" w:color="auto"/>
            </w:tcBorders>
          </w:tcPr>
          <w:p w:rsidR="00640763" w:rsidRPr="00743601" w:rsidRDefault="00C53FD6" w:rsidP="00743601">
            <w:pPr>
              <w:jc w:val="center"/>
            </w:pPr>
            <w:r w:rsidRPr="00743601">
              <w:t>1 963 090</w:t>
            </w:r>
          </w:p>
        </w:tc>
        <w:tc>
          <w:tcPr>
            <w:tcW w:w="1985" w:type="dxa"/>
            <w:tcBorders>
              <w:top w:val="single" w:sz="4" w:space="0" w:color="auto"/>
              <w:left w:val="single" w:sz="4" w:space="0" w:color="auto"/>
              <w:bottom w:val="single" w:sz="4" w:space="0" w:color="auto"/>
              <w:right w:val="single" w:sz="4" w:space="0" w:color="auto"/>
            </w:tcBorders>
          </w:tcPr>
          <w:p w:rsidR="00640763" w:rsidRPr="00743601" w:rsidRDefault="00C53FD6" w:rsidP="00743601">
            <w:pPr>
              <w:jc w:val="center"/>
            </w:pPr>
            <w:r w:rsidRPr="00743601">
              <w:t>1 963 090</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Наименование работы и ее содержание: Наименование работы и ее содержание: Методическое обеспечение в области библиотечного дела</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 xml:space="preserve">Показатель объема работы:  количество работ (ед.) </w:t>
            </w:r>
          </w:p>
        </w:tc>
      </w:tr>
      <w:tr w:rsidR="00640763" w:rsidRPr="00C53FD6" w:rsidTr="000D6201">
        <w:trPr>
          <w:trHeight w:val="605"/>
        </w:trPr>
        <w:tc>
          <w:tcPr>
            <w:tcW w:w="4454" w:type="dxa"/>
            <w:gridSpan w:val="4"/>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Подпрограмма 2. "Сохранение культурного наследия"</w:t>
            </w:r>
          </w:p>
        </w:tc>
        <w:tc>
          <w:tcPr>
            <w:tcW w:w="1500" w:type="dxa"/>
            <w:tcBorders>
              <w:top w:val="nil"/>
              <w:left w:val="single" w:sz="4" w:space="0" w:color="auto"/>
              <w:bottom w:val="single" w:sz="4" w:space="0" w:color="auto"/>
              <w:right w:val="single" w:sz="4" w:space="0" w:color="auto"/>
            </w:tcBorders>
          </w:tcPr>
          <w:p w:rsidR="00640763" w:rsidRPr="00C53FD6" w:rsidRDefault="00640763" w:rsidP="00CE6143">
            <w:r w:rsidRPr="00C53FD6">
              <w:t> </w:t>
            </w:r>
          </w:p>
        </w:tc>
        <w:tc>
          <w:tcPr>
            <w:tcW w:w="1417"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566" w:type="dxa"/>
            <w:gridSpan w:val="2"/>
            <w:tcBorders>
              <w:top w:val="single" w:sz="4" w:space="0" w:color="auto"/>
              <w:left w:val="single" w:sz="4" w:space="0" w:color="auto"/>
              <w:right w:val="single" w:sz="4" w:space="0" w:color="auto"/>
            </w:tcBorders>
          </w:tcPr>
          <w:p w:rsidR="00640763" w:rsidRPr="00C53FD6" w:rsidRDefault="00640763" w:rsidP="00CE6143">
            <w:r w:rsidRPr="00C53FD6">
              <w:t> </w:t>
            </w:r>
          </w:p>
          <w:p w:rsidR="00640763" w:rsidRPr="00C53FD6" w:rsidRDefault="00640763" w:rsidP="00CE6143">
            <w:r w:rsidRPr="00C53FD6">
              <w:t> </w:t>
            </w:r>
          </w:p>
        </w:tc>
        <w:tc>
          <w:tcPr>
            <w:tcW w:w="1978"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984"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985"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p w:rsidR="00640763" w:rsidRPr="00C53FD6" w:rsidRDefault="00640763" w:rsidP="00CE6143">
            <w:r w:rsidRPr="00C53FD6">
              <w:t> </w:t>
            </w:r>
          </w:p>
        </w:tc>
      </w:tr>
      <w:tr w:rsidR="00640763" w:rsidRPr="00C53FD6" w:rsidTr="000D6201">
        <w:trPr>
          <w:trHeight w:val="600"/>
        </w:trPr>
        <w:tc>
          <w:tcPr>
            <w:tcW w:w="4454" w:type="dxa"/>
            <w:gridSpan w:val="4"/>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Обеспечение деятельности (оказание услуг) МБУК "МБС" Идринского района</w:t>
            </w:r>
          </w:p>
        </w:tc>
        <w:tc>
          <w:tcPr>
            <w:tcW w:w="1500" w:type="dxa"/>
            <w:tcBorders>
              <w:top w:val="nil"/>
              <w:left w:val="nil"/>
              <w:bottom w:val="single" w:sz="4" w:space="0" w:color="auto"/>
              <w:right w:val="single" w:sz="4" w:space="0" w:color="auto"/>
            </w:tcBorders>
          </w:tcPr>
          <w:p w:rsidR="00640763" w:rsidRPr="00C53FD6" w:rsidRDefault="00640763" w:rsidP="00640763">
            <w:pPr>
              <w:jc w:val="center"/>
            </w:pPr>
            <w:r w:rsidRPr="00C53FD6">
              <w:t>11</w:t>
            </w:r>
          </w:p>
        </w:tc>
        <w:tc>
          <w:tcPr>
            <w:tcW w:w="1417" w:type="dxa"/>
            <w:tcBorders>
              <w:top w:val="single" w:sz="4" w:space="0" w:color="auto"/>
              <w:left w:val="nil"/>
              <w:bottom w:val="single" w:sz="4" w:space="0" w:color="auto"/>
              <w:right w:val="single" w:sz="4" w:space="0" w:color="auto"/>
            </w:tcBorders>
          </w:tcPr>
          <w:p w:rsidR="00640763" w:rsidRPr="00C53FD6" w:rsidRDefault="00640763" w:rsidP="00640763">
            <w:pPr>
              <w:jc w:val="center"/>
            </w:pPr>
            <w:r w:rsidRPr="00C53FD6">
              <w:t>11</w:t>
            </w:r>
          </w:p>
        </w:tc>
        <w:tc>
          <w:tcPr>
            <w:tcW w:w="1566" w:type="dxa"/>
            <w:gridSpan w:val="2"/>
            <w:tcBorders>
              <w:top w:val="single" w:sz="4" w:space="0" w:color="auto"/>
              <w:left w:val="nil"/>
              <w:bottom w:val="single" w:sz="4" w:space="0" w:color="auto"/>
              <w:right w:val="single" w:sz="4" w:space="0" w:color="auto"/>
            </w:tcBorders>
          </w:tcPr>
          <w:p w:rsidR="00640763" w:rsidRPr="00C53FD6" w:rsidRDefault="00640763" w:rsidP="00640763">
            <w:pPr>
              <w:jc w:val="center"/>
            </w:pPr>
            <w:r w:rsidRPr="00C53FD6">
              <w:t>11</w:t>
            </w:r>
          </w:p>
        </w:tc>
        <w:tc>
          <w:tcPr>
            <w:tcW w:w="1978" w:type="dxa"/>
            <w:tcBorders>
              <w:top w:val="single" w:sz="4" w:space="0" w:color="auto"/>
              <w:left w:val="nil"/>
              <w:bottom w:val="single" w:sz="4" w:space="0" w:color="auto"/>
              <w:right w:val="single" w:sz="4" w:space="0" w:color="auto"/>
            </w:tcBorders>
          </w:tcPr>
          <w:p w:rsidR="00640763" w:rsidRPr="00743601" w:rsidRDefault="00640763" w:rsidP="00743601">
            <w:pPr>
              <w:jc w:val="center"/>
            </w:pPr>
            <w:r w:rsidRPr="00743601">
              <w:t>1 139 000</w:t>
            </w:r>
          </w:p>
        </w:tc>
        <w:tc>
          <w:tcPr>
            <w:tcW w:w="1984" w:type="dxa"/>
            <w:tcBorders>
              <w:top w:val="single" w:sz="4" w:space="0" w:color="auto"/>
              <w:left w:val="nil"/>
              <w:bottom w:val="single" w:sz="4" w:space="0" w:color="auto"/>
              <w:right w:val="single" w:sz="4" w:space="0" w:color="auto"/>
            </w:tcBorders>
          </w:tcPr>
          <w:p w:rsidR="00640763" w:rsidRPr="00743601" w:rsidRDefault="00C53FD6" w:rsidP="00743601">
            <w:pPr>
              <w:jc w:val="center"/>
            </w:pPr>
            <w:r w:rsidRPr="00743601">
              <w:t>1 139 000</w:t>
            </w:r>
          </w:p>
        </w:tc>
        <w:tc>
          <w:tcPr>
            <w:tcW w:w="1985" w:type="dxa"/>
            <w:tcBorders>
              <w:top w:val="single" w:sz="4" w:space="0" w:color="auto"/>
              <w:left w:val="nil"/>
              <w:bottom w:val="single" w:sz="4" w:space="0" w:color="auto"/>
              <w:right w:val="single" w:sz="4" w:space="0" w:color="auto"/>
            </w:tcBorders>
          </w:tcPr>
          <w:p w:rsidR="00640763" w:rsidRPr="00743601" w:rsidRDefault="00C53FD6" w:rsidP="00743601">
            <w:pPr>
              <w:jc w:val="center"/>
            </w:pPr>
            <w:r w:rsidRPr="00743601">
              <w:t>1 139 000</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Наименование услуги и ее содержание: Публичный показ музейных предметов, музейных коллекций</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06231A" w:rsidRPr="00C53FD6" w:rsidRDefault="0006231A" w:rsidP="00CE6143">
            <w:pPr>
              <w:rPr>
                <w:b/>
                <w:bCs/>
              </w:rPr>
            </w:pPr>
            <w:r w:rsidRPr="00C53FD6">
              <w:rPr>
                <w:b/>
                <w:bCs/>
              </w:rPr>
              <w:t>Показатель объема услуги: число посетителей</w:t>
            </w:r>
          </w:p>
        </w:tc>
      </w:tr>
      <w:tr w:rsidR="00640763" w:rsidRPr="00C53FD6" w:rsidTr="000D6201">
        <w:trPr>
          <w:trHeight w:val="574"/>
        </w:trPr>
        <w:tc>
          <w:tcPr>
            <w:tcW w:w="4415" w:type="dxa"/>
            <w:gridSpan w:val="3"/>
            <w:tcBorders>
              <w:top w:val="nil"/>
              <w:left w:val="single" w:sz="4" w:space="0" w:color="auto"/>
              <w:bottom w:val="single" w:sz="4" w:space="0" w:color="auto"/>
              <w:right w:val="single" w:sz="4" w:space="0" w:color="auto"/>
            </w:tcBorders>
          </w:tcPr>
          <w:p w:rsidR="00640763" w:rsidRPr="00C53FD6" w:rsidRDefault="00640763" w:rsidP="00CE6143">
            <w:r w:rsidRPr="00C53FD6">
              <w:t>Подпрограмма 2. "Сохранение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417"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566" w:type="dxa"/>
            <w:gridSpan w:val="2"/>
            <w:tcBorders>
              <w:top w:val="single" w:sz="4" w:space="0" w:color="auto"/>
              <w:left w:val="single" w:sz="4" w:space="0" w:color="auto"/>
              <w:right w:val="single" w:sz="4" w:space="0" w:color="auto"/>
            </w:tcBorders>
          </w:tcPr>
          <w:p w:rsidR="00640763" w:rsidRPr="00C53FD6" w:rsidRDefault="00640763" w:rsidP="00CE6143">
            <w:r w:rsidRPr="00C53FD6">
              <w:t> </w:t>
            </w:r>
          </w:p>
          <w:p w:rsidR="00640763" w:rsidRPr="00C53FD6" w:rsidRDefault="00640763" w:rsidP="00CE6143">
            <w:r w:rsidRPr="00C53FD6">
              <w:t> </w:t>
            </w:r>
          </w:p>
        </w:tc>
        <w:tc>
          <w:tcPr>
            <w:tcW w:w="1978"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984"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985"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p w:rsidR="00640763" w:rsidRPr="00C53FD6" w:rsidRDefault="00640763" w:rsidP="00CE6143">
            <w:r w:rsidRPr="00C53FD6">
              <w:t> </w:t>
            </w:r>
          </w:p>
        </w:tc>
      </w:tr>
      <w:tr w:rsidR="00640763" w:rsidRPr="00C53FD6" w:rsidTr="000D6201">
        <w:trPr>
          <w:trHeight w:val="690"/>
        </w:trPr>
        <w:tc>
          <w:tcPr>
            <w:tcW w:w="4415" w:type="dxa"/>
            <w:gridSpan w:val="3"/>
            <w:tcBorders>
              <w:top w:val="nil"/>
              <w:left w:val="single" w:sz="4" w:space="0" w:color="auto"/>
              <w:bottom w:val="single" w:sz="4" w:space="0" w:color="auto"/>
              <w:right w:val="single" w:sz="4" w:space="0" w:color="auto"/>
            </w:tcBorders>
          </w:tcPr>
          <w:p w:rsidR="00640763" w:rsidRPr="00C53FD6" w:rsidRDefault="00640763" w:rsidP="00CE6143">
            <w:r w:rsidRPr="00C53FD6">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640763" w:rsidRPr="00C53FD6" w:rsidRDefault="00640763" w:rsidP="00640763">
            <w:pPr>
              <w:jc w:val="center"/>
            </w:pPr>
            <w:r w:rsidRPr="00C53FD6">
              <w:t>2620</w:t>
            </w:r>
          </w:p>
        </w:tc>
        <w:tc>
          <w:tcPr>
            <w:tcW w:w="1417" w:type="dxa"/>
            <w:tcBorders>
              <w:top w:val="single" w:sz="4" w:space="0" w:color="auto"/>
              <w:left w:val="nil"/>
              <w:bottom w:val="single" w:sz="4" w:space="0" w:color="auto"/>
              <w:right w:val="single" w:sz="4" w:space="0" w:color="auto"/>
            </w:tcBorders>
          </w:tcPr>
          <w:p w:rsidR="00640763" w:rsidRPr="00C53FD6" w:rsidRDefault="00640763" w:rsidP="00640763">
            <w:pPr>
              <w:jc w:val="center"/>
            </w:pPr>
            <w:r w:rsidRPr="00C53FD6">
              <w:t>2620</w:t>
            </w:r>
          </w:p>
        </w:tc>
        <w:tc>
          <w:tcPr>
            <w:tcW w:w="1566" w:type="dxa"/>
            <w:gridSpan w:val="2"/>
            <w:tcBorders>
              <w:top w:val="single" w:sz="4" w:space="0" w:color="auto"/>
              <w:left w:val="nil"/>
              <w:bottom w:val="single" w:sz="4" w:space="0" w:color="auto"/>
              <w:right w:val="single" w:sz="4" w:space="0" w:color="auto"/>
            </w:tcBorders>
          </w:tcPr>
          <w:p w:rsidR="00640763" w:rsidRPr="00C53FD6" w:rsidRDefault="00640763" w:rsidP="00640763">
            <w:pPr>
              <w:jc w:val="center"/>
            </w:pPr>
            <w:r w:rsidRPr="00C53FD6">
              <w:t>2620</w:t>
            </w:r>
          </w:p>
        </w:tc>
        <w:tc>
          <w:tcPr>
            <w:tcW w:w="1978" w:type="dxa"/>
            <w:tcBorders>
              <w:top w:val="single" w:sz="4" w:space="0" w:color="auto"/>
              <w:left w:val="nil"/>
              <w:bottom w:val="single" w:sz="4" w:space="0" w:color="auto"/>
              <w:right w:val="single" w:sz="4" w:space="0" w:color="auto"/>
            </w:tcBorders>
          </w:tcPr>
          <w:p w:rsidR="00640763" w:rsidRPr="00743601" w:rsidRDefault="00640763" w:rsidP="00743601">
            <w:pPr>
              <w:jc w:val="center"/>
            </w:pPr>
            <w:r w:rsidRPr="00743601">
              <w:t>206 507</w:t>
            </w:r>
          </w:p>
        </w:tc>
        <w:tc>
          <w:tcPr>
            <w:tcW w:w="1984" w:type="dxa"/>
            <w:tcBorders>
              <w:top w:val="single" w:sz="4" w:space="0" w:color="auto"/>
              <w:left w:val="nil"/>
              <w:bottom w:val="single" w:sz="4" w:space="0" w:color="auto"/>
              <w:right w:val="single" w:sz="4" w:space="0" w:color="auto"/>
            </w:tcBorders>
          </w:tcPr>
          <w:p w:rsidR="00640763" w:rsidRPr="00743601" w:rsidRDefault="00BD68FF" w:rsidP="00743601">
            <w:pPr>
              <w:jc w:val="center"/>
            </w:pPr>
            <w:r w:rsidRPr="00743601">
              <w:t>206 507</w:t>
            </w:r>
          </w:p>
        </w:tc>
        <w:tc>
          <w:tcPr>
            <w:tcW w:w="1985" w:type="dxa"/>
            <w:tcBorders>
              <w:top w:val="single" w:sz="4" w:space="0" w:color="auto"/>
              <w:left w:val="nil"/>
              <w:bottom w:val="single" w:sz="4" w:space="0" w:color="auto"/>
              <w:right w:val="single" w:sz="4" w:space="0" w:color="auto"/>
            </w:tcBorders>
          </w:tcPr>
          <w:p w:rsidR="00640763" w:rsidRPr="00743601" w:rsidRDefault="00BD68FF" w:rsidP="00743601">
            <w:pPr>
              <w:jc w:val="center"/>
            </w:pPr>
            <w:r w:rsidRPr="00743601">
              <w:t>206 507</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rPr>
                <w:b/>
                <w:bCs/>
              </w:rPr>
            </w:pPr>
            <w:r w:rsidRPr="00C53FD6">
              <w:rPr>
                <w:b/>
                <w:bCs/>
              </w:rPr>
              <w:t>Показатель объема услуги: количество выставок</w:t>
            </w:r>
          </w:p>
        </w:tc>
      </w:tr>
      <w:tr w:rsidR="00640763" w:rsidRPr="00C53FD6" w:rsidTr="000D6201">
        <w:trPr>
          <w:trHeight w:val="660"/>
        </w:trPr>
        <w:tc>
          <w:tcPr>
            <w:tcW w:w="4415" w:type="dxa"/>
            <w:gridSpan w:val="3"/>
            <w:tcBorders>
              <w:top w:val="nil"/>
              <w:left w:val="single" w:sz="4" w:space="0" w:color="auto"/>
              <w:bottom w:val="single" w:sz="4" w:space="0" w:color="auto"/>
              <w:right w:val="single" w:sz="4" w:space="0" w:color="auto"/>
            </w:tcBorders>
          </w:tcPr>
          <w:p w:rsidR="00640763" w:rsidRPr="00C53FD6" w:rsidRDefault="00640763" w:rsidP="00CE6143">
            <w:r w:rsidRPr="00C53FD6">
              <w:t>Подпрограмма 2. "Сохранение культурного наследия"</w:t>
            </w:r>
          </w:p>
        </w:tc>
        <w:tc>
          <w:tcPr>
            <w:tcW w:w="1539" w:type="dxa"/>
            <w:gridSpan w:val="2"/>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tc>
        <w:tc>
          <w:tcPr>
            <w:tcW w:w="1417" w:type="dxa"/>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tc>
        <w:tc>
          <w:tcPr>
            <w:tcW w:w="1566" w:type="dxa"/>
            <w:gridSpan w:val="2"/>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p w:rsidR="00640763" w:rsidRPr="00C53FD6" w:rsidRDefault="00640763" w:rsidP="00CE6143">
            <w:pPr>
              <w:jc w:val="right"/>
            </w:pPr>
            <w:r w:rsidRPr="00C53FD6">
              <w:t> </w:t>
            </w:r>
          </w:p>
        </w:tc>
        <w:tc>
          <w:tcPr>
            <w:tcW w:w="1978" w:type="dxa"/>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tc>
        <w:tc>
          <w:tcPr>
            <w:tcW w:w="1984" w:type="dxa"/>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tc>
        <w:tc>
          <w:tcPr>
            <w:tcW w:w="1985" w:type="dxa"/>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p w:rsidR="00640763" w:rsidRPr="00C53FD6" w:rsidRDefault="00640763" w:rsidP="00CE6143">
            <w:pPr>
              <w:jc w:val="right"/>
            </w:pPr>
            <w:r w:rsidRPr="00C53FD6">
              <w:t> </w:t>
            </w:r>
          </w:p>
        </w:tc>
      </w:tr>
      <w:tr w:rsidR="00640763" w:rsidRPr="00C53FD6" w:rsidTr="000D6201">
        <w:trPr>
          <w:trHeight w:val="519"/>
        </w:trPr>
        <w:tc>
          <w:tcPr>
            <w:tcW w:w="4415" w:type="dxa"/>
            <w:gridSpan w:val="3"/>
            <w:tcBorders>
              <w:top w:val="nil"/>
              <w:left w:val="single" w:sz="4" w:space="0" w:color="auto"/>
              <w:bottom w:val="single" w:sz="4" w:space="0" w:color="auto"/>
              <w:right w:val="single" w:sz="4" w:space="0" w:color="auto"/>
            </w:tcBorders>
          </w:tcPr>
          <w:p w:rsidR="00640763" w:rsidRPr="00C53FD6" w:rsidRDefault="00640763" w:rsidP="00CE6143">
            <w:r w:rsidRPr="00C53FD6">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640763" w:rsidRPr="00C53FD6" w:rsidRDefault="00640763" w:rsidP="00640763">
            <w:pPr>
              <w:jc w:val="center"/>
            </w:pPr>
            <w:r w:rsidRPr="00C53FD6">
              <w:t>12</w:t>
            </w:r>
          </w:p>
        </w:tc>
        <w:tc>
          <w:tcPr>
            <w:tcW w:w="1417" w:type="dxa"/>
            <w:tcBorders>
              <w:top w:val="single" w:sz="4" w:space="0" w:color="auto"/>
              <w:left w:val="nil"/>
              <w:bottom w:val="single" w:sz="4" w:space="0" w:color="auto"/>
              <w:right w:val="single" w:sz="4" w:space="0" w:color="auto"/>
            </w:tcBorders>
          </w:tcPr>
          <w:p w:rsidR="00640763" w:rsidRPr="00C53FD6" w:rsidRDefault="00640763" w:rsidP="00640763">
            <w:pPr>
              <w:jc w:val="center"/>
            </w:pPr>
            <w:r w:rsidRPr="00C53FD6">
              <w:t>12</w:t>
            </w:r>
          </w:p>
        </w:tc>
        <w:tc>
          <w:tcPr>
            <w:tcW w:w="1566" w:type="dxa"/>
            <w:gridSpan w:val="2"/>
            <w:tcBorders>
              <w:top w:val="single" w:sz="4" w:space="0" w:color="auto"/>
              <w:left w:val="nil"/>
              <w:bottom w:val="single" w:sz="4" w:space="0" w:color="auto"/>
              <w:right w:val="single" w:sz="4" w:space="0" w:color="auto"/>
            </w:tcBorders>
          </w:tcPr>
          <w:p w:rsidR="00640763" w:rsidRPr="00C53FD6" w:rsidRDefault="00640763" w:rsidP="00640763">
            <w:pPr>
              <w:jc w:val="center"/>
            </w:pPr>
            <w:r w:rsidRPr="00C53FD6">
              <w:t>12</w:t>
            </w:r>
          </w:p>
        </w:tc>
        <w:tc>
          <w:tcPr>
            <w:tcW w:w="1978" w:type="dxa"/>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tc>
        <w:tc>
          <w:tcPr>
            <w:tcW w:w="1984" w:type="dxa"/>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tc>
        <w:tc>
          <w:tcPr>
            <w:tcW w:w="1985" w:type="dxa"/>
            <w:tcBorders>
              <w:top w:val="single" w:sz="4" w:space="0" w:color="auto"/>
              <w:left w:val="nil"/>
              <w:bottom w:val="single" w:sz="4" w:space="0" w:color="auto"/>
              <w:right w:val="single" w:sz="4" w:space="0" w:color="auto"/>
            </w:tcBorders>
          </w:tcPr>
          <w:p w:rsidR="00640763" w:rsidRPr="00C53FD6" w:rsidRDefault="00640763" w:rsidP="00CE6143">
            <w:pPr>
              <w:jc w:val="right"/>
            </w:pPr>
            <w:r w:rsidRPr="00C53FD6">
              <w:t> </w:t>
            </w:r>
          </w:p>
          <w:p w:rsidR="00640763" w:rsidRPr="00C53FD6" w:rsidRDefault="00640763" w:rsidP="00CE6143">
            <w:pPr>
              <w:jc w:val="right"/>
            </w:pPr>
            <w:r w:rsidRPr="00C53FD6">
              <w:t> </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Наименование работы и ее содержание: Формирование, учет, изучение, обеспечение физического сохранения и безопасности музейных предметов, музейных коллекций</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06231A" w:rsidRPr="00C53FD6" w:rsidRDefault="0006231A" w:rsidP="00CE6143">
            <w:pPr>
              <w:rPr>
                <w:b/>
                <w:bCs/>
              </w:rPr>
            </w:pPr>
            <w:r w:rsidRPr="00C53FD6">
              <w:rPr>
                <w:b/>
                <w:bCs/>
              </w:rPr>
              <w:t xml:space="preserve">Показатель объема работы: количество  предметов </w:t>
            </w:r>
          </w:p>
        </w:tc>
      </w:tr>
      <w:tr w:rsidR="00640763" w:rsidRPr="00C53FD6" w:rsidTr="000D6201">
        <w:trPr>
          <w:trHeight w:val="673"/>
        </w:trPr>
        <w:tc>
          <w:tcPr>
            <w:tcW w:w="4415" w:type="dxa"/>
            <w:gridSpan w:val="3"/>
            <w:tcBorders>
              <w:top w:val="nil"/>
              <w:left w:val="single" w:sz="4" w:space="0" w:color="auto"/>
              <w:bottom w:val="single" w:sz="4" w:space="0" w:color="auto"/>
              <w:right w:val="single" w:sz="4" w:space="0" w:color="auto"/>
            </w:tcBorders>
          </w:tcPr>
          <w:p w:rsidR="00640763" w:rsidRPr="00C53FD6" w:rsidRDefault="00640763" w:rsidP="00CE6143">
            <w:r w:rsidRPr="00C53FD6">
              <w:t>Подпрограмма 2. "Сохранение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417"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559" w:type="dxa"/>
            <w:tcBorders>
              <w:top w:val="single" w:sz="4" w:space="0" w:color="auto"/>
              <w:left w:val="single" w:sz="4" w:space="0" w:color="auto"/>
              <w:right w:val="single" w:sz="4" w:space="0" w:color="auto"/>
            </w:tcBorders>
          </w:tcPr>
          <w:p w:rsidR="00640763" w:rsidRPr="00C53FD6" w:rsidRDefault="00640763" w:rsidP="00CE6143">
            <w:r w:rsidRPr="00C53FD6">
              <w:t> </w:t>
            </w:r>
          </w:p>
          <w:p w:rsidR="00640763" w:rsidRPr="00C53FD6" w:rsidRDefault="00640763" w:rsidP="00CE6143">
            <w:r w:rsidRPr="00C53FD6">
              <w:t> </w:t>
            </w:r>
          </w:p>
        </w:tc>
        <w:tc>
          <w:tcPr>
            <w:tcW w:w="1985" w:type="dxa"/>
            <w:gridSpan w:val="2"/>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984"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tc>
        <w:tc>
          <w:tcPr>
            <w:tcW w:w="1985" w:type="dxa"/>
            <w:tcBorders>
              <w:top w:val="single" w:sz="4" w:space="0" w:color="auto"/>
              <w:left w:val="single" w:sz="4" w:space="0" w:color="auto"/>
              <w:bottom w:val="single" w:sz="4" w:space="0" w:color="auto"/>
              <w:right w:val="single" w:sz="4" w:space="0" w:color="auto"/>
            </w:tcBorders>
          </w:tcPr>
          <w:p w:rsidR="00640763" w:rsidRPr="00C53FD6" w:rsidRDefault="00640763" w:rsidP="00CE6143">
            <w:r w:rsidRPr="00C53FD6">
              <w:t> </w:t>
            </w:r>
          </w:p>
          <w:p w:rsidR="00640763" w:rsidRPr="00C53FD6" w:rsidRDefault="00640763" w:rsidP="00CE6143">
            <w:r w:rsidRPr="00C53FD6">
              <w:t> </w:t>
            </w:r>
          </w:p>
        </w:tc>
      </w:tr>
      <w:tr w:rsidR="00FC3469" w:rsidRPr="00C53FD6" w:rsidTr="000D6201">
        <w:trPr>
          <w:trHeight w:val="562"/>
        </w:trPr>
        <w:tc>
          <w:tcPr>
            <w:tcW w:w="4415" w:type="dxa"/>
            <w:gridSpan w:val="3"/>
            <w:tcBorders>
              <w:top w:val="nil"/>
              <w:left w:val="single" w:sz="4" w:space="0" w:color="auto"/>
              <w:bottom w:val="single" w:sz="4" w:space="0" w:color="auto"/>
              <w:right w:val="single" w:sz="4" w:space="0" w:color="auto"/>
            </w:tcBorders>
          </w:tcPr>
          <w:p w:rsidR="00FC3469" w:rsidRPr="00C53FD6" w:rsidRDefault="00FC3469" w:rsidP="00CE6143">
            <w:r w:rsidRPr="00C53FD6">
              <w:t>Обеспечение деятельности (оказание услуг) МБУК ИРКМ</w:t>
            </w:r>
          </w:p>
        </w:tc>
        <w:tc>
          <w:tcPr>
            <w:tcW w:w="1539" w:type="dxa"/>
            <w:gridSpan w:val="2"/>
            <w:tcBorders>
              <w:top w:val="single" w:sz="4" w:space="0" w:color="auto"/>
              <w:left w:val="nil"/>
              <w:bottom w:val="single" w:sz="4" w:space="0" w:color="auto"/>
              <w:right w:val="single" w:sz="4" w:space="0" w:color="auto"/>
            </w:tcBorders>
          </w:tcPr>
          <w:p w:rsidR="00FC3469" w:rsidRPr="00C53FD6" w:rsidRDefault="00FC3469" w:rsidP="00FC3469">
            <w:pPr>
              <w:jc w:val="center"/>
            </w:pPr>
            <w:r w:rsidRPr="00C53FD6">
              <w:t>180</w:t>
            </w:r>
          </w:p>
        </w:tc>
        <w:tc>
          <w:tcPr>
            <w:tcW w:w="1417" w:type="dxa"/>
            <w:tcBorders>
              <w:top w:val="single" w:sz="4" w:space="0" w:color="auto"/>
              <w:left w:val="nil"/>
              <w:bottom w:val="single" w:sz="4" w:space="0" w:color="auto"/>
              <w:right w:val="single" w:sz="4" w:space="0" w:color="auto"/>
            </w:tcBorders>
          </w:tcPr>
          <w:p w:rsidR="00FC3469" w:rsidRPr="00C53FD6" w:rsidRDefault="00FC3469" w:rsidP="00FC3469">
            <w:pPr>
              <w:jc w:val="center"/>
            </w:pPr>
            <w:r w:rsidRPr="00C53FD6">
              <w:t>180</w:t>
            </w:r>
          </w:p>
        </w:tc>
        <w:tc>
          <w:tcPr>
            <w:tcW w:w="1559" w:type="dxa"/>
            <w:tcBorders>
              <w:top w:val="single" w:sz="4" w:space="0" w:color="auto"/>
              <w:left w:val="nil"/>
              <w:bottom w:val="single" w:sz="4" w:space="0" w:color="auto"/>
              <w:right w:val="single" w:sz="4" w:space="0" w:color="auto"/>
            </w:tcBorders>
          </w:tcPr>
          <w:p w:rsidR="00FC3469" w:rsidRPr="00C53FD6" w:rsidRDefault="00FC3469" w:rsidP="00FC3469">
            <w:pPr>
              <w:jc w:val="center"/>
            </w:pPr>
            <w:r w:rsidRPr="00C53FD6">
              <w:t>180</w:t>
            </w:r>
          </w:p>
        </w:tc>
        <w:tc>
          <w:tcPr>
            <w:tcW w:w="1985" w:type="dxa"/>
            <w:gridSpan w:val="2"/>
            <w:tcBorders>
              <w:top w:val="single" w:sz="4" w:space="0" w:color="auto"/>
              <w:left w:val="nil"/>
              <w:bottom w:val="single" w:sz="4" w:space="0" w:color="auto"/>
              <w:right w:val="single" w:sz="4" w:space="0" w:color="auto"/>
            </w:tcBorders>
          </w:tcPr>
          <w:p w:rsidR="00FC3469" w:rsidRPr="00743601" w:rsidRDefault="00FC3469" w:rsidP="00743601">
            <w:pPr>
              <w:jc w:val="center"/>
            </w:pPr>
            <w:r w:rsidRPr="00743601">
              <w:t>204 817</w:t>
            </w:r>
          </w:p>
        </w:tc>
        <w:tc>
          <w:tcPr>
            <w:tcW w:w="1984" w:type="dxa"/>
            <w:tcBorders>
              <w:top w:val="single" w:sz="4" w:space="0" w:color="auto"/>
              <w:left w:val="nil"/>
              <w:bottom w:val="single" w:sz="4" w:space="0" w:color="auto"/>
              <w:right w:val="single" w:sz="4" w:space="0" w:color="auto"/>
            </w:tcBorders>
          </w:tcPr>
          <w:p w:rsidR="00FC3469" w:rsidRPr="00743601" w:rsidRDefault="00BD68FF" w:rsidP="00743601">
            <w:pPr>
              <w:jc w:val="center"/>
            </w:pPr>
            <w:r w:rsidRPr="00743601">
              <w:t>204 817</w:t>
            </w:r>
          </w:p>
        </w:tc>
        <w:tc>
          <w:tcPr>
            <w:tcW w:w="1985" w:type="dxa"/>
            <w:tcBorders>
              <w:top w:val="single" w:sz="4" w:space="0" w:color="auto"/>
              <w:left w:val="nil"/>
              <w:bottom w:val="single" w:sz="4" w:space="0" w:color="auto"/>
              <w:right w:val="single" w:sz="4" w:space="0" w:color="auto"/>
            </w:tcBorders>
          </w:tcPr>
          <w:p w:rsidR="00FC3469" w:rsidRPr="00743601" w:rsidRDefault="00BD68FF" w:rsidP="00743601">
            <w:pPr>
              <w:jc w:val="center"/>
            </w:pPr>
            <w:r w:rsidRPr="00743601">
              <w:t>204 817</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Наименование работы и ее содержание: Создание экспозиций (выставок) музеев, организация выездных выставок</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06231A" w:rsidRPr="00C53FD6" w:rsidRDefault="0006231A" w:rsidP="00CE6143">
            <w:pPr>
              <w:rPr>
                <w:b/>
                <w:bCs/>
              </w:rPr>
            </w:pPr>
            <w:r w:rsidRPr="00C53FD6">
              <w:rPr>
                <w:b/>
                <w:bCs/>
              </w:rPr>
              <w:t>Показатель объема работы: количество экспозиций</w:t>
            </w:r>
          </w:p>
        </w:tc>
      </w:tr>
      <w:tr w:rsidR="00FC3469" w:rsidRPr="00C53FD6" w:rsidTr="000D6201">
        <w:trPr>
          <w:trHeight w:val="627"/>
        </w:trPr>
        <w:tc>
          <w:tcPr>
            <w:tcW w:w="4415" w:type="dxa"/>
            <w:gridSpan w:val="3"/>
            <w:tcBorders>
              <w:top w:val="nil"/>
              <w:left w:val="single" w:sz="4" w:space="0" w:color="auto"/>
              <w:bottom w:val="single" w:sz="4" w:space="0" w:color="auto"/>
              <w:right w:val="single" w:sz="4" w:space="0" w:color="auto"/>
            </w:tcBorders>
          </w:tcPr>
          <w:p w:rsidR="00FC3469" w:rsidRPr="00C53FD6" w:rsidRDefault="00FC3469" w:rsidP="00CE6143">
            <w:r w:rsidRPr="00C53FD6">
              <w:lastRenderedPageBreak/>
              <w:t>Подпрограмма 2. «Сохранение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FC3469" w:rsidRPr="00C53FD6" w:rsidRDefault="00FC3469" w:rsidP="00CE6143">
            <w:r w:rsidRPr="00C53FD6">
              <w:t> </w:t>
            </w:r>
          </w:p>
        </w:tc>
        <w:tc>
          <w:tcPr>
            <w:tcW w:w="1417" w:type="dxa"/>
            <w:tcBorders>
              <w:top w:val="single" w:sz="4" w:space="0" w:color="auto"/>
              <w:left w:val="single" w:sz="4" w:space="0" w:color="auto"/>
              <w:bottom w:val="single" w:sz="4" w:space="0" w:color="auto"/>
              <w:right w:val="single" w:sz="4" w:space="0" w:color="auto"/>
            </w:tcBorders>
          </w:tcPr>
          <w:p w:rsidR="00FC3469" w:rsidRPr="00C53FD6" w:rsidRDefault="00FC3469" w:rsidP="00CE6143">
            <w:r w:rsidRPr="00C53FD6">
              <w:t> </w:t>
            </w:r>
          </w:p>
        </w:tc>
        <w:tc>
          <w:tcPr>
            <w:tcW w:w="1566" w:type="dxa"/>
            <w:gridSpan w:val="2"/>
            <w:tcBorders>
              <w:top w:val="single" w:sz="4" w:space="0" w:color="auto"/>
              <w:left w:val="single" w:sz="4" w:space="0" w:color="auto"/>
              <w:bottom w:val="single" w:sz="4" w:space="0" w:color="auto"/>
              <w:right w:val="single" w:sz="4" w:space="0" w:color="auto"/>
            </w:tcBorders>
          </w:tcPr>
          <w:p w:rsidR="00FC3469" w:rsidRPr="00C53FD6" w:rsidRDefault="00FC3469" w:rsidP="00CE6143">
            <w:r w:rsidRPr="00C53FD6">
              <w:t> </w:t>
            </w:r>
          </w:p>
          <w:p w:rsidR="00FC3469" w:rsidRPr="00C53FD6" w:rsidRDefault="00FC3469" w:rsidP="00CE6143">
            <w:r w:rsidRPr="00C53FD6">
              <w:t> </w:t>
            </w:r>
          </w:p>
        </w:tc>
        <w:tc>
          <w:tcPr>
            <w:tcW w:w="1978" w:type="dxa"/>
            <w:tcBorders>
              <w:top w:val="single" w:sz="4" w:space="0" w:color="auto"/>
              <w:left w:val="single" w:sz="4" w:space="0" w:color="auto"/>
              <w:bottom w:val="single" w:sz="4" w:space="0" w:color="auto"/>
              <w:right w:val="single" w:sz="4" w:space="0" w:color="auto"/>
            </w:tcBorders>
          </w:tcPr>
          <w:p w:rsidR="00FC3469" w:rsidRPr="00C53FD6" w:rsidRDefault="00FC3469" w:rsidP="00CE6143">
            <w:r w:rsidRPr="00C53FD6">
              <w:t> </w:t>
            </w:r>
          </w:p>
        </w:tc>
        <w:tc>
          <w:tcPr>
            <w:tcW w:w="1984" w:type="dxa"/>
            <w:tcBorders>
              <w:top w:val="single" w:sz="4" w:space="0" w:color="auto"/>
              <w:left w:val="single" w:sz="4" w:space="0" w:color="auto"/>
              <w:bottom w:val="single" w:sz="4" w:space="0" w:color="auto"/>
              <w:right w:val="single" w:sz="4" w:space="0" w:color="auto"/>
            </w:tcBorders>
          </w:tcPr>
          <w:p w:rsidR="00FC3469" w:rsidRPr="00C53FD6" w:rsidRDefault="00FC3469" w:rsidP="00CE6143">
            <w:r w:rsidRPr="00C53FD6">
              <w:t> </w:t>
            </w:r>
          </w:p>
        </w:tc>
        <w:tc>
          <w:tcPr>
            <w:tcW w:w="1985" w:type="dxa"/>
            <w:tcBorders>
              <w:top w:val="single" w:sz="4" w:space="0" w:color="auto"/>
              <w:left w:val="single" w:sz="4" w:space="0" w:color="auto"/>
              <w:bottom w:val="single" w:sz="4" w:space="0" w:color="auto"/>
              <w:right w:val="single" w:sz="4" w:space="0" w:color="auto"/>
            </w:tcBorders>
          </w:tcPr>
          <w:p w:rsidR="00FC3469" w:rsidRPr="00C53FD6" w:rsidRDefault="00FC3469" w:rsidP="00CE6143">
            <w:r w:rsidRPr="00C53FD6">
              <w:t> </w:t>
            </w:r>
          </w:p>
          <w:p w:rsidR="00FC3469" w:rsidRPr="00C53FD6" w:rsidRDefault="00FC3469" w:rsidP="00CE6143">
            <w:r w:rsidRPr="00C53FD6">
              <w:t> </w:t>
            </w:r>
          </w:p>
        </w:tc>
      </w:tr>
      <w:tr w:rsidR="00FC3469" w:rsidRPr="00C53FD6" w:rsidTr="000D6201">
        <w:trPr>
          <w:trHeight w:val="551"/>
        </w:trPr>
        <w:tc>
          <w:tcPr>
            <w:tcW w:w="4415" w:type="dxa"/>
            <w:gridSpan w:val="3"/>
            <w:tcBorders>
              <w:top w:val="nil"/>
              <w:left w:val="single" w:sz="4" w:space="0" w:color="auto"/>
              <w:bottom w:val="single" w:sz="4" w:space="0" w:color="auto"/>
              <w:right w:val="single" w:sz="4" w:space="0" w:color="auto"/>
            </w:tcBorders>
          </w:tcPr>
          <w:p w:rsidR="00FC3469" w:rsidRPr="00C53FD6" w:rsidRDefault="00FC3469" w:rsidP="00CE6143">
            <w:r w:rsidRPr="00C53FD6">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FC3469" w:rsidRPr="00C53FD6" w:rsidRDefault="00FC3469" w:rsidP="00FC3469">
            <w:pPr>
              <w:jc w:val="center"/>
            </w:pPr>
            <w:r w:rsidRPr="00C53FD6">
              <w:t>9</w:t>
            </w:r>
          </w:p>
        </w:tc>
        <w:tc>
          <w:tcPr>
            <w:tcW w:w="1417" w:type="dxa"/>
            <w:tcBorders>
              <w:top w:val="single" w:sz="4" w:space="0" w:color="auto"/>
              <w:left w:val="single" w:sz="4" w:space="0" w:color="auto"/>
              <w:bottom w:val="single" w:sz="4" w:space="0" w:color="auto"/>
              <w:right w:val="single" w:sz="4" w:space="0" w:color="auto"/>
            </w:tcBorders>
          </w:tcPr>
          <w:p w:rsidR="00FC3469" w:rsidRPr="00C53FD6" w:rsidRDefault="00FC3469" w:rsidP="00FC3469">
            <w:pPr>
              <w:jc w:val="center"/>
            </w:pPr>
            <w:r w:rsidRPr="00C53FD6">
              <w:t>9</w:t>
            </w:r>
          </w:p>
        </w:tc>
        <w:tc>
          <w:tcPr>
            <w:tcW w:w="1566" w:type="dxa"/>
            <w:gridSpan w:val="2"/>
            <w:tcBorders>
              <w:top w:val="single" w:sz="4" w:space="0" w:color="auto"/>
              <w:left w:val="single" w:sz="4" w:space="0" w:color="auto"/>
              <w:bottom w:val="single" w:sz="4" w:space="0" w:color="auto"/>
              <w:right w:val="single" w:sz="4" w:space="0" w:color="auto"/>
            </w:tcBorders>
          </w:tcPr>
          <w:p w:rsidR="00FC3469" w:rsidRPr="00C53FD6" w:rsidRDefault="00FC3469" w:rsidP="00FC3469">
            <w:pPr>
              <w:jc w:val="center"/>
            </w:pPr>
            <w:r w:rsidRPr="00C53FD6">
              <w:t>9</w:t>
            </w:r>
          </w:p>
          <w:p w:rsidR="00FC3469" w:rsidRPr="00C53FD6" w:rsidRDefault="00FC3469" w:rsidP="00FC3469">
            <w:pPr>
              <w:jc w:val="center"/>
            </w:pPr>
          </w:p>
        </w:tc>
        <w:tc>
          <w:tcPr>
            <w:tcW w:w="1978" w:type="dxa"/>
            <w:tcBorders>
              <w:top w:val="single" w:sz="4" w:space="0" w:color="auto"/>
              <w:left w:val="single" w:sz="4" w:space="0" w:color="auto"/>
              <w:bottom w:val="single" w:sz="4" w:space="0" w:color="auto"/>
              <w:right w:val="single" w:sz="4" w:space="0" w:color="auto"/>
            </w:tcBorders>
          </w:tcPr>
          <w:p w:rsidR="00FC3469" w:rsidRPr="00743601" w:rsidRDefault="00C53FD6" w:rsidP="00FC3469">
            <w:pPr>
              <w:jc w:val="center"/>
            </w:pPr>
            <w:r w:rsidRPr="00743601">
              <w:t>741 692</w:t>
            </w:r>
          </w:p>
        </w:tc>
        <w:tc>
          <w:tcPr>
            <w:tcW w:w="1984" w:type="dxa"/>
            <w:tcBorders>
              <w:top w:val="single" w:sz="4" w:space="0" w:color="auto"/>
              <w:left w:val="single" w:sz="4" w:space="0" w:color="auto"/>
              <w:bottom w:val="single" w:sz="4" w:space="0" w:color="auto"/>
              <w:right w:val="single" w:sz="4" w:space="0" w:color="auto"/>
            </w:tcBorders>
          </w:tcPr>
          <w:p w:rsidR="00FC3469" w:rsidRPr="00743601" w:rsidRDefault="00BD68FF" w:rsidP="00FC3469">
            <w:pPr>
              <w:jc w:val="center"/>
            </w:pPr>
            <w:r w:rsidRPr="00743601">
              <w:t>741 692</w:t>
            </w:r>
          </w:p>
        </w:tc>
        <w:tc>
          <w:tcPr>
            <w:tcW w:w="1985" w:type="dxa"/>
            <w:tcBorders>
              <w:top w:val="single" w:sz="4" w:space="0" w:color="auto"/>
              <w:left w:val="single" w:sz="4" w:space="0" w:color="auto"/>
              <w:bottom w:val="single" w:sz="4" w:space="0" w:color="auto"/>
              <w:right w:val="single" w:sz="4" w:space="0" w:color="auto"/>
            </w:tcBorders>
          </w:tcPr>
          <w:p w:rsidR="00FC3469" w:rsidRPr="00743601" w:rsidRDefault="00BD68FF" w:rsidP="00FC3469">
            <w:pPr>
              <w:jc w:val="center"/>
            </w:pPr>
            <w:r w:rsidRPr="00743601">
              <w:t>741 692</w:t>
            </w:r>
          </w:p>
        </w:tc>
      </w:tr>
      <w:tr w:rsidR="0006231A" w:rsidRPr="00C53FD6"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06231A" w:rsidRPr="00C53FD6" w:rsidRDefault="0006231A" w:rsidP="00CE6143">
            <w:r w:rsidRPr="00C53FD6">
              <w:rPr>
                <w:b/>
                <w:bCs/>
              </w:rPr>
              <w:t>Наименование работы и ее содержание: Осуществление экскурсионного обслуживания</w:t>
            </w:r>
          </w:p>
        </w:tc>
      </w:tr>
      <w:tr w:rsidR="0006231A" w:rsidRPr="00C53FD6"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06231A" w:rsidRPr="00C53FD6" w:rsidRDefault="0006231A" w:rsidP="00CE6143">
            <w:r w:rsidRPr="00C53FD6">
              <w:rPr>
                <w:b/>
                <w:bCs/>
              </w:rPr>
              <w:t>Показатель объема работы: число экскурсий</w:t>
            </w:r>
          </w:p>
        </w:tc>
      </w:tr>
      <w:tr w:rsidR="00612C11" w:rsidRPr="00C53FD6"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612C11" w:rsidRPr="00C53FD6" w:rsidRDefault="00612C11" w:rsidP="00CE6143">
            <w:r w:rsidRPr="00C53FD6">
              <w:t>Подпрограмма 2. «Сохранение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417"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78"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84"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85"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r>
      <w:tr w:rsidR="00612C11" w:rsidRPr="00C53FD6"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612C11" w:rsidRPr="00C53FD6" w:rsidRDefault="00612C11" w:rsidP="00CE6143">
            <w:r w:rsidRPr="00C53FD6">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612C11">
            <w:pPr>
              <w:jc w:val="center"/>
            </w:pPr>
            <w:r w:rsidRPr="00C53FD6">
              <w:t>119</w:t>
            </w:r>
          </w:p>
        </w:tc>
        <w:tc>
          <w:tcPr>
            <w:tcW w:w="1417" w:type="dxa"/>
            <w:tcBorders>
              <w:top w:val="single" w:sz="4" w:space="0" w:color="auto"/>
              <w:left w:val="single" w:sz="4" w:space="0" w:color="auto"/>
              <w:bottom w:val="single" w:sz="4" w:space="0" w:color="auto"/>
              <w:right w:val="single" w:sz="4" w:space="0" w:color="auto"/>
            </w:tcBorders>
          </w:tcPr>
          <w:p w:rsidR="00612C11" w:rsidRPr="00C53FD6" w:rsidRDefault="00612C11" w:rsidP="00612C11">
            <w:pPr>
              <w:jc w:val="center"/>
            </w:pPr>
            <w:r w:rsidRPr="00C53FD6">
              <w:t>119</w:t>
            </w:r>
          </w:p>
        </w:tc>
        <w:tc>
          <w:tcPr>
            <w:tcW w:w="1566"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612C11">
            <w:pPr>
              <w:jc w:val="center"/>
            </w:pPr>
            <w:r w:rsidRPr="00C53FD6">
              <w:t>119</w:t>
            </w:r>
          </w:p>
        </w:tc>
        <w:tc>
          <w:tcPr>
            <w:tcW w:w="1978"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84"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85"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r>
      <w:tr w:rsidR="0006231A" w:rsidRPr="00C53FD6"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06231A" w:rsidRPr="00C53FD6" w:rsidRDefault="0006231A" w:rsidP="00CE6143">
            <w:r w:rsidRPr="00C53FD6">
              <w:rPr>
                <w:b/>
                <w:bCs/>
              </w:rPr>
              <w:t>Наименование услуги ее содержание: Оказание туристско-информационных услуг (в стационарных условиях)</w:t>
            </w:r>
          </w:p>
        </w:tc>
      </w:tr>
      <w:tr w:rsidR="0006231A" w:rsidRPr="00C53FD6"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06231A" w:rsidRPr="00C53FD6" w:rsidRDefault="0006231A" w:rsidP="00CE6143">
            <w:r w:rsidRPr="00C53FD6">
              <w:rPr>
                <w:b/>
                <w:bCs/>
              </w:rPr>
              <w:t>Показатель объема услуги: число посещений</w:t>
            </w:r>
          </w:p>
        </w:tc>
      </w:tr>
      <w:tr w:rsidR="00612C11" w:rsidRPr="00C53FD6"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612C11" w:rsidRPr="00C53FD6" w:rsidRDefault="00612C11" w:rsidP="00CE6143">
            <w:r w:rsidRPr="00C53FD6">
              <w:t>Подпрограмма 2. «Сохранение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417"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566" w:type="dxa"/>
            <w:gridSpan w:val="2"/>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78"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84"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85"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r>
      <w:tr w:rsidR="00612C11" w:rsidRPr="00C53FD6"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612C11" w:rsidRPr="00C53FD6" w:rsidRDefault="00612C11" w:rsidP="00CE6143">
            <w:r w:rsidRPr="00C53FD6">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612C11">
            <w:pPr>
              <w:jc w:val="center"/>
            </w:pPr>
            <w:r w:rsidRPr="00C53FD6">
              <w:t>50</w:t>
            </w:r>
          </w:p>
        </w:tc>
        <w:tc>
          <w:tcPr>
            <w:tcW w:w="1417" w:type="dxa"/>
            <w:tcBorders>
              <w:top w:val="single" w:sz="4" w:space="0" w:color="auto"/>
              <w:left w:val="single" w:sz="4" w:space="0" w:color="auto"/>
              <w:bottom w:val="single" w:sz="4" w:space="0" w:color="auto"/>
              <w:right w:val="single" w:sz="4" w:space="0" w:color="auto"/>
            </w:tcBorders>
          </w:tcPr>
          <w:p w:rsidR="00612C11" w:rsidRPr="00C53FD6" w:rsidRDefault="00612C11" w:rsidP="00612C11">
            <w:pPr>
              <w:jc w:val="center"/>
            </w:pPr>
            <w:r w:rsidRPr="00C53FD6">
              <w:t>50</w:t>
            </w:r>
          </w:p>
        </w:tc>
        <w:tc>
          <w:tcPr>
            <w:tcW w:w="1566"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612C11">
            <w:pPr>
              <w:jc w:val="center"/>
            </w:pPr>
            <w:r w:rsidRPr="00C53FD6">
              <w:t>50</w:t>
            </w:r>
          </w:p>
        </w:tc>
        <w:tc>
          <w:tcPr>
            <w:tcW w:w="1978"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84"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85"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r>
      <w:tr w:rsidR="0006231A" w:rsidRPr="00C53FD6"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06231A" w:rsidRPr="00C53FD6" w:rsidRDefault="0006231A" w:rsidP="00CE6143">
            <w:r w:rsidRPr="00C53FD6">
              <w:rPr>
                <w:b/>
                <w:bCs/>
              </w:rPr>
              <w:t>Наименование услуги ее содержание: Оказание туристско-информационных услуг (вне стационара)</w:t>
            </w:r>
          </w:p>
        </w:tc>
      </w:tr>
      <w:tr w:rsidR="0006231A" w:rsidRPr="00C53FD6" w:rsidTr="000D6201">
        <w:trPr>
          <w:trHeight w:val="276"/>
        </w:trPr>
        <w:tc>
          <w:tcPr>
            <w:tcW w:w="14884" w:type="dxa"/>
            <w:gridSpan w:val="11"/>
            <w:tcBorders>
              <w:top w:val="nil"/>
              <w:left w:val="single" w:sz="4" w:space="0" w:color="auto"/>
              <w:bottom w:val="single" w:sz="4" w:space="0" w:color="auto"/>
              <w:right w:val="single" w:sz="4" w:space="0" w:color="auto"/>
            </w:tcBorders>
            <w:vAlign w:val="center"/>
          </w:tcPr>
          <w:p w:rsidR="0006231A" w:rsidRPr="00C53FD6" w:rsidRDefault="0006231A" w:rsidP="00CE6143">
            <w:r w:rsidRPr="00C53FD6">
              <w:rPr>
                <w:b/>
                <w:bCs/>
              </w:rPr>
              <w:t>Показатель объема услуги: число посещений</w:t>
            </w:r>
          </w:p>
        </w:tc>
      </w:tr>
      <w:tr w:rsidR="00612C11" w:rsidRPr="00C53FD6"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612C11" w:rsidRPr="00C53FD6" w:rsidRDefault="00612C11" w:rsidP="00CE6143">
            <w:r w:rsidRPr="00C53FD6">
              <w:t>Подпрограмма 2. «Сохранение культурного наследия»</w:t>
            </w:r>
          </w:p>
        </w:tc>
        <w:tc>
          <w:tcPr>
            <w:tcW w:w="1539"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CE6143">
            <w:pPr>
              <w:jc w:val="right"/>
            </w:pPr>
          </w:p>
        </w:tc>
        <w:tc>
          <w:tcPr>
            <w:tcW w:w="1417"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jc w:val="right"/>
            </w:pPr>
          </w:p>
        </w:tc>
        <w:tc>
          <w:tcPr>
            <w:tcW w:w="1566"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612C11">
            <w:pPr>
              <w:jc w:val="center"/>
            </w:pPr>
          </w:p>
        </w:tc>
        <w:tc>
          <w:tcPr>
            <w:tcW w:w="1978"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84"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85"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r>
      <w:tr w:rsidR="00612C11" w:rsidRPr="00C53FD6" w:rsidTr="000D6201">
        <w:trPr>
          <w:trHeight w:val="276"/>
        </w:trPr>
        <w:tc>
          <w:tcPr>
            <w:tcW w:w="4415" w:type="dxa"/>
            <w:gridSpan w:val="3"/>
            <w:tcBorders>
              <w:top w:val="nil"/>
              <w:left w:val="single" w:sz="4" w:space="0" w:color="auto"/>
              <w:bottom w:val="single" w:sz="4" w:space="0" w:color="auto"/>
              <w:right w:val="single" w:sz="4" w:space="0" w:color="auto"/>
            </w:tcBorders>
            <w:vAlign w:val="center"/>
          </w:tcPr>
          <w:p w:rsidR="00612C11" w:rsidRPr="00C53FD6" w:rsidRDefault="00612C11" w:rsidP="00CE6143">
            <w:r w:rsidRPr="00C53FD6">
              <w:t>Обеспечение деятельности (оказание услуг) МБУК ИРКМ</w:t>
            </w:r>
          </w:p>
        </w:tc>
        <w:tc>
          <w:tcPr>
            <w:tcW w:w="1539"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612C11">
            <w:pPr>
              <w:jc w:val="center"/>
            </w:pPr>
            <w:r w:rsidRPr="00C53FD6">
              <w:t>5000</w:t>
            </w:r>
          </w:p>
        </w:tc>
        <w:tc>
          <w:tcPr>
            <w:tcW w:w="1417" w:type="dxa"/>
            <w:tcBorders>
              <w:top w:val="single" w:sz="4" w:space="0" w:color="auto"/>
              <w:left w:val="single" w:sz="4" w:space="0" w:color="auto"/>
              <w:bottom w:val="single" w:sz="4" w:space="0" w:color="auto"/>
              <w:right w:val="single" w:sz="4" w:space="0" w:color="auto"/>
            </w:tcBorders>
          </w:tcPr>
          <w:p w:rsidR="00612C11" w:rsidRPr="00C53FD6" w:rsidRDefault="00612C11" w:rsidP="00612C11">
            <w:pPr>
              <w:jc w:val="center"/>
            </w:pPr>
            <w:r w:rsidRPr="00C53FD6">
              <w:t>5000</w:t>
            </w:r>
          </w:p>
        </w:tc>
        <w:tc>
          <w:tcPr>
            <w:tcW w:w="1566"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612C11">
            <w:pPr>
              <w:jc w:val="center"/>
            </w:pPr>
            <w:r w:rsidRPr="00C53FD6">
              <w:t>5000</w:t>
            </w:r>
          </w:p>
        </w:tc>
        <w:tc>
          <w:tcPr>
            <w:tcW w:w="1978"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84"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c>
          <w:tcPr>
            <w:tcW w:w="1985" w:type="dxa"/>
            <w:tcBorders>
              <w:top w:val="single" w:sz="4" w:space="0" w:color="auto"/>
              <w:left w:val="single" w:sz="4" w:space="0" w:color="auto"/>
              <w:bottom w:val="single" w:sz="4" w:space="0" w:color="auto"/>
              <w:right w:val="single" w:sz="4" w:space="0" w:color="auto"/>
            </w:tcBorders>
            <w:vAlign w:val="center"/>
          </w:tcPr>
          <w:p w:rsidR="00612C11" w:rsidRPr="00C53FD6" w:rsidRDefault="00612C11" w:rsidP="00CE6143"/>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Наименование услуги и ее содержание: Показ (организация показа)  концертных программ: С учетом всех форм</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(на выезде, платная)</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06231A" w:rsidRPr="00C53FD6" w:rsidRDefault="0006231A" w:rsidP="00CE6143">
            <w:pPr>
              <w:rPr>
                <w:b/>
                <w:bCs/>
              </w:rPr>
            </w:pPr>
            <w:r w:rsidRPr="00C53FD6">
              <w:rPr>
                <w:b/>
                <w:bCs/>
              </w:rPr>
              <w:t>Показатель объема услуги: число зрителей</w:t>
            </w:r>
          </w:p>
        </w:tc>
      </w:tr>
      <w:tr w:rsidR="00612C11" w:rsidRPr="00C53FD6" w:rsidTr="000D6201">
        <w:trPr>
          <w:trHeight w:val="588"/>
        </w:trPr>
        <w:tc>
          <w:tcPr>
            <w:tcW w:w="4415" w:type="dxa"/>
            <w:gridSpan w:val="3"/>
            <w:tcBorders>
              <w:top w:val="nil"/>
              <w:left w:val="single" w:sz="4" w:space="0" w:color="auto"/>
              <w:bottom w:val="single" w:sz="4" w:space="0" w:color="auto"/>
              <w:right w:val="single" w:sz="4" w:space="0" w:color="auto"/>
            </w:tcBorders>
          </w:tcPr>
          <w:p w:rsidR="00612C11" w:rsidRPr="00C53FD6" w:rsidRDefault="00612C11" w:rsidP="00CE6143">
            <w:r w:rsidRPr="00C53FD6">
              <w:t>Подпрограмма 1. "Поддержка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CE6143">
            <w:r w:rsidRPr="00C53FD6">
              <w:t> </w:t>
            </w:r>
          </w:p>
        </w:tc>
        <w:tc>
          <w:tcPr>
            <w:tcW w:w="1417" w:type="dxa"/>
            <w:tcBorders>
              <w:top w:val="single" w:sz="4" w:space="0" w:color="auto"/>
              <w:left w:val="single" w:sz="4" w:space="0" w:color="auto"/>
              <w:bottom w:val="single" w:sz="4" w:space="0" w:color="auto"/>
              <w:right w:val="single" w:sz="4" w:space="0" w:color="auto"/>
            </w:tcBorders>
          </w:tcPr>
          <w:p w:rsidR="00612C11" w:rsidRPr="00C53FD6" w:rsidRDefault="00612C11" w:rsidP="00CE6143">
            <w:r w:rsidRPr="00C53FD6">
              <w:t> </w:t>
            </w:r>
          </w:p>
        </w:tc>
        <w:tc>
          <w:tcPr>
            <w:tcW w:w="1566" w:type="dxa"/>
            <w:gridSpan w:val="2"/>
            <w:tcBorders>
              <w:top w:val="single" w:sz="4" w:space="0" w:color="auto"/>
              <w:left w:val="single" w:sz="4" w:space="0" w:color="auto"/>
              <w:right w:val="single" w:sz="4" w:space="0" w:color="auto"/>
            </w:tcBorders>
          </w:tcPr>
          <w:p w:rsidR="00612C11" w:rsidRPr="00C53FD6" w:rsidRDefault="00612C11" w:rsidP="00CE6143">
            <w:r w:rsidRPr="00C53FD6">
              <w:t> </w:t>
            </w:r>
          </w:p>
          <w:p w:rsidR="00612C11" w:rsidRPr="00C53FD6" w:rsidRDefault="00612C11" w:rsidP="00CE6143">
            <w:r w:rsidRPr="00C53FD6">
              <w:t> </w:t>
            </w:r>
          </w:p>
        </w:tc>
        <w:tc>
          <w:tcPr>
            <w:tcW w:w="1978" w:type="dxa"/>
            <w:tcBorders>
              <w:top w:val="single" w:sz="4" w:space="0" w:color="auto"/>
              <w:left w:val="single" w:sz="4" w:space="0" w:color="auto"/>
              <w:bottom w:val="single" w:sz="4" w:space="0" w:color="auto"/>
              <w:right w:val="single" w:sz="4" w:space="0" w:color="auto"/>
            </w:tcBorders>
          </w:tcPr>
          <w:p w:rsidR="00612C11" w:rsidRPr="00C53FD6" w:rsidRDefault="00612C11" w:rsidP="00CE6143">
            <w:r w:rsidRPr="00C53FD6">
              <w:t> </w:t>
            </w:r>
          </w:p>
        </w:tc>
        <w:tc>
          <w:tcPr>
            <w:tcW w:w="1984" w:type="dxa"/>
            <w:tcBorders>
              <w:top w:val="single" w:sz="4" w:space="0" w:color="auto"/>
              <w:left w:val="single" w:sz="4" w:space="0" w:color="auto"/>
              <w:bottom w:val="single" w:sz="4" w:space="0" w:color="auto"/>
              <w:right w:val="single" w:sz="4" w:space="0" w:color="auto"/>
            </w:tcBorders>
          </w:tcPr>
          <w:p w:rsidR="00612C11" w:rsidRPr="00C53FD6" w:rsidRDefault="00612C11" w:rsidP="00CE6143">
            <w:r w:rsidRPr="00C53FD6">
              <w:t> </w:t>
            </w:r>
          </w:p>
        </w:tc>
        <w:tc>
          <w:tcPr>
            <w:tcW w:w="1985" w:type="dxa"/>
            <w:tcBorders>
              <w:top w:val="single" w:sz="4" w:space="0" w:color="auto"/>
              <w:left w:val="single" w:sz="4" w:space="0" w:color="auto"/>
              <w:bottom w:val="single" w:sz="4" w:space="0" w:color="auto"/>
              <w:right w:val="single" w:sz="4" w:space="0" w:color="auto"/>
            </w:tcBorders>
          </w:tcPr>
          <w:p w:rsidR="00612C11" w:rsidRPr="00C53FD6" w:rsidRDefault="00612C11" w:rsidP="00CE6143">
            <w:r w:rsidRPr="00C53FD6">
              <w:t> </w:t>
            </w:r>
          </w:p>
          <w:p w:rsidR="00612C11" w:rsidRPr="00C53FD6" w:rsidRDefault="00612C11" w:rsidP="00CE6143">
            <w:r w:rsidRPr="00C53FD6">
              <w:t> </w:t>
            </w:r>
          </w:p>
        </w:tc>
      </w:tr>
      <w:tr w:rsidR="00612C11" w:rsidRPr="00C53FD6" w:rsidTr="000D6201">
        <w:trPr>
          <w:trHeight w:val="554"/>
        </w:trPr>
        <w:tc>
          <w:tcPr>
            <w:tcW w:w="4415" w:type="dxa"/>
            <w:gridSpan w:val="3"/>
            <w:tcBorders>
              <w:top w:val="nil"/>
              <w:left w:val="single" w:sz="4" w:space="0" w:color="auto"/>
              <w:bottom w:val="single" w:sz="4" w:space="0" w:color="auto"/>
              <w:right w:val="single" w:sz="4" w:space="0" w:color="auto"/>
            </w:tcBorders>
          </w:tcPr>
          <w:p w:rsidR="00612C11" w:rsidRPr="00C53FD6" w:rsidRDefault="00612C11" w:rsidP="00CE6143">
            <w:r w:rsidRPr="00C53FD6">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612C11" w:rsidRPr="00C53FD6" w:rsidRDefault="00612C11" w:rsidP="00612C11">
            <w:pPr>
              <w:jc w:val="center"/>
            </w:pPr>
            <w:r w:rsidRPr="00C53FD6">
              <w:t>2160</w:t>
            </w:r>
          </w:p>
        </w:tc>
        <w:tc>
          <w:tcPr>
            <w:tcW w:w="1417" w:type="dxa"/>
            <w:tcBorders>
              <w:top w:val="single" w:sz="4" w:space="0" w:color="auto"/>
              <w:left w:val="nil"/>
              <w:bottom w:val="single" w:sz="4" w:space="0" w:color="auto"/>
              <w:right w:val="single" w:sz="4" w:space="0" w:color="auto"/>
            </w:tcBorders>
          </w:tcPr>
          <w:p w:rsidR="00612C11" w:rsidRPr="00C53FD6" w:rsidRDefault="00612C11" w:rsidP="00612C11">
            <w:pPr>
              <w:jc w:val="center"/>
            </w:pPr>
            <w:r w:rsidRPr="00C53FD6">
              <w:t>2160</w:t>
            </w:r>
          </w:p>
        </w:tc>
        <w:tc>
          <w:tcPr>
            <w:tcW w:w="1566" w:type="dxa"/>
            <w:gridSpan w:val="2"/>
            <w:tcBorders>
              <w:top w:val="single" w:sz="4" w:space="0" w:color="auto"/>
              <w:left w:val="nil"/>
              <w:bottom w:val="single" w:sz="4" w:space="0" w:color="auto"/>
              <w:right w:val="single" w:sz="4" w:space="0" w:color="auto"/>
            </w:tcBorders>
          </w:tcPr>
          <w:p w:rsidR="00612C11" w:rsidRPr="00C53FD6" w:rsidRDefault="00612C11" w:rsidP="00612C11">
            <w:pPr>
              <w:jc w:val="center"/>
            </w:pPr>
            <w:r w:rsidRPr="00C53FD6">
              <w:t>2160</w:t>
            </w:r>
          </w:p>
        </w:tc>
        <w:tc>
          <w:tcPr>
            <w:tcW w:w="1978" w:type="dxa"/>
            <w:tcBorders>
              <w:top w:val="single" w:sz="4" w:space="0" w:color="auto"/>
              <w:left w:val="nil"/>
              <w:bottom w:val="single" w:sz="4" w:space="0" w:color="auto"/>
              <w:right w:val="single" w:sz="4" w:space="0" w:color="auto"/>
            </w:tcBorders>
          </w:tcPr>
          <w:p w:rsidR="00612C11" w:rsidRPr="00C53FD6" w:rsidRDefault="003E27B2" w:rsidP="00743601">
            <w:pPr>
              <w:jc w:val="center"/>
            </w:pPr>
            <w:r>
              <w:t>4 948 496</w:t>
            </w:r>
          </w:p>
        </w:tc>
        <w:tc>
          <w:tcPr>
            <w:tcW w:w="1984" w:type="dxa"/>
            <w:tcBorders>
              <w:top w:val="single" w:sz="4" w:space="0" w:color="auto"/>
              <w:left w:val="nil"/>
              <w:bottom w:val="single" w:sz="4" w:space="0" w:color="auto"/>
              <w:right w:val="single" w:sz="4" w:space="0" w:color="auto"/>
            </w:tcBorders>
          </w:tcPr>
          <w:p w:rsidR="00612C11" w:rsidRPr="00C53FD6" w:rsidRDefault="00743601" w:rsidP="00743601">
            <w:pPr>
              <w:jc w:val="center"/>
            </w:pPr>
            <w:r>
              <w:t>4 948 496</w:t>
            </w:r>
          </w:p>
        </w:tc>
        <w:tc>
          <w:tcPr>
            <w:tcW w:w="1985" w:type="dxa"/>
            <w:tcBorders>
              <w:top w:val="single" w:sz="4" w:space="0" w:color="auto"/>
              <w:left w:val="nil"/>
              <w:bottom w:val="single" w:sz="4" w:space="0" w:color="auto"/>
              <w:right w:val="single" w:sz="4" w:space="0" w:color="auto"/>
            </w:tcBorders>
          </w:tcPr>
          <w:p w:rsidR="00612C11" w:rsidRPr="00C53FD6" w:rsidRDefault="00743601" w:rsidP="00743601">
            <w:pPr>
              <w:jc w:val="center"/>
            </w:pPr>
            <w:r>
              <w:t>4 948 496</w:t>
            </w:r>
          </w:p>
          <w:p w:rsidR="00612C11" w:rsidRPr="00C53FD6" w:rsidRDefault="00612C11" w:rsidP="00743601">
            <w:pPr>
              <w:jc w:val="center"/>
            </w:pP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rPr>
                <w:b/>
                <w:bCs/>
              </w:rPr>
            </w:pPr>
            <w:r w:rsidRPr="00C53FD6">
              <w:rPr>
                <w:b/>
                <w:bCs/>
              </w:rPr>
              <w:t>Показатель объема услуги: количество публичных выступлений</w:t>
            </w:r>
          </w:p>
        </w:tc>
      </w:tr>
      <w:tr w:rsidR="00612C11" w:rsidRPr="00C53FD6" w:rsidTr="000D6201">
        <w:trPr>
          <w:trHeight w:val="720"/>
        </w:trPr>
        <w:tc>
          <w:tcPr>
            <w:tcW w:w="4415" w:type="dxa"/>
            <w:gridSpan w:val="3"/>
            <w:tcBorders>
              <w:top w:val="nil"/>
              <w:left w:val="single" w:sz="4" w:space="0" w:color="auto"/>
              <w:bottom w:val="single" w:sz="4" w:space="0" w:color="auto"/>
              <w:right w:val="single" w:sz="4" w:space="0" w:color="auto"/>
            </w:tcBorders>
          </w:tcPr>
          <w:p w:rsidR="00612C11" w:rsidRPr="00C53FD6" w:rsidRDefault="00612C11" w:rsidP="00CE6143">
            <w:r w:rsidRPr="00C53FD6">
              <w:t>Подпрограмма 1.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tc>
        <w:tc>
          <w:tcPr>
            <w:tcW w:w="1417" w:type="dxa"/>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tc>
        <w:tc>
          <w:tcPr>
            <w:tcW w:w="1566" w:type="dxa"/>
            <w:gridSpan w:val="2"/>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p w:rsidR="00612C11" w:rsidRPr="00C53FD6" w:rsidRDefault="00612C11" w:rsidP="00CE6143">
            <w:pPr>
              <w:jc w:val="right"/>
            </w:pPr>
            <w:r w:rsidRPr="00C53FD6">
              <w:t> </w:t>
            </w:r>
          </w:p>
        </w:tc>
        <w:tc>
          <w:tcPr>
            <w:tcW w:w="1978" w:type="dxa"/>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tc>
        <w:tc>
          <w:tcPr>
            <w:tcW w:w="1984" w:type="dxa"/>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tc>
        <w:tc>
          <w:tcPr>
            <w:tcW w:w="1985" w:type="dxa"/>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p w:rsidR="00612C11" w:rsidRPr="00C53FD6" w:rsidRDefault="00612C11" w:rsidP="00CE6143">
            <w:pPr>
              <w:jc w:val="right"/>
            </w:pPr>
            <w:r w:rsidRPr="00C53FD6">
              <w:t> </w:t>
            </w:r>
          </w:p>
        </w:tc>
      </w:tr>
      <w:tr w:rsidR="00612C11" w:rsidRPr="00C53FD6" w:rsidTr="000D6201">
        <w:trPr>
          <w:trHeight w:val="544"/>
        </w:trPr>
        <w:tc>
          <w:tcPr>
            <w:tcW w:w="4415" w:type="dxa"/>
            <w:gridSpan w:val="3"/>
            <w:tcBorders>
              <w:top w:val="nil"/>
              <w:left w:val="single" w:sz="4" w:space="0" w:color="auto"/>
              <w:bottom w:val="single" w:sz="4" w:space="0" w:color="auto"/>
              <w:right w:val="single" w:sz="4" w:space="0" w:color="auto"/>
            </w:tcBorders>
          </w:tcPr>
          <w:p w:rsidR="00612C11" w:rsidRPr="00C53FD6" w:rsidRDefault="00612C11" w:rsidP="00CE6143">
            <w:r w:rsidRPr="00C53FD6">
              <w:lastRenderedPageBreak/>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612C11" w:rsidRPr="00C53FD6" w:rsidRDefault="00612C11" w:rsidP="00612C11">
            <w:pPr>
              <w:jc w:val="center"/>
            </w:pPr>
            <w:r w:rsidRPr="00C53FD6">
              <w:t>24</w:t>
            </w:r>
          </w:p>
        </w:tc>
        <w:tc>
          <w:tcPr>
            <w:tcW w:w="1417" w:type="dxa"/>
            <w:tcBorders>
              <w:top w:val="single" w:sz="4" w:space="0" w:color="auto"/>
              <w:left w:val="nil"/>
              <w:bottom w:val="single" w:sz="4" w:space="0" w:color="auto"/>
              <w:right w:val="single" w:sz="4" w:space="0" w:color="auto"/>
            </w:tcBorders>
          </w:tcPr>
          <w:p w:rsidR="00612C11" w:rsidRPr="00C53FD6" w:rsidRDefault="00612C11" w:rsidP="00612C11">
            <w:pPr>
              <w:jc w:val="center"/>
            </w:pPr>
            <w:r w:rsidRPr="00C53FD6">
              <w:t>24</w:t>
            </w:r>
          </w:p>
        </w:tc>
        <w:tc>
          <w:tcPr>
            <w:tcW w:w="1566" w:type="dxa"/>
            <w:gridSpan w:val="2"/>
            <w:tcBorders>
              <w:top w:val="single" w:sz="4" w:space="0" w:color="auto"/>
              <w:left w:val="nil"/>
              <w:bottom w:val="single" w:sz="4" w:space="0" w:color="auto"/>
              <w:right w:val="single" w:sz="4" w:space="0" w:color="auto"/>
            </w:tcBorders>
          </w:tcPr>
          <w:p w:rsidR="00612C11" w:rsidRPr="00C53FD6" w:rsidRDefault="00612C11" w:rsidP="00612C11">
            <w:pPr>
              <w:jc w:val="center"/>
            </w:pPr>
            <w:r w:rsidRPr="00C53FD6">
              <w:t>24</w:t>
            </w:r>
          </w:p>
          <w:p w:rsidR="00612C11" w:rsidRPr="00C53FD6" w:rsidRDefault="00612C11" w:rsidP="00612C11">
            <w:pPr>
              <w:jc w:val="center"/>
            </w:pPr>
          </w:p>
        </w:tc>
        <w:tc>
          <w:tcPr>
            <w:tcW w:w="1978" w:type="dxa"/>
            <w:tcBorders>
              <w:top w:val="single" w:sz="4" w:space="0" w:color="auto"/>
              <w:left w:val="nil"/>
              <w:bottom w:val="single" w:sz="4" w:space="0" w:color="auto"/>
              <w:right w:val="single" w:sz="4" w:space="0" w:color="auto"/>
            </w:tcBorders>
          </w:tcPr>
          <w:p w:rsidR="00612C11" w:rsidRPr="00C53FD6" w:rsidRDefault="00612C11" w:rsidP="00743601">
            <w:pPr>
              <w:jc w:val="center"/>
            </w:pPr>
            <w:r w:rsidRPr="00C53FD6">
              <w:t>2 404 135</w:t>
            </w:r>
          </w:p>
        </w:tc>
        <w:tc>
          <w:tcPr>
            <w:tcW w:w="1984" w:type="dxa"/>
            <w:tcBorders>
              <w:top w:val="single" w:sz="4" w:space="0" w:color="auto"/>
              <w:left w:val="nil"/>
              <w:bottom w:val="single" w:sz="4" w:space="0" w:color="auto"/>
              <w:right w:val="single" w:sz="4" w:space="0" w:color="auto"/>
            </w:tcBorders>
          </w:tcPr>
          <w:p w:rsidR="00612C11" w:rsidRPr="00C53FD6" w:rsidRDefault="00743601" w:rsidP="00743601">
            <w:pPr>
              <w:jc w:val="center"/>
            </w:pPr>
            <w:r>
              <w:t>2 404 135</w:t>
            </w:r>
          </w:p>
        </w:tc>
        <w:tc>
          <w:tcPr>
            <w:tcW w:w="1985" w:type="dxa"/>
            <w:tcBorders>
              <w:top w:val="single" w:sz="4" w:space="0" w:color="auto"/>
              <w:left w:val="nil"/>
              <w:bottom w:val="single" w:sz="4" w:space="0" w:color="auto"/>
              <w:right w:val="single" w:sz="4" w:space="0" w:color="auto"/>
            </w:tcBorders>
          </w:tcPr>
          <w:p w:rsidR="00612C11" w:rsidRPr="00C53FD6" w:rsidRDefault="00743601" w:rsidP="00743601">
            <w:pPr>
              <w:jc w:val="center"/>
            </w:pPr>
            <w:r>
              <w:t>2 404 135</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Наименование услуги и ее содержание: Показ (организация показа)  концертных программ: С учетом всех форм</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(на выезде, бесплатная)</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Показатель объема услуги: число зрителей</w:t>
            </w:r>
          </w:p>
        </w:tc>
      </w:tr>
      <w:tr w:rsidR="00612C11" w:rsidRPr="00C53FD6" w:rsidTr="000D6201">
        <w:trPr>
          <w:trHeight w:val="675"/>
        </w:trPr>
        <w:tc>
          <w:tcPr>
            <w:tcW w:w="4415" w:type="dxa"/>
            <w:gridSpan w:val="3"/>
            <w:tcBorders>
              <w:top w:val="nil"/>
              <w:left w:val="single" w:sz="4" w:space="0" w:color="auto"/>
              <w:bottom w:val="single" w:sz="4" w:space="0" w:color="auto"/>
              <w:right w:val="single" w:sz="4" w:space="0" w:color="auto"/>
            </w:tcBorders>
          </w:tcPr>
          <w:p w:rsidR="00612C11" w:rsidRPr="00C53FD6" w:rsidRDefault="00612C11" w:rsidP="00CE6143">
            <w:r w:rsidRPr="00C53FD6">
              <w:t>Подпрограмма 1.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tc>
        <w:tc>
          <w:tcPr>
            <w:tcW w:w="1417" w:type="dxa"/>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tc>
        <w:tc>
          <w:tcPr>
            <w:tcW w:w="1566" w:type="dxa"/>
            <w:gridSpan w:val="2"/>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p w:rsidR="00612C11" w:rsidRPr="00C53FD6" w:rsidRDefault="00612C11" w:rsidP="00CE6143">
            <w:pPr>
              <w:jc w:val="right"/>
            </w:pPr>
            <w:r w:rsidRPr="00C53FD6">
              <w:t> </w:t>
            </w:r>
          </w:p>
        </w:tc>
        <w:tc>
          <w:tcPr>
            <w:tcW w:w="1978" w:type="dxa"/>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tc>
        <w:tc>
          <w:tcPr>
            <w:tcW w:w="1984" w:type="dxa"/>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tc>
        <w:tc>
          <w:tcPr>
            <w:tcW w:w="1985" w:type="dxa"/>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p w:rsidR="00612C11" w:rsidRPr="00C53FD6" w:rsidRDefault="00612C11" w:rsidP="00CE6143">
            <w:pPr>
              <w:jc w:val="right"/>
            </w:pPr>
            <w:r w:rsidRPr="00C53FD6">
              <w:t> </w:t>
            </w:r>
          </w:p>
        </w:tc>
      </w:tr>
      <w:tr w:rsidR="00612C11" w:rsidRPr="00C53FD6" w:rsidTr="000D6201">
        <w:trPr>
          <w:trHeight w:val="645"/>
        </w:trPr>
        <w:tc>
          <w:tcPr>
            <w:tcW w:w="4415" w:type="dxa"/>
            <w:gridSpan w:val="3"/>
            <w:tcBorders>
              <w:top w:val="nil"/>
              <w:left w:val="single" w:sz="4" w:space="0" w:color="auto"/>
              <w:bottom w:val="single" w:sz="4" w:space="0" w:color="auto"/>
              <w:right w:val="single" w:sz="4" w:space="0" w:color="auto"/>
            </w:tcBorders>
          </w:tcPr>
          <w:p w:rsidR="00612C11" w:rsidRPr="00C53FD6" w:rsidRDefault="00612C11" w:rsidP="00CE6143">
            <w:r w:rsidRPr="00C53FD6">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612C11" w:rsidRPr="00C53FD6" w:rsidRDefault="00612C11" w:rsidP="00612C11">
            <w:pPr>
              <w:jc w:val="center"/>
            </w:pPr>
            <w:r w:rsidRPr="00C53FD6">
              <w:t>1200</w:t>
            </w:r>
          </w:p>
        </w:tc>
        <w:tc>
          <w:tcPr>
            <w:tcW w:w="1417" w:type="dxa"/>
            <w:tcBorders>
              <w:top w:val="single" w:sz="4" w:space="0" w:color="auto"/>
              <w:left w:val="nil"/>
              <w:bottom w:val="single" w:sz="4" w:space="0" w:color="auto"/>
              <w:right w:val="single" w:sz="4" w:space="0" w:color="auto"/>
            </w:tcBorders>
          </w:tcPr>
          <w:p w:rsidR="00612C11" w:rsidRPr="00C53FD6" w:rsidRDefault="00612C11" w:rsidP="00612C11">
            <w:pPr>
              <w:jc w:val="center"/>
            </w:pPr>
            <w:r w:rsidRPr="00C53FD6">
              <w:t>1200</w:t>
            </w:r>
          </w:p>
        </w:tc>
        <w:tc>
          <w:tcPr>
            <w:tcW w:w="1566" w:type="dxa"/>
            <w:gridSpan w:val="2"/>
            <w:tcBorders>
              <w:top w:val="single" w:sz="4" w:space="0" w:color="auto"/>
              <w:left w:val="nil"/>
              <w:bottom w:val="single" w:sz="4" w:space="0" w:color="auto"/>
              <w:right w:val="single" w:sz="4" w:space="0" w:color="auto"/>
            </w:tcBorders>
          </w:tcPr>
          <w:p w:rsidR="00612C11" w:rsidRPr="00C53FD6" w:rsidRDefault="00612C11" w:rsidP="00612C11">
            <w:pPr>
              <w:jc w:val="center"/>
            </w:pPr>
            <w:r w:rsidRPr="00C53FD6">
              <w:t>1200</w:t>
            </w:r>
          </w:p>
        </w:tc>
        <w:tc>
          <w:tcPr>
            <w:tcW w:w="1978" w:type="dxa"/>
            <w:tcBorders>
              <w:top w:val="single" w:sz="4" w:space="0" w:color="auto"/>
              <w:left w:val="nil"/>
              <w:bottom w:val="single" w:sz="4" w:space="0" w:color="auto"/>
              <w:right w:val="single" w:sz="4" w:space="0" w:color="auto"/>
            </w:tcBorders>
          </w:tcPr>
          <w:p w:rsidR="00612C11" w:rsidRPr="00C53FD6" w:rsidRDefault="00BD68FF" w:rsidP="00743601">
            <w:pPr>
              <w:jc w:val="center"/>
            </w:pPr>
            <w:r>
              <w:t>2 689 274</w:t>
            </w:r>
          </w:p>
        </w:tc>
        <w:tc>
          <w:tcPr>
            <w:tcW w:w="1984" w:type="dxa"/>
            <w:tcBorders>
              <w:top w:val="single" w:sz="4" w:space="0" w:color="auto"/>
              <w:left w:val="nil"/>
              <w:bottom w:val="single" w:sz="4" w:space="0" w:color="auto"/>
              <w:right w:val="single" w:sz="4" w:space="0" w:color="auto"/>
            </w:tcBorders>
          </w:tcPr>
          <w:p w:rsidR="00612C11" w:rsidRPr="00C53FD6" w:rsidRDefault="00743601" w:rsidP="00743601">
            <w:pPr>
              <w:jc w:val="center"/>
            </w:pPr>
            <w:r>
              <w:t>2 689 274</w:t>
            </w:r>
          </w:p>
        </w:tc>
        <w:tc>
          <w:tcPr>
            <w:tcW w:w="1985" w:type="dxa"/>
            <w:tcBorders>
              <w:top w:val="single" w:sz="4" w:space="0" w:color="auto"/>
              <w:left w:val="nil"/>
              <w:bottom w:val="single" w:sz="4" w:space="0" w:color="auto"/>
              <w:right w:val="single" w:sz="4" w:space="0" w:color="auto"/>
            </w:tcBorders>
          </w:tcPr>
          <w:p w:rsidR="00612C11" w:rsidRPr="00C53FD6" w:rsidRDefault="00743601" w:rsidP="00743601">
            <w:pPr>
              <w:jc w:val="center"/>
            </w:pPr>
            <w:r>
              <w:t>2 689 274</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rPr>
                <w:b/>
                <w:bCs/>
              </w:rPr>
            </w:pPr>
            <w:r w:rsidRPr="00C53FD6">
              <w:rPr>
                <w:b/>
                <w:bCs/>
              </w:rPr>
              <w:t>Показатель объема услуги: количество публичных выступлений</w:t>
            </w:r>
          </w:p>
        </w:tc>
      </w:tr>
      <w:tr w:rsidR="00612C11" w:rsidRPr="00C53FD6" w:rsidTr="000D6201">
        <w:trPr>
          <w:trHeight w:val="615"/>
        </w:trPr>
        <w:tc>
          <w:tcPr>
            <w:tcW w:w="4415" w:type="dxa"/>
            <w:gridSpan w:val="3"/>
            <w:tcBorders>
              <w:top w:val="nil"/>
              <w:left w:val="single" w:sz="4" w:space="0" w:color="auto"/>
              <w:bottom w:val="single" w:sz="4" w:space="0" w:color="auto"/>
              <w:right w:val="single" w:sz="4" w:space="0" w:color="auto"/>
            </w:tcBorders>
          </w:tcPr>
          <w:p w:rsidR="00612C11" w:rsidRPr="00C53FD6" w:rsidRDefault="00612C11" w:rsidP="00CE6143">
            <w:r w:rsidRPr="00C53FD6">
              <w:t>Подпрограмма 1.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tc>
        <w:tc>
          <w:tcPr>
            <w:tcW w:w="1417" w:type="dxa"/>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tc>
        <w:tc>
          <w:tcPr>
            <w:tcW w:w="1566" w:type="dxa"/>
            <w:gridSpan w:val="2"/>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p w:rsidR="00612C11" w:rsidRPr="00C53FD6" w:rsidRDefault="00612C11" w:rsidP="00CE6143">
            <w:pPr>
              <w:jc w:val="right"/>
            </w:pPr>
            <w:r w:rsidRPr="00C53FD6">
              <w:t> </w:t>
            </w:r>
          </w:p>
        </w:tc>
        <w:tc>
          <w:tcPr>
            <w:tcW w:w="1978" w:type="dxa"/>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tc>
        <w:tc>
          <w:tcPr>
            <w:tcW w:w="1984" w:type="dxa"/>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tc>
        <w:tc>
          <w:tcPr>
            <w:tcW w:w="1985" w:type="dxa"/>
            <w:tcBorders>
              <w:top w:val="single" w:sz="4" w:space="0" w:color="auto"/>
              <w:left w:val="nil"/>
              <w:bottom w:val="single" w:sz="4" w:space="0" w:color="auto"/>
              <w:right w:val="single" w:sz="4" w:space="0" w:color="auto"/>
            </w:tcBorders>
          </w:tcPr>
          <w:p w:rsidR="00612C11" w:rsidRPr="00C53FD6" w:rsidRDefault="00612C11" w:rsidP="00CE6143">
            <w:pPr>
              <w:jc w:val="right"/>
            </w:pPr>
            <w:r w:rsidRPr="00C53FD6">
              <w:t> </w:t>
            </w:r>
          </w:p>
          <w:p w:rsidR="00612C11" w:rsidRPr="00C53FD6" w:rsidRDefault="00612C11" w:rsidP="00CE6143">
            <w:pPr>
              <w:jc w:val="right"/>
            </w:pPr>
            <w:r w:rsidRPr="00C53FD6">
              <w:t> </w:t>
            </w:r>
          </w:p>
        </w:tc>
      </w:tr>
      <w:tr w:rsidR="00612C11" w:rsidRPr="00C53FD6" w:rsidTr="000D6201">
        <w:trPr>
          <w:trHeight w:val="675"/>
        </w:trPr>
        <w:tc>
          <w:tcPr>
            <w:tcW w:w="4415" w:type="dxa"/>
            <w:gridSpan w:val="3"/>
            <w:tcBorders>
              <w:top w:val="nil"/>
              <w:left w:val="single" w:sz="4" w:space="0" w:color="auto"/>
              <w:bottom w:val="single" w:sz="4" w:space="0" w:color="auto"/>
              <w:right w:val="single" w:sz="4" w:space="0" w:color="auto"/>
            </w:tcBorders>
          </w:tcPr>
          <w:p w:rsidR="00612C11" w:rsidRPr="00C53FD6" w:rsidRDefault="00612C11" w:rsidP="00CE6143">
            <w:r w:rsidRPr="00C53FD6">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612C11" w:rsidRPr="00C53FD6" w:rsidRDefault="00612C11" w:rsidP="00612C11">
            <w:pPr>
              <w:jc w:val="center"/>
            </w:pPr>
            <w:r w:rsidRPr="00C53FD6">
              <w:t>6</w:t>
            </w:r>
          </w:p>
        </w:tc>
        <w:tc>
          <w:tcPr>
            <w:tcW w:w="1417" w:type="dxa"/>
            <w:tcBorders>
              <w:top w:val="single" w:sz="4" w:space="0" w:color="auto"/>
              <w:left w:val="nil"/>
              <w:bottom w:val="single" w:sz="4" w:space="0" w:color="auto"/>
              <w:right w:val="single" w:sz="4" w:space="0" w:color="auto"/>
            </w:tcBorders>
          </w:tcPr>
          <w:p w:rsidR="00612C11" w:rsidRPr="00C53FD6" w:rsidRDefault="00612C11" w:rsidP="00612C11">
            <w:pPr>
              <w:jc w:val="center"/>
            </w:pPr>
            <w:r w:rsidRPr="00C53FD6">
              <w:t>6</w:t>
            </w:r>
          </w:p>
        </w:tc>
        <w:tc>
          <w:tcPr>
            <w:tcW w:w="1566" w:type="dxa"/>
            <w:gridSpan w:val="2"/>
            <w:tcBorders>
              <w:top w:val="single" w:sz="4" w:space="0" w:color="auto"/>
              <w:left w:val="nil"/>
              <w:bottom w:val="single" w:sz="4" w:space="0" w:color="auto"/>
              <w:right w:val="single" w:sz="4" w:space="0" w:color="auto"/>
            </w:tcBorders>
          </w:tcPr>
          <w:p w:rsidR="00612C11" w:rsidRPr="00C53FD6" w:rsidRDefault="00612C11" w:rsidP="00612C11">
            <w:pPr>
              <w:jc w:val="center"/>
            </w:pPr>
            <w:r w:rsidRPr="00C53FD6">
              <w:t>6</w:t>
            </w:r>
          </w:p>
        </w:tc>
        <w:tc>
          <w:tcPr>
            <w:tcW w:w="1978" w:type="dxa"/>
            <w:tcBorders>
              <w:top w:val="single" w:sz="4" w:space="0" w:color="auto"/>
              <w:left w:val="nil"/>
              <w:bottom w:val="single" w:sz="4" w:space="0" w:color="auto"/>
              <w:right w:val="single" w:sz="4" w:space="0" w:color="auto"/>
            </w:tcBorders>
          </w:tcPr>
          <w:p w:rsidR="00612C11" w:rsidRPr="00C53FD6" w:rsidRDefault="00612C11" w:rsidP="00743601">
            <w:pPr>
              <w:jc w:val="center"/>
            </w:pPr>
            <w:r w:rsidRPr="00C53FD6">
              <w:t>1 283 475</w:t>
            </w:r>
          </w:p>
        </w:tc>
        <w:tc>
          <w:tcPr>
            <w:tcW w:w="1984" w:type="dxa"/>
            <w:tcBorders>
              <w:top w:val="single" w:sz="4" w:space="0" w:color="auto"/>
              <w:left w:val="nil"/>
              <w:bottom w:val="single" w:sz="4" w:space="0" w:color="auto"/>
              <w:right w:val="single" w:sz="4" w:space="0" w:color="auto"/>
            </w:tcBorders>
          </w:tcPr>
          <w:p w:rsidR="00612C11" w:rsidRPr="00C53FD6" w:rsidRDefault="00743601" w:rsidP="00743601">
            <w:pPr>
              <w:jc w:val="center"/>
            </w:pPr>
            <w:r>
              <w:t>1 283 475</w:t>
            </w:r>
          </w:p>
        </w:tc>
        <w:tc>
          <w:tcPr>
            <w:tcW w:w="1985" w:type="dxa"/>
            <w:tcBorders>
              <w:top w:val="single" w:sz="4" w:space="0" w:color="auto"/>
              <w:left w:val="nil"/>
              <w:bottom w:val="single" w:sz="4" w:space="0" w:color="auto"/>
              <w:right w:val="single" w:sz="4" w:space="0" w:color="auto"/>
            </w:tcBorders>
          </w:tcPr>
          <w:p w:rsidR="00612C11" w:rsidRPr="00C53FD6" w:rsidRDefault="00743601" w:rsidP="00743601">
            <w:pPr>
              <w:jc w:val="center"/>
            </w:pPr>
            <w:r>
              <w:t>1 283 475</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Наименование услуги и ее содержание: Показ (организация показа)  концертных программ: С учетом всех форм</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(стационар, платная)</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Показатель объема услуги: число зрителей</w:t>
            </w:r>
          </w:p>
        </w:tc>
      </w:tr>
      <w:tr w:rsidR="00612C11" w:rsidRPr="00C53FD6" w:rsidTr="000D6201">
        <w:trPr>
          <w:trHeight w:val="315"/>
        </w:trPr>
        <w:tc>
          <w:tcPr>
            <w:tcW w:w="4374" w:type="dxa"/>
            <w:tcBorders>
              <w:top w:val="single" w:sz="4" w:space="0" w:color="auto"/>
              <w:left w:val="single" w:sz="4" w:space="0" w:color="auto"/>
              <w:bottom w:val="single" w:sz="4" w:space="0" w:color="auto"/>
              <w:right w:val="single" w:sz="4" w:space="0" w:color="auto"/>
            </w:tcBorders>
          </w:tcPr>
          <w:p w:rsidR="00612C11" w:rsidRPr="00C53FD6" w:rsidRDefault="00612C11" w:rsidP="00CE6143">
            <w:r w:rsidRPr="00C53FD6">
              <w:t>Подпрограмма 1. "Поддержка искусства и народного творчества"</w:t>
            </w:r>
          </w:p>
        </w:tc>
        <w:tc>
          <w:tcPr>
            <w:tcW w:w="1580" w:type="dxa"/>
            <w:gridSpan w:val="4"/>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r>
      <w:tr w:rsidR="00612C11" w:rsidRPr="00C53FD6" w:rsidTr="000D6201">
        <w:trPr>
          <w:trHeight w:val="315"/>
        </w:trPr>
        <w:tc>
          <w:tcPr>
            <w:tcW w:w="4389"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CE6143">
            <w:r w:rsidRPr="00C53FD6">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612C11" w:rsidRPr="00C53FD6" w:rsidRDefault="00612C11" w:rsidP="00612C11">
            <w:pPr>
              <w:tabs>
                <w:tab w:val="left" w:pos="1440"/>
              </w:tabs>
              <w:jc w:val="center"/>
              <w:rPr>
                <w:bCs/>
              </w:rPr>
            </w:pPr>
            <w:r w:rsidRPr="00C53FD6">
              <w:rPr>
                <w:bCs/>
              </w:rPr>
              <w:t>30456</w:t>
            </w:r>
          </w:p>
        </w:tc>
        <w:tc>
          <w:tcPr>
            <w:tcW w:w="1417" w:type="dxa"/>
            <w:tcBorders>
              <w:top w:val="single" w:sz="4" w:space="0" w:color="auto"/>
              <w:left w:val="single" w:sz="4" w:space="0" w:color="auto"/>
              <w:bottom w:val="single" w:sz="4" w:space="0" w:color="auto"/>
              <w:right w:val="single" w:sz="4" w:space="0" w:color="auto"/>
            </w:tcBorders>
          </w:tcPr>
          <w:p w:rsidR="00612C11" w:rsidRPr="00C53FD6" w:rsidRDefault="00612C11" w:rsidP="00612C11">
            <w:pPr>
              <w:tabs>
                <w:tab w:val="left" w:pos="1440"/>
              </w:tabs>
              <w:jc w:val="center"/>
              <w:rPr>
                <w:bCs/>
              </w:rPr>
            </w:pPr>
            <w:r w:rsidRPr="00C53FD6">
              <w:rPr>
                <w:bCs/>
              </w:rPr>
              <w:t>30456</w:t>
            </w:r>
          </w:p>
        </w:tc>
        <w:tc>
          <w:tcPr>
            <w:tcW w:w="1566"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612C11">
            <w:pPr>
              <w:tabs>
                <w:tab w:val="left" w:pos="1440"/>
              </w:tabs>
              <w:jc w:val="center"/>
              <w:rPr>
                <w:bCs/>
              </w:rPr>
            </w:pPr>
            <w:r w:rsidRPr="00C53FD6">
              <w:rPr>
                <w:bCs/>
              </w:rPr>
              <w:t>30456</w:t>
            </w:r>
          </w:p>
        </w:tc>
        <w:tc>
          <w:tcPr>
            <w:tcW w:w="1978"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Показатель объема услуги: количество публичных выступлений</w:t>
            </w:r>
          </w:p>
        </w:tc>
      </w:tr>
      <w:tr w:rsidR="00612C11" w:rsidRPr="00C53FD6" w:rsidTr="000D6201">
        <w:trPr>
          <w:trHeight w:val="158"/>
        </w:trPr>
        <w:tc>
          <w:tcPr>
            <w:tcW w:w="4389"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CE6143">
            <w:r w:rsidRPr="00C53FD6">
              <w:t>Подпрограмма 1. "Поддержка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r>
      <w:tr w:rsidR="00612C11" w:rsidRPr="00C53FD6"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CE6143">
            <w:r w:rsidRPr="00C53FD6">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612C11" w:rsidRPr="00C53FD6" w:rsidRDefault="00612C11" w:rsidP="00612C11">
            <w:pPr>
              <w:tabs>
                <w:tab w:val="left" w:pos="1440"/>
              </w:tabs>
              <w:jc w:val="center"/>
              <w:rPr>
                <w:bCs/>
              </w:rPr>
            </w:pPr>
            <w:r w:rsidRPr="00C53FD6">
              <w:rPr>
                <w:bCs/>
              </w:rPr>
              <w:t>211</w:t>
            </w:r>
          </w:p>
        </w:tc>
        <w:tc>
          <w:tcPr>
            <w:tcW w:w="1417" w:type="dxa"/>
            <w:tcBorders>
              <w:top w:val="single" w:sz="4" w:space="0" w:color="auto"/>
              <w:left w:val="single" w:sz="4" w:space="0" w:color="auto"/>
              <w:bottom w:val="single" w:sz="4" w:space="0" w:color="auto"/>
              <w:right w:val="single" w:sz="4" w:space="0" w:color="auto"/>
            </w:tcBorders>
          </w:tcPr>
          <w:p w:rsidR="00612C11" w:rsidRPr="00C53FD6" w:rsidRDefault="00612C11" w:rsidP="00612C11">
            <w:pPr>
              <w:tabs>
                <w:tab w:val="left" w:pos="1440"/>
              </w:tabs>
              <w:jc w:val="center"/>
              <w:rPr>
                <w:bCs/>
              </w:rPr>
            </w:pPr>
            <w:r w:rsidRPr="00C53FD6">
              <w:rPr>
                <w:bCs/>
              </w:rPr>
              <w:t>211</w:t>
            </w:r>
          </w:p>
        </w:tc>
        <w:tc>
          <w:tcPr>
            <w:tcW w:w="1566" w:type="dxa"/>
            <w:gridSpan w:val="2"/>
            <w:tcBorders>
              <w:top w:val="single" w:sz="4" w:space="0" w:color="auto"/>
              <w:left w:val="single" w:sz="4" w:space="0" w:color="auto"/>
              <w:bottom w:val="single" w:sz="4" w:space="0" w:color="auto"/>
              <w:right w:val="single" w:sz="4" w:space="0" w:color="auto"/>
            </w:tcBorders>
          </w:tcPr>
          <w:p w:rsidR="00612C11" w:rsidRPr="00C53FD6" w:rsidRDefault="00612C11" w:rsidP="00612C11">
            <w:pPr>
              <w:tabs>
                <w:tab w:val="left" w:pos="1440"/>
              </w:tabs>
              <w:jc w:val="center"/>
              <w:rPr>
                <w:bCs/>
              </w:rPr>
            </w:pPr>
            <w:r w:rsidRPr="00C53FD6">
              <w:rPr>
                <w:bCs/>
              </w:rPr>
              <w:t>211</w:t>
            </w:r>
          </w:p>
        </w:tc>
        <w:tc>
          <w:tcPr>
            <w:tcW w:w="1978"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612C11" w:rsidRPr="00C53FD6" w:rsidRDefault="00612C11" w:rsidP="00CE6143">
            <w:pPr>
              <w:tabs>
                <w:tab w:val="left" w:pos="1440"/>
              </w:tabs>
              <w:rPr>
                <w:b/>
                <w:bCs/>
              </w:rPr>
            </w:pPr>
          </w:p>
        </w:tc>
      </w:tr>
      <w:tr w:rsidR="0006231A" w:rsidRPr="00C53FD6" w:rsidTr="000D6201">
        <w:trPr>
          <w:trHeight w:val="37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Наименование услуги и ее содержание: Показ (организация показа)  концертных программ: С учетом всех форм</w:t>
            </w:r>
          </w:p>
        </w:tc>
      </w:tr>
      <w:tr w:rsidR="0006231A" w:rsidRPr="00C53FD6" w:rsidTr="000D6201">
        <w:trPr>
          <w:trHeight w:val="268"/>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(стационар, бесплатная)</w:t>
            </w:r>
          </w:p>
        </w:tc>
      </w:tr>
      <w:tr w:rsidR="0006231A" w:rsidRPr="00C53FD6" w:rsidTr="000D6201">
        <w:trPr>
          <w:trHeight w:val="28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Показатель объема услуги: число зрителей</w:t>
            </w:r>
          </w:p>
        </w:tc>
      </w:tr>
      <w:tr w:rsidR="00565975" w:rsidRPr="00C53FD6"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Подпрограмма 1. "Поддержка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r>
      <w:tr w:rsidR="00565975" w:rsidRPr="00C53FD6"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 xml:space="preserve">Обеспечение деятельности (оказание </w:t>
            </w:r>
            <w:r w:rsidRPr="00C53FD6">
              <w:lastRenderedPageBreak/>
              <w:t>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565975" w:rsidRPr="00C53FD6" w:rsidRDefault="00565975" w:rsidP="00565975">
            <w:pPr>
              <w:tabs>
                <w:tab w:val="left" w:pos="1440"/>
              </w:tabs>
              <w:jc w:val="center"/>
              <w:rPr>
                <w:bCs/>
              </w:rPr>
            </w:pPr>
            <w:r w:rsidRPr="00C53FD6">
              <w:rPr>
                <w:bCs/>
              </w:rPr>
              <w:lastRenderedPageBreak/>
              <w:t>104094</w:t>
            </w: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565975">
            <w:pPr>
              <w:tabs>
                <w:tab w:val="left" w:pos="1440"/>
              </w:tabs>
              <w:jc w:val="center"/>
              <w:rPr>
                <w:bCs/>
              </w:rPr>
            </w:pPr>
            <w:r w:rsidRPr="00C53FD6">
              <w:rPr>
                <w:bCs/>
              </w:rPr>
              <w:t>104094</w:t>
            </w:r>
          </w:p>
        </w:tc>
        <w:tc>
          <w:tcPr>
            <w:tcW w:w="1566"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565975">
            <w:pPr>
              <w:tabs>
                <w:tab w:val="left" w:pos="1440"/>
              </w:tabs>
              <w:jc w:val="center"/>
              <w:rPr>
                <w:bCs/>
              </w:rPr>
            </w:pPr>
            <w:r w:rsidRPr="00C53FD6">
              <w:rPr>
                <w:bCs/>
              </w:rPr>
              <w:t>104094</w:t>
            </w:r>
          </w:p>
        </w:tc>
        <w:tc>
          <w:tcPr>
            <w:tcW w:w="1978" w:type="dxa"/>
            <w:tcBorders>
              <w:top w:val="single" w:sz="4" w:space="0" w:color="auto"/>
              <w:left w:val="single" w:sz="4" w:space="0" w:color="auto"/>
              <w:bottom w:val="single" w:sz="4" w:space="0" w:color="auto"/>
              <w:right w:val="single" w:sz="4" w:space="0" w:color="auto"/>
            </w:tcBorders>
          </w:tcPr>
          <w:p w:rsidR="00565975" w:rsidRPr="00BD68FF" w:rsidRDefault="00BD68FF" w:rsidP="00743601">
            <w:pPr>
              <w:tabs>
                <w:tab w:val="left" w:pos="1440"/>
              </w:tabs>
              <w:jc w:val="center"/>
              <w:rPr>
                <w:bCs/>
              </w:rPr>
            </w:pPr>
            <w:r w:rsidRPr="00BD68FF">
              <w:rPr>
                <w:bCs/>
              </w:rPr>
              <w:t>2 456 987</w:t>
            </w:r>
          </w:p>
        </w:tc>
        <w:tc>
          <w:tcPr>
            <w:tcW w:w="1984" w:type="dxa"/>
            <w:tcBorders>
              <w:top w:val="single" w:sz="4" w:space="0" w:color="auto"/>
              <w:left w:val="single" w:sz="4" w:space="0" w:color="auto"/>
              <w:bottom w:val="single" w:sz="4" w:space="0" w:color="auto"/>
              <w:right w:val="single" w:sz="4" w:space="0" w:color="auto"/>
            </w:tcBorders>
          </w:tcPr>
          <w:p w:rsidR="00565975" w:rsidRPr="00743601" w:rsidRDefault="00743601" w:rsidP="00743601">
            <w:pPr>
              <w:tabs>
                <w:tab w:val="left" w:pos="1440"/>
              </w:tabs>
              <w:jc w:val="center"/>
              <w:rPr>
                <w:bCs/>
              </w:rPr>
            </w:pPr>
            <w:r w:rsidRPr="00743601">
              <w:rPr>
                <w:bCs/>
              </w:rPr>
              <w:t>2 456 987</w:t>
            </w:r>
          </w:p>
        </w:tc>
        <w:tc>
          <w:tcPr>
            <w:tcW w:w="1985" w:type="dxa"/>
            <w:tcBorders>
              <w:top w:val="single" w:sz="4" w:space="0" w:color="auto"/>
              <w:left w:val="single" w:sz="4" w:space="0" w:color="auto"/>
              <w:bottom w:val="single" w:sz="4" w:space="0" w:color="auto"/>
              <w:right w:val="single" w:sz="4" w:space="0" w:color="auto"/>
            </w:tcBorders>
          </w:tcPr>
          <w:p w:rsidR="00565975" w:rsidRPr="00743601" w:rsidRDefault="00743601" w:rsidP="00743601">
            <w:pPr>
              <w:tabs>
                <w:tab w:val="left" w:pos="1440"/>
              </w:tabs>
              <w:jc w:val="center"/>
              <w:rPr>
                <w:bCs/>
              </w:rPr>
            </w:pPr>
            <w:r w:rsidRPr="00743601">
              <w:rPr>
                <w:bCs/>
              </w:rPr>
              <w:t>2 456 987</w:t>
            </w:r>
          </w:p>
        </w:tc>
      </w:tr>
      <w:tr w:rsidR="0006231A" w:rsidRPr="00C53FD6" w:rsidTr="000D6201">
        <w:trPr>
          <w:trHeight w:val="406"/>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Показатель объема услуги: количество публичных выступлений</w:t>
            </w:r>
          </w:p>
        </w:tc>
      </w:tr>
      <w:tr w:rsidR="00565975" w:rsidRPr="00C53FD6"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Подпрограмма 1. "Поддержка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r>
      <w:tr w:rsidR="00565975" w:rsidRPr="00C53FD6"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565975" w:rsidRPr="00C53FD6" w:rsidRDefault="00565975" w:rsidP="00565975">
            <w:pPr>
              <w:tabs>
                <w:tab w:val="left" w:pos="1440"/>
              </w:tabs>
              <w:jc w:val="center"/>
              <w:rPr>
                <w:bCs/>
              </w:rPr>
            </w:pPr>
            <w:r w:rsidRPr="00C53FD6">
              <w:rPr>
                <w:bCs/>
              </w:rPr>
              <w:t>2790</w:t>
            </w: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565975">
            <w:pPr>
              <w:tabs>
                <w:tab w:val="left" w:pos="1440"/>
              </w:tabs>
              <w:jc w:val="center"/>
              <w:rPr>
                <w:bCs/>
              </w:rPr>
            </w:pPr>
            <w:r w:rsidRPr="00C53FD6">
              <w:rPr>
                <w:bCs/>
              </w:rPr>
              <w:t>2790</w:t>
            </w:r>
          </w:p>
        </w:tc>
        <w:tc>
          <w:tcPr>
            <w:tcW w:w="1566"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565975">
            <w:pPr>
              <w:tabs>
                <w:tab w:val="left" w:pos="1440"/>
              </w:tabs>
              <w:jc w:val="center"/>
              <w:rPr>
                <w:bCs/>
              </w:rPr>
            </w:pPr>
            <w:r w:rsidRPr="00C53FD6">
              <w:rPr>
                <w:bCs/>
              </w:rPr>
              <w:t>2790</w:t>
            </w:r>
          </w:p>
        </w:tc>
        <w:tc>
          <w:tcPr>
            <w:tcW w:w="1978"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r>
      <w:tr w:rsidR="0006231A" w:rsidRPr="00C53FD6"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Наименование услуги и ее содержание: Показ кинофильмов</w:t>
            </w:r>
          </w:p>
        </w:tc>
      </w:tr>
      <w:tr w:rsidR="0006231A" w:rsidRPr="00C53FD6"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(На закрытой площадке, стационар, платная)</w:t>
            </w:r>
          </w:p>
        </w:tc>
      </w:tr>
      <w:tr w:rsidR="0006231A" w:rsidRPr="00C53FD6"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Показатель объема услуги: число зрителей</w:t>
            </w:r>
          </w:p>
        </w:tc>
      </w:tr>
      <w:tr w:rsidR="00565975" w:rsidRPr="00C53FD6"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Подпрограмма 1. "Поддержка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r>
      <w:tr w:rsidR="00565975" w:rsidRPr="00C53FD6"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565975" w:rsidRPr="00C53FD6" w:rsidRDefault="00565975" w:rsidP="00565975">
            <w:pPr>
              <w:jc w:val="center"/>
            </w:pPr>
            <w:r w:rsidRPr="00C53FD6">
              <w:rPr>
                <w:bCs/>
              </w:rPr>
              <w:t>8551</w:t>
            </w: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565975">
            <w:pPr>
              <w:jc w:val="center"/>
            </w:pPr>
            <w:r w:rsidRPr="00C53FD6">
              <w:rPr>
                <w:bCs/>
              </w:rPr>
              <w:t>8551</w:t>
            </w:r>
          </w:p>
        </w:tc>
        <w:tc>
          <w:tcPr>
            <w:tcW w:w="1566"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565975">
            <w:pPr>
              <w:tabs>
                <w:tab w:val="left" w:pos="1440"/>
              </w:tabs>
              <w:jc w:val="center"/>
              <w:rPr>
                <w:bCs/>
              </w:rPr>
            </w:pPr>
            <w:r w:rsidRPr="00C53FD6">
              <w:rPr>
                <w:bCs/>
              </w:rPr>
              <w:t>8551</w:t>
            </w:r>
          </w:p>
        </w:tc>
        <w:tc>
          <w:tcPr>
            <w:tcW w:w="1978" w:type="dxa"/>
            <w:tcBorders>
              <w:top w:val="single" w:sz="4" w:space="0" w:color="auto"/>
              <w:left w:val="single" w:sz="4" w:space="0" w:color="auto"/>
              <w:bottom w:val="single" w:sz="4" w:space="0" w:color="auto"/>
              <w:right w:val="single" w:sz="4" w:space="0" w:color="auto"/>
            </w:tcBorders>
          </w:tcPr>
          <w:p w:rsidR="00565975" w:rsidRPr="00BD68FF" w:rsidRDefault="00565975" w:rsidP="003E27B2">
            <w:pPr>
              <w:tabs>
                <w:tab w:val="left" w:pos="1440"/>
              </w:tabs>
              <w:jc w:val="center"/>
              <w:rPr>
                <w:bCs/>
              </w:rPr>
            </w:pPr>
          </w:p>
        </w:tc>
        <w:tc>
          <w:tcPr>
            <w:tcW w:w="1984"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r>
      <w:tr w:rsidR="0006231A" w:rsidRPr="00C53FD6" w:rsidTr="000D6201">
        <w:trPr>
          <w:trHeight w:val="157"/>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095"/>
              </w:tabs>
              <w:rPr>
                <w:b/>
                <w:bCs/>
              </w:rPr>
            </w:pPr>
            <w:r w:rsidRPr="00C53FD6">
              <w:rPr>
                <w:b/>
                <w:bCs/>
              </w:rPr>
              <w:t>Показатель объема услуги: кол-во киносеансов</w:t>
            </w:r>
          </w:p>
        </w:tc>
      </w:tr>
      <w:tr w:rsidR="00565975" w:rsidRPr="00C53FD6" w:rsidTr="000D6201">
        <w:trPr>
          <w:trHeight w:val="288"/>
        </w:trPr>
        <w:tc>
          <w:tcPr>
            <w:tcW w:w="438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Подпрограмма 1. "Поддержка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r>
      <w:tr w:rsidR="00565975" w:rsidRPr="00C53FD6"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565975" w:rsidRPr="00C53FD6" w:rsidRDefault="00565975" w:rsidP="00565975">
            <w:pPr>
              <w:tabs>
                <w:tab w:val="left" w:pos="1440"/>
              </w:tabs>
              <w:jc w:val="center"/>
              <w:rPr>
                <w:bCs/>
              </w:rPr>
            </w:pPr>
            <w:r w:rsidRPr="00C53FD6">
              <w:rPr>
                <w:bCs/>
              </w:rPr>
              <w:t>594</w:t>
            </w: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565975">
            <w:pPr>
              <w:tabs>
                <w:tab w:val="left" w:pos="1440"/>
              </w:tabs>
              <w:jc w:val="center"/>
              <w:rPr>
                <w:bCs/>
              </w:rPr>
            </w:pPr>
            <w:r w:rsidRPr="00C53FD6">
              <w:rPr>
                <w:bCs/>
              </w:rPr>
              <w:t>594</w:t>
            </w:r>
          </w:p>
        </w:tc>
        <w:tc>
          <w:tcPr>
            <w:tcW w:w="1566"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565975">
            <w:pPr>
              <w:tabs>
                <w:tab w:val="left" w:pos="1440"/>
              </w:tabs>
              <w:jc w:val="center"/>
              <w:rPr>
                <w:bCs/>
              </w:rPr>
            </w:pPr>
            <w:r w:rsidRPr="00C53FD6">
              <w:rPr>
                <w:bCs/>
              </w:rPr>
              <w:t>594</w:t>
            </w:r>
          </w:p>
        </w:tc>
        <w:tc>
          <w:tcPr>
            <w:tcW w:w="1978"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r>
      <w:tr w:rsidR="0006231A" w:rsidRPr="00C53FD6" w:rsidTr="000D6201">
        <w:trPr>
          <w:trHeight w:val="289"/>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Наименование услуги и ее содержание: Показ кинофильмов</w:t>
            </w:r>
          </w:p>
        </w:tc>
      </w:tr>
      <w:tr w:rsidR="0006231A" w:rsidRPr="00C53FD6" w:rsidTr="000D6201">
        <w:trPr>
          <w:trHeight w:val="421"/>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(На открытой  площадке, стационар, бесплатная)</w:t>
            </w:r>
          </w:p>
        </w:tc>
      </w:tr>
      <w:tr w:rsidR="0006231A" w:rsidRPr="00C53FD6" w:rsidTr="000D6201">
        <w:trPr>
          <w:trHeight w:val="414"/>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440"/>
              </w:tabs>
              <w:rPr>
                <w:b/>
                <w:bCs/>
              </w:rPr>
            </w:pPr>
            <w:r w:rsidRPr="00C53FD6">
              <w:rPr>
                <w:b/>
                <w:bCs/>
              </w:rPr>
              <w:t>Показатель объема услуги: число зрителей</w:t>
            </w:r>
          </w:p>
        </w:tc>
      </w:tr>
      <w:tr w:rsidR="00565975" w:rsidRPr="00C53FD6" w:rsidTr="000D6201">
        <w:trPr>
          <w:trHeight w:val="387"/>
        </w:trPr>
        <w:tc>
          <w:tcPr>
            <w:tcW w:w="438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Подпрограмма 1. "Поддержка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r>
      <w:tr w:rsidR="00565975" w:rsidRPr="00C53FD6"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565975" w:rsidRPr="00C53FD6" w:rsidRDefault="00565975" w:rsidP="00565975">
            <w:pPr>
              <w:tabs>
                <w:tab w:val="left" w:pos="1440"/>
              </w:tabs>
              <w:jc w:val="center"/>
              <w:rPr>
                <w:bCs/>
              </w:rPr>
            </w:pPr>
            <w:r w:rsidRPr="00C53FD6">
              <w:rPr>
                <w:bCs/>
              </w:rPr>
              <w:t>3881</w:t>
            </w: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565975">
            <w:pPr>
              <w:tabs>
                <w:tab w:val="left" w:pos="1440"/>
              </w:tabs>
              <w:jc w:val="center"/>
              <w:rPr>
                <w:bCs/>
              </w:rPr>
            </w:pPr>
            <w:r w:rsidRPr="00C53FD6">
              <w:rPr>
                <w:bCs/>
              </w:rPr>
              <w:t>3881</w:t>
            </w:r>
          </w:p>
        </w:tc>
        <w:tc>
          <w:tcPr>
            <w:tcW w:w="1566"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565975">
            <w:pPr>
              <w:tabs>
                <w:tab w:val="left" w:pos="1440"/>
              </w:tabs>
              <w:jc w:val="center"/>
              <w:rPr>
                <w:bCs/>
              </w:rPr>
            </w:pPr>
            <w:r w:rsidRPr="00C53FD6">
              <w:rPr>
                <w:bCs/>
              </w:rPr>
              <w:t>3881</w:t>
            </w:r>
          </w:p>
        </w:tc>
        <w:tc>
          <w:tcPr>
            <w:tcW w:w="1978"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r>
      <w:tr w:rsidR="0006231A" w:rsidRPr="00C53FD6" w:rsidTr="000D6201">
        <w:trPr>
          <w:trHeight w:val="279"/>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tabs>
                <w:tab w:val="left" w:pos="1095"/>
              </w:tabs>
              <w:rPr>
                <w:b/>
                <w:bCs/>
              </w:rPr>
            </w:pPr>
            <w:r w:rsidRPr="00C53FD6">
              <w:rPr>
                <w:b/>
                <w:bCs/>
              </w:rPr>
              <w:t>Показатель объема услуги:</w:t>
            </w:r>
            <w:r w:rsidR="00565975" w:rsidRPr="00C53FD6">
              <w:rPr>
                <w:b/>
                <w:bCs/>
              </w:rPr>
              <w:t xml:space="preserve"> </w:t>
            </w:r>
            <w:r w:rsidRPr="00C53FD6">
              <w:rPr>
                <w:b/>
                <w:bCs/>
              </w:rPr>
              <w:t>кол-во киносеансов</w:t>
            </w:r>
          </w:p>
        </w:tc>
      </w:tr>
      <w:tr w:rsidR="00565975" w:rsidRPr="00C53FD6"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Подпрограмма 1. "Поддержка искусства и народного творчества"</w:t>
            </w:r>
          </w:p>
        </w:tc>
        <w:tc>
          <w:tcPr>
            <w:tcW w:w="1565" w:type="dxa"/>
            <w:gridSpan w:val="3"/>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r>
      <w:tr w:rsidR="00565975" w:rsidRPr="00C53FD6" w:rsidTr="000D6201">
        <w:trPr>
          <w:trHeight w:val="157"/>
        </w:trPr>
        <w:tc>
          <w:tcPr>
            <w:tcW w:w="438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Обеспечение деятельности (оказание услуг) МБУК МКС</w:t>
            </w:r>
          </w:p>
        </w:tc>
        <w:tc>
          <w:tcPr>
            <w:tcW w:w="1565" w:type="dxa"/>
            <w:gridSpan w:val="3"/>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566"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78"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4"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c>
          <w:tcPr>
            <w:tcW w:w="1985"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tabs>
                <w:tab w:val="left" w:pos="1440"/>
              </w:tabs>
              <w:rPr>
                <w:b/>
                <w:bCs/>
              </w:rPr>
            </w:pP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rPr>
                <w:b/>
                <w:bCs/>
              </w:rPr>
            </w:pPr>
            <w:r w:rsidRPr="00C53FD6">
              <w:rPr>
                <w:b/>
                <w:bCs/>
              </w:rPr>
              <w:t>Наименование услуги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rPr>
                <w:b/>
                <w:bCs/>
              </w:rPr>
            </w:pPr>
            <w:r w:rsidRPr="00C53FD6">
              <w:rPr>
                <w:b/>
                <w:bCs/>
              </w:rPr>
              <w:t>(стационар, бесплатная)</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rPr>
                <w:b/>
                <w:bCs/>
              </w:rPr>
            </w:pPr>
            <w:r w:rsidRPr="00C53FD6">
              <w:rPr>
                <w:b/>
                <w:bCs/>
              </w:rPr>
              <w:lastRenderedPageBreak/>
              <w:t>Показатель объема услуги: число участников</w:t>
            </w:r>
          </w:p>
        </w:tc>
      </w:tr>
      <w:tr w:rsidR="00565975" w:rsidRPr="00C53FD6" w:rsidTr="000D6201">
        <w:trPr>
          <w:trHeight w:val="690"/>
        </w:trPr>
        <w:tc>
          <w:tcPr>
            <w:tcW w:w="4415" w:type="dxa"/>
            <w:gridSpan w:val="3"/>
            <w:tcBorders>
              <w:top w:val="nil"/>
              <w:left w:val="single" w:sz="4" w:space="0" w:color="auto"/>
              <w:bottom w:val="single" w:sz="4" w:space="0" w:color="auto"/>
              <w:right w:val="single" w:sz="4" w:space="0" w:color="auto"/>
            </w:tcBorders>
          </w:tcPr>
          <w:p w:rsidR="00565975" w:rsidRPr="00C53FD6" w:rsidRDefault="00565975" w:rsidP="00CE6143">
            <w:r w:rsidRPr="00C53FD6">
              <w:t>Подпрограмма 1.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417" w:type="dxa"/>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566" w:type="dxa"/>
            <w:gridSpan w:val="2"/>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p w:rsidR="00565975" w:rsidRPr="00C53FD6" w:rsidRDefault="00565975" w:rsidP="00CE6143">
            <w:pPr>
              <w:jc w:val="right"/>
            </w:pPr>
            <w:r w:rsidRPr="00C53FD6">
              <w:t> </w:t>
            </w:r>
          </w:p>
        </w:tc>
        <w:tc>
          <w:tcPr>
            <w:tcW w:w="1978" w:type="dxa"/>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984" w:type="dxa"/>
            <w:tcBorders>
              <w:top w:val="single" w:sz="4" w:space="0" w:color="auto"/>
              <w:left w:val="nil"/>
              <w:bottom w:val="single" w:sz="4" w:space="0" w:color="auto"/>
              <w:right w:val="single" w:sz="4" w:space="0" w:color="auto"/>
            </w:tcBorders>
          </w:tcPr>
          <w:p w:rsidR="00565975" w:rsidRPr="00C53FD6" w:rsidRDefault="00565975" w:rsidP="00CE6143">
            <w:pPr>
              <w:jc w:val="right"/>
              <w:rPr>
                <w:color w:val="FF0000"/>
              </w:rPr>
            </w:pPr>
            <w:r w:rsidRPr="00C53FD6">
              <w:rPr>
                <w:color w:val="FF0000"/>
              </w:rPr>
              <w:t> </w:t>
            </w:r>
          </w:p>
        </w:tc>
        <w:tc>
          <w:tcPr>
            <w:tcW w:w="1985" w:type="dxa"/>
            <w:tcBorders>
              <w:top w:val="single" w:sz="4" w:space="0" w:color="auto"/>
              <w:left w:val="nil"/>
              <w:bottom w:val="single" w:sz="4" w:space="0" w:color="auto"/>
              <w:right w:val="single" w:sz="4" w:space="0" w:color="auto"/>
            </w:tcBorders>
          </w:tcPr>
          <w:p w:rsidR="00565975" w:rsidRPr="00C53FD6" w:rsidRDefault="00565975" w:rsidP="00CE6143">
            <w:pPr>
              <w:jc w:val="right"/>
              <w:rPr>
                <w:color w:val="FF0000"/>
              </w:rPr>
            </w:pPr>
            <w:r w:rsidRPr="00C53FD6">
              <w:rPr>
                <w:color w:val="FF0000"/>
              </w:rPr>
              <w:t> </w:t>
            </w:r>
          </w:p>
          <w:p w:rsidR="00565975" w:rsidRPr="00C53FD6" w:rsidRDefault="00565975" w:rsidP="00CE6143">
            <w:pPr>
              <w:jc w:val="right"/>
              <w:rPr>
                <w:color w:val="FF0000"/>
              </w:rPr>
            </w:pPr>
            <w:r w:rsidRPr="00C53FD6">
              <w:rPr>
                <w:color w:val="FF0000"/>
              </w:rPr>
              <w:t> </w:t>
            </w:r>
          </w:p>
        </w:tc>
      </w:tr>
      <w:tr w:rsidR="00565975" w:rsidRPr="00C53FD6" w:rsidTr="000D6201">
        <w:trPr>
          <w:trHeight w:val="690"/>
        </w:trPr>
        <w:tc>
          <w:tcPr>
            <w:tcW w:w="4415" w:type="dxa"/>
            <w:gridSpan w:val="3"/>
            <w:tcBorders>
              <w:top w:val="nil"/>
              <w:left w:val="single" w:sz="4" w:space="0" w:color="auto"/>
              <w:bottom w:val="single" w:sz="4" w:space="0" w:color="auto"/>
              <w:right w:val="single" w:sz="4" w:space="0" w:color="auto"/>
            </w:tcBorders>
          </w:tcPr>
          <w:p w:rsidR="00565975" w:rsidRPr="00C53FD6" w:rsidRDefault="00565975" w:rsidP="00CE6143">
            <w:r w:rsidRPr="00C53FD6">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565975" w:rsidRPr="00C53FD6" w:rsidRDefault="00565975" w:rsidP="00565975">
            <w:pPr>
              <w:jc w:val="center"/>
            </w:pPr>
            <w:r w:rsidRPr="00C53FD6">
              <w:t>2650</w:t>
            </w:r>
          </w:p>
        </w:tc>
        <w:tc>
          <w:tcPr>
            <w:tcW w:w="1417" w:type="dxa"/>
            <w:tcBorders>
              <w:top w:val="single" w:sz="4" w:space="0" w:color="auto"/>
              <w:left w:val="nil"/>
              <w:bottom w:val="single" w:sz="4" w:space="0" w:color="auto"/>
              <w:right w:val="single" w:sz="4" w:space="0" w:color="auto"/>
            </w:tcBorders>
          </w:tcPr>
          <w:p w:rsidR="00565975" w:rsidRPr="00C53FD6" w:rsidRDefault="00565975" w:rsidP="00565975">
            <w:pPr>
              <w:jc w:val="center"/>
            </w:pPr>
            <w:r w:rsidRPr="00C53FD6">
              <w:t>2650</w:t>
            </w:r>
          </w:p>
        </w:tc>
        <w:tc>
          <w:tcPr>
            <w:tcW w:w="1566" w:type="dxa"/>
            <w:gridSpan w:val="2"/>
            <w:tcBorders>
              <w:top w:val="single" w:sz="4" w:space="0" w:color="auto"/>
              <w:left w:val="nil"/>
              <w:bottom w:val="single" w:sz="4" w:space="0" w:color="auto"/>
              <w:right w:val="single" w:sz="4" w:space="0" w:color="auto"/>
            </w:tcBorders>
          </w:tcPr>
          <w:p w:rsidR="00565975" w:rsidRPr="00C53FD6" w:rsidRDefault="00565975" w:rsidP="00565975">
            <w:pPr>
              <w:jc w:val="center"/>
            </w:pPr>
            <w:r w:rsidRPr="00C53FD6">
              <w:t>2650</w:t>
            </w:r>
          </w:p>
        </w:tc>
        <w:tc>
          <w:tcPr>
            <w:tcW w:w="1978" w:type="dxa"/>
            <w:tcBorders>
              <w:top w:val="single" w:sz="4" w:space="0" w:color="auto"/>
              <w:left w:val="nil"/>
              <w:bottom w:val="single" w:sz="4" w:space="0" w:color="auto"/>
              <w:right w:val="single" w:sz="4" w:space="0" w:color="auto"/>
            </w:tcBorders>
          </w:tcPr>
          <w:p w:rsidR="00565975" w:rsidRPr="00C53FD6" w:rsidRDefault="00BD68FF" w:rsidP="00743601">
            <w:pPr>
              <w:jc w:val="center"/>
            </w:pPr>
            <w:r>
              <w:t>589 000</w:t>
            </w:r>
          </w:p>
        </w:tc>
        <w:tc>
          <w:tcPr>
            <w:tcW w:w="1984" w:type="dxa"/>
            <w:tcBorders>
              <w:top w:val="single" w:sz="4" w:space="0" w:color="auto"/>
              <w:left w:val="nil"/>
              <w:bottom w:val="single" w:sz="4" w:space="0" w:color="auto"/>
              <w:right w:val="single" w:sz="4" w:space="0" w:color="auto"/>
            </w:tcBorders>
          </w:tcPr>
          <w:p w:rsidR="00565975" w:rsidRPr="00743601" w:rsidRDefault="00743601" w:rsidP="00743601">
            <w:pPr>
              <w:jc w:val="center"/>
            </w:pPr>
            <w:r w:rsidRPr="00743601">
              <w:t>589 000</w:t>
            </w:r>
          </w:p>
        </w:tc>
        <w:tc>
          <w:tcPr>
            <w:tcW w:w="1985" w:type="dxa"/>
            <w:tcBorders>
              <w:top w:val="single" w:sz="4" w:space="0" w:color="auto"/>
              <w:left w:val="nil"/>
              <w:bottom w:val="single" w:sz="4" w:space="0" w:color="auto"/>
              <w:right w:val="single" w:sz="4" w:space="0" w:color="auto"/>
            </w:tcBorders>
          </w:tcPr>
          <w:p w:rsidR="00565975" w:rsidRPr="00743601" w:rsidRDefault="00743601" w:rsidP="00743601">
            <w:pPr>
              <w:jc w:val="center"/>
            </w:pPr>
            <w:r w:rsidRPr="00743601">
              <w:t>589 000</w:t>
            </w:r>
          </w:p>
          <w:p w:rsidR="00565975" w:rsidRPr="00743601" w:rsidRDefault="00565975" w:rsidP="00743601">
            <w:pPr>
              <w:jc w:val="center"/>
            </w:pP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rPr>
                <w:b/>
                <w:bCs/>
              </w:rPr>
            </w:pPr>
            <w:r w:rsidRPr="00C53FD6">
              <w:rPr>
                <w:b/>
                <w:bCs/>
              </w:rPr>
              <w:t xml:space="preserve">Показатель объема услуги: </w:t>
            </w:r>
          </w:p>
        </w:tc>
      </w:tr>
      <w:tr w:rsidR="00565975" w:rsidRPr="00C53FD6" w:rsidTr="000D6201">
        <w:trPr>
          <w:trHeight w:val="645"/>
        </w:trPr>
        <w:tc>
          <w:tcPr>
            <w:tcW w:w="4415" w:type="dxa"/>
            <w:gridSpan w:val="3"/>
            <w:tcBorders>
              <w:top w:val="nil"/>
              <w:left w:val="single" w:sz="4" w:space="0" w:color="auto"/>
              <w:bottom w:val="single" w:sz="4" w:space="0" w:color="auto"/>
              <w:right w:val="single" w:sz="4" w:space="0" w:color="auto"/>
            </w:tcBorders>
          </w:tcPr>
          <w:p w:rsidR="00565975" w:rsidRPr="00C53FD6" w:rsidRDefault="00565975" w:rsidP="00CE6143">
            <w:r w:rsidRPr="00C53FD6">
              <w:t>Подпрограмма 1.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417" w:type="dxa"/>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566" w:type="dxa"/>
            <w:gridSpan w:val="2"/>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p w:rsidR="00565975" w:rsidRPr="00C53FD6" w:rsidRDefault="00565975" w:rsidP="00CE6143">
            <w:pPr>
              <w:jc w:val="right"/>
            </w:pPr>
            <w:r w:rsidRPr="00C53FD6">
              <w:t> </w:t>
            </w:r>
          </w:p>
        </w:tc>
        <w:tc>
          <w:tcPr>
            <w:tcW w:w="1978" w:type="dxa"/>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984" w:type="dxa"/>
            <w:tcBorders>
              <w:top w:val="single" w:sz="4" w:space="0" w:color="auto"/>
              <w:left w:val="nil"/>
              <w:bottom w:val="single" w:sz="4" w:space="0" w:color="auto"/>
              <w:right w:val="single" w:sz="4" w:space="0" w:color="auto"/>
            </w:tcBorders>
          </w:tcPr>
          <w:p w:rsidR="00565975" w:rsidRPr="00C53FD6" w:rsidRDefault="00565975" w:rsidP="00CE6143">
            <w:pPr>
              <w:jc w:val="right"/>
              <w:rPr>
                <w:color w:val="FF0000"/>
              </w:rPr>
            </w:pPr>
            <w:r w:rsidRPr="00C53FD6">
              <w:rPr>
                <w:color w:val="FF0000"/>
              </w:rPr>
              <w:t> </w:t>
            </w:r>
          </w:p>
        </w:tc>
        <w:tc>
          <w:tcPr>
            <w:tcW w:w="1985" w:type="dxa"/>
            <w:tcBorders>
              <w:top w:val="single" w:sz="4" w:space="0" w:color="auto"/>
              <w:left w:val="nil"/>
              <w:bottom w:val="single" w:sz="4" w:space="0" w:color="auto"/>
              <w:right w:val="single" w:sz="4" w:space="0" w:color="auto"/>
            </w:tcBorders>
          </w:tcPr>
          <w:p w:rsidR="00565975" w:rsidRPr="00C53FD6" w:rsidRDefault="00565975" w:rsidP="00CE6143">
            <w:pPr>
              <w:jc w:val="right"/>
              <w:rPr>
                <w:color w:val="FF0000"/>
              </w:rPr>
            </w:pPr>
            <w:r w:rsidRPr="00C53FD6">
              <w:rPr>
                <w:color w:val="FF0000"/>
              </w:rPr>
              <w:t> </w:t>
            </w:r>
          </w:p>
          <w:p w:rsidR="00565975" w:rsidRPr="00C53FD6" w:rsidRDefault="00565975" w:rsidP="00CE6143">
            <w:pPr>
              <w:jc w:val="right"/>
              <w:rPr>
                <w:color w:val="FF0000"/>
              </w:rPr>
            </w:pPr>
            <w:r w:rsidRPr="00C53FD6">
              <w:rPr>
                <w:color w:val="FF0000"/>
              </w:rPr>
              <w:t> </w:t>
            </w:r>
          </w:p>
        </w:tc>
      </w:tr>
      <w:tr w:rsidR="00565975" w:rsidRPr="00C53FD6" w:rsidTr="000D6201">
        <w:trPr>
          <w:trHeight w:val="645"/>
        </w:trPr>
        <w:tc>
          <w:tcPr>
            <w:tcW w:w="4415" w:type="dxa"/>
            <w:gridSpan w:val="3"/>
            <w:tcBorders>
              <w:top w:val="nil"/>
              <w:left w:val="single" w:sz="4" w:space="0" w:color="auto"/>
              <w:bottom w:val="single" w:sz="4" w:space="0" w:color="auto"/>
              <w:right w:val="single" w:sz="4" w:space="0" w:color="auto"/>
            </w:tcBorders>
          </w:tcPr>
          <w:p w:rsidR="00565975" w:rsidRPr="00C53FD6" w:rsidRDefault="00565975" w:rsidP="00CE6143">
            <w:r w:rsidRPr="00C53FD6">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565975" w:rsidRPr="00C53FD6" w:rsidRDefault="00565975" w:rsidP="00565975">
            <w:pPr>
              <w:jc w:val="center"/>
            </w:pPr>
            <w:r w:rsidRPr="00C53FD6">
              <w:t>200</w:t>
            </w:r>
          </w:p>
        </w:tc>
        <w:tc>
          <w:tcPr>
            <w:tcW w:w="1417" w:type="dxa"/>
            <w:tcBorders>
              <w:top w:val="single" w:sz="4" w:space="0" w:color="auto"/>
              <w:left w:val="nil"/>
              <w:bottom w:val="single" w:sz="4" w:space="0" w:color="auto"/>
              <w:right w:val="single" w:sz="4" w:space="0" w:color="auto"/>
            </w:tcBorders>
          </w:tcPr>
          <w:p w:rsidR="00565975" w:rsidRPr="00C53FD6" w:rsidRDefault="00565975" w:rsidP="00565975">
            <w:pPr>
              <w:jc w:val="center"/>
            </w:pPr>
            <w:r w:rsidRPr="00C53FD6">
              <w:t>200</w:t>
            </w:r>
          </w:p>
        </w:tc>
        <w:tc>
          <w:tcPr>
            <w:tcW w:w="1566" w:type="dxa"/>
            <w:gridSpan w:val="2"/>
            <w:tcBorders>
              <w:top w:val="single" w:sz="4" w:space="0" w:color="auto"/>
              <w:left w:val="nil"/>
              <w:bottom w:val="single" w:sz="4" w:space="0" w:color="auto"/>
              <w:right w:val="single" w:sz="4" w:space="0" w:color="auto"/>
            </w:tcBorders>
          </w:tcPr>
          <w:p w:rsidR="00565975" w:rsidRPr="00C53FD6" w:rsidRDefault="00565975" w:rsidP="00565975">
            <w:pPr>
              <w:jc w:val="center"/>
            </w:pPr>
            <w:r w:rsidRPr="00C53FD6">
              <w:t>200</w:t>
            </w:r>
          </w:p>
        </w:tc>
        <w:tc>
          <w:tcPr>
            <w:tcW w:w="1978" w:type="dxa"/>
            <w:tcBorders>
              <w:top w:val="single" w:sz="4" w:space="0" w:color="auto"/>
              <w:left w:val="nil"/>
              <w:bottom w:val="single" w:sz="4" w:space="0" w:color="auto"/>
              <w:right w:val="single" w:sz="4" w:space="0" w:color="auto"/>
            </w:tcBorders>
          </w:tcPr>
          <w:p w:rsidR="00565975" w:rsidRPr="00C53FD6" w:rsidRDefault="00BD68FF" w:rsidP="00743601">
            <w:pPr>
              <w:jc w:val="center"/>
            </w:pPr>
            <w:r>
              <w:t>2 569 333</w:t>
            </w:r>
          </w:p>
        </w:tc>
        <w:tc>
          <w:tcPr>
            <w:tcW w:w="1984" w:type="dxa"/>
            <w:tcBorders>
              <w:top w:val="single" w:sz="4" w:space="0" w:color="auto"/>
              <w:left w:val="nil"/>
              <w:bottom w:val="single" w:sz="4" w:space="0" w:color="auto"/>
              <w:right w:val="single" w:sz="4" w:space="0" w:color="auto"/>
            </w:tcBorders>
          </w:tcPr>
          <w:p w:rsidR="00565975" w:rsidRPr="00743601" w:rsidRDefault="00743601" w:rsidP="00743601">
            <w:pPr>
              <w:jc w:val="center"/>
            </w:pPr>
            <w:r w:rsidRPr="00743601">
              <w:t>2 569 333</w:t>
            </w:r>
          </w:p>
        </w:tc>
        <w:tc>
          <w:tcPr>
            <w:tcW w:w="1985" w:type="dxa"/>
            <w:tcBorders>
              <w:top w:val="single" w:sz="4" w:space="0" w:color="auto"/>
              <w:left w:val="nil"/>
              <w:bottom w:val="single" w:sz="4" w:space="0" w:color="auto"/>
              <w:right w:val="single" w:sz="4" w:space="0" w:color="auto"/>
            </w:tcBorders>
          </w:tcPr>
          <w:p w:rsidR="00565975" w:rsidRPr="00743601" w:rsidRDefault="00743601" w:rsidP="00743601">
            <w:pPr>
              <w:jc w:val="center"/>
            </w:pPr>
            <w:r w:rsidRPr="00743601">
              <w:t>2 569 333</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Наименование работы  и ее содержание: создание концертов и концертов программ</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(с учетом всех форм, бесплатная)</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Показатель объема работы: количество участников мероприятий</w:t>
            </w:r>
          </w:p>
        </w:tc>
      </w:tr>
      <w:tr w:rsidR="00565975" w:rsidRPr="00C53FD6" w:rsidTr="000D6201">
        <w:trPr>
          <w:trHeight w:val="690"/>
        </w:trPr>
        <w:tc>
          <w:tcPr>
            <w:tcW w:w="4415" w:type="dxa"/>
            <w:gridSpan w:val="3"/>
            <w:tcBorders>
              <w:top w:val="nil"/>
              <w:left w:val="single" w:sz="4" w:space="0" w:color="auto"/>
              <w:bottom w:val="single" w:sz="4" w:space="0" w:color="auto"/>
              <w:right w:val="single" w:sz="4" w:space="0" w:color="auto"/>
            </w:tcBorders>
          </w:tcPr>
          <w:p w:rsidR="00565975" w:rsidRPr="00C53FD6" w:rsidRDefault="00565975" w:rsidP="00CE6143">
            <w:r w:rsidRPr="00C53FD6">
              <w:t>Подпрограмма 1."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417" w:type="dxa"/>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566" w:type="dxa"/>
            <w:gridSpan w:val="2"/>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p w:rsidR="00565975" w:rsidRPr="00C53FD6" w:rsidRDefault="00565975" w:rsidP="00CE6143">
            <w:pPr>
              <w:jc w:val="right"/>
            </w:pPr>
            <w:r w:rsidRPr="00C53FD6">
              <w:t> </w:t>
            </w:r>
          </w:p>
        </w:tc>
        <w:tc>
          <w:tcPr>
            <w:tcW w:w="1978" w:type="dxa"/>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984" w:type="dxa"/>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985" w:type="dxa"/>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p w:rsidR="00565975" w:rsidRPr="00C53FD6" w:rsidRDefault="00565975" w:rsidP="00CE6143">
            <w:pPr>
              <w:jc w:val="right"/>
            </w:pPr>
            <w:r w:rsidRPr="00C53FD6">
              <w:t> </w:t>
            </w:r>
          </w:p>
        </w:tc>
      </w:tr>
      <w:tr w:rsidR="00565975" w:rsidRPr="00C53FD6" w:rsidTr="000D6201">
        <w:trPr>
          <w:trHeight w:val="690"/>
        </w:trPr>
        <w:tc>
          <w:tcPr>
            <w:tcW w:w="4415" w:type="dxa"/>
            <w:gridSpan w:val="3"/>
            <w:tcBorders>
              <w:top w:val="nil"/>
              <w:left w:val="single" w:sz="4" w:space="0" w:color="auto"/>
              <w:bottom w:val="single" w:sz="4" w:space="0" w:color="auto"/>
              <w:right w:val="single" w:sz="4" w:space="0" w:color="auto"/>
            </w:tcBorders>
          </w:tcPr>
          <w:p w:rsidR="00565975" w:rsidRPr="00C53FD6" w:rsidRDefault="00565975" w:rsidP="00CE6143">
            <w:r w:rsidRPr="00C53FD6">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565975" w:rsidRPr="00C53FD6" w:rsidRDefault="00565975" w:rsidP="00565975">
            <w:pPr>
              <w:jc w:val="center"/>
            </w:pPr>
            <w:r w:rsidRPr="00C53FD6">
              <w:t>134550</w:t>
            </w:r>
          </w:p>
        </w:tc>
        <w:tc>
          <w:tcPr>
            <w:tcW w:w="1417" w:type="dxa"/>
            <w:tcBorders>
              <w:top w:val="single" w:sz="4" w:space="0" w:color="auto"/>
              <w:left w:val="nil"/>
              <w:bottom w:val="single" w:sz="4" w:space="0" w:color="auto"/>
              <w:right w:val="single" w:sz="4" w:space="0" w:color="auto"/>
            </w:tcBorders>
          </w:tcPr>
          <w:p w:rsidR="00565975" w:rsidRPr="00C53FD6" w:rsidRDefault="00565975" w:rsidP="00565975">
            <w:pPr>
              <w:jc w:val="center"/>
            </w:pPr>
            <w:r w:rsidRPr="00C53FD6">
              <w:t>134550</w:t>
            </w:r>
          </w:p>
        </w:tc>
        <w:tc>
          <w:tcPr>
            <w:tcW w:w="1566" w:type="dxa"/>
            <w:gridSpan w:val="2"/>
            <w:tcBorders>
              <w:top w:val="single" w:sz="4" w:space="0" w:color="auto"/>
              <w:left w:val="nil"/>
              <w:bottom w:val="single" w:sz="4" w:space="0" w:color="auto"/>
              <w:right w:val="single" w:sz="4" w:space="0" w:color="auto"/>
            </w:tcBorders>
          </w:tcPr>
          <w:p w:rsidR="00565975" w:rsidRPr="00C53FD6" w:rsidRDefault="00565975" w:rsidP="00743601">
            <w:pPr>
              <w:jc w:val="center"/>
            </w:pPr>
            <w:r w:rsidRPr="00C53FD6">
              <w:t>134550</w:t>
            </w:r>
          </w:p>
        </w:tc>
        <w:tc>
          <w:tcPr>
            <w:tcW w:w="1978" w:type="dxa"/>
            <w:tcBorders>
              <w:top w:val="single" w:sz="4" w:space="0" w:color="auto"/>
              <w:left w:val="nil"/>
              <w:bottom w:val="single" w:sz="4" w:space="0" w:color="auto"/>
              <w:right w:val="single" w:sz="4" w:space="0" w:color="auto"/>
            </w:tcBorders>
          </w:tcPr>
          <w:p w:rsidR="00565975" w:rsidRPr="00C53FD6" w:rsidRDefault="00BD68FF" w:rsidP="00743601">
            <w:pPr>
              <w:jc w:val="center"/>
            </w:pPr>
            <w:r>
              <w:t>3 896 258</w:t>
            </w:r>
          </w:p>
        </w:tc>
        <w:tc>
          <w:tcPr>
            <w:tcW w:w="1984" w:type="dxa"/>
            <w:tcBorders>
              <w:top w:val="single" w:sz="4" w:space="0" w:color="auto"/>
              <w:left w:val="nil"/>
              <w:bottom w:val="single" w:sz="4" w:space="0" w:color="auto"/>
              <w:right w:val="single" w:sz="4" w:space="0" w:color="auto"/>
            </w:tcBorders>
          </w:tcPr>
          <w:p w:rsidR="00565975" w:rsidRPr="00C53FD6" w:rsidRDefault="00743601" w:rsidP="00743601">
            <w:pPr>
              <w:jc w:val="center"/>
            </w:pPr>
            <w:r>
              <w:t>3 896 258</w:t>
            </w:r>
          </w:p>
        </w:tc>
        <w:tc>
          <w:tcPr>
            <w:tcW w:w="1985" w:type="dxa"/>
            <w:tcBorders>
              <w:top w:val="single" w:sz="4" w:space="0" w:color="auto"/>
              <w:left w:val="nil"/>
              <w:bottom w:val="single" w:sz="4" w:space="0" w:color="auto"/>
              <w:right w:val="single" w:sz="4" w:space="0" w:color="auto"/>
            </w:tcBorders>
          </w:tcPr>
          <w:p w:rsidR="00565975" w:rsidRPr="00C53FD6" w:rsidRDefault="00743601" w:rsidP="00743601">
            <w:pPr>
              <w:jc w:val="center"/>
            </w:pPr>
            <w:r>
              <w:t>3 896 258</w:t>
            </w:r>
          </w:p>
          <w:p w:rsidR="00565975" w:rsidRPr="00C53FD6" w:rsidRDefault="00565975" w:rsidP="00743601">
            <w:pPr>
              <w:jc w:val="center"/>
            </w:pP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rPr>
                <w:b/>
                <w:bCs/>
              </w:rPr>
            </w:pPr>
            <w:r w:rsidRPr="00C53FD6">
              <w:rPr>
                <w:b/>
                <w:bCs/>
              </w:rPr>
              <w:t>Показатель объема работы: количество проведенных мероприятий</w:t>
            </w:r>
          </w:p>
        </w:tc>
      </w:tr>
      <w:tr w:rsidR="00565975" w:rsidRPr="00C53FD6" w:rsidTr="000D6201">
        <w:trPr>
          <w:trHeight w:val="660"/>
        </w:trPr>
        <w:tc>
          <w:tcPr>
            <w:tcW w:w="4415" w:type="dxa"/>
            <w:gridSpan w:val="3"/>
            <w:tcBorders>
              <w:top w:val="nil"/>
              <w:left w:val="single" w:sz="4" w:space="0" w:color="auto"/>
              <w:bottom w:val="single" w:sz="4" w:space="0" w:color="auto"/>
              <w:right w:val="single" w:sz="4" w:space="0" w:color="auto"/>
            </w:tcBorders>
          </w:tcPr>
          <w:p w:rsidR="00565975" w:rsidRPr="00C53FD6" w:rsidRDefault="00565975" w:rsidP="00CE6143">
            <w:r w:rsidRPr="00C53FD6">
              <w:t>Подпрограмма 1."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417" w:type="dxa"/>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566" w:type="dxa"/>
            <w:gridSpan w:val="2"/>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p w:rsidR="00565975" w:rsidRPr="00C53FD6" w:rsidRDefault="00565975" w:rsidP="00CE6143">
            <w:pPr>
              <w:jc w:val="right"/>
            </w:pPr>
            <w:r w:rsidRPr="00C53FD6">
              <w:t> </w:t>
            </w:r>
          </w:p>
        </w:tc>
        <w:tc>
          <w:tcPr>
            <w:tcW w:w="1978" w:type="dxa"/>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984" w:type="dxa"/>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tc>
        <w:tc>
          <w:tcPr>
            <w:tcW w:w="1985" w:type="dxa"/>
            <w:tcBorders>
              <w:top w:val="single" w:sz="4" w:space="0" w:color="auto"/>
              <w:left w:val="nil"/>
              <w:bottom w:val="single" w:sz="4" w:space="0" w:color="auto"/>
              <w:right w:val="single" w:sz="4" w:space="0" w:color="auto"/>
            </w:tcBorders>
          </w:tcPr>
          <w:p w:rsidR="00565975" w:rsidRPr="00C53FD6" w:rsidRDefault="00565975" w:rsidP="00CE6143">
            <w:pPr>
              <w:jc w:val="right"/>
            </w:pPr>
            <w:r w:rsidRPr="00C53FD6">
              <w:t> </w:t>
            </w:r>
          </w:p>
          <w:p w:rsidR="00565975" w:rsidRPr="00C53FD6" w:rsidRDefault="00565975" w:rsidP="00CE6143">
            <w:pPr>
              <w:jc w:val="right"/>
            </w:pPr>
            <w:r w:rsidRPr="00C53FD6">
              <w:t> </w:t>
            </w:r>
          </w:p>
        </w:tc>
      </w:tr>
      <w:tr w:rsidR="00565975" w:rsidRPr="00C53FD6" w:rsidTr="000D6201">
        <w:trPr>
          <w:trHeight w:val="645"/>
        </w:trPr>
        <w:tc>
          <w:tcPr>
            <w:tcW w:w="4415" w:type="dxa"/>
            <w:gridSpan w:val="3"/>
            <w:tcBorders>
              <w:top w:val="nil"/>
              <w:left w:val="single" w:sz="4" w:space="0" w:color="auto"/>
              <w:bottom w:val="single" w:sz="4" w:space="0" w:color="auto"/>
              <w:right w:val="single" w:sz="4" w:space="0" w:color="auto"/>
            </w:tcBorders>
          </w:tcPr>
          <w:p w:rsidR="00565975" w:rsidRPr="00C53FD6" w:rsidRDefault="00565975" w:rsidP="00CE6143">
            <w:r w:rsidRPr="00C53FD6">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565975" w:rsidRPr="00C53FD6" w:rsidRDefault="00565975" w:rsidP="00565975">
            <w:pPr>
              <w:jc w:val="center"/>
            </w:pPr>
            <w:r w:rsidRPr="00C53FD6">
              <w:t>3001</w:t>
            </w:r>
          </w:p>
        </w:tc>
        <w:tc>
          <w:tcPr>
            <w:tcW w:w="1417" w:type="dxa"/>
            <w:tcBorders>
              <w:top w:val="single" w:sz="4" w:space="0" w:color="auto"/>
              <w:left w:val="nil"/>
              <w:bottom w:val="single" w:sz="4" w:space="0" w:color="auto"/>
              <w:right w:val="single" w:sz="4" w:space="0" w:color="auto"/>
            </w:tcBorders>
          </w:tcPr>
          <w:p w:rsidR="00565975" w:rsidRPr="00C53FD6" w:rsidRDefault="00565975" w:rsidP="00565975">
            <w:pPr>
              <w:jc w:val="center"/>
            </w:pPr>
            <w:r w:rsidRPr="00C53FD6">
              <w:t>3001</w:t>
            </w:r>
          </w:p>
        </w:tc>
        <w:tc>
          <w:tcPr>
            <w:tcW w:w="1566" w:type="dxa"/>
            <w:gridSpan w:val="2"/>
            <w:tcBorders>
              <w:top w:val="single" w:sz="4" w:space="0" w:color="auto"/>
              <w:left w:val="nil"/>
              <w:bottom w:val="single" w:sz="4" w:space="0" w:color="auto"/>
              <w:right w:val="single" w:sz="4" w:space="0" w:color="auto"/>
            </w:tcBorders>
          </w:tcPr>
          <w:p w:rsidR="00565975" w:rsidRPr="00C53FD6" w:rsidRDefault="00565975" w:rsidP="00565975">
            <w:pPr>
              <w:jc w:val="center"/>
            </w:pPr>
            <w:r w:rsidRPr="00C53FD6">
              <w:t>3001</w:t>
            </w:r>
          </w:p>
        </w:tc>
        <w:tc>
          <w:tcPr>
            <w:tcW w:w="1978" w:type="dxa"/>
            <w:tcBorders>
              <w:top w:val="single" w:sz="4" w:space="0" w:color="auto"/>
              <w:left w:val="nil"/>
              <w:bottom w:val="single" w:sz="4" w:space="0" w:color="auto"/>
              <w:right w:val="single" w:sz="4" w:space="0" w:color="auto"/>
            </w:tcBorders>
          </w:tcPr>
          <w:p w:rsidR="00565975" w:rsidRPr="00C53FD6" w:rsidRDefault="00BD68FF" w:rsidP="00743601">
            <w:pPr>
              <w:jc w:val="center"/>
            </w:pPr>
            <w:r>
              <w:t>1 786 500</w:t>
            </w:r>
          </w:p>
        </w:tc>
        <w:tc>
          <w:tcPr>
            <w:tcW w:w="1984" w:type="dxa"/>
            <w:tcBorders>
              <w:top w:val="single" w:sz="4" w:space="0" w:color="auto"/>
              <w:left w:val="nil"/>
              <w:bottom w:val="single" w:sz="4" w:space="0" w:color="auto"/>
              <w:right w:val="single" w:sz="4" w:space="0" w:color="auto"/>
            </w:tcBorders>
          </w:tcPr>
          <w:p w:rsidR="00565975" w:rsidRPr="00C53FD6" w:rsidRDefault="00743601" w:rsidP="00743601">
            <w:pPr>
              <w:jc w:val="center"/>
            </w:pPr>
            <w:r>
              <w:t>1 786 500</w:t>
            </w:r>
          </w:p>
        </w:tc>
        <w:tc>
          <w:tcPr>
            <w:tcW w:w="1985" w:type="dxa"/>
            <w:tcBorders>
              <w:top w:val="single" w:sz="4" w:space="0" w:color="auto"/>
              <w:left w:val="nil"/>
              <w:bottom w:val="single" w:sz="4" w:space="0" w:color="auto"/>
              <w:right w:val="single" w:sz="4" w:space="0" w:color="auto"/>
            </w:tcBorders>
          </w:tcPr>
          <w:p w:rsidR="00565975" w:rsidRPr="00C53FD6" w:rsidRDefault="00743601" w:rsidP="00743601">
            <w:pPr>
              <w:jc w:val="center"/>
            </w:pPr>
            <w:r>
              <w:t>1 786 500</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Наименование работы и ее содержание: организация деятельности клубных формирований и формирований самодеятельного народного творчества (проведение занятий)</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06231A" w:rsidRPr="00C53FD6" w:rsidRDefault="0006231A" w:rsidP="00CE6143">
            <w:pPr>
              <w:rPr>
                <w:b/>
                <w:bCs/>
              </w:rPr>
            </w:pPr>
            <w:r w:rsidRPr="00C53FD6">
              <w:rPr>
                <w:b/>
                <w:bCs/>
              </w:rPr>
              <w:t>(бесплатная)</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06231A" w:rsidRPr="00C53FD6" w:rsidRDefault="0006231A" w:rsidP="00CE6143">
            <w:pPr>
              <w:rPr>
                <w:b/>
                <w:bCs/>
              </w:rPr>
            </w:pPr>
            <w:r w:rsidRPr="00C53FD6">
              <w:rPr>
                <w:b/>
                <w:bCs/>
              </w:rPr>
              <w:t>Показатель объема работы: количество  клубных формирований</w:t>
            </w:r>
          </w:p>
        </w:tc>
      </w:tr>
      <w:tr w:rsidR="00565975" w:rsidRPr="00C53FD6" w:rsidTr="000D6201">
        <w:trPr>
          <w:trHeight w:val="523"/>
        </w:trPr>
        <w:tc>
          <w:tcPr>
            <w:tcW w:w="4415" w:type="dxa"/>
            <w:gridSpan w:val="3"/>
            <w:tcBorders>
              <w:top w:val="nil"/>
              <w:left w:val="single" w:sz="4" w:space="0" w:color="auto"/>
              <w:bottom w:val="single" w:sz="4" w:space="0" w:color="auto"/>
              <w:right w:val="single" w:sz="4" w:space="0" w:color="auto"/>
            </w:tcBorders>
          </w:tcPr>
          <w:p w:rsidR="00565975" w:rsidRPr="00C53FD6" w:rsidRDefault="00565975" w:rsidP="00CE6143">
            <w:r w:rsidRPr="00C53FD6">
              <w:t>Подпрограмма 1. "Поддержка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 </w:t>
            </w: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 </w:t>
            </w:r>
          </w:p>
        </w:tc>
        <w:tc>
          <w:tcPr>
            <w:tcW w:w="1566" w:type="dxa"/>
            <w:gridSpan w:val="2"/>
            <w:tcBorders>
              <w:top w:val="single" w:sz="4" w:space="0" w:color="auto"/>
              <w:left w:val="single" w:sz="4" w:space="0" w:color="auto"/>
              <w:right w:val="single" w:sz="4" w:space="0" w:color="auto"/>
            </w:tcBorders>
          </w:tcPr>
          <w:p w:rsidR="00565975" w:rsidRPr="00C53FD6" w:rsidRDefault="00565975" w:rsidP="00CE6143">
            <w:r w:rsidRPr="00C53FD6">
              <w:t> </w:t>
            </w:r>
          </w:p>
          <w:p w:rsidR="00565975" w:rsidRPr="00C53FD6" w:rsidRDefault="00565975" w:rsidP="00CE6143">
            <w:r w:rsidRPr="00C53FD6">
              <w:t> </w:t>
            </w:r>
          </w:p>
        </w:tc>
        <w:tc>
          <w:tcPr>
            <w:tcW w:w="1978" w:type="dxa"/>
            <w:tcBorders>
              <w:top w:val="single" w:sz="4" w:space="0" w:color="auto"/>
              <w:left w:val="single" w:sz="4" w:space="0" w:color="auto"/>
              <w:bottom w:val="single" w:sz="4" w:space="0" w:color="auto"/>
              <w:right w:val="single" w:sz="4" w:space="0" w:color="auto"/>
            </w:tcBorders>
          </w:tcPr>
          <w:p w:rsidR="00565975" w:rsidRPr="00C53FD6" w:rsidRDefault="00565975" w:rsidP="00CE6143">
            <w:r w:rsidRPr="00C53FD6">
              <w:t> </w:t>
            </w:r>
          </w:p>
        </w:tc>
        <w:tc>
          <w:tcPr>
            <w:tcW w:w="1984"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rPr>
                <w:color w:val="FF0000"/>
              </w:rPr>
            </w:pPr>
            <w:r w:rsidRPr="00C53FD6">
              <w:rPr>
                <w:color w:val="FF0000"/>
              </w:rPr>
              <w:t> </w:t>
            </w:r>
          </w:p>
        </w:tc>
        <w:tc>
          <w:tcPr>
            <w:tcW w:w="1985"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rPr>
                <w:color w:val="FF0000"/>
              </w:rPr>
            </w:pPr>
            <w:r w:rsidRPr="00C53FD6">
              <w:rPr>
                <w:color w:val="FF0000"/>
              </w:rPr>
              <w:t> </w:t>
            </w:r>
          </w:p>
          <w:p w:rsidR="00565975" w:rsidRPr="00C53FD6" w:rsidRDefault="00565975" w:rsidP="00CE6143">
            <w:pPr>
              <w:rPr>
                <w:color w:val="FF0000"/>
              </w:rPr>
            </w:pPr>
            <w:r w:rsidRPr="00C53FD6">
              <w:rPr>
                <w:color w:val="FF0000"/>
              </w:rPr>
              <w:t> </w:t>
            </w:r>
          </w:p>
        </w:tc>
      </w:tr>
      <w:tr w:rsidR="00565975" w:rsidRPr="00C53FD6" w:rsidTr="000D6201">
        <w:trPr>
          <w:trHeight w:val="658"/>
        </w:trPr>
        <w:tc>
          <w:tcPr>
            <w:tcW w:w="4415" w:type="dxa"/>
            <w:gridSpan w:val="3"/>
            <w:tcBorders>
              <w:top w:val="nil"/>
              <w:left w:val="single" w:sz="4" w:space="0" w:color="auto"/>
              <w:bottom w:val="single" w:sz="4" w:space="0" w:color="auto"/>
              <w:right w:val="single" w:sz="4" w:space="0" w:color="auto"/>
            </w:tcBorders>
          </w:tcPr>
          <w:p w:rsidR="00565975" w:rsidRPr="00C53FD6" w:rsidRDefault="00565975" w:rsidP="00CE6143">
            <w:r w:rsidRPr="00C53FD6">
              <w:t>Обеспечение деятельности (оказание услуг) МБУК МКС</w:t>
            </w:r>
          </w:p>
        </w:tc>
        <w:tc>
          <w:tcPr>
            <w:tcW w:w="1539" w:type="dxa"/>
            <w:gridSpan w:val="2"/>
            <w:tcBorders>
              <w:top w:val="single" w:sz="4" w:space="0" w:color="auto"/>
              <w:left w:val="single" w:sz="4" w:space="0" w:color="auto"/>
              <w:bottom w:val="single" w:sz="4" w:space="0" w:color="auto"/>
              <w:right w:val="single" w:sz="4" w:space="0" w:color="auto"/>
            </w:tcBorders>
          </w:tcPr>
          <w:p w:rsidR="00565975" w:rsidRPr="00C53FD6" w:rsidRDefault="00565975" w:rsidP="00CE6143">
            <w:pPr>
              <w:jc w:val="right"/>
            </w:pPr>
            <w:r w:rsidRPr="00C53FD6">
              <w:t>200</w:t>
            </w:r>
          </w:p>
        </w:tc>
        <w:tc>
          <w:tcPr>
            <w:tcW w:w="1417"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jc w:val="right"/>
            </w:pPr>
            <w:r w:rsidRPr="00C53FD6">
              <w:t>200</w:t>
            </w:r>
          </w:p>
        </w:tc>
        <w:tc>
          <w:tcPr>
            <w:tcW w:w="1566" w:type="dxa"/>
            <w:gridSpan w:val="2"/>
            <w:tcBorders>
              <w:top w:val="single" w:sz="4" w:space="0" w:color="auto"/>
              <w:left w:val="single" w:sz="4" w:space="0" w:color="auto"/>
              <w:right w:val="single" w:sz="4" w:space="0" w:color="auto"/>
            </w:tcBorders>
          </w:tcPr>
          <w:p w:rsidR="00565975" w:rsidRPr="00C53FD6" w:rsidRDefault="00565975" w:rsidP="00CE6143">
            <w:pPr>
              <w:jc w:val="right"/>
            </w:pPr>
            <w:r w:rsidRPr="00C53FD6">
              <w:t>200</w:t>
            </w:r>
          </w:p>
        </w:tc>
        <w:tc>
          <w:tcPr>
            <w:tcW w:w="1978"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jc w:val="right"/>
            </w:pPr>
          </w:p>
        </w:tc>
        <w:tc>
          <w:tcPr>
            <w:tcW w:w="1984"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jc w:val="right"/>
              <w:rPr>
                <w:color w:val="FF0000"/>
              </w:rPr>
            </w:pPr>
          </w:p>
        </w:tc>
        <w:tc>
          <w:tcPr>
            <w:tcW w:w="1985" w:type="dxa"/>
            <w:tcBorders>
              <w:top w:val="single" w:sz="4" w:space="0" w:color="auto"/>
              <w:left w:val="single" w:sz="4" w:space="0" w:color="auto"/>
              <w:bottom w:val="single" w:sz="4" w:space="0" w:color="auto"/>
              <w:right w:val="single" w:sz="4" w:space="0" w:color="auto"/>
            </w:tcBorders>
          </w:tcPr>
          <w:p w:rsidR="00565975" w:rsidRPr="00C53FD6" w:rsidRDefault="00565975" w:rsidP="00CE6143">
            <w:pPr>
              <w:jc w:val="right"/>
              <w:rPr>
                <w:color w:val="FF0000"/>
              </w:rPr>
            </w:pP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rPr>
                <w:b/>
                <w:bCs/>
              </w:rPr>
            </w:pPr>
            <w:r w:rsidRPr="00C53FD6">
              <w:rPr>
                <w:b/>
                <w:bCs/>
              </w:rPr>
              <w:lastRenderedPageBreak/>
              <w:t>Показатель объема работы: число участников</w:t>
            </w:r>
          </w:p>
        </w:tc>
      </w:tr>
      <w:tr w:rsidR="00604947" w:rsidRPr="00C53FD6" w:rsidTr="000D6201">
        <w:trPr>
          <w:trHeight w:val="660"/>
        </w:trPr>
        <w:tc>
          <w:tcPr>
            <w:tcW w:w="4415" w:type="dxa"/>
            <w:gridSpan w:val="3"/>
            <w:tcBorders>
              <w:top w:val="nil"/>
              <w:left w:val="single" w:sz="4" w:space="0" w:color="auto"/>
              <w:bottom w:val="single" w:sz="4" w:space="0" w:color="auto"/>
              <w:right w:val="single" w:sz="4" w:space="0" w:color="auto"/>
            </w:tcBorders>
          </w:tcPr>
          <w:p w:rsidR="00604947" w:rsidRPr="00C53FD6" w:rsidRDefault="00604947" w:rsidP="00CE6143">
            <w:r w:rsidRPr="00C53FD6">
              <w:t>Подпрограмма 1.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604947" w:rsidRPr="00C53FD6" w:rsidRDefault="00604947" w:rsidP="00CE6143">
            <w:r w:rsidRPr="00C53FD6">
              <w:t> </w:t>
            </w:r>
          </w:p>
        </w:tc>
        <w:tc>
          <w:tcPr>
            <w:tcW w:w="1417" w:type="dxa"/>
            <w:tcBorders>
              <w:top w:val="single" w:sz="4" w:space="0" w:color="auto"/>
              <w:left w:val="nil"/>
              <w:bottom w:val="single" w:sz="4" w:space="0" w:color="auto"/>
              <w:right w:val="single" w:sz="4" w:space="0" w:color="auto"/>
            </w:tcBorders>
          </w:tcPr>
          <w:p w:rsidR="00604947" w:rsidRPr="00C53FD6" w:rsidRDefault="00604947" w:rsidP="00CE6143">
            <w:r w:rsidRPr="00C53FD6">
              <w:t> </w:t>
            </w:r>
          </w:p>
        </w:tc>
        <w:tc>
          <w:tcPr>
            <w:tcW w:w="1566" w:type="dxa"/>
            <w:gridSpan w:val="2"/>
            <w:tcBorders>
              <w:top w:val="single" w:sz="4" w:space="0" w:color="auto"/>
              <w:left w:val="nil"/>
              <w:bottom w:val="single" w:sz="4" w:space="0" w:color="auto"/>
              <w:right w:val="single" w:sz="4" w:space="0" w:color="auto"/>
            </w:tcBorders>
          </w:tcPr>
          <w:p w:rsidR="00604947" w:rsidRPr="00C53FD6" w:rsidRDefault="00604947" w:rsidP="00CE6143">
            <w:r w:rsidRPr="00C53FD6">
              <w:t> </w:t>
            </w:r>
          </w:p>
          <w:p w:rsidR="00604947" w:rsidRPr="00C53FD6" w:rsidRDefault="00604947" w:rsidP="00CE6143">
            <w:r w:rsidRPr="00C53FD6">
              <w:t> </w:t>
            </w:r>
          </w:p>
        </w:tc>
        <w:tc>
          <w:tcPr>
            <w:tcW w:w="1978" w:type="dxa"/>
            <w:tcBorders>
              <w:top w:val="single" w:sz="4" w:space="0" w:color="auto"/>
              <w:left w:val="nil"/>
              <w:bottom w:val="single" w:sz="4" w:space="0" w:color="auto"/>
              <w:right w:val="single" w:sz="4" w:space="0" w:color="auto"/>
            </w:tcBorders>
          </w:tcPr>
          <w:p w:rsidR="00604947" w:rsidRPr="00C53FD6" w:rsidRDefault="00604947" w:rsidP="00CE6143">
            <w:r w:rsidRPr="00C53FD6">
              <w:t> </w:t>
            </w:r>
          </w:p>
        </w:tc>
        <w:tc>
          <w:tcPr>
            <w:tcW w:w="1984" w:type="dxa"/>
            <w:tcBorders>
              <w:top w:val="single" w:sz="4" w:space="0" w:color="auto"/>
              <w:left w:val="nil"/>
              <w:bottom w:val="single" w:sz="4" w:space="0" w:color="auto"/>
              <w:right w:val="single" w:sz="4" w:space="0" w:color="auto"/>
            </w:tcBorders>
          </w:tcPr>
          <w:p w:rsidR="00604947" w:rsidRPr="00C53FD6" w:rsidRDefault="00604947" w:rsidP="00CE6143">
            <w:pPr>
              <w:rPr>
                <w:color w:val="FF0000"/>
              </w:rPr>
            </w:pPr>
            <w:r w:rsidRPr="00C53FD6">
              <w:rPr>
                <w:color w:val="FF0000"/>
              </w:rPr>
              <w:t> </w:t>
            </w:r>
          </w:p>
        </w:tc>
        <w:tc>
          <w:tcPr>
            <w:tcW w:w="1985" w:type="dxa"/>
            <w:tcBorders>
              <w:top w:val="single" w:sz="4" w:space="0" w:color="auto"/>
              <w:left w:val="nil"/>
              <w:bottom w:val="single" w:sz="4" w:space="0" w:color="auto"/>
              <w:right w:val="single" w:sz="4" w:space="0" w:color="auto"/>
            </w:tcBorders>
          </w:tcPr>
          <w:p w:rsidR="00604947" w:rsidRPr="00C53FD6" w:rsidRDefault="00604947" w:rsidP="00CE6143">
            <w:pPr>
              <w:rPr>
                <w:color w:val="FF0000"/>
              </w:rPr>
            </w:pPr>
            <w:r w:rsidRPr="00C53FD6">
              <w:rPr>
                <w:color w:val="FF0000"/>
              </w:rPr>
              <w:t> </w:t>
            </w:r>
          </w:p>
          <w:p w:rsidR="00604947" w:rsidRPr="00C53FD6" w:rsidRDefault="00604947" w:rsidP="00CE6143">
            <w:pPr>
              <w:rPr>
                <w:color w:val="FF0000"/>
              </w:rPr>
            </w:pPr>
            <w:r w:rsidRPr="00C53FD6">
              <w:rPr>
                <w:color w:val="FF0000"/>
              </w:rPr>
              <w:t> </w:t>
            </w:r>
          </w:p>
        </w:tc>
      </w:tr>
      <w:tr w:rsidR="00604947" w:rsidRPr="00C53FD6" w:rsidTr="000D6201">
        <w:trPr>
          <w:trHeight w:val="690"/>
        </w:trPr>
        <w:tc>
          <w:tcPr>
            <w:tcW w:w="4415" w:type="dxa"/>
            <w:gridSpan w:val="3"/>
            <w:tcBorders>
              <w:top w:val="nil"/>
              <w:left w:val="single" w:sz="4" w:space="0" w:color="auto"/>
              <w:bottom w:val="single" w:sz="4" w:space="0" w:color="auto"/>
              <w:right w:val="single" w:sz="4" w:space="0" w:color="auto"/>
            </w:tcBorders>
          </w:tcPr>
          <w:p w:rsidR="00604947" w:rsidRPr="00C53FD6" w:rsidRDefault="00604947" w:rsidP="00CE6143">
            <w:r w:rsidRPr="00C53FD6">
              <w:t>Обеспечение деятельности (оказание услуг) МБУК МКС</w:t>
            </w:r>
          </w:p>
        </w:tc>
        <w:tc>
          <w:tcPr>
            <w:tcW w:w="1539" w:type="dxa"/>
            <w:gridSpan w:val="2"/>
            <w:tcBorders>
              <w:top w:val="single" w:sz="4" w:space="0" w:color="auto"/>
              <w:left w:val="nil"/>
              <w:bottom w:val="single" w:sz="4" w:space="0" w:color="auto"/>
              <w:right w:val="single" w:sz="4" w:space="0" w:color="auto"/>
            </w:tcBorders>
          </w:tcPr>
          <w:p w:rsidR="00604947" w:rsidRPr="00C53FD6" w:rsidRDefault="00604947" w:rsidP="00565975">
            <w:pPr>
              <w:jc w:val="center"/>
            </w:pPr>
            <w:r w:rsidRPr="00C53FD6">
              <w:t>2650</w:t>
            </w:r>
          </w:p>
        </w:tc>
        <w:tc>
          <w:tcPr>
            <w:tcW w:w="1417" w:type="dxa"/>
            <w:tcBorders>
              <w:top w:val="single" w:sz="4" w:space="0" w:color="auto"/>
              <w:left w:val="nil"/>
              <w:bottom w:val="single" w:sz="4" w:space="0" w:color="auto"/>
              <w:right w:val="single" w:sz="4" w:space="0" w:color="auto"/>
            </w:tcBorders>
          </w:tcPr>
          <w:p w:rsidR="00604947" w:rsidRPr="00C53FD6" w:rsidRDefault="00604947" w:rsidP="00565975">
            <w:pPr>
              <w:jc w:val="center"/>
            </w:pPr>
            <w:r w:rsidRPr="00C53FD6">
              <w:t>2650</w:t>
            </w:r>
          </w:p>
        </w:tc>
        <w:tc>
          <w:tcPr>
            <w:tcW w:w="1566" w:type="dxa"/>
            <w:gridSpan w:val="2"/>
            <w:tcBorders>
              <w:top w:val="single" w:sz="4" w:space="0" w:color="auto"/>
              <w:left w:val="nil"/>
              <w:bottom w:val="single" w:sz="4" w:space="0" w:color="auto"/>
              <w:right w:val="single" w:sz="4" w:space="0" w:color="auto"/>
            </w:tcBorders>
          </w:tcPr>
          <w:p w:rsidR="00604947" w:rsidRPr="00C53FD6" w:rsidRDefault="00604947" w:rsidP="00565975">
            <w:pPr>
              <w:jc w:val="center"/>
            </w:pPr>
            <w:r w:rsidRPr="00C53FD6">
              <w:t>2650</w:t>
            </w:r>
          </w:p>
        </w:tc>
        <w:tc>
          <w:tcPr>
            <w:tcW w:w="1978" w:type="dxa"/>
            <w:tcBorders>
              <w:top w:val="single" w:sz="4" w:space="0" w:color="auto"/>
              <w:left w:val="nil"/>
              <w:bottom w:val="single" w:sz="4" w:space="0" w:color="auto"/>
              <w:right w:val="single" w:sz="4" w:space="0" w:color="auto"/>
            </w:tcBorders>
          </w:tcPr>
          <w:p w:rsidR="00604947" w:rsidRPr="00C53FD6" w:rsidRDefault="00BD68FF" w:rsidP="00743601">
            <w:pPr>
              <w:jc w:val="center"/>
            </w:pPr>
            <w:r>
              <w:t>589 600</w:t>
            </w:r>
          </w:p>
        </w:tc>
        <w:tc>
          <w:tcPr>
            <w:tcW w:w="1984" w:type="dxa"/>
            <w:tcBorders>
              <w:top w:val="single" w:sz="4" w:space="0" w:color="auto"/>
              <w:left w:val="nil"/>
              <w:bottom w:val="single" w:sz="4" w:space="0" w:color="auto"/>
              <w:right w:val="single" w:sz="4" w:space="0" w:color="auto"/>
            </w:tcBorders>
          </w:tcPr>
          <w:p w:rsidR="00604947" w:rsidRPr="00743601" w:rsidRDefault="00743601" w:rsidP="00743601">
            <w:pPr>
              <w:jc w:val="center"/>
            </w:pPr>
            <w:r w:rsidRPr="00743601">
              <w:t>589 600</w:t>
            </w:r>
          </w:p>
        </w:tc>
        <w:tc>
          <w:tcPr>
            <w:tcW w:w="1985" w:type="dxa"/>
            <w:tcBorders>
              <w:top w:val="single" w:sz="4" w:space="0" w:color="auto"/>
              <w:left w:val="nil"/>
              <w:bottom w:val="single" w:sz="4" w:space="0" w:color="auto"/>
              <w:right w:val="single" w:sz="4" w:space="0" w:color="auto"/>
            </w:tcBorders>
          </w:tcPr>
          <w:p w:rsidR="00604947" w:rsidRPr="00743601" w:rsidRDefault="00743601" w:rsidP="00743601">
            <w:pPr>
              <w:jc w:val="center"/>
            </w:pPr>
            <w:r w:rsidRPr="00743601">
              <w:t>589 600</w:t>
            </w:r>
          </w:p>
          <w:p w:rsidR="00604947" w:rsidRPr="00743601" w:rsidRDefault="00604947" w:rsidP="00743601">
            <w:pPr>
              <w:jc w:val="center"/>
            </w:pP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rPr>
                <w:b/>
                <w:bCs/>
              </w:rPr>
            </w:pPr>
            <w:r w:rsidRPr="00C53FD6">
              <w:rPr>
                <w:b/>
                <w:bCs/>
              </w:rPr>
              <w:t>Наименование услуги и ее содержание: Реализация дополнительных  предпрофессиональных общеобразовательных программ в области искусства</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tcPr>
          <w:p w:rsidR="0006231A" w:rsidRPr="00C53FD6" w:rsidRDefault="0006231A" w:rsidP="00CE6143">
            <w:pPr>
              <w:rPr>
                <w:b/>
                <w:bCs/>
              </w:rPr>
            </w:pPr>
            <w:r w:rsidRPr="00C53FD6">
              <w:rPr>
                <w:b/>
                <w:bCs/>
              </w:rPr>
              <w:t>Показатель объема услуги: число обучающихся</w:t>
            </w:r>
          </w:p>
        </w:tc>
      </w:tr>
      <w:tr w:rsidR="00604947" w:rsidRPr="00C53FD6" w:rsidTr="000D6201">
        <w:trPr>
          <w:trHeight w:val="615"/>
        </w:trPr>
        <w:tc>
          <w:tcPr>
            <w:tcW w:w="4415" w:type="dxa"/>
            <w:gridSpan w:val="3"/>
            <w:tcBorders>
              <w:top w:val="nil"/>
              <w:left w:val="single" w:sz="4" w:space="0" w:color="auto"/>
              <w:bottom w:val="single" w:sz="4" w:space="0" w:color="auto"/>
              <w:right w:val="single" w:sz="4" w:space="0" w:color="auto"/>
            </w:tcBorders>
          </w:tcPr>
          <w:p w:rsidR="00604947" w:rsidRPr="00C53FD6" w:rsidRDefault="00604947" w:rsidP="00CE6143">
            <w:r w:rsidRPr="00C53FD6">
              <w:t>Подпрограмма 1." Поддержка искусства и народного творчества"</w:t>
            </w:r>
          </w:p>
        </w:tc>
        <w:tc>
          <w:tcPr>
            <w:tcW w:w="1539" w:type="dxa"/>
            <w:gridSpan w:val="2"/>
            <w:tcBorders>
              <w:top w:val="single" w:sz="4" w:space="0" w:color="auto"/>
              <w:left w:val="nil"/>
              <w:bottom w:val="single" w:sz="4" w:space="0" w:color="auto"/>
              <w:right w:val="single" w:sz="4" w:space="0" w:color="auto"/>
            </w:tcBorders>
          </w:tcPr>
          <w:p w:rsidR="00604947" w:rsidRPr="00C53FD6" w:rsidRDefault="00604947" w:rsidP="00CE6143">
            <w:pPr>
              <w:jc w:val="right"/>
            </w:pPr>
            <w:r w:rsidRPr="00C53FD6">
              <w:t> </w:t>
            </w:r>
          </w:p>
        </w:tc>
        <w:tc>
          <w:tcPr>
            <w:tcW w:w="1417" w:type="dxa"/>
            <w:tcBorders>
              <w:top w:val="single" w:sz="4" w:space="0" w:color="auto"/>
              <w:left w:val="nil"/>
              <w:bottom w:val="single" w:sz="4" w:space="0" w:color="auto"/>
              <w:right w:val="single" w:sz="4" w:space="0" w:color="auto"/>
            </w:tcBorders>
          </w:tcPr>
          <w:p w:rsidR="00604947" w:rsidRPr="00C53FD6" w:rsidRDefault="00604947" w:rsidP="00CE6143">
            <w:pPr>
              <w:jc w:val="right"/>
            </w:pPr>
            <w:r w:rsidRPr="00C53FD6">
              <w:t> </w:t>
            </w:r>
          </w:p>
        </w:tc>
        <w:tc>
          <w:tcPr>
            <w:tcW w:w="1566" w:type="dxa"/>
            <w:gridSpan w:val="2"/>
            <w:tcBorders>
              <w:top w:val="single" w:sz="4" w:space="0" w:color="auto"/>
              <w:left w:val="nil"/>
              <w:bottom w:val="single" w:sz="4" w:space="0" w:color="auto"/>
              <w:right w:val="single" w:sz="4" w:space="0" w:color="auto"/>
            </w:tcBorders>
          </w:tcPr>
          <w:p w:rsidR="00604947" w:rsidRPr="00C53FD6" w:rsidRDefault="00604947" w:rsidP="00CE6143">
            <w:pPr>
              <w:jc w:val="right"/>
            </w:pPr>
            <w:r w:rsidRPr="00C53FD6">
              <w:t> </w:t>
            </w:r>
          </w:p>
          <w:p w:rsidR="00604947" w:rsidRPr="00C53FD6" w:rsidRDefault="00604947" w:rsidP="00CE6143">
            <w:pPr>
              <w:jc w:val="right"/>
            </w:pPr>
            <w:r w:rsidRPr="00C53FD6">
              <w:t> </w:t>
            </w:r>
          </w:p>
        </w:tc>
        <w:tc>
          <w:tcPr>
            <w:tcW w:w="1978" w:type="dxa"/>
            <w:tcBorders>
              <w:top w:val="single" w:sz="4" w:space="0" w:color="auto"/>
              <w:left w:val="nil"/>
              <w:bottom w:val="single" w:sz="4" w:space="0" w:color="auto"/>
              <w:right w:val="single" w:sz="4" w:space="0" w:color="auto"/>
            </w:tcBorders>
          </w:tcPr>
          <w:p w:rsidR="00604947" w:rsidRPr="00C53FD6" w:rsidRDefault="00604947" w:rsidP="00CE6143">
            <w:pPr>
              <w:jc w:val="right"/>
            </w:pPr>
            <w:r w:rsidRPr="00C53FD6">
              <w:t> </w:t>
            </w:r>
          </w:p>
        </w:tc>
        <w:tc>
          <w:tcPr>
            <w:tcW w:w="1984" w:type="dxa"/>
            <w:tcBorders>
              <w:top w:val="single" w:sz="4" w:space="0" w:color="auto"/>
              <w:left w:val="nil"/>
              <w:bottom w:val="single" w:sz="4" w:space="0" w:color="auto"/>
              <w:right w:val="single" w:sz="4" w:space="0" w:color="auto"/>
            </w:tcBorders>
          </w:tcPr>
          <w:p w:rsidR="00604947" w:rsidRPr="00C53FD6" w:rsidRDefault="00604947" w:rsidP="00CE6143">
            <w:pPr>
              <w:jc w:val="right"/>
            </w:pPr>
            <w:r w:rsidRPr="00C53FD6">
              <w:t> </w:t>
            </w:r>
          </w:p>
        </w:tc>
        <w:tc>
          <w:tcPr>
            <w:tcW w:w="1985" w:type="dxa"/>
            <w:tcBorders>
              <w:top w:val="single" w:sz="4" w:space="0" w:color="auto"/>
              <w:left w:val="nil"/>
              <w:bottom w:val="single" w:sz="4" w:space="0" w:color="auto"/>
              <w:right w:val="single" w:sz="4" w:space="0" w:color="auto"/>
            </w:tcBorders>
          </w:tcPr>
          <w:p w:rsidR="00604947" w:rsidRPr="00C53FD6" w:rsidRDefault="00604947" w:rsidP="00CE6143">
            <w:pPr>
              <w:jc w:val="right"/>
            </w:pPr>
            <w:r w:rsidRPr="00C53FD6">
              <w:t> </w:t>
            </w:r>
          </w:p>
          <w:p w:rsidR="00604947" w:rsidRPr="00C53FD6" w:rsidRDefault="00604947" w:rsidP="00CE6143">
            <w:pPr>
              <w:jc w:val="right"/>
            </w:pPr>
            <w:r w:rsidRPr="00C53FD6">
              <w:t> </w:t>
            </w:r>
          </w:p>
        </w:tc>
      </w:tr>
      <w:tr w:rsidR="00604947" w:rsidRPr="00C53FD6" w:rsidTr="000D6201">
        <w:trPr>
          <w:trHeight w:val="675"/>
        </w:trPr>
        <w:tc>
          <w:tcPr>
            <w:tcW w:w="4415" w:type="dxa"/>
            <w:gridSpan w:val="3"/>
            <w:tcBorders>
              <w:top w:val="nil"/>
              <w:left w:val="single" w:sz="4" w:space="0" w:color="auto"/>
              <w:bottom w:val="single" w:sz="4" w:space="0" w:color="auto"/>
              <w:right w:val="single" w:sz="4" w:space="0" w:color="auto"/>
            </w:tcBorders>
          </w:tcPr>
          <w:p w:rsidR="00604947" w:rsidRPr="00C53FD6" w:rsidRDefault="00604947" w:rsidP="00CE6143">
            <w:r w:rsidRPr="00C53FD6">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604947" w:rsidRPr="00C53FD6" w:rsidRDefault="00604947" w:rsidP="00604947">
            <w:pPr>
              <w:jc w:val="center"/>
            </w:pPr>
            <w:r w:rsidRPr="00C53FD6">
              <w:t>73</w:t>
            </w:r>
          </w:p>
        </w:tc>
        <w:tc>
          <w:tcPr>
            <w:tcW w:w="1417" w:type="dxa"/>
            <w:tcBorders>
              <w:top w:val="single" w:sz="4" w:space="0" w:color="auto"/>
              <w:left w:val="nil"/>
              <w:bottom w:val="single" w:sz="4" w:space="0" w:color="auto"/>
              <w:right w:val="single" w:sz="4" w:space="0" w:color="auto"/>
            </w:tcBorders>
          </w:tcPr>
          <w:p w:rsidR="00604947" w:rsidRPr="00C53FD6" w:rsidRDefault="00604947" w:rsidP="00604947">
            <w:pPr>
              <w:jc w:val="center"/>
            </w:pPr>
            <w:r w:rsidRPr="00C53FD6">
              <w:t>73</w:t>
            </w:r>
          </w:p>
        </w:tc>
        <w:tc>
          <w:tcPr>
            <w:tcW w:w="1566" w:type="dxa"/>
            <w:gridSpan w:val="2"/>
            <w:tcBorders>
              <w:top w:val="single" w:sz="4" w:space="0" w:color="auto"/>
              <w:left w:val="nil"/>
              <w:bottom w:val="single" w:sz="4" w:space="0" w:color="auto"/>
              <w:right w:val="single" w:sz="4" w:space="0" w:color="auto"/>
            </w:tcBorders>
          </w:tcPr>
          <w:p w:rsidR="00604947" w:rsidRPr="00C53FD6" w:rsidRDefault="00604947" w:rsidP="00604947">
            <w:pPr>
              <w:jc w:val="center"/>
            </w:pPr>
            <w:r w:rsidRPr="00C53FD6">
              <w:t>73</w:t>
            </w:r>
          </w:p>
        </w:tc>
        <w:tc>
          <w:tcPr>
            <w:tcW w:w="1978" w:type="dxa"/>
            <w:tcBorders>
              <w:top w:val="single" w:sz="4" w:space="0" w:color="auto"/>
              <w:left w:val="nil"/>
              <w:bottom w:val="single" w:sz="4" w:space="0" w:color="auto"/>
              <w:right w:val="single" w:sz="4" w:space="0" w:color="auto"/>
            </w:tcBorders>
          </w:tcPr>
          <w:p w:rsidR="003E27B2" w:rsidRPr="00C53FD6" w:rsidRDefault="003E27B2" w:rsidP="00743601">
            <w:pPr>
              <w:jc w:val="center"/>
            </w:pPr>
            <w:r>
              <w:t>1 055 688</w:t>
            </w:r>
          </w:p>
        </w:tc>
        <w:tc>
          <w:tcPr>
            <w:tcW w:w="1984" w:type="dxa"/>
            <w:tcBorders>
              <w:top w:val="single" w:sz="4" w:space="0" w:color="auto"/>
              <w:left w:val="nil"/>
              <w:bottom w:val="single" w:sz="4" w:space="0" w:color="auto"/>
              <w:right w:val="single" w:sz="4" w:space="0" w:color="auto"/>
            </w:tcBorders>
          </w:tcPr>
          <w:p w:rsidR="00604947" w:rsidRPr="00C53FD6" w:rsidRDefault="00743601" w:rsidP="00743601">
            <w:pPr>
              <w:jc w:val="center"/>
            </w:pPr>
            <w:r>
              <w:t>1 055 688</w:t>
            </w:r>
          </w:p>
        </w:tc>
        <w:tc>
          <w:tcPr>
            <w:tcW w:w="1985" w:type="dxa"/>
            <w:tcBorders>
              <w:top w:val="single" w:sz="4" w:space="0" w:color="auto"/>
              <w:left w:val="nil"/>
              <w:bottom w:val="single" w:sz="4" w:space="0" w:color="auto"/>
              <w:right w:val="single" w:sz="4" w:space="0" w:color="auto"/>
            </w:tcBorders>
          </w:tcPr>
          <w:p w:rsidR="00604947" w:rsidRPr="00C53FD6" w:rsidRDefault="00743601" w:rsidP="00743601">
            <w:pPr>
              <w:jc w:val="center"/>
            </w:pPr>
            <w:r>
              <w:t>1 055 688</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vAlign w:val="bottom"/>
          </w:tcPr>
          <w:p w:rsidR="0006231A" w:rsidRPr="00C53FD6" w:rsidRDefault="0006231A" w:rsidP="00CE6143">
            <w:pPr>
              <w:rPr>
                <w:b/>
                <w:bCs/>
              </w:rPr>
            </w:pPr>
            <w:r w:rsidRPr="00C53FD6">
              <w:rPr>
                <w:b/>
                <w:bCs/>
              </w:rPr>
              <w:t xml:space="preserve">Наименование услуги и ее содержание: Реализация дополнительных  общеразвивающих общеобразовательных программ </w:t>
            </w:r>
          </w:p>
        </w:tc>
      </w:tr>
      <w:tr w:rsidR="0006231A" w:rsidRPr="00C53FD6" w:rsidTr="000D6201">
        <w:trPr>
          <w:trHeight w:val="315"/>
        </w:trPr>
        <w:tc>
          <w:tcPr>
            <w:tcW w:w="14884" w:type="dxa"/>
            <w:gridSpan w:val="11"/>
            <w:tcBorders>
              <w:top w:val="single" w:sz="4" w:space="0" w:color="auto"/>
              <w:left w:val="single" w:sz="4" w:space="0" w:color="auto"/>
              <w:bottom w:val="single" w:sz="4" w:space="0" w:color="auto"/>
              <w:right w:val="single" w:sz="4" w:space="0" w:color="auto"/>
            </w:tcBorders>
            <w:noWrap/>
            <w:vAlign w:val="bottom"/>
          </w:tcPr>
          <w:p w:rsidR="0006231A" w:rsidRPr="00C53FD6" w:rsidRDefault="0006231A" w:rsidP="00CE6143">
            <w:pPr>
              <w:rPr>
                <w:b/>
                <w:bCs/>
              </w:rPr>
            </w:pPr>
            <w:r w:rsidRPr="00C53FD6">
              <w:rPr>
                <w:b/>
                <w:bCs/>
              </w:rPr>
              <w:t>Показатель объема услуги: количество учащихся</w:t>
            </w:r>
          </w:p>
        </w:tc>
      </w:tr>
      <w:tr w:rsidR="00604947" w:rsidRPr="00C53FD6" w:rsidTr="000D6201">
        <w:trPr>
          <w:trHeight w:val="593"/>
        </w:trPr>
        <w:tc>
          <w:tcPr>
            <w:tcW w:w="4415" w:type="dxa"/>
            <w:gridSpan w:val="3"/>
            <w:tcBorders>
              <w:top w:val="nil"/>
              <w:left w:val="single" w:sz="4" w:space="0" w:color="auto"/>
              <w:bottom w:val="single" w:sz="4" w:space="0" w:color="auto"/>
              <w:right w:val="single" w:sz="4" w:space="0" w:color="auto"/>
            </w:tcBorders>
          </w:tcPr>
          <w:p w:rsidR="00604947" w:rsidRPr="00C53FD6" w:rsidRDefault="00604947" w:rsidP="00CE6143">
            <w:r w:rsidRPr="00C53FD6">
              <w:t>Подпрограмма 1." Поддержка искусства и народного творчества"</w:t>
            </w:r>
          </w:p>
        </w:tc>
        <w:tc>
          <w:tcPr>
            <w:tcW w:w="1539" w:type="dxa"/>
            <w:gridSpan w:val="2"/>
            <w:tcBorders>
              <w:top w:val="single" w:sz="4" w:space="0" w:color="auto"/>
              <w:left w:val="single" w:sz="4" w:space="0" w:color="auto"/>
              <w:bottom w:val="single" w:sz="4" w:space="0" w:color="auto"/>
              <w:right w:val="single" w:sz="4" w:space="0" w:color="auto"/>
            </w:tcBorders>
          </w:tcPr>
          <w:p w:rsidR="00604947" w:rsidRPr="00C53FD6" w:rsidRDefault="00604947" w:rsidP="00CE6143">
            <w:r w:rsidRPr="00C53FD6">
              <w:t> </w:t>
            </w:r>
          </w:p>
        </w:tc>
        <w:tc>
          <w:tcPr>
            <w:tcW w:w="1417" w:type="dxa"/>
            <w:tcBorders>
              <w:top w:val="single" w:sz="4" w:space="0" w:color="auto"/>
              <w:left w:val="single" w:sz="4" w:space="0" w:color="auto"/>
              <w:bottom w:val="single" w:sz="4" w:space="0" w:color="auto"/>
              <w:right w:val="single" w:sz="4" w:space="0" w:color="auto"/>
            </w:tcBorders>
          </w:tcPr>
          <w:p w:rsidR="00604947" w:rsidRPr="00C53FD6" w:rsidRDefault="00604947" w:rsidP="00CE6143">
            <w:r w:rsidRPr="00C53FD6">
              <w:t> </w:t>
            </w:r>
          </w:p>
        </w:tc>
        <w:tc>
          <w:tcPr>
            <w:tcW w:w="1566" w:type="dxa"/>
            <w:gridSpan w:val="2"/>
            <w:tcBorders>
              <w:top w:val="single" w:sz="4" w:space="0" w:color="auto"/>
              <w:left w:val="single" w:sz="4" w:space="0" w:color="auto"/>
              <w:right w:val="single" w:sz="4" w:space="0" w:color="auto"/>
            </w:tcBorders>
          </w:tcPr>
          <w:p w:rsidR="00604947" w:rsidRPr="00C53FD6" w:rsidRDefault="00604947" w:rsidP="00CE6143">
            <w:r w:rsidRPr="00C53FD6">
              <w:t> </w:t>
            </w:r>
          </w:p>
          <w:p w:rsidR="00604947" w:rsidRPr="00C53FD6" w:rsidRDefault="00604947" w:rsidP="00CE6143">
            <w:r w:rsidRPr="00C53FD6">
              <w:t> </w:t>
            </w:r>
          </w:p>
        </w:tc>
        <w:tc>
          <w:tcPr>
            <w:tcW w:w="1978" w:type="dxa"/>
            <w:tcBorders>
              <w:top w:val="single" w:sz="4" w:space="0" w:color="auto"/>
              <w:left w:val="single" w:sz="4" w:space="0" w:color="auto"/>
              <w:bottom w:val="single" w:sz="4" w:space="0" w:color="auto"/>
              <w:right w:val="single" w:sz="4" w:space="0" w:color="auto"/>
            </w:tcBorders>
          </w:tcPr>
          <w:p w:rsidR="00604947" w:rsidRPr="00C53FD6" w:rsidRDefault="00604947" w:rsidP="00CE6143">
            <w:r w:rsidRPr="00C53FD6">
              <w:t> </w:t>
            </w:r>
          </w:p>
        </w:tc>
        <w:tc>
          <w:tcPr>
            <w:tcW w:w="1984" w:type="dxa"/>
            <w:tcBorders>
              <w:top w:val="single" w:sz="4" w:space="0" w:color="auto"/>
              <w:left w:val="single" w:sz="4" w:space="0" w:color="auto"/>
              <w:bottom w:val="single" w:sz="4" w:space="0" w:color="auto"/>
              <w:right w:val="single" w:sz="4" w:space="0" w:color="auto"/>
            </w:tcBorders>
          </w:tcPr>
          <w:p w:rsidR="00604947" w:rsidRPr="00C53FD6" w:rsidRDefault="00604947" w:rsidP="00CE6143">
            <w:r w:rsidRPr="00C53FD6">
              <w:t> </w:t>
            </w:r>
          </w:p>
        </w:tc>
        <w:tc>
          <w:tcPr>
            <w:tcW w:w="1985" w:type="dxa"/>
            <w:tcBorders>
              <w:top w:val="single" w:sz="4" w:space="0" w:color="auto"/>
              <w:left w:val="single" w:sz="4" w:space="0" w:color="auto"/>
              <w:bottom w:val="single" w:sz="4" w:space="0" w:color="auto"/>
              <w:right w:val="single" w:sz="4" w:space="0" w:color="auto"/>
            </w:tcBorders>
          </w:tcPr>
          <w:p w:rsidR="00604947" w:rsidRPr="00C53FD6" w:rsidRDefault="00604947" w:rsidP="00CE6143">
            <w:r w:rsidRPr="00C53FD6">
              <w:t> </w:t>
            </w:r>
          </w:p>
          <w:p w:rsidR="00604947" w:rsidRPr="00C53FD6" w:rsidRDefault="00604947" w:rsidP="00CE6143">
            <w:r w:rsidRPr="00C53FD6">
              <w:t> </w:t>
            </w:r>
          </w:p>
        </w:tc>
      </w:tr>
      <w:tr w:rsidR="00604947" w:rsidTr="000D6201">
        <w:trPr>
          <w:trHeight w:val="660"/>
        </w:trPr>
        <w:tc>
          <w:tcPr>
            <w:tcW w:w="4415" w:type="dxa"/>
            <w:gridSpan w:val="3"/>
            <w:tcBorders>
              <w:top w:val="nil"/>
              <w:left w:val="single" w:sz="4" w:space="0" w:color="auto"/>
              <w:bottom w:val="single" w:sz="4" w:space="0" w:color="auto"/>
              <w:right w:val="single" w:sz="4" w:space="0" w:color="auto"/>
            </w:tcBorders>
          </w:tcPr>
          <w:p w:rsidR="00604947" w:rsidRPr="00C53FD6" w:rsidRDefault="00604947" w:rsidP="00CE6143">
            <w:r w:rsidRPr="00C53FD6">
              <w:t>Обеспечение деятельности (оказание услуг) МБУ ДО Идринская ДШИ</w:t>
            </w:r>
          </w:p>
        </w:tc>
        <w:tc>
          <w:tcPr>
            <w:tcW w:w="1539" w:type="dxa"/>
            <w:gridSpan w:val="2"/>
            <w:tcBorders>
              <w:top w:val="single" w:sz="4" w:space="0" w:color="auto"/>
              <w:left w:val="nil"/>
              <w:bottom w:val="single" w:sz="4" w:space="0" w:color="auto"/>
              <w:right w:val="single" w:sz="4" w:space="0" w:color="auto"/>
            </w:tcBorders>
          </w:tcPr>
          <w:p w:rsidR="00604947" w:rsidRPr="00C53FD6" w:rsidRDefault="00604947" w:rsidP="00604947">
            <w:pPr>
              <w:jc w:val="center"/>
            </w:pPr>
            <w:r w:rsidRPr="00C53FD6">
              <w:t>175</w:t>
            </w:r>
          </w:p>
        </w:tc>
        <w:tc>
          <w:tcPr>
            <w:tcW w:w="1417" w:type="dxa"/>
            <w:tcBorders>
              <w:top w:val="single" w:sz="4" w:space="0" w:color="auto"/>
              <w:left w:val="nil"/>
              <w:bottom w:val="single" w:sz="4" w:space="0" w:color="auto"/>
              <w:right w:val="single" w:sz="4" w:space="0" w:color="auto"/>
            </w:tcBorders>
          </w:tcPr>
          <w:p w:rsidR="00604947" w:rsidRPr="00C53FD6" w:rsidRDefault="00604947" w:rsidP="00604947">
            <w:pPr>
              <w:jc w:val="center"/>
            </w:pPr>
            <w:r w:rsidRPr="00C53FD6">
              <w:t>175</w:t>
            </w:r>
          </w:p>
        </w:tc>
        <w:tc>
          <w:tcPr>
            <w:tcW w:w="1566" w:type="dxa"/>
            <w:gridSpan w:val="2"/>
            <w:tcBorders>
              <w:top w:val="single" w:sz="4" w:space="0" w:color="auto"/>
              <w:left w:val="nil"/>
              <w:bottom w:val="single" w:sz="4" w:space="0" w:color="auto"/>
              <w:right w:val="single" w:sz="4" w:space="0" w:color="auto"/>
            </w:tcBorders>
          </w:tcPr>
          <w:p w:rsidR="00604947" w:rsidRPr="00C53FD6" w:rsidRDefault="00604947" w:rsidP="00604947">
            <w:pPr>
              <w:jc w:val="center"/>
            </w:pPr>
            <w:r w:rsidRPr="00C53FD6">
              <w:t>175</w:t>
            </w:r>
          </w:p>
        </w:tc>
        <w:tc>
          <w:tcPr>
            <w:tcW w:w="1978" w:type="dxa"/>
            <w:tcBorders>
              <w:top w:val="single" w:sz="4" w:space="0" w:color="auto"/>
              <w:left w:val="nil"/>
              <w:bottom w:val="single" w:sz="4" w:space="0" w:color="auto"/>
              <w:right w:val="single" w:sz="4" w:space="0" w:color="auto"/>
            </w:tcBorders>
          </w:tcPr>
          <w:p w:rsidR="00604947" w:rsidRDefault="00604947" w:rsidP="00604947">
            <w:pPr>
              <w:jc w:val="center"/>
            </w:pPr>
            <w:r w:rsidRPr="00C53FD6">
              <w:t>5 927 295</w:t>
            </w:r>
          </w:p>
        </w:tc>
        <w:tc>
          <w:tcPr>
            <w:tcW w:w="1984" w:type="dxa"/>
            <w:tcBorders>
              <w:top w:val="single" w:sz="4" w:space="0" w:color="auto"/>
              <w:left w:val="nil"/>
              <w:bottom w:val="single" w:sz="4" w:space="0" w:color="auto"/>
              <w:right w:val="single" w:sz="4" w:space="0" w:color="auto"/>
            </w:tcBorders>
          </w:tcPr>
          <w:p w:rsidR="00604947" w:rsidRDefault="00743601" w:rsidP="00743601">
            <w:pPr>
              <w:jc w:val="center"/>
            </w:pPr>
            <w:r>
              <w:t>5 927 295</w:t>
            </w:r>
          </w:p>
        </w:tc>
        <w:tc>
          <w:tcPr>
            <w:tcW w:w="1985" w:type="dxa"/>
            <w:tcBorders>
              <w:top w:val="single" w:sz="4" w:space="0" w:color="auto"/>
              <w:left w:val="nil"/>
              <w:bottom w:val="single" w:sz="4" w:space="0" w:color="auto"/>
              <w:right w:val="single" w:sz="4" w:space="0" w:color="auto"/>
            </w:tcBorders>
          </w:tcPr>
          <w:p w:rsidR="00604947" w:rsidRDefault="00743601" w:rsidP="00743601">
            <w:pPr>
              <w:jc w:val="center"/>
            </w:pPr>
            <w:r>
              <w:t>5 927 295</w:t>
            </w:r>
          </w:p>
        </w:tc>
      </w:tr>
    </w:tbl>
    <w:p w:rsidR="00B1532C" w:rsidRDefault="00B1532C" w:rsidP="00490EA5">
      <w:pPr>
        <w:autoSpaceDE w:val="0"/>
        <w:autoSpaceDN w:val="0"/>
        <w:adjustRightInd w:val="0"/>
        <w:ind w:firstLine="720"/>
        <w:jc w:val="both"/>
        <w:rPr>
          <w:sz w:val="28"/>
          <w:szCs w:val="28"/>
        </w:rPr>
      </w:pPr>
    </w:p>
    <w:p w:rsidR="00A072F7" w:rsidRDefault="00A072F7" w:rsidP="00490EA5">
      <w:pPr>
        <w:autoSpaceDE w:val="0"/>
        <w:autoSpaceDN w:val="0"/>
        <w:adjustRightInd w:val="0"/>
        <w:ind w:firstLine="720"/>
        <w:jc w:val="both"/>
        <w:rPr>
          <w:sz w:val="28"/>
          <w:szCs w:val="28"/>
        </w:rPr>
      </w:pPr>
    </w:p>
    <w:p w:rsidR="00A072F7" w:rsidRDefault="00A072F7" w:rsidP="00490EA5">
      <w:pPr>
        <w:autoSpaceDE w:val="0"/>
        <w:autoSpaceDN w:val="0"/>
        <w:adjustRightInd w:val="0"/>
        <w:ind w:firstLine="720"/>
        <w:jc w:val="both"/>
        <w:rPr>
          <w:sz w:val="28"/>
          <w:szCs w:val="28"/>
        </w:rPr>
      </w:pPr>
    </w:p>
    <w:p w:rsidR="00A072F7" w:rsidRDefault="00A072F7" w:rsidP="00490EA5">
      <w:pPr>
        <w:autoSpaceDE w:val="0"/>
        <w:autoSpaceDN w:val="0"/>
        <w:adjustRightInd w:val="0"/>
        <w:ind w:firstLine="720"/>
        <w:jc w:val="both"/>
        <w:rPr>
          <w:sz w:val="28"/>
          <w:szCs w:val="28"/>
        </w:rPr>
      </w:pPr>
    </w:p>
    <w:p w:rsidR="00A072F7" w:rsidRDefault="00A072F7" w:rsidP="00490EA5">
      <w:pPr>
        <w:autoSpaceDE w:val="0"/>
        <w:autoSpaceDN w:val="0"/>
        <w:adjustRightInd w:val="0"/>
        <w:ind w:firstLine="720"/>
        <w:jc w:val="both"/>
        <w:rPr>
          <w:sz w:val="28"/>
          <w:szCs w:val="28"/>
        </w:rPr>
      </w:pPr>
    </w:p>
    <w:p w:rsidR="00A072F7" w:rsidRDefault="00A072F7" w:rsidP="00490EA5">
      <w:pPr>
        <w:autoSpaceDE w:val="0"/>
        <w:autoSpaceDN w:val="0"/>
        <w:adjustRightInd w:val="0"/>
        <w:ind w:firstLine="720"/>
        <w:jc w:val="both"/>
        <w:rPr>
          <w:sz w:val="28"/>
          <w:szCs w:val="28"/>
        </w:rPr>
      </w:pPr>
    </w:p>
    <w:p w:rsidR="00A072F7" w:rsidRDefault="00A072F7" w:rsidP="00490EA5">
      <w:pPr>
        <w:autoSpaceDE w:val="0"/>
        <w:autoSpaceDN w:val="0"/>
        <w:adjustRightInd w:val="0"/>
        <w:ind w:firstLine="720"/>
        <w:jc w:val="both"/>
        <w:rPr>
          <w:sz w:val="28"/>
          <w:szCs w:val="28"/>
        </w:rPr>
      </w:pPr>
    </w:p>
    <w:p w:rsidR="00A072F7" w:rsidRDefault="00A072F7" w:rsidP="00490EA5">
      <w:pPr>
        <w:autoSpaceDE w:val="0"/>
        <w:autoSpaceDN w:val="0"/>
        <w:adjustRightInd w:val="0"/>
        <w:ind w:firstLine="720"/>
        <w:jc w:val="both"/>
        <w:rPr>
          <w:sz w:val="28"/>
          <w:szCs w:val="28"/>
        </w:rPr>
      </w:pPr>
    </w:p>
    <w:p w:rsidR="00A072F7" w:rsidRDefault="00A072F7" w:rsidP="00490EA5">
      <w:pPr>
        <w:autoSpaceDE w:val="0"/>
        <w:autoSpaceDN w:val="0"/>
        <w:adjustRightInd w:val="0"/>
        <w:ind w:firstLine="720"/>
        <w:jc w:val="both"/>
        <w:rPr>
          <w:sz w:val="28"/>
          <w:szCs w:val="28"/>
        </w:rPr>
      </w:pPr>
    </w:p>
    <w:p w:rsidR="00A072F7" w:rsidRDefault="00A072F7" w:rsidP="00490EA5">
      <w:pPr>
        <w:autoSpaceDE w:val="0"/>
        <w:autoSpaceDN w:val="0"/>
        <w:adjustRightInd w:val="0"/>
        <w:ind w:firstLine="720"/>
        <w:jc w:val="both"/>
        <w:rPr>
          <w:sz w:val="28"/>
          <w:szCs w:val="28"/>
        </w:rPr>
      </w:pPr>
    </w:p>
    <w:p w:rsidR="00A072F7" w:rsidRDefault="00A072F7" w:rsidP="00490EA5">
      <w:pPr>
        <w:autoSpaceDE w:val="0"/>
        <w:autoSpaceDN w:val="0"/>
        <w:adjustRightInd w:val="0"/>
        <w:ind w:firstLine="720"/>
        <w:jc w:val="both"/>
        <w:rPr>
          <w:sz w:val="28"/>
          <w:szCs w:val="28"/>
        </w:rPr>
      </w:pPr>
    </w:p>
    <w:p w:rsidR="00A072F7" w:rsidRDefault="00A072F7" w:rsidP="00490EA5">
      <w:pPr>
        <w:autoSpaceDE w:val="0"/>
        <w:autoSpaceDN w:val="0"/>
        <w:adjustRightInd w:val="0"/>
        <w:ind w:firstLine="720"/>
        <w:jc w:val="both"/>
        <w:rPr>
          <w:sz w:val="28"/>
          <w:szCs w:val="28"/>
        </w:rPr>
      </w:pPr>
    </w:p>
    <w:p w:rsidR="000D6201" w:rsidRDefault="000D6201" w:rsidP="000D6201">
      <w:pPr>
        <w:autoSpaceDE w:val="0"/>
        <w:autoSpaceDN w:val="0"/>
        <w:adjustRightInd w:val="0"/>
        <w:ind w:firstLine="720"/>
        <w:jc w:val="right"/>
        <w:rPr>
          <w:color w:val="000000"/>
        </w:rPr>
      </w:pPr>
      <w:r>
        <w:rPr>
          <w:color w:val="000000"/>
        </w:rPr>
        <w:lastRenderedPageBreak/>
        <w:t>Приложение № 2</w:t>
      </w:r>
      <w:r>
        <w:rPr>
          <w:color w:val="000000"/>
        </w:rPr>
        <w:br/>
        <w:t xml:space="preserve">к </w:t>
      </w:r>
      <w:r w:rsidRPr="000F3F12">
        <w:rPr>
          <w:color w:val="000000"/>
        </w:rPr>
        <w:t xml:space="preserve"> муниципальной программы</w:t>
      </w:r>
    </w:p>
    <w:p w:rsidR="000D6201" w:rsidRDefault="000D6201" w:rsidP="000D6201">
      <w:pPr>
        <w:autoSpaceDE w:val="0"/>
        <w:autoSpaceDN w:val="0"/>
        <w:adjustRightInd w:val="0"/>
        <w:ind w:firstLine="720"/>
        <w:jc w:val="right"/>
        <w:rPr>
          <w:color w:val="000000"/>
        </w:rPr>
      </w:pPr>
      <w:r w:rsidRPr="000F3F12">
        <w:rPr>
          <w:color w:val="000000"/>
        </w:rPr>
        <w:t xml:space="preserve"> «Создание условий для развития культуры» </w:t>
      </w:r>
    </w:p>
    <w:p w:rsidR="00372C11" w:rsidRDefault="000D6201" w:rsidP="000D6201">
      <w:pPr>
        <w:autoSpaceDE w:val="0"/>
        <w:autoSpaceDN w:val="0"/>
        <w:adjustRightInd w:val="0"/>
        <w:ind w:firstLine="720"/>
        <w:jc w:val="right"/>
        <w:rPr>
          <w:sz w:val="28"/>
          <w:szCs w:val="28"/>
        </w:rPr>
      </w:pPr>
      <w:r w:rsidRPr="000F3F12">
        <w:rPr>
          <w:color w:val="000000"/>
        </w:rPr>
        <w:t xml:space="preserve"> </w:t>
      </w:r>
    </w:p>
    <w:p w:rsidR="00372C11" w:rsidRPr="003E27B2" w:rsidRDefault="000D6201" w:rsidP="000D6201">
      <w:pPr>
        <w:autoSpaceDE w:val="0"/>
        <w:autoSpaceDN w:val="0"/>
        <w:adjustRightInd w:val="0"/>
        <w:ind w:firstLine="720"/>
        <w:jc w:val="center"/>
        <w:rPr>
          <w:sz w:val="28"/>
          <w:szCs w:val="28"/>
        </w:rPr>
      </w:pPr>
      <w:r w:rsidRPr="003E27B2">
        <w:rPr>
          <w:b/>
          <w:color w:val="000000"/>
        </w:rPr>
        <w:t>Информация о ресурсном обеспечении муниципальной программы «Создание условий для развития культуры и туризма» за счет средств районного бюджета, в том числе средств, поступивших из бюджета других уровней бюджетной системы и бюджетов внебюджетных фондов</w:t>
      </w:r>
    </w:p>
    <w:tbl>
      <w:tblPr>
        <w:tblW w:w="15735" w:type="dxa"/>
        <w:tblInd w:w="-176" w:type="dxa"/>
        <w:tblLayout w:type="fixed"/>
        <w:tblLook w:val="00A0" w:firstRow="1" w:lastRow="0" w:firstColumn="1" w:lastColumn="0" w:noHBand="0" w:noVBand="0"/>
      </w:tblPr>
      <w:tblGrid>
        <w:gridCol w:w="1560"/>
        <w:gridCol w:w="1560"/>
        <w:gridCol w:w="1700"/>
        <w:gridCol w:w="709"/>
        <w:gridCol w:w="759"/>
        <w:gridCol w:w="1439"/>
        <w:gridCol w:w="636"/>
        <w:gridCol w:w="1986"/>
        <w:gridCol w:w="1701"/>
        <w:gridCol w:w="1701"/>
        <w:gridCol w:w="1984"/>
      </w:tblGrid>
      <w:tr w:rsidR="00CE6143" w:rsidRPr="003E27B2" w:rsidTr="009614D2">
        <w:trPr>
          <w:trHeight w:val="690"/>
        </w:trPr>
        <w:tc>
          <w:tcPr>
            <w:tcW w:w="1560" w:type="dxa"/>
            <w:vMerge w:val="restart"/>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rPr>
                <w:color w:val="000000"/>
              </w:rPr>
            </w:pPr>
            <w:r w:rsidRPr="003E27B2">
              <w:rPr>
                <w:color w:val="000000"/>
              </w:rPr>
              <w:t>Статус (государственная программа, подпрограмма)</w:t>
            </w:r>
          </w:p>
        </w:tc>
        <w:tc>
          <w:tcPr>
            <w:tcW w:w="1560" w:type="dxa"/>
            <w:vMerge w:val="restart"/>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rPr>
                <w:color w:val="000000"/>
              </w:rPr>
            </w:pPr>
            <w:r w:rsidRPr="003E27B2">
              <w:rPr>
                <w:color w:val="000000"/>
              </w:rPr>
              <w:t>Наименование  программы, подпрограммы</w:t>
            </w:r>
          </w:p>
        </w:tc>
        <w:tc>
          <w:tcPr>
            <w:tcW w:w="1700" w:type="dxa"/>
            <w:vMerge w:val="restart"/>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rPr>
                <w:color w:val="000000"/>
              </w:rPr>
            </w:pPr>
            <w:r w:rsidRPr="003E27B2">
              <w:rPr>
                <w:color w:val="000000"/>
              </w:rPr>
              <w:t>Наименование</w:t>
            </w:r>
            <w:r w:rsidR="00604947" w:rsidRPr="003E27B2">
              <w:rPr>
                <w:color w:val="000000"/>
              </w:rPr>
              <w:t xml:space="preserve"> главного распорядителя  бюджетных средств (далее</w:t>
            </w:r>
            <w:r w:rsidRPr="003E27B2">
              <w:rPr>
                <w:color w:val="000000"/>
              </w:rPr>
              <w:t xml:space="preserve"> ГРБС</w:t>
            </w:r>
            <w:r w:rsidR="00604947" w:rsidRPr="003E27B2">
              <w:rPr>
                <w:color w:val="000000"/>
              </w:rPr>
              <w:t>)</w:t>
            </w:r>
          </w:p>
        </w:tc>
        <w:tc>
          <w:tcPr>
            <w:tcW w:w="3543" w:type="dxa"/>
            <w:gridSpan w:val="4"/>
            <w:tcBorders>
              <w:top w:val="single" w:sz="4" w:space="0" w:color="auto"/>
              <w:left w:val="nil"/>
              <w:bottom w:val="single" w:sz="4" w:space="0" w:color="auto"/>
              <w:right w:val="single" w:sz="4" w:space="0" w:color="auto"/>
            </w:tcBorders>
          </w:tcPr>
          <w:p w:rsidR="00CE6143" w:rsidRPr="003E27B2" w:rsidRDefault="00CE6143" w:rsidP="00CE6143">
            <w:pPr>
              <w:jc w:val="center"/>
              <w:rPr>
                <w:color w:val="000000"/>
              </w:rPr>
            </w:pPr>
            <w:r w:rsidRPr="003E27B2">
              <w:rPr>
                <w:color w:val="000000"/>
              </w:rPr>
              <w:t xml:space="preserve">Код бюджетной классификации </w:t>
            </w:r>
          </w:p>
        </w:tc>
        <w:tc>
          <w:tcPr>
            <w:tcW w:w="7372" w:type="dxa"/>
            <w:gridSpan w:val="4"/>
            <w:tcBorders>
              <w:top w:val="single" w:sz="4" w:space="0" w:color="auto"/>
              <w:left w:val="nil"/>
              <w:bottom w:val="single" w:sz="4" w:space="0" w:color="auto"/>
              <w:right w:val="single" w:sz="4" w:space="0" w:color="auto"/>
            </w:tcBorders>
          </w:tcPr>
          <w:p w:rsidR="00CE6143" w:rsidRPr="003E27B2" w:rsidRDefault="00CE6143" w:rsidP="00CE6143">
            <w:pPr>
              <w:jc w:val="center"/>
              <w:rPr>
                <w:color w:val="000000"/>
              </w:rPr>
            </w:pPr>
            <w:r w:rsidRPr="003E27B2">
              <w:rPr>
                <w:color w:val="000000"/>
              </w:rPr>
              <w:t> </w:t>
            </w:r>
          </w:p>
        </w:tc>
      </w:tr>
      <w:tr w:rsidR="00CE6143" w:rsidRPr="003E27B2" w:rsidTr="002E4D3C">
        <w:trPr>
          <w:trHeight w:val="780"/>
        </w:trPr>
        <w:tc>
          <w:tcPr>
            <w:tcW w:w="1560" w:type="dxa"/>
            <w:vMerge/>
            <w:tcBorders>
              <w:top w:val="single" w:sz="4" w:space="0" w:color="auto"/>
              <w:left w:val="single" w:sz="4" w:space="0" w:color="auto"/>
              <w:bottom w:val="single" w:sz="4" w:space="0" w:color="auto"/>
              <w:right w:val="single" w:sz="4" w:space="0" w:color="auto"/>
            </w:tcBorders>
            <w:vAlign w:val="center"/>
          </w:tcPr>
          <w:p w:rsidR="00CE6143" w:rsidRPr="003E27B2" w:rsidRDefault="00CE6143" w:rsidP="00CE614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CE6143" w:rsidRPr="003E27B2" w:rsidRDefault="00CE6143" w:rsidP="00CE6143">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CE6143" w:rsidRPr="003E27B2" w:rsidRDefault="00CE6143" w:rsidP="00CE6143">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rPr>
                <w:color w:val="000000"/>
              </w:rPr>
            </w:pPr>
            <w:r w:rsidRPr="003E27B2">
              <w:rPr>
                <w:color w:val="000000"/>
              </w:rPr>
              <w:t>ГРБС</w:t>
            </w:r>
          </w:p>
        </w:tc>
        <w:tc>
          <w:tcPr>
            <w:tcW w:w="759" w:type="dxa"/>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rPr>
                <w:color w:val="000000"/>
              </w:rPr>
            </w:pPr>
            <w:r w:rsidRPr="003E27B2">
              <w:rPr>
                <w:color w:val="000000"/>
              </w:rPr>
              <w:t>РзПр</w:t>
            </w:r>
          </w:p>
        </w:tc>
        <w:tc>
          <w:tcPr>
            <w:tcW w:w="1439" w:type="dxa"/>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rPr>
                <w:color w:val="000000"/>
              </w:rPr>
            </w:pPr>
            <w:r w:rsidRPr="003E27B2">
              <w:rPr>
                <w:color w:val="000000"/>
              </w:rPr>
              <w:t>ЦСР</w:t>
            </w:r>
          </w:p>
        </w:tc>
        <w:tc>
          <w:tcPr>
            <w:tcW w:w="636" w:type="dxa"/>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rPr>
                <w:color w:val="000000"/>
              </w:rPr>
            </w:pPr>
            <w:r w:rsidRPr="003E27B2">
              <w:rPr>
                <w:color w:val="000000"/>
              </w:rPr>
              <w:t>ВР</w:t>
            </w:r>
          </w:p>
        </w:tc>
        <w:tc>
          <w:tcPr>
            <w:tcW w:w="1986" w:type="dxa"/>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pPr>
            <w:r w:rsidRPr="003E27B2">
              <w:t>201</w:t>
            </w:r>
            <w:r w:rsidR="00604947" w:rsidRPr="003E27B2">
              <w:t>9</w:t>
            </w:r>
            <w:r w:rsidRPr="003E27B2">
              <w:t xml:space="preserve"> год</w:t>
            </w:r>
          </w:p>
          <w:p w:rsidR="0006231A" w:rsidRPr="003E27B2" w:rsidRDefault="0006231A" w:rsidP="00CE6143">
            <w:pPr>
              <w:jc w:val="center"/>
            </w:pPr>
          </w:p>
        </w:tc>
        <w:tc>
          <w:tcPr>
            <w:tcW w:w="1701" w:type="dxa"/>
            <w:tcBorders>
              <w:top w:val="single" w:sz="4" w:space="0" w:color="auto"/>
              <w:left w:val="single" w:sz="4" w:space="0" w:color="auto"/>
              <w:bottom w:val="single" w:sz="4" w:space="0" w:color="auto"/>
              <w:right w:val="single" w:sz="4" w:space="0" w:color="auto"/>
            </w:tcBorders>
          </w:tcPr>
          <w:p w:rsidR="00CE6143" w:rsidRPr="003E27B2" w:rsidRDefault="00604947" w:rsidP="00CE6143">
            <w:pPr>
              <w:jc w:val="center"/>
            </w:pPr>
            <w:r w:rsidRPr="003E27B2">
              <w:t>2020</w:t>
            </w:r>
            <w:r w:rsidR="00CE6143" w:rsidRPr="003E27B2">
              <w:t xml:space="preserve"> год</w:t>
            </w:r>
          </w:p>
          <w:p w:rsidR="0006231A" w:rsidRPr="003E27B2" w:rsidRDefault="0006231A" w:rsidP="00CE6143">
            <w:pPr>
              <w:jc w:val="center"/>
            </w:pPr>
          </w:p>
        </w:tc>
        <w:tc>
          <w:tcPr>
            <w:tcW w:w="1701" w:type="dxa"/>
            <w:tcBorders>
              <w:top w:val="single" w:sz="4" w:space="0" w:color="auto"/>
              <w:left w:val="single" w:sz="4" w:space="0" w:color="auto"/>
              <w:bottom w:val="single" w:sz="4" w:space="0" w:color="auto"/>
              <w:right w:val="single" w:sz="4" w:space="0" w:color="auto"/>
            </w:tcBorders>
          </w:tcPr>
          <w:p w:rsidR="00CE6143" w:rsidRPr="003E27B2" w:rsidRDefault="00604947" w:rsidP="00CE6143">
            <w:pPr>
              <w:jc w:val="center"/>
            </w:pPr>
            <w:r w:rsidRPr="003E27B2">
              <w:t>2021</w:t>
            </w:r>
            <w:r w:rsidR="00CE6143" w:rsidRPr="003E27B2">
              <w:t xml:space="preserve"> год</w:t>
            </w:r>
          </w:p>
          <w:p w:rsidR="0006231A" w:rsidRPr="003E27B2" w:rsidRDefault="0006231A" w:rsidP="00CE6143">
            <w:pPr>
              <w:jc w:val="center"/>
            </w:pPr>
          </w:p>
        </w:tc>
        <w:tc>
          <w:tcPr>
            <w:tcW w:w="1984" w:type="dxa"/>
            <w:tcBorders>
              <w:top w:val="single" w:sz="4" w:space="0" w:color="auto"/>
              <w:left w:val="single" w:sz="4" w:space="0" w:color="auto"/>
              <w:bottom w:val="single" w:sz="4" w:space="0" w:color="auto"/>
              <w:right w:val="single" w:sz="4" w:space="0" w:color="auto"/>
            </w:tcBorders>
          </w:tcPr>
          <w:p w:rsidR="00CE6143" w:rsidRPr="003E27B2" w:rsidRDefault="00CE6143" w:rsidP="0006231A">
            <w:pPr>
              <w:jc w:val="center"/>
            </w:pPr>
            <w:r w:rsidRPr="003E27B2">
              <w:t xml:space="preserve">Итого на  </w:t>
            </w:r>
            <w:r w:rsidRPr="003E27B2">
              <w:br/>
              <w:t>201</w:t>
            </w:r>
            <w:r w:rsidR="0006231A" w:rsidRPr="003E27B2">
              <w:t>9</w:t>
            </w:r>
            <w:r w:rsidRPr="003E27B2">
              <w:t>-202</w:t>
            </w:r>
            <w:r w:rsidR="0006231A" w:rsidRPr="003E27B2">
              <w:t>1</w:t>
            </w:r>
            <w:r w:rsidRPr="003E27B2">
              <w:t>годы</w:t>
            </w:r>
          </w:p>
        </w:tc>
      </w:tr>
      <w:tr w:rsidR="00CE6143" w:rsidRPr="003E27B2" w:rsidTr="002E4D3C">
        <w:trPr>
          <w:trHeight w:val="945"/>
        </w:trPr>
        <w:tc>
          <w:tcPr>
            <w:tcW w:w="1560" w:type="dxa"/>
            <w:vMerge w:val="restart"/>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rPr>
                <w:color w:val="000000"/>
              </w:rPr>
            </w:pPr>
            <w:r w:rsidRPr="003E27B2">
              <w:rPr>
                <w:color w:val="000000"/>
              </w:rPr>
              <w:t>Муниципальная программа</w:t>
            </w:r>
          </w:p>
        </w:tc>
        <w:tc>
          <w:tcPr>
            <w:tcW w:w="1560" w:type="dxa"/>
            <w:vMerge w:val="restart"/>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rPr>
                <w:color w:val="000000"/>
              </w:rPr>
            </w:pPr>
            <w:r w:rsidRPr="003E27B2">
              <w:rPr>
                <w:color w:val="000000"/>
              </w:rPr>
              <w:t xml:space="preserve">«Создание условий для развития культуры» </w:t>
            </w:r>
          </w:p>
        </w:tc>
        <w:tc>
          <w:tcPr>
            <w:tcW w:w="1700" w:type="dxa"/>
            <w:tcBorders>
              <w:top w:val="single" w:sz="4" w:space="0" w:color="auto"/>
              <w:left w:val="single" w:sz="4" w:space="0" w:color="auto"/>
              <w:bottom w:val="single" w:sz="4" w:space="0" w:color="auto"/>
              <w:right w:val="single" w:sz="4" w:space="0" w:color="auto"/>
            </w:tcBorders>
          </w:tcPr>
          <w:p w:rsidR="00CE6143" w:rsidRPr="003E27B2" w:rsidRDefault="00CE6143" w:rsidP="00CE6143">
            <w:pPr>
              <w:rPr>
                <w:b/>
                <w:bCs/>
                <w:color w:val="000000"/>
              </w:rPr>
            </w:pPr>
            <w:r w:rsidRPr="003E27B2">
              <w:rPr>
                <w:b/>
                <w:bCs/>
                <w:color w:val="000000"/>
              </w:rPr>
              <w:t xml:space="preserve">всего расходные обязательства по </w:t>
            </w:r>
            <w:r w:rsidR="00604947" w:rsidRPr="003E27B2">
              <w:rPr>
                <w:b/>
                <w:bCs/>
                <w:color w:val="000000"/>
              </w:rPr>
              <w:t xml:space="preserve">муниицпальной </w:t>
            </w:r>
            <w:r w:rsidRPr="003E27B2">
              <w:rPr>
                <w:b/>
                <w:bCs/>
                <w:color w:val="000000"/>
              </w:rPr>
              <w:t>программе</w:t>
            </w:r>
          </w:p>
        </w:tc>
        <w:tc>
          <w:tcPr>
            <w:tcW w:w="709" w:type="dxa"/>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rPr>
                <w:b/>
                <w:bCs/>
                <w:color w:val="000000"/>
              </w:rPr>
            </w:pPr>
            <w:r w:rsidRPr="003E27B2">
              <w:rPr>
                <w:b/>
                <w:bCs/>
                <w:color w:val="000000"/>
              </w:rPr>
              <w:t>863</w:t>
            </w:r>
          </w:p>
        </w:tc>
        <w:tc>
          <w:tcPr>
            <w:tcW w:w="759" w:type="dxa"/>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rPr>
                <w:b/>
                <w:bCs/>
                <w:color w:val="000000"/>
              </w:rPr>
            </w:pPr>
            <w:r w:rsidRPr="003E27B2">
              <w:rPr>
                <w:b/>
                <w:bCs/>
                <w:color w:val="000000"/>
              </w:rPr>
              <w:t> </w:t>
            </w:r>
          </w:p>
        </w:tc>
        <w:tc>
          <w:tcPr>
            <w:tcW w:w="1439" w:type="dxa"/>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rPr>
                <w:b/>
                <w:bCs/>
                <w:color w:val="000000"/>
              </w:rPr>
            </w:pPr>
            <w:r w:rsidRPr="003E27B2">
              <w:rPr>
                <w:b/>
                <w:bCs/>
                <w:color w:val="000000"/>
              </w:rPr>
              <w:t>Х</w:t>
            </w:r>
          </w:p>
        </w:tc>
        <w:tc>
          <w:tcPr>
            <w:tcW w:w="636" w:type="dxa"/>
            <w:tcBorders>
              <w:top w:val="single" w:sz="4" w:space="0" w:color="auto"/>
              <w:left w:val="single" w:sz="4" w:space="0" w:color="auto"/>
              <w:bottom w:val="single" w:sz="4" w:space="0" w:color="auto"/>
              <w:right w:val="single" w:sz="4" w:space="0" w:color="auto"/>
            </w:tcBorders>
          </w:tcPr>
          <w:p w:rsidR="00CE6143" w:rsidRPr="003E27B2" w:rsidRDefault="00CE6143" w:rsidP="00CE6143">
            <w:pPr>
              <w:jc w:val="center"/>
              <w:rPr>
                <w:b/>
                <w:bCs/>
                <w:color w:val="000000"/>
              </w:rPr>
            </w:pPr>
            <w:r w:rsidRPr="003E27B2">
              <w:rPr>
                <w:b/>
                <w:bCs/>
                <w:color w:val="000000"/>
              </w:rPr>
              <w:t>Х</w:t>
            </w:r>
          </w:p>
        </w:tc>
        <w:tc>
          <w:tcPr>
            <w:tcW w:w="1986" w:type="dxa"/>
            <w:tcBorders>
              <w:top w:val="single" w:sz="4" w:space="0" w:color="auto"/>
              <w:left w:val="single" w:sz="4" w:space="0" w:color="auto"/>
              <w:bottom w:val="single" w:sz="4" w:space="0" w:color="auto"/>
              <w:right w:val="single" w:sz="4" w:space="0" w:color="auto"/>
            </w:tcBorders>
          </w:tcPr>
          <w:p w:rsidR="00CE6143" w:rsidRPr="003E27B2" w:rsidRDefault="00CE6143" w:rsidP="009614D2">
            <w:pPr>
              <w:rPr>
                <w:b/>
                <w:bCs/>
                <w:color w:val="000000"/>
              </w:rPr>
            </w:pPr>
            <w:r w:rsidRPr="003E27B2">
              <w:rPr>
                <w:b/>
                <w:bCs/>
                <w:color w:val="000000"/>
              </w:rPr>
              <w:t xml:space="preserve">    </w:t>
            </w:r>
            <w:r w:rsidR="009614D2">
              <w:rPr>
                <w:b/>
                <w:bCs/>
                <w:color w:val="000000"/>
              </w:rPr>
              <w:t>69 152 630,00</w:t>
            </w:r>
            <w:r w:rsidRPr="003E27B2">
              <w:rPr>
                <w:b/>
                <w:bCs/>
                <w:color w:val="000000"/>
              </w:rPr>
              <w:t xml:space="preserve">  </w:t>
            </w:r>
          </w:p>
        </w:tc>
        <w:tc>
          <w:tcPr>
            <w:tcW w:w="1701" w:type="dxa"/>
            <w:tcBorders>
              <w:top w:val="single" w:sz="4" w:space="0" w:color="auto"/>
              <w:left w:val="single" w:sz="4" w:space="0" w:color="auto"/>
              <w:bottom w:val="single" w:sz="4" w:space="0" w:color="auto"/>
              <w:right w:val="single" w:sz="4" w:space="0" w:color="auto"/>
            </w:tcBorders>
          </w:tcPr>
          <w:p w:rsidR="00CE6143" w:rsidRPr="003E27B2" w:rsidRDefault="009614D2" w:rsidP="00CE6143">
            <w:pPr>
              <w:rPr>
                <w:b/>
                <w:bCs/>
                <w:color w:val="000000"/>
              </w:rPr>
            </w:pPr>
            <w:r>
              <w:rPr>
                <w:b/>
                <w:bCs/>
                <w:color w:val="000000"/>
              </w:rPr>
              <w:t>69 182 630,00</w:t>
            </w:r>
          </w:p>
        </w:tc>
        <w:tc>
          <w:tcPr>
            <w:tcW w:w="1701" w:type="dxa"/>
            <w:tcBorders>
              <w:top w:val="single" w:sz="4" w:space="0" w:color="auto"/>
              <w:left w:val="single" w:sz="4" w:space="0" w:color="auto"/>
              <w:bottom w:val="single" w:sz="4" w:space="0" w:color="auto"/>
              <w:right w:val="single" w:sz="4" w:space="0" w:color="auto"/>
            </w:tcBorders>
          </w:tcPr>
          <w:p w:rsidR="00CE6143" w:rsidRPr="003E27B2" w:rsidRDefault="009614D2" w:rsidP="00CE6143">
            <w:pPr>
              <w:rPr>
                <w:b/>
                <w:bCs/>
                <w:color w:val="000000"/>
              </w:rPr>
            </w:pPr>
            <w:r>
              <w:rPr>
                <w:b/>
                <w:bCs/>
                <w:color w:val="000000"/>
              </w:rPr>
              <w:t>69 052 630,00</w:t>
            </w:r>
          </w:p>
        </w:tc>
        <w:tc>
          <w:tcPr>
            <w:tcW w:w="1984" w:type="dxa"/>
            <w:tcBorders>
              <w:top w:val="single" w:sz="4" w:space="0" w:color="auto"/>
              <w:left w:val="single" w:sz="4" w:space="0" w:color="auto"/>
              <w:bottom w:val="single" w:sz="4" w:space="0" w:color="auto"/>
              <w:right w:val="single" w:sz="4" w:space="0" w:color="auto"/>
            </w:tcBorders>
          </w:tcPr>
          <w:p w:rsidR="00CE6143" w:rsidRPr="003E27B2" w:rsidRDefault="00096775" w:rsidP="00CE6143">
            <w:pPr>
              <w:rPr>
                <w:b/>
                <w:bCs/>
                <w:color w:val="000000"/>
              </w:rPr>
            </w:pPr>
            <w:r>
              <w:rPr>
                <w:b/>
                <w:bCs/>
                <w:color w:val="000000"/>
              </w:rPr>
              <w:t>207 387 890,00</w:t>
            </w:r>
          </w:p>
        </w:tc>
      </w:tr>
      <w:tr w:rsidR="009614D2" w:rsidRPr="003E27B2" w:rsidTr="002E4D3C">
        <w:trPr>
          <w:trHeight w:val="480"/>
        </w:trPr>
        <w:tc>
          <w:tcPr>
            <w:tcW w:w="1560" w:type="dxa"/>
            <w:vMerge/>
            <w:tcBorders>
              <w:top w:val="single" w:sz="4" w:space="0" w:color="auto"/>
              <w:left w:val="single" w:sz="4" w:space="0" w:color="auto"/>
              <w:bottom w:val="single" w:sz="4" w:space="0" w:color="auto"/>
              <w:right w:val="single" w:sz="4" w:space="0" w:color="auto"/>
            </w:tcBorders>
            <w:vAlign w:val="center"/>
          </w:tcPr>
          <w:p w:rsidR="009614D2" w:rsidRPr="003E27B2" w:rsidRDefault="009614D2" w:rsidP="00CE614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614D2" w:rsidRPr="003E27B2" w:rsidRDefault="009614D2" w:rsidP="00CE6143">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9614D2" w:rsidRPr="003E27B2" w:rsidRDefault="009614D2" w:rsidP="00CE6143">
            <w:pPr>
              <w:rPr>
                <w:b/>
                <w:color w:val="000000"/>
              </w:rPr>
            </w:pPr>
            <w:r w:rsidRPr="003E27B2">
              <w:rPr>
                <w:b/>
                <w:color w:val="000000"/>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9614D2" w:rsidRPr="003E27B2" w:rsidRDefault="009614D2" w:rsidP="00CE6143">
            <w:pPr>
              <w:jc w:val="center"/>
              <w:rPr>
                <w:b/>
                <w:color w:val="000000"/>
              </w:rPr>
            </w:pPr>
            <w:r w:rsidRPr="003E27B2">
              <w:rPr>
                <w:b/>
                <w:color w:val="000000"/>
              </w:rPr>
              <w:t> </w:t>
            </w:r>
          </w:p>
        </w:tc>
        <w:tc>
          <w:tcPr>
            <w:tcW w:w="759" w:type="dxa"/>
            <w:tcBorders>
              <w:top w:val="single" w:sz="4" w:space="0" w:color="auto"/>
              <w:left w:val="single" w:sz="4" w:space="0" w:color="auto"/>
              <w:bottom w:val="single" w:sz="4" w:space="0" w:color="auto"/>
              <w:right w:val="single" w:sz="4" w:space="0" w:color="auto"/>
            </w:tcBorders>
          </w:tcPr>
          <w:p w:rsidR="009614D2" w:rsidRPr="003E27B2" w:rsidRDefault="009614D2" w:rsidP="00CE6143">
            <w:pPr>
              <w:jc w:val="center"/>
              <w:rPr>
                <w:b/>
                <w:color w:val="000000"/>
              </w:rPr>
            </w:pPr>
            <w:r w:rsidRPr="003E27B2">
              <w:rPr>
                <w:b/>
                <w:color w:val="000000"/>
              </w:rPr>
              <w:t>Х</w:t>
            </w:r>
          </w:p>
        </w:tc>
        <w:tc>
          <w:tcPr>
            <w:tcW w:w="1439" w:type="dxa"/>
            <w:tcBorders>
              <w:top w:val="single" w:sz="4" w:space="0" w:color="auto"/>
              <w:left w:val="single" w:sz="4" w:space="0" w:color="auto"/>
              <w:bottom w:val="single" w:sz="4" w:space="0" w:color="auto"/>
              <w:right w:val="single" w:sz="4" w:space="0" w:color="auto"/>
            </w:tcBorders>
          </w:tcPr>
          <w:p w:rsidR="009614D2" w:rsidRPr="003E27B2" w:rsidRDefault="009614D2" w:rsidP="00CE6143">
            <w:pPr>
              <w:jc w:val="center"/>
              <w:rPr>
                <w:b/>
                <w:color w:val="000000"/>
              </w:rPr>
            </w:pPr>
            <w:r w:rsidRPr="003E27B2">
              <w:rPr>
                <w:b/>
                <w:color w:val="000000"/>
              </w:rPr>
              <w:t>Х</w:t>
            </w:r>
          </w:p>
        </w:tc>
        <w:tc>
          <w:tcPr>
            <w:tcW w:w="636" w:type="dxa"/>
            <w:tcBorders>
              <w:top w:val="single" w:sz="4" w:space="0" w:color="auto"/>
              <w:left w:val="single" w:sz="4" w:space="0" w:color="auto"/>
              <w:bottom w:val="single" w:sz="4" w:space="0" w:color="auto"/>
              <w:right w:val="single" w:sz="4" w:space="0" w:color="auto"/>
            </w:tcBorders>
          </w:tcPr>
          <w:p w:rsidR="009614D2" w:rsidRPr="003E27B2" w:rsidRDefault="009614D2" w:rsidP="00CE6143">
            <w:pPr>
              <w:jc w:val="center"/>
              <w:rPr>
                <w:b/>
                <w:color w:val="000000"/>
              </w:rPr>
            </w:pPr>
            <w:r w:rsidRPr="003E27B2">
              <w:rPr>
                <w:b/>
                <w:color w:val="000000"/>
              </w:rPr>
              <w:t>Х</w:t>
            </w:r>
          </w:p>
        </w:tc>
        <w:tc>
          <w:tcPr>
            <w:tcW w:w="1986" w:type="dxa"/>
            <w:tcBorders>
              <w:top w:val="single" w:sz="4" w:space="0" w:color="auto"/>
              <w:left w:val="single" w:sz="4" w:space="0" w:color="auto"/>
              <w:bottom w:val="single" w:sz="4" w:space="0" w:color="auto"/>
              <w:right w:val="single" w:sz="4" w:space="0" w:color="auto"/>
            </w:tcBorders>
          </w:tcPr>
          <w:p w:rsidR="009614D2" w:rsidRPr="003E27B2" w:rsidRDefault="009614D2" w:rsidP="0035099A">
            <w:pPr>
              <w:jc w:val="center"/>
              <w:rPr>
                <w:b/>
                <w:bCs/>
                <w:color w:val="000000"/>
              </w:rPr>
            </w:pPr>
            <w:r w:rsidRPr="003E27B2">
              <w:rPr>
                <w:b/>
                <w:bCs/>
                <w:color w:val="000000"/>
              </w:rPr>
              <w:t>6</w:t>
            </w:r>
            <w:r w:rsidR="0035099A">
              <w:rPr>
                <w:b/>
                <w:bCs/>
                <w:color w:val="000000"/>
              </w:rPr>
              <w:t>9 152 630,00</w:t>
            </w:r>
          </w:p>
        </w:tc>
        <w:tc>
          <w:tcPr>
            <w:tcW w:w="1701" w:type="dxa"/>
            <w:tcBorders>
              <w:top w:val="single" w:sz="4" w:space="0" w:color="auto"/>
              <w:left w:val="single" w:sz="4" w:space="0" w:color="auto"/>
              <w:bottom w:val="single" w:sz="4" w:space="0" w:color="auto"/>
              <w:right w:val="single" w:sz="4" w:space="0" w:color="auto"/>
            </w:tcBorders>
          </w:tcPr>
          <w:p w:rsidR="009614D2" w:rsidRPr="003E27B2" w:rsidRDefault="009614D2" w:rsidP="0035099A">
            <w:pPr>
              <w:jc w:val="center"/>
              <w:rPr>
                <w:b/>
                <w:bCs/>
                <w:color w:val="000000"/>
              </w:rPr>
            </w:pPr>
            <w:r>
              <w:rPr>
                <w:b/>
                <w:bCs/>
                <w:color w:val="000000"/>
              </w:rPr>
              <w:t>69 182 630,00</w:t>
            </w:r>
          </w:p>
        </w:tc>
        <w:tc>
          <w:tcPr>
            <w:tcW w:w="1701" w:type="dxa"/>
            <w:tcBorders>
              <w:top w:val="single" w:sz="4" w:space="0" w:color="auto"/>
              <w:left w:val="single" w:sz="4" w:space="0" w:color="auto"/>
              <w:bottom w:val="single" w:sz="4" w:space="0" w:color="auto"/>
              <w:right w:val="single" w:sz="4" w:space="0" w:color="auto"/>
            </w:tcBorders>
          </w:tcPr>
          <w:p w:rsidR="009614D2" w:rsidRPr="003E27B2" w:rsidRDefault="009614D2" w:rsidP="0035099A">
            <w:pPr>
              <w:jc w:val="center"/>
              <w:rPr>
                <w:b/>
                <w:bCs/>
                <w:color w:val="000000"/>
              </w:rPr>
            </w:pPr>
            <w:r>
              <w:rPr>
                <w:b/>
                <w:bCs/>
                <w:color w:val="000000"/>
              </w:rPr>
              <w:t>69 052 630,00</w:t>
            </w:r>
          </w:p>
        </w:tc>
        <w:tc>
          <w:tcPr>
            <w:tcW w:w="1984" w:type="dxa"/>
            <w:tcBorders>
              <w:top w:val="single" w:sz="4" w:space="0" w:color="auto"/>
              <w:left w:val="single" w:sz="4" w:space="0" w:color="auto"/>
              <w:bottom w:val="single" w:sz="4" w:space="0" w:color="auto"/>
              <w:right w:val="single" w:sz="4" w:space="0" w:color="auto"/>
            </w:tcBorders>
          </w:tcPr>
          <w:p w:rsidR="009614D2" w:rsidRPr="003E27B2" w:rsidRDefault="001A3E13" w:rsidP="0035099A">
            <w:pPr>
              <w:jc w:val="center"/>
              <w:rPr>
                <w:b/>
                <w:bCs/>
                <w:color w:val="000000"/>
              </w:rPr>
            </w:pPr>
            <w:r>
              <w:rPr>
                <w:b/>
                <w:bCs/>
                <w:color w:val="000000"/>
              </w:rPr>
              <w:t>207 387 890,00</w:t>
            </w:r>
          </w:p>
        </w:tc>
      </w:tr>
      <w:tr w:rsidR="009614D2" w:rsidRPr="003E27B2" w:rsidTr="002E4D3C">
        <w:trPr>
          <w:trHeight w:val="570"/>
        </w:trPr>
        <w:tc>
          <w:tcPr>
            <w:tcW w:w="1560" w:type="dxa"/>
            <w:vMerge/>
            <w:tcBorders>
              <w:top w:val="single" w:sz="4" w:space="0" w:color="auto"/>
              <w:left w:val="single" w:sz="4" w:space="0" w:color="auto"/>
              <w:bottom w:val="single" w:sz="4" w:space="0" w:color="auto"/>
              <w:right w:val="single" w:sz="4" w:space="0" w:color="auto"/>
            </w:tcBorders>
            <w:vAlign w:val="center"/>
          </w:tcPr>
          <w:p w:rsidR="009614D2" w:rsidRPr="003E27B2" w:rsidRDefault="009614D2" w:rsidP="00CE614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614D2" w:rsidRPr="003E27B2" w:rsidRDefault="009614D2" w:rsidP="00CE6143">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9614D2" w:rsidRPr="003E27B2" w:rsidRDefault="009614D2" w:rsidP="00CE6143">
            <w:pPr>
              <w:rPr>
                <w:color w:val="000000"/>
              </w:rPr>
            </w:pPr>
            <w:r w:rsidRPr="003E27B2">
              <w:rPr>
                <w:color w:val="000000"/>
              </w:rPr>
              <w:t>ОКСМ</w:t>
            </w:r>
          </w:p>
        </w:tc>
        <w:tc>
          <w:tcPr>
            <w:tcW w:w="709" w:type="dxa"/>
            <w:tcBorders>
              <w:top w:val="single" w:sz="4" w:space="0" w:color="auto"/>
              <w:left w:val="single" w:sz="4" w:space="0" w:color="auto"/>
              <w:bottom w:val="single" w:sz="4" w:space="0" w:color="auto"/>
              <w:right w:val="single" w:sz="4" w:space="0" w:color="auto"/>
            </w:tcBorders>
          </w:tcPr>
          <w:p w:rsidR="009614D2" w:rsidRPr="003E27B2" w:rsidRDefault="009614D2" w:rsidP="00CE6143">
            <w:pPr>
              <w:jc w:val="center"/>
              <w:rPr>
                <w:color w:val="000000"/>
              </w:rPr>
            </w:pPr>
            <w:r w:rsidRPr="003E27B2">
              <w:rPr>
                <w:color w:val="000000"/>
              </w:rPr>
              <w:t>863</w:t>
            </w:r>
          </w:p>
        </w:tc>
        <w:tc>
          <w:tcPr>
            <w:tcW w:w="759" w:type="dxa"/>
            <w:tcBorders>
              <w:top w:val="single" w:sz="4" w:space="0" w:color="auto"/>
              <w:left w:val="single" w:sz="4" w:space="0" w:color="auto"/>
              <w:bottom w:val="single" w:sz="4" w:space="0" w:color="auto"/>
              <w:right w:val="single" w:sz="4" w:space="0" w:color="auto"/>
            </w:tcBorders>
          </w:tcPr>
          <w:p w:rsidR="009614D2" w:rsidRPr="003E27B2" w:rsidRDefault="009614D2" w:rsidP="00CE6143">
            <w:pPr>
              <w:jc w:val="center"/>
              <w:rPr>
                <w:color w:val="000000"/>
              </w:rPr>
            </w:pPr>
            <w:r w:rsidRPr="003E27B2">
              <w:rPr>
                <w:color w:val="000000"/>
              </w:rPr>
              <w:t>0703</w:t>
            </w:r>
          </w:p>
        </w:tc>
        <w:tc>
          <w:tcPr>
            <w:tcW w:w="1439" w:type="dxa"/>
            <w:tcBorders>
              <w:top w:val="single" w:sz="4" w:space="0" w:color="auto"/>
              <w:left w:val="single" w:sz="4" w:space="0" w:color="auto"/>
              <w:bottom w:val="single" w:sz="4" w:space="0" w:color="auto"/>
              <w:right w:val="single" w:sz="4" w:space="0" w:color="auto"/>
            </w:tcBorders>
          </w:tcPr>
          <w:p w:rsidR="009614D2" w:rsidRPr="003E27B2" w:rsidRDefault="009614D2" w:rsidP="00CE6143">
            <w:pPr>
              <w:jc w:val="center"/>
              <w:rPr>
                <w:color w:val="000000"/>
              </w:rPr>
            </w:pPr>
            <w:r w:rsidRPr="003E27B2">
              <w:rPr>
                <w:color w:val="000000"/>
              </w:rPr>
              <w:t>0410081000</w:t>
            </w:r>
          </w:p>
        </w:tc>
        <w:tc>
          <w:tcPr>
            <w:tcW w:w="636" w:type="dxa"/>
            <w:tcBorders>
              <w:top w:val="single" w:sz="4" w:space="0" w:color="auto"/>
              <w:left w:val="single" w:sz="4" w:space="0" w:color="auto"/>
              <w:bottom w:val="single" w:sz="4" w:space="0" w:color="auto"/>
              <w:right w:val="single" w:sz="4" w:space="0" w:color="auto"/>
            </w:tcBorders>
          </w:tcPr>
          <w:p w:rsidR="009614D2" w:rsidRPr="003E27B2" w:rsidRDefault="009614D2" w:rsidP="00CE6143">
            <w:pPr>
              <w:jc w:val="center"/>
              <w:rPr>
                <w:color w:val="000000"/>
              </w:rPr>
            </w:pPr>
            <w:r w:rsidRPr="003E27B2">
              <w:rPr>
                <w:color w:val="000000"/>
              </w:rPr>
              <w:t>611</w:t>
            </w:r>
          </w:p>
        </w:tc>
        <w:tc>
          <w:tcPr>
            <w:tcW w:w="1986" w:type="dxa"/>
            <w:tcBorders>
              <w:top w:val="single" w:sz="4" w:space="0" w:color="auto"/>
              <w:left w:val="single" w:sz="4" w:space="0" w:color="auto"/>
              <w:bottom w:val="single" w:sz="4" w:space="0" w:color="auto"/>
              <w:right w:val="single" w:sz="4" w:space="0" w:color="auto"/>
            </w:tcBorders>
          </w:tcPr>
          <w:p w:rsidR="009614D2" w:rsidRPr="003E27B2" w:rsidRDefault="009614D2" w:rsidP="0035099A">
            <w:pPr>
              <w:jc w:val="center"/>
              <w:rPr>
                <w:color w:val="000000"/>
              </w:rPr>
            </w:pPr>
            <w:r>
              <w:rPr>
                <w:color w:val="000000"/>
              </w:rPr>
              <w:t>7 102 983,00</w:t>
            </w:r>
          </w:p>
        </w:tc>
        <w:tc>
          <w:tcPr>
            <w:tcW w:w="1701" w:type="dxa"/>
            <w:tcBorders>
              <w:top w:val="single" w:sz="4" w:space="0" w:color="auto"/>
              <w:left w:val="single" w:sz="4" w:space="0" w:color="auto"/>
              <w:bottom w:val="single" w:sz="4" w:space="0" w:color="auto"/>
              <w:right w:val="single" w:sz="4" w:space="0" w:color="auto"/>
            </w:tcBorders>
          </w:tcPr>
          <w:p w:rsidR="009614D2" w:rsidRDefault="009614D2" w:rsidP="0035099A">
            <w:pPr>
              <w:jc w:val="center"/>
            </w:pPr>
            <w:r w:rsidRPr="00967F30">
              <w:rPr>
                <w:color w:val="000000"/>
              </w:rPr>
              <w:t>7 102 983,00</w:t>
            </w:r>
          </w:p>
        </w:tc>
        <w:tc>
          <w:tcPr>
            <w:tcW w:w="1701" w:type="dxa"/>
            <w:tcBorders>
              <w:top w:val="single" w:sz="4" w:space="0" w:color="auto"/>
              <w:left w:val="single" w:sz="4" w:space="0" w:color="auto"/>
              <w:bottom w:val="single" w:sz="4" w:space="0" w:color="auto"/>
              <w:right w:val="single" w:sz="4" w:space="0" w:color="auto"/>
            </w:tcBorders>
          </w:tcPr>
          <w:p w:rsidR="009614D2" w:rsidRDefault="009614D2" w:rsidP="0035099A">
            <w:pPr>
              <w:jc w:val="center"/>
            </w:pPr>
            <w:r w:rsidRPr="00967F30">
              <w:rPr>
                <w:color w:val="000000"/>
              </w:rPr>
              <w:t>7 102 983,00</w:t>
            </w:r>
          </w:p>
        </w:tc>
        <w:tc>
          <w:tcPr>
            <w:tcW w:w="1984" w:type="dxa"/>
            <w:tcBorders>
              <w:top w:val="single" w:sz="4" w:space="0" w:color="auto"/>
              <w:left w:val="single" w:sz="4" w:space="0" w:color="auto"/>
              <w:bottom w:val="single" w:sz="4" w:space="0" w:color="auto"/>
              <w:right w:val="single" w:sz="4" w:space="0" w:color="auto"/>
            </w:tcBorders>
          </w:tcPr>
          <w:p w:rsidR="009614D2" w:rsidRPr="003E27B2" w:rsidRDefault="009614D2" w:rsidP="0035099A">
            <w:pPr>
              <w:jc w:val="center"/>
              <w:rPr>
                <w:color w:val="000000"/>
              </w:rPr>
            </w:pPr>
            <w:r>
              <w:rPr>
                <w:color w:val="000000"/>
              </w:rPr>
              <w:t>21 308 949,00</w:t>
            </w:r>
          </w:p>
        </w:tc>
      </w:tr>
      <w:tr w:rsidR="0035099A" w:rsidRPr="003E27B2" w:rsidTr="002E4D3C">
        <w:trPr>
          <w:trHeight w:val="600"/>
        </w:trPr>
        <w:tc>
          <w:tcPr>
            <w:tcW w:w="1560" w:type="dxa"/>
            <w:vMerge/>
            <w:tcBorders>
              <w:top w:val="single" w:sz="4" w:space="0" w:color="auto"/>
              <w:left w:val="single" w:sz="4" w:space="0" w:color="auto"/>
              <w:bottom w:val="single" w:sz="4" w:space="0" w:color="auto"/>
              <w:right w:val="single" w:sz="4" w:space="0" w:color="auto"/>
            </w:tcBorders>
            <w:vAlign w:val="center"/>
          </w:tcPr>
          <w:p w:rsidR="0035099A" w:rsidRPr="003E27B2" w:rsidRDefault="0035099A" w:rsidP="00CE614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099A" w:rsidRPr="003E27B2" w:rsidRDefault="0035099A" w:rsidP="00CE6143">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rPr>
                <w:color w:val="000000"/>
              </w:rPr>
            </w:pPr>
            <w:r w:rsidRPr="003E27B2">
              <w:rPr>
                <w:color w:val="000000"/>
              </w:rPr>
              <w:t xml:space="preserve">ОКСМ </w:t>
            </w:r>
          </w:p>
        </w:tc>
        <w:tc>
          <w:tcPr>
            <w:tcW w:w="709"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jc w:val="center"/>
              <w:rPr>
                <w:color w:val="000000"/>
              </w:rPr>
            </w:pPr>
            <w:r w:rsidRPr="003E27B2">
              <w:rPr>
                <w:color w:val="000000"/>
              </w:rPr>
              <w:t>863</w:t>
            </w:r>
          </w:p>
        </w:tc>
        <w:tc>
          <w:tcPr>
            <w:tcW w:w="759"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jc w:val="center"/>
              <w:rPr>
                <w:color w:val="000000"/>
              </w:rPr>
            </w:pPr>
            <w:r w:rsidRPr="003E27B2">
              <w:rPr>
                <w:color w:val="000000"/>
              </w:rPr>
              <w:t>0801</w:t>
            </w:r>
          </w:p>
        </w:tc>
        <w:tc>
          <w:tcPr>
            <w:tcW w:w="1439"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jc w:val="center"/>
              <w:rPr>
                <w:color w:val="000000"/>
              </w:rPr>
            </w:pPr>
            <w:r w:rsidRPr="003E27B2">
              <w:rPr>
                <w:color w:val="000000"/>
              </w:rPr>
              <w:t>Х</w:t>
            </w:r>
          </w:p>
        </w:tc>
        <w:tc>
          <w:tcPr>
            <w:tcW w:w="636"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jc w:val="center"/>
              <w:rPr>
                <w:color w:val="000000"/>
              </w:rPr>
            </w:pPr>
            <w:r w:rsidRPr="003E27B2">
              <w:rPr>
                <w:color w:val="000000"/>
              </w:rPr>
              <w:t>Х</w:t>
            </w:r>
          </w:p>
        </w:tc>
        <w:tc>
          <w:tcPr>
            <w:tcW w:w="1986" w:type="dxa"/>
            <w:tcBorders>
              <w:top w:val="single" w:sz="4" w:space="0" w:color="auto"/>
              <w:left w:val="single" w:sz="4" w:space="0" w:color="auto"/>
              <w:bottom w:val="single" w:sz="4" w:space="0" w:color="auto"/>
              <w:right w:val="single" w:sz="4" w:space="0" w:color="auto"/>
            </w:tcBorders>
          </w:tcPr>
          <w:p w:rsidR="0035099A" w:rsidRPr="003E27B2" w:rsidRDefault="00FF3DDF" w:rsidP="0035099A">
            <w:pPr>
              <w:jc w:val="center"/>
              <w:rPr>
                <w:color w:val="000000"/>
              </w:rPr>
            </w:pPr>
            <w:r>
              <w:rPr>
                <w:color w:val="000000"/>
              </w:rPr>
              <w:t>37 3</w:t>
            </w:r>
            <w:r w:rsidR="0035099A">
              <w:rPr>
                <w:color w:val="000000"/>
              </w:rPr>
              <w:t>40 275,00</w:t>
            </w:r>
          </w:p>
        </w:tc>
        <w:tc>
          <w:tcPr>
            <w:tcW w:w="1701" w:type="dxa"/>
            <w:tcBorders>
              <w:top w:val="single" w:sz="4" w:space="0" w:color="auto"/>
              <w:left w:val="single" w:sz="4" w:space="0" w:color="auto"/>
              <w:bottom w:val="single" w:sz="4" w:space="0" w:color="auto"/>
              <w:right w:val="single" w:sz="4" w:space="0" w:color="auto"/>
            </w:tcBorders>
          </w:tcPr>
          <w:p w:rsidR="0035099A" w:rsidRPr="003E27B2" w:rsidRDefault="00FF3DDF" w:rsidP="0035099A">
            <w:pPr>
              <w:jc w:val="center"/>
              <w:rPr>
                <w:color w:val="000000"/>
              </w:rPr>
            </w:pPr>
            <w:r>
              <w:rPr>
                <w:color w:val="000000"/>
              </w:rPr>
              <w:t>37 3</w:t>
            </w:r>
            <w:r w:rsidR="0035099A">
              <w:rPr>
                <w:color w:val="000000"/>
              </w:rPr>
              <w:t>40 275,00</w:t>
            </w:r>
          </w:p>
        </w:tc>
        <w:tc>
          <w:tcPr>
            <w:tcW w:w="1701" w:type="dxa"/>
            <w:tcBorders>
              <w:top w:val="single" w:sz="4" w:space="0" w:color="auto"/>
              <w:left w:val="single" w:sz="4" w:space="0" w:color="auto"/>
              <w:bottom w:val="single" w:sz="4" w:space="0" w:color="auto"/>
              <w:right w:val="single" w:sz="4" w:space="0" w:color="auto"/>
            </w:tcBorders>
          </w:tcPr>
          <w:p w:rsidR="0035099A" w:rsidRPr="003E27B2" w:rsidRDefault="00FF3DDF" w:rsidP="0035099A">
            <w:pPr>
              <w:jc w:val="center"/>
              <w:rPr>
                <w:color w:val="000000"/>
              </w:rPr>
            </w:pPr>
            <w:r>
              <w:rPr>
                <w:color w:val="000000"/>
              </w:rPr>
              <w:t>37 3</w:t>
            </w:r>
            <w:r w:rsidR="0035099A">
              <w:rPr>
                <w:color w:val="000000"/>
              </w:rPr>
              <w:t>40 275,00</w:t>
            </w:r>
          </w:p>
        </w:tc>
        <w:tc>
          <w:tcPr>
            <w:tcW w:w="1984" w:type="dxa"/>
            <w:tcBorders>
              <w:top w:val="single" w:sz="4" w:space="0" w:color="auto"/>
              <w:left w:val="single" w:sz="4" w:space="0" w:color="auto"/>
              <w:bottom w:val="single" w:sz="4" w:space="0" w:color="auto"/>
              <w:right w:val="single" w:sz="4" w:space="0" w:color="auto"/>
            </w:tcBorders>
          </w:tcPr>
          <w:p w:rsidR="0035099A" w:rsidRPr="003E27B2" w:rsidRDefault="0035099A" w:rsidP="0035099A">
            <w:pPr>
              <w:jc w:val="center"/>
              <w:rPr>
                <w:color w:val="000000"/>
              </w:rPr>
            </w:pPr>
            <w:r>
              <w:rPr>
                <w:color w:val="000000"/>
              </w:rPr>
              <w:t>112 020 825,00</w:t>
            </w:r>
          </w:p>
        </w:tc>
      </w:tr>
      <w:tr w:rsidR="001A3E13" w:rsidRPr="003E27B2" w:rsidTr="002E4D3C">
        <w:trPr>
          <w:trHeight w:val="600"/>
        </w:trPr>
        <w:tc>
          <w:tcPr>
            <w:tcW w:w="1560" w:type="dxa"/>
            <w:vMerge/>
            <w:tcBorders>
              <w:top w:val="single" w:sz="4" w:space="0" w:color="auto"/>
              <w:left w:val="single" w:sz="4" w:space="0" w:color="auto"/>
              <w:bottom w:val="single" w:sz="4" w:space="0" w:color="auto"/>
              <w:right w:val="single" w:sz="4" w:space="0" w:color="auto"/>
            </w:tcBorders>
            <w:vAlign w:val="center"/>
          </w:tcPr>
          <w:p w:rsidR="001A3E13" w:rsidRPr="003E27B2" w:rsidRDefault="001A3E13" w:rsidP="00CE614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A3E13" w:rsidRPr="003E27B2" w:rsidRDefault="001A3E13" w:rsidP="00CE6143">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rPr>
                <w:color w:val="000000"/>
              </w:rPr>
            </w:pPr>
            <w:r>
              <w:rPr>
                <w:color w:val="000000"/>
              </w:rPr>
              <w:t>ОКСМ</w:t>
            </w:r>
          </w:p>
        </w:tc>
        <w:tc>
          <w:tcPr>
            <w:tcW w:w="70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Pr>
                <w:color w:val="000000"/>
              </w:rPr>
              <w:t>863</w:t>
            </w:r>
          </w:p>
        </w:tc>
        <w:tc>
          <w:tcPr>
            <w:tcW w:w="75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Pr>
                <w:color w:val="000000"/>
              </w:rPr>
              <w:t>0801</w:t>
            </w:r>
          </w:p>
        </w:tc>
        <w:tc>
          <w:tcPr>
            <w:tcW w:w="143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Х</w:t>
            </w:r>
          </w:p>
        </w:tc>
        <w:tc>
          <w:tcPr>
            <w:tcW w:w="636"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Х</w:t>
            </w:r>
          </w:p>
        </w:tc>
        <w:tc>
          <w:tcPr>
            <w:tcW w:w="1986" w:type="dxa"/>
            <w:tcBorders>
              <w:top w:val="single" w:sz="4" w:space="0" w:color="auto"/>
              <w:left w:val="single" w:sz="4" w:space="0" w:color="auto"/>
              <w:bottom w:val="single" w:sz="4" w:space="0" w:color="auto"/>
              <w:right w:val="single" w:sz="4" w:space="0" w:color="auto"/>
            </w:tcBorders>
          </w:tcPr>
          <w:p w:rsidR="001A3E13" w:rsidRDefault="001A3E13" w:rsidP="0035099A">
            <w:pPr>
              <w:jc w:val="center"/>
              <w:rPr>
                <w:color w:val="000000"/>
              </w:rPr>
            </w:pPr>
            <w:r>
              <w:rPr>
                <w:color w:val="000000"/>
              </w:rPr>
              <w:t>100 000,00</w:t>
            </w:r>
          </w:p>
        </w:tc>
        <w:tc>
          <w:tcPr>
            <w:tcW w:w="1701" w:type="dxa"/>
            <w:tcBorders>
              <w:top w:val="single" w:sz="4" w:space="0" w:color="auto"/>
              <w:left w:val="single" w:sz="4" w:space="0" w:color="auto"/>
              <w:bottom w:val="single" w:sz="4" w:space="0" w:color="auto"/>
              <w:right w:val="single" w:sz="4" w:space="0" w:color="auto"/>
            </w:tcBorders>
          </w:tcPr>
          <w:p w:rsidR="001A3E13" w:rsidRDefault="001A3E13" w:rsidP="0035099A">
            <w:pPr>
              <w:jc w:val="center"/>
              <w:rPr>
                <w:color w:val="000000"/>
              </w:rPr>
            </w:pPr>
            <w:r>
              <w:rPr>
                <w:color w:val="000000"/>
              </w:rPr>
              <w:t>130 000,00</w:t>
            </w:r>
          </w:p>
        </w:tc>
        <w:tc>
          <w:tcPr>
            <w:tcW w:w="1701" w:type="dxa"/>
            <w:tcBorders>
              <w:top w:val="single" w:sz="4" w:space="0" w:color="auto"/>
              <w:left w:val="single" w:sz="4" w:space="0" w:color="auto"/>
              <w:bottom w:val="single" w:sz="4" w:space="0" w:color="auto"/>
              <w:right w:val="single" w:sz="4" w:space="0" w:color="auto"/>
            </w:tcBorders>
          </w:tcPr>
          <w:p w:rsidR="001A3E13" w:rsidRDefault="001A3E13" w:rsidP="0035099A">
            <w:pPr>
              <w:jc w:val="center"/>
              <w:rPr>
                <w:color w:val="000000"/>
              </w:rPr>
            </w:pPr>
            <w:r>
              <w:rPr>
                <w:color w:val="000000"/>
              </w:rPr>
              <w:t>0,00</w:t>
            </w:r>
          </w:p>
        </w:tc>
        <w:tc>
          <w:tcPr>
            <w:tcW w:w="1984" w:type="dxa"/>
            <w:tcBorders>
              <w:top w:val="single" w:sz="4" w:space="0" w:color="auto"/>
              <w:left w:val="single" w:sz="4" w:space="0" w:color="auto"/>
              <w:bottom w:val="single" w:sz="4" w:space="0" w:color="auto"/>
              <w:right w:val="single" w:sz="4" w:space="0" w:color="auto"/>
            </w:tcBorders>
          </w:tcPr>
          <w:p w:rsidR="001A3E13" w:rsidRDefault="001A3E13" w:rsidP="0035099A">
            <w:pPr>
              <w:jc w:val="center"/>
              <w:rPr>
                <w:color w:val="000000"/>
              </w:rPr>
            </w:pPr>
            <w:r>
              <w:rPr>
                <w:color w:val="000000"/>
              </w:rPr>
              <w:t>230 000,00</w:t>
            </w:r>
          </w:p>
        </w:tc>
      </w:tr>
      <w:tr w:rsidR="0035099A" w:rsidRPr="003E27B2" w:rsidTr="002E4D3C">
        <w:trPr>
          <w:trHeight w:val="705"/>
        </w:trPr>
        <w:tc>
          <w:tcPr>
            <w:tcW w:w="1560" w:type="dxa"/>
            <w:vMerge/>
            <w:tcBorders>
              <w:top w:val="single" w:sz="4" w:space="0" w:color="auto"/>
              <w:left w:val="single" w:sz="4" w:space="0" w:color="auto"/>
              <w:bottom w:val="single" w:sz="4" w:space="0" w:color="auto"/>
              <w:right w:val="single" w:sz="4" w:space="0" w:color="auto"/>
            </w:tcBorders>
            <w:vAlign w:val="center"/>
          </w:tcPr>
          <w:p w:rsidR="0035099A" w:rsidRPr="003E27B2" w:rsidRDefault="0035099A" w:rsidP="00CE614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099A" w:rsidRPr="003E27B2" w:rsidRDefault="0035099A" w:rsidP="00CE6143">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rPr>
                <w:color w:val="000000"/>
              </w:rPr>
            </w:pPr>
            <w:r w:rsidRPr="003E27B2">
              <w:rPr>
                <w:color w:val="000000"/>
              </w:rPr>
              <w:t>ОКСМ</w:t>
            </w:r>
          </w:p>
        </w:tc>
        <w:tc>
          <w:tcPr>
            <w:tcW w:w="709"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jc w:val="center"/>
              <w:rPr>
                <w:color w:val="000000"/>
              </w:rPr>
            </w:pPr>
            <w:r w:rsidRPr="003E27B2">
              <w:rPr>
                <w:color w:val="000000"/>
              </w:rPr>
              <w:t>863</w:t>
            </w:r>
          </w:p>
        </w:tc>
        <w:tc>
          <w:tcPr>
            <w:tcW w:w="759"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jc w:val="center"/>
              <w:rPr>
                <w:color w:val="000000"/>
              </w:rPr>
            </w:pPr>
            <w:r w:rsidRPr="003E27B2">
              <w:rPr>
                <w:color w:val="000000"/>
              </w:rPr>
              <w:t>0804</w:t>
            </w:r>
          </w:p>
        </w:tc>
        <w:tc>
          <w:tcPr>
            <w:tcW w:w="1439"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jc w:val="center"/>
              <w:rPr>
                <w:color w:val="000000"/>
              </w:rPr>
            </w:pPr>
            <w:r w:rsidRPr="003E27B2">
              <w:rPr>
                <w:color w:val="000000"/>
              </w:rPr>
              <w:t>Х</w:t>
            </w:r>
          </w:p>
        </w:tc>
        <w:tc>
          <w:tcPr>
            <w:tcW w:w="636"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jc w:val="center"/>
              <w:rPr>
                <w:color w:val="000000"/>
              </w:rPr>
            </w:pPr>
            <w:r w:rsidRPr="003E27B2">
              <w:rPr>
                <w:color w:val="000000"/>
              </w:rPr>
              <w:t>Х</w:t>
            </w:r>
          </w:p>
        </w:tc>
        <w:tc>
          <w:tcPr>
            <w:tcW w:w="1986" w:type="dxa"/>
            <w:tcBorders>
              <w:top w:val="single" w:sz="4" w:space="0" w:color="auto"/>
              <w:left w:val="single" w:sz="4" w:space="0" w:color="auto"/>
              <w:bottom w:val="single" w:sz="4" w:space="0" w:color="auto"/>
              <w:right w:val="single" w:sz="4" w:space="0" w:color="auto"/>
            </w:tcBorders>
          </w:tcPr>
          <w:p w:rsidR="0035099A" w:rsidRPr="003E27B2" w:rsidRDefault="0035099A" w:rsidP="0035099A">
            <w:pPr>
              <w:jc w:val="center"/>
              <w:rPr>
                <w:color w:val="000000"/>
              </w:rPr>
            </w:pPr>
            <w:r>
              <w:rPr>
                <w:color w:val="000000"/>
              </w:rPr>
              <w:t>1 978 446,00</w:t>
            </w:r>
          </w:p>
        </w:tc>
        <w:tc>
          <w:tcPr>
            <w:tcW w:w="1701" w:type="dxa"/>
            <w:tcBorders>
              <w:top w:val="single" w:sz="4" w:space="0" w:color="auto"/>
              <w:left w:val="single" w:sz="4" w:space="0" w:color="auto"/>
              <w:bottom w:val="single" w:sz="4" w:space="0" w:color="auto"/>
              <w:right w:val="single" w:sz="4" w:space="0" w:color="auto"/>
            </w:tcBorders>
          </w:tcPr>
          <w:p w:rsidR="0035099A" w:rsidRPr="003E27B2" w:rsidRDefault="0035099A" w:rsidP="0035099A">
            <w:pPr>
              <w:jc w:val="center"/>
              <w:rPr>
                <w:color w:val="000000"/>
              </w:rPr>
            </w:pPr>
            <w:r>
              <w:rPr>
                <w:color w:val="000000"/>
              </w:rPr>
              <w:t>1 978 446,00</w:t>
            </w:r>
          </w:p>
        </w:tc>
        <w:tc>
          <w:tcPr>
            <w:tcW w:w="1701" w:type="dxa"/>
            <w:tcBorders>
              <w:top w:val="single" w:sz="4" w:space="0" w:color="auto"/>
              <w:left w:val="single" w:sz="4" w:space="0" w:color="auto"/>
              <w:bottom w:val="single" w:sz="4" w:space="0" w:color="auto"/>
              <w:right w:val="single" w:sz="4" w:space="0" w:color="auto"/>
            </w:tcBorders>
          </w:tcPr>
          <w:p w:rsidR="0035099A" w:rsidRPr="003E27B2" w:rsidRDefault="0035099A" w:rsidP="0035099A">
            <w:pPr>
              <w:jc w:val="center"/>
              <w:rPr>
                <w:color w:val="000000"/>
              </w:rPr>
            </w:pPr>
            <w:r>
              <w:rPr>
                <w:color w:val="000000"/>
              </w:rPr>
              <w:t>1 978 446,00</w:t>
            </w:r>
          </w:p>
        </w:tc>
        <w:tc>
          <w:tcPr>
            <w:tcW w:w="1984" w:type="dxa"/>
            <w:tcBorders>
              <w:top w:val="single" w:sz="4" w:space="0" w:color="auto"/>
              <w:left w:val="single" w:sz="4" w:space="0" w:color="auto"/>
              <w:bottom w:val="single" w:sz="4" w:space="0" w:color="auto"/>
              <w:right w:val="single" w:sz="4" w:space="0" w:color="auto"/>
            </w:tcBorders>
          </w:tcPr>
          <w:p w:rsidR="0035099A" w:rsidRPr="003E27B2" w:rsidRDefault="0035099A" w:rsidP="0035099A">
            <w:pPr>
              <w:jc w:val="center"/>
              <w:rPr>
                <w:color w:val="000000"/>
              </w:rPr>
            </w:pPr>
            <w:r>
              <w:rPr>
                <w:color w:val="000000"/>
              </w:rPr>
              <w:t>5 935 338,00</w:t>
            </w:r>
          </w:p>
        </w:tc>
      </w:tr>
      <w:tr w:rsidR="0035099A" w:rsidRPr="003E27B2" w:rsidTr="002E4D3C">
        <w:trPr>
          <w:trHeight w:val="705"/>
        </w:trPr>
        <w:tc>
          <w:tcPr>
            <w:tcW w:w="1560" w:type="dxa"/>
            <w:vMerge/>
            <w:tcBorders>
              <w:top w:val="single" w:sz="4" w:space="0" w:color="auto"/>
              <w:left w:val="single" w:sz="4" w:space="0" w:color="auto"/>
              <w:bottom w:val="single" w:sz="4" w:space="0" w:color="auto"/>
              <w:right w:val="single" w:sz="4" w:space="0" w:color="auto"/>
            </w:tcBorders>
            <w:vAlign w:val="center"/>
          </w:tcPr>
          <w:p w:rsidR="0035099A" w:rsidRPr="003E27B2" w:rsidRDefault="0035099A" w:rsidP="00CE614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099A" w:rsidRPr="003E27B2" w:rsidRDefault="0035099A" w:rsidP="00CE6143">
            <w:pPr>
              <w:rPr>
                <w:color w:val="000000"/>
              </w:rPr>
            </w:pPr>
          </w:p>
        </w:tc>
        <w:tc>
          <w:tcPr>
            <w:tcW w:w="1700"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rPr>
                <w:color w:val="000000"/>
              </w:rPr>
            </w:pPr>
            <w:r w:rsidRPr="003E27B2">
              <w:rPr>
                <w:color w:val="000000"/>
              </w:rPr>
              <w:t>ОКСМ</w:t>
            </w:r>
          </w:p>
        </w:tc>
        <w:tc>
          <w:tcPr>
            <w:tcW w:w="709"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jc w:val="center"/>
              <w:rPr>
                <w:color w:val="000000"/>
              </w:rPr>
            </w:pPr>
            <w:r w:rsidRPr="003E27B2">
              <w:rPr>
                <w:color w:val="000000"/>
              </w:rPr>
              <w:t>863</w:t>
            </w:r>
          </w:p>
        </w:tc>
        <w:tc>
          <w:tcPr>
            <w:tcW w:w="759"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jc w:val="center"/>
              <w:rPr>
                <w:color w:val="000000"/>
              </w:rPr>
            </w:pPr>
            <w:r w:rsidRPr="003E27B2">
              <w:rPr>
                <w:color w:val="000000"/>
              </w:rPr>
              <w:t>0804</w:t>
            </w:r>
          </w:p>
        </w:tc>
        <w:tc>
          <w:tcPr>
            <w:tcW w:w="1439"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jc w:val="center"/>
              <w:rPr>
                <w:color w:val="000000"/>
              </w:rPr>
            </w:pPr>
            <w:r w:rsidRPr="003E27B2">
              <w:rPr>
                <w:color w:val="000000"/>
              </w:rPr>
              <w:t>0440081000</w:t>
            </w:r>
          </w:p>
        </w:tc>
        <w:tc>
          <w:tcPr>
            <w:tcW w:w="636" w:type="dxa"/>
            <w:tcBorders>
              <w:top w:val="single" w:sz="4" w:space="0" w:color="auto"/>
              <w:left w:val="single" w:sz="4" w:space="0" w:color="auto"/>
              <w:bottom w:val="single" w:sz="4" w:space="0" w:color="auto"/>
              <w:right w:val="single" w:sz="4" w:space="0" w:color="auto"/>
            </w:tcBorders>
          </w:tcPr>
          <w:p w:rsidR="0035099A" w:rsidRPr="003E27B2" w:rsidRDefault="0035099A" w:rsidP="00CE6143">
            <w:pPr>
              <w:jc w:val="center"/>
              <w:rPr>
                <w:color w:val="000000"/>
              </w:rPr>
            </w:pPr>
            <w:r w:rsidRPr="003E27B2">
              <w:rPr>
                <w:color w:val="000000"/>
              </w:rPr>
              <w:t> </w:t>
            </w:r>
          </w:p>
        </w:tc>
        <w:tc>
          <w:tcPr>
            <w:tcW w:w="1986" w:type="dxa"/>
            <w:tcBorders>
              <w:top w:val="single" w:sz="4" w:space="0" w:color="auto"/>
              <w:left w:val="single" w:sz="4" w:space="0" w:color="auto"/>
              <w:bottom w:val="single" w:sz="4" w:space="0" w:color="auto"/>
              <w:right w:val="single" w:sz="4" w:space="0" w:color="auto"/>
            </w:tcBorders>
          </w:tcPr>
          <w:p w:rsidR="0035099A" w:rsidRPr="003E27B2" w:rsidRDefault="0035099A" w:rsidP="0035099A">
            <w:pPr>
              <w:jc w:val="center"/>
              <w:rPr>
                <w:color w:val="000000"/>
              </w:rPr>
            </w:pPr>
            <w:r>
              <w:rPr>
                <w:color w:val="000000"/>
              </w:rPr>
              <w:t>22 580 926,00</w:t>
            </w:r>
          </w:p>
        </w:tc>
        <w:tc>
          <w:tcPr>
            <w:tcW w:w="1701" w:type="dxa"/>
            <w:tcBorders>
              <w:top w:val="single" w:sz="4" w:space="0" w:color="auto"/>
              <w:left w:val="single" w:sz="4" w:space="0" w:color="auto"/>
              <w:bottom w:val="single" w:sz="4" w:space="0" w:color="auto"/>
              <w:right w:val="single" w:sz="4" w:space="0" w:color="auto"/>
            </w:tcBorders>
          </w:tcPr>
          <w:p w:rsidR="0035099A" w:rsidRPr="003E27B2" w:rsidRDefault="0035099A" w:rsidP="0035099A">
            <w:pPr>
              <w:jc w:val="center"/>
              <w:rPr>
                <w:color w:val="000000"/>
              </w:rPr>
            </w:pPr>
            <w:r>
              <w:rPr>
                <w:color w:val="000000"/>
              </w:rPr>
              <w:t>22 580 926,00</w:t>
            </w:r>
          </w:p>
        </w:tc>
        <w:tc>
          <w:tcPr>
            <w:tcW w:w="1701" w:type="dxa"/>
            <w:tcBorders>
              <w:top w:val="single" w:sz="4" w:space="0" w:color="auto"/>
              <w:left w:val="single" w:sz="4" w:space="0" w:color="auto"/>
              <w:bottom w:val="single" w:sz="4" w:space="0" w:color="auto"/>
              <w:right w:val="single" w:sz="4" w:space="0" w:color="auto"/>
            </w:tcBorders>
          </w:tcPr>
          <w:p w:rsidR="0035099A" w:rsidRPr="003E27B2" w:rsidRDefault="0035099A" w:rsidP="0035099A">
            <w:pPr>
              <w:jc w:val="center"/>
              <w:rPr>
                <w:color w:val="000000"/>
              </w:rPr>
            </w:pPr>
            <w:r>
              <w:rPr>
                <w:color w:val="000000"/>
              </w:rPr>
              <w:t>22 580 926,00</w:t>
            </w:r>
          </w:p>
        </w:tc>
        <w:tc>
          <w:tcPr>
            <w:tcW w:w="1984" w:type="dxa"/>
            <w:tcBorders>
              <w:top w:val="single" w:sz="4" w:space="0" w:color="auto"/>
              <w:left w:val="single" w:sz="4" w:space="0" w:color="auto"/>
              <w:bottom w:val="single" w:sz="4" w:space="0" w:color="auto"/>
              <w:right w:val="single" w:sz="4" w:space="0" w:color="auto"/>
            </w:tcBorders>
          </w:tcPr>
          <w:p w:rsidR="0035099A" w:rsidRPr="003E27B2" w:rsidRDefault="0035099A" w:rsidP="0035099A">
            <w:pPr>
              <w:jc w:val="center"/>
              <w:rPr>
                <w:color w:val="000000"/>
              </w:rPr>
            </w:pPr>
            <w:r>
              <w:rPr>
                <w:color w:val="000000"/>
              </w:rPr>
              <w:t>67 742 778,00</w:t>
            </w:r>
          </w:p>
        </w:tc>
      </w:tr>
      <w:tr w:rsidR="0035099A" w:rsidRPr="003E27B2" w:rsidTr="002E4D3C">
        <w:trPr>
          <w:trHeight w:val="705"/>
        </w:trPr>
        <w:tc>
          <w:tcPr>
            <w:tcW w:w="1560" w:type="dxa"/>
            <w:vMerge/>
            <w:tcBorders>
              <w:top w:val="single" w:sz="4" w:space="0" w:color="auto"/>
              <w:left w:val="single" w:sz="4" w:space="0" w:color="auto"/>
              <w:bottom w:val="single" w:sz="4" w:space="0" w:color="auto"/>
              <w:right w:val="single" w:sz="4" w:space="0" w:color="auto"/>
            </w:tcBorders>
            <w:vAlign w:val="center"/>
          </w:tcPr>
          <w:p w:rsidR="0035099A" w:rsidRPr="003E27B2" w:rsidRDefault="0035099A" w:rsidP="00CE614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35099A" w:rsidRPr="003E27B2" w:rsidRDefault="0035099A" w:rsidP="00CE6143">
            <w:pPr>
              <w:rPr>
                <w:color w:val="000000"/>
              </w:rPr>
            </w:pPr>
          </w:p>
        </w:tc>
        <w:tc>
          <w:tcPr>
            <w:tcW w:w="1700" w:type="dxa"/>
            <w:tcBorders>
              <w:top w:val="single" w:sz="4" w:space="0" w:color="auto"/>
              <w:left w:val="single" w:sz="4" w:space="0" w:color="auto"/>
              <w:bottom w:val="single" w:sz="4" w:space="0" w:color="auto"/>
              <w:right w:val="single" w:sz="4" w:space="0" w:color="auto"/>
            </w:tcBorders>
            <w:shd w:val="clear" w:color="000000" w:fill="FFFFFF"/>
          </w:tcPr>
          <w:p w:rsidR="0035099A" w:rsidRPr="003E27B2" w:rsidRDefault="0035099A" w:rsidP="00CE6143">
            <w:pPr>
              <w:rPr>
                <w:color w:val="000000"/>
              </w:rPr>
            </w:pPr>
            <w:r w:rsidRPr="003E27B2">
              <w:rPr>
                <w:color w:val="000000"/>
              </w:rPr>
              <w:t>ОКСМ</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35099A" w:rsidRPr="003E27B2" w:rsidRDefault="0035099A" w:rsidP="00CE6143">
            <w:pPr>
              <w:jc w:val="center"/>
              <w:rPr>
                <w:color w:val="000000"/>
              </w:rPr>
            </w:pPr>
            <w:r w:rsidRPr="003E27B2">
              <w:rPr>
                <w:color w:val="000000"/>
              </w:rPr>
              <w:t>863</w:t>
            </w:r>
          </w:p>
        </w:tc>
        <w:tc>
          <w:tcPr>
            <w:tcW w:w="759" w:type="dxa"/>
            <w:tcBorders>
              <w:top w:val="single" w:sz="4" w:space="0" w:color="auto"/>
              <w:left w:val="single" w:sz="4" w:space="0" w:color="auto"/>
              <w:bottom w:val="single" w:sz="4" w:space="0" w:color="auto"/>
              <w:right w:val="single" w:sz="4" w:space="0" w:color="auto"/>
            </w:tcBorders>
            <w:shd w:val="clear" w:color="000000" w:fill="FFFFFF"/>
          </w:tcPr>
          <w:p w:rsidR="0035099A" w:rsidRPr="003E27B2" w:rsidRDefault="0035099A" w:rsidP="00CE6143">
            <w:pPr>
              <w:jc w:val="center"/>
              <w:rPr>
                <w:color w:val="000000"/>
              </w:rPr>
            </w:pPr>
            <w:r w:rsidRPr="003E27B2">
              <w:rPr>
                <w:color w:val="000000"/>
              </w:rPr>
              <w:t> </w:t>
            </w:r>
          </w:p>
        </w:tc>
        <w:tc>
          <w:tcPr>
            <w:tcW w:w="1439" w:type="dxa"/>
            <w:tcBorders>
              <w:top w:val="single" w:sz="4" w:space="0" w:color="auto"/>
              <w:left w:val="single" w:sz="4" w:space="0" w:color="auto"/>
              <w:bottom w:val="single" w:sz="4" w:space="0" w:color="auto"/>
              <w:right w:val="single" w:sz="4" w:space="0" w:color="auto"/>
            </w:tcBorders>
            <w:shd w:val="clear" w:color="000000" w:fill="FFFFFF"/>
          </w:tcPr>
          <w:p w:rsidR="0035099A" w:rsidRPr="003E27B2" w:rsidRDefault="0035099A" w:rsidP="00CE6143">
            <w:pPr>
              <w:jc w:val="center"/>
              <w:rPr>
                <w:color w:val="000000"/>
              </w:rPr>
            </w:pPr>
            <w:r w:rsidRPr="003E27B2">
              <w:rPr>
                <w:color w:val="000000"/>
              </w:rPr>
              <w:t> </w:t>
            </w:r>
          </w:p>
        </w:tc>
        <w:tc>
          <w:tcPr>
            <w:tcW w:w="636" w:type="dxa"/>
            <w:tcBorders>
              <w:top w:val="single" w:sz="4" w:space="0" w:color="auto"/>
              <w:left w:val="single" w:sz="4" w:space="0" w:color="auto"/>
              <w:bottom w:val="single" w:sz="4" w:space="0" w:color="auto"/>
              <w:right w:val="single" w:sz="4" w:space="0" w:color="auto"/>
            </w:tcBorders>
            <w:shd w:val="clear" w:color="000000" w:fill="FFFFFF"/>
          </w:tcPr>
          <w:p w:rsidR="0035099A" w:rsidRPr="003E27B2" w:rsidRDefault="0035099A" w:rsidP="00CE6143">
            <w:pPr>
              <w:jc w:val="center"/>
              <w:rPr>
                <w:color w:val="000000"/>
              </w:rPr>
            </w:pPr>
            <w:r w:rsidRPr="003E27B2">
              <w:rPr>
                <w:color w:val="000000"/>
              </w:rPr>
              <w:t> </w:t>
            </w:r>
          </w:p>
        </w:tc>
        <w:tc>
          <w:tcPr>
            <w:tcW w:w="1986" w:type="dxa"/>
            <w:tcBorders>
              <w:top w:val="single" w:sz="4" w:space="0" w:color="auto"/>
              <w:left w:val="single" w:sz="4" w:space="0" w:color="auto"/>
              <w:bottom w:val="single" w:sz="4" w:space="0" w:color="auto"/>
              <w:right w:val="single" w:sz="4" w:space="0" w:color="auto"/>
            </w:tcBorders>
            <w:shd w:val="clear" w:color="000000" w:fill="FFFFFF"/>
          </w:tcPr>
          <w:p w:rsidR="0035099A" w:rsidRPr="003E27B2" w:rsidRDefault="0035099A" w:rsidP="0035099A">
            <w:pPr>
              <w:jc w:val="center"/>
              <w:rPr>
                <w:color w:val="000000"/>
              </w:rPr>
            </w:pPr>
            <w:r w:rsidRPr="003E27B2">
              <w:rPr>
                <w:color w:val="000000"/>
              </w:rPr>
              <w:t>50 000,00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5099A" w:rsidRPr="003E27B2" w:rsidRDefault="0035099A" w:rsidP="0035099A">
            <w:pPr>
              <w:jc w:val="center"/>
              <w:rPr>
                <w:color w:val="000000"/>
              </w:rPr>
            </w:pPr>
            <w:r w:rsidRPr="003E27B2">
              <w:rPr>
                <w:color w:val="000000"/>
              </w:rPr>
              <w:t>50 000,00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35099A" w:rsidRPr="003E27B2" w:rsidRDefault="0035099A" w:rsidP="0035099A">
            <w:pPr>
              <w:jc w:val="center"/>
              <w:rPr>
                <w:color w:val="000000"/>
              </w:rPr>
            </w:pPr>
            <w:r w:rsidRPr="003E27B2">
              <w:rPr>
                <w:color w:val="000000"/>
              </w:rPr>
              <w:t>50 000,00</w:t>
            </w:r>
          </w:p>
        </w:tc>
        <w:tc>
          <w:tcPr>
            <w:tcW w:w="1984" w:type="dxa"/>
            <w:tcBorders>
              <w:top w:val="single" w:sz="4" w:space="0" w:color="auto"/>
              <w:left w:val="single" w:sz="4" w:space="0" w:color="auto"/>
              <w:bottom w:val="single" w:sz="4" w:space="0" w:color="auto"/>
              <w:right w:val="single" w:sz="4" w:space="0" w:color="auto"/>
            </w:tcBorders>
            <w:shd w:val="clear" w:color="000000" w:fill="FFFFFF"/>
          </w:tcPr>
          <w:p w:rsidR="0035099A" w:rsidRPr="003E27B2" w:rsidRDefault="0035099A" w:rsidP="0035099A">
            <w:pPr>
              <w:jc w:val="center"/>
              <w:rPr>
                <w:color w:val="000000"/>
              </w:rPr>
            </w:pPr>
            <w:r>
              <w:rPr>
                <w:color w:val="000000"/>
              </w:rPr>
              <w:t>150 000,00</w:t>
            </w:r>
          </w:p>
        </w:tc>
      </w:tr>
      <w:tr w:rsidR="001A3E13" w:rsidRPr="003E27B2" w:rsidTr="002E4D3C">
        <w:trPr>
          <w:trHeight w:val="945"/>
        </w:trPr>
        <w:tc>
          <w:tcPr>
            <w:tcW w:w="1560" w:type="dxa"/>
            <w:vMerge w:val="restart"/>
            <w:tcBorders>
              <w:top w:val="single" w:sz="4" w:space="0" w:color="auto"/>
              <w:left w:val="single" w:sz="4" w:space="0" w:color="auto"/>
              <w:bottom w:val="single" w:sz="4" w:space="0" w:color="auto"/>
              <w:right w:val="single" w:sz="4" w:space="0" w:color="auto"/>
            </w:tcBorders>
          </w:tcPr>
          <w:p w:rsidR="001A3E13" w:rsidRPr="003E27B2" w:rsidRDefault="001A3E13" w:rsidP="00CE6143">
            <w:pPr>
              <w:rPr>
                <w:color w:val="000000"/>
              </w:rPr>
            </w:pPr>
            <w:r w:rsidRPr="003E27B2">
              <w:rPr>
                <w:color w:val="000000"/>
              </w:rPr>
              <w:t>Подпрограмма 1</w:t>
            </w:r>
          </w:p>
        </w:tc>
        <w:tc>
          <w:tcPr>
            <w:tcW w:w="1560" w:type="dxa"/>
            <w:vMerge w:val="restart"/>
            <w:tcBorders>
              <w:top w:val="single" w:sz="4" w:space="0" w:color="auto"/>
              <w:left w:val="single" w:sz="4" w:space="0" w:color="auto"/>
              <w:bottom w:val="single" w:sz="4" w:space="0" w:color="auto"/>
              <w:right w:val="single" w:sz="4" w:space="0" w:color="auto"/>
            </w:tcBorders>
          </w:tcPr>
          <w:p w:rsidR="001A3E13" w:rsidRPr="003E27B2" w:rsidRDefault="001A3E13" w:rsidP="00CE6143">
            <w:r w:rsidRPr="003E27B2">
              <w:t>"Поддержка искусства и народного творчества"</w:t>
            </w:r>
          </w:p>
        </w:tc>
        <w:tc>
          <w:tcPr>
            <w:tcW w:w="1700"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rPr>
                <w:b/>
                <w:bCs/>
                <w:color w:val="000000"/>
              </w:rPr>
            </w:pPr>
            <w:r w:rsidRPr="003E27B2">
              <w:rPr>
                <w:b/>
                <w:bCs/>
                <w:color w:val="000000"/>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b/>
                <w:bCs/>
                <w:color w:val="000000"/>
              </w:rPr>
            </w:pPr>
            <w:r w:rsidRPr="003E27B2">
              <w:rPr>
                <w:b/>
                <w:bCs/>
                <w:color w:val="000000"/>
              </w:rPr>
              <w:t>863</w:t>
            </w:r>
          </w:p>
        </w:tc>
        <w:tc>
          <w:tcPr>
            <w:tcW w:w="75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b/>
                <w:bCs/>
                <w:color w:val="000000"/>
              </w:rPr>
            </w:pPr>
            <w:r w:rsidRPr="003E27B2">
              <w:rPr>
                <w:b/>
                <w:bCs/>
                <w:color w:val="000000"/>
              </w:rPr>
              <w:t>Х</w:t>
            </w:r>
          </w:p>
        </w:tc>
        <w:tc>
          <w:tcPr>
            <w:tcW w:w="143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b/>
                <w:bCs/>
                <w:color w:val="000000"/>
              </w:rPr>
            </w:pPr>
            <w:r w:rsidRPr="003E27B2">
              <w:rPr>
                <w:b/>
                <w:bCs/>
                <w:color w:val="000000"/>
              </w:rPr>
              <w:t>Х</w:t>
            </w:r>
          </w:p>
        </w:tc>
        <w:tc>
          <w:tcPr>
            <w:tcW w:w="636"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b/>
                <w:bCs/>
                <w:color w:val="000000"/>
              </w:rPr>
            </w:pPr>
            <w:r w:rsidRPr="003E27B2">
              <w:rPr>
                <w:b/>
                <w:bCs/>
                <w:color w:val="000000"/>
              </w:rPr>
              <w:t>Х</w:t>
            </w:r>
          </w:p>
        </w:tc>
        <w:tc>
          <w:tcPr>
            <w:tcW w:w="1986" w:type="dxa"/>
            <w:tcBorders>
              <w:top w:val="single" w:sz="4" w:space="0" w:color="auto"/>
              <w:left w:val="single" w:sz="4" w:space="0" w:color="auto"/>
              <w:bottom w:val="single" w:sz="4" w:space="0" w:color="auto"/>
              <w:right w:val="single" w:sz="4" w:space="0" w:color="auto"/>
            </w:tcBorders>
          </w:tcPr>
          <w:p w:rsidR="001A3E13" w:rsidRPr="003E27B2" w:rsidRDefault="001A3E13" w:rsidP="0035099A">
            <w:pPr>
              <w:jc w:val="center"/>
              <w:rPr>
                <w:b/>
                <w:bCs/>
                <w:color w:val="000000"/>
              </w:rPr>
            </w:pPr>
            <w:r>
              <w:rPr>
                <w:b/>
                <w:bCs/>
                <w:color w:val="000000"/>
              </w:rPr>
              <w:t>30 646 041,00</w:t>
            </w:r>
          </w:p>
        </w:tc>
        <w:tc>
          <w:tcPr>
            <w:tcW w:w="1701" w:type="dxa"/>
            <w:tcBorders>
              <w:top w:val="single" w:sz="4" w:space="0" w:color="auto"/>
              <w:left w:val="single" w:sz="4" w:space="0" w:color="auto"/>
              <w:bottom w:val="single" w:sz="4" w:space="0" w:color="auto"/>
              <w:right w:val="single" w:sz="4" w:space="0" w:color="auto"/>
            </w:tcBorders>
          </w:tcPr>
          <w:p w:rsidR="001A3E13" w:rsidRPr="003E27B2" w:rsidRDefault="001A3E13" w:rsidP="00793DF5">
            <w:pPr>
              <w:jc w:val="center"/>
              <w:rPr>
                <w:b/>
                <w:bCs/>
                <w:color w:val="000000"/>
              </w:rPr>
            </w:pPr>
            <w:r>
              <w:rPr>
                <w:b/>
                <w:bCs/>
                <w:color w:val="000000"/>
              </w:rPr>
              <w:t>30 646 041,00</w:t>
            </w:r>
          </w:p>
        </w:tc>
        <w:tc>
          <w:tcPr>
            <w:tcW w:w="1701" w:type="dxa"/>
            <w:tcBorders>
              <w:top w:val="single" w:sz="4" w:space="0" w:color="auto"/>
              <w:left w:val="single" w:sz="4" w:space="0" w:color="auto"/>
              <w:bottom w:val="single" w:sz="4" w:space="0" w:color="auto"/>
              <w:right w:val="single" w:sz="4" w:space="0" w:color="auto"/>
            </w:tcBorders>
          </w:tcPr>
          <w:p w:rsidR="001A3E13" w:rsidRPr="003E27B2" w:rsidRDefault="001A3E13" w:rsidP="00793DF5">
            <w:pPr>
              <w:jc w:val="center"/>
              <w:rPr>
                <w:b/>
                <w:bCs/>
                <w:color w:val="000000"/>
              </w:rPr>
            </w:pPr>
            <w:r>
              <w:rPr>
                <w:b/>
                <w:bCs/>
                <w:color w:val="000000"/>
              </w:rPr>
              <w:t>30 646 041,00</w:t>
            </w:r>
          </w:p>
        </w:tc>
        <w:tc>
          <w:tcPr>
            <w:tcW w:w="1984" w:type="dxa"/>
            <w:tcBorders>
              <w:top w:val="single" w:sz="4" w:space="0" w:color="auto"/>
              <w:left w:val="single" w:sz="4" w:space="0" w:color="auto"/>
              <w:bottom w:val="single" w:sz="4" w:space="0" w:color="auto"/>
              <w:right w:val="single" w:sz="4" w:space="0" w:color="auto"/>
            </w:tcBorders>
          </w:tcPr>
          <w:p w:rsidR="001A3E13" w:rsidRPr="003E27B2" w:rsidRDefault="001A3E13" w:rsidP="0035099A">
            <w:pPr>
              <w:jc w:val="center"/>
              <w:rPr>
                <w:b/>
                <w:bCs/>
                <w:color w:val="000000"/>
              </w:rPr>
            </w:pPr>
            <w:r>
              <w:rPr>
                <w:b/>
                <w:bCs/>
                <w:color w:val="000000"/>
              </w:rPr>
              <w:t>91 938 123,00</w:t>
            </w:r>
          </w:p>
        </w:tc>
      </w:tr>
      <w:tr w:rsidR="001A3E13" w:rsidRPr="003E27B2" w:rsidTr="002E4D3C">
        <w:trPr>
          <w:trHeight w:val="660"/>
        </w:trPr>
        <w:tc>
          <w:tcPr>
            <w:tcW w:w="1560" w:type="dxa"/>
            <w:vMerge/>
            <w:tcBorders>
              <w:top w:val="single" w:sz="4" w:space="0" w:color="auto"/>
              <w:left w:val="single" w:sz="4" w:space="0" w:color="auto"/>
              <w:bottom w:val="single" w:sz="4" w:space="0" w:color="auto"/>
              <w:right w:val="single" w:sz="4" w:space="0" w:color="auto"/>
            </w:tcBorders>
            <w:vAlign w:val="center"/>
          </w:tcPr>
          <w:p w:rsidR="001A3E13" w:rsidRPr="003E27B2" w:rsidRDefault="001A3E13" w:rsidP="00CE614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A3E13" w:rsidRPr="003E27B2" w:rsidRDefault="001A3E13" w:rsidP="00CE6143"/>
        </w:tc>
        <w:tc>
          <w:tcPr>
            <w:tcW w:w="1700"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rPr>
                <w:b/>
                <w:bCs/>
                <w:color w:val="000000"/>
              </w:rPr>
            </w:pPr>
            <w:r w:rsidRPr="003E27B2">
              <w:rPr>
                <w:b/>
                <w:bCs/>
                <w:color w:val="000000"/>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b/>
                <w:bCs/>
                <w:color w:val="000000"/>
              </w:rPr>
            </w:pPr>
            <w:r w:rsidRPr="003E27B2">
              <w:rPr>
                <w:b/>
                <w:bCs/>
                <w:color w:val="000000"/>
              </w:rPr>
              <w:t>863</w:t>
            </w:r>
          </w:p>
        </w:tc>
        <w:tc>
          <w:tcPr>
            <w:tcW w:w="75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b/>
                <w:bCs/>
                <w:color w:val="000000"/>
              </w:rPr>
            </w:pPr>
            <w:r w:rsidRPr="003E27B2">
              <w:rPr>
                <w:b/>
                <w:bCs/>
                <w:color w:val="000000"/>
              </w:rPr>
              <w:t>Х</w:t>
            </w:r>
          </w:p>
        </w:tc>
        <w:tc>
          <w:tcPr>
            <w:tcW w:w="143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b/>
                <w:bCs/>
                <w:color w:val="000000"/>
              </w:rPr>
            </w:pPr>
            <w:r w:rsidRPr="003E27B2">
              <w:rPr>
                <w:b/>
                <w:bCs/>
                <w:color w:val="000000"/>
              </w:rPr>
              <w:t>Х</w:t>
            </w:r>
          </w:p>
        </w:tc>
        <w:tc>
          <w:tcPr>
            <w:tcW w:w="636"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b/>
                <w:bCs/>
                <w:color w:val="000000"/>
              </w:rPr>
            </w:pPr>
            <w:r w:rsidRPr="003E27B2">
              <w:rPr>
                <w:b/>
                <w:bCs/>
                <w:color w:val="000000"/>
              </w:rPr>
              <w:t>Х</w:t>
            </w:r>
          </w:p>
        </w:tc>
        <w:tc>
          <w:tcPr>
            <w:tcW w:w="1986"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b/>
                <w:bCs/>
                <w:color w:val="000000"/>
              </w:rPr>
            </w:pPr>
            <w:r>
              <w:rPr>
                <w:b/>
                <w:bCs/>
                <w:color w:val="000000"/>
              </w:rPr>
              <w:t>30 646 041,00</w:t>
            </w:r>
          </w:p>
        </w:tc>
        <w:tc>
          <w:tcPr>
            <w:tcW w:w="1701"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b/>
                <w:bCs/>
                <w:color w:val="000000"/>
              </w:rPr>
            </w:pPr>
            <w:r>
              <w:rPr>
                <w:b/>
                <w:bCs/>
                <w:color w:val="000000"/>
              </w:rPr>
              <w:t>30 646 041,00</w:t>
            </w:r>
          </w:p>
        </w:tc>
        <w:tc>
          <w:tcPr>
            <w:tcW w:w="1701"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b/>
                <w:bCs/>
                <w:color w:val="000000"/>
              </w:rPr>
            </w:pPr>
            <w:r>
              <w:rPr>
                <w:b/>
                <w:bCs/>
                <w:color w:val="000000"/>
              </w:rPr>
              <w:t>30 646 041,00</w:t>
            </w:r>
          </w:p>
        </w:tc>
        <w:tc>
          <w:tcPr>
            <w:tcW w:w="1984"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b/>
                <w:bCs/>
                <w:color w:val="000000"/>
              </w:rPr>
            </w:pPr>
            <w:r>
              <w:rPr>
                <w:b/>
                <w:bCs/>
                <w:color w:val="000000"/>
              </w:rPr>
              <w:t>91 938 123,00</w:t>
            </w:r>
          </w:p>
        </w:tc>
      </w:tr>
      <w:tr w:rsidR="001A3E13" w:rsidRPr="003E27B2" w:rsidTr="002E4D3C">
        <w:trPr>
          <w:trHeight w:val="615"/>
        </w:trPr>
        <w:tc>
          <w:tcPr>
            <w:tcW w:w="1560" w:type="dxa"/>
            <w:vMerge/>
            <w:tcBorders>
              <w:top w:val="single" w:sz="4" w:space="0" w:color="auto"/>
              <w:left w:val="single" w:sz="4" w:space="0" w:color="auto"/>
              <w:bottom w:val="single" w:sz="4" w:space="0" w:color="auto"/>
              <w:right w:val="single" w:sz="4" w:space="0" w:color="auto"/>
            </w:tcBorders>
            <w:vAlign w:val="center"/>
          </w:tcPr>
          <w:p w:rsidR="001A3E13" w:rsidRPr="003E27B2" w:rsidRDefault="001A3E13" w:rsidP="00CE614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A3E13" w:rsidRPr="003E27B2" w:rsidRDefault="001A3E13" w:rsidP="00CE6143"/>
        </w:tc>
        <w:tc>
          <w:tcPr>
            <w:tcW w:w="1700" w:type="dxa"/>
            <w:vMerge w:val="restart"/>
            <w:tcBorders>
              <w:top w:val="single" w:sz="4" w:space="0" w:color="auto"/>
              <w:left w:val="single" w:sz="4" w:space="0" w:color="auto"/>
              <w:bottom w:val="single" w:sz="4" w:space="0" w:color="auto"/>
              <w:right w:val="single" w:sz="4" w:space="0" w:color="auto"/>
            </w:tcBorders>
          </w:tcPr>
          <w:p w:rsidR="001A3E13" w:rsidRPr="003E27B2" w:rsidRDefault="001A3E13" w:rsidP="00CE6143">
            <w:pPr>
              <w:rPr>
                <w:color w:val="000000"/>
              </w:rPr>
            </w:pPr>
            <w:r w:rsidRPr="003E27B2">
              <w:rPr>
                <w:color w:val="000000"/>
              </w:rPr>
              <w:t>ОКСМ</w:t>
            </w:r>
          </w:p>
        </w:tc>
        <w:tc>
          <w:tcPr>
            <w:tcW w:w="70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863</w:t>
            </w:r>
          </w:p>
        </w:tc>
        <w:tc>
          <w:tcPr>
            <w:tcW w:w="75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0703</w:t>
            </w:r>
          </w:p>
        </w:tc>
        <w:tc>
          <w:tcPr>
            <w:tcW w:w="143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0410081000</w:t>
            </w:r>
          </w:p>
        </w:tc>
        <w:tc>
          <w:tcPr>
            <w:tcW w:w="636"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611</w:t>
            </w:r>
          </w:p>
        </w:tc>
        <w:tc>
          <w:tcPr>
            <w:tcW w:w="1986"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color w:val="000000"/>
              </w:rPr>
            </w:pPr>
            <w:r>
              <w:rPr>
                <w:color w:val="000000"/>
              </w:rPr>
              <w:t>6 982 983,00</w:t>
            </w:r>
          </w:p>
        </w:tc>
        <w:tc>
          <w:tcPr>
            <w:tcW w:w="1701"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color w:val="000000"/>
              </w:rPr>
            </w:pPr>
            <w:r>
              <w:rPr>
                <w:color w:val="000000"/>
              </w:rPr>
              <w:t>6 982 983,00</w:t>
            </w:r>
          </w:p>
        </w:tc>
        <w:tc>
          <w:tcPr>
            <w:tcW w:w="1701"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color w:val="000000"/>
              </w:rPr>
            </w:pPr>
            <w:r>
              <w:rPr>
                <w:color w:val="000000"/>
              </w:rPr>
              <w:t>6 982 983,00</w:t>
            </w:r>
          </w:p>
        </w:tc>
        <w:tc>
          <w:tcPr>
            <w:tcW w:w="1984"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color w:val="000000"/>
              </w:rPr>
            </w:pPr>
            <w:r>
              <w:rPr>
                <w:color w:val="000000"/>
              </w:rPr>
              <w:t>20 948 949,00</w:t>
            </w:r>
          </w:p>
        </w:tc>
      </w:tr>
      <w:tr w:rsidR="001A3E13" w:rsidRPr="003E27B2" w:rsidTr="002E4D3C">
        <w:trPr>
          <w:trHeight w:val="420"/>
        </w:trPr>
        <w:tc>
          <w:tcPr>
            <w:tcW w:w="1560" w:type="dxa"/>
            <w:vMerge/>
            <w:tcBorders>
              <w:top w:val="single" w:sz="4" w:space="0" w:color="auto"/>
              <w:left w:val="single" w:sz="4" w:space="0" w:color="auto"/>
              <w:bottom w:val="single" w:sz="4" w:space="0" w:color="auto"/>
              <w:right w:val="single" w:sz="4" w:space="0" w:color="auto"/>
            </w:tcBorders>
            <w:vAlign w:val="center"/>
          </w:tcPr>
          <w:p w:rsidR="001A3E13" w:rsidRPr="003E27B2" w:rsidRDefault="001A3E13" w:rsidP="00CE614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A3E13" w:rsidRPr="003E27B2" w:rsidRDefault="001A3E13" w:rsidP="00CE6143"/>
        </w:tc>
        <w:tc>
          <w:tcPr>
            <w:tcW w:w="1700" w:type="dxa"/>
            <w:vMerge/>
            <w:tcBorders>
              <w:top w:val="single" w:sz="4" w:space="0" w:color="auto"/>
              <w:left w:val="single" w:sz="4" w:space="0" w:color="auto"/>
              <w:bottom w:val="single" w:sz="4" w:space="0" w:color="auto"/>
              <w:right w:val="single" w:sz="4" w:space="0" w:color="auto"/>
            </w:tcBorders>
            <w:vAlign w:val="center"/>
          </w:tcPr>
          <w:p w:rsidR="001A3E13" w:rsidRPr="003E27B2" w:rsidRDefault="001A3E13" w:rsidP="00CE6143">
            <w:pPr>
              <w:rPr>
                <w:color w:val="000000"/>
              </w:rPr>
            </w:pPr>
          </w:p>
        </w:tc>
        <w:tc>
          <w:tcPr>
            <w:tcW w:w="70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863</w:t>
            </w:r>
          </w:p>
        </w:tc>
        <w:tc>
          <w:tcPr>
            <w:tcW w:w="75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0703</w:t>
            </w:r>
          </w:p>
        </w:tc>
        <w:tc>
          <w:tcPr>
            <w:tcW w:w="143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0410081000</w:t>
            </w:r>
          </w:p>
        </w:tc>
        <w:tc>
          <w:tcPr>
            <w:tcW w:w="636"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180</w:t>
            </w:r>
          </w:p>
        </w:tc>
        <w:tc>
          <w:tcPr>
            <w:tcW w:w="1986"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color w:val="000000"/>
              </w:rPr>
            </w:pPr>
            <w:r w:rsidRPr="003E27B2">
              <w:rPr>
                <w:color w:val="000000"/>
              </w:rPr>
              <w:t>120 000,00</w:t>
            </w:r>
          </w:p>
        </w:tc>
        <w:tc>
          <w:tcPr>
            <w:tcW w:w="1701"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color w:val="000000"/>
              </w:rPr>
            </w:pPr>
            <w:r w:rsidRPr="003E27B2">
              <w:rPr>
                <w:color w:val="000000"/>
              </w:rPr>
              <w:t>120 000,00</w:t>
            </w:r>
          </w:p>
        </w:tc>
        <w:tc>
          <w:tcPr>
            <w:tcW w:w="1701"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color w:val="000000"/>
              </w:rPr>
            </w:pPr>
            <w:r w:rsidRPr="003E27B2">
              <w:rPr>
                <w:color w:val="000000"/>
              </w:rPr>
              <w:t>120 000,00</w:t>
            </w:r>
          </w:p>
        </w:tc>
        <w:tc>
          <w:tcPr>
            <w:tcW w:w="1984"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color w:val="000000"/>
              </w:rPr>
            </w:pPr>
            <w:r>
              <w:rPr>
                <w:color w:val="000000"/>
              </w:rPr>
              <w:t>360 000,00</w:t>
            </w:r>
          </w:p>
        </w:tc>
      </w:tr>
      <w:tr w:rsidR="001A3E13" w:rsidRPr="003E27B2" w:rsidTr="002E4D3C">
        <w:trPr>
          <w:trHeight w:val="435"/>
        </w:trPr>
        <w:tc>
          <w:tcPr>
            <w:tcW w:w="1560" w:type="dxa"/>
            <w:vMerge/>
            <w:tcBorders>
              <w:top w:val="single" w:sz="4" w:space="0" w:color="auto"/>
              <w:left w:val="single" w:sz="4" w:space="0" w:color="auto"/>
              <w:bottom w:val="single" w:sz="4" w:space="0" w:color="auto"/>
              <w:right w:val="single" w:sz="4" w:space="0" w:color="auto"/>
            </w:tcBorders>
            <w:vAlign w:val="center"/>
          </w:tcPr>
          <w:p w:rsidR="001A3E13" w:rsidRPr="003E27B2" w:rsidRDefault="001A3E13" w:rsidP="00CE614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A3E13" w:rsidRPr="003E27B2" w:rsidRDefault="001A3E13" w:rsidP="00CE6143"/>
        </w:tc>
        <w:tc>
          <w:tcPr>
            <w:tcW w:w="1700"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rPr>
                <w:color w:val="000000"/>
              </w:rPr>
            </w:pPr>
            <w:r w:rsidRPr="003E27B2">
              <w:rPr>
                <w:color w:val="000000"/>
              </w:rPr>
              <w:t>ОКСМ</w:t>
            </w:r>
          </w:p>
        </w:tc>
        <w:tc>
          <w:tcPr>
            <w:tcW w:w="70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863</w:t>
            </w:r>
          </w:p>
        </w:tc>
        <w:tc>
          <w:tcPr>
            <w:tcW w:w="75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0801</w:t>
            </w:r>
          </w:p>
        </w:tc>
        <w:tc>
          <w:tcPr>
            <w:tcW w:w="1439" w:type="dxa"/>
            <w:tcBorders>
              <w:top w:val="single" w:sz="4" w:space="0" w:color="auto"/>
              <w:left w:val="single" w:sz="4" w:space="0" w:color="auto"/>
              <w:bottom w:val="single" w:sz="4" w:space="0" w:color="auto"/>
              <w:right w:val="single" w:sz="4" w:space="0" w:color="auto"/>
            </w:tcBorders>
          </w:tcPr>
          <w:p w:rsidR="001A3E13" w:rsidRPr="003E27B2" w:rsidRDefault="001A3E13" w:rsidP="00096775">
            <w:pPr>
              <w:jc w:val="center"/>
              <w:rPr>
                <w:color w:val="000000"/>
              </w:rPr>
            </w:pPr>
            <w:r w:rsidRPr="003E27B2">
              <w:rPr>
                <w:color w:val="000000"/>
              </w:rPr>
              <w:t>041</w:t>
            </w:r>
            <w:r w:rsidR="00096775">
              <w:rPr>
                <w:color w:val="000000"/>
              </w:rPr>
              <w:t>0081</w:t>
            </w:r>
            <w:r w:rsidRPr="003E27B2">
              <w:rPr>
                <w:color w:val="000000"/>
              </w:rPr>
              <w:t>000</w:t>
            </w:r>
          </w:p>
        </w:tc>
        <w:tc>
          <w:tcPr>
            <w:tcW w:w="636"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611</w:t>
            </w:r>
          </w:p>
        </w:tc>
        <w:tc>
          <w:tcPr>
            <w:tcW w:w="1986"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color w:val="000000"/>
              </w:rPr>
            </w:pPr>
            <w:r>
              <w:rPr>
                <w:color w:val="000000"/>
              </w:rPr>
              <w:t>23 213 058,0</w:t>
            </w:r>
            <w:r w:rsidRPr="003E27B2">
              <w:rPr>
                <w:color w:val="000000"/>
              </w:rPr>
              <w:t>0</w:t>
            </w:r>
          </w:p>
        </w:tc>
        <w:tc>
          <w:tcPr>
            <w:tcW w:w="1701"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color w:val="000000"/>
              </w:rPr>
            </w:pPr>
            <w:r>
              <w:rPr>
                <w:color w:val="000000"/>
              </w:rPr>
              <w:t>23 213 058,0</w:t>
            </w:r>
            <w:r w:rsidRPr="003E27B2">
              <w:rPr>
                <w:color w:val="000000"/>
              </w:rPr>
              <w:t>0</w:t>
            </w:r>
          </w:p>
        </w:tc>
        <w:tc>
          <w:tcPr>
            <w:tcW w:w="1701"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color w:val="000000"/>
              </w:rPr>
            </w:pPr>
            <w:r>
              <w:rPr>
                <w:color w:val="000000"/>
              </w:rPr>
              <w:t>23 213 058,0</w:t>
            </w:r>
            <w:r w:rsidRPr="003E27B2">
              <w:rPr>
                <w:color w:val="000000"/>
              </w:rPr>
              <w:t>0</w:t>
            </w:r>
          </w:p>
        </w:tc>
        <w:tc>
          <w:tcPr>
            <w:tcW w:w="1984"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color w:val="000000"/>
              </w:rPr>
            </w:pPr>
            <w:r>
              <w:rPr>
                <w:color w:val="000000"/>
              </w:rPr>
              <w:t>69 639 174,00</w:t>
            </w:r>
          </w:p>
        </w:tc>
      </w:tr>
      <w:tr w:rsidR="001A3E13" w:rsidRPr="003E27B2" w:rsidTr="002E4D3C">
        <w:trPr>
          <w:trHeight w:val="296"/>
        </w:trPr>
        <w:tc>
          <w:tcPr>
            <w:tcW w:w="1560" w:type="dxa"/>
            <w:vMerge/>
            <w:tcBorders>
              <w:top w:val="single" w:sz="4" w:space="0" w:color="auto"/>
              <w:left w:val="single" w:sz="4" w:space="0" w:color="auto"/>
              <w:bottom w:val="single" w:sz="4" w:space="0" w:color="auto"/>
              <w:right w:val="single" w:sz="4" w:space="0" w:color="auto"/>
            </w:tcBorders>
            <w:vAlign w:val="center"/>
          </w:tcPr>
          <w:p w:rsidR="001A3E13" w:rsidRPr="003E27B2" w:rsidRDefault="001A3E13" w:rsidP="00CE6143">
            <w:pPr>
              <w:rPr>
                <w:color w:val="00000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1A3E13" w:rsidRPr="003E27B2" w:rsidRDefault="001A3E13" w:rsidP="00CE6143"/>
        </w:tc>
        <w:tc>
          <w:tcPr>
            <w:tcW w:w="1700"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rPr>
                <w:color w:val="000000"/>
              </w:rPr>
            </w:pPr>
            <w:r w:rsidRPr="003E27B2">
              <w:rPr>
                <w:color w:val="000000"/>
              </w:rPr>
              <w:t>ОКСМ</w:t>
            </w:r>
          </w:p>
        </w:tc>
        <w:tc>
          <w:tcPr>
            <w:tcW w:w="70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863</w:t>
            </w:r>
          </w:p>
        </w:tc>
        <w:tc>
          <w:tcPr>
            <w:tcW w:w="75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0801</w:t>
            </w:r>
          </w:p>
        </w:tc>
        <w:tc>
          <w:tcPr>
            <w:tcW w:w="1439"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0410081000</w:t>
            </w:r>
          </w:p>
        </w:tc>
        <w:tc>
          <w:tcPr>
            <w:tcW w:w="636" w:type="dxa"/>
            <w:tcBorders>
              <w:top w:val="single" w:sz="4" w:space="0" w:color="auto"/>
              <w:left w:val="single" w:sz="4" w:space="0" w:color="auto"/>
              <w:bottom w:val="single" w:sz="4" w:space="0" w:color="auto"/>
              <w:right w:val="single" w:sz="4" w:space="0" w:color="auto"/>
            </w:tcBorders>
          </w:tcPr>
          <w:p w:rsidR="001A3E13" w:rsidRPr="003E27B2" w:rsidRDefault="001A3E13" w:rsidP="00CE6143">
            <w:pPr>
              <w:jc w:val="center"/>
              <w:rPr>
                <w:color w:val="000000"/>
              </w:rPr>
            </w:pPr>
            <w:r w:rsidRPr="003E27B2">
              <w:rPr>
                <w:color w:val="000000"/>
              </w:rPr>
              <w:t>130</w:t>
            </w:r>
          </w:p>
        </w:tc>
        <w:tc>
          <w:tcPr>
            <w:tcW w:w="1986" w:type="dxa"/>
            <w:tcBorders>
              <w:top w:val="single" w:sz="4" w:space="0" w:color="auto"/>
              <w:left w:val="single" w:sz="4" w:space="0" w:color="auto"/>
              <w:bottom w:val="single" w:sz="4" w:space="0" w:color="auto"/>
              <w:right w:val="single" w:sz="4" w:space="0" w:color="auto"/>
            </w:tcBorders>
            <w:vAlign w:val="bottom"/>
          </w:tcPr>
          <w:p w:rsidR="001A3E13" w:rsidRPr="003E27B2" w:rsidRDefault="001A3E13" w:rsidP="001A3E13">
            <w:pPr>
              <w:jc w:val="center"/>
              <w:rPr>
                <w:color w:val="000000"/>
              </w:rPr>
            </w:pPr>
            <w:r w:rsidRPr="003E27B2">
              <w:rPr>
                <w:color w:val="000000"/>
              </w:rPr>
              <w:t>330 000,00</w:t>
            </w:r>
          </w:p>
        </w:tc>
        <w:tc>
          <w:tcPr>
            <w:tcW w:w="1701" w:type="dxa"/>
            <w:tcBorders>
              <w:top w:val="single" w:sz="4" w:space="0" w:color="auto"/>
              <w:left w:val="single" w:sz="4" w:space="0" w:color="auto"/>
              <w:bottom w:val="single" w:sz="4" w:space="0" w:color="auto"/>
              <w:right w:val="single" w:sz="4" w:space="0" w:color="auto"/>
            </w:tcBorders>
            <w:vAlign w:val="bottom"/>
          </w:tcPr>
          <w:p w:rsidR="001A3E13" w:rsidRPr="003E27B2" w:rsidRDefault="001A3E13" w:rsidP="001A3E13">
            <w:pPr>
              <w:jc w:val="center"/>
              <w:rPr>
                <w:color w:val="000000"/>
              </w:rPr>
            </w:pPr>
            <w:r w:rsidRPr="003E27B2">
              <w:rPr>
                <w:color w:val="000000"/>
              </w:rPr>
              <w:t>330 000,00</w:t>
            </w:r>
          </w:p>
        </w:tc>
        <w:tc>
          <w:tcPr>
            <w:tcW w:w="1701" w:type="dxa"/>
            <w:tcBorders>
              <w:top w:val="single" w:sz="4" w:space="0" w:color="auto"/>
              <w:left w:val="single" w:sz="4" w:space="0" w:color="auto"/>
              <w:bottom w:val="single" w:sz="4" w:space="0" w:color="auto"/>
              <w:right w:val="single" w:sz="4" w:space="0" w:color="auto"/>
            </w:tcBorders>
            <w:vAlign w:val="bottom"/>
          </w:tcPr>
          <w:p w:rsidR="001A3E13" w:rsidRPr="003E27B2" w:rsidRDefault="001A3E13" w:rsidP="001A3E13">
            <w:pPr>
              <w:jc w:val="center"/>
              <w:rPr>
                <w:color w:val="000000"/>
              </w:rPr>
            </w:pPr>
            <w:r w:rsidRPr="003E27B2">
              <w:rPr>
                <w:color w:val="000000"/>
              </w:rPr>
              <w:t>330 000,00</w:t>
            </w:r>
          </w:p>
        </w:tc>
        <w:tc>
          <w:tcPr>
            <w:tcW w:w="1984" w:type="dxa"/>
            <w:tcBorders>
              <w:top w:val="single" w:sz="4" w:space="0" w:color="auto"/>
              <w:left w:val="single" w:sz="4" w:space="0" w:color="auto"/>
              <w:bottom w:val="single" w:sz="4" w:space="0" w:color="auto"/>
              <w:right w:val="single" w:sz="4" w:space="0" w:color="auto"/>
            </w:tcBorders>
          </w:tcPr>
          <w:p w:rsidR="001A3E13" w:rsidRPr="003E27B2" w:rsidRDefault="001A3E13" w:rsidP="001A3E13">
            <w:pPr>
              <w:jc w:val="center"/>
              <w:rPr>
                <w:color w:val="000000"/>
              </w:rPr>
            </w:pPr>
            <w:r>
              <w:rPr>
                <w:color w:val="000000"/>
              </w:rPr>
              <w:t>990 000,00</w:t>
            </w:r>
          </w:p>
        </w:tc>
      </w:tr>
      <w:tr w:rsidR="00A8519E" w:rsidRPr="003E27B2" w:rsidTr="002E4D3C">
        <w:trPr>
          <w:trHeight w:val="945"/>
        </w:trPr>
        <w:tc>
          <w:tcPr>
            <w:tcW w:w="1560" w:type="dxa"/>
            <w:vMerge w:val="restart"/>
            <w:tcBorders>
              <w:top w:val="single" w:sz="4" w:space="0" w:color="auto"/>
              <w:left w:val="single" w:sz="4" w:space="0" w:color="auto"/>
              <w:bottom w:val="single" w:sz="4" w:space="0" w:color="auto"/>
              <w:right w:val="single" w:sz="4" w:space="0" w:color="auto"/>
            </w:tcBorders>
          </w:tcPr>
          <w:p w:rsidR="00A8519E" w:rsidRPr="003E27B2" w:rsidRDefault="00A8519E" w:rsidP="00CE6143">
            <w:r w:rsidRPr="003E27B2">
              <w:t>Подпрограмма 2</w:t>
            </w:r>
          </w:p>
        </w:tc>
        <w:tc>
          <w:tcPr>
            <w:tcW w:w="1560" w:type="dxa"/>
            <w:vMerge w:val="restart"/>
            <w:tcBorders>
              <w:top w:val="single" w:sz="4" w:space="0" w:color="auto"/>
              <w:left w:val="single" w:sz="4" w:space="0" w:color="auto"/>
              <w:bottom w:val="single" w:sz="4" w:space="0" w:color="auto"/>
              <w:right w:val="single" w:sz="4" w:space="0" w:color="auto"/>
            </w:tcBorders>
          </w:tcPr>
          <w:p w:rsidR="00A8519E" w:rsidRPr="003E27B2" w:rsidRDefault="00A8519E" w:rsidP="00CE6143">
            <w:r w:rsidRPr="003E27B2">
              <w:t>"Сохранение культурного наследия"</w:t>
            </w:r>
          </w:p>
        </w:tc>
        <w:tc>
          <w:tcPr>
            <w:tcW w:w="1700"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rPr>
                <w:b/>
                <w:bCs/>
              </w:rPr>
            </w:pPr>
            <w:r w:rsidRPr="003E27B2">
              <w:rPr>
                <w:b/>
                <w:bCs/>
              </w:rPr>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863</w:t>
            </w:r>
          </w:p>
        </w:tc>
        <w:tc>
          <w:tcPr>
            <w:tcW w:w="75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Х</w:t>
            </w:r>
          </w:p>
        </w:tc>
        <w:tc>
          <w:tcPr>
            <w:tcW w:w="143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Х</w:t>
            </w:r>
          </w:p>
        </w:tc>
        <w:tc>
          <w:tcPr>
            <w:tcW w:w="636"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Х</w:t>
            </w:r>
          </w:p>
        </w:tc>
        <w:tc>
          <w:tcPr>
            <w:tcW w:w="1986"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rPr>
                <w:b/>
                <w:bCs/>
              </w:rPr>
            </w:pPr>
            <w:r>
              <w:rPr>
                <w:b/>
                <w:bCs/>
              </w:rPr>
              <w:t>13 797 217,00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rPr>
                <w:b/>
                <w:bCs/>
              </w:rPr>
            </w:pPr>
            <w:r>
              <w:rPr>
                <w:b/>
                <w:bCs/>
              </w:rPr>
              <w:t>13 797 217,00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rPr>
                <w:b/>
                <w:bCs/>
              </w:rPr>
            </w:pPr>
            <w:r>
              <w:rPr>
                <w:b/>
                <w:bCs/>
              </w:rPr>
              <w:t>13 797 217,00</w:t>
            </w:r>
          </w:p>
        </w:tc>
        <w:tc>
          <w:tcPr>
            <w:tcW w:w="1984"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rPr>
                <w:b/>
                <w:bCs/>
              </w:rPr>
            </w:pPr>
            <w:r>
              <w:rPr>
                <w:b/>
                <w:bCs/>
              </w:rPr>
              <w:t>41 391 651,00</w:t>
            </w:r>
          </w:p>
        </w:tc>
      </w:tr>
      <w:tr w:rsidR="00A8519E" w:rsidRPr="003E27B2" w:rsidTr="002E4D3C">
        <w:trPr>
          <w:trHeight w:val="615"/>
        </w:trPr>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700"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rPr>
                <w:b/>
                <w:bCs/>
              </w:rPr>
            </w:pPr>
            <w:r w:rsidRPr="003E27B2">
              <w:rPr>
                <w:b/>
                <w:bCs/>
              </w:rPr>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863</w:t>
            </w:r>
          </w:p>
        </w:tc>
        <w:tc>
          <w:tcPr>
            <w:tcW w:w="75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Х</w:t>
            </w:r>
          </w:p>
        </w:tc>
        <w:tc>
          <w:tcPr>
            <w:tcW w:w="143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Х</w:t>
            </w:r>
          </w:p>
        </w:tc>
        <w:tc>
          <w:tcPr>
            <w:tcW w:w="636"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Х</w:t>
            </w:r>
          </w:p>
        </w:tc>
        <w:tc>
          <w:tcPr>
            <w:tcW w:w="1986"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rPr>
                <w:b/>
                <w:bCs/>
              </w:rPr>
            </w:pPr>
            <w:r>
              <w:rPr>
                <w:b/>
                <w:bCs/>
              </w:rPr>
              <w:t>13 797 217,00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rPr>
                <w:b/>
                <w:bCs/>
              </w:rPr>
            </w:pPr>
            <w:r>
              <w:rPr>
                <w:b/>
                <w:bCs/>
              </w:rPr>
              <w:t>13 797 217,00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rPr>
                <w:b/>
                <w:bCs/>
              </w:rPr>
            </w:pPr>
            <w:r>
              <w:rPr>
                <w:b/>
                <w:bCs/>
              </w:rPr>
              <w:t>13 797 217,00</w:t>
            </w:r>
          </w:p>
        </w:tc>
        <w:tc>
          <w:tcPr>
            <w:tcW w:w="1984"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rPr>
                <w:b/>
                <w:bCs/>
              </w:rPr>
            </w:pPr>
            <w:r>
              <w:rPr>
                <w:b/>
                <w:bCs/>
              </w:rPr>
              <w:t>41 391 651,00</w:t>
            </w:r>
          </w:p>
        </w:tc>
      </w:tr>
      <w:tr w:rsidR="00A8519E" w:rsidRPr="003E27B2" w:rsidTr="002E4D3C">
        <w:trPr>
          <w:trHeight w:val="630"/>
        </w:trPr>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700" w:type="dxa"/>
            <w:vMerge w:val="restart"/>
            <w:tcBorders>
              <w:top w:val="single" w:sz="4" w:space="0" w:color="auto"/>
              <w:left w:val="single" w:sz="4" w:space="0" w:color="auto"/>
              <w:bottom w:val="single" w:sz="4" w:space="0" w:color="auto"/>
              <w:right w:val="single" w:sz="4" w:space="0" w:color="auto"/>
            </w:tcBorders>
          </w:tcPr>
          <w:p w:rsidR="00A8519E" w:rsidRPr="003E27B2" w:rsidRDefault="00A8519E" w:rsidP="00CE6143">
            <w:r w:rsidRPr="003E27B2">
              <w:t>ОКСМ</w:t>
            </w:r>
          </w:p>
        </w:tc>
        <w:tc>
          <w:tcPr>
            <w:tcW w:w="70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863</w:t>
            </w:r>
          </w:p>
        </w:tc>
        <w:tc>
          <w:tcPr>
            <w:tcW w:w="75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0801</w:t>
            </w:r>
          </w:p>
        </w:tc>
        <w:tc>
          <w:tcPr>
            <w:tcW w:w="143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0420081000</w:t>
            </w:r>
          </w:p>
        </w:tc>
        <w:tc>
          <w:tcPr>
            <w:tcW w:w="636"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611</w:t>
            </w:r>
          </w:p>
        </w:tc>
        <w:tc>
          <w:tcPr>
            <w:tcW w:w="1986"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pPr>
            <w:r>
              <w:t>12 444 201,00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pPr>
            <w:r>
              <w:t>12 444 201,00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pPr>
            <w:r>
              <w:t>12 444 201,00</w:t>
            </w:r>
          </w:p>
        </w:tc>
        <w:tc>
          <w:tcPr>
            <w:tcW w:w="1984"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pPr>
            <w:r>
              <w:t>37 332 603,00</w:t>
            </w:r>
          </w:p>
        </w:tc>
      </w:tr>
      <w:tr w:rsidR="00A8519E" w:rsidRPr="003E27B2" w:rsidTr="002E4D3C">
        <w:trPr>
          <w:trHeight w:val="630"/>
        </w:trPr>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70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70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863</w:t>
            </w:r>
          </w:p>
        </w:tc>
        <w:tc>
          <w:tcPr>
            <w:tcW w:w="75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0801</w:t>
            </w:r>
          </w:p>
        </w:tc>
        <w:tc>
          <w:tcPr>
            <w:tcW w:w="143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0420081000</w:t>
            </w:r>
          </w:p>
        </w:tc>
        <w:tc>
          <w:tcPr>
            <w:tcW w:w="636"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130</w:t>
            </w:r>
          </w:p>
        </w:tc>
        <w:tc>
          <w:tcPr>
            <w:tcW w:w="1986"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pPr>
            <w:r>
              <w:t>20</w:t>
            </w:r>
            <w:r w:rsidRPr="003E27B2">
              <w:t>0 000,00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pPr>
            <w:r>
              <w:t>20</w:t>
            </w:r>
            <w:r w:rsidRPr="003E27B2">
              <w:t>0 000,00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pPr>
            <w:r>
              <w:t>20</w:t>
            </w:r>
            <w:r w:rsidRPr="003E27B2">
              <w:t>0 000,00</w:t>
            </w:r>
          </w:p>
        </w:tc>
        <w:tc>
          <w:tcPr>
            <w:tcW w:w="1984"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pPr>
            <w:r>
              <w:t>600 000,00</w:t>
            </w:r>
          </w:p>
        </w:tc>
      </w:tr>
      <w:tr w:rsidR="00A8519E" w:rsidRPr="003E27B2" w:rsidTr="002E4D3C">
        <w:trPr>
          <w:trHeight w:val="705"/>
        </w:trPr>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700" w:type="dxa"/>
            <w:tcBorders>
              <w:top w:val="single" w:sz="4" w:space="0" w:color="auto"/>
              <w:left w:val="single" w:sz="4" w:space="0" w:color="auto"/>
              <w:bottom w:val="single" w:sz="4" w:space="0" w:color="auto"/>
              <w:right w:val="single" w:sz="4" w:space="0" w:color="auto"/>
            </w:tcBorders>
          </w:tcPr>
          <w:p w:rsidR="00A8519E" w:rsidRPr="003E27B2" w:rsidRDefault="00A8519E" w:rsidP="00CE6143">
            <w:r w:rsidRPr="003E27B2">
              <w:t>ОКСМ</w:t>
            </w:r>
          </w:p>
        </w:tc>
        <w:tc>
          <w:tcPr>
            <w:tcW w:w="70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863</w:t>
            </w:r>
          </w:p>
        </w:tc>
        <w:tc>
          <w:tcPr>
            <w:tcW w:w="75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0801</w:t>
            </w:r>
          </w:p>
        </w:tc>
        <w:tc>
          <w:tcPr>
            <w:tcW w:w="143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042</w:t>
            </w:r>
            <w:r w:rsidR="00096775">
              <w:t>00</w:t>
            </w:r>
            <w:r w:rsidRPr="003E27B2">
              <w:t>81000</w:t>
            </w:r>
          </w:p>
        </w:tc>
        <w:tc>
          <w:tcPr>
            <w:tcW w:w="636"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611</w:t>
            </w:r>
          </w:p>
        </w:tc>
        <w:tc>
          <w:tcPr>
            <w:tcW w:w="1986"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pPr>
            <w:r>
              <w:t>1 153 016</w:t>
            </w:r>
            <w:r w:rsidRPr="003E27B2">
              <w:t>,00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pPr>
            <w:r>
              <w:t>1 153 016</w:t>
            </w:r>
            <w:r w:rsidRPr="003E27B2">
              <w:t>,00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pPr>
            <w:r>
              <w:t>1 153 016</w:t>
            </w:r>
            <w:r w:rsidRPr="003E27B2">
              <w:t>,00</w:t>
            </w:r>
          </w:p>
        </w:tc>
        <w:tc>
          <w:tcPr>
            <w:tcW w:w="1984"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pPr>
            <w:r>
              <w:t>3 459 048,00</w:t>
            </w:r>
          </w:p>
        </w:tc>
      </w:tr>
      <w:tr w:rsidR="00A8519E" w:rsidRPr="003E27B2" w:rsidTr="002E4D3C">
        <w:trPr>
          <w:trHeight w:val="945"/>
        </w:trPr>
        <w:tc>
          <w:tcPr>
            <w:tcW w:w="1560" w:type="dxa"/>
            <w:vMerge w:val="restart"/>
            <w:tcBorders>
              <w:top w:val="single" w:sz="4" w:space="0" w:color="auto"/>
              <w:left w:val="single" w:sz="4" w:space="0" w:color="auto"/>
              <w:bottom w:val="single" w:sz="4" w:space="0" w:color="auto"/>
              <w:right w:val="single" w:sz="4" w:space="0" w:color="auto"/>
            </w:tcBorders>
          </w:tcPr>
          <w:p w:rsidR="00A8519E" w:rsidRPr="003E27B2" w:rsidRDefault="00A8519E" w:rsidP="00CE6143">
            <w:r w:rsidRPr="003E27B2">
              <w:lastRenderedPageBreak/>
              <w:t>Подпрограмма 3</w:t>
            </w:r>
          </w:p>
        </w:tc>
        <w:tc>
          <w:tcPr>
            <w:tcW w:w="1560" w:type="dxa"/>
            <w:vMerge w:val="restart"/>
            <w:tcBorders>
              <w:top w:val="single" w:sz="4" w:space="0" w:color="auto"/>
              <w:left w:val="single" w:sz="4" w:space="0" w:color="auto"/>
              <w:bottom w:val="single" w:sz="4" w:space="0" w:color="auto"/>
              <w:right w:val="single" w:sz="4" w:space="0" w:color="auto"/>
            </w:tcBorders>
          </w:tcPr>
          <w:p w:rsidR="00A8519E" w:rsidRPr="003E27B2" w:rsidRDefault="00A8519E" w:rsidP="00CE6143">
            <w:r w:rsidRPr="003E27B2">
              <w:t>Обеспечение реализации муниципальной программы и прочие мероприятия</w:t>
            </w:r>
          </w:p>
        </w:tc>
        <w:tc>
          <w:tcPr>
            <w:tcW w:w="1700" w:type="dxa"/>
            <w:tcBorders>
              <w:top w:val="single" w:sz="4" w:space="0" w:color="auto"/>
              <w:left w:val="single" w:sz="4" w:space="0" w:color="auto"/>
              <w:bottom w:val="single" w:sz="4" w:space="0" w:color="auto"/>
              <w:right w:val="single" w:sz="4" w:space="0" w:color="auto"/>
            </w:tcBorders>
          </w:tcPr>
          <w:p w:rsidR="00A8519E" w:rsidRPr="003E27B2" w:rsidRDefault="00A8519E" w:rsidP="00CE6143">
            <w:r w:rsidRPr="003E27B2">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863</w:t>
            </w:r>
          </w:p>
        </w:tc>
        <w:tc>
          <w:tcPr>
            <w:tcW w:w="75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Х</w:t>
            </w:r>
          </w:p>
        </w:tc>
        <w:tc>
          <w:tcPr>
            <w:tcW w:w="143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Х</w:t>
            </w:r>
          </w:p>
        </w:tc>
        <w:tc>
          <w:tcPr>
            <w:tcW w:w="636"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Х</w:t>
            </w:r>
          </w:p>
        </w:tc>
        <w:tc>
          <w:tcPr>
            <w:tcW w:w="1986"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rPr>
                <w:b/>
                <w:bCs/>
              </w:rPr>
            </w:pPr>
            <w:r>
              <w:rPr>
                <w:b/>
                <w:bCs/>
              </w:rPr>
              <w:t>1 978 446,00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rPr>
                <w:b/>
                <w:bCs/>
              </w:rPr>
            </w:pPr>
            <w:r>
              <w:rPr>
                <w:b/>
                <w:bCs/>
              </w:rPr>
              <w:t>1 978 446,00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rPr>
                <w:b/>
                <w:bCs/>
              </w:rPr>
            </w:pPr>
            <w:r>
              <w:rPr>
                <w:b/>
                <w:bCs/>
              </w:rPr>
              <w:t>1 978 446,00</w:t>
            </w:r>
          </w:p>
        </w:tc>
        <w:tc>
          <w:tcPr>
            <w:tcW w:w="1984"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rPr>
                <w:b/>
                <w:bCs/>
              </w:rPr>
            </w:pPr>
            <w:r>
              <w:rPr>
                <w:b/>
                <w:bCs/>
              </w:rPr>
              <w:t>5 935 338,00</w:t>
            </w:r>
          </w:p>
        </w:tc>
      </w:tr>
      <w:tr w:rsidR="00A8519E" w:rsidRPr="003E27B2" w:rsidTr="002E4D3C">
        <w:trPr>
          <w:trHeight w:val="315"/>
        </w:trPr>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700" w:type="dxa"/>
            <w:tcBorders>
              <w:top w:val="single" w:sz="4" w:space="0" w:color="auto"/>
              <w:left w:val="single" w:sz="4" w:space="0" w:color="auto"/>
              <w:bottom w:val="single" w:sz="4" w:space="0" w:color="auto"/>
              <w:right w:val="single" w:sz="4" w:space="0" w:color="auto"/>
            </w:tcBorders>
          </w:tcPr>
          <w:p w:rsidR="00A8519E" w:rsidRPr="003E27B2" w:rsidRDefault="00A8519E" w:rsidP="00CE6143">
            <w:r w:rsidRPr="003E27B2">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863</w:t>
            </w:r>
          </w:p>
        </w:tc>
        <w:tc>
          <w:tcPr>
            <w:tcW w:w="75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Х</w:t>
            </w:r>
          </w:p>
        </w:tc>
        <w:tc>
          <w:tcPr>
            <w:tcW w:w="143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Х</w:t>
            </w:r>
          </w:p>
        </w:tc>
        <w:tc>
          <w:tcPr>
            <w:tcW w:w="636"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Х</w:t>
            </w:r>
          </w:p>
        </w:tc>
        <w:tc>
          <w:tcPr>
            <w:tcW w:w="1986" w:type="dxa"/>
            <w:tcBorders>
              <w:top w:val="single" w:sz="4" w:space="0" w:color="auto"/>
              <w:left w:val="single" w:sz="4" w:space="0" w:color="auto"/>
              <w:bottom w:val="single" w:sz="4" w:space="0" w:color="auto"/>
              <w:right w:val="single" w:sz="4" w:space="0" w:color="auto"/>
            </w:tcBorders>
          </w:tcPr>
          <w:p w:rsidR="00A8519E" w:rsidRDefault="00A8519E" w:rsidP="00A8519E">
            <w:pPr>
              <w:jc w:val="center"/>
            </w:pPr>
            <w:r w:rsidRPr="00F0492C">
              <w:rPr>
                <w:b/>
                <w:bCs/>
              </w:rPr>
              <w:t>1 978 446,00</w:t>
            </w:r>
          </w:p>
        </w:tc>
        <w:tc>
          <w:tcPr>
            <w:tcW w:w="1701" w:type="dxa"/>
            <w:tcBorders>
              <w:top w:val="single" w:sz="4" w:space="0" w:color="auto"/>
              <w:left w:val="single" w:sz="4" w:space="0" w:color="auto"/>
              <w:bottom w:val="single" w:sz="4" w:space="0" w:color="auto"/>
              <w:right w:val="single" w:sz="4" w:space="0" w:color="auto"/>
            </w:tcBorders>
          </w:tcPr>
          <w:p w:rsidR="00A8519E" w:rsidRDefault="00A8519E" w:rsidP="00793DF5">
            <w:pPr>
              <w:jc w:val="center"/>
            </w:pPr>
            <w:r w:rsidRPr="00F0492C">
              <w:rPr>
                <w:b/>
                <w:bCs/>
              </w:rPr>
              <w:t>1 978 446,00</w:t>
            </w:r>
          </w:p>
        </w:tc>
        <w:tc>
          <w:tcPr>
            <w:tcW w:w="1701" w:type="dxa"/>
            <w:tcBorders>
              <w:top w:val="single" w:sz="4" w:space="0" w:color="auto"/>
              <w:left w:val="single" w:sz="4" w:space="0" w:color="auto"/>
              <w:bottom w:val="single" w:sz="4" w:space="0" w:color="auto"/>
              <w:right w:val="single" w:sz="4" w:space="0" w:color="auto"/>
            </w:tcBorders>
          </w:tcPr>
          <w:p w:rsidR="00A8519E" w:rsidRDefault="00A8519E" w:rsidP="00793DF5">
            <w:pPr>
              <w:jc w:val="center"/>
            </w:pPr>
            <w:r w:rsidRPr="00F0492C">
              <w:rPr>
                <w:b/>
                <w:bCs/>
              </w:rPr>
              <w:t>1 978 446,00</w:t>
            </w:r>
          </w:p>
        </w:tc>
        <w:tc>
          <w:tcPr>
            <w:tcW w:w="1984"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rPr>
                <w:b/>
                <w:bCs/>
              </w:rPr>
            </w:pPr>
            <w:r>
              <w:rPr>
                <w:b/>
                <w:bCs/>
              </w:rPr>
              <w:t>5 935 338,00</w:t>
            </w:r>
          </w:p>
        </w:tc>
      </w:tr>
      <w:tr w:rsidR="00A8519E" w:rsidRPr="003E27B2" w:rsidTr="002E4D3C">
        <w:trPr>
          <w:trHeight w:val="450"/>
        </w:trPr>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700"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rPr>
                <w:b/>
                <w:bCs/>
              </w:rPr>
            </w:pPr>
            <w:r w:rsidRPr="003E27B2">
              <w:rPr>
                <w:b/>
                <w:bCs/>
              </w:rPr>
              <w:t>ОКСМ</w:t>
            </w:r>
          </w:p>
        </w:tc>
        <w:tc>
          <w:tcPr>
            <w:tcW w:w="70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863</w:t>
            </w:r>
          </w:p>
        </w:tc>
        <w:tc>
          <w:tcPr>
            <w:tcW w:w="75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0804</w:t>
            </w:r>
          </w:p>
        </w:tc>
        <w:tc>
          <w:tcPr>
            <w:tcW w:w="143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0430000210</w:t>
            </w:r>
          </w:p>
        </w:tc>
        <w:tc>
          <w:tcPr>
            <w:tcW w:w="636"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rPr>
                <w:b/>
                <w:bCs/>
              </w:rPr>
            </w:pPr>
            <w:r w:rsidRPr="003E27B2">
              <w:rPr>
                <w:b/>
                <w:bCs/>
              </w:rPr>
              <w:t> </w:t>
            </w:r>
          </w:p>
        </w:tc>
        <w:tc>
          <w:tcPr>
            <w:tcW w:w="1986" w:type="dxa"/>
            <w:tcBorders>
              <w:top w:val="single" w:sz="4" w:space="0" w:color="auto"/>
              <w:left w:val="single" w:sz="4" w:space="0" w:color="auto"/>
              <w:bottom w:val="single" w:sz="4" w:space="0" w:color="auto"/>
              <w:right w:val="single" w:sz="4" w:space="0" w:color="auto"/>
            </w:tcBorders>
          </w:tcPr>
          <w:p w:rsidR="00A8519E" w:rsidRDefault="00A8519E" w:rsidP="00A8519E">
            <w:pPr>
              <w:jc w:val="center"/>
            </w:pPr>
            <w:r w:rsidRPr="00F0492C">
              <w:rPr>
                <w:b/>
                <w:bCs/>
              </w:rPr>
              <w:t>1 978 446,00</w:t>
            </w:r>
          </w:p>
        </w:tc>
        <w:tc>
          <w:tcPr>
            <w:tcW w:w="1701" w:type="dxa"/>
            <w:tcBorders>
              <w:top w:val="single" w:sz="4" w:space="0" w:color="auto"/>
              <w:left w:val="single" w:sz="4" w:space="0" w:color="auto"/>
              <w:bottom w:val="single" w:sz="4" w:space="0" w:color="auto"/>
              <w:right w:val="single" w:sz="4" w:space="0" w:color="auto"/>
            </w:tcBorders>
          </w:tcPr>
          <w:p w:rsidR="00A8519E" w:rsidRDefault="00A8519E" w:rsidP="00793DF5">
            <w:pPr>
              <w:jc w:val="center"/>
            </w:pPr>
            <w:r w:rsidRPr="00F0492C">
              <w:rPr>
                <w:b/>
                <w:bCs/>
              </w:rPr>
              <w:t>1 978 446,00</w:t>
            </w:r>
          </w:p>
        </w:tc>
        <w:tc>
          <w:tcPr>
            <w:tcW w:w="1701" w:type="dxa"/>
            <w:tcBorders>
              <w:top w:val="single" w:sz="4" w:space="0" w:color="auto"/>
              <w:left w:val="single" w:sz="4" w:space="0" w:color="auto"/>
              <w:bottom w:val="single" w:sz="4" w:space="0" w:color="auto"/>
              <w:right w:val="single" w:sz="4" w:space="0" w:color="auto"/>
            </w:tcBorders>
          </w:tcPr>
          <w:p w:rsidR="00A8519E" w:rsidRDefault="00A8519E" w:rsidP="00793DF5">
            <w:pPr>
              <w:jc w:val="center"/>
            </w:pPr>
            <w:r w:rsidRPr="00F0492C">
              <w:rPr>
                <w:b/>
                <w:bCs/>
              </w:rPr>
              <w:t>1 978 446,00</w:t>
            </w:r>
          </w:p>
        </w:tc>
        <w:tc>
          <w:tcPr>
            <w:tcW w:w="1984"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rPr>
                <w:b/>
                <w:bCs/>
              </w:rPr>
            </w:pPr>
            <w:r>
              <w:rPr>
                <w:b/>
                <w:bCs/>
              </w:rPr>
              <w:t>5 935 338,00</w:t>
            </w:r>
          </w:p>
        </w:tc>
      </w:tr>
      <w:tr w:rsidR="00A8519E" w:rsidRPr="003E27B2" w:rsidTr="002E4D3C">
        <w:trPr>
          <w:trHeight w:val="525"/>
        </w:trPr>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700" w:type="dxa"/>
            <w:tcBorders>
              <w:top w:val="single" w:sz="4" w:space="0" w:color="auto"/>
              <w:left w:val="single" w:sz="4" w:space="0" w:color="auto"/>
              <w:bottom w:val="single" w:sz="4" w:space="0" w:color="auto"/>
              <w:right w:val="single" w:sz="4" w:space="0" w:color="auto"/>
            </w:tcBorders>
          </w:tcPr>
          <w:p w:rsidR="00A8519E" w:rsidRPr="003E27B2" w:rsidRDefault="00A8519E" w:rsidP="00CE6143">
            <w:r w:rsidRPr="003E27B2">
              <w:t>ОКСМ</w:t>
            </w:r>
          </w:p>
        </w:tc>
        <w:tc>
          <w:tcPr>
            <w:tcW w:w="70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863</w:t>
            </w:r>
          </w:p>
        </w:tc>
        <w:tc>
          <w:tcPr>
            <w:tcW w:w="75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0804</w:t>
            </w:r>
          </w:p>
        </w:tc>
        <w:tc>
          <w:tcPr>
            <w:tcW w:w="143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0430000210</w:t>
            </w:r>
          </w:p>
        </w:tc>
        <w:tc>
          <w:tcPr>
            <w:tcW w:w="636"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121</w:t>
            </w:r>
          </w:p>
        </w:tc>
        <w:tc>
          <w:tcPr>
            <w:tcW w:w="1986" w:type="dxa"/>
            <w:tcBorders>
              <w:top w:val="single" w:sz="4" w:space="0" w:color="auto"/>
              <w:left w:val="single" w:sz="4" w:space="0" w:color="auto"/>
              <w:bottom w:val="single" w:sz="4" w:space="0" w:color="auto"/>
              <w:right w:val="single" w:sz="4" w:space="0" w:color="auto"/>
            </w:tcBorders>
          </w:tcPr>
          <w:p w:rsidR="00A8519E" w:rsidRPr="003E27B2" w:rsidRDefault="00A8519E" w:rsidP="00096775">
            <w:pPr>
              <w:jc w:val="center"/>
            </w:pPr>
            <w:r>
              <w:t>1 443 353,00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096775">
            <w:pPr>
              <w:jc w:val="center"/>
            </w:pPr>
            <w:r>
              <w:t>1 443 353,00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096775">
            <w:pPr>
              <w:jc w:val="center"/>
            </w:pPr>
            <w:r>
              <w:t>1 443 353,00</w:t>
            </w:r>
          </w:p>
        </w:tc>
        <w:tc>
          <w:tcPr>
            <w:tcW w:w="1984"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pPr>
            <w:r>
              <w:t>4 330 059,00</w:t>
            </w:r>
          </w:p>
        </w:tc>
      </w:tr>
      <w:tr w:rsidR="00A8519E" w:rsidRPr="003E27B2" w:rsidTr="002E4D3C">
        <w:trPr>
          <w:trHeight w:val="525"/>
        </w:trPr>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700" w:type="dxa"/>
            <w:tcBorders>
              <w:top w:val="single" w:sz="4" w:space="0" w:color="auto"/>
              <w:left w:val="single" w:sz="4" w:space="0" w:color="auto"/>
              <w:bottom w:val="single" w:sz="4" w:space="0" w:color="auto"/>
              <w:right w:val="single" w:sz="4" w:space="0" w:color="auto"/>
            </w:tcBorders>
          </w:tcPr>
          <w:p w:rsidR="00A8519E" w:rsidRPr="003E27B2" w:rsidRDefault="00A8519E" w:rsidP="00CE6143">
            <w:r w:rsidRPr="003E27B2">
              <w:t> </w:t>
            </w:r>
          </w:p>
        </w:tc>
        <w:tc>
          <w:tcPr>
            <w:tcW w:w="70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863</w:t>
            </w:r>
          </w:p>
        </w:tc>
        <w:tc>
          <w:tcPr>
            <w:tcW w:w="75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0804</w:t>
            </w:r>
          </w:p>
        </w:tc>
        <w:tc>
          <w:tcPr>
            <w:tcW w:w="143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0430000210</w:t>
            </w:r>
          </w:p>
        </w:tc>
        <w:tc>
          <w:tcPr>
            <w:tcW w:w="636"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129</w:t>
            </w:r>
          </w:p>
        </w:tc>
        <w:tc>
          <w:tcPr>
            <w:tcW w:w="1986"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pPr>
            <w:r>
              <w:t>435 893,00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pPr>
            <w:r>
              <w:t>435 893,00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pPr>
            <w:r>
              <w:t>435 893,00</w:t>
            </w:r>
          </w:p>
        </w:tc>
        <w:tc>
          <w:tcPr>
            <w:tcW w:w="1984"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pPr>
            <w:r>
              <w:t>1307 679,00</w:t>
            </w:r>
          </w:p>
        </w:tc>
      </w:tr>
      <w:tr w:rsidR="00A8519E" w:rsidRPr="003E27B2" w:rsidTr="002E4D3C">
        <w:trPr>
          <w:trHeight w:val="510"/>
        </w:trPr>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700" w:type="dxa"/>
            <w:tcBorders>
              <w:top w:val="single" w:sz="4" w:space="0" w:color="auto"/>
              <w:left w:val="single" w:sz="4" w:space="0" w:color="auto"/>
              <w:bottom w:val="single" w:sz="4" w:space="0" w:color="auto"/>
              <w:right w:val="single" w:sz="4" w:space="0" w:color="auto"/>
            </w:tcBorders>
          </w:tcPr>
          <w:p w:rsidR="00A8519E" w:rsidRPr="003E27B2" w:rsidRDefault="00A8519E" w:rsidP="00CE6143">
            <w:r w:rsidRPr="003E27B2">
              <w:t>ОКСМ</w:t>
            </w:r>
          </w:p>
        </w:tc>
        <w:tc>
          <w:tcPr>
            <w:tcW w:w="70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863</w:t>
            </w:r>
          </w:p>
        </w:tc>
        <w:tc>
          <w:tcPr>
            <w:tcW w:w="75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0804</w:t>
            </w:r>
          </w:p>
        </w:tc>
        <w:tc>
          <w:tcPr>
            <w:tcW w:w="143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0430000210</w:t>
            </w:r>
          </w:p>
        </w:tc>
        <w:tc>
          <w:tcPr>
            <w:tcW w:w="636"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122</w:t>
            </w:r>
          </w:p>
        </w:tc>
        <w:tc>
          <w:tcPr>
            <w:tcW w:w="1986"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pPr>
            <w:r w:rsidRPr="003E27B2">
              <w:t>18 600,00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pPr>
            <w:r w:rsidRPr="003E27B2">
              <w:t>18 600,00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pPr>
            <w:r w:rsidRPr="003E27B2">
              <w:t>18 600,00</w:t>
            </w:r>
          </w:p>
        </w:tc>
        <w:tc>
          <w:tcPr>
            <w:tcW w:w="1984"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pPr>
            <w:r>
              <w:t>55 800,00</w:t>
            </w:r>
          </w:p>
        </w:tc>
      </w:tr>
      <w:tr w:rsidR="00A8519E" w:rsidRPr="003E27B2" w:rsidTr="002E4D3C">
        <w:trPr>
          <w:trHeight w:val="570"/>
        </w:trPr>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A8519E" w:rsidRPr="003E27B2" w:rsidRDefault="00A8519E" w:rsidP="00CE6143"/>
        </w:tc>
        <w:tc>
          <w:tcPr>
            <w:tcW w:w="1700" w:type="dxa"/>
            <w:tcBorders>
              <w:top w:val="single" w:sz="4" w:space="0" w:color="auto"/>
              <w:left w:val="single" w:sz="4" w:space="0" w:color="auto"/>
              <w:bottom w:val="single" w:sz="4" w:space="0" w:color="auto"/>
              <w:right w:val="single" w:sz="4" w:space="0" w:color="auto"/>
            </w:tcBorders>
          </w:tcPr>
          <w:p w:rsidR="00A8519E" w:rsidRPr="003E27B2" w:rsidRDefault="00A8519E" w:rsidP="00CE6143">
            <w:r w:rsidRPr="003E27B2">
              <w:t>ОКСМ</w:t>
            </w:r>
          </w:p>
        </w:tc>
        <w:tc>
          <w:tcPr>
            <w:tcW w:w="70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863</w:t>
            </w:r>
          </w:p>
        </w:tc>
        <w:tc>
          <w:tcPr>
            <w:tcW w:w="75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0804</w:t>
            </w:r>
          </w:p>
        </w:tc>
        <w:tc>
          <w:tcPr>
            <w:tcW w:w="1439"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0430000210</w:t>
            </w:r>
          </w:p>
        </w:tc>
        <w:tc>
          <w:tcPr>
            <w:tcW w:w="636" w:type="dxa"/>
            <w:tcBorders>
              <w:top w:val="single" w:sz="4" w:space="0" w:color="auto"/>
              <w:left w:val="single" w:sz="4" w:space="0" w:color="auto"/>
              <w:bottom w:val="single" w:sz="4" w:space="0" w:color="auto"/>
              <w:right w:val="single" w:sz="4" w:space="0" w:color="auto"/>
            </w:tcBorders>
          </w:tcPr>
          <w:p w:rsidR="00A8519E" w:rsidRPr="003E27B2" w:rsidRDefault="00A8519E" w:rsidP="00CE6143">
            <w:pPr>
              <w:jc w:val="center"/>
            </w:pPr>
            <w:r w:rsidRPr="003E27B2">
              <w:t>244</w:t>
            </w:r>
          </w:p>
        </w:tc>
        <w:tc>
          <w:tcPr>
            <w:tcW w:w="1986"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pPr>
            <w:r w:rsidRPr="003E27B2">
              <w:t>80 600,00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pPr>
            <w:r w:rsidRPr="003E27B2">
              <w:t>80 600,00</w:t>
            </w:r>
          </w:p>
        </w:tc>
        <w:tc>
          <w:tcPr>
            <w:tcW w:w="1701" w:type="dxa"/>
            <w:tcBorders>
              <w:top w:val="single" w:sz="4" w:space="0" w:color="auto"/>
              <w:left w:val="single" w:sz="4" w:space="0" w:color="auto"/>
              <w:bottom w:val="single" w:sz="4" w:space="0" w:color="auto"/>
              <w:right w:val="single" w:sz="4" w:space="0" w:color="auto"/>
            </w:tcBorders>
          </w:tcPr>
          <w:p w:rsidR="00A8519E" w:rsidRPr="003E27B2" w:rsidRDefault="00A8519E" w:rsidP="00793DF5">
            <w:pPr>
              <w:jc w:val="center"/>
            </w:pPr>
            <w:r w:rsidRPr="003E27B2">
              <w:t>80 600,00</w:t>
            </w:r>
          </w:p>
        </w:tc>
        <w:tc>
          <w:tcPr>
            <w:tcW w:w="1984" w:type="dxa"/>
            <w:tcBorders>
              <w:top w:val="single" w:sz="4" w:space="0" w:color="auto"/>
              <w:left w:val="single" w:sz="4" w:space="0" w:color="auto"/>
              <w:bottom w:val="single" w:sz="4" w:space="0" w:color="auto"/>
              <w:right w:val="single" w:sz="4" w:space="0" w:color="auto"/>
            </w:tcBorders>
          </w:tcPr>
          <w:p w:rsidR="00A8519E" w:rsidRPr="003E27B2" w:rsidRDefault="00A8519E" w:rsidP="0035099A">
            <w:pPr>
              <w:jc w:val="center"/>
            </w:pPr>
            <w:r>
              <w:t>241 800,00</w:t>
            </w:r>
          </w:p>
        </w:tc>
      </w:tr>
      <w:tr w:rsidR="000A28E4" w:rsidRPr="003E27B2" w:rsidTr="006433E4">
        <w:trPr>
          <w:trHeight w:val="1035"/>
        </w:trPr>
        <w:tc>
          <w:tcPr>
            <w:tcW w:w="1560" w:type="dxa"/>
            <w:vMerge w:val="restart"/>
            <w:tcBorders>
              <w:top w:val="single" w:sz="4" w:space="0" w:color="auto"/>
              <w:left w:val="single" w:sz="4" w:space="0" w:color="auto"/>
              <w:right w:val="single" w:sz="4" w:space="0" w:color="auto"/>
            </w:tcBorders>
          </w:tcPr>
          <w:p w:rsidR="000A28E4" w:rsidRPr="003E27B2" w:rsidRDefault="000A28E4" w:rsidP="00CE6143">
            <w:r w:rsidRPr="003E27B2">
              <w:t>Подпрограмма 4</w:t>
            </w:r>
          </w:p>
        </w:tc>
        <w:tc>
          <w:tcPr>
            <w:tcW w:w="1560" w:type="dxa"/>
            <w:vMerge w:val="restart"/>
            <w:tcBorders>
              <w:top w:val="single" w:sz="4" w:space="0" w:color="auto"/>
              <w:left w:val="single" w:sz="4" w:space="0" w:color="auto"/>
              <w:right w:val="single" w:sz="4" w:space="0" w:color="auto"/>
            </w:tcBorders>
            <w:shd w:val="clear" w:color="000000" w:fill="FFFFFF"/>
          </w:tcPr>
          <w:p w:rsidR="000A28E4" w:rsidRPr="003E27B2" w:rsidRDefault="000A28E4" w:rsidP="00CE6143">
            <w:r w:rsidRPr="003E27B2">
              <w:t>Хозяйственно-техническое обеспечение учреждений</w:t>
            </w:r>
          </w:p>
        </w:tc>
        <w:tc>
          <w:tcPr>
            <w:tcW w:w="1700" w:type="dxa"/>
            <w:tcBorders>
              <w:top w:val="single" w:sz="4" w:space="0" w:color="auto"/>
              <w:left w:val="single" w:sz="4" w:space="0" w:color="auto"/>
              <w:bottom w:val="single" w:sz="4" w:space="0" w:color="auto"/>
              <w:right w:val="single" w:sz="4" w:space="0" w:color="auto"/>
            </w:tcBorders>
          </w:tcPr>
          <w:p w:rsidR="000A28E4" w:rsidRPr="003E27B2" w:rsidRDefault="000A28E4" w:rsidP="00CE6143">
            <w:r w:rsidRPr="003E27B2">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rPr>
                <w:b/>
                <w:bCs/>
              </w:rPr>
            </w:pPr>
            <w:r w:rsidRPr="003E27B2">
              <w:rPr>
                <w:b/>
                <w:bCs/>
              </w:rPr>
              <w:t>863</w:t>
            </w:r>
          </w:p>
        </w:tc>
        <w:tc>
          <w:tcPr>
            <w:tcW w:w="75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rPr>
                <w:b/>
                <w:bCs/>
              </w:rPr>
            </w:pPr>
            <w:r w:rsidRPr="003E27B2">
              <w:rPr>
                <w:b/>
                <w:bCs/>
              </w:rPr>
              <w:t>Х</w:t>
            </w:r>
          </w:p>
        </w:tc>
        <w:tc>
          <w:tcPr>
            <w:tcW w:w="143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rPr>
                <w:b/>
                <w:bCs/>
              </w:rPr>
            </w:pPr>
            <w:r w:rsidRPr="003E27B2">
              <w:rPr>
                <w:b/>
                <w:bCs/>
              </w:rPr>
              <w:t>Х</w:t>
            </w:r>
          </w:p>
        </w:tc>
        <w:tc>
          <w:tcPr>
            <w:tcW w:w="636"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rPr>
                <w:b/>
                <w:bCs/>
              </w:rPr>
            </w:pPr>
            <w:r w:rsidRPr="003E27B2">
              <w:rPr>
                <w:b/>
                <w:bCs/>
              </w:rPr>
              <w:t>Х</w:t>
            </w:r>
          </w:p>
        </w:tc>
        <w:tc>
          <w:tcPr>
            <w:tcW w:w="1986" w:type="dxa"/>
            <w:tcBorders>
              <w:top w:val="single" w:sz="4" w:space="0" w:color="auto"/>
              <w:left w:val="single" w:sz="4" w:space="0" w:color="auto"/>
              <w:bottom w:val="single" w:sz="4" w:space="0" w:color="auto"/>
              <w:right w:val="single" w:sz="4" w:space="0" w:color="auto"/>
            </w:tcBorders>
          </w:tcPr>
          <w:p w:rsidR="000A28E4" w:rsidRPr="003E27B2" w:rsidRDefault="000A28E4" w:rsidP="0035099A">
            <w:pPr>
              <w:jc w:val="center"/>
              <w:rPr>
                <w:b/>
                <w:bCs/>
              </w:rPr>
            </w:pPr>
            <w:r>
              <w:rPr>
                <w:b/>
                <w:bCs/>
              </w:rPr>
              <w:t>22 580 926,00</w:t>
            </w:r>
          </w:p>
        </w:tc>
        <w:tc>
          <w:tcPr>
            <w:tcW w:w="1701" w:type="dxa"/>
            <w:tcBorders>
              <w:top w:val="single" w:sz="4" w:space="0" w:color="auto"/>
              <w:left w:val="single" w:sz="4" w:space="0" w:color="auto"/>
              <w:bottom w:val="single" w:sz="4" w:space="0" w:color="auto"/>
              <w:right w:val="single" w:sz="4" w:space="0" w:color="auto"/>
            </w:tcBorders>
          </w:tcPr>
          <w:p w:rsidR="000A28E4" w:rsidRPr="003E27B2" w:rsidRDefault="000A28E4" w:rsidP="00793DF5">
            <w:pPr>
              <w:jc w:val="center"/>
              <w:rPr>
                <w:b/>
                <w:bCs/>
              </w:rPr>
            </w:pPr>
            <w:r>
              <w:rPr>
                <w:b/>
                <w:bCs/>
              </w:rPr>
              <w:t>22 580 926,00</w:t>
            </w:r>
          </w:p>
        </w:tc>
        <w:tc>
          <w:tcPr>
            <w:tcW w:w="1701" w:type="dxa"/>
            <w:tcBorders>
              <w:top w:val="single" w:sz="4" w:space="0" w:color="auto"/>
              <w:left w:val="single" w:sz="4" w:space="0" w:color="auto"/>
              <w:bottom w:val="single" w:sz="4" w:space="0" w:color="auto"/>
              <w:right w:val="single" w:sz="4" w:space="0" w:color="auto"/>
            </w:tcBorders>
          </w:tcPr>
          <w:p w:rsidR="000A28E4" w:rsidRPr="003E27B2" w:rsidRDefault="000A28E4" w:rsidP="00793DF5">
            <w:pPr>
              <w:jc w:val="center"/>
              <w:rPr>
                <w:b/>
                <w:bCs/>
              </w:rPr>
            </w:pPr>
            <w:r>
              <w:rPr>
                <w:b/>
                <w:bCs/>
              </w:rPr>
              <w:t>22 580 926,00</w:t>
            </w:r>
          </w:p>
        </w:tc>
        <w:tc>
          <w:tcPr>
            <w:tcW w:w="1984" w:type="dxa"/>
            <w:tcBorders>
              <w:top w:val="single" w:sz="4" w:space="0" w:color="auto"/>
              <w:left w:val="single" w:sz="4" w:space="0" w:color="auto"/>
              <w:bottom w:val="single" w:sz="4" w:space="0" w:color="auto"/>
              <w:right w:val="single" w:sz="4" w:space="0" w:color="auto"/>
            </w:tcBorders>
          </w:tcPr>
          <w:p w:rsidR="000A28E4" w:rsidRPr="003E27B2" w:rsidRDefault="000A28E4" w:rsidP="0035099A">
            <w:pPr>
              <w:jc w:val="center"/>
              <w:rPr>
                <w:b/>
                <w:bCs/>
              </w:rPr>
            </w:pPr>
            <w:r>
              <w:rPr>
                <w:b/>
                <w:bCs/>
              </w:rPr>
              <w:t>67 732 278,00</w:t>
            </w:r>
          </w:p>
        </w:tc>
      </w:tr>
      <w:tr w:rsidR="000A28E4" w:rsidRPr="003E27B2" w:rsidTr="006433E4">
        <w:trPr>
          <w:trHeight w:val="315"/>
        </w:trPr>
        <w:tc>
          <w:tcPr>
            <w:tcW w:w="1560" w:type="dxa"/>
            <w:vMerge/>
            <w:tcBorders>
              <w:left w:val="single" w:sz="4" w:space="0" w:color="auto"/>
              <w:right w:val="single" w:sz="4" w:space="0" w:color="auto"/>
            </w:tcBorders>
            <w:vAlign w:val="center"/>
          </w:tcPr>
          <w:p w:rsidR="000A28E4" w:rsidRPr="003E27B2" w:rsidRDefault="000A28E4" w:rsidP="00CE6143"/>
        </w:tc>
        <w:tc>
          <w:tcPr>
            <w:tcW w:w="1560" w:type="dxa"/>
            <w:vMerge/>
            <w:tcBorders>
              <w:left w:val="single" w:sz="4" w:space="0" w:color="auto"/>
              <w:right w:val="single" w:sz="4" w:space="0" w:color="auto"/>
            </w:tcBorders>
            <w:vAlign w:val="center"/>
          </w:tcPr>
          <w:p w:rsidR="000A28E4" w:rsidRPr="003E27B2" w:rsidRDefault="000A28E4" w:rsidP="00CE6143"/>
        </w:tc>
        <w:tc>
          <w:tcPr>
            <w:tcW w:w="1700" w:type="dxa"/>
            <w:tcBorders>
              <w:top w:val="single" w:sz="4" w:space="0" w:color="auto"/>
              <w:left w:val="single" w:sz="4" w:space="0" w:color="auto"/>
              <w:bottom w:val="single" w:sz="4" w:space="0" w:color="auto"/>
              <w:right w:val="single" w:sz="4" w:space="0" w:color="auto"/>
            </w:tcBorders>
          </w:tcPr>
          <w:p w:rsidR="000A28E4" w:rsidRPr="003E27B2" w:rsidRDefault="000A28E4" w:rsidP="00CE6143">
            <w:r w:rsidRPr="003E27B2">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rPr>
                <w:b/>
                <w:bCs/>
              </w:rPr>
            </w:pPr>
            <w:r w:rsidRPr="003E27B2">
              <w:rPr>
                <w:b/>
                <w:bCs/>
              </w:rPr>
              <w:t>863</w:t>
            </w:r>
          </w:p>
        </w:tc>
        <w:tc>
          <w:tcPr>
            <w:tcW w:w="75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rPr>
                <w:b/>
                <w:bCs/>
              </w:rPr>
            </w:pPr>
            <w:r w:rsidRPr="003E27B2">
              <w:rPr>
                <w:b/>
                <w:bCs/>
              </w:rPr>
              <w:t>Х</w:t>
            </w:r>
          </w:p>
        </w:tc>
        <w:tc>
          <w:tcPr>
            <w:tcW w:w="143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rPr>
                <w:b/>
                <w:bCs/>
              </w:rPr>
            </w:pPr>
            <w:r w:rsidRPr="003E27B2">
              <w:rPr>
                <w:b/>
                <w:bCs/>
              </w:rPr>
              <w:t>Х</w:t>
            </w:r>
          </w:p>
        </w:tc>
        <w:tc>
          <w:tcPr>
            <w:tcW w:w="636"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rPr>
                <w:b/>
                <w:bCs/>
              </w:rPr>
            </w:pPr>
            <w:r w:rsidRPr="003E27B2">
              <w:rPr>
                <w:b/>
                <w:bCs/>
              </w:rPr>
              <w:t>Х</w:t>
            </w:r>
          </w:p>
        </w:tc>
        <w:tc>
          <w:tcPr>
            <w:tcW w:w="1986" w:type="dxa"/>
            <w:tcBorders>
              <w:top w:val="single" w:sz="4" w:space="0" w:color="auto"/>
              <w:left w:val="single" w:sz="4" w:space="0" w:color="auto"/>
              <w:bottom w:val="single" w:sz="4" w:space="0" w:color="auto"/>
              <w:right w:val="single" w:sz="4" w:space="0" w:color="auto"/>
            </w:tcBorders>
          </w:tcPr>
          <w:p w:rsidR="000A28E4" w:rsidRDefault="000A28E4" w:rsidP="00A8519E">
            <w:pPr>
              <w:jc w:val="center"/>
            </w:pPr>
            <w:r w:rsidRPr="00A7209C">
              <w:rPr>
                <w:b/>
                <w:bCs/>
              </w:rPr>
              <w:t>22 580 926,00</w:t>
            </w:r>
          </w:p>
        </w:tc>
        <w:tc>
          <w:tcPr>
            <w:tcW w:w="1701" w:type="dxa"/>
            <w:tcBorders>
              <w:top w:val="single" w:sz="4" w:space="0" w:color="auto"/>
              <w:left w:val="single" w:sz="4" w:space="0" w:color="auto"/>
              <w:bottom w:val="single" w:sz="4" w:space="0" w:color="auto"/>
              <w:right w:val="single" w:sz="4" w:space="0" w:color="auto"/>
            </w:tcBorders>
          </w:tcPr>
          <w:p w:rsidR="000A28E4" w:rsidRDefault="000A28E4" w:rsidP="00793DF5">
            <w:pPr>
              <w:jc w:val="center"/>
            </w:pPr>
            <w:r w:rsidRPr="00A7209C">
              <w:rPr>
                <w:b/>
                <w:bCs/>
              </w:rPr>
              <w:t>22 580 926,00</w:t>
            </w:r>
          </w:p>
        </w:tc>
        <w:tc>
          <w:tcPr>
            <w:tcW w:w="1701" w:type="dxa"/>
            <w:tcBorders>
              <w:top w:val="single" w:sz="4" w:space="0" w:color="auto"/>
              <w:left w:val="single" w:sz="4" w:space="0" w:color="auto"/>
              <w:bottom w:val="single" w:sz="4" w:space="0" w:color="auto"/>
              <w:right w:val="single" w:sz="4" w:space="0" w:color="auto"/>
            </w:tcBorders>
          </w:tcPr>
          <w:p w:rsidR="000A28E4" w:rsidRDefault="000A28E4" w:rsidP="00793DF5">
            <w:pPr>
              <w:jc w:val="center"/>
            </w:pPr>
            <w:r w:rsidRPr="00A7209C">
              <w:rPr>
                <w:b/>
                <w:bCs/>
              </w:rPr>
              <w:t>22 580 926,00</w:t>
            </w:r>
          </w:p>
        </w:tc>
        <w:tc>
          <w:tcPr>
            <w:tcW w:w="1984" w:type="dxa"/>
            <w:tcBorders>
              <w:top w:val="single" w:sz="4" w:space="0" w:color="auto"/>
              <w:left w:val="single" w:sz="4" w:space="0" w:color="auto"/>
              <w:bottom w:val="single" w:sz="4" w:space="0" w:color="auto"/>
              <w:right w:val="single" w:sz="4" w:space="0" w:color="auto"/>
            </w:tcBorders>
          </w:tcPr>
          <w:p w:rsidR="000A28E4" w:rsidRDefault="006178AB" w:rsidP="006178AB">
            <w:r>
              <w:rPr>
                <w:b/>
                <w:bCs/>
              </w:rPr>
              <w:t>67 74</w:t>
            </w:r>
            <w:r w:rsidR="000A28E4" w:rsidRPr="00D15A14">
              <w:rPr>
                <w:b/>
                <w:bCs/>
              </w:rPr>
              <w:t>2 </w:t>
            </w:r>
            <w:r>
              <w:rPr>
                <w:b/>
                <w:bCs/>
              </w:rPr>
              <w:t>7</w:t>
            </w:r>
            <w:r w:rsidR="000A28E4" w:rsidRPr="00D15A14">
              <w:rPr>
                <w:b/>
                <w:bCs/>
              </w:rPr>
              <w:t>78,00</w:t>
            </w:r>
          </w:p>
        </w:tc>
      </w:tr>
      <w:tr w:rsidR="000A28E4" w:rsidRPr="003E27B2" w:rsidTr="006433E4">
        <w:trPr>
          <w:trHeight w:val="315"/>
        </w:trPr>
        <w:tc>
          <w:tcPr>
            <w:tcW w:w="1560" w:type="dxa"/>
            <w:vMerge/>
            <w:tcBorders>
              <w:left w:val="single" w:sz="4" w:space="0" w:color="auto"/>
              <w:right w:val="single" w:sz="4" w:space="0" w:color="auto"/>
            </w:tcBorders>
            <w:vAlign w:val="center"/>
          </w:tcPr>
          <w:p w:rsidR="000A28E4" w:rsidRPr="003E27B2" w:rsidRDefault="000A28E4" w:rsidP="00CE6143"/>
        </w:tc>
        <w:tc>
          <w:tcPr>
            <w:tcW w:w="1560" w:type="dxa"/>
            <w:vMerge/>
            <w:tcBorders>
              <w:left w:val="single" w:sz="4" w:space="0" w:color="auto"/>
              <w:right w:val="single" w:sz="4" w:space="0" w:color="auto"/>
            </w:tcBorders>
            <w:vAlign w:val="center"/>
          </w:tcPr>
          <w:p w:rsidR="000A28E4" w:rsidRPr="003E27B2" w:rsidRDefault="000A28E4" w:rsidP="00CE6143"/>
        </w:tc>
        <w:tc>
          <w:tcPr>
            <w:tcW w:w="1700"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rPr>
                <w:b/>
                <w:bCs/>
              </w:rPr>
            </w:pPr>
            <w:r w:rsidRPr="003E27B2">
              <w:rPr>
                <w:b/>
                <w:bCs/>
              </w:rPr>
              <w:t>ОКСМ</w:t>
            </w:r>
          </w:p>
        </w:tc>
        <w:tc>
          <w:tcPr>
            <w:tcW w:w="70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rPr>
                <w:b/>
                <w:bCs/>
              </w:rPr>
            </w:pPr>
            <w:r w:rsidRPr="003E27B2">
              <w:rPr>
                <w:b/>
                <w:bCs/>
              </w:rPr>
              <w:t>863</w:t>
            </w:r>
          </w:p>
        </w:tc>
        <w:tc>
          <w:tcPr>
            <w:tcW w:w="75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rPr>
                <w:b/>
                <w:bCs/>
              </w:rPr>
            </w:pPr>
            <w:r w:rsidRPr="003E27B2">
              <w:rPr>
                <w:b/>
                <w:bCs/>
              </w:rPr>
              <w:t>0804</w:t>
            </w:r>
          </w:p>
        </w:tc>
        <w:tc>
          <w:tcPr>
            <w:tcW w:w="143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rPr>
                <w:b/>
                <w:bCs/>
              </w:rPr>
            </w:pPr>
            <w:r w:rsidRPr="003E27B2">
              <w:rPr>
                <w:b/>
                <w:bCs/>
              </w:rPr>
              <w:t>0440081000</w:t>
            </w:r>
          </w:p>
        </w:tc>
        <w:tc>
          <w:tcPr>
            <w:tcW w:w="636"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rPr>
                <w:b/>
                <w:bCs/>
              </w:rPr>
            </w:pPr>
            <w:r w:rsidRPr="003E27B2">
              <w:rPr>
                <w:b/>
                <w:bCs/>
              </w:rPr>
              <w:t> </w:t>
            </w:r>
          </w:p>
        </w:tc>
        <w:tc>
          <w:tcPr>
            <w:tcW w:w="1986" w:type="dxa"/>
            <w:tcBorders>
              <w:top w:val="single" w:sz="4" w:space="0" w:color="auto"/>
              <w:left w:val="single" w:sz="4" w:space="0" w:color="auto"/>
              <w:bottom w:val="single" w:sz="4" w:space="0" w:color="auto"/>
              <w:right w:val="single" w:sz="4" w:space="0" w:color="auto"/>
            </w:tcBorders>
          </w:tcPr>
          <w:p w:rsidR="000A28E4" w:rsidRDefault="000A28E4" w:rsidP="00A8519E">
            <w:pPr>
              <w:jc w:val="center"/>
            </w:pPr>
            <w:r w:rsidRPr="00A7209C">
              <w:rPr>
                <w:b/>
                <w:bCs/>
              </w:rPr>
              <w:t>22 580 926,00</w:t>
            </w:r>
          </w:p>
        </w:tc>
        <w:tc>
          <w:tcPr>
            <w:tcW w:w="1701" w:type="dxa"/>
            <w:tcBorders>
              <w:top w:val="single" w:sz="4" w:space="0" w:color="auto"/>
              <w:left w:val="single" w:sz="4" w:space="0" w:color="auto"/>
              <w:bottom w:val="single" w:sz="4" w:space="0" w:color="auto"/>
              <w:right w:val="single" w:sz="4" w:space="0" w:color="auto"/>
            </w:tcBorders>
          </w:tcPr>
          <w:p w:rsidR="000A28E4" w:rsidRDefault="000A28E4" w:rsidP="00793DF5">
            <w:pPr>
              <w:jc w:val="center"/>
            </w:pPr>
            <w:r w:rsidRPr="00A7209C">
              <w:rPr>
                <w:b/>
                <w:bCs/>
              </w:rPr>
              <w:t>22 580 926,00</w:t>
            </w:r>
          </w:p>
        </w:tc>
        <w:tc>
          <w:tcPr>
            <w:tcW w:w="1701" w:type="dxa"/>
            <w:tcBorders>
              <w:top w:val="single" w:sz="4" w:space="0" w:color="auto"/>
              <w:left w:val="single" w:sz="4" w:space="0" w:color="auto"/>
              <w:bottom w:val="single" w:sz="4" w:space="0" w:color="auto"/>
              <w:right w:val="single" w:sz="4" w:space="0" w:color="auto"/>
            </w:tcBorders>
          </w:tcPr>
          <w:p w:rsidR="000A28E4" w:rsidRDefault="000A28E4" w:rsidP="00793DF5">
            <w:pPr>
              <w:jc w:val="center"/>
            </w:pPr>
            <w:r w:rsidRPr="00A7209C">
              <w:rPr>
                <w:b/>
                <w:bCs/>
              </w:rPr>
              <w:t>22 580 926,00</w:t>
            </w:r>
          </w:p>
        </w:tc>
        <w:tc>
          <w:tcPr>
            <w:tcW w:w="1984" w:type="dxa"/>
            <w:tcBorders>
              <w:top w:val="single" w:sz="4" w:space="0" w:color="auto"/>
              <w:left w:val="single" w:sz="4" w:space="0" w:color="auto"/>
              <w:bottom w:val="single" w:sz="4" w:space="0" w:color="auto"/>
              <w:right w:val="single" w:sz="4" w:space="0" w:color="auto"/>
            </w:tcBorders>
          </w:tcPr>
          <w:p w:rsidR="000A28E4" w:rsidRDefault="006178AB">
            <w:r>
              <w:rPr>
                <w:b/>
                <w:bCs/>
              </w:rPr>
              <w:t>67 74</w:t>
            </w:r>
            <w:r w:rsidRPr="00D15A14">
              <w:rPr>
                <w:b/>
                <w:bCs/>
              </w:rPr>
              <w:t>2 </w:t>
            </w:r>
            <w:r>
              <w:rPr>
                <w:b/>
                <w:bCs/>
              </w:rPr>
              <w:t>7</w:t>
            </w:r>
            <w:r w:rsidRPr="00D15A14">
              <w:rPr>
                <w:b/>
                <w:bCs/>
              </w:rPr>
              <w:t>78,00</w:t>
            </w:r>
          </w:p>
        </w:tc>
      </w:tr>
      <w:tr w:rsidR="000A28E4" w:rsidRPr="003E27B2" w:rsidTr="006433E4">
        <w:trPr>
          <w:trHeight w:val="315"/>
        </w:trPr>
        <w:tc>
          <w:tcPr>
            <w:tcW w:w="1560" w:type="dxa"/>
            <w:vMerge/>
            <w:tcBorders>
              <w:left w:val="single" w:sz="4" w:space="0" w:color="auto"/>
              <w:right w:val="single" w:sz="4" w:space="0" w:color="auto"/>
            </w:tcBorders>
            <w:vAlign w:val="center"/>
          </w:tcPr>
          <w:p w:rsidR="000A28E4" w:rsidRPr="003E27B2" w:rsidRDefault="000A28E4" w:rsidP="00CE6143"/>
        </w:tc>
        <w:tc>
          <w:tcPr>
            <w:tcW w:w="1560" w:type="dxa"/>
            <w:vMerge/>
            <w:tcBorders>
              <w:left w:val="single" w:sz="4" w:space="0" w:color="auto"/>
              <w:right w:val="single" w:sz="4" w:space="0" w:color="auto"/>
            </w:tcBorders>
            <w:vAlign w:val="center"/>
          </w:tcPr>
          <w:p w:rsidR="000A28E4" w:rsidRPr="003E27B2" w:rsidRDefault="000A28E4" w:rsidP="00CE6143"/>
        </w:tc>
        <w:tc>
          <w:tcPr>
            <w:tcW w:w="1700" w:type="dxa"/>
            <w:tcBorders>
              <w:top w:val="single" w:sz="4" w:space="0" w:color="auto"/>
              <w:left w:val="single" w:sz="4" w:space="0" w:color="auto"/>
              <w:bottom w:val="single" w:sz="4" w:space="0" w:color="auto"/>
              <w:right w:val="single" w:sz="4" w:space="0" w:color="auto"/>
            </w:tcBorders>
          </w:tcPr>
          <w:p w:rsidR="000A28E4" w:rsidRPr="003E27B2" w:rsidRDefault="000A28E4" w:rsidP="00CE6143">
            <w:r w:rsidRPr="003E27B2">
              <w:t>ОКСМ</w:t>
            </w:r>
          </w:p>
        </w:tc>
        <w:tc>
          <w:tcPr>
            <w:tcW w:w="70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pPr>
            <w:r w:rsidRPr="003E27B2">
              <w:t>863</w:t>
            </w:r>
          </w:p>
        </w:tc>
        <w:tc>
          <w:tcPr>
            <w:tcW w:w="75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pPr>
            <w:r w:rsidRPr="003E27B2">
              <w:t>0804</w:t>
            </w:r>
          </w:p>
        </w:tc>
        <w:tc>
          <w:tcPr>
            <w:tcW w:w="143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pPr>
            <w:r w:rsidRPr="003E27B2">
              <w:t>0440081000</w:t>
            </w:r>
          </w:p>
        </w:tc>
        <w:tc>
          <w:tcPr>
            <w:tcW w:w="636"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pPr>
            <w:r w:rsidRPr="003E27B2">
              <w:t>111</w:t>
            </w:r>
          </w:p>
        </w:tc>
        <w:tc>
          <w:tcPr>
            <w:tcW w:w="1986" w:type="dxa"/>
            <w:tcBorders>
              <w:top w:val="single" w:sz="4" w:space="0" w:color="auto"/>
              <w:left w:val="single" w:sz="4" w:space="0" w:color="auto"/>
              <w:bottom w:val="single" w:sz="4" w:space="0" w:color="auto"/>
              <w:right w:val="single" w:sz="4" w:space="0" w:color="auto"/>
            </w:tcBorders>
          </w:tcPr>
          <w:p w:rsidR="000A28E4" w:rsidRPr="003E27B2" w:rsidRDefault="000A28E4" w:rsidP="0035099A">
            <w:pPr>
              <w:jc w:val="center"/>
            </w:pPr>
            <w:r>
              <w:t>13 586 372,00</w:t>
            </w:r>
          </w:p>
        </w:tc>
        <w:tc>
          <w:tcPr>
            <w:tcW w:w="1701" w:type="dxa"/>
            <w:tcBorders>
              <w:top w:val="single" w:sz="4" w:space="0" w:color="auto"/>
              <w:left w:val="single" w:sz="4" w:space="0" w:color="auto"/>
              <w:bottom w:val="single" w:sz="4" w:space="0" w:color="auto"/>
              <w:right w:val="single" w:sz="4" w:space="0" w:color="auto"/>
            </w:tcBorders>
          </w:tcPr>
          <w:p w:rsidR="000A28E4" w:rsidRPr="003E27B2" w:rsidRDefault="000A28E4" w:rsidP="00793DF5">
            <w:pPr>
              <w:jc w:val="center"/>
            </w:pPr>
            <w:r>
              <w:t>13 586 372,00</w:t>
            </w:r>
          </w:p>
        </w:tc>
        <w:tc>
          <w:tcPr>
            <w:tcW w:w="1701" w:type="dxa"/>
            <w:tcBorders>
              <w:top w:val="single" w:sz="4" w:space="0" w:color="auto"/>
              <w:left w:val="single" w:sz="4" w:space="0" w:color="auto"/>
              <w:bottom w:val="single" w:sz="4" w:space="0" w:color="auto"/>
              <w:right w:val="single" w:sz="4" w:space="0" w:color="auto"/>
            </w:tcBorders>
          </w:tcPr>
          <w:p w:rsidR="000A28E4" w:rsidRPr="003E27B2" w:rsidRDefault="000A28E4" w:rsidP="00793DF5">
            <w:pPr>
              <w:jc w:val="center"/>
            </w:pPr>
            <w:r>
              <w:t>13 586 372,00</w:t>
            </w:r>
          </w:p>
        </w:tc>
        <w:tc>
          <w:tcPr>
            <w:tcW w:w="1984" w:type="dxa"/>
            <w:tcBorders>
              <w:top w:val="single" w:sz="4" w:space="0" w:color="auto"/>
              <w:left w:val="single" w:sz="4" w:space="0" w:color="auto"/>
              <w:bottom w:val="single" w:sz="4" w:space="0" w:color="auto"/>
              <w:right w:val="single" w:sz="4" w:space="0" w:color="auto"/>
            </w:tcBorders>
          </w:tcPr>
          <w:p w:rsidR="000A28E4" w:rsidRPr="003E27B2" w:rsidRDefault="000A28E4" w:rsidP="0035099A">
            <w:pPr>
              <w:jc w:val="center"/>
            </w:pPr>
            <w:r>
              <w:t>40 759 116,00</w:t>
            </w:r>
          </w:p>
        </w:tc>
      </w:tr>
      <w:tr w:rsidR="000A28E4" w:rsidRPr="003E27B2" w:rsidTr="006433E4">
        <w:trPr>
          <w:trHeight w:val="315"/>
        </w:trPr>
        <w:tc>
          <w:tcPr>
            <w:tcW w:w="1560" w:type="dxa"/>
            <w:vMerge/>
            <w:tcBorders>
              <w:left w:val="single" w:sz="4" w:space="0" w:color="auto"/>
              <w:right w:val="single" w:sz="4" w:space="0" w:color="auto"/>
            </w:tcBorders>
            <w:vAlign w:val="center"/>
          </w:tcPr>
          <w:p w:rsidR="000A28E4" w:rsidRPr="003E27B2" w:rsidRDefault="000A28E4" w:rsidP="00CE6143"/>
        </w:tc>
        <w:tc>
          <w:tcPr>
            <w:tcW w:w="1560" w:type="dxa"/>
            <w:vMerge/>
            <w:tcBorders>
              <w:left w:val="single" w:sz="4" w:space="0" w:color="auto"/>
              <w:right w:val="single" w:sz="4" w:space="0" w:color="auto"/>
            </w:tcBorders>
            <w:vAlign w:val="center"/>
          </w:tcPr>
          <w:p w:rsidR="000A28E4" w:rsidRPr="003E27B2" w:rsidRDefault="000A28E4" w:rsidP="00CE6143"/>
        </w:tc>
        <w:tc>
          <w:tcPr>
            <w:tcW w:w="1700" w:type="dxa"/>
            <w:tcBorders>
              <w:top w:val="single" w:sz="4" w:space="0" w:color="auto"/>
              <w:left w:val="single" w:sz="4" w:space="0" w:color="auto"/>
              <w:bottom w:val="single" w:sz="4" w:space="0" w:color="auto"/>
              <w:right w:val="single" w:sz="4" w:space="0" w:color="auto"/>
            </w:tcBorders>
          </w:tcPr>
          <w:p w:rsidR="000A28E4" w:rsidRPr="003E27B2" w:rsidRDefault="000A28E4" w:rsidP="00793DF5">
            <w:r w:rsidRPr="003E27B2">
              <w:t>ОКСМ</w:t>
            </w:r>
          </w:p>
        </w:tc>
        <w:tc>
          <w:tcPr>
            <w:tcW w:w="709" w:type="dxa"/>
            <w:tcBorders>
              <w:top w:val="single" w:sz="4" w:space="0" w:color="auto"/>
              <w:left w:val="single" w:sz="4" w:space="0" w:color="auto"/>
              <w:bottom w:val="single" w:sz="4" w:space="0" w:color="auto"/>
              <w:right w:val="single" w:sz="4" w:space="0" w:color="auto"/>
            </w:tcBorders>
          </w:tcPr>
          <w:p w:rsidR="000A28E4" w:rsidRPr="003E27B2" w:rsidRDefault="000A28E4" w:rsidP="00793DF5">
            <w:pPr>
              <w:jc w:val="center"/>
            </w:pPr>
            <w:r w:rsidRPr="003E27B2">
              <w:t>863</w:t>
            </w:r>
          </w:p>
        </w:tc>
        <w:tc>
          <w:tcPr>
            <w:tcW w:w="759" w:type="dxa"/>
            <w:tcBorders>
              <w:top w:val="single" w:sz="4" w:space="0" w:color="auto"/>
              <w:left w:val="single" w:sz="4" w:space="0" w:color="auto"/>
              <w:bottom w:val="single" w:sz="4" w:space="0" w:color="auto"/>
              <w:right w:val="single" w:sz="4" w:space="0" w:color="auto"/>
            </w:tcBorders>
          </w:tcPr>
          <w:p w:rsidR="000A28E4" w:rsidRPr="003E27B2" w:rsidRDefault="000A28E4" w:rsidP="00793DF5">
            <w:pPr>
              <w:jc w:val="center"/>
            </w:pPr>
            <w:r w:rsidRPr="003E27B2">
              <w:t>0804</w:t>
            </w:r>
          </w:p>
        </w:tc>
        <w:tc>
          <w:tcPr>
            <w:tcW w:w="1439" w:type="dxa"/>
            <w:tcBorders>
              <w:top w:val="single" w:sz="4" w:space="0" w:color="auto"/>
              <w:left w:val="single" w:sz="4" w:space="0" w:color="auto"/>
              <w:bottom w:val="single" w:sz="4" w:space="0" w:color="auto"/>
              <w:right w:val="single" w:sz="4" w:space="0" w:color="auto"/>
            </w:tcBorders>
          </w:tcPr>
          <w:p w:rsidR="000A28E4" w:rsidRPr="003E27B2" w:rsidRDefault="000A28E4" w:rsidP="00793DF5">
            <w:pPr>
              <w:jc w:val="center"/>
            </w:pPr>
            <w:r w:rsidRPr="003E27B2">
              <w:t>0440081000</w:t>
            </w:r>
          </w:p>
        </w:tc>
        <w:tc>
          <w:tcPr>
            <w:tcW w:w="636" w:type="dxa"/>
            <w:tcBorders>
              <w:top w:val="single" w:sz="4" w:space="0" w:color="auto"/>
              <w:left w:val="single" w:sz="4" w:space="0" w:color="auto"/>
              <w:bottom w:val="single" w:sz="4" w:space="0" w:color="auto"/>
              <w:right w:val="single" w:sz="4" w:space="0" w:color="auto"/>
            </w:tcBorders>
          </w:tcPr>
          <w:p w:rsidR="000A28E4" w:rsidRPr="003E27B2" w:rsidRDefault="000A28E4" w:rsidP="00793DF5">
            <w:pPr>
              <w:jc w:val="center"/>
            </w:pPr>
            <w:r>
              <w:t>112</w:t>
            </w:r>
          </w:p>
        </w:tc>
        <w:tc>
          <w:tcPr>
            <w:tcW w:w="1986" w:type="dxa"/>
            <w:tcBorders>
              <w:top w:val="single" w:sz="4" w:space="0" w:color="auto"/>
              <w:left w:val="single" w:sz="4" w:space="0" w:color="auto"/>
              <w:bottom w:val="single" w:sz="4" w:space="0" w:color="auto"/>
              <w:right w:val="single" w:sz="4" w:space="0" w:color="auto"/>
            </w:tcBorders>
          </w:tcPr>
          <w:p w:rsidR="000A28E4" w:rsidRPr="003E27B2" w:rsidRDefault="00096775" w:rsidP="00793DF5">
            <w:pPr>
              <w:jc w:val="center"/>
            </w:pPr>
            <w:r>
              <w:t>3 150,00</w:t>
            </w:r>
          </w:p>
        </w:tc>
        <w:tc>
          <w:tcPr>
            <w:tcW w:w="1701" w:type="dxa"/>
            <w:tcBorders>
              <w:top w:val="single" w:sz="4" w:space="0" w:color="auto"/>
              <w:left w:val="single" w:sz="4" w:space="0" w:color="auto"/>
              <w:bottom w:val="single" w:sz="4" w:space="0" w:color="auto"/>
              <w:right w:val="single" w:sz="4" w:space="0" w:color="auto"/>
            </w:tcBorders>
          </w:tcPr>
          <w:p w:rsidR="000A28E4" w:rsidRPr="003E27B2" w:rsidRDefault="00096775" w:rsidP="00793DF5">
            <w:pPr>
              <w:jc w:val="center"/>
            </w:pPr>
            <w:r>
              <w:t>3 150,00</w:t>
            </w:r>
          </w:p>
        </w:tc>
        <w:tc>
          <w:tcPr>
            <w:tcW w:w="1701" w:type="dxa"/>
            <w:tcBorders>
              <w:top w:val="single" w:sz="4" w:space="0" w:color="auto"/>
              <w:left w:val="single" w:sz="4" w:space="0" w:color="auto"/>
              <w:bottom w:val="single" w:sz="4" w:space="0" w:color="auto"/>
              <w:right w:val="single" w:sz="4" w:space="0" w:color="auto"/>
            </w:tcBorders>
          </w:tcPr>
          <w:p w:rsidR="000A28E4" w:rsidRPr="003E27B2" w:rsidRDefault="00096775" w:rsidP="00793DF5">
            <w:pPr>
              <w:jc w:val="center"/>
            </w:pPr>
            <w:r>
              <w:t>3 150,00</w:t>
            </w:r>
          </w:p>
        </w:tc>
        <w:tc>
          <w:tcPr>
            <w:tcW w:w="1984" w:type="dxa"/>
            <w:tcBorders>
              <w:top w:val="single" w:sz="4" w:space="0" w:color="auto"/>
              <w:left w:val="single" w:sz="4" w:space="0" w:color="auto"/>
              <w:bottom w:val="single" w:sz="4" w:space="0" w:color="auto"/>
              <w:right w:val="single" w:sz="4" w:space="0" w:color="auto"/>
            </w:tcBorders>
          </w:tcPr>
          <w:p w:rsidR="000A28E4" w:rsidRPr="003E27B2" w:rsidRDefault="006178AB" w:rsidP="0035099A">
            <w:pPr>
              <w:jc w:val="center"/>
            </w:pPr>
            <w:r>
              <w:t>9 450,00</w:t>
            </w:r>
          </w:p>
        </w:tc>
      </w:tr>
      <w:tr w:rsidR="000A28E4" w:rsidRPr="003E27B2" w:rsidTr="006433E4">
        <w:trPr>
          <w:trHeight w:val="315"/>
        </w:trPr>
        <w:tc>
          <w:tcPr>
            <w:tcW w:w="1560" w:type="dxa"/>
            <w:vMerge/>
            <w:tcBorders>
              <w:left w:val="single" w:sz="4" w:space="0" w:color="auto"/>
              <w:right w:val="single" w:sz="4" w:space="0" w:color="auto"/>
            </w:tcBorders>
            <w:vAlign w:val="center"/>
          </w:tcPr>
          <w:p w:rsidR="000A28E4" w:rsidRPr="003E27B2" w:rsidRDefault="000A28E4" w:rsidP="00CE6143"/>
        </w:tc>
        <w:tc>
          <w:tcPr>
            <w:tcW w:w="1560" w:type="dxa"/>
            <w:vMerge/>
            <w:tcBorders>
              <w:left w:val="single" w:sz="4" w:space="0" w:color="auto"/>
              <w:right w:val="single" w:sz="4" w:space="0" w:color="auto"/>
            </w:tcBorders>
            <w:vAlign w:val="center"/>
          </w:tcPr>
          <w:p w:rsidR="000A28E4" w:rsidRPr="003E27B2" w:rsidRDefault="000A28E4" w:rsidP="00CE6143"/>
        </w:tc>
        <w:tc>
          <w:tcPr>
            <w:tcW w:w="1700" w:type="dxa"/>
            <w:tcBorders>
              <w:top w:val="single" w:sz="4" w:space="0" w:color="auto"/>
              <w:left w:val="single" w:sz="4" w:space="0" w:color="auto"/>
              <w:bottom w:val="single" w:sz="4" w:space="0" w:color="auto"/>
              <w:right w:val="single" w:sz="4" w:space="0" w:color="auto"/>
            </w:tcBorders>
          </w:tcPr>
          <w:p w:rsidR="000A28E4" w:rsidRPr="003E27B2" w:rsidRDefault="000A28E4" w:rsidP="00CE6143">
            <w:r w:rsidRPr="003E27B2">
              <w:t>ОКСМ</w:t>
            </w:r>
          </w:p>
        </w:tc>
        <w:tc>
          <w:tcPr>
            <w:tcW w:w="70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pPr>
            <w:r w:rsidRPr="003E27B2">
              <w:t>863</w:t>
            </w:r>
          </w:p>
        </w:tc>
        <w:tc>
          <w:tcPr>
            <w:tcW w:w="75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pPr>
            <w:r w:rsidRPr="003E27B2">
              <w:t>0804</w:t>
            </w:r>
          </w:p>
        </w:tc>
        <w:tc>
          <w:tcPr>
            <w:tcW w:w="1439"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pPr>
            <w:r w:rsidRPr="003E27B2">
              <w:t>0440081000</w:t>
            </w:r>
          </w:p>
        </w:tc>
        <w:tc>
          <w:tcPr>
            <w:tcW w:w="636" w:type="dxa"/>
            <w:tcBorders>
              <w:top w:val="single" w:sz="4" w:space="0" w:color="auto"/>
              <w:left w:val="single" w:sz="4" w:space="0" w:color="auto"/>
              <w:bottom w:val="single" w:sz="4" w:space="0" w:color="auto"/>
              <w:right w:val="single" w:sz="4" w:space="0" w:color="auto"/>
            </w:tcBorders>
          </w:tcPr>
          <w:p w:rsidR="000A28E4" w:rsidRPr="003E27B2" w:rsidRDefault="000A28E4" w:rsidP="00CE6143">
            <w:pPr>
              <w:jc w:val="center"/>
            </w:pPr>
            <w:r w:rsidRPr="003E27B2">
              <w:t>119</w:t>
            </w:r>
          </w:p>
        </w:tc>
        <w:tc>
          <w:tcPr>
            <w:tcW w:w="1986" w:type="dxa"/>
            <w:tcBorders>
              <w:top w:val="single" w:sz="4" w:space="0" w:color="auto"/>
              <w:left w:val="single" w:sz="4" w:space="0" w:color="auto"/>
              <w:bottom w:val="single" w:sz="4" w:space="0" w:color="auto"/>
              <w:right w:val="single" w:sz="4" w:space="0" w:color="auto"/>
            </w:tcBorders>
          </w:tcPr>
          <w:p w:rsidR="000A28E4" w:rsidRPr="003E27B2" w:rsidRDefault="000A28E4" w:rsidP="0035099A">
            <w:pPr>
              <w:jc w:val="center"/>
            </w:pPr>
            <w:r>
              <w:t>4 103 084,</w:t>
            </w:r>
            <w:r w:rsidRPr="003E27B2">
              <w:t>00</w:t>
            </w:r>
          </w:p>
        </w:tc>
        <w:tc>
          <w:tcPr>
            <w:tcW w:w="1701" w:type="dxa"/>
            <w:tcBorders>
              <w:top w:val="single" w:sz="4" w:space="0" w:color="auto"/>
              <w:left w:val="single" w:sz="4" w:space="0" w:color="auto"/>
              <w:bottom w:val="single" w:sz="4" w:space="0" w:color="auto"/>
              <w:right w:val="single" w:sz="4" w:space="0" w:color="auto"/>
            </w:tcBorders>
          </w:tcPr>
          <w:p w:rsidR="000A28E4" w:rsidRPr="003E27B2" w:rsidRDefault="000A28E4" w:rsidP="00793DF5">
            <w:pPr>
              <w:jc w:val="center"/>
            </w:pPr>
            <w:r>
              <w:t>4 103 084,</w:t>
            </w:r>
            <w:r w:rsidRPr="003E27B2">
              <w:t>00</w:t>
            </w:r>
          </w:p>
        </w:tc>
        <w:tc>
          <w:tcPr>
            <w:tcW w:w="1701" w:type="dxa"/>
            <w:tcBorders>
              <w:top w:val="single" w:sz="4" w:space="0" w:color="auto"/>
              <w:left w:val="single" w:sz="4" w:space="0" w:color="auto"/>
              <w:bottom w:val="single" w:sz="4" w:space="0" w:color="auto"/>
              <w:right w:val="single" w:sz="4" w:space="0" w:color="auto"/>
            </w:tcBorders>
          </w:tcPr>
          <w:p w:rsidR="000A28E4" w:rsidRPr="003E27B2" w:rsidRDefault="000A28E4" w:rsidP="00793DF5">
            <w:pPr>
              <w:jc w:val="center"/>
            </w:pPr>
            <w:r>
              <w:t>4 103 084,</w:t>
            </w:r>
            <w:r w:rsidRPr="003E27B2">
              <w:t>00</w:t>
            </w:r>
          </w:p>
        </w:tc>
        <w:tc>
          <w:tcPr>
            <w:tcW w:w="1984" w:type="dxa"/>
            <w:tcBorders>
              <w:top w:val="single" w:sz="4" w:space="0" w:color="auto"/>
              <w:left w:val="single" w:sz="4" w:space="0" w:color="auto"/>
              <w:bottom w:val="single" w:sz="4" w:space="0" w:color="auto"/>
              <w:right w:val="single" w:sz="4" w:space="0" w:color="auto"/>
            </w:tcBorders>
          </w:tcPr>
          <w:p w:rsidR="000A28E4" w:rsidRPr="003E27B2" w:rsidRDefault="000A28E4" w:rsidP="0035099A">
            <w:pPr>
              <w:jc w:val="center"/>
            </w:pPr>
            <w:r>
              <w:t>12 309 252,00</w:t>
            </w:r>
          </w:p>
        </w:tc>
      </w:tr>
      <w:tr w:rsidR="006178AB" w:rsidRPr="003E27B2" w:rsidTr="006433E4">
        <w:trPr>
          <w:trHeight w:val="315"/>
        </w:trPr>
        <w:tc>
          <w:tcPr>
            <w:tcW w:w="1560" w:type="dxa"/>
            <w:vMerge/>
            <w:tcBorders>
              <w:left w:val="single" w:sz="4" w:space="0" w:color="auto"/>
              <w:right w:val="single" w:sz="4" w:space="0" w:color="auto"/>
            </w:tcBorders>
            <w:vAlign w:val="center"/>
          </w:tcPr>
          <w:p w:rsidR="006178AB" w:rsidRPr="003E27B2" w:rsidRDefault="006178AB" w:rsidP="00CE6143"/>
        </w:tc>
        <w:tc>
          <w:tcPr>
            <w:tcW w:w="1560" w:type="dxa"/>
            <w:vMerge/>
            <w:tcBorders>
              <w:left w:val="single" w:sz="4" w:space="0" w:color="auto"/>
              <w:right w:val="single" w:sz="4" w:space="0" w:color="auto"/>
            </w:tcBorders>
            <w:vAlign w:val="center"/>
          </w:tcPr>
          <w:p w:rsidR="006178AB" w:rsidRPr="003E27B2" w:rsidRDefault="006178AB" w:rsidP="00CE6143"/>
        </w:tc>
        <w:tc>
          <w:tcPr>
            <w:tcW w:w="1700" w:type="dxa"/>
            <w:tcBorders>
              <w:top w:val="single" w:sz="4" w:space="0" w:color="auto"/>
              <w:left w:val="single" w:sz="4" w:space="0" w:color="auto"/>
              <w:bottom w:val="single" w:sz="4" w:space="0" w:color="auto"/>
              <w:right w:val="single" w:sz="4" w:space="0" w:color="auto"/>
            </w:tcBorders>
          </w:tcPr>
          <w:p w:rsidR="006178AB" w:rsidRPr="003E27B2" w:rsidRDefault="006178AB" w:rsidP="00CE6143">
            <w:r w:rsidRPr="003E27B2">
              <w:t>ОКСМ</w:t>
            </w:r>
          </w:p>
        </w:tc>
        <w:tc>
          <w:tcPr>
            <w:tcW w:w="70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pPr>
            <w:r w:rsidRPr="003E27B2">
              <w:t>863</w:t>
            </w:r>
          </w:p>
        </w:tc>
        <w:tc>
          <w:tcPr>
            <w:tcW w:w="75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pPr>
            <w:r w:rsidRPr="003E27B2">
              <w:t>0804</w:t>
            </w:r>
          </w:p>
        </w:tc>
        <w:tc>
          <w:tcPr>
            <w:tcW w:w="143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pPr>
            <w:r w:rsidRPr="003E27B2">
              <w:t>0440081000</w:t>
            </w:r>
          </w:p>
        </w:tc>
        <w:tc>
          <w:tcPr>
            <w:tcW w:w="636"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pPr>
            <w:r w:rsidRPr="003E27B2">
              <w:t>244</w:t>
            </w:r>
          </w:p>
        </w:tc>
        <w:tc>
          <w:tcPr>
            <w:tcW w:w="1986" w:type="dxa"/>
            <w:tcBorders>
              <w:top w:val="single" w:sz="4" w:space="0" w:color="auto"/>
              <w:left w:val="single" w:sz="4" w:space="0" w:color="auto"/>
              <w:bottom w:val="single" w:sz="4" w:space="0" w:color="auto"/>
              <w:right w:val="single" w:sz="4" w:space="0" w:color="auto"/>
            </w:tcBorders>
          </w:tcPr>
          <w:p w:rsidR="006178AB" w:rsidRPr="003E27B2" w:rsidRDefault="006178AB" w:rsidP="0035099A">
            <w:pPr>
              <w:jc w:val="center"/>
            </w:pPr>
            <w:r>
              <w:t>1 668 143,00</w:t>
            </w:r>
          </w:p>
        </w:tc>
        <w:tc>
          <w:tcPr>
            <w:tcW w:w="1701" w:type="dxa"/>
            <w:tcBorders>
              <w:top w:val="single" w:sz="4" w:space="0" w:color="auto"/>
              <w:left w:val="single" w:sz="4" w:space="0" w:color="auto"/>
              <w:bottom w:val="single" w:sz="4" w:space="0" w:color="auto"/>
              <w:right w:val="single" w:sz="4" w:space="0" w:color="auto"/>
            </w:tcBorders>
          </w:tcPr>
          <w:p w:rsidR="006178AB" w:rsidRDefault="006178AB">
            <w:r w:rsidRPr="00077D76">
              <w:t>1 668 143,00</w:t>
            </w:r>
          </w:p>
        </w:tc>
        <w:tc>
          <w:tcPr>
            <w:tcW w:w="1701" w:type="dxa"/>
            <w:tcBorders>
              <w:top w:val="single" w:sz="4" w:space="0" w:color="auto"/>
              <w:left w:val="single" w:sz="4" w:space="0" w:color="auto"/>
              <w:bottom w:val="single" w:sz="4" w:space="0" w:color="auto"/>
              <w:right w:val="single" w:sz="4" w:space="0" w:color="auto"/>
            </w:tcBorders>
          </w:tcPr>
          <w:p w:rsidR="006178AB" w:rsidRDefault="006178AB">
            <w:r w:rsidRPr="00077D76">
              <w:t>1 668 143,00</w:t>
            </w:r>
          </w:p>
        </w:tc>
        <w:tc>
          <w:tcPr>
            <w:tcW w:w="1984" w:type="dxa"/>
            <w:tcBorders>
              <w:top w:val="single" w:sz="4" w:space="0" w:color="auto"/>
              <w:left w:val="single" w:sz="4" w:space="0" w:color="auto"/>
              <w:bottom w:val="single" w:sz="4" w:space="0" w:color="auto"/>
              <w:right w:val="single" w:sz="4" w:space="0" w:color="auto"/>
            </w:tcBorders>
          </w:tcPr>
          <w:p w:rsidR="006178AB" w:rsidRPr="003E27B2" w:rsidRDefault="006178AB" w:rsidP="0035099A">
            <w:pPr>
              <w:jc w:val="center"/>
            </w:pPr>
            <w:r>
              <w:t>5 004 429,00</w:t>
            </w:r>
          </w:p>
        </w:tc>
      </w:tr>
      <w:tr w:rsidR="006178AB" w:rsidRPr="003E27B2" w:rsidTr="006E70D9">
        <w:trPr>
          <w:trHeight w:val="315"/>
        </w:trPr>
        <w:tc>
          <w:tcPr>
            <w:tcW w:w="1560" w:type="dxa"/>
            <w:vMerge/>
            <w:tcBorders>
              <w:left w:val="single" w:sz="4" w:space="0" w:color="auto"/>
              <w:right w:val="single" w:sz="4" w:space="0" w:color="auto"/>
            </w:tcBorders>
            <w:vAlign w:val="center"/>
          </w:tcPr>
          <w:p w:rsidR="006178AB" w:rsidRPr="003E27B2" w:rsidRDefault="006178AB" w:rsidP="00CE6143"/>
        </w:tc>
        <w:tc>
          <w:tcPr>
            <w:tcW w:w="1560" w:type="dxa"/>
            <w:vMerge/>
            <w:tcBorders>
              <w:left w:val="single" w:sz="4" w:space="0" w:color="auto"/>
              <w:right w:val="single" w:sz="4" w:space="0" w:color="auto"/>
            </w:tcBorders>
            <w:vAlign w:val="center"/>
          </w:tcPr>
          <w:p w:rsidR="006178AB" w:rsidRPr="003E27B2" w:rsidRDefault="006178AB" w:rsidP="00CE6143"/>
        </w:tc>
        <w:tc>
          <w:tcPr>
            <w:tcW w:w="1700" w:type="dxa"/>
            <w:tcBorders>
              <w:top w:val="single" w:sz="4" w:space="0" w:color="auto"/>
              <w:left w:val="single" w:sz="4" w:space="0" w:color="auto"/>
              <w:bottom w:val="single" w:sz="4" w:space="0" w:color="auto"/>
              <w:right w:val="single" w:sz="4" w:space="0" w:color="auto"/>
            </w:tcBorders>
          </w:tcPr>
          <w:p w:rsidR="006178AB" w:rsidRPr="003E27B2" w:rsidRDefault="006178AB" w:rsidP="00CE6143"/>
        </w:tc>
        <w:tc>
          <w:tcPr>
            <w:tcW w:w="70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pPr>
            <w:r>
              <w:t>863</w:t>
            </w:r>
          </w:p>
        </w:tc>
        <w:tc>
          <w:tcPr>
            <w:tcW w:w="75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pPr>
            <w:r>
              <w:t>0804</w:t>
            </w:r>
          </w:p>
        </w:tc>
        <w:tc>
          <w:tcPr>
            <w:tcW w:w="1439" w:type="dxa"/>
            <w:tcBorders>
              <w:top w:val="single" w:sz="4" w:space="0" w:color="auto"/>
              <w:left w:val="single" w:sz="4" w:space="0" w:color="auto"/>
              <w:bottom w:val="single" w:sz="4" w:space="0" w:color="auto"/>
              <w:right w:val="single" w:sz="4" w:space="0" w:color="auto"/>
            </w:tcBorders>
          </w:tcPr>
          <w:p w:rsidR="006178AB" w:rsidRPr="006178AB" w:rsidRDefault="006178AB" w:rsidP="00CE6143">
            <w:pPr>
              <w:jc w:val="center"/>
            </w:pPr>
            <w:r>
              <w:t>04400</w:t>
            </w:r>
            <w:r>
              <w:rPr>
                <w:lang w:val="en-US"/>
              </w:rPr>
              <w:t>S</w:t>
            </w:r>
            <w:r>
              <w:t>0210</w:t>
            </w:r>
          </w:p>
        </w:tc>
        <w:tc>
          <w:tcPr>
            <w:tcW w:w="636"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pPr>
            <w:r>
              <w:t>111</w:t>
            </w:r>
          </w:p>
        </w:tc>
        <w:tc>
          <w:tcPr>
            <w:tcW w:w="1986" w:type="dxa"/>
            <w:tcBorders>
              <w:top w:val="single" w:sz="4" w:space="0" w:color="auto"/>
              <w:left w:val="single" w:sz="4" w:space="0" w:color="auto"/>
              <w:bottom w:val="single" w:sz="4" w:space="0" w:color="auto"/>
              <w:right w:val="single" w:sz="4" w:space="0" w:color="auto"/>
            </w:tcBorders>
          </w:tcPr>
          <w:p w:rsidR="006178AB" w:rsidRDefault="006178AB" w:rsidP="0035099A">
            <w:pPr>
              <w:jc w:val="center"/>
            </w:pPr>
            <w:r>
              <w:t>2 473 254,00</w:t>
            </w:r>
          </w:p>
        </w:tc>
        <w:tc>
          <w:tcPr>
            <w:tcW w:w="1701" w:type="dxa"/>
            <w:tcBorders>
              <w:top w:val="single" w:sz="4" w:space="0" w:color="auto"/>
              <w:left w:val="single" w:sz="4" w:space="0" w:color="auto"/>
              <w:bottom w:val="single" w:sz="4" w:space="0" w:color="auto"/>
              <w:right w:val="single" w:sz="4" w:space="0" w:color="auto"/>
            </w:tcBorders>
          </w:tcPr>
          <w:p w:rsidR="006178AB" w:rsidRDefault="006178AB" w:rsidP="008972ED">
            <w:pPr>
              <w:jc w:val="center"/>
            </w:pPr>
            <w:r>
              <w:t>2 473 254,00</w:t>
            </w:r>
          </w:p>
        </w:tc>
        <w:tc>
          <w:tcPr>
            <w:tcW w:w="1701" w:type="dxa"/>
            <w:tcBorders>
              <w:top w:val="single" w:sz="4" w:space="0" w:color="auto"/>
              <w:left w:val="single" w:sz="4" w:space="0" w:color="auto"/>
              <w:bottom w:val="single" w:sz="4" w:space="0" w:color="auto"/>
              <w:right w:val="single" w:sz="4" w:space="0" w:color="auto"/>
            </w:tcBorders>
          </w:tcPr>
          <w:p w:rsidR="006178AB" w:rsidRDefault="006178AB" w:rsidP="008972ED">
            <w:pPr>
              <w:jc w:val="center"/>
            </w:pPr>
            <w:r>
              <w:t>2 473 254,00</w:t>
            </w:r>
          </w:p>
        </w:tc>
        <w:tc>
          <w:tcPr>
            <w:tcW w:w="1984" w:type="dxa"/>
            <w:tcBorders>
              <w:top w:val="single" w:sz="4" w:space="0" w:color="auto"/>
              <w:left w:val="single" w:sz="4" w:space="0" w:color="auto"/>
              <w:bottom w:val="single" w:sz="4" w:space="0" w:color="auto"/>
              <w:right w:val="single" w:sz="4" w:space="0" w:color="auto"/>
            </w:tcBorders>
          </w:tcPr>
          <w:p w:rsidR="006178AB" w:rsidRDefault="006178AB" w:rsidP="0035099A">
            <w:pPr>
              <w:jc w:val="center"/>
            </w:pPr>
            <w:r>
              <w:t>7 419 762,00</w:t>
            </w:r>
          </w:p>
        </w:tc>
      </w:tr>
      <w:tr w:rsidR="006178AB" w:rsidRPr="003E27B2" w:rsidTr="006E70D9">
        <w:trPr>
          <w:trHeight w:val="315"/>
        </w:trPr>
        <w:tc>
          <w:tcPr>
            <w:tcW w:w="1560" w:type="dxa"/>
            <w:vMerge/>
            <w:tcBorders>
              <w:left w:val="single" w:sz="4" w:space="0" w:color="auto"/>
              <w:bottom w:val="single" w:sz="4" w:space="0" w:color="auto"/>
              <w:right w:val="single" w:sz="4" w:space="0" w:color="auto"/>
            </w:tcBorders>
            <w:vAlign w:val="center"/>
          </w:tcPr>
          <w:p w:rsidR="006178AB" w:rsidRPr="003E27B2" w:rsidRDefault="006178AB" w:rsidP="00CE6143"/>
        </w:tc>
        <w:tc>
          <w:tcPr>
            <w:tcW w:w="1560" w:type="dxa"/>
            <w:vMerge/>
            <w:tcBorders>
              <w:left w:val="single" w:sz="4" w:space="0" w:color="auto"/>
              <w:bottom w:val="single" w:sz="4" w:space="0" w:color="auto"/>
              <w:right w:val="single" w:sz="4" w:space="0" w:color="auto"/>
            </w:tcBorders>
            <w:vAlign w:val="center"/>
          </w:tcPr>
          <w:p w:rsidR="006178AB" w:rsidRPr="003E27B2" w:rsidRDefault="006178AB" w:rsidP="00CE6143"/>
        </w:tc>
        <w:tc>
          <w:tcPr>
            <w:tcW w:w="1700" w:type="dxa"/>
            <w:tcBorders>
              <w:top w:val="single" w:sz="4" w:space="0" w:color="auto"/>
              <w:left w:val="single" w:sz="4" w:space="0" w:color="auto"/>
              <w:bottom w:val="single" w:sz="4" w:space="0" w:color="auto"/>
              <w:right w:val="single" w:sz="4" w:space="0" w:color="auto"/>
            </w:tcBorders>
          </w:tcPr>
          <w:p w:rsidR="006178AB" w:rsidRPr="003E27B2" w:rsidRDefault="006178AB" w:rsidP="00CE6143"/>
        </w:tc>
        <w:tc>
          <w:tcPr>
            <w:tcW w:w="709" w:type="dxa"/>
            <w:tcBorders>
              <w:top w:val="single" w:sz="4" w:space="0" w:color="auto"/>
              <w:left w:val="single" w:sz="4" w:space="0" w:color="auto"/>
              <w:bottom w:val="single" w:sz="4" w:space="0" w:color="auto"/>
              <w:right w:val="single" w:sz="4" w:space="0" w:color="auto"/>
            </w:tcBorders>
          </w:tcPr>
          <w:p w:rsidR="006178AB" w:rsidRPr="003E27B2" w:rsidRDefault="006178AB" w:rsidP="008972ED">
            <w:pPr>
              <w:jc w:val="center"/>
            </w:pPr>
            <w:r>
              <w:t>863</w:t>
            </w:r>
          </w:p>
        </w:tc>
        <w:tc>
          <w:tcPr>
            <w:tcW w:w="759" w:type="dxa"/>
            <w:tcBorders>
              <w:top w:val="single" w:sz="4" w:space="0" w:color="auto"/>
              <w:left w:val="single" w:sz="4" w:space="0" w:color="auto"/>
              <w:bottom w:val="single" w:sz="4" w:space="0" w:color="auto"/>
              <w:right w:val="single" w:sz="4" w:space="0" w:color="auto"/>
            </w:tcBorders>
          </w:tcPr>
          <w:p w:rsidR="006178AB" w:rsidRPr="003E27B2" w:rsidRDefault="006178AB" w:rsidP="008972ED">
            <w:pPr>
              <w:jc w:val="center"/>
            </w:pPr>
            <w:r>
              <w:t>0804</w:t>
            </w:r>
          </w:p>
        </w:tc>
        <w:tc>
          <w:tcPr>
            <w:tcW w:w="1439" w:type="dxa"/>
            <w:tcBorders>
              <w:top w:val="single" w:sz="4" w:space="0" w:color="auto"/>
              <w:left w:val="single" w:sz="4" w:space="0" w:color="auto"/>
              <w:bottom w:val="single" w:sz="4" w:space="0" w:color="auto"/>
              <w:right w:val="single" w:sz="4" w:space="0" w:color="auto"/>
            </w:tcBorders>
          </w:tcPr>
          <w:p w:rsidR="006178AB" w:rsidRPr="006178AB" w:rsidRDefault="006178AB" w:rsidP="008972ED">
            <w:pPr>
              <w:jc w:val="center"/>
            </w:pPr>
            <w:r>
              <w:t>04400</w:t>
            </w:r>
            <w:r>
              <w:rPr>
                <w:lang w:val="en-US"/>
              </w:rPr>
              <w:t>S</w:t>
            </w:r>
            <w:r>
              <w:t>0210</w:t>
            </w:r>
          </w:p>
        </w:tc>
        <w:tc>
          <w:tcPr>
            <w:tcW w:w="636" w:type="dxa"/>
            <w:tcBorders>
              <w:top w:val="single" w:sz="4" w:space="0" w:color="auto"/>
              <w:left w:val="single" w:sz="4" w:space="0" w:color="auto"/>
              <w:bottom w:val="single" w:sz="4" w:space="0" w:color="auto"/>
              <w:right w:val="single" w:sz="4" w:space="0" w:color="auto"/>
            </w:tcBorders>
          </w:tcPr>
          <w:p w:rsidR="006178AB" w:rsidRPr="003E27B2" w:rsidRDefault="006178AB" w:rsidP="008972ED">
            <w:pPr>
              <w:jc w:val="center"/>
            </w:pPr>
            <w:r>
              <w:t>119</w:t>
            </w:r>
          </w:p>
        </w:tc>
        <w:tc>
          <w:tcPr>
            <w:tcW w:w="1986" w:type="dxa"/>
            <w:tcBorders>
              <w:top w:val="single" w:sz="4" w:space="0" w:color="auto"/>
              <w:left w:val="single" w:sz="4" w:space="0" w:color="auto"/>
              <w:bottom w:val="single" w:sz="4" w:space="0" w:color="auto"/>
              <w:right w:val="single" w:sz="4" w:space="0" w:color="auto"/>
            </w:tcBorders>
          </w:tcPr>
          <w:p w:rsidR="006178AB" w:rsidRDefault="006178AB" w:rsidP="0035099A">
            <w:pPr>
              <w:jc w:val="center"/>
            </w:pPr>
            <w:r>
              <w:t>746 923,00</w:t>
            </w:r>
          </w:p>
        </w:tc>
        <w:tc>
          <w:tcPr>
            <w:tcW w:w="1701" w:type="dxa"/>
            <w:tcBorders>
              <w:top w:val="single" w:sz="4" w:space="0" w:color="auto"/>
              <w:left w:val="single" w:sz="4" w:space="0" w:color="auto"/>
              <w:bottom w:val="single" w:sz="4" w:space="0" w:color="auto"/>
              <w:right w:val="single" w:sz="4" w:space="0" w:color="auto"/>
            </w:tcBorders>
          </w:tcPr>
          <w:p w:rsidR="006178AB" w:rsidRDefault="006178AB" w:rsidP="008972ED">
            <w:pPr>
              <w:jc w:val="center"/>
            </w:pPr>
            <w:r>
              <w:t>746 923,00</w:t>
            </w:r>
          </w:p>
        </w:tc>
        <w:tc>
          <w:tcPr>
            <w:tcW w:w="1701" w:type="dxa"/>
            <w:tcBorders>
              <w:top w:val="single" w:sz="4" w:space="0" w:color="auto"/>
              <w:left w:val="single" w:sz="4" w:space="0" w:color="auto"/>
              <w:bottom w:val="single" w:sz="4" w:space="0" w:color="auto"/>
              <w:right w:val="single" w:sz="4" w:space="0" w:color="auto"/>
            </w:tcBorders>
          </w:tcPr>
          <w:p w:rsidR="006178AB" w:rsidRDefault="006178AB" w:rsidP="008972ED">
            <w:pPr>
              <w:jc w:val="center"/>
            </w:pPr>
            <w:r>
              <w:t>746 923,00</w:t>
            </w:r>
          </w:p>
        </w:tc>
        <w:tc>
          <w:tcPr>
            <w:tcW w:w="1984" w:type="dxa"/>
            <w:tcBorders>
              <w:top w:val="single" w:sz="4" w:space="0" w:color="auto"/>
              <w:left w:val="single" w:sz="4" w:space="0" w:color="auto"/>
              <w:bottom w:val="single" w:sz="4" w:space="0" w:color="auto"/>
              <w:right w:val="single" w:sz="4" w:space="0" w:color="auto"/>
            </w:tcBorders>
          </w:tcPr>
          <w:p w:rsidR="006178AB" w:rsidRDefault="006178AB" w:rsidP="0035099A">
            <w:pPr>
              <w:jc w:val="center"/>
            </w:pPr>
            <w:r>
              <w:t>2 240 769,00</w:t>
            </w:r>
          </w:p>
        </w:tc>
      </w:tr>
      <w:tr w:rsidR="006178AB" w:rsidRPr="003E27B2" w:rsidTr="002E4D3C">
        <w:trPr>
          <w:trHeight w:val="945"/>
        </w:trPr>
        <w:tc>
          <w:tcPr>
            <w:tcW w:w="1560" w:type="dxa"/>
            <w:vMerge w:val="restart"/>
            <w:tcBorders>
              <w:top w:val="single" w:sz="4" w:space="0" w:color="auto"/>
              <w:left w:val="single" w:sz="4" w:space="0" w:color="auto"/>
              <w:bottom w:val="single" w:sz="4" w:space="0" w:color="auto"/>
              <w:right w:val="single" w:sz="4" w:space="0" w:color="auto"/>
            </w:tcBorders>
          </w:tcPr>
          <w:p w:rsidR="006178AB" w:rsidRPr="003E27B2" w:rsidRDefault="006178AB" w:rsidP="00CE6143">
            <w:r w:rsidRPr="003E27B2">
              <w:t>Подпрограмма 5</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tcPr>
          <w:p w:rsidR="006178AB" w:rsidRPr="003E27B2" w:rsidRDefault="006178AB" w:rsidP="00CE6143">
            <w:r w:rsidRPr="003E27B2">
              <w:t xml:space="preserve">Развитие туризма на территории Идринского </w:t>
            </w:r>
            <w:r w:rsidRPr="003E27B2">
              <w:lastRenderedPageBreak/>
              <w:t>района</w:t>
            </w:r>
          </w:p>
        </w:tc>
        <w:tc>
          <w:tcPr>
            <w:tcW w:w="1700" w:type="dxa"/>
            <w:tcBorders>
              <w:top w:val="single" w:sz="4" w:space="0" w:color="auto"/>
              <w:left w:val="single" w:sz="4" w:space="0" w:color="auto"/>
              <w:bottom w:val="single" w:sz="4" w:space="0" w:color="auto"/>
              <w:right w:val="single" w:sz="4" w:space="0" w:color="auto"/>
            </w:tcBorders>
          </w:tcPr>
          <w:p w:rsidR="006178AB" w:rsidRPr="003E27B2" w:rsidRDefault="006178AB" w:rsidP="00CE6143">
            <w:r w:rsidRPr="003E27B2">
              <w:lastRenderedPageBreak/>
              <w:t xml:space="preserve">всего расходные обязательства по </w:t>
            </w:r>
            <w:r w:rsidRPr="003E27B2">
              <w:lastRenderedPageBreak/>
              <w:t>подпрограмме</w:t>
            </w:r>
          </w:p>
        </w:tc>
        <w:tc>
          <w:tcPr>
            <w:tcW w:w="70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rPr>
                <w:b/>
                <w:bCs/>
              </w:rPr>
            </w:pPr>
            <w:r w:rsidRPr="003E27B2">
              <w:rPr>
                <w:b/>
                <w:bCs/>
              </w:rPr>
              <w:lastRenderedPageBreak/>
              <w:t>863</w:t>
            </w:r>
          </w:p>
        </w:tc>
        <w:tc>
          <w:tcPr>
            <w:tcW w:w="75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rPr>
                <w:b/>
                <w:bCs/>
              </w:rPr>
            </w:pPr>
            <w:r w:rsidRPr="003E27B2">
              <w:rPr>
                <w:b/>
                <w:bCs/>
              </w:rPr>
              <w:t>Х</w:t>
            </w:r>
          </w:p>
        </w:tc>
        <w:tc>
          <w:tcPr>
            <w:tcW w:w="143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rPr>
                <w:b/>
                <w:bCs/>
              </w:rPr>
            </w:pPr>
            <w:r w:rsidRPr="003E27B2">
              <w:rPr>
                <w:b/>
                <w:bCs/>
              </w:rPr>
              <w:t>Х</w:t>
            </w:r>
          </w:p>
        </w:tc>
        <w:tc>
          <w:tcPr>
            <w:tcW w:w="636"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rPr>
                <w:b/>
                <w:bCs/>
              </w:rPr>
            </w:pPr>
            <w:r w:rsidRPr="003E27B2">
              <w:rPr>
                <w:b/>
                <w:bCs/>
              </w:rPr>
              <w:t>Х</w:t>
            </w:r>
          </w:p>
        </w:tc>
        <w:tc>
          <w:tcPr>
            <w:tcW w:w="1986" w:type="dxa"/>
            <w:tcBorders>
              <w:top w:val="single" w:sz="4" w:space="0" w:color="auto"/>
              <w:left w:val="single" w:sz="4" w:space="0" w:color="auto"/>
              <w:bottom w:val="single" w:sz="4" w:space="0" w:color="auto"/>
              <w:right w:val="single" w:sz="4" w:space="0" w:color="auto"/>
            </w:tcBorders>
          </w:tcPr>
          <w:p w:rsidR="006178AB" w:rsidRPr="003E27B2" w:rsidRDefault="006178AB" w:rsidP="0035099A">
            <w:pPr>
              <w:jc w:val="center"/>
              <w:rPr>
                <w:b/>
                <w:bCs/>
              </w:rPr>
            </w:pPr>
            <w:r w:rsidRPr="003E27B2">
              <w:rPr>
                <w:b/>
                <w:bCs/>
              </w:rPr>
              <w:t>50 000,00</w:t>
            </w:r>
          </w:p>
        </w:tc>
        <w:tc>
          <w:tcPr>
            <w:tcW w:w="1701" w:type="dxa"/>
            <w:tcBorders>
              <w:top w:val="single" w:sz="4" w:space="0" w:color="auto"/>
              <w:left w:val="single" w:sz="4" w:space="0" w:color="auto"/>
              <w:bottom w:val="single" w:sz="4" w:space="0" w:color="auto"/>
              <w:right w:val="single" w:sz="4" w:space="0" w:color="auto"/>
            </w:tcBorders>
          </w:tcPr>
          <w:p w:rsidR="006178AB" w:rsidRPr="003E27B2" w:rsidRDefault="006178AB" w:rsidP="00793DF5">
            <w:pPr>
              <w:jc w:val="center"/>
              <w:rPr>
                <w:b/>
                <w:bCs/>
              </w:rPr>
            </w:pPr>
            <w:r w:rsidRPr="003E27B2">
              <w:rPr>
                <w:b/>
                <w:bCs/>
              </w:rPr>
              <w:t>50 000,00</w:t>
            </w:r>
          </w:p>
        </w:tc>
        <w:tc>
          <w:tcPr>
            <w:tcW w:w="1701" w:type="dxa"/>
            <w:tcBorders>
              <w:top w:val="single" w:sz="4" w:space="0" w:color="auto"/>
              <w:left w:val="single" w:sz="4" w:space="0" w:color="auto"/>
              <w:bottom w:val="single" w:sz="4" w:space="0" w:color="auto"/>
              <w:right w:val="single" w:sz="4" w:space="0" w:color="auto"/>
            </w:tcBorders>
          </w:tcPr>
          <w:p w:rsidR="006178AB" w:rsidRPr="003E27B2" w:rsidRDefault="006178AB" w:rsidP="00793DF5">
            <w:pPr>
              <w:jc w:val="center"/>
              <w:rPr>
                <w:b/>
                <w:bCs/>
              </w:rPr>
            </w:pPr>
            <w:r w:rsidRPr="003E27B2">
              <w:rPr>
                <w:b/>
                <w:bCs/>
              </w:rPr>
              <w:t>50 000,00</w:t>
            </w:r>
          </w:p>
        </w:tc>
        <w:tc>
          <w:tcPr>
            <w:tcW w:w="1984" w:type="dxa"/>
            <w:tcBorders>
              <w:top w:val="single" w:sz="4" w:space="0" w:color="auto"/>
              <w:left w:val="single" w:sz="4" w:space="0" w:color="auto"/>
              <w:bottom w:val="single" w:sz="4" w:space="0" w:color="auto"/>
              <w:right w:val="single" w:sz="4" w:space="0" w:color="auto"/>
            </w:tcBorders>
          </w:tcPr>
          <w:p w:rsidR="006178AB" w:rsidRPr="003E27B2" w:rsidRDefault="006178AB" w:rsidP="0035099A">
            <w:pPr>
              <w:ind w:left="-391" w:firstLine="391"/>
              <w:jc w:val="center"/>
              <w:rPr>
                <w:b/>
                <w:bCs/>
              </w:rPr>
            </w:pPr>
            <w:r>
              <w:rPr>
                <w:b/>
                <w:bCs/>
              </w:rPr>
              <w:t>150 000,00</w:t>
            </w:r>
          </w:p>
        </w:tc>
      </w:tr>
      <w:tr w:rsidR="006178AB" w:rsidRPr="003E27B2" w:rsidTr="002E4D3C">
        <w:trPr>
          <w:trHeight w:val="315"/>
        </w:trPr>
        <w:tc>
          <w:tcPr>
            <w:tcW w:w="1560" w:type="dxa"/>
            <w:vMerge/>
            <w:tcBorders>
              <w:top w:val="single" w:sz="4" w:space="0" w:color="auto"/>
              <w:left w:val="single" w:sz="4" w:space="0" w:color="auto"/>
              <w:bottom w:val="single" w:sz="4" w:space="0" w:color="auto"/>
              <w:right w:val="single" w:sz="4" w:space="0" w:color="auto"/>
            </w:tcBorders>
            <w:vAlign w:val="center"/>
          </w:tcPr>
          <w:p w:rsidR="006178AB" w:rsidRPr="003E27B2" w:rsidRDefault="006178AB"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6178AB" w:rsidRPr="003E27B2" w:rsidRDefault="006178AB" w:rsidP="00CE6143"/>
        </w:tc>
        <w:tc>
          <w:tcPr>
            <w:tcW w:w="1700" w:type="dxa"/>
            <w:tcBorders>
              <w:top w:val="single" w:sz="4" w:space="0" w:color="auto"/>
              <w:left w:val="single" w:sz="4" w:space="0" w:color="auto"/>
              <w:bottom w:val="single" w:sz="4" w:space="0" w:color="auto"/>
              <w:right w:val="single" w:sz="4" w:space="0" w:color="auto"/>
            </w:tcBorders>
          </w:tcPr>
          <w:p w:rsidR="006178AB" w:rsidRPr="003E27B2" w:rsidRDefault="006178AB" w:rsidP="00CE6143">
            <w:r w:rsidRPr="003E27B2">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rPr>
                <w:b/>
                <w:bCs/>
              </w:rPr>
            </w:pPr>
            <w:r w:rsidRPr="003E27B2">
              <w:rPr>
                <w:b/>
                <w:bCs/>
              </w:rPr>
              <w:t>863</w:t>
            </w:r>
          </w:p>
        </w:tc>
        <w:tc>
          <w:tcPr>
            <w:tcW w:w="75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rPr>
                <w:b/>
                <w:bCs/>
              </w:rPr>
            </w:pPr>
            <w:r w:rsidRPr="003E27B2">
              <w:rPr>
                <w:b/>
                <w:bCs/>
              </w:rPr>
              <w:t>Х</w:t>
            </w:r>
          </w:p>
        </w:tc>
        <w:tc>
          <w:tcPr>
            <w:tcW w:w="143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rPr>
                <w:b/>
                <w:bCs/>
              </w:rPr>
            </w:pPr>
            <w:r w:rsidRPr="003E27B2">
              <w:rPr>
                <w:b/>
                <w:bCs/>
              </w:rPr>
              <w:t>Х</w:t>
            </w:r>
          </w:p>
        </w:tc>
        <w:tc>
          <w:tcPr>
            <w:tcW w:w="636"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rPr>
                <w:b/>
                <w:bCs/>
              </w:rPr>
            </w:pPr>
            <w:r w:rsidRPr="003E27B2">
              <w:rPr>
                <w:b/>
                <w:bCs/>
              </w:rPr>
              <w:t>Х</w:t>
            </w:r>
          </w:p>
        </w:tc>
        <w:tc>
          <w:tcPr>
            <w:tcW w:w="1986" w:type="dxa"/>
            <w:tcBorders>
              <w:top w:val="single" w:sz="4" w:space="0" w:color="auto"/>
              <w:left w:val="single" w:sz="4" w:space="0" w:color="auto"/>
              <w:bottom w:val="single" w:sz="4" w:space="0" w:color="auto"/>
              <w:right w:val="single" w:sz="4" w:space="0" w:color="auto"/>
            </w:tcBorders>
          </w:tcPr>
          <w:p w:rsidR="006178AB" w:rsidRPr="003E27B2" w:rsidRDefault="006178AB" w:rsidP="0035099A">
            <w:pPr>
              <w:jc w:val="center"/>
              <w:rPr>
                <w:b/>
                <w:bCs/>
              </w:rPr>
            </w:pPr>
            <w:r w:rsidRPr="003E27B2">
              <w:rPr>
                <w:b/>
                <w:bCs/>
              </w:rPr>
              <w:t>50 000,00</w:t>
            </w:r>
          </w:p>
        </w:tc>
        <w:tc>
          <w:tcPr>
            <w:tcW w:w="1701" w:type="dxa"/>
            <w:tcBorders>
              <w:top w:val="single" w:sz="4" w:space="0" w:color="auto"/>
              <w:left w:val="single" w:sz="4" w:space="0" w:color="auto"/>
              <w:bottom w:val="single" w:sz="4" w:space="0" w:color="auto"/>
              <w:right w:val="single" w:sz="4" w:space="0" w:color="auto"/>
            </w:tcBorders>
          </w:tcPr>
          <w:p w:rsidR="006178AB" w:rsidRPr="003E27B2" w:rsidRDefault="006178AB" w:rsidP="00793DF5">
            <w:pPr>
              <w:jc w:val="center"/>
              <w:rPr>
                <w:b/>
                <w:bCs/>
              </w:rPr>
            </w:pPr>
            <w:r w:rsidRPr="003E27B2">
              <w:rPr>
                <w:b/>
                <w:bCs/>
              </w:rPr>
              <w:t>50 000,00</w:t>
            </w:r>
          </w:p>
        </w:tc>
        <w:tc>
          <w:tcPr>
            <w:tcW w:w="1701" w:type="dxa"/>
            <w:tcBorders>
              <w:top w:val="single" w:sz="4" w:space="0" w:color="auto"/>
              <w:left w:val="single" w:sz="4" w:space="0" w:color="auto"/>
              <w:bottom w:val="single" w:sz="4" w:space="0" w:color="auto"/>
              <w:right w:val="single" w:sz="4" w:space="0" w:color="auto"/>
            </w:tcBorders>
          </w:tcPr>
          <w:p w:rsidR="006178AB" w:rsidRPr="003E27B2" w:rsidRDefault="006178AB" w:rsidP="00793DF5">
            <w:pPr>
              <w:jc w:val="center"/>
              <w:rPr>
                <w:b/>
                <w:bCs/>
              </w:rPr>
            </w:pPr>
            <w:r w:rsidRPr="003E27B2">
              <w:rPr>
                <w:b/>
                <w:bCs/>
              </w:rPr>
              <w:t>50 000,00</w:t>
            </w:r>
          </w:p>
        </w:tc>
        <w:tc>
          <w:tcPr>
            <w:tcW w:w="1984" w:type="dxa"/>
            <w:tcBorders>
              <w:top w:val="single" w:sz="4" w:space="0" w:color="auto"/>
              <w:left w:val="single" w:sz="4" w:space="0" w:color="auto"/>
              <w:bottom w:val="single" w:sz="4" w:space="0" w:color="auto"/>
              <w:right w:val="single" w:sz="4" w:space="0" w:color="auto"/>
            </w:tcBorders>
          </w:tcPr>
          <w:p w:rsidR="006178AB" w:rsidRDefault="006178AB">
            <w:r w:rsidRPr="005D21F5">
              <w:rPr>
                <w:b/>
                <w:bCs/>
              </w:rPr>
              <w:t>150 000,00</w:t>
            </w:r>
          </w:p>
        </w:tc>
      </w:tr>
      <w:tr w:rsidR="006178AB" w:rsidRPr="003E27B2" w:rsidTr="002E4D3C">
        <w:trPr>
          <w:trHeight w:val="315"/>
        </w:trPr>
        <w:tc>
          <w:tcPr>
            <w:tcW w:w="1560" w:type="dxa"/>
            <w:vMerge/>
            <w:tcBorders>
              <w:top w:val="single" w:sz="4" w:space="0" w:color="auto"/>
              <w:left w:val="single" w:sz="4" w:space="0" w:color="auto"/>
              <w:bottom w:val="single" w:sz="4" w:space="0" w:color="auto"/>
              <w:right w:val="single" w:sz="4" w:space="0" w:color="auto"/>
            </w:tcBorders>
            <w:vAlign w:val="center"/>
          </w:tcPr>
          <w:p w:rsidR="006178AB" w:rsidRPr="003E27B2" w:rsidRDefault="006178AB"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6178AB" w:rsidRPr="003E27B2" w:rsidRDefault="006178AB" w:rsidP="00CE6143"/>
        </w:tc>
        <w:tc>
          <w:tcPr>
            <w:tcW w:w="1700"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rPr>
                <w:b/>
                <w:bCs/>
              </w:rPr>
            </w:pPr>
            <w:r w:rsidRPr="003E27B2">
              <w:rPr>
                <w:b/>
                <w:bCs/>
              </w:rPr>
              <w:t>ОКСМ</w:t>
            </w:r>
          </w:p>
        </w:tc>
        <w:tc>
          <w:tcPr>
            <w:tcW w:w="70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rPr>
                <w:b/>
                <w:bCs/>
              </w:rPr>
            </w:pPr>
            <w:r w:rsidRPr="003E27B2">
              <w:rPr>
                <w:b/>
                <w:bCs/>
              </w:rPr>
              <w:t>863</w:t>
            </w:r>
          </w:p>
        </w:tc>
        <w:tc>
          <w:tcPr>
            <w:tcW w:w="75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rPr>
                <w:b/>
                <w:bCs/>
              </w:rPr>
            </w:pPr>
            <w:r w:rsidRPr="003E27B2">
              <w:rPr>
                <w:b/>
                <w:bCs/>
              </w:rPr>
              <w:t>0804</w:t>
            </w:r>
          </w:p>
        </w:tc>
        <w:tc>
          <w:tcPr>
            <w:tcW w:w="1439"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rPr>
                <w:b/>
                <w:bCs/>
              </w:rPr>
            </w:pPr>
            <w:r w:rsidRPr="003E27B2">
              <w:rPr>
                <w:b/>
                <w:bCs/>
              </w:rPr>
              <w:t>0450081490</w:t>
            </w:r>
          </w:p>
        </w:tc>
        <w:tc>
          <w:tcPr>
            <w:tcW w:w="636" w:type="dxa"/>
            <w:tcBorders>
              <w:top w:val="single" w:sz="4" w:space="0" w:color="auto"/>
              <w:left w:val="single" w:sz="4" w:space="0" w:color="auto"/>
              <w:bottom w:val="single" w:sz="4" w:space="0" w:color="auto"/>
              <w:right w:val="single" w:sz="4" w:space="0" w:color="auto"/>
            </w:tcBorders>
          </w:tcPr>
          <w:p w:rsidR="006178AB" w:rsidRPr="003E27B2" w:rsidRDefault="006178AB" w:rsidP="00CE6143">
            <w:pPr>
              <w:jc w:val="center"/>
              <w:rPr>
                <w:b/>
                <w:bCs/>
              </w:rPr>
            </w:pPr>
            <w:r w:rsidRPr="003E27B2">
              <w:rPr>
                <w:b/>
                <w:bCs/>
              </w:rPr>
              <w:t> </w:t>
            </w:r>
          </w:p>
        </w:tc>
        <w:tc>
          <w:tcPr>
            <w:tcW w:w="1986" w:type="dxa"/>
            <w:tcBorders>
              <w:top w:val="single" w:sz="4" w:space="0" w:color="auto"/>
              <w:left w:val="single" w:sz="4" w:space="0" w:color="auto"/>
              <w:bottom w:val="single" w:sz="4" w:space="0" w:color="auto"/>
              <w:right w:val="single" w:sz="4" w:space="0" w:color="auto"/>
            </w:tcBorders>
          </w:tcPr>
          <w:p w:rsidR="006178AB" w:rsidRPr="003E27B2" w:rsidRDefault="006178AB" w:rsidP="0035099A">
            <w:pPr>
              <w:jc w:val="center"/>
              <w:rPr>
                <w:b/>
                <w:bCs/>
              </w:rPr>
            </w:pPr>
            <w:r w:rsidRPr="003E27B2">
              <w:rPr>
                <w:b/>
                <w:bCs/>
              </w:rPr>
              <w:t>50 000,00</w:t>
            </w:r>
          </w:p>
        </w:tc>
        <w:tc>
          <w:tcPr>
            <w:tcW w:w="1701" w:type="dxa"/>
            <w:tcBorders>
              <w:top w:val="single" w:sz="4" w:space="0" w:color="auto"/>
              <w:left w:val="single" w:sz="4" w:space="0" w:color="auto"/>
              <w:bottom w:val="single" w:sz="4" w:space="0" w:color="auto"/>
              <w:right w:val="single" w:sz="4" w:space="0" w:color="auto"/>
            </w:tcBorders>
          </w:tcPr>
          <w:p w:rsidR="006178AB" w:rsidRPr="003E27B2" w:rsidRDefault="006178AB" w:rsidP="00793DF5">
            <w:pPr>
              <w:jc w:val="center"/>
              <w:rPr>
                <w:b/>
                <w:bCs/>
              </w:rPr>
            </w:pPr>
            <w:r w:rsidRPr="003E27B2">
              <w:rPr>
                <w:b/>
                <w:bCs/>
              </w:rPr>
              <w:t>50 000,00</w:t>
            </w:r>
          </w:p>
        </w:tc>
        <w:tc>
          <w:tcPr>
            <w:tcW w:w="1701" w:type="dxa"/>
            <w:tcBorders>
              <w:top w:val="single" w:sz="4" w:space="0" w:color="auto"/>
              <w:left w:val="single" w:sz="4" w:space="0" w:color="auto"/>
              <w:bottom w:val="single" w:sz="4" w:space="0" w:color="auto"/>
              <w:right w:val="single" w:sz="4" w:space="0" w:color="auto"/>
            </w:tcBorders>
          </w:tcPr>
          <w:p w:rsidR="006178AB" w:rsidRPr="003E27B2" w:rsidRDefault="006178AB" w:rsidP="00793DF5">
            <w:pPr>
              <w:jc w:val="center"/>
              <w:rPr>
                <w:b/>
                <w:bCs/>
              </w:rPr>
            </w:pPr>
            <w:r w:rsidRPr="003E27B2">
              <w:rPr>
                <w:b/>
                <w:bCs/>
              </w:rPr>
              <w:t>50 000,00</w:t>
            </w:r>
          </w:p>
        </w:tc>
        <w:tc>
          <w:tcPr>
            <w:tcW w:w="1984" w:type="dxa"/>
            <w:tcBorders>
              <w:top w:val="single" w:sz="4" w:space="0" w:color="auto"/>
              <w:left w:val="single" w:sz="4" w:space="0" w:color="auto"/>
              <w:bottom w:val="single" w:sz="4" w:space="0" w:color="auto"/>
              <w:right w:val="single" w:sz="4" w:space="0" w:color="auto"/>
            </w:tcBorders>
          </w:tcPr>
          <w:p w:rsidR="006178AB" w:rsidRDefault="006178AB">
            <w:r w:rsidRPr="005D21F5">
              <w:rPr>
                <w:b/>
                <w:bCs/>
              </w:rPr>
              <w:t>150 000,00</w:t>
            </w:r>
          </w:p>
        </w:tc>
      </w:tr>
      <w:tr w:rsidR="000577B0" w:rsidRPr="003E27B2" w:rsidTr="002E4D3C">
        <w:trPr>
          <w:trHeight w:val="315"/>
        </w:trPr>
        <w:tc>
          <w:tcPr>
            <w:tcW w:w="1560" w:type="dxa"/>
            <w:vMerge/>
            <w:tcBorders>
              <w:top w:val="single" w:sz="4" w:space="0" w:color="auto"/>
              <w:left w:val="single" w:sz="4" w:space="0" w:color="auto"/>
              <w:bottom w:val="single" w:sz="4" w:space="0" w:color="auto"/>
              <w:right w:val="single" w:sz="4" w:space="0" w:color="auto"/>
            </w:tcBorders>
            <w:vAlign w:val="center"/>
          </w:tcPr>
          <w:p w:rsidR="000577B0" w:rsidRPr="003E27B2" w:rsidRDefault="000577B0"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0577B0" w:rsidRPr="003E27B2" w:rsidRDefault="000577B0" w:rsidP="00CE6143"/>
        </w:tc>
        <w:tc>
          <w:tcPr>
            <w:tcW w:w="1700" w:type="dxa"/>
            <w:tcBorders>
              <w:top w:val="single" w:sz="4" w:space="0" w:color="auto"/>
              <w:left w:val="single" w:sz="4" w:space="0" w:color="auto"/>
              <w:bottom w:val="single" w:sz="4" w:space="0" w:color="auto"/>
              <w:right w:val="single" w:sz="4" w:space="0" w:color="auto"/>
            </w:tcBorders>
          </w:tcPr>
          <w:p w:rsidR="000577B0" w:rsidRPr="003E27B2" w:rsidRDefault="000577B0" w:rsidP="00CE6143">
            <w:r w:rsidRPr="003E27B2">
              <w:t>ОКСМ</w:t>
            </w:r>
          </w:p>
        </w:tc>
        <w:tc>
          <w:tcPr>
            <w:tcW w:w="709" w:type="dxa"/>
            <w:tcBorders>
              <w:top w:val="single" w:sz="4" w:space="0" w:color="auto"/>
              <w:left w:val="single" w:sz="4" w:space="0" w:color="auto"/>
              <w:bottom w:val="single" w:sz="4" w:space="0" w:color="auto"/>
              <w:right w:val="single" w:sz="4" w:space="0" w:color="auto"/>
            </w:tcBorders>
          </w:tcPr>
          <w:p w:rsidR="000577B0" w:rsidRPr="003E27B2" w:rsidRDefault="000577B0" w:rsidP="00CE6143">
            <w:pPr>
              <w:jc w:val="center"/>
            </w:pPr>
            <w:r w:rsidRPr="003E27B2">
              <w:t>863</w:t>
            </w:r>
          </w:p>
        </w:tc>
        <w:tc>
          <w:tcPr>
            <w:tcW w:w="759" w:type="dxa"/>
            <w:tcBorders>
              <w:top w:val="single" w:sz="4" w:space="0" w:color="auto"/>
              <w:left w:val="single" w:sz="4" w:space="0" w:color="auto"/>
              <w:bottom w:val="single" w:sz="4" w:space="0" w:color="auto"/>
              <w:right w:val="single" w:sz="4" w:space="0" w:color="auto"/>
            </w:tcBorders>
          </w:tcPr>
          <w:p w:rsidR="000577B0" w:rsidRPr="003E27B2" w:rsidRDefault="000577B0" w:rsidP="00CE6143">
            <w:pPr>
              <w:jc w:val="center"/>
            </w:pPr>
            <w:r w:rsidRPr="003E27B2">
              <w:t>0804</w:t>
            </w:r>
          </w:p>
        </w:tc>
        <w:tc>
          <w:tcPr>
            <w:tcW w:w="1439" w:type="dxa"/>
            <w:tcBorders>
              <w:top w:val="single" w:sz="4" w:space="0" w:color="auto"/>
              <w:left w:val="single" w:sz="4" w:space="0" w:color="auto"/>
              <w:bottom w:val="single" w:sz="4" w:space="0" w:color="auto"/>
              <w:right w:val="single" w:sz="4" w:space="0" w:color="auto"/>
            </w:tcBorders>
          </w:tcPr>
          <w:p w:rsidR="000577B0" w:rsidRPr="003E27B2" w:rsidRDefault="000577B0" w:rsidP="00CE6143">
            <w:pPr>
              <w:jc w:val="center"/>
            </w:pPr>
            <w:r w:rsidRPr="003E27B2">
              <w:t>0450081490</w:t>
            </w:r>
          </w:p>
        </w:tc>
        <w:tc>
          <w:tcPr>
            <w:tcW w:w="636" w:type="dxa"/>
            <w:tcBorders>
              <w:top w:val="single" w:sz="4" w:space="0" w:color="auto"/>
              <w:left w:val="single" w:sz="4" w:space="0" w:color="auto"/>
              <w:bottom w:val="single" w:sz="4" w:space="0" w:color="auto"/>
              <w:right w:val="single" w:sz="4" w:space="0" w:color="auto"/>
            </w:tcBorders>
          </w:tcPr>
          <w:p w:rsidR="000577B0" w:rsidRPr="003E27B2" w:rsidRDefault="000577B0" w:rsidP="00CE6143">
            <w:pPr>
              <w:jc w:val="center"/>
            </w:pPr>
            <w:r w:rsidRPr="003E27B2">
              <w:t>112</w:t>
            </w:r>
          </w:p>
        </w:tc>
        <w:tc>
          <w:tcPr>
            <w:tcW w:w="1986" w:type="dxa"/>
            <w:tcBorders>
              <w:top w:val="single" w:sz="4" w:space="0" w:color="auto"/>
              <w:left w:val="single" w:sz="4" w:space="0" w:color="auto"/>
              <w:bottom w:val="single" w:sz="4" w:space="0" w:color="auto"/>
              <w:right w:val="single" w:sz="4" w:space="0" w:color="auto"/>
            </w:tcBorders>
          </w:tcPr>
          <w:p w:rsidR="000577B0" w:rsidRPr="003E27B2" w:rsidRDefault="000577B0" w:rsidP="0035099A">
            <w:pPr>
              <w:jc w:val="center"/>
            </w:pPr>
            <w:r>
              <w:t>2 100</w:t>
            </w:r>
            <w:r w:rsidRPr="003E27B2">
              <w:t>,00</w:t>
            </w:r>
          </w:p>
        </w:tc>
        <w:tc>
          <w:tcPr>
            <w:tcW w:w="1701" w:type="dxa"/>
            <w:tcBorders>
              <w:top w:val="single" w:sz="4" w:space="0" w:color="auto"/>
              <w:left w:val="single" w:sz="4" w:space="0" w:color="auto"/>
              <w:bottom w:val="single" w:sz="4" w:space="0" w:color="auto"/>
              <w:right w:val="single" w:sz="4" w:space="0" w:color="auto"/>
            </w:tcBorders>
          </w:tcPr>
          <w:p w:rsidR="000577B0" w:rsidRPr="003E27B2" w:rsidRDefault="000577B0" w:rsidP="008972ED">
            <w:pPr>
              <w:jc w:val="center"/>
            </w:pPr>
            <w:r>
              <w:t>2 100</w:t>
            </w:r>
            <w:r w:rsidRPr="003E27B2">
              <w:t>,00</w:t>
            </w:r>
          </w:p>
        </w:tc>
        <w:tc>
          <w:tcPr>
            <w:tcW w:w="1701" w:type="dxa"/>
            <w:tcBorders>
              <w:top w:val="single" w:sz="4" w:space="0" w:color="auto"/>
              <w:left w:val="single" w:sz="4" w:space="0" w:color="auto"/>
              <w:bottom w:val="single" w:sz="4" w:space="0" w:color="auto"/>
              <w:right w:val="single" w:sz="4" w:space="0" w:color="auto"/>
            </w:tcBorders>
          </w:tcPr>
          <w:p w:rsidR="000577B0" w:rsidRPr="003E27B2" w:rsidRDefault="000577B0" w:rsidP="008972ED">
            <w:pPr>
              <w:jc w:val="center"/>
            </w:pPr>
            <w:r>
              <w:t>2 100</w:t>
            </w:r>
            <w:r w:rsidRPr="003E27B2">
              <w:t>,00</w:t>
            </w:r>
          </w:p>
        </w:tc>
        <w:tc>
          <w:tcPr>
            <w:tcW w:w="1984" w:type="dxa"/>
            <w:tcBorders>
              <w:top w:val="single" w:sz="4" w:space="0" w:color="auto"/>
              <w:left w:val="single" w:sz="4" w:space="0" w:color="auto"/>
              <w:bottom w:val="single" w:sz="4" w:space="0" w:color="auto"/>
              <w:right w:val="single" w:sz="4" w:space="0" w:color="auto"/>
            </w:tcBorders>
          </w:tcPr>
          <w:p w:rsidR="000577B0" w:rsidRPr="003E27B2" w:rsidRDefault="000577B0" w:rsidP="0035099A">
            <w:pPr>
              <w:jc w:val="center"/>
            </w:pPr>
            <w:r>
              <w:t>14 100,00</w:t>
            </w:r>
          </w:p>
        </w:tc>
      </w:tr>
      <w:tr w:rsidR="000577B0" w:rsidRPr="003E27B2" w:rsidTr="002E4D3C">
        <w:trPr>
          <w:trHeight w:val="315"/>
        </w:trPr>
        <w:tc>
          <w:tcPr>
            <w:tcW w:w="1560" w:type="dxa"/>
            <w:vMerge/>
            <w:tcBorders>
              <w:top w:val="single" w:sz="4" w:space="0" w:color="auto"/>
              <w:left w:val="single" w:sz="4" w:space="0" w:color="auto"/>
              <w:bottom w:val="single" w:sz="4" w:space="0" w:color="auto"/>
              <w:right w:val="single" w:sz="4" w:space="0" w:color="auto"/>
            </w:tcBorders>
            <w:vAlign w:val="center"/>
          </w:tcPr>
          <w:p w:rsidR="000577B0" w:rsidRPr="003E27B2" w:rsidRDefault="000577B0" w:rsidP="00CE6143"/>
        </w:tc>
        <w:tc>
          <w:tcPr>
            <w:tcW w:w="1560" w:type="dxa"/>
            <w:vMerge/>
            <w:tcBorders>
              <w:top w:val="single" w:sz="4" w:space="0" w:color="auto"/>
              <w:left w:val="single" w:sz="4" w:space="0" w:color="auto"/>
              <w:bottom w:val="single" w:sz="4" w:space="0" w:color="auto"/>
              <w:right w:val="single" w:sz="4" w:space="0" w:color="auto"/>
            </w:tcBorders>
            <w:vAlign w:val="center"/>
          </w:tcPr>
          <w:p w:rsidR="000577B0" w:rsidRPr="003E27B2" w:rsidRDefault="000577B0" w:rsidP="00CE6143"/>
        </w:tc>
        <w:tc>
          <w:tcPr>
            <w:tcW w:w="1700" w:type="dxa"/>
            <w:tcBorders>
              <w:top w:val="single" w:sz="4" w:space="0" w:color="auto"/>
              <w:left w:val="single" w:sz="4" w:space="0" w:color="auto"/>
              <w:bottom w:val="single" w:sz="4" w:space="0" w:color="auto"/>
              <w:right w:val="single" w:sz="4" w:space="0" w:color="auto"/>
            </w:tcBorders>
          </w:tcPr>
          <w:p w:rsidR="000577B0" w:rsidRPr="003E27B2" w:rsidRDefault="000577B0" w:rsidP="00CE6143">
            <w:r w:rsidRPr="003E27B2">
              <w:t>ОКСМ</w:t>
            </w:r>
          </w:p>
        </w:tc>
        <w:tc>
          <w:tcPr>
            <w:tcW w:w="709" w:type="dxa"/>
            <w:tcBorders>
              <w:top w:val="single" w:sz="4" w:space="0" w:color="auto"/>
              <w:left w:val="single" w:sz="4" w:space="0" w:color="auto"/>
              <w:bottom w:val="single" w:sz="4" w:space="0" w:color="auto"/>
              <w:right w:val="single" w:sz="4" w:space="0" w:color="auto"/>
            </w:tcBorders>
          </w:tcPr>
          <w:p w:rsidR="000577B0" w:rsidRPr="003E27B2" w:rsidRDefault="000577B0" w:rsidP="00CE6143">
            <w:pPr>
              <w:jc w:val="center"/>
            </w:pPr>
            <w:r w:rsidRPr="003E27B2">
              <w:t>863</w:t>
            </w:r>
          </w:p>
        </w:tc>
        <w:tc>
          <w:tcPr>
            <w:tcW w:w="759" w:type="dxa"/>
            <w:tcBorders>
              <w:top w:val="single" w:sz="4" w:space="0" w:color="auto"/>
              <w:left w:val="single" w:sz="4" w:space="0" w:color="auto"/>
              <w:bottom w:val="single" w:sz="4" w:space="0" w:color="auto"/>
              <w:right w:val="single" w:sz="4" w:space="0" w:color="auto"/>
            </w:tcBorders>
          </w:tcPr>
          <w:p w:rsidR="000577B0" w:rsidRPr="003E27B2" w:rsidRDefault="000577B0" w:rsidP="00CE6143">
            <w:pPr>
              <w:jc w:val="center"/>
            </w:pPr>
            <w:r w:rsidRPr="003E27B2">
              <w:t>0804</w:t>
            </w:r>
          </w:p>
        </w:tc>
        <w:tc>
          <w:tcPr>
            <w:tcW w:w="1439" w:type="dxa"/>
            <w:tcBorders>
              <w:top w:val="single" w:sz="4" w:space="0" w:color="auto"/>
              <w:left w:val="single" w:sz="4" w:space="0" w:color="auto"/>
              <w:bottom w:val="single" w:sz="4" w:space="0" w:color="auto"/>
              <w:right w:val="single" w:sz="4" w:space="0" w:color="auto"/>
            </w:tcBorders>
          </w:tcPr>
          <w:p w:rsidR="000577B0" w:rsidRPr="003E27B2" w:rsidRDefault="000577B0" w:rsidP="00CE6143">
            <w:pPr>
              <w:jc w:val="center"/>
            </w:pPr>
            <w:r w:rsidRPr="003E27B2">
              <w:t>0450081490</w:t>
            </w:r>
          </w:p>
        </w:tc>
        <w:tc>
          <w:tcPr>
            <w:tcW w:w="636" w:type="dxa"/>
            <w:tcBorders>
              <w:top w:val="single" w:sz="4" w:space="0" w:color="auto"/>
              <w:left w:val="single" w:sz="4" w:space="0" w:color="auto"/>
              <w:bottom w:val="single" w:sz="4" w:space="0" w:color="auto"/>
              <w:right w:val="single" w:sz="4" w:space="0" w:color="auto"/>
            </w:tcBorders>
          </w:tcPr>
          <w:p w:rsidR="000577B0" w:rsidRPr="003E27B2" w:rsidRDefault="000577B0" w:rsidP="00CE6143">
            <w:pPr>
              <w:jc w:val="center"/>
            </w:pPr>
            <w:r w:rsidRPr="003E27B2">
              <w:t>244</w:t>
            </w:r>
          </w:p>
        </w:tc>
        <w:tc>
          <w:tcPr>
            <w:tcW w:w="1986" w:type="dxa"/>
            <w:tcBorders>
              <w:top w:val="single" w:sz="4" w:space="0" w:color="auto"/>
              <w:left w:val="single" w:sz="4" w:space="0" w:color="auto"/>
              <w:bottom w:val="single" w:sz="4" w:space="0" w:color="auto"/>
              <w:right w:val="single" w:sz="4" w:space="0" w:color="auto"/>
            </w:tcBorders>
          </w:tcPr>
          <w:p w:rsidR="000577B0" w:rsidRPr="003E27B2" w:rsidRDefault="000577B0" w:rsidP="0035099A">
            <w:pPr>
              <w:jc w:val="center"/>
            </w:pPr>
            <w:r>
              <w:t>47 900</w:t>
            </w:r>
            <w:r w:rsidRPr="003E27B2">
              <w:t>,00</w:t>
            </w:r>
          </w:p>
        </w:tc>
        <w:tc>
          <w:tcPr>
            <w:tcW w:w="1701" w:type="dxa"/>
            <w:tcBorders>
              <w:top w:val="single" w:sz="4" w:space="0" w:color="auto"/>
              <w:left w:val="single" w:sz="4" w:space="0" w:color="auto"/>
              <w:bottom w:val="single" w:sz="4" w:space="0" w:color="auto"/>
              <w:right w:val="single" w:sz="4" w:space="0" w:color="auto"/>
            </w:tcBorders>
          </w:tcPr>
          <w:p w:rsidR="000577B0" w:rsidRPr="003E27B2" w:rsidRDefault="000577B0" w:rsidP="008972ED">
            <w:pPr>
              <w:jc w:val="center"/>
            </w:pPr>
            <w:r>
              <w:t>47 900</w:t>
            </w:r>
            <w:r w:rsidRPr="003E27B2">
              <w:t>,00</w:t>
            </w:r>
          </w:p>
        </w:tc>
        <w:tc>
          <w:tcPr>
            <w:tcW w:w="1701" w:type="dxa"/>
            <w:tcBorders>
              <w:top w:val="single" w:sz="4" w:space="0" w:color="auto"/>
              <w:left w:val="single" w:sz="4" w:space="0" w:color="auto"/>
              <w:bottom w:val="single" w:sz="4" w:space="0" w:color="auto"/>
              <w:right w:val="single" w:sz="4" w:space="0" w:color="auto"/>
            </w:tcBorders>
          </w:tcPr>
          <w:p w:rsidR="000577B0" w:rsidRPr="003E27B2" w:rsidRDefault="000577B0" w:rsidP="008972ED">
            <w:pPr>
              <w:jc w:val="center"/>
            </w:pPr>
            <w:r>
              <w:t>47 900</w:t>
            </w:r>
            <w:r w:rsidRPr="003E27B2">
              <w:t>,00</w:t>
            </w:r>
          </w:p>
        </w:tc>
        <w:tc>
          <w:tcPr>
            <w:tcW w:w="1984" w:type="dxa"/>
            <w:tcBorders>
              <w:top w:val="single" w:sz="4" w:space="0" w:color="auto"/>
              <w:left w:val="single" w:sz="4" w:space="0" w:color="auto"/>
              <w:bottom w:val="single" w:sz="4" w:space="0" w:color="auto"/>
              <w:right w:val="single" w:sz="4" w:space="0" w:color="auto"/>
            </w:tcBorders>
          </w:tcPr>
          <w:p w:rsidR="000577B0" w:rsidRPr="003E27B2" w:rsidRDefault="000577B0" w:rsidP="0035099A">
            <w:pPr>
              <w:jc w:val="center"/>
            </w:pPr>
            <w:r>
              <w:t>135 900,00</w:t>
            </w:r>
          </w:p>
        </w:tc>
      </w:tr>
      <w:tr w:rsidR="006178AB" w:rsidRPr="003E27B2" w:rsidTr="003932C0">
        <w:trPr>
          <w:trHeight w:val="315"/>
        </w:trPr>
        <w:tc>
          <w:tcPr>
            <w:tcW w:w="1560" w:type="dxa"/>
            <w:vMerge w:val="restart"/>
            <w:tcBorders>
              <w:top w:val="single" w:sz="4" w:space="0" w:color="auto"/>
              <w:left w:val="single" w:sz="4" w:space="0" w:color="auto"/>
              <w:right w:val="single" w:sz="4" w:space="0" w:color="auto"/>
            </w:tcBorders>
          </w:tcPr>
          <w:p w:rsidR="006178AB" w:rsidRPr="003E27B2" w:rsidRDefault="006178AB" w:rsidP="00DF2359">
            <w:r w:rsidRPr="003E27B2">
              <w:t>Подпрограмма 6</w:t>
            </w:r>
          </w:p>
        </w:tc>
        <w:tc>
          <w:tcPr>
            <w:tcW w:w="1560" w:type="dxa"/>
            <w:vMerge w:val="restart"/>
            <w:tcBorders>
              <w:top w:val="single" w:sz="4" w:space="0" w:color="auto"/>
              <w:left w:val="single" w:sz="4" w:space="0" w:color="auto"/>
              <w:right w:val="single" w:sz="4" w:space="0" w:color="auto"/>
            </w:tcBorders>
          </w:tcPr>
          <w:p w:rsidR="006178AB" w:rsidRPr="003E27B2" w:rsidRDefault="006178AB" w:rsidP="00ED6563">
            <w:r w:rsidRPr="003E27B2">
              <w:rPr>
                <w:bCs/>
              </w:rPr>
              <w:t>Укрепление единства и этнокультурное развитие народов, проживающих на территории Идринского района</w:t>
            </w:r>
          </w:p>
        </w:tc>
        <w:tc>
          <w:tcPr>
            <w:tcW w:w="1700" w:type="dxa"/>
            <w:tcBorders>
              <w:top w:val="single" w:sz="4" w:space="0" w:color="auto"/>
              <w:left w:val="single" w:sz="4" w:space="0" w:color="auto"/>
              <w:bottom w:val="single" w:sz="4" w:space="0" w:color="auto"/>
              <w:right w:val="single" w:sz="4" w:space="0" w:color="auto"/>
            </w:tcBorders>
          </w:tcPr>
          <w:p w:rsidR="006178AB" w:rsidRPr="003E27B2" w:rsidRDefault="006178AB" w:rsidP="00ED6563">
            <w:r w:rsidRPr="003E27B2">
              <w:t>всего расходные обязательства по подпрограмме</w:t>
            </w:r>
          </w:p>
        </w:tc>
        <w:tc>
          <w:tcPr>
            <w:tcW w:w="70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b/>
                <w:bCs/>
                <w:color w:val="000000"/>
              </w:rPr>
            </w:pPr>
            <w:r w:rsidRPr="002E4D3C">
              <w:rPr>
                <w:b/>
                <w:bCs/>
                <w:color w:val="000000"/>
              </w:rPr>
              <w:t>863</w:t>
            </w:r>
          </w:p>
        </w:tc>
        <w:tc>
          <w:tcPr>
            <w:tcW w:w="75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b/>
                <w:bCs/>
                <w:color w:val="000000"/>
              </w:rPr>
            </w:pPr>
            <w:r w:rsidRPr="002E4D3C">
              <w:rPr>
                <w:b/>
                <w:bCs/>
                <w:color w:val="000000"/>
              </w:rPr>
              <w:t>Х</w:t>
            </w:r>
          </w:p>
        </w:tc>
        <w:tc>
          <w:tcPr>
            <w:tcW w:w="143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b/>
                <w:bCs/>
                <w:color w:val="000000"/>
              </w:rPr>
            </w:pPr>
            <w:r w:rsidRPr="002E4D3C">
              <w:rPr>
                <w:b/>
                <w:bCs/>
                <w:color w:val="000000"/>
              </w:rPr>
              <w:t>Х</w:t>
            </w:r>
          </w:p>
        </w:tc>
        <w:tc>
          <w:tcPr>
            <w:tcW w:w="636"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b/>
                <w:bCs/>
                <w:color w:val="000000"/>
              </w:rPr>
            </w:pPr>
            <w:r w:rsidRPr="002E4D3C">
              <w:rPr>
                <w:b/>
                <w:bCs/>
                <w:color w:val="000000"/>
              </w:rPr>
              <w:t>Х</w:t>
            </w:r>
          </w:p>
        </w:tc>
        <w:tc>
          <w:tcPr>
            <w:tcW w:w="1986"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b/>
                <w:bCs/>
                <w:color w:val="000000"/>
              </w:rPr>
            </w:pPr>
            <w:r>
              <w:rPr>
                <w:b/>
                <w:bCs/>
                <w:color w:val="000000"/>
              </w:rPr>
              <w:t>100 000,00</w:t>
            </w:r>
          </w:p>
        </w:tc>
        <w:tc>
          <w:tcPr>
            <w:tcW w:w="1701"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b/>
                <w:bCs/>
                <w:color w:val="000000"/>
              </w:rPr>
            </w:pPr>
            <w:r>
              <w:rPr>
                <w:b/>
                <w:bCs/>
                <w:color w:val="000000"/>
              </w:rPr>
              <w:t>130 000,00</w:t>
            </w:r>
          </w:p>
        </w:tc>
        <w:tc>
          <w:tcPr>
            <w:tcW w:w="1701"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b/>
                <w:bCs/>
                <w:color w:val="000000"/>
              </w:rPr>
            </w:pPr>
            <w:r>
              <w:rPr>
                <w:b/>
                <w:bCs/>
                <w:color w:val="000000"/>
              </w:rPr>
              <w:t>0,00</w:t>
            </w:r>
          </w:p>
        </w:tc>
        <w:tc>
          <w:tcPr>
            <w:tcW w:w="1984"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ind w:left="-391" w:firstLine="391"/>
              <w:jc w:val="center"/>
              <w:rPr>
                <w:b/>
                <w:bCs/>
                <w:color w:val="000000"/>
              </w:rPr>
            </w:pPr>
            <w:r>
              <w:rPr>
                <w:b/>
                <w:bCs/>
                <w:color w:val="000000"/>
              </w:rPr>
              <w:t>230 000,00</w:t>
            </w:r>
          </w:p>
        </w:tc>
      </w:tr>
      <w:tr w:rsidR="006178AB" w:rsidRPr="003E27B2" w:rsidTr="003932C0">
        <w:trPr>
          <w:trHeight w:val="315"/>
        </w:trPr>
        <w:tc>
          <w:tcPr>
            <w:tcW w:w="1560" w:type="dxa"/>
            <w:vMerge/>
            <w:tcBorders>
              <w:left w:val="single" w:sz="4" w:space="0" w:color="auto"/>
              <w:right w:val="single" w:sz="4" w:space="0" w:color="auto"/>
            </w:tcBorders>
            <w:vAlign w:val="center"/>
          </w:tcPr>
          <w:p w:rsidR="006178AB" w:rsidRPr="003E27B2" w:rsidRDefault="006178AB" w:rsidP="00ED6563"/>
        </w:tc>
        <w:tc>
          <w:tcPr>
            <w:tcW w:w="1560" w:type="dxa"/>
            <w:vMerge/>
            <w:tcBorders>
              <w:left w:val="single" w:sz="4" w:space="0" w:color="auto"/>
              <w:right w:val="single" w:sz="4" w:space="0" w:color="auto"/>
            </w:tcBorders>
            <w:vAlign w:val="center"/>
          </w:tcPr>
          <w:p w:rsidR="006178AB" w:rsidRPr="003E27B2" w:rsidRDefault="006178AB" w:rsidP="00ED6563"/>
        </w:tc>
        <w:tc>
          <w:tcPr>
            <w:tcW w:w="1700" w:type="dxa"/>
            <w:tcBorders>
              <w:top w:val="single" w:sz="4" w:space="0" w:color="auto"/>
              <w:left w:val="single" w:sz="4" w:space="0" w:color="auto"/>
              <w:bottom w:val="single" w:sz="4" w:space="0" w:color="auto"/>
              <w:right w:val="single" w:sz="4" w:space="0" w:color="auto"/>
            </w:tcBorders>
          </w:tcPr>
          <w:p w:rsidR="006178AB" w:rsidRPr="003E27B2" w:rsidRDefault="006178AB" w:rsidP="00ED6563">
            <w:r w:rsidRPr="003E27B2">
              <w:t>в том числе по ГРБС:</w:t>
            </w:r>
          </w:p>
        </w:tc>
        <w:tc>
          <w:tcPr>
            <w:tcW w:w="70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b/>
                <w:bCs/>
                <w:color w:val="000000"/>
              </w:rPr>
            </w:pPr>
            <w:r w:rsidRPr="002E4D3C">
              <w:rPr>
                <w:b/>
                <w:bCs/>
                <w:color w:val="000000"/>
              </w:rPr>
              <w:t>863</w:t>
            </w:r>
          </w:p>
        </w:tc>
        <w:tc>
          <w:tcPr>
            <w:tcW w:w="75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b/>
                <w:bCs/>
                <w:color w:val="000000"/>
              </w:rPr>
            </w:pPr>
            <w:r w:rsidRPr="002E4D3C">
              <w:rPr>
                <w:b/>
                <w:bCs/>
                <w:color w:val="000000"/>
              </w:rPr>
              <w:t>Х</w:t>
            </w:r>
          </w:p>
        </w:tc>
        <w:tc>
          <w:tcPr>
            <w:tcW w:w="143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b/>
                <w:bCs/>
                <w:color w:val="000000"/>
              </w:rPr>
            </w:pPr>
            <w:r w:rsidRPr="002E4D3C">
              <w:rPr>
                <w:b/>
                <w:bCs/>
                <w:color w:val="000000"/>
              </w:rPr>
              <w:t>Х</w:t>
            </w:r>
          </w:p>
        </w:tc>
        <w:tc>
          <w:tcPr>
            <w:tcW w:w="636"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b/>
                <w:bCs/>
                <w:color w:val="000000"/>
              </w:rPr>
            </w:pPr>
            <w:r w:rsidRPr="002E4D3C">
              <w:rPr>
                <w:b/>
                <w:bCs/>
                <w:color w:val="000000"/>
              </w:rPr>
              <w:t>Х</w:t>
            </w:r>
          </w:p>
        </w:tc>
        <w:tc>
          <w:tcPr>
            <w:tcW w:w="1986"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jc w:val="center"/>
              <w:rPr>
                <w:b/>
                <w:bCs/>
                <w:color w:val="000000"/>
              </w:rPr>
            </w:pPr>
            <w:r>
              <w:rPr>
                <w:b/>
                <w:bCs/>
                <w:color w:val="000000"/>
              </w:rPr>
              <w:t>100 000,00</w:t>
            </w:r>
          </w:p>
        </w:tc>
        <w:tc>
          <w:tcPr>
            <w:tcW w:w="1701"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jc w:val="center"/>
              <w:rPr>
                <w:b/>
                <w:bCs/>
                <w:color w:val="000000"/>
              </w:rPr>
            </w:pPr>
            <w:r>
              <w:rPr>
                <w:b/>
                <w:bCs/>
                <w:color w:val="000000"/>
              </w:rPr>
              <w:t>130 000,00</w:t>
            </w:r>
          </w:p>
        </w:tc>
        <w:tc>
          <w:tcPr>
            <w:tcW w:w="1701"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jc w:val="center"/>
              <w:rPr>
                <w:b/>
                <w:bCs/>
                <w:color w:val="000000"/>
              </w:rPr>
            </w:pPr>
            <w:r>
              <w:rPr>
                <w:b/>
                <w:bCs/>
                <w:color w:val="000000"/>
              </w:rPr>
              <w:t>0,00</w:t>
            </w:r>
          </w:p>
        </w:tc>
        <w:tc>
          <w:tcPr>
            <w:tcW w:w="1984"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ind w:left="-391" w:firstLine="391"/>
              <w:jc w:val="center"/>
              <w:rPr>
                <w:b/>
                <w:bCs/>
                <w:color w:val="000000"/>
              </w:rPr>
            </w:pPr>
            <w:r>
              <w:rPr>
                <w:b/>
                <w:bCs/>
                <w:color w:val="000000"/>
              </w:rPr>
              <w:t>230 000,00</w:t>
            </w:r>
          </w:p>
        </w:tc>
      </w:tr>
      <w:tr w:rsidR="006178AB" w:rsidRPr="003E27B2" w:rsidTr="003932C0">
        <w:trPr>
          <w:trHeight w:val="315"/>
        </w:trPr>
        <w:tc>
          <w:tcPr>
            <w:tcW w:w="1560" w:type="dxa"/>
            <w:vMerge/>
            <w:tcBorders>
              <w:left w:val="single" w:sz="4" w:space="0" w:color="auto"/>
              <w:right w:val="single" w:sz="4" w:space="0" w:color="auto"/>
            </w:tcBorders>
            <w:vAlign w:val="center"/>
          </w:tcPr>
          <w:p w:rsidR="006178AB" w:rsidRPr="003E27B2" w:rsidRDefault="006178AB" w:rsidP="00ED6563"/>
        </w:tc>
        <w:tc>
          <w:tcPr>
            <w:tcW w:w="1560" w:type="dxa"/>
            <w:vMerge/>
            <w:tcBorders>
              <w:left w:val="single" w:sz="4" w:space="0" w:color="auto"/>
              <w:right w:val="single" w:sz="4" w:space="0" w:color="auto"/>
            </w:tcBorders>
            <w:vAlign w:val="center"/>
          </w:tcPr>
          <w:p w:rsidR="006178AB" w:rsidRPr="003E27B2" w:rsidRDefault="006178AB" w:rsidP="00ED6563"/>
        </w:tc>
        <w:tc>
          <w:tcPr>
            <w:tcW w:w="1700" w:type="dxa"/>
            <w:tcBorders>
              <w:top w:val="single" w:sz="4" w:space="0" w:color="auto"/>
              <w:left w:val="single" w:sz="4" w:space="0" w:color="auto"/>
              <w:bottom w:val="single" w:sz="4" w:space="0" w:color="auto"/>
              <w:right w:val="single" w:sz="4" w:space="0" w:color="auto"/>
            </w:tcBorders>
          </w:tcPr>
          <w:p w:rsidR="006178AB" w:rsidRPr="003E27B2" w:rsidRDefault="006178AB" w:rsidP="00ED6563">
            <w:pPr>
              <w:rPr>
                <w:b/>
                <w:bCs/>
              </w:rPr>
            </w:pPr>
            <w:r w:rsidRPr="003E27B2">
              <w:rPr>
                <w:b/>
                <w:bCs/>
              </w:rPr>
              <w:t>ОКСМ</w:t>
            </w:r>
          </w:p>
        </w:tc>
        <w:tc>
          <w:tcPr>
            <w:tcW w:w="70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b/>
                <w:bCs/>
                <w:color w:val="000000"/>
              </w:rPr>
            </w:pPr>
            <w:r w:rsidRPr="002E4D3C">
              <w:rPr>
                <w:b/>
                <w:bCs/>
                <w:color w:val="000000"/>
              </w:rPr>
              <w:t>863</w:t>
            </w:r>
          </w:p>
        </w:tc>
        <w:tc>
          <w:tcPr>
            <w:tcW w:w="75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b/>
                <w:bCs/>
                <w:color w:val="000000"/>
              </w:rPr>
            </w:pPr>
            <w:r>
              <w:rPr>
                <w:b/>
                <w:bCs/>
                <w:color w:val="000000"/>
              </w:rPr>
              <w:t>0801</w:t>
            </w:r>
          </w:p>
        </w:tc>
        <w:tc>
          <w:tcPr>
            <w:tcW w:w="143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b/>
                <w:bCs/>
                <w:color w:val="000000"/>
              </w:rPr>
            </w:pPr>
            <w:r w:rsidRPr="002E4D3C">
              <w:rPr>
                <w:b/>
                <w:bCs/>
                <w:color w:val="000000"/>
              </w:rPr>
              <w:t>045</w:t>
            </w:r>
            <w:r>
              <w:rPr>
                <w:b/>
                <w:bCs/>
                <w:color w:val="000000"/>
              </w:rPr>
              <w:t>0000000</w:t>
            </w:r>
          </w:p>
        </w:tc>
        <w:tc>
          <w:tcPr>
            <w:tcW w:w="636"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b/>
                <w:bCs/>
                <w:color w:val="000000"/>
              </w:rPr>
            </w:pPr>
            <w:r w:rsidRPr="002E4D3C">
              <w:rPr>
                <w:b/>
                <w:bCs/>
                <w:color w:val="000000"/>
              </w:rPr>
              <w:t> </w:t>
            </w:r>
          </w:p>
        </w:tc>
        <w:tc>
          <w:tcPr>
            <w:tcW w:w="1986"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jc w:val="center"/>
              <w:rPr>
                <w:b/>
                <w:bCs/>
                <w:color w:val="000000"/>
              </w:rPr>
            </w:pPr>
            <w:r>
              <w:rPr>
                <w:b/>
                <w:bCs/>
                <w:color w:val="000000"/>
              </w:rPr>
              <w:t>100 000,00</w:t>
            </w:r>
          </w:p>
        </w:tc>
        <w:tc>
          <w:tcPr>
            <w:tcW w:w="1701"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jc w:val="center"/>
              <w:rPr>
                <w:b/>
                <w:bCs/>
                <w:color w:val="000000"/>
              </w:rPr>
            </w:pPr>
            <w:r>
              <w:rPr>
                <w:b/>
                <w:bCs/>
                <w:color w:val="000000"/>
              </w:rPr>
              <w:t>130 000,00</w:t>
            </w:r>
          </w:p>
        </w:tc>
        <w:tc>
          <w:tcPr>
            <w:tcW w:w="1701"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jc w:val="center"/>
              <w:rPr>
                <w:b/>
                <w:bCs/>
                <w:color w:val="000000"/>
              </w:rPr>
            </w:pPr>
            <w:r>
              <w:rPr>
                <w:b/>
                <w:bCs/>
                <w:color w:val="000000"/>
              </w:rPr>
              <w:t>0,00</w:t>
            </w:r>
          </w:p>
        </w:tc>
        <w:tc>
          <w:tcPr>
            <w:tcW w:w="1984"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ind w:left="-391" w:firstLine="391"/>
              <w:jc w:val="center"/>
              <w:rPr>
                <w:b/>
                <w:bCs/>
                <w:color w:val="000000"/>
              </w:rPr>
            </w:pPr>
            <w:r>
              <w:rPr>
                <w:b/>
                <w:bCs/>
                <w:color w:val="000000"/>
              </w:rPr>
              <w:t>230 000,00</w:t>
            </w:r>
          </w:p>
        </w:tc>
      </w:tr>
      <w:tr w:rsidR="006178AB" w:rsidRPr="003E27B2" w:rsidTr="003932C0">
        <w:trPr>
          <w:trHeight w:val="315"/>
        </w:trPr>
        <w:tc>
          <w:tcPr>
            <w:tcW w:w="1560" w:type="dxa"/>
            <w:vMerge/>
            <w:tcBorders>
              <w:left w:val="single" w:sz="4" w:space="0" w:color="auto"/>
              <w:right w:val="single" w:sz="4" w:space="0" w:color="auto"/>
            </w:tcBorders>
            <w:vAlign w:val="center"/>
          </w:tcPr>
          <w:p w:rsidR="006178AB" w:rsidRPr="003E27B2" w:rsidRDefault="006178AB" w:rsidP="00ED6563"/>
        </w:tc>
        <w:tc>
          <w:tcPr>
            <w:tcW w:w="1560" w:type="dxa"/>
            <w:vMerge/>
            <w:tcBorders>
              <w:left w:val="single" w:sz="4" w:space="0" w:color="auto"/>
              <w:right w:val="single" w:sz="4" w:space="0" w:color="auto"/>
            </w:tcBorders>
            <w:vAlign w:val="center"/>
          </w:tcPr>
          <w:p w:rsidR="006178AB" w:rsidRPr="003E27B2" w:rsidRDefault="006178AB" w:rsidP="00ED6563"/>
        </w:tc>
        <w:tc>
          <w:tcPr>
            <w:tcW w:w="1700" w:type="dxa"/>
            <w:tcBorders>
              <w:top w:val="single" w:sz="4" w:space="0" w:color="auto"/>
              <w:left w:val="single" w:sz="4" w:space="0" w:color="auto"/>
              <w:bottom w:val="single" w:sz="4" w:space="0" w:color="auto"/>
              <w:right w:val="single" w:sz="4" w:space="0" w:color="auto"/>
            </w:tcBorders>
          </w:tcPr>
          <w:p w:rsidR="006178AB" w:rsidRPr="003E27B2" w:rsidRDefault="006178AB" w:rsidP="00ED6563">
            <w:r w:rsidRPr="003E27B2">
              <w:t>ОКСМ</w:t>
            </w:r>
          </w:p>
        </w:tc>
        <w:tc>
          <w:tcPr>
            <w:tcW w:w="70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color w:val="000000"/>
              </w:rPr>
            </w:pPr>
            <w:r w:rsidRPr="002E4D3C">
              <w:rPr>
                <w:color w:val="000000"/>
              </w:rPr>
              <w:t>863</w:t>
            </w:r>
          </w:p>
        </w:tc>
        <w:tc>
          <w:tcPr>
            <w:tcW w:w="75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color w:val="000000"/>
              </w:rPr>
            </w:pPr>
            <w:r>
              <w:rPr>
                <w:color w:val="000000"/>
              </w:rPr>
              <w:t>0801</w:t>
            </w:r>
          </w:p>
        </w:tc>
        <w:tc>
          <w:tcPr>
            <w:tcW w:w="143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color w:val="000000"/>
              </w:rPr>
            </w:pPr>
            <w:r>
              <w:rPr>
                <w:color w:val="000000"/>
              </w:rPr>
              <w:t>0460081330</w:t>
            </w:r>
          </w:p>
        </w:tc>
        <w:tc>
          <w:tcPr>
            <w:tcW w:w="636"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color w:val="000000"/>
              </w:rPr>
            </w:pPr>
            <w:r>
              <w:rPr>
                <w:color w:val="000000"/>
              </w:rPr>
              <w:t>611</w:t>
            </w:r>
          </w:p>
        </w:tc>
        <w:tc>
          <w:tcPr>
            <w:tcW w:w="1986"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color w:val="000000"/>
              </w:rPr>
            </w:pPr>
            <w:r>
              <w:rPr>
                <w:color w:val="000000"/>
              </w:rPr>
              <w:t>90 000,00</w:t>
            </w:r>
          </w:p>
        </w:tc>
        <w:tc>
          <w:tcPr>
            <w:tcW w:w="1701"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color w:val="000000"/>
              </w:rPr>
            </w:pPr>
            <w:r>
              <w:rPr>
                <w:color w:val="000000"/>
              </w:rPr>
              <w:t>119 000,00</w:t>
            </w:r>
          </w:p>
        </w:tc>
        <w:tc>
          <w:tcPr>
            <w:tcW w:w="1701"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color w:val="000000"/>
              </w:rPr>
            </w:pPr>
            <w:r>
              <w:rPr>
                <w:color w:val="000000"/>
              </w:rPr>
              <w:t>0,00</w:t>
            </w:r>
          </w:p>
        </w:tc>
        <w:tc>
          <w:tcPr>
            <w:tcW w:w="1984"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color w:val="000000"/>
              </w:rPr>
            </w:pPr>
            <w:r>
              <w:rPr>
                <w:color w:val="000000"/>
              </w:rPr>
              <w:t>209 000,00</w:t>
            </w:r>
          </w:p>
        </w:tc>
      </w:tr>
      <w:tr w:rsidR="006178AB" w:rsidRPr="003E27B2" w:rsidTr="003932C0">
        <w:trPr>
          <w:trHeight w:val="315"/>
        </w:trPr>
        <w:tc>
          <w:tcPr>
            <w:tcW w:w="1560" w:type="dxa"/>
            <w:vMerge/>
            <w:tcBorders>
              <w:left w:val="single" w:sz="4" w:space="0" w:color="auto"/>
              <w:right w:val="single" w:sz="4" w:space="0" w:color="auto"/>
            </w:tcBorders>
            <w:vAlign w:val="center"/>
          </w:tcPr>
          <w:p w:rsidR="006178AB" w:rsidRPr="003E27B2" w:rsidRDefault="006178AB" w:rsidP="00ED6563"/>
        </w:tc>
        <w:tc>
          <w:tcPr>
            <w:tcW w:w="1560" w:type="dxa"/>
            <w:vMerge/>
            <w:tcBorders>
              <w:left w:val="single" w:sz="4" w:space="0" w:color="auto"/>
              <w:right w:val="single" w:sz="4" w:space="0" w:color="auto"/>
            </w:tcBorders>
            <w:vAlign w:val="center"/>
          </w:tcPr>
          <w:p w:rsidR="006178AB" w:rsidRPr="003E27B2" w:rsidRDefault="006178AB" w:rsidP="00ED6563"/>
        </w:tc>
        <w:tc>
          <w:tcPr>
            <w:tcW w:w="1700" w:type="dxa"/>
            <w:tcBorders>
              <w:top w:val="single" w:sz="4" w:space="0" w:color="auto"/>
              <w:left w:val="single" w:sz="4" w:space="0" w:color="auto"/>
              <w:bottom w:val="single" w:sz="4" w:space="0" w:color="auto"/>
              <w:right w:val="single" w:sz="4" w:space="0" w:color="auto"/>
            </w:tcBorders>
          </w:tcPr>
          <w:p w:rsidR="006178AB" w:rsidRPr="003E27B2" w:rsidRDefault="006178AB" w:rsidP="00ED6563">
            <w:r w:rsidRPr="003E27B2">
              <w:t>ОКСМ</w:t>
            </w:r>
          </w:p>
        </w:tc>
        <w:tc>
          <w:tcPr>
            <w:tcW w:w="70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color w:val="000000"/>
              </w:rPr>
            </w:pPr>
            <w:r w:rsidRPr="002E4D3C">
              <w:rPr>
                <w:color w:val="000000"/>
              </w:rPr>
              <w:t>863</w:t>
            </w:r>
          </w:p>
        </w:tc>
        <w:tc>
          <w:tcPr>
            <w:tcW w:w="759" w:type="dxa"/>
            <w:tcBorders>
              <w:top w:val="single" w:sz="4" w:space="0" w:color="auto"/>
              <w:left w:val="single" w:sz="4" w:space="0" w:color="auto"/>
              <w:bottom w:val="single" w:sz="4" w:space="0" w:color="auto"/>
              <w:right w:val="single" w:sz="4" w:space="0" w:color="auto"/>
            </w:tcBorders>
          </w:tcPr>
          <w:p w:rsidR="006178AB" w:rsidRPr="002E4D3C" w:rsidRDefault="006178AB" w:rsidP="00ED6563">
            <w:pPr>
              <w:jc w:val="center"/>
              <w:rPr>
                <w:color w:val="000000"/>
              </w:rPr>
            </w:pPr>
            <w:r>
              <w:rPr>
                <w:color w:val="000000"/>
              </w:rPr>
              <w:t>0801</w:t>
            </w:r>
          </w:p>
        </w:tc>
        <w:tc>
          <w:tcPr>
            <w:tcW w:w="1439"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jc w:val="center"/>
              <w:rPr>
                <w:color w:val="000000"/>
              </w:rPr>
            </w:pPr>
            <w:r>
              <w:rPr>
                <w:color w:val="000000"/>
              </w:rPr>
              <w:t>0460081340</w:t>
            </w:r>
          </w:p>
        </w:tc>
        <w:tc>
          <w:tcPr>
            <w:tcW w:w="636"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jc w:val="center"/>
              <w:rPr>
                <w:color w:val="000000"/>
              </w:rPr>
            </w:pPr>
            <w:r>
              <w:rPr>
                <w:color w:val="000000"/>
              </w:rPr>
              <w:t>611</w:t>
            </w:r>
          </w:p>
        </w:tc>
        <w:tc>
          <w:tcPr>
            <w:tcW w:w="1986"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color w:val="000000"/>
              </w:rPr>
            </w:pPr>
            <w:r>
              <w:rPr>
                <w:color w:val="000000"/>
              </w:rPr>
              <w:t>9 000</w:t>
            </w:r>
            <w:r w:rsidRPr="002E4D3C">
              <w:rPr>
                <w:color w:val="000000"/>
              </w:rPr>
              <w:t>,00</w:t>
            </w:r>
          </w:p>
        </w:tc>
        <w:tc>
          <w:tcPr>
            <w:tcW w:w="1701"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color w:val="000000"/>
              </w:rPr>
            </w:pPr>
            <w:r>
              <w:rPr>
                <w:color w:val="000000"/>
              </w:rPr>
              <w:t>10 000,00</w:t>
            </w:r>
          </w:p>
        </w:tc>
        <w:tc>
          <w:tcPr>
            <w:tcW w:w="1701"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color w:val="000000"/>
              </w:rPr>
            </w:pPr>
            <w:r>
              <w:rPr>
                <w:color w:val="000000"/>
              </w:rPr>
              <w:t>0,00</w:t>
            </w:r>
          </w:p>
        </w:tc>
        <w:tc>
          <w:tcPr>
            <w:tcW w:w="1984"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color w:val="000000"/>
              </w:rPr>
            </w:pPr>
            <w:r>
              <w:rPr>
                <w:color w:val="000000"/>
              </w:rPr>
              <w:t>19 000,00</w:t>
            </w:r>
          </w:p>
        </w:tc>
      </w:tr>
      <w:tr w:rsidR="006178AB" w:rsidRPr="003E27B2" w:rsidTr="003932C0">
        <w:trPr>
          <w:trHeight w:val="315"/>
        </w:trPr>
        <w:tc>
          <w:tcPr>
            <w:tcW w:w="1560" w:type="dxa"/>
            <w:vMerge/>
            <w:tcBorders>
              <w:left w:val="single" w:sz="4" w:space="0" w:color="auto"/>
              <w:bottom w:val="single" w:sz="4" w:space="0" w:color="auto"/>
              <w:right w:val="single" w:sz="4" w:space="0" w:color="auto"/>
            </w:tcBorders>
            <w:vAlign w:val="center"/>
          </w:tcPr>
          <w:p w:rsidR="006178AB" w:rsidRPr="003E27B2" w:rsidRDefault="006178AB" w:rsidP="00ED6563"/>
        </w:tc>
        <w:tc>
          <w:tcPr>
            <w:tcW w:w="1560" w:type="dxa"/>
            <w:vMerge/>
            <w:tcBorders>
              <w:left w:val="single" w:sz="4" w:space="0" w:color="auto"/>
              <w:bottom w:val="single" w:sz="4" w:space="0" w:color="auto"/>
              <w:right w:val="single" w:sz="4" w:space="0" w:color="auto"/>
            </w:tcBorders>
            <w:vAlign w:val="center"/>
          </w:tcPr>
          <w:p w:rsidR="006178AB" w:rsidRPr="003E27B2" w:rsidRDefault="006178AB" w:rsidP="00ED6563"/>
        </w:tc>
        <w:tc>
          <w:tcPr>
            <w:tcW w:w="1700" w:type="dxa"/>
            <w:tcBorders>
              <w:top w:val="single" w:sz="4" w:space="0" w:color="auto"/>
              <w:left w:val="single" w:sz="4" w:space="0" w:color="auto"/>
              <w:bottom w:val="single" w:sz="4" w:space="0" w:color="auto"/>
              <w:right w:val="single" w:sz="4" w:space="0" w:color="auto"/>
            </w:tcBorders>
          </w:tcPr>
          <w:p w:rsidR="006178AB" w:rsidRPr="003E27B2" w:rsidRDefault="006178AB" w:rsidP="00793DF5">
            <w:r w:rsidRPr="003E27B2">
              <w:t>ОКСМ</w:t>
            </w:r>
          </w:p>
        </w:tc>
        <w:tc>
          <w:tcPr>
            <w:tcW w:w="709"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jc w:val="center"/>
              <w:rPr>
                <w:color w:val="000000"/>
              </w:rPr>
            </w:pPr>
            <w:r w:rsidRPr="002E4D3C">
              <w:rPr>
                <w:color w:val="000000"/>
              </w:rPr>
              <w:t>863</w:t>
            </w:r>
          </w:p>
        </w:tc>
        <w:tc>
          <w:tcPr>
            <w:tcW w:w="759"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jc w:val="center"/>
              <w:rPr>
                <w:color w:val="000000"/>
              </w:rPr>
            </w:pPr>
            <w:r>
              <w:rPr>
                <w:color w:val="000000"/>
              </w:rPr>
              <w:t>0801</w:t>
            </w:r>
          </w:p>
        </w:tc>
        <w:tc>
          <w:tcPr>
            <w:tcW w:w="1439"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jc w:val="center"/>
              <w:rPr>
                <w:color w:val="000000"/>
              </w:rPr>
            </w:pPr>
            <w:r>
              <w:rPr>
                <w:color w:val="000000"/>
              </w:rPr>
              <w:t>0460081350</w:t>
            </w:r>
          </w:p>
        </w:tc>
        <w:tc>
          <w:tcPr>
            <w:tcW w:w="636"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jc w:val="center"/>
              <w:rPr>
                <w:color w:val="000000"/>
              </w:rPr>
            </w:pPr>
            <w:r>
              <w:rPr>
                <w:color w:val="000000"/>
              </w:rPr>
              <w:t>611</w:t>
            </w:r>
          </w:p>
        </w:tc>
        <w:tc>
          <w:tcPr>
            <w:tcW w:w="1986" w:type="dxa"/>
            <w:tcBorders>
              <w:top w:val="single" w:sz="4" w:space="0" w:color="auto"/>
              <w:left w:val="single" w:sz="4" w:space="0" w:color="auto"/>
              <w:bottom w:val="single" w:sz="4" w:space="0" w:color="auto"/>
              <w:right w:val="single" w:sz="4" w:space="0" w:color="auto"/>
            </w:tcBorders>
          </w:tcPr>
          <w:p w:rsidR="006178AB" w:rsidRPr="002E4D3C" w:rsidRDefault="006178AB" w:rsidP="00793DF5">
            <w:pPr>
              <w:jc w:val="center"/>
              <w:rPr>
                <w:color w:val="000000"/>
              </w:rPr>
            </w:pPr>
            <w:r>
              <w:rPr>
                <w:color w:val="000000"/>
              </w:rPr>
              <w:t>1 000,00</w:t>
            </w:r>
          </w:p>
        </w:tc>
        <w:tc>
          <w:tcPr>
            <w:tcW w:w="1701"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color w:val="000000"/>
              </w:rPr>
            </w:pPr>
            <w:r>
              <w:rPr>
                <w:color w:val="000000"/>
              </w:rPr>
              <w:t>1 000,00</w:t>
            </w:r>
          </w:p>
        </w:tc>
        <w:tc>
          <w:tcPr>
            <w:tcW w:w="1701"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color w:val="000000"/>
              </w:rPr>
            </w:pPr>
            <w:r>
              <w:rPr>
                <w:color w:val="000000"/>
              </w:rPr>
              <w:t>0,00</w:t>
            </w:r>
          </w:p>
        </w:tc>
        <w:tc>
          <w:tcPr>
            <w:tcW w:w="1984" w:type="dxa"/>
            <w:tcBorders>
              <w:top w:val="single" w:sz="4" w:space="0" w:color="auto"/>
              <w:left w:val="single" w:sz="4" w:space="0" w:color="auto"/>
              <w:bottom w:val="single" w:sz="4" w:space="0" w:color="auto"/>
              <w:right w:val="single" w:sz="4" w:space="0" w:color="auto"/>
            </w:tcBorders>
          </w:tcPr>
          <w:p w:rsidR="006178AB" w:rsidRPr="002E4D3C" w:rsidRDefault="006178AB" w:rsidP="0035099A">
            <w:pPr>
              <w:jc w:val="center"/>
              <w:rPr>
                <w:color w:val="000000"/>
              </w:rPr>
            </w:pPr>
            <w:r>
              <w:rPr>
                <w:color w:val="000000"/>
              </w:rPr>
              <w:t>2 000,00</w:t>
            </w:r>
          </w:p>
        </w:tc>
      </w:tr>
    </w:tbl>
    <w:p w:rsidR="00E20672" w:rsidRPr="003E27B2" w:rsidRDefault="00E20672"/>
    <w:p w:rsidR="00E20672" w:rsidRPr="003E27B2" w:rsidRDefault="00E20672"/>
    <w:p w:rsidR="00E20672" w:rsidRDefault="00E20672"/>
    <w:p w:rsidR="008C5DDF" w:rsidRDefault="008C5DDF"/>
    <w:p w:rsidR="008C5DDF" w:rsidRDefault="008C5DDF"/>
    <w:p w:rsidR="008C5DDF" w:rsidRDefault="008C5DDF"/>
    <w:p w:rsidR="008C5DDF" w:rsidRDefault="008C5DDF"/>
    <w:p w:rsidR="008C5DDF" w:rsidRDefault="008C5DDF"/>
    <w:p w:rsidR="00C67989" w:rsidRDefault="00C67989"/>
    <w:p w:rsidR="00C67989" w:rsidRDefault="00C67989"/>
    <w:p w:rsidR="00C67989" w:rsidRDefault="00C67989"/>
    <w:p w:rsidR="00C67989" w:rsidRDefault="00C67989"/>
    <w:p w:rsidR="00C67989" w:rsidRDefault="00C67989"/>
    <w:p w:rsidR="00A072F7" w:rsidRDefault="00A072F7"/>
    <w:p w:rsidR="00A072F7" w:rsidRDefault="00A072F7"/>
    <w:p w:rsidR="00C67989" w:rsidRDefault="00C67989"/>
    <w:tbl>
      <w:tblPr>
        <w:tblW w:w="14040" w:type="dxa"/>
        <w:tblInd w:w="108" w:type="dxa"/>
        <w:tblLook w:val="0000" w:firstRow="0" w:lastRow="0" w:firstColumn="0" w:lastColumn="0" w:noHBand="0" w:noVBand="0"/>
      </w:tblPr>
      <w:tblGrid>
        <w:gridCol w:w="1892"/>
        <w:gridCol w:w="2308"/>
        <w:gridCol w:w="2571"/>
        <w:gridCol w:w="1749"/>
        <w:gridCol w:w="1800"/>
        <w:gridCol w:w="1800"/>
        <w:gridCol w:w="1920"/>
      </w:tblGrid>
      <w:tr w:rsidR="00C67989" w:rsidTr="00C67989">
        <w:trPr>
          <w:trHeight w:val="1005"/>
        </w:trPr>
        <w:tc>
          <w:tcPr>
            <w:tcW w:w="1892" w:type="dxa"/>
            <w:tcBorders>
              <w:top w:val="nil"/>
              <w:left w:val="nil"/>
              <w:bottom w:val="nil"/>
              <w:right w:val="nil"/>
            </w:tcBorders>
            <w:vAlign w:val="bottom"/>
          </w:tcPr>
          <w:p w:rsidR="00C67989" w:rsidRDefault="00C67989">
            <w:pPr>
              <w:rPr>
                <w:color w:val="000000"/>
              </w:rPr>
            </w:pPr>
            <w:bookmarkStart w:id="2" w:name="RANGE!A1:G40"/>
            <w:bookmarkEnd w:id="2"/>
          </w:p>
        </w:tc>
        <w:tc>
          <w:tcPr>
            <w:tcW w:w="2308" w:type="dxa"/>
            <w:tcBorders>
              <w:top w:val="nil"/>
              <w:left w:val="nil"/>
              <w:bottom w:val="nil"/>
              <w:right w:val="nil"/>
            </w:tcBorders>
            <w:vAlign w:val="bottom"/>
          </w:tcPr>
          <w:p w:rsidR="00C67989" w:rsidRDefault="00C67989">
            <w:pPr>
              <w:rPr>
                <w:color w:val="000000"/>
              </w:rPr>
            </w:pPr>
          </w:p>
        </w:tc>
        <w:tc>
          <w:tcPr>
            <w:tcW w:w="2571" w:type="dxa"/>
            <w:tcBorders>
              <w:top w:val="nil"/>
              <w:left w:val="nil"/>
              <w:bottom w:val="nil"/>
              <w:right w:val="nil"/>
            </w:tcBorders>
            <w:vAlign w:val="bottom"/>
          </w:tcPr>
          <w:p w:rsidR="00C67989" w:rsidRDefault="00C67989">
            <w:pPr>
              <w:rPr>
                <w:color w:val="000000"/>
              </w:rPr>
            </w:pPr>
          </w:p>
          <w:p w:rsidR="00C67989" w:rsidRDefault="00C67989">
            <w:pPr>
              <w:rPr>
                <w:color w:val="000000"/>
              </w:rPr>
            </w:pPr>
          </w:p>
          <w:p w:rsidR="00C67989" w:rsidRDefault="00C67989">
            <w:pPr>
              <w:rPr>
                <w:color w:val="000000"/>
              </w:rPr>
            </w:pPr>
          </w:p>
        </w:tc>
        <w:tc>
          <w:tcPr>
            <w:tcW w:w="7269" w:type="dxa"/>
            <w:gridSpan w:val="4"/>
            <w:tcBorders>
              <w:top w:val="nil"/>
              <w:left w:val="nil"/>
              <w:bottom w:val="nil"/>
              <w:right w:val="nil"/>
            </w:tcBorders>
            <w:vAlign w:val="bottom"/>
          </w:tcPr>
          <w:p w:rsidR="00C67989" w:rsidRDefault="00C67989">
            <w:pPr>
              <w:jc w:val="right"/>
              <w:rPr>
                <w:color w:val="000000"/>
              </w:rPr>
            </w:pPr>
            <w:r w:rsidRPr="003E27B2">
              <w:rPr>
                <w:color w:val="000000"/>
              </w:rPr>
              <w:t>Приложение № 3</w:t>
            </w:r>
            <w:r w:rsidRPr="003E27B2">
              <w:rPr>
                <w:color w:val="000000"/>
              </w:rPr>
              <w:br/>
              <w:t xml:space="preserve">к муниципальной программы  </w:t>
            </w:r>
            <w:r w:rsidRPr="003E27B2">
              <w:rPr>
                <w:color w:val="000000"/>
              </w:rPr>
              <w:br/>
              <w:t xml:space="preserve">«Создание условий для развития культуры и туризма»  </w:t>
            </w:r>
          </w:p>
        </w:tc>
      </w:tr>
      <w:tr w:rsidR="00C67989" w:rsidTr="00C67989">
        <w:trPr>
          <w:trHeight w:val="915"/>
        </w:trPr>
        <w:tc>
          <w:tcPr>
            <w:tcW w:w="14040" w:type="dxa"/>
            <w:gridSpan w:val="7"/>
            <w:tcBorders>
              <w:top w:val="nil"/>
              <w:left w:val="nil"/>
              <w:bottom w:val="nil"/>
              <w:right w:val="nil"/>
            </w:tcBorders>
            <w:vAlign w:val="bottom"/>
          </w:tcPr>
          <w:p w:rsidR="00C67989" w:rsidRDefault="00C67989">
            <w:pPr>
              <w:jc w:val="center"/>
              <w:rPr>
                <w:color w:val="000000"/>
              </w:rPr>
            </w:pPr>
            <w:r w:rsidRPr="003E27B2">
              <w:rPr>
                <w:b/>
                <w:color w:val="000000"/>
              </w:rPr>
              <w:t>Информация об источниках финансирования подпрограмм, отдельных мероприятий муниципальной программы «Создание условий для развития культуры и туризмы» (средства районного бюджета, в том числе средства, поступившие из бюджетов других уровней бюджетной системы, бюджетов внебюджетных фондов)</w:t>
            </w:r>
          </w:p>
        </w:tc>
      </w:tr>
      <w:tr w:rsidR="00C67989" w:rsidTr="00C67989">
        <w:trPr>
          <w:trHeight w:val="495"/>
        </w:trPr>
        <w:tc>
          <w:tcPr>
            <w:tcW w:w="1892" w:type="dxa"/>
            <w:vMerge w:val="restart"/>
            <w:tcBorders>
              <w:top w:val="single" w:sz="4" w:space="0" w:color="auto"/>
              <w:left w:val="single" w:sz="4" w:space="0" w:color="auto"/>
              <w:bottom w:val="single" w:sz="4" w:space="0" w:color="auto"/>
              <w:right w:val="single" w:sz="4" w:space="0" w:color="auto"/>
            </w:tcBorders>
          </w:tcPr>
          <w:p w:rsidR="00C67989" w:rsidRPr="003E27B2" w:rsidRDefault="00C67989" w:rsidP="00793DF5">
            <w:pPr>
              <w:jc w:val="center"/>
              <w:rPr>
                <w:color w:val="000000"/>
              </w:rPr>
            </w:pPr>
            <w:r w:rsidRPr="003E27B2">
              <w:rPr>
                <w:color w:val="000000"/>
              </w:rPr>
              <w:t>Статус (муниципальная программа, подпрограмма)</w:t>
            </w:r>
          </w:p>
          <w:p w:rsidR="00C67989" w:rsidRPr="003E27B2" w:rsidRDefault="00C67989" w:rsidP="00793DF5">
            <w:pPr>
              <w:jc w:val="center"/>
              <w:rPr>
                <w:color w:val="000000"/>
              </w:rPr>
            </w:pPr>
            <w:r w:rsidRPr="003E27B2">
              <w:rPr>
                <w:color w:val="000000"/>
              </w:rPr>
              <w:t>Статус (муниципальная программа, подпрограмма)</w:t>
            </w:r>
          </w:p>
        </w:tc>
        <w:tc>
          <w:tcPr>
            <w:tcW w:w="2308" w:type="dxa"/>
            <w:vMerge w:val="restart"/>
            <w:tcBorders>
              <w:top w:val="single" w:sz="4" w:space="0" w:color="auto"/>
              <w:left w:val="single" w:sz="4" w:space="0" w:color="auto"/>
              <w:bottom w:val="single" w:sz="4" w:space="0" w:color="auto"/>
              <w:right w:val="single" w:sz="4" w:space="0" w:color="auto"/>
            </w:tcBorders>
          </w:tcPr>
          <w:p w:rsidR="00C67989" w:rsidRPr="003E27B2" w:rsidRDefault="00C67989" w:rsidP="00793DF5">
            <w:pPr>
              <w:jc w:val="center"/>
              <w:rPr>
                <w:color w:val="000000"/>
              </w:rPr>
            </w:pPr>
            <w:r w:rsidRPr="003E27B2">
              <w:rPr>
                <w:color w:val="000000"/>
              </w:rPr>
              <w:t>Наименование  муниципальной программы, муниципальной подпрограммы</w:t>
            </w:r>
          </w:p>
          <w:p w:rsidR="00C67989" w:rsidRPr="003E27B2" w:rsidRDefault="00C67989" w:rsidP="00793DF5">
            <w:pPr>
              <w:jc w:val="center"/>
              <w:rPr>
                <w:color w:val="000000"/>
              </w:rPr>
            </w:pPr>
            <w:r w:rsidRPr="003E27B2">
              <w:rPr>
                <w:color w:val="000000"/>
              </w:rPr>
              <w:t>Наименование  муниципальной программы, муниципальной подпрограммы</w:t>
            </w:r>
          </w:p>
        </w:tc>
        <w:tc>
          <w:tcPr>
            <w:tcW w:w="2571" w:type="dxa"/>
            <w:vMerge w:val="restart"/>
            <w:tcBorders>
              <w:top w:val="single" w:sz="4" w:space="0" w:color="auto"/>
              <w:left w:val="single" w:sz="4" w:space="0" w:color="auto"/>
              <w:bottom w:val="single" w:sz="4" w:space="0" w:color="auto"/>
              <w:right w:val="single" w:sz="4" w:space="0" w:color="auto"/>
            </w:tcBorders>
          </w:tcPr>
          <w:p w:rsidR="00C67989" w:rsidRPr="003E27B2" w:rsidRDefault="00C67989" w:rsidP="00793DF5">
            <w:pPr>
              <w:jc w:val="center"/>
              <w:rPr>
                <w:color w:val="000000"/>
              </w:rPr>
            </w:pPr>
            <w:r w:rsidRPr="003E27B2">
              <w:rPr>
                <w:color w:val="000000"/>
              </w:rPr>
              <w:t>Уровень бюджетной системы/источники финансирования</w:t>
            </w:r>
          </w:p>
          <w:p w:rsidR="00C67989" w:rsidRPr="003E27B2" w:rsidRDefault="00C67989" w:rsidP="00793DF5">
            <w:pPr>
              <w:jc w:val="center"/>
              <w:rPr>
                <w:color w:val="000000"/>
              </w:rPr>
            </w:pPr>
            <w:r w:rsidRPr="003E27B2">
              <w:rPr>
                <w:color w:val="000000"/>
              </w:rPr>
              <w:t>Уровень бюджетной системы/источники финансирования</w:t>
            </w:r>
          </w:p>
        </w:tc>
        <w:tc>
          <w:tcPr>
            <w:tcW w:w="7269" w:type="dxa"/>
            <w:gridSpan w:val="4"/>
            <w:tcBorders>
              <w:top w:val="single" w:sz="4" w:space="0" w:color="auto"/>
              <w:left w:val="nil"/>
              <w:bottom w:val="single" w:sz="4" w:space="0" w:color="auto"/>
              <w:right w:val="single" w:sz="4" w:space="0" w:color="auto"/>
            </w:tcBorders>
          </w:tcPr>
          <w:p w:rsidR="00C67989" w:rsidRPr="003E27B2" w:rsidRDefault="00C67989" w:rsidP="00793DF5">
            <w:pPr>
              <w:jc w:val="center"/>
              <w:rPr>
                <w:color w:val="000000"/>
              </w:rPr>
            </w:pPr>
            <w:r w:rsidRPr="003E27B2">
              <w:rPr>
                <w:color w:val="000000"/>
              </w:rPr>
              <w:t>Очередной финансовый год</w:t>
            </w:r>
          </w:p>
          <w:p w:rsidR="00C67989" w:rsidRPr="003E27B2" w:rsidRDefault="00C67989" w:rsidP="00793DF5">
            <w:pPr>
              <w:jc w:val="center"/>
              <w:rPr>
                <w:color w:val="000000"/>
              </w:rPr>
            </w:pPr>
            <w:r w:rsidRPr="003E27B2">
              <w:rPr>
                <w:color w:val="000000"/>
              </w:rPr>
              <w:t>2019 год</w:t>
            </w:r>
          </w:p>
        </w:tc>
      </w:tr>
      <w:tr w:rsidR="00C67989" w:rsidTr="00C67989">
        <w:trPr>
          <w:trHeight w:val="1155"/>
        </w:trPr>
        <w:tc>
          <w:tcPr>
            <w:tcW w:w="1892" w:type="dxa"/>
            <w:vMerge/>
            <w:tcBorders>
              <w:top w:val="single" w:sz="4" w:space="0" w:color="auto"/>
              <w:left w:val="single" w:sz="4" w:space="0" w:color="auto"/>
              <w:bottom w:val="single" w:sz="4" w:space="0" w:color="auto"/>
              <w:right w:val="single" w:sz="4" w:space="0" w:color="auto"/>
            </w:tcBorders>
          </w:tcPr>
          <w:p w:rsidR="00C67989" w:rsidRDefault="00C67989">
            <w:pPr>
              <w:rPr>
                <w:color w:val="000000"/>
              </w:rPr>
            </w:pPr>
          </w:p>
        </w:tc>
        <w:tc>
          <w:tcPr>
            <w:tcW w:w="2308" w:type="dxa"/>
            <w:vMerge/>
            <w:tcBorders>
              <w:top w:val="single" w:sz="4" w:space="0" w:color="auto"/>
              <w:left w:val="single" w:sz="4" w:space="0" w:color="auto"/>
              <w:bottom w:val="single" w:sz="4" w:space="0" w:color="auto"/>
              <w:right w:val="single" w:sz="4" w:space="0" w:color="auto"/>
            </w:tcBorders>
          </w:tcPr>
          <w:p w:rsidR="00C67989" w:rsidRDefault="00C67989">
            <w:pPr>
              <w:rPr>
                <w:color w:val="000000"/>
              </w:rPr>
            </w:pPr>
          </w:p>
        </w:tc>
        <w:tc>
          <w:tcPr>
            <w:tcW w:w="2571" w:type="dxa"/>
            <w:vMerge/>
            <w:tcBorders>
              <w:top w:val="single" w:sz="4" w:space="0" w:color="auto"/>
              <w:left w:val="single" w:sz="4" w:space="0" w:color="auto"/>
              <w:bottom w:val="single" w:sz="4" w:space="0" w:color="auto"/>
              <w:right w:val="single" w:sz="4" w:space="0" w:color="auto"/>
            </w:tcBorders>
          </w:tcPr>
          <w:p w:rsidR="00C67989" w:rsidRDefault="00C67989">
            <w:pPr>
              <w:rPr>
                <w:color w:val="000000"/>
              </w:rPr>
            </w:pPr>
          </w:p>
        </w:tc>
        <w:tc>
          <w:tcPr>
            <w:tcW w:w="1749" w:type="dxa"/>
            <w:tcBorders>
              <w:top w:val="nil"/>
              <w:left w:val="nil"/>
              <w:bottom w:val="single" w:sz="4" w:space="0" w:color="auto"/>
              <w:right w:val="single" w:sz="4" w:space="0" w:color="auto"/>
            </w:tcBorders>
          </w:tcPr>
          <w:p w:rsidR="00C67989" w:rsidRPr="003E27B2" w:rsidRDefault="00C67989" w:rsidP="00793DF5">
            <w:pPr>
              <w:jc w:val="center"/>
              <w:rPr>
                <w:color w:val="000000"/>
              </w:rPr>
            </w:pPr>
            <w:r w:rsidRPr="003E27B2">
              <w:rPr>
                <w:color w:val="000000"/>
              </w:rPr>
              <w:t>Очередной финансовый год</w:t>
            </w:r>
          </w:p>
          <w:p w:rsidR="00C67989" w:rsidRDefault="00C67989">
            <w:pPr>
              <w:jc w:val="center"/>
              <w:rPr>
                <w:color w:val="000000"/>
              </w:rPr>
            </w:pPr>
            <w:r w:rsidRPr="003E27B2">
              <w:rPr>
                <w:color w:val="000000"/>
              </w:rPr>
              <w:t>2019 год</w:t>
            </w:r>
          </w:p>
        </w:tc>
        <w:tc>
          <w:tcPr>
            <w:tcW w:w="1800" w:type="dxa"/>
            <w:tcBorders>
              <w:top w:val="nil"/>
              <w:left w:val="nil"/>
              <w:bottom w:val="single" w:sz="4" w:space="0" w:color="auto"/>
              <w:right w:val="single" w:sz="4" w:space="0" w:color="auto"/>
            </w:tcBorders>
          </w:tcPr>
          <w:p w:rsidR="00C67989" w:rsidRPr="003E27B2" w:rsidRDefault="00C67989" w:rsidP="00793DF5">
            <w:pPr>
              <w:jc w:val="center"/>
              <w:rPr>
                <w:color w:val="000000"/>
              </w:rPr>
            </w:pPr>
            <w:r w:rsidRPr="003E27B2">
              <w:rPr>
                <w:color w:val="000000"/>
              </w:rPr>
              <w:t>Первый год планового периода</w:t>
            </w:r>
          </w:p>
          <w:p w:rsidR="00C67989" w:rsidRDefault="00C67989">
            <w:pPr>
              <w:jc w:val="center"/>
              <w:rPr>
                <w:color w:val="000000"/>
              </w:rPr>
            </w:pPr>
            <w:r w:rsidRPr="003E27B2">
              <w:rPr>
                <w:color w:val="000000"/>
              </w:rPr>
              <w:t>2020 год</w:t>
            </w:r>
          </w:p>
        </w:tc>
        <w:tc>
          <w:tcPr>
            <w:tcW w:w="1800" w:type="dxa"/>
            <w:tcBorders>
              <w:top w:val="nil"/>
              <w:left w:val="nil"/>
              <w:bottom w:val="single" w:sz="4" w:space="0" w:color="auto"/>
              <w:right w:val="single" w:sz="4" w:space="0" w:color="auto"/>
            </w:tcBorders>
          </w:tcPr>
          <w:p w:rsidR="00C67989" w:rsidRPr="003E27B2" w:rsidRDefault="00C67989" w:rsidP="00793DF5">
            <w:pPr>
              <w:jc w:val="center"/>
              <w:rPr>
                <w:color w:val="000000"/>
              </w:rPr>
            </w:pPr>
            <w:r w:rsidRPr="003E27B2">
              <w:rPr>
                <w:color w:val="000000"/>
              </w:rPr>
              <w:t>Второй год планового периода</w:t>
            </w:r>
          </w:p>
          <w:p w:rsidR="00C67989" w:rsidRDefault="00C67989">
            <w:pPr>
              <w:jc w:val="center"/>
              <w:rPr>
                <w:color w:val="000000"/>
              </w:rPr>
            </w:pPr>
            <w:r w:rsidRPr="003E27B2">
              <w:rPr>
                <w:color w:val="000000"/>
              </w:rPr>
              <w:t>2021 год</w:t>
            </w:r>
          </w:p>
        </w:tc>
        <w:tc>
          <w:tcPr>
            <w:tcW w:w="1920" w:type="dxa"/>
            <w:tcBorders>
              <w:top w:val="nil"/>
              <w:left w:val="nil"/>
              <w:bottom w:val="single" w:sz="4" w:space="0" w:color="auto"/>
              <w:right w:val="single" w:sz="4" w:space="0" w:color="auto"/>
            </w:tcBorders>
          </w:tcPr>
          <w:p w:rsidR="00C67989" w:rsidRPr="003E27B2" w:rsidRDefault="00C67989" w:rsidP="00793DF5">
            <w:pPr>
              <w:jc w:val="center"/>
              <w:rPr>
                <w:color w:val="000000"/>
              </w:rPr>
            </w:pPr>
            <w:r w:rsidRPr="003E27B2">
              <w:rPr>
                <w:color w:val="000000"/>
              </w:rPr>
              <w:t>Итого очередной финансовый год и плановый период</w:t>
            </w:r>
          </w:p>
          <w:p w:rsidR="00C67989" w:rsidRDefault="00C67989">
            <w:pPr>
              <w:jc w:val="center"/>
              <w:rPr>
                <w:color w:val="000000"/>
              </w:rPr>
            </w:pPr>
            <w:r w:rsidRPr="003E27B2">
              <w:rPr>
                <w:color w:val="000000"/>
              </w:rPr>
              <w:t>2019-2021 год</w:t>
            </w:r>
          </w:p>
        </w:tc>
      </w:tr>
      <w:tr w:rsidR="00C67989" w:rsidTr="00C67989">
        <w:trPr>
          <w:trHeight w:val="450"/>
        </w:trPr>
        <w:tc>
          <w:tcPr>
            <w:tcW w:w="1892" w:type="dxa"/>
            <w:vMerge w:val="restart"/>
            <w:tcBorders>
              <w:top w:val="nil"/>
              <w:left w:val="single" w:sz="4" w:space="0" w:color="auto"/>
              <w:bottom w:val="nil"/>
              <w:right w:val="single" w:sz="4" w:space="0" w:color="auto"/>
            </w:tcBorders>
          </w:tcPr>
          <w:p w:rsidR="00C67989" w:rsidRDefault="00C67989">
            <w:pPr>
              <w:rPr>
                <w:color w:val="000000"/>
              </w:rPr>
            </w:pPr>
            <w:r>
              <w:rPr>
                <w:color w:val="000000"/>
              </w:rPr>
              <w:t>Муниципальная программа</w:t>
            </w:r>
          </w:p>
        </w:tc>
        <w:tc>
          <w:tcPr>
            <w:tcW w:w="2308" w:type="dxa"/>
            <w:vMerge w:val="restart"/>
            <w:tcBorders>
              <w:top w:val="nil"/>
              <w:left w:val="single" w:sz="4" w:space="0" w:color="auto"/>
              <w:bottom w:val="nil"/>
              <w:right w:val="single" w:sz="4" w:space="0" w:color="auto"/>
            </w:tcBorders>
          </w:tcPr>
          <w:p w:rsidR="00C67989" w:rsidRDefault="00C67989">
            <w:pPr>
              <w:rPr>
                <w:color w:val="000000"/>
              </w:rPr>
            </w:pPr>
            <w:r>
              <w:rPr>
                <w:color w:val="000000"/>
              </w:rPr>
              <w:t xml:space="preserve">«Создание условий для развития культуры» </w:t>
            </w:r>
          </w:p>
        </w:tc>
        <w:tc>
          <w:tcPr>
            <w:tcW w:w="2571" w:type="dxa"/>
            <w:tcBorders>
              <w:top w:val="nil"/>
              <w:left w:val="nil"/>
              <w:bottom w:val="single" w:sz="4" w:space="0" w:color="auto"/>
              <w:right w:val="single" w:sz="4" w:space="0" w:color="auto"/>
            </w:tcBorders>
          </w:tcPr>
          <w:p w:rsidR="00C67989" w:rsidRDefault="00C67989">
            <w:pPr>
              <w:rPr>
                <w:b/>
                <w:bCs/>
                <w:color w:val="000000"/>
              </w:rPr>
            </w:pPr>
            <w:r>
              <w:rPr>
                <w:b/>
                <w:bCs/>
                <w:color w:val="000000"/>
              </w:rPr>
              <w:t xml:space="preserve">Всего </w:t>
            </w:r>
          </w:p>
        </w:tc>
        <w:tc>
          <w:tcPr>
            <w:tcW w:w="1749"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69 152 630,00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69 182 630,00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69 052 630,00   </w:t>
            </w:r>
          </w:p>
        </w:tc>
        <w:tc>
          <w:tcPr>
            <w:tcW w:w="192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207 387 890,00   </w:t>
            </w:r>
          </w:p>
        </w:tc>
      </w:tr>
      <w:tr w:rsidR="00C67989" w:rsidTr="00C67989">
        <w:trPr>
          <w:trHeight w:val="420"/>
        </w:trPr>
        <w:tc>
          <w:tcPr>
            <w:tcW w:w="1892"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 том числе :</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r>
      <w:tr w:rsidR="00C67989" w:rsidTr="00C67989">
        <w:trPr>
          <w:trHeight w:val="390"/>
        </w:trPr>
        <w:tc>
          <w:tcPr>
            <w:tcW w:w="1892"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b/>
                <w:bCs/>
                <w:color w:val="000000"/>
              </w:rPr>
            </w:pPr>
            <w:r>
              <w:rPr>
                <w:b/>
                <w:bCs/>
                <w:color w:val="000000"/>
              </w:rPr>
              <w:t>ОКСМ</w:t>
            </w:r>
          </w:p>
        </w:tc>
        <w:tc>
          <w:tcPr>
            <w:tcW w:w="1749"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69 152 630,00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69 182 630,00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69 052 630,00   </w:t>
            </w:r>
          </w:p>
        </w:tc>
        <w:tc>
          <w:tcPr>
            <w:tcW w:w="192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207 387 890,00   </w:t>
            </w:r>
          </w:p>
        </w:tc>
      </w:tr>
      <w:tr w:rsidR="00C67989" w:rsidTr="00C67989">
        <w:trPr>
          <w:trHeight w:val="390"/>
        </w:trPr>
        <w:tc>
          <w:tcPr>
            <w:tcW w:w="1892"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федеральный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450"/>
        </w:trPr>
        <w:tc>
          <w:tcPr>
            <w:tcW w:w="1892"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краевой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390"/>
        </w:trPr>
        <w:tc>
          <w:tcPr>
            <w:tcW w:w="1892"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внебюджетные источники</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650 000,00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650 000,00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650 000,00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1 950 000,00   </w:t>
            </w:r>
          </w:p>
        </w:tc>
      </w:tr>
      <w:tr w:rsidR="00C67989" w:rsidTr="00C67989">
        <w:trPr>
          <w:trHeight w:val="465"/>
        </w:trPr>
        <w:tc>
          <w:tcPr>
            <w:tcW w:w="1892"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районный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68 502 630,00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68 532 630,00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68 402 630,00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205 437 890,00   </w:t>
            </w:r>
          </w:p>
        </w:tc>
      </w:tr>
      <w:tr w:rsidR="00C67989" w:rsidTr="00C67989">
        <w:trPr>
          <w:trHeight w:val="450"/>
        </w:trPr>
        <w:tc>
          <w:tcPr>
            <w:tcW w:w="1892"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nil"/>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юридические лица</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465"/>
        </w:trPr>
        <w:tc>
          <w:tcPr>
            <w:tcW w:w="1892" w:type="dxa"/>
            <w:vMerge w:val="restart"/>
            <w:tcBorders>
              <w:top w:val="single" w:sz="4" w:space="0" w:color="auto"/>
              <w:left w:val="single" w:sz="4" w:space="0" w:color="auto"/>
              <w:bottom w:val="nil"/>
              <w:right w:val="single" w:sz="4" w:space="0" w:color="auto"/>
            </w:tcBorders>
          </w:tcPr>
          <w:p w:rsidR="00C67989" w:rsidRDefault="00C67989">
            <w:pPr>
              <w:rPr>
                <w:color w:val="000000"/>
              </w:rPr>
            </w:pPr>
            <w:r>
              <w:rPr>
                <w:color w:val="000000"/>
              </w:rPr>
              <w:t>Подпрограмма 1</w:t>
            </w:r>
          </w:p>
        </w:tc>
        <w:tc>
          <w:tcPr>
            <w:tcW w:w="2308" w:type="dxa"/>
            <w:vMerge w:val="restart"/>
            <w:tcBorders>
              <w:top w:val="single" w:sz="4" w:space="0" w:color="auto"/>
              <w:left w:val="single" w:sz="4" w:space="0" w:color="auto"/>
              <w:bottom w:val="nil"/>
              <w:right w:val="single" w:sz="4" w:space="0" w:color="auto"/>
            </w:tcBorders>
          </w:tcPr>
          <w:p w:rsidR="00C67989" w:rsidRDefault="00C67989">
            <w:r>
              <w:t>Поддержка искусства                         и народного творчества</w:t>
            </w:r>
          </w:p>
        </w:tc>
        <w:tc>
          <w:tcPr>
            <w:tcW w:w="2571" w:type="dxa"/>
            <w:tcBorders>
              <w:top w:val="nil"/>
              <w:left w:val="nil"/>
              <w:bottom w:val="single" w:sz="4" w:space="0" w:color="auto"/>
              <w:right w:val="single" w:sz="4" w:space="0" w:color="auto"/>
            </w:tcBorders>
          </w:tcPr>
          <w:p w:rsidR="00C67989" w:rsidRDefault="00C67989">
            <w:pPr>
              <w:rPr>
                <w:b/>
                <w:bCs/>
                <w:color w:val="000000"/>
              </w:rPr>
            </w:pPr>
            <w:r>
              <w:rPr>
                <w:b/>
                <w:bCs/>
                <w:color w:val="000000"/>
              </w:rPr>
              <w:t xml:space="preserve">Всего </w:t>
            </w:r>
          </w:p>
        </w:tc>
        <w:tc>
          <w:tcPr>
            <w:tcW w:w="1749"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30 646 041,00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30 646 041,00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30 646 041,00   </w:t>
            </w:r>
          </w:p>
        </w:tc>
        <w:tc>
          <w:tcPr>
            <w:tcW w:w="192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91 938 123,00   </w:t>
            </w:r>
          </w:p>
        </w:tc>
      </w:tr>
      <w:tr w:rsidR="00C67989" w:rsidTr="00C67989">
        <w:trPr>
          <w:trHeight w:val="420"/>
        </w:trPr>
        <w:tc>
          <w:tcPr>
            <w:tcW w:w="1892" w:type="dxa"/>
            <w:vMerge/>
            <w:tcBorders>
              <w:top w:val="single" w:sz="4" w:space="0" w:color="auto"/>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nil"/>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 том числе :</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465"/>
        </w:trPr>
        <w:tc>
          <w:tcPr>
            <w:tcW w:w="1892" w:type="dxa"/>
            <w:vMerge/>
            <w:tcBorders>
              <w:top w:val="single" w:sz="4" w:space="0" w:color="auto"/>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nil"/>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ОКСМ</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30 646 041,00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30 646 041,00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30 646 041,00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91 938 123,00   </w:t>
            </w:r>
          </w:p>
        </w:tc>
      </w:tr>
      <w:tr w:rsidR="00C67989" w:rsidTr="00C67989">
        <w:trPr>
          <w:trHeight w:val="375"/>
        </w:trPr>
        <w:tc>
          <w:tcPr>
            <w:tcW w:w="1892" w:type="dxa"/>
            <w:vMerge/>
            <w:tcBorders>
              <w:top w:val="single" w:sz="4" w:space="0" w:color="auto"/>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nil"/>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федеральный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420"/>
        </w:trPr>
        <w:tc>
          <w:tcPr>
            <w:tcW w:w="1892" w:type="dxa"/>
            <w:vMerge/>
            <w:tcBorders>
              <w:top w:val="single" w:sz="4" w:space="0" w:color="auto"/>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nil"/>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краевой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465"/>
        </w:trPr>
        <w:tc>
          <w:tcPr>
            <w:tcW w:w="1892" w:type="dxa"/>
            <w:vMerge/>
            <w:tcBorders>
              <w:top w:val="single" w:sz="4" w:space="0" w:color="auto"/>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nil"/>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внебюджетные источники</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450 000,00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450 000,00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450 000,00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1 350 000,00   </w:t>
            </w:r>
          </w:p>
        </w:tc>
      </w:tr>
      <w:tr w:rsidR="00C67989" w:rsidTr="00C67989">
        <w:trPr>
          <w:trHeight w:val="375"/>
        </w:trPr>
        <w:tc>
          <w:tcPr>
            <w:tcW w:w="1892" w:type="dxa"/>
            <w:vMerge/>
            <w:tcBorders>
              <w:top w:val="single" w:sz="4" w:space="0" w:color="auto"/>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nil"/>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районный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30 196 041,00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30 196 041,00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30 196 041,00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90 588 123,00   </w:t>
            </w:r>
          </w:p>
        </w:tc>
      </w:tr>
      <w:tr w:rsidR="00C67989" w:rsidTr="00C67989">
        <w:trPr>
          <w:trHeight w:val="315"/>
        </w:trPr>
        <w:tc>
          <w:tcPr>
            <w:tcW w:w="1892" w:type="dxa"/>
            <w:vMerge/>
            <w:tcBorders>
              <w:top w:val="single" w:sz="4" w:space="0" w:color="auto"/>
              <w:left w:val="single" w:sz="4" w:space="0" w:color="auto"/>
              <w:bottom w:val="nil"/>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nil"/>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юридические лица</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465"/>
        </w:trPr>
        <w:tc>
          <w:tcPr>
            <w:tcW w:w="1892" w:type="dxa"/>
            <w:vMerge w:val="restart"/>
            <w:tcBorders>
              <w:top w:val="single" w:sz="4" w:space="0" w:color="auto"/>
              <w:left w:val="single" w:sz="4" w:space="0" w:color="auto"/>
              <w:bottom w:val="single" w:sz="4" w:space="0" w:color="000000"/>
              <w:right w:val="single" w:sz="4" w:space="0" w:color="auto"/>
            </w:tcBorders>
          </w:tcPr>
          <w:p w:rsidR="00C67989" w:rsidRDefault="00C67989">
            <w:pPr>
              <w:rPr>
                <w:color w:val="000000"/>
              </w:rPr>
            </w:pPr>
            <w:r>
              <w:rPr>
                <w:color w:val="000000"/>
              </w:rPr>
              <w:t>Подпрограмма 2</w:t>
            </w:r>
          </w:p>
        </w:tc>
        <w:tc>
          <w:tcPr>
            <w:tcW w:w="2308" w:type="dxa"/>
            <w:vMerge w:val="restart"/>
            <w:tcBorders>
              <w:top w:val="single" w:sz="4" w:space="0" w:color="auto"/>
              <w:left w:val="single" w:sz="4" w:space="0" w:color="auto"/>
              <w:bottom w:val="single" w:sz="4" w:space="0" w:color="000000"/>
              <w:right w:val="single" w:sz="4" w:space="0" w:color="auto"/>
            </w:tcBorders>
          </w:tcPr>
          <w:p w:rsidR="00C67989" w:rsidRDefault="00C67989">
            <w:r>
              <w:t>Сохранение культурного наследия</w:t>
            </w:r>
          </w:p>
        </w:tc>
        <w:tc>
          <w:tcPr>
            <w:tcW w:w="2571" w:type="dxa"/>
            <w:tcBorders>
              <w:top w:val="nil"/>
              <w:left w:val="nil"/>
              <w:bottom w:val="single" w:sz="4" w:space="0" w:color="auto"/>
              <w:right w:val="single" w:sz="4" w:space="0" w:color="auto"/>
            </w:tcBorders>
          </w:tcPr>
          <w:p w:rsidR="00C67989" w:rsidRDefault="00C67989">
            <w:pPr>
              <w:rPr>
                <w:b/>
                <w:bCs/>
                <w:color w:val="000000"/>
              </w:rPr>
            </w:pPr>
            <w:r>
              <w:rPr>
                <w:b/>
                <w:bCs/>
                <w:color w:val="000000"/>
              </w:rPr>
              <w:t xml:space="preserve">Всего </w:t>
            </w:r>
          </w:p>
        </w:tc>
        <w:tc>
          <w:tcPr>
            <w:tcW w:w="1749"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13 797 217,00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13 797 217,00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13 797 217,00   </w:t>
            </w:r>
          </w:p>
        </w:tc>
        <w:tc>
          <w:tcPr>
            <w:tcW w:w="192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41 391 651,00   </w:t>
            </w:r>
          </w:p>
        </w:tc>
      </w:tr>
      <w:tr w:rsidR="00C67989" w:rsidTr="00C67989">
        <w:trPr>
          <w:trHeight w:val="390"/>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 том числе :</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465"/>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ОКСМ</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13 797 217,00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13 797 217,00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13 797 217,00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41 391 651,00   </w:t>
            </w:r>
          </w:p>
        </w:tc>
      </w:tr>
      <w:tr w:rsidR="00C67989" w:rsidTr="00C67989">
        <w:trPr>
          <w:trHeight w:val="450"/>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федеральный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390"/>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краевой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465"/>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внебюджетные источники</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200 000,00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200 000,00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200 000,00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600 000,00   </w:t>
            </w:r>
          </w:p>
        </w:tc>
      </w:tr>
      <w:tr w:rsidR="00C67989" w:rsidTr="00C67989">
        <w:trPr>
          <w:trHeight w:val="390"/>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районный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13 597 217,00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13 597 217,00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13 597 217,00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40 791 651,00   </w:t>
            </w:r>
          </w:p>
        </w:tc>
      </w:tr>
      <w:tr w:rsidR="00C67989" w:rsidTr="00C67989">
        <w:trPr>
          <w:trHeight w:val="390"/>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юридические лица</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465"/>
        </w:trPr>
        <w:tc>
          <w:tcPr>
            <w:tcW w:w="1892" w:type="dxa"/>
            <w:vMerge w:val="restart"/>
            <w:tcBorders>
              <w:top w:val="nil"/>
              <w:left w:val="single" w:sz="4" w:space="0" w:color="auto"/>
              <w:bottom w:val="single" w:sz="4" w:space="0" w:color="000000"/>
              <w:right w:val="single" w:sz="4" w:space="0" w:color="auto"/>
            </w:tcBorders>
          </w:tcPr>
          <w:p w:rsidR="00C67989" w:rsidRDefault="00C67989">
            <w:pPr>
              <w:rPr>
                <w:color w:val="000000"/>
              </w:rPr>
            </w:pPr>
            <w:r>
              <w:rPr>
                <w:color w:val="000000"/>
              </w:rPr>
              <w:t>Подпрограмма 3</w:t>
            </w:r>
          </w:p>
        </w:tc>
        <w:tc>
          <w:tcPr>
            <w:tcW w:w="2308" w:type="dxa"/>
            <w:vMerge w:val="restart"/>
            <w:tcBorders>
              <w:top w:val="nil"/>
              <w:left w:val="single" w:sz="4" w:space="0" w:color="auto"/>
              <w:bottom w:val="single" w:sz="4" w:space="0" w:color="000000"/>
              <w:right w:val="single" w:sz="4" w:space="0" w:color="auto"/>
            </w:tcBorders>
          </w:tcPr>
          <w:p w:rsidR="00C67989" w:rsidRDefault="00C67989">
            <w:pPr>
              <w:rPr>
                <w:color w:val="000000"/>
              </w:rPr>
            </w:pPr>
            <w:r>
              <w:rPr>
                <w:color w:val="000000"/>
              </w:rPr>
              <w:t>Обеспечение условий реализации муниципальной программы и прочие мероприятия</w:t>
            </w:r>
          </w:p>
        </w:tc>
        <w:tc>
          <w:tcPr>
            <w:tcW w:w="2571" w:type="dxa"/>
            <w:tcBorders>
              <w:top w:val="nil"/>
              <w:left w:val="nil"/>
              <w:bottom w:val="single" w:sz="4" w:space="0" w:color="auto"/>
              <w:right w:val="single" w:sz="4" w:space="0" w:color="auto"/>
            </w:tcBorders>
          </w:tcPr>
          <w:p w:rsidR="00C67989" w:rsidRDefault="00C67989">
            <w:pPr>
              <w:rPr>
                <w:b/>
                <w:bCs/>
                <w:color w:val="000000"/>
              </w:rPr>
            </w:pPr>
            <w:r>
              <w:rPr>
                <w:b/>
                <w:bCs/>
                <w:color w:val="000000"/>
              </w:rPr>
              <w:t xml:space="preserve">Всего </w:t>
            </w:r>
          </w:p>
        </w:tc>
        <w:tc>
          <w:tcPr>
            <w:tcW w:w="1749"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1 978 446,00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1 978 446,00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1 978 446,00   </w:t>
            </w:r>
          </w:p>
        </w:tc>
        <w:tc>
          <w:tcPr>
            <w:tcW w:w="192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5 935 338,00   </w:t>
            </w:r>
          </w:p>
        </w:tc>
      </w:tr>
      <w:tr w:rsidR="00C67989" w:rsidTr="00C67989">
        <w:trPr>
          <w:trHeight w:val="450"/>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 том числе :</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420"/>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ОКСМ</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1 978 446,00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1 978 446,00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1 978 446,00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5 935 338,00   </w:t>
            </w:r>
          </w:p>
        </w:tc>
      </w:tr>
      <w:tr w:rsidR="00C67989" w:rsidTr="00C67989">
        <w:trPr>
          <w:trHeight w:val="390"/>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федеральный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420"/>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краевой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52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внебюджетные источники</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49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районный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1 978 446,00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1 978 446,00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1 978 446,00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5 935 338,00   </w:t>
            </w:r>
          </w:p>
        </w:tc>
      </w:tr>
      <w:tr w:rsidR="00C67989" w:rsidTr="00C67989">
        <w:trPr>
          <w:trHeight w:val="420"/>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юридические лица</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799"/>
        </w:trPr>
        <w:tc>
          <w:tcPr>
            <w:tcW w:w="1892" w:type="dxa"/>
            <w:vMerge w:val="restart"/>
            <w:tcBorders>
              <w:top w:val="single" w:sz="4" w:space="0" w:color="auto"/>
              <w:left w:val="single" w:sz="4" w:space="0" w:color="auto"/>
              <w:bottom w:val="single" w:sz="4" w:space="0" w:color="000000"/>
              <w:right w:val="single" w:sz="4" w:space="0" w:color="auto"/>
            </w:tcBorders>
          </w:tcPr>
          <w:p w:rsidR="00C67989" w:rsidRDefault="00C67989">
            <w:pPr>
              <w:rPr>
                <w:color w:val="000000"/>
              </w:rPr>
            </w:pPr>
            <w:r>
              <w:rPr>
                <w:color w:val="000000"/>
              </w:rPr>
              <w:t>Подпрограмма 4</w:t>
            </w:r>
          </w:p>
        </w:tc>
        <w:tc>
          <w:tcPr>
            <w:tcW w:w="2308" w:type="dxa"/>
            <w:vMerge w:val="restart"/>
            <w:tcBorders>
              <w:top w:val="single" w:sz="4" w:space="0" w:color="auto"/>
              <w:left w:val="single" w:sz="4" w:space="0" w:color="auto"/>
              <w:bottom w:val="single" w:sz="4" w:space="0" w:color="000000"/>
              <w:right w:val="single" w:sz="4" w:space="0" w:color="auto"/>
            </w:tcBorders>
            <w:shd w:val="clear" w:color="auto" w:fill="FFFFFF"/>
          </w:tcPr>
          <w:p w:rsidR="00C67989" w:rsidRDefault="00C67989">
            <w:pPr>
              <w:rPr>
                <w:color w:val="000000"/>
              </w:rPr>
            </w:pPr>
            <w:r>
              <w:rPr>
                <w:color w:val="000000"/>
              </w:rPr>
              <w:t>Хозяйственно-техническое обеспечение учреждений</w:t>
            </w:r>
          </w:p>
        </w:tc>
        <w:tc>
          <w:tcPr>
            <w:tcW w:w="2571" w:type="dxa"/>
            <w:tcBorders>
              <w:top w:val="single" w:sz="4" w:space="0" w:color="auto"/>
              <w:left w:val="nil"/>
              <w:bottom w:val="single" w:sz="4" w:space="0" w:color="auto"/>
              <w:right w:val="single" w:sz="4" w:space="0" w:color="auto"/>
            </w:tcBorders>
          </w:tcPr>
          <w:p w:rsidR="00C67989" w:rsidRDefault="00C67989">
            <w:pPr>
              <w:rPr>
                <w:b/>
                <w:bCs/>
                <w:color w:val="000000"/>
              </w:rPr>
            </w:pPr>
            <w:r>
              <w:rPr>
                <w:b/>
                <w:bCs/>
                <w:color w:val="000000"/>
              </w:rPr>
              <w:t xml:space="preserve">Всего </w:t>
            </w:r>
          </w:p>
        </w:tc>
        <w:tc>
          <w:tcPr>
            <w:tcW w:w="1749" w:type="dxa"/>
            <w:tcBorders>
              <w:top w:val="single" w:sz="4" w:space="0" w:color="auto"/>
              <w:left w:val="nil"/>
              <w:bottom w:val="single" w:sz="4" w:space="0" w:color="auto"/>
              <w:right w:val="single" w:sz="4" w:space="0" w:color="auto"/>
            </w:tcBorders>
          </w:tcPr>
          <w:p w:rsidR="00C67989" w:rsidRDefault="00C67989">
            <w:pPr>
              <w:jc w:val="right"/>
              <w:rPr>
                <w:b/>
                <w:bCs/>
                <w:color w:val="000000"/>
              </w:rPr>
            </w:pPr>
            <w:r>
              <w:rPr>
                <w:b/>
                <w:bCs/>
                <w:color w:val="000000"/>
              </w:rPr>
              <w:t xml:space="preserve">  22 580 926,00   </w:t>
            </w:r>
          </w:p>
        </w:tc>
        <w:tc>
          <w:tcPr>
            <w:tcW w:w="1800" w:type="dxa"/>
            <w:tcBorders>
              <w:top w:val="single" w:sz="4" w:space="0" w:color="auto"/>
              <w:left w:val="nil"/>
              <w:bottom w:val="single" w:sz="4" w:space="0" w:color="auto"/>
              <w:right w:val="single" w:sz="4" w:space="0" w:color="auto"/>
            </w:tcBorders>
          </w:tcPr>
          <w:p w:rsidR="00C67989" w:rsidRDefault="00C67989">
            <w:pPr>
              <w:jc w:val="right"/>
              <w:rPr>
                <w:b/>
                <w:bCs/>
                <w:color w:val="000000"/>
              </w:rPr>
            </w:pPr>
            <w:r>
              <w:rPr>
                <w:b/>
                <w:bCs/>
                <w:color w:val="000000"/>
              </w:rPr>
              <w:t xml:space="preserve">  22 580 926,00   </w:t>
            </w:r>
          </w:p>
        </w:tc>
        <w:tc>
          <w:tcPr>
            <w:tcW w:w="1800" w:type="dxa"/>
            <w:tcBorders>
              <w:top w:val="single" w:sz="4" w:space="0" w:color="auto"/>
              <w:left w:val="nil"/>
              <w:bottom w:val="single" w:sz="4" w:space="0" w:color="auto"/>
              <w:right w:val="single" w:sz="4" w:space="0" w:color="auto"/>
            </w:tcBorders>
          </w:tcPr>
          <w:p w:rsidR="00C67989" w:rsidRDefault="00C67989">
            <w:pPr>
              <w:jc w:val="right"/>
              <w:rPr>
                <w:b/>
                <w:bCs/>
                <w:color w:val="000000"/>
              </w:rPr>
            </w:pPr>
            <w:r>
              <w:rPr>
                <w:b/>
                <w:bCs/>
                <w:color w:val="000000"/>
              </w:rPr>
              <w:t xml:space="preserve">  22 580 926,00   </w:t>
            </w:r>
          </w:p>
        </w:tc>
        <w:tc>
          <w:tcPr>
            <w:tcW w:w="1920" w:type="dxa"/>
            <w:tcBorders>
              <w:top w:val="single" w:sz="4" w:space="0" w:color="auto"/>
              <w:left w:val="nil"/>
              <w:bottom w:val="single" w:sz="4" w:space="0" w:color="auto"/>
              <w:right w:val="single" w:sz="4" w:space="0" w:color="auto"/>
            </w:tcBorders>
          </w:tcPr>
          <w:p w:rsidR="00C67989" w:rsidRDefault="00C67989">
            <w:pPr>
              <w:jc w:val="right"/>
              <w:rPr>
                <w:b/>
                <w:bCs/>
                <w:color w:val="000000"/>
              </w:rPr>
            </w:pPr>
            <w:r>
              <w:rPr>
                <w:b/>
                <w:bCs/>
                <w:color w:val="000000"/>
              </w:rPr>
              <w:t xml:space="preserve">   67 742 778,00   </w:t>
            </w:r>
          </w:p>
        </w:tc>
      </w:tr>
      <w:tr w:rsidR="00C67989" w:rsidTr="00C67989">
        <w:trPr>
          <w:trHeight w:val="315"/>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 том числе :</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315"/>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ОКСМ</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22 580 926,00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22 580 926,00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22 580 926,00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67 742 778,00   </w:t>
            </w:r>
          </w:p>
        </w:tc>
      </w:tr>
      <w:tr w:rsidR="00C67989" w:rsidTr="00C67989">
        <w:trPr>
          <w:trHeight w:val="315"/>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федеральный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315"/>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краевой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630"/>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внебюджетные источники</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315"/>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районный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22 580 926,00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22 580 926,00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22 580 926,00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67 742 778,00   </w:t>
            </w:r>
          </w:p>
        </w:tc>
      </w:tr>
      <w:tr w:rsidR="00C67989" w:rsidTr="00C67989">
        <w:trPr>
          <w:trHeight w:val="315"/>
        </w:trPr>
        <w:tc>
          <w:tcPr>
            <w:tcW w:w="1892"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single" w:sz="4" w:space="0" w:color="auto"/>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юридические лица</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315"/>
        </w:trPr>
        <w:tc>
          <w:tcPr>
            <w:tcW w:w="1892" w:type="dxa"/>
            <w:vMerge w:val="restart"/>
            <w:tcBorders>
              <w:top w:val="nil"/>
              <w:left w:val="single" w:sz="4" w:space="0" w:color="auto"/>
              <w:bottom w:val="single" w:sz="4" w:space="0" w:color="000000"/>
              <w:right w:val="single" w:sz="4" w:space="0" w:color="auto"/>
            </w:tcBorders>
          </w:tcPr>
          <w:p w:rsidR="00C67989" w:rsidRDefault="00C67989">
            <w:pPr>
              <w:rPr>
                <w:color w:val="000000"/>
              </w:rPr>
            </w:pPr>
            <w:r>
              <w:rPr>
                <w:color w:val="000000"/>
              </w:rPr>
              <w:t>Подпрограмма 5</w:t>
            </w:r>
          </w:p>
        </w:tc>
        <w:tc>
          <w:tcPr>
            <w:tcW w:w="2308" w:type="dxa"/>
            <w:vMerge w:val="restart"/>
            <w:tcBorders>
              <w:top w:val="nil"/>
              <w:left w:val="single" w:sz="4" w:space="0" w:color="auto"/>
              <w:bottom w:val="single" w:sz="4" w:space="0" w:color="000000"/>
              <w:right w:val="single" w:sz="4" w:space="0" w:color="auto"/>
            </w:tcBorders>
            <w:shd w:val="clear" w:color="auto" w:fill="FFFFFF"/>
          </w:tcPr>
          <w:p w:rsidR="00C67989" w:rsidRDefault="00C67989">
            <w:pPr>
              <w:rPr>
                <w:color w:val="000000"/>
              </w:rPr>
            </w:pPr>
            <w:r>
              <w:rPr>
                <w:color w:val="000000"/>
              </w:rPr>
              <w:t>Развитие туризма на территории Идринского района</w:t>
            </w:r>
          </w:p>
        </w:tc>
        <w:tc>
          <w:tcPr>
            <w:tcW w:w="2571" w:type="dxa"/>
            <w:tcBorders>
              <w:top w:val="nil"/>
              <w:left w:val="nil"/>
              <w:bottom w:val="single" w:sz="4" w:space="0" w:color="auto"/>
              <w:right w:val="single" w:sz="4" w:space="0" w:color="auto"/>
            </w:tcBorders>
          </w:tcPr>
          <w:p w:rsidR="00C67989" w:rsidRDefault="00C67989">
            <w:pPr>
              <w:rPr>
                <w:b/>
                <w:bCs/>
                <w:color w:val="000000"/>
              </w:rPr>
            </w:pPr>
            <w:r>
              <w:rPr>
                <w:b/>
                <w:bCs/>
                <w:color w:val="000000"/>
              </w:rPr>
              <w:t xml:space="preserve">Всего </w:t>
            </w:r>
          </w:p>
        </w:tc>
        <w:tc>
          <w:tcPr>
            <w:tcW w:w="1749"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50 000,00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50 000,00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50 000,00   </w:t>
            </w:r>
          </w:p>
        </w:tc>
        <w:tc>
          <w:tcPr>
            <w:tcW w:w="192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150 000,00   </w:t>
            </w:r>
          </w:p>
        </w:tc>
      </w:tr>
      <w:tr w:rsidR="00C67989" w:rsidTr="00C67989">
        <w:trPr>
          <w:trHeight w:val="31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 том числе :</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31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ОКСМ</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50 000,00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50 000,00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50 000,00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150 000,00   </w:t>
            </w:r>
          </w:p>
        </w:tc>
      </w:tr>
      <w:tr w:rsidR="00C67989" w:rsidTr="00C67989">
        <w:trPr>
          <w:trHeight w:val="31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федеральный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31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краевой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630"/>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внебюджетные источники</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31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районный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50 000,00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50 000,00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50 000,00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150 000,00   </w:t>
            </w:r>
          </w:p>
        </w:tc>
      </w:tr>
      <w:tr w:rsidR="00C67989" w:rsidTr="00C67989">
        <w:trPr>
          <w:trHeight w:val="31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юридические лица</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315"/>
        </w:trPr>
        <w:tc>
          <w:tcPr>
            <w:tcW w:w="1892" w:type="dxa"/>
            <w:vMerge w:val="restart"/>
            <w:tcBorders>
              <w:top w:val="nil"/>
              <w:left w:val="single" w:sz="4" w:space="0" w:color="auto"/>
              <w:bottom w:val="single" w:sz="4" w:space="0" w:color="000000"/>
              <w:right w:val="single" w:sz="4" w:space="0" w:color="auto"/>
            </w:tcBorders>
          </w:tcPr>
          <w:p w:rsidR="00C67989" w:rsidRDefault="00C67989">
            <w:pPr>
              <w:rPr>
                <w:color w:val="000000"/>
              </w:rPr>
            </w:pPr>
            <w:r>
              <w:rPr>
                <w:color w:val="000000"/>
              </w:rPr>
              <w:t>Подпрограмма 6</w:t>
            </w:r>
          </w:p>
        </w:tc>
        <w:tc>
          <w:tcPr>
            <w:tcW w:w="2308" w:type="dxa"/>
            <w:vMerge w:val="restart"/>
            <w:tcBorders>
              <w:top w:val="nil"/>
              <w:left w:val="single" w:sz="4" w:space="0" w:color="auto"/>
              <w:bottom w:val="single" w:sz="4" w:space="0" w:color="000000"/>
              <w:right w:val="single" w:sz="4" w:space="0" w:color="auto"/>
            </w:tcBorders>
            <w:shd w:val="clear" w:color="auto" w:fill="FFFFFF"/>
          </w:tcPr>
          <w:p w:rsidR="00C67989" w:rsidRDefault="00C67989">
            <w:pPr>
              <w:rPr>
                <w:color w:val="000000"/>
              </w:rPr>
            </w:pPr>
            <w:r>
              <w:rPr>
                <w:color w:val="000000"/>
              </w:rPr>
              <w:t>Укрепление единства и этнокультурное развитие народов</w:t>
            </w:r>
          </w:p>
        </w:tc>
        <w:tc>
          <w:tcPr>
            <w:tcW w:w="2571" w:type="dxa"/>
            <w:tcBorders>
              <w:top w:val="nil"/>
              <w:left w:val="nil"/>
              <w:bottom w:val="single" w:sz="4" w:space="0" w:color="auto"/>
              <w:right w:val="single" w:sz="4" w:space="0" w:color="auto"/>
            </w:tcBorders>
          </w:tcPr>
          <w:p w:rsidR="00C67989" w:rsidRDefault="00C67989">
            <w:pPr>
              <w:rPr>
                <w:b/>
                <w:bCs/>
                <w:color w:val="000000"/>
              </w:rPr>
            </w:pPr>
            <w:r>
              <w:rPr>
                <w:b/>
                <w:bCs/>
                <w:color w:val="000000"/>
              </w:rPr>
              <w:t xml:space="preserve">Всего </w:t>
            </w:r>
          </w:p>
        </w:tc>
        <w:tc>
          <w:tcPr>
            <w:tcW w:w="1749"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100 000,00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130 000,00   </w:t>
            </w:r>
          </w:p>
        </w:tc>
        <w:tc>
          <w:tcPr>
            <w:tcW w:w="180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    </w:t>
            </w:r>
          </w:p>
        </w:tc>
        <w:tc>
          <w:tcPr>
            <w:tcW w:w="1920" w:type="dxa"/>
            <w:tcBorders>
              <w:top w:val="nil"/>
              <w:left w:val="nil"/>
              <w:bottom w:val="single" w:sz="4" w:space="0" w:color="auto"/>
              <w:right w:val="single" w:sz="4" w:space="0" w:color="auto"/>
            </w:tcBorders>
          </w:tcPr>
          <w:p w:rsidR="00C67989" w:rsidRDefault="00C67989">
            <w:pPr>
              <w:jc w:val="right"/>
              <w:rPr>
                <w:b/>
                <w:bCs/>
                <w:color w:val="000000"/>
              </w:rPr>
            </w:pPr>
            <w:r>
              <w:rPr>
                <w:b/>
                <w:bCs/>
                <w:color w:val="000000"/>
              </w:rPr>
              <w:t xml:space="preserve">        230 000,00   </w:t>
            </w:r>
          </w:p>
        </w:tc>
      </w:tr>
      <w:tr w:rsidR="00C67989" w:rsidTr="00C67989">
        <w:trPr>
          <w:trHeight w:val="31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 том числе :</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31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ОКСМ</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100 000,00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130 000,00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230 000,00   </w:t>
            </w:r>
          </w:p>
        </w:tc>
      </w:tr>
      <w:tr w:rsidR="00C67989" w:rsidTr="00C67989">
        <w:trPr>
          <w:trHeight w:val="31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федеральный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31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краевой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630"/>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внебюджетные источники</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r w:rsidR="00C67989" w:rsidTr="00C67989">
        <w:trPr>
          <w:trHeight w:val="31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районный бюджет</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100 000,00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130 000,00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230 000,00   </w:t>
            </w:r>
          </w:p>
        </w:tc>
      </w:tr>
      <w:tr w:rsidR="00C67989" w:rsidTr="00C67989">
        <w:trPr>
          <w:trHeight w:val="315"/>
        </w:trPr>
        <w:tc>
          <w:tcPr>
            <w:tcW w:w="1892"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308" w:type="dxa"/>
            <w:vMerge/>
            <w:tcBorders>
              <w:top w:val="nil"/>
              <w:left w:val="single" w:sz="4" w:space="0" w:color="auto"/>
              <w:bottom w:val="single" w:sz="4" w:space="0" w:color="000000"/>
              <w:right w:val="single" w:sz="4" w:space="0" w:color="auto"/>
            </w:tcBorders>
            <w:vAlign w:val="center"/>
          </w:tcPr>
          <w:p w:rsidR="00C67989" w:rsidRDefault="00C67989">
            <w:pPr>
              <w:rPr>
                <w:color w:val="000000"/>
              </w:rPr>
            </w:pPr>
          </w:p>
        </w:tc>
        <w:tc>
          <w:tcPr>
            <w:tcW w:w="2571" w:type="dxa"/>
            <w:tcBorders>
              <w:top w:val="nil"/>
              <w:left w:val="nil"/>
              <w:bottom w:val="single" w:sz="4" w:space="0" w:color="auto"/>
              <w:right w:val="single" w:sz="4" w:space="0" w:color="auto"/>
            </w:tcBorders>
          </w:tcPr>
          <w:p w:rsidR="00C67989" w:rsidRDefault="00C67989">
            <w:pPr>
              <w:rPr>
                <w:color w:val="000000"/>
              </w:rPr>
            </w:pPr>
            <w:r>
              <w:rPr>
                <w:color w:val="000000"/>
              </w:rPr>
              <w:t>юридические лица</w:t>
            </w:r>
          </w:p>
        </w:tc>
        <w:tc>
          <w:tcPr>
            <w:tcW w:w="1749"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80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c>
          <w:tcPr>
            <w:tcW w:w="1920" w:type="dxa"/>
            <w:tcBorders>
              <w:top w:val="nil"/>
              <w:left w:val="nil"/>
              <w:bottom w:val="single" w:sz="4" w:space="0" w:color="auto"/>
              <w:right w:val="single" w:sz="4" w:space="0" w:color="auto"/>
            </w:tcBorders>
          </w:tcPr>
          <w:p w:rsidR="00C67989" w:rsidRDefault="00C67989">
            <w:pPr>
              <w:jc w:val="right"/>
              <w:rPr>
                <w:color w:val="000000"/>
              </w:rPr>
            </w:pPr>
            <w:r>
              <w:rPr>
                <w:color w:val="000000"/>
              </w:rPr>
              <w:t xml:space="preserve">                        -    </w:t>
            </w:r>
          </w:p>
        </w:tc>
      </w:tr>
    </w:tbl>
    <w:p w:rsidR="00C67989" w:rsidRPr="003E27B2" w:rsidRDefault="00C67989"/>
    <w:p w:rsidR="008D544F" w:rsidRDefault="008D544F" w:rsidP="00490EA5">
      <w:pPr>
        <w:autoSpaceDE w:val="0"/>
        <w:autoSpaceDN w:val="0"/>
        <w:adjustRightInd w:val="0"/>
        <w:ind w:firstLine="720"/>
        <w:jc w:val="both"/>
        <w:rPr>
          <w:sz w:val="28"/>
          <w:szCs w:val="28"/>
        </w:rPr>
      </w:pPr>
    </w:p>
    <w:p w:rsidR="009C7147" w:rsidRDefault="009C7147" w:rsidP="009C7147">
      <w:pPr>
        <w:autoSpaceDE w:val="0"/>
        <w:autoSpaceDN w:val="0"/>
        <w:adjustRightInd w:val="0"/>
        <w:jc w:val="both"/>
        <w:rPr>
          <w:sz w:val="28"/>
          <w:szCs w:val="28"/>
        </w:rPr>
        <w:sectPr w:rsidR="009C7147" w:rsidSect="00C67989">
          <w:pgSz w:w="16838" w:h="11906" w:orient="landscape"/>
          <w:pgMar w:top="1079" w:right="1134" w:bottom="851" w:left="1134" w:header="709" w:footer="709" w:gutter="0"/>
          <w:cols w:space="708"/>
          <w:titlePg/>
          <w:docGrid w:linePitch="360"/>
        </w:sectPr>
      </w:pPr>
    </w:p>
    <w:p w:rsidR="004A32FC" w:rsidRPr="00EC47FC" w:rsidRDefault="004A32FC" w:rsidP="004A32FC">
      <w:pPr>
        <w:pStyle w:val="ConsPlusTitle"/>
        <w:widowControl/>
        <w:tabs>
          <w:tab w:val="left" w:pos="5790"/>
          <w:tab w:val="right" w:pos="9356"/>
        </w:tabs>
        <w:ind w:right="282" w:firstLine="5529"/>
        <w:jc w:val="right"/>
        <w:rPr>
          <w:rFonts w:ascii="Times New Roman" w:hAnsi="Times New Roman" w:cs="Times New Roman"/>
          <w:b w:val="0"/>
          <w:sz w:val="28"/>
          <w:szCs w:val="28"/>
        </w:rPr>
      </w:pPr>
      <w:bookmarkStart w:id="3" w:name="RANGE!A1:J14"/>
      <w:bookmarkEnd w:id="3"/>
      <w:r w:rsidRPr="00EC47FC">
        <w:rPr>
          <w:rFonts w:ascii="Times New Roman" w:hAnsi="Times New Roman" w:cs="Times New Roman"/>
          <w:b w:val="0"/>
          <w:sz w:val="28"/>
          <w:szCs w:val="28"/>
        </w:rPr>
        <w:t xml:space="preserve">Приложение № </w:t>
      </w:r>
      <w:r w:rsidR="0005628C">
        <w:rPr>
          <w:rFonts w:ascii="Times New Roman" w:hAnsi="Times New Roman" w:cs="Times New Roman"/>
          <w:b w:val="0"/>
          <w:sz w:val="28"/>
          <w:szCs w:val="28"/>
        </w:rPr>
        <w:t>4</w:t>
      </w:r>
    </w:p>
    <w:p w:rsidR="004A32FC" w:rsidRDefault="004A32FC" w:rsidP="004A32FC">
      <w:pPr>
        <w:pStyle w:val="ConsPlusTitle"/>
        <w:widowControl/>
        <w:ind w:right="282" w:firstLine="5529"/>
        <w:jc w:val="right"/>
        <w:rPr>
          <w:rFonts w:ascii="Times New Roman" w:hAnsi="Times New Roman" w:cs="Times New Roman"/>
          <w:b w:val="0"/>
          <w:sz w:val="28"/>
          <w:szCs w:val="28"/>
        </w:rPr>
      </w:pPr>
      <w:r>
        <w:rPr>
          <w:rFonts w:ascii="Times New Roman" w:hAnsi="Times New Roman" w:cs="Times New Roman"/>
          <w:b w:val="0"/>
          <w:sz w:val="28"/>
          <w:szCs w:val="28"/>
        </w:rPr>
        <w:t xml:space="preserve">    </w:t>
      </w:r>
      <w:r w:rsidRPr="00EC47FC">
        <w:rPr>
          <w:rFonts w:ascii="Times New Roman" w:hAnsi="Times New Roman" w:cs="Times New Roman"/>
          <w:b w:val="0"/>
          <w:sz w:val="28"/>
          <w:szCs w:val="28"/>
        </w:rPr>
        <w:t xml:space="preserve">к </w:t>
      </w:r>
      <w:r>
        <w:rPr>
          <w:rFonts w:ascii="Times New Roman" w:hAnsi="Times New Roman" w:cs="Times New Roman"/>
          <w:b w:val="0"/>
          <w:sz w:val="28"/>
          <w:szCs w:val="28"/>
        </w:rPr>
        <w:t xml:space="preserve"> муниципальной</w:t>
      </w:r>
      <w:r w:rsidRPr="00EC47FC">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EC47FC">
        <w:rPr>
          <w:rFonts w:ascii="Times New Roman" w:hAnsi="Times New Roman" w:cs="Times New Roman"/>
          <w:b w:val="0"/>
          <w:sz w:val="28"/>
          <w:szCs w:val="28"/>
        </w:rPr>
        <w:t>программе</w:t>
      </w:r>
    </w:p>
    <w:p w:rsidR="004A32FC" w:rsidRPr="00EC47FC" w:rsidRDefault="004A32FC" w:rsidP="004A32FC">
      <w:pPr>
        <w:pStyle w:val="ConsPlusTitle"/>
        <w:widowControl/>
        <w:ind w:right="282" w:firstLine="5529"/>
        <w:jc w:val="right"/>
        <w:rPr>
          <w:rFonts w:ascii="Times New Roman" w:hAnsi="Times New Roman" w:cs="Times New Roman"/>
          <w:b w:val="0"/>
          <w:sz w:val="28"/>
          <w:szCs w:val="28"/>
        </w:rPr>
      </w:pPr>
      <w:r>
        <w:rPr>
          <w:rFonts w:ascii="Times New Roman" w:hAnsi="Times New Roman" w:cs="Times New Roman"/>
          <w:b w:val="0"/>
          <w:sz w:val="28"/>
          <w:szCs w:val="28"/>
        </w:rPr>
        <w:t xml:space="preserve">   Идринского района</w:t>
      </w:r>
    </w:p>
    <w:p w:rsidR="004A32FC" w:rsidRDefault="004A32FC" w:rsidP="004A32FC">
      <w:pPr>
        <w:pStyle w:val="ConsPlusTitle"/>
        <w:widowControl/>
        <w:ind w:right="282" w:firstLine="5529"/>
        <w:jc w:val="right"/>
        <w:rPr>
          <w:rFonts w:ascii="Times New Roman" w:hAnsi="Times New Roman" w:cs="Times New Roman"/>
          <w:b w:val="0"/>
          <w:sz w:val="28"/>
          <w:szCs w:val="28"/>
        </w:rPr>
      </w:pPr>
      <w:r>
        <w:rPr>
          <w:b w:val="0"/>
          <w:sz w:val="28"/>
          <w:szCs w:val="28"/>
        </w:rPr>
        <w:t xml:space="preserve">   «</w:t>
      </w:r>
      <w:r w:rsidRPr="00AF2A54">
        <w:rPr>
          <w:rFonts w:ascii="Times New Roman" w:hAnsi="Times New Roman" w:cs="Times New Roman"/>
          <w:b w:val="0"/>
          <w:sz w:val="28"/>
          <w:szCs w:val="28"/>
        </w:rPr>
        <w:t xml:space="preserve">Создание условий для </w:t>
      </w:r>
    </w:p>
    <w:p w:rsidR="004A32FC" w:rsidRDefault="004A32FC" w:rsidP="004A32FC">
      <w:pPr>
        <w:pStyle w:val="ConsPlusTitle"/>
        <w:widowControl/>
        <w:ind w:right="282" w:firstLine="5529"/>
        <w:jc w:val="right"/>
        <w:rPr>
          <w:rFonts w:ascii="Times New Roman" w:hAnsi="Times New Roman" w:cs="Times New Roman"/>
          <w:b w:val="0"/>
          <w:sz w:val="28"/>
          <w:szCs w:val="28"/>
        </w:rPr>
      </w:pPr>
      <w:r>
        <w:rPr>
          <w:rFonts w:ascii="Times New Roman" w:hAnsi="Times New Roman" w:cs="Times New Roman"/>
          <w:b w:val="0"/>
          <w:sz w:val="28"/>
          <w:szCs w:val="28"/>
        </w:rPr>
        <w:t xml:space="preserve">   развития культуры и туризма»                                                                                                                                                                                                                                                                                                                                                                                                                       </w:t>
      </w:r>
    </w:p>
    <w:p w:rsidR="004A32FC" w:rsidRPr="00DD6312" w:rsidRDefault="004A32FC" w:rsidP="004A32FC">
      <w:pPr>
        <w:pStyle w:val="ConsPlusTitle"/>
        <w:widowControl/>
        <w:ind w:right="282" w:firstLine="5529"/>
        <w:rPr>
          <w:rFonts w:ascii="Times New Roman" w:hAnsi="Times New Roman" w:cs="Times New Roman"/>
          <w:b w:val="0"/>
          <w:sz w:val="28"/>
          <w:szCs w:val="28"/>
        </w:rPr>
      </w:pPr>
      <w:r>
        <w:rPr>
          <w:rFonts w:ascii="Times New Roman" w:hAnsi="Times New Roman" w:cs="Times New Roman"/>
          <w:b w:val="0"/>
          <w:sz w:val="28"/>
          <w:szCs w:val="28"/>
        </w:rPr>
        <w:t xml:space="preserve">   </w:t>
      </w:r>
    </w:p>
    <w:p w:rsidR="004A32FC" w:rsidRPr="00AF2A54" w:rsidRDefault="004A32FC" w:rsidP="004A32FC">
      <w:pPr>
        <w:widowControl w:val="0"/>
        <w:autoSpaceDE w:val="0"/>
        <w:autoSpaceDN w:val="0"/>
        <w:adjustRightInd w:val="0"/>
        <w:ind w:right="282"/>
        <w:outlineLvl w:val="1"/>
        <w:rPr>
          <w:sz w:val="28"/>
          <w:szCs w:val="28"/>
        </w:rPr>
      </w:pPr>
    </w:p>
    <w:p w:rsidR="004A32FC" w:rsidRPr="00EC47FC" w:rsidRDefault="004A32FC" w:rsidP="004A32FC">
      <w:pPr>
        <w:pStyle w:val="ConsPlusTitle"/>
        <w:widowControl/>
        <w:tabs>
          <w:tab w:val="left" w:pos="5040"/>
          <w:tab w:val="left" w:pos="5220"/>
        </w:tabs>
        <w:jc w:val="center"/>
        <w:rPr>
          <w:rFonts w:ascii="Times New Roman" w:hAnsi="Times New Roman" w:cs="Times New Roman"/>
          <w:sz w:val="28"/>
          <w:szCs w:val="28"/>
        </w:rPr>
      </w:pPr>
    </w:p>
    <w:p w:rsidR="004A32FC" w:rsidRPr="00EC47FC" w:rsidRDefault="004A32FC" w:rsidP="004A32FC">
      <w:pPr>
        <w:pStyle w:val="ConsPlusTitle"/>
        <w:widowControl/>
        <w:tabs>
          <w:tab w:val="left" w:pos="5040"/>
          <w:tab w:val="left" w:pos="5220"/>
        </w:tabs>
        <w:ind w:right="282"/>
        <w:jc w:val="center"/>
        <w:rPr>
          <w:rFonts w:ascii="Times New Roman" w:hAnsi="Times New Roman" w:cs="Times New Roman"/>
          <w:b w:val="0"/>
          <w:sz w:val="28"/>
          <w:szCs w:val="28"/>
        </w:rPr>
      </w:pPr>
      <w:r w:rsidRPr="007C34E7">
        <w:rPr>
          <w:rFonts w:ascii="Times New Roman" w:hAnsi="Times New Roman" w:cs="Times New Roman"/>
          <w:b w:val="0"/>
          <w:sz w:val="28"/>
          <w:szCs w:val="28"/>
        </w:rPr>
        <w:t>Подпрограмма 1 «Поддержка искусства и народного творч</w:t>
      </w:r>
      <w:r w:rsidRPr="007C34E7">
        <w:rPr>
          <w:rFonts w:ascii="Times New Roman" w:hAnsi="Times New Roman" w:cs="Times New Roman"/>
          <w:b w:val="0"/>
          <w:sz w:val="28"/>
          <w:szCs w:val="28"/>
        </w:rPr>
        <w:t>е</w:t>
      </w:r>
      <w:r w:rsidRPr="007C34E7">
        <w:rPr>
          <w:rFonts w:ascii="Times New Roman" w:hAnsi="Times New Roman" w:cs="Times New Roman"/>
          <w:b w:val="0"/>
          <w:sz w:val="28"/>
          <w:szCs w:val="28"/>
        </w:rPr>
        <w:t>ства»</w:t>
      </w:r>
      <w:r>
        <w:rPr>
          <w:b w:val="0"/>
          <w:sz w:val="28"/>
          <w:szCs w:val="28"/>
        </w:rPr>
        <w:t xml:space="preserve"> </w:t>
      </w:r>
    </w:p>
    <w:p w:rsidR="004A32FC" w:rsidRPr="00EC47FC" w:rsidRDefault="004A32FC" w:rsidP="004A32FC">
      <w:pPr>
        <w:pStyle w:val="ConsPlusTitle"/>
        <w:widowControl/>
        <w:jc w:val="center"/>
        <w:rPr>
          <w:rFonts w:ascii="Times New Roman" w:hAnsi="Times New Roman" w:cs="Times New Roman"/>
          <w:b w:val="0"/>
          <w:sz w:val="28"/>
          <w:szCs w:val="28"/>
        </w:rPr>
      </w:pPr>
      <w:r w:rsidRPr="00EC47FC">
        <w:rPr>
          <w:rFonts w:ascii="Times New Roman" w:hAnsi="Times New Roman" w:cs="Times New Roman"/>
          <w:b w:val="0"/>
          <w:sz w:val="28"/>
          <w:szCs w:val="28"/>
        </w:rPr>
        <w:t xml:space="preserve"> </w:t>
      </w:r>
    </w:p>
    <w:p w:rsidR="004A32FC" w:rsidRPr="00EC47FC" w:rsidRDefault="004A32FC" w:rsidP="004A32FC">
      <w:pPr>
        <w:pStyle w:val="ConsPlusTitle"/>
        <w:widowControl/>
        <w:tabs>
          <w:tab w:val="left" w:pos="5040"/>
          <w:tab w:val="left" w:pos="5220"/>
        </w:tabs>
        <w:ind w:left="360" w:hanging="360"/>
        <w:jc w:val="center"/>
        <w:rPr>
          <w:rFonts w:ascii="Times New Roman" w:hAnsi="Times New Roman" w:cs="Times New Roman"/>
          <w:b w:val="0"/>
          <w:sz w:val="28"/>
          <w:szCs w:val="28"/>
        </w:rPr>
      </w:pPr>
      <w:r w:rsidRPr="00EC47FC">
        <w:rPr>
          <w:rFonts w:ascii="Times New Roman" w:hAnsi="Times New Roman" w:cs="Times New Roman"/>
          <w:b w:val="0"/>
          <w:sz w:val="28"/>
          <w:szCs w:val="28"/>
        </w:rPr>
        <w:t xml:space="preserve">1. Паспорт подпрограммы </w:t>
      </w:r>
    </w:p>
    <w:p w:rsidR="004A32FC" w:rsidRPr="00EC47FC" w:rsidRDefault="004A32FC" w:rsidP="004A32FC">
      <w:pPr>
        <w:pStyle w:val="ConsPlusTitle"/>
        <w:widowControl/>
        <w:jc w:val="center"/>
        <w:rPr>
          <w:b w:val="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967"/>
      </w:tblGrid>
      <w:tr w:rsidR="004A32FC" w:rsidRPr="00EC47FC" w:rsidTr="008F6F9C">
        <w:tc>
          <w:tcPr>
            <w:tcW w:w="3780" w:type="dxa"/>
          </w:tcPr>
          <w:p w:rsidR="004A32FC" w:rsidRPr="00EC47FC" w:rsidRDefault="004A32FC" w:rsidP="004A32FC">
            <w:pPr>
              <w:pStyle w:val="ConsPlusNormal"/>
              <w:widowControl/>
              <w:ind w:firstLine="0"/>
              <w:rPr>
                <w:rFonts w:ascii="Times New Roman" w:hAnsi="Times New Roman" w:cs="Times New Roman"/>
                <w:bCs/>
                <w:sz w:val="28"/>
                <w:szCs w:val="28"/>
              </w:rPr>
            </w:pPr>
            <w:r w:rsidRPr="00EC47FC">
              <w:rPr>
                <w:rFonts w:ascii="Times New Roman" w:hAnsi="Times New Roman" w:cs="Times New Roman"/>
                <w:bCs/>
                <w:sz w:val="28"/>
                <w:szCs w:val="28"/>
              </w:rPr>
              <w:t>Наименование подпрограммы</w:t>
            </w:r>
          </w:p>
        </w:tc>
        <w:tc>
          <w:tcPr>
            <w:tcW w:w="5967" w:type="dxa"/>
          </w:tcPr>
          <w:p w:rsidR="004A32FC" w:rsidRPr="00D80F77" w:rsidRDefault="004A32FC" w:rsidP="004A32FC">
            <w:pPr>
              <w:pStyle w:val="ConsPlusTitle"/>
              <w:widowControl/>
              <w:tabs>
                <w:tab w:val="left" w:pos="5040"/>
                <w:tab w:val="left" w:pos="5220"/>
              </w:tabs>
              <w:rPr>
                <w:rFonts w:ascii="Times New Roman" w:hAnsi="Times New Roman" w:cs="Times New Roman"/>
                <w:b w:val="0"/>
                <w:sz w:val="28"/>
                <w:szCs w:val="28"/>
              </w:rPr>
            </w:pPr>
            <w:r w:rsidRPr="00EC47FC">
              <w:rPr>
                <w:rFonts w:ascii="Times New Roman" w:hAnsi="Times New Roman" w:cs="Times New Roman"/>
                <w:b w:val="0"/>
                <w:bCs w:val="0"/>
                <w:sz w:val="28"/>
                <w:szCs w:val="28"/>
              </w:rPr>
              <w:t xml:space="preserve">подпрограмма </w:t>
            </w:r>
            <w:r w:rsidRPr="00D80F77">
              <w:rPr>
                <w:rFonts w:ascii="Times New Roman" w:hAnsi="Times New Roman" w:cs="Times New Roman"/>
                <w:b w:val="0"/>
                <w:bCs w:val="0"/>
                <w:sz w:val="28"/>
                <w:szCs w:val="28"/>
              </w:rPr>
              <w:t>«</w:t>
            </w:r>
            <w:r w:rsidRPr="00D80F77">
              <w:rPr>
                <w:rFonts w:ascii="Times New Roman" w:hAnsi="Times New Roman" w:cs="Times New Roman"/>
                <w:b w:val="0"/>
                <w:sz w:val="28"/>
                <w:szCs w:val="28"/>
              </w:rPr>
              <w:t xml:space="preserve">Поддержка искусства </w:t>
            </w:r>
          </w:p>
          <w:p w:rsidR="004A32FC" w:rsidRPr="00EC47FC" w:rsidRDefault="004A32FC" w:rsidP="004A32FC">
            <w:pPr>
              <w:pStyle w:val="ConsPlusTitle"/>
              <w:widowControl/>
              <w:tabs>
                <w:tab w:val="left" w:pos="5040"/>
                <w:tab w:val="left" w:pos="5220"/>
              </w:tabs>
              <w:rPr>
                <w:rFonts w:ascii="Times New Roman" w:hAnsi="Times New Roman" w:cs="Times New Roman"/>
                <w:b w:val="0"/>
                <w:bCs w:val="0"/>
                <w:sz w:val="28"/>
                <w:szCs w:val="28"/>
              </w:rPr>
            </w:pPr>
            <w:r w:rsidRPr="00D80F77">
              <w:rPr>
                <w:rFonts w:ascii="Times New Roman" w:hAnsi="Times New Roman" w:cs="Times New Roman"/>
                <w:b w:val="0"/>
                <w:sz w:val="28"/>
                <w:szCs w:val="28"/>
              </w:rPr>
              <w:t>и народного творч</w:t>
            </w:r>
            <w:r w:rsidRPr="00D80F77">
              <w:rPr>
                <w:rFonts w:ascii="Times New Roman" w:hAnsi="Times New Roman" w:cs="Times New Roman"/>
                <w:b w:val="0"/>
                <w:sz w:val="28"/>
                <w:szCs w:val="28"/>
              </w:rPr>
              <w:t>е</w:t>
            </w:r>
            <w:r w:rsidRPr="00D80F77">
              <w:rPr>
                <w:rFonts w:ascii="Times New Roman" w:hAnsi="Times New Roman" w:cs="Times New Roman"/>
                <w:b w:val="0"/>
                <w:sz w:val="28"/>
                <w:szCs w:val="28"/>
              </w:rPr>
              <w:t>ства</w:t>
            </w:r>
            <w:r w:rsidRPr="00D80F77">
              <w:rPr>
                <w:rFonts w:ascii="Times New Roman" w:hAnsi="Times New Roman" w:cs="Times New Roman"/>
                <w:b w:val="0"/>
                <w:bCs w:val="0"/>
                <w:sz w:val="28"/>
                <w:szCs w:val="28"/>
              </w:rPr>
              <w:t>»</w:t>
            </w:r>
            <w:r w:rsidRPr="00EC47FC">
              <w:rPr>
                <w:rFonts w:ascii="Times New Roman" w:hAnsi="Times New Roman" w:cs="Times New Roman"/>
                <w:b w:val="0"/>
                <w:bCs w:val="0"/>
                <w:sz w:val="28"/>
                <w:szCs w:val="28"/>
              </w:rPr>
              <w:t xml:space="preserve"> (далее – подпрограмма)</w:t>
            </w:r>
          </w:p>
        </w:tc>
      </w:tr>
      <w:tr w:rsidR="004A32FC" w:rsidRPr="00EC47FC" w:rsidTr="008F6F9C">
        <w:tc>
          <w:tcPr>
            <w:tcW w:w="3780" w:type="dxa"/>
          </w:tcPr>
          <w:p w:rsidR="004A32FC" w:rsidRPr="00EC47FC" w:rsidRDefault="004A32FC" w:rsidP="004A32FC">
            <w:pPr>
              <w:pStyle w:val="ConsPlusNormal"/>
              <w:widowControl/>
              <w:ind w:firstLine="0"/>
              <w:rPr>
                <w:rFonts w:ascii="Times New Roman" w:hAnsi="Times New Roman" w:cs="Times New Roman"/>
                <w:bCs/>
                <w:sz w:val="28"/>
                <w:szCs w:val="28"/>
              </w:rPr>
            </w:pPr>
            <w:r w:rsidRPr="00EC47FC">
              <w:rPr>
                <w:rFonts w:ascii="Times New Roman" w:hAnsi="Times New Roman" w:cs="Times New Roman"/>
                <w:bCs/>
                <w:sz w:val="28"/>
                <w:szCs w:val="28"/>
              </w:rPr>
              <w:t xml:space="preserve">Наименование </w:t>
            </w:r>
            <w:r>
              <w:rPr>
                <w:rFonts w:ascii="Times New Roman" w:hAnsi="Times New Roman" w:cs="Times New Roman"/>
                <w:bCs/>
                <w:sz w:val="28"/>
                <w:szCs w:val="28"/>
              </w:rPr>
              <w:t>муниципальной</w:t>
            </w:r>
            <w:r w:rsidRPr="00EC47FC">
              <w:rPr>
                <w:rFonts w:ascii="Times New Roman" w:hAnsi="Times New Roman" w:cs="Times New Roman"/>
                <w:bCs/>
                <w:sz w:val="28"/>
                <w:szCs w:val="28"/>
              </w:rPr>
              <w:t xml:space="preserve"> программы</w:t>
            </w:r>
          </w:p>
          <w:p w:rsidR="004A32FC" w:rsidRPr="00EC47FC" w:rsidRDefault="004A32FC" w:rsidP="004A32FC">
            <w:pPr>
              <w:pStyle w:val="ConsPlusNormal"/>
              <w:widowControl/>
              <w:ind w:firstLine="0"/>
              <w:rPr>
                <w:rFonts w:ascii="Times New Roman" w:hAnsi="Times New Roman" w:cs="Times New Roman"/>
                <w:bCs/>
                <w:sz w:val="28"/>
                <w:szCs w:val="28"/>
              </w:rPr>
            </w:pPr>
          </w:p>
        </w:tc>
        <w:tc>
          <w:tcPr>
            <w:tcW w:w="5967" w:type="dxa"/>
          </w:tcPr>
          <w:p w:rsidR="004A32FC" w:rsidRPr="00EC47FC" w:rsidRDefault="004A32FC" w:rsidP="004A32FC">
            <w:pPr>
              <w:pStyle w:val="ConsPlusTitle"/>
              <w:widowControl/>
              <w:tabs>
                <w:tab w:val="left" w:pos="5040"/>
                <w:tab w:val="left" w:pos="5220"/>
              </w:tabs>
              <w:rPr>
                <w:rFonts w:ascii="Times New Roman" w:hAnsi="Times New Roman" w:cs="Times New Roman"/>
                <w:b w:val="0"/>
                <w:bCs w:val="0"/>
                <w:sz w:val="28"/>
                <w:szCs w:val="28"/>
              </w:rPr>
            </w:pPr>
            <w:r>
              <w:rPr>
                <w:rFonts w:ascii="Times New Roman" w:hAnsi="Times New Roman" w:cs="Times New Roman"/>
                <w:b w:val="0"/>
                <w:bCs w:val="0"/>
                <w:sz w:val="28"/>
                <w:szCs w:val="28"/>
              </w:rPr>
              <w:t xml:space="preserve">муниципальная </w:t>
            </w:r>
            <w:r w:rsidRPr="00EC47FC">
              <w:rPr>
                <w:rFonts w:ascii="Times New Roman" w:hAnsi="Times New Roman" w:cs="Times New Roman"/>
                <w:b w:val="0"/>
                <w:bCs w:val="0"/>
                <w:sz w:val="28"/>
                <w:szCs w:val="28"/>
              </w:rPr>
              <w:t xml:space="preserve"> программа</w:t>
            </w:r>
            <w:r>
              <w:rPr>
                <w:rFonts w:ascii="Times New Roman" w:hAnsi="Times New Roman" w:cs="Times New Roman"/>
                <w:b w:val="0"/>
                <w:bCs w:val="0"/>
                <w:sz w:val="28"/>
                <w:szCs w:val="28"/>
              </w:rPr>
              <w:t xml:space="preserve"> Идринского района</w:t>
            </w:r>
            <w:r w:rsidRPr="00EC47FC">
              <w:rPr>
                <w:rFonts w:ascii="Times New Roman" w:hAnsi="Times New Roman" w:cs="Times New Roman"/>
                <w:b w:val="0"/>
                <w:bCs w:val="0"/>
                <w:sz w:val="28"/>
                <w:szCs w:val="28"/>
              </w:rPr>
              <w:t xml:space="preserve"> </w:t>
            </w:r>
            <w:r>
              <w:rPr>
                <w:b w:val="0"/>
                <w:sz w:val="28"/>
                <w:szCs w:val="28"/>
              </w:rPr>
              <w:t>«</w:t>
            </w:r>
            <w:r w:rsidRPr="00AF2A54">
              <w:rPr>
                <w:rFonts w:ascii="Times New Roman" w:hAnsi="Times New Roman" w:cs="Times New Roman"/>
                <w:b w:val="0"/>
                <w:sz w:val="28"/>
                <w:szCs w:val="28"/>
              </w:rPr>
              <w:t>Создание условий для развития культуры</w:t>
            </w:r>
            <w:r>
              <w:rPr>
                <w:rFonts w:ascii="Times New Roman" w:hAnsi="Times New Roman" w:cs="Times New Roman"/>
                <w:b w:val="0"/>
                <w:sz w:val="28"/>
                <w:szCs w:val="28"/>
              </w:rPr>
              <w:t xml:space="preserve"> и туризма</w:t>
            </w:r>
            <w:r w:rsidRPr="00AF2A54">
              <w:rPr>
                <w:rFonts w:ascii="Times New Roman" w:hAnsi="Times New Roman" w:cs="Times New Roman"/>
                <w:b w:val="0"/>
                <w:sz w:val="28"/>
                <w:szCs w:val="28"/>
              </w:rPr>
              <w:t xml:space="preserve">» </w:t>
            </w:r>
            <w:r w:rsidRPr="00AF2A54">
              <w:rPr>
                <w:rFonts w:ascii="Times New Roman" w:hAnsi="Times New Roman" w:cs="Times New Roman"/>
                <w:b w:val="0"/>
                <w:bCs w:val="0"/>
                <w:sz w:val="28"/>
                <w:szCs w:val="28"/>
              </w:rPr>
              <w:t xml:space="preserve"> </w:t>
            </w:r>
            <w:r w:rsidRPr="00EC47FC">
              <w:rPr>
                <w:rFonts w:ascii="Times New Roman" w:hAnsi="Times New Roman" w:cs="Times New Roman"/>
                <w:b w:val="0"/>
                <w:bCs w:val="0"/>
                <w:sz w:val="28"/>
                <w:szCs w:val="28"/>
              </w:rPr>
              <w:t>(далее – Программа)</w:t>
            </w:r>
          </w:p>
        </w:tc>
      </w:tr>
      <w:tr w:rsidR="004A32FC" w:rsidRPr="00EC47FC" w:rsidTr="008F6F9C">
        <w:tc>
          <w:tcPr>
            <w:tcW w:w="3780" w:type="dxa"/>
          </w:tcPr>
          <w:p w:rsidR="004A32FC" w:rsidRPr="00EC47FC" w:rsidRDefault="00BF7E17" w:rsidP="004A32F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Муниципальный заказчик – координатор </w:t>
            </w:r>
            <w:r w:rsidR="004A32FC" w:rsidRPr="00EC47FC">
              <w:rPr>
                <w:rFonts w:ascii="Times New Roman" w:hAnsi="Times New Roman" w:cs="Times New Roman"/>
                <w:sz w:val="28"/>
                <w:szCs w:val="28"/>
              </w:rPr>
              <w:t xml:space="preserve"> подпрограммы</w:t>
            </w:r>
          </w:p>
        </w:tc>
        <w:tc>
          <w:tcPr>
            <w:tcW w:w="5967" w:type="dxa"/>
          </w:tcPr>
          <w:p w:rsidR="004A32FC" w:rsidRPr="00EC47FC" w:rsidRDefault="004A32FC" w:rsidP="004A32FC">
            <w:pPr>
              <w:pStyle w:val="ConsPlusTitle"/>
              <w:widowControl/>
              <w:tabs>
                <w:tab w:val="left" w:pos="5040"/>
                <w:tab w:val="left" w:pos="5220"/>
              </w:tabs>
              <w:rPr>
                <w:rFonts w:ascii="Times New Roman" w:hAnsi="Times New Roman" w:cs="Times New Roman"/>
                <w:b w:val="0"/>
                <w:bCs w:val="0"/>
                <w:sz w:val="28"/>
                <w:szCs w:val="28"/>
              </w:rPr>
            </w:pPr>
            <w:r>
              <w:rPr>
                <w:rFonts w:ascii="Times New Roman" w:hAnsi="Times New Roman" w:cs="Times New Roman"/>
                <w:b w:val="0"/>
                <w:bCs w:val="0"/>
                <w:sz w:val="28"/>
                <w:szCs w:val="28"/>
              </w:rPr>
              <w:t>отдел</w:t>
            </w:r>
            <w:r w:rsidRPr="00EC47FC">
              <w:rPr>
                <w:rFonts w:ascii="Times New Roman" w:hAnsi="Times New Roman" w:cs="Times New Roman"/>
                <w:b w:val="0"/>
                <w:bCs w:val="0"/>
                <w:sz w:val="28"/>
                <w:szCs w:val="28"/>
              </w:rPr>
              <w:t xml:space="preserve"> культуры</w:t>
            </w:r>
            <w:r>
              <w:rPr>
                <w:rFonts w:ascii="Times New Roman" w:hAnsi="Times New Roman" w:cs="Times New Roman"/>
                <w:b w:val="0"/>
                <w:bCs w:val="0"/>
                <w:sz w:val="28"/>
                <w:szCs w:val="28"/>
              </w:rPr>
              <w:t xml:space="preserve">, спорта и молодежной политики </w:t>
            </w:r>
            <w:r w:rsidRPr="00EC47F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администрации Идринского района (далее - ОКСМ)</w:t>
            </w:r>
          </w:p>
        </w:tc>
      </w:tr>
      <w:tr w:rsidR="004A32FC" w:rsidRPr="00EC47FC" w:rsidTr="008F6F9C">
        <w:tc>
          <w:tcPr>
            <w:tcW w:w="3780" w:type="dxa"/>
          </w:tcPr>
          <w:p w:rsidR="004A32FC" w:rsidRPr="00EC47FC" w:rsidRDefault="004A32FC" w:rsidP="004A32FC">
            <w:pPr>
              <w:pStyle w:val="ConsPlusNormal"/>
              <w:widowControl/>
              <w:ind w:firstLine="0"/>
              <w:rPr>
                <w:rFonts w:ascii="Times New Roman" w:hAnsi="Times New Roman" w:cs="Times New Roman"/>
                <w:sz w:val="28"/>
                <w:szCs w:val="28"/>
              </w:rPr>
            </w:pPr>
            <w:r w:rsidRPr="00EC47FC">
              <w:rPr>
                <w:rFonts w:ascii="Times New Roman" w:hAnsi="Times New Roman" w:cs="Times New Roman"/>
                <w:sz w:val="28"/>
                <w:szCs w:val="28"/>
              </w:rPr>
              <w:t>Исполнители мероприятий подпрограммы</w:t>
            </w:r>
            <w:r w:rsidR="00BF7E17">
              <w:rPr>
                <w:rFonts w:ascii="Times New Roman" w:hAnsi="Times New Roman" w:cs="Times New Roman"/>
                <w:sz w:val="28"/>
                <w:szCs w:val="28"/>
              </w:rPr>
              <w:t>, главные распорядители бюджетных средств</w:t>
            </w:r>
          </w:p>
        </w:tc>
        <w:tc>
          <w:tcPr>
            <w:tcW w:w="5967" w:type="dxa"/>
          </w:tcPr>
          <w:p w:rsidR="004A32FC" w:rsidRPr="00EC47FC" w:rsidRDefault="004A32FC" w:rsidP="002B3AAD">
            <w:pPr>
              <w:pStyle w:val="ConsPlusTitle"/>
              <w:widowControl/>
              <w:tabs>
                <w:tab w:val="left" w:pos="5040"/>
                <w:tab w:val="left" w:pos="5220"/>
              </w:tabs>
              <w:rPr>
                <w:rFonts w:ascii="Times New Roman" w:hAnsi="Times New Roman" w:cs="Times New Roman"/>
                <w:b w:val="0"/>
                <w:bCs w:val="0"/>
                <w:sz w:val="28"/>
                <w:szCs w:val="28"/>
              </w:rPr>
            </w:pPr>
            <w:r>
              <w:rPr>
                <w:rFonts w:ascii="Times New Roman" w:hAnsi="Times New Roman" w:cs="Times New Roman"/>
                <w:b w:val="0"/>
                <w:bCs w:val="0"/>
                <w:sz w:val="28"/>
                <w:szCs w:val="28"/>
              </w:rPr>
              <w:t xml:space="preserve">муниципальное бюджетное учреждение культуры </w:t>
            </w:r>
            <w:r w:rsidR="002B3AAD">
              <w:rPr>
                <w:rFonts w:ascii="Times New Roman" w:hAnsi="Times New Roman" w:cs="Times New Roman"/>
                <w:b w:val="0"/>
                <w:bCs w:val="0"/>
                <w:sz w:val="28"/>
                <w:szCs w:val="28"/>
              </w:rPr>
              <w:t>«Межпоселенческая клубная система» Идринского района</w:t>
            </w:r>
            <w:r>
              <w:rPr>
                <w:rFonts w:ascii="Times New Roman" w:hAnsi="Times New Roman" w:cs="Times New Roman"/>
                <w:b w:val="0"/>
                <w:bCs w:val="0"/>
                <w:sz w:val="28"/>
                <w:szCs w:val="28"/>
              </w:rPr>
              <w:t>,  муниципальное бюджетное учреждение дополнительного образования Идринская детская школа искусств.</w:t>
            </w:r>
          </w:p>
        </w:tc>
      </w:tr>
      <w:tr w:rsidR="004A32FC" w:rsidRPr="00EC47FC" w:rsidTr="008F6F9C">
        <w:tc>
          <w:tcPr>
            <w:tcW w:w="3780" w:type="dxa"/>
          </w:tcPr>
          <w:p w:rsidR="004A32FC" w:rsidRPr="00EC47FC" w:rsidRDefault="004A32FC" w:rsidP="004A32FC">
            <w:pPr>
              <w:pStyle w:val="ConsPlusNormal"/>
              <w:widowControl/>
              <w:ind w:firstLine="0"/>
              <w:rPr>
                <w:rFonts w:ascii="Times New Roman" w:hAnsi="Times New Roman" w:cs="Times New Roman"/>
                <w:bCs/>
                <w:sz w:val="28"/>
                <w:szCs w:val="28"/>
              </w:rPr>
            </w:pPr>
            <w:r w:rsidRPr="00EC47FC">
              <w:rPr>
                <w:rFonts w:ascii="Times New Roman" w:hAnsi="Times New Roman" w:cs="Times New Roman"/>
                <w:bCs/>
                <w:sz w:val="28"/>
                <w:szCs w:val="28"/>
              </w:rPr>
              <w:t>Цель подпрограммы</w:t>
            </w:r>
          </w:p>
          <w:p w:rsidR="004A32FC" w:rsidRPr="00EC47FC" w:rsidRDefault="004A32FC" w:rsidP="004A32FC">
            <w:pPr>
              <w:pStyle w:val="ConsPlusNormal"/>
              <w:widowControl/>
              <w:ind w:firstLine="0"/>
              <w:rPr>
                <w:rFonts w:ascii="Times New Roman" w:hAnsi="Times New Roman" w:cs="Times New Roman"/>
                <w:sz w:val="28"/>
                <w:szCs w:val="28"/>
              </w:rPr>
            </w:pPr>
          </w:p>
        </w:tc>
        <w:tc>
          <w:tcPr>
            <w:tcW w:w="5967" w:type="dxa"/>
          </w:tcPr>
          <w:p w:rsidR="004A32FC" w:rsidRPr="00C477D5" w:rsidRDefault="004A32FC" w:rsidP="004A32FC">
            <w:pPr>
              <w:pStyle w:val="ConsPlusTitle"/>
              <w:widowControl/>
              <w:tabs>
                <w:tab w:val="left" w:pos="5040"/>
                <w:tab w:val="left" w:pos="5220"/>
              </w:tabs>
              <w:rPr>
                <w:rFonts w:ascii="Times New Roman" w:hAnsi="Times New Roman" w:cs="Times New Roman"/>
                <w:b w:val="0"/>
                <w:bCs w:val="0"/>
                <w:sz w:val="28"/>
                <w:szCs w:val="28"/>
              </w:rPr>
            </w:pPr>
            <w:r w:rsidRPr="00C477D5">
              <w:rPr>
                <w:rFonts w:ascii="Times New Roman" w:hAnsi="Times New Roman" w:cs="Times New Roman"/>
                <w:b w:val="0"/>
                <w:bCs w:val="0"/>
                <w:sz w:val="28"/>
                <w:szCs w:val="28"/>
              </w:rPr>
              <w:t>1.Обеспечение доступа населения Идринского района  к культурным благам и уч</w:t>
            </w:r>
            <w:r w:rsidRPr="00C477D5">
              <w:rPr>
                <w:rFonts w:ascii="Times New Roman" w:hAnsi="Times New Roman" w:cs="Times New Roman"/>
                <w:b w:val="0"/>
                <w:bCs w:val="0"/>
                <w:sz w:val="28"/>
                <w:szCs w:val="28"/>
              </w:rPr>
              <w:t>а</w:t>
            </w:r>
            <w:r w:rsidRPr="00C477D5">
              <w:rPr>
                <w:rFonts w:ascii="Times New Roman" w:hAnsi="Times New Roman" w:cs="Times New Roman"/>
                <w:b w:val="0"/>
                <w:bCs w:val="0"/>
                <w:sz w:val="28"/>
                <w:szCs w:val="28"/>
              </w:rPr>
              <w:t>стию в культурной жизни;</w:t>
            </w:r>
          </w:p>
          <w:p w:rsidR="004A32FC" w:rsidRPr="00C477D5" w:rsidRDefault="004A32FC" w:rsidP="004A32FC">
            <w:pPr>
              <w:jc w:val="both"/>
              <w:rPr>
                <w:b/>
                <w:bCs/>
                <w:sz w:val="28"/>
                <w:szCs w:val="28"/>
              </w:rPr>
            </w:pPr>
            <w:r w:rsidRPr="00C477D5">
              <w:rPr>
                <w:sz w:val="28"/>
                <w:szCs w:val="28"/>
              </w:rPr>
              <w:t>2.Обеспечение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w:t>
            </w:r>
            <w:r w:rsidRPr="00C477D5">
              <w:rPr>
                <w:sz w:val="28"/>
                <w:szCs w:val="28"/>
              </w:rPr>
              <w:t>т</w:t>
            </w:r>
            <w:r w:rsidRPr="00C477D5">
              <w:rPr>
                <w:sz w:val="28"/>
                <w:szCs w:val="28"/>
              </w:rPr>
              <w:t>ветствии с приоритетами государственной и муниципальной политики  в области  искусства и культуры.</w:t>
            </w:r>
          </w:p>
        </w:tc>
      </w:tr>
      <w:tr w:rsidR="004A32FC" w:rsidRPr="00EC47FC" w:rsidTr="008F6F9C">
        <w:tc>
          <w:tcPr>
            <w:tcW w:w="3780" w:type="dxa"/>
          </w:tcPr>
          <w:p w:rsidR="004A32FC" w:rsidRPr="00EC47FC" w:rsidRDefault="004A32FC" w:rsidP="004A32FC">
            <w:pPr>
              <w:pStyle w:val="ConsPlusNormal"/>
              <w:widowControl/>
              <w:ind w:firstLine="0"/>
              <w:rPr>
                <w:rFonts w:ascii="Times New Roman" w:hAnsi="Times New Roman" w:cs="Times New Roman"/>
                <w:bCs/>
                <w:sz w:val="28"/>
                <w:szCs w:val="28"/>
              </w:rPr>
            </w:pPr>
            <w:r w:rsidRPr="00EC47FC">
              <w:rPr>
                <w:rFonts w:ascii="Times New Roman" w:hAnsi="Times New Roman" w:cs="Times New Roman"/>
                <w:bCs/>
                <w:sz w:val="28"/>
                <w:szCs w:val="28"/>
              </w:rPr>
              <w:t>Задачи подпрограммы</w:t>
            </w:r>
          </w:p>
          <w:p w:rsidR="004A32FC" w:rsidRPr="00EC47FC" w:rsidRDefault="004A32FC" w:rsidP="004A32FC">
            <w:pPr>
              <w:pStyle w:val="ConsPlusNormal"/>
              <w:widowControl/>
              <w:ind w:firstLine="0"/>
              <w:rPr>
                <w:rFonts w:ascii="Times New Roman" w:hAnsi="Times New Roman" w:cs="Times New Roman"/>
                <w:bCs/>
                <w:sz w:val="28"/>
                <w:szCs w:val="28"/>
              </w:rPr>
            </w:pPr>
            <w:r w:rsidRPr="00EC47FC">
              <w:rPr>
                <w:rFonts w:ascii="Times New Roman" w:hAnsi="Times New Roman" w:cs="Times New Roman"/>
                <w:bCs/>
                <w:sz w:val="28"/>
                <w:szCs w:val="28"/>
              </w:rPr>
              <w:t xml:space="preserve">                 </w:t>
            </w:r>
          </w:p>
        </w:tc>
        <w:tc>
          <w:tcPr>
            <w:tcW w:w="5967" w:type="dxa"/>
          </w:tcPr>
          <w:p w:rsidR="004A32FC" w:rsidRPr="00C477D5" w:rsidRDefault="004A32FC" w:rsidP="00384B55">
            <w:pPr>
              <w:pStyle w:val="ConsPlusNormal"/>
              <w:widowControl/>
              <w:ind w:firstLine="0"/>
              <w:rPr>
                <w:rFonts w:ascii="Times New Roman" w:hAnsi="Times New Roman" w:cs="Times New Roman"/>
                <w:bCs/>
                <w:sz w:val="28"/>
                <w:szCs w:val="28"/>
              </w:rPr>
            </w:pPr>
            <w:r w:rsidRPr="00C477D5">
              <w:rPr>
                <w:rFonts w:ascii="Times New Roman" w:hAnsi="Times New Roman" w:cs="Times New Roman"/>
                <w:bCs/>
                <w:sz w:val="28"/>
                <w:szCs w:val="28"/>
              </w:rPr>
              <w:t>1.Сохранение и развитие традиционной народной культуры.</w:t>
            </w:r>
          </w:p>
          <w:p w:rsidR="00384B55" w:rsidRPr="00C477D5" w:rsidRDefault="00384B55" w:rsidP="00384B55">
            <w:pPr>
              <w:pStyle w:val="ConsPlusNormal"/>
              <w:widowControl/>
              <w:ind w:firstLine="0"/>
              <w:rPr>
                <w:rFonts w:ascii="Times New Roman" w:hAnsi="Times New Roman" w:cs="Times New Roman"/>
                <w:bCs/>
                <w:sz w:val="28"/>
                <w:szCs w:val="28"/>
              </w:rPr>
            </w:pPr>
            <w:r w:rsidRPr="00C477D5">
              <w:rPr>
                <w:rFonts w:ascii="Times New Roman" w:hAnsi="Times New Roman" w:cs="Times New Roman"/>
                <w:bCs/>
                <w:sz w:val="28"/>
                <w:szCs w:val="28"/>
              </w:rPr>
              <w:t>2.Поддержка  дополнительного образования  в сфере культуры;</w:t>
            </w:r>
          </w:p>
        </w:tc>
      </w:tr>
      <w:tr w:rsidR="004A32FC" w:rsidRPr="00EC47FC" w:rsidTr="008F6F9C">
        <w:tc>
          <w:tcPr>
            <w:tcW w:w="3780" w:type="dxa"/>
          </w:tcPr>
          <w:p w:rsidR="004A32FC" w:rsidRPr="00EC47FC" w:rsidRDefault="004A32FC" w:rsidP="004A32FC">
            <w:pPr>
              <w:pStyle w:val="ConsPlusCell"/>
              <w:rPr>
                <w:bCs/>
                <w:sz w:val="28"/>
                <w:szCs w:val="28"/>
              </w:rPr>
            </w:pPr>
            <w:r w:rsidRPr="00EC47FC">
              <w:rPr>
                <w:bCs/>
                <w:sz w:val="28"/>
                <w:szCs w:val="28"/>
              </w:rPr>
              <w:t xml:space="preserve">Целевые </w:t>
            </w:r>
            <w:r w:rsidR="00BF7E17">
              <w:rPr>
                <w:bCs/>
                <w:sz w:val="28"/>
                <w:szCs w:val="28"/>
              </w:rPr>
              <w:t>индикаторы</w:t>
            </w:r>
          </w:p>
          <w:p w:rsidR="004A32FC" w:rsidRPr="00EC47FC" w:rsidRDefault="004A32FC" w:rsidP="004A32FC">
            <w:pPr>
              <w:pStyle w:val="ConsPlusCell"/>
              <w:rPr>
                <w:bCs/>
                <w:sz w:val="28"/>
                <w:szCs w:val="28"/>
              </w:rPr>
            </w:pPr>
            <w:r w:rsidRPr="00EC47FC">
              <w:rPr>
                <w:bCs/>
                <w:sz w:val="28"/>
                <w:szCs w:val="28"/>
              </w:rPr>
              <w:t xml:space="preserve">                   </w:t>
            </w:r>
          </w:p>
        </w:tc>
        <w:tc>
          <w:tcPr>
            <w:tcW w:w="5967" w:type="dxa"/>
          </w:tcPr>
          <w:p w:rsidR="004A32FC" w:rsidRPr="00A1096C" w:rsidRDefault="004A32FC" w:rsidP="00944D2B">
            <w:pPr>
              <w:rPr>
                <w:bCs/>
                <w:sz w:val="28"/>
                <w:szCs w:val="28"/>
              </w:rPr>
            </w:pPr>
            <w:r w:rsidRPr="004D1D8E">
              <w:rPr>
                <w:color w:val="000000"/>
                <w:sz w:val="28"/>
                <w:szCs w:val="28"/>
              </w:rPr>
              <w:t xml:space="preserve">Перечень целевых </w:t>
            </w:r>
            <w:r w:rsidR="00BF7E17">
              <w:rPr>
                <w:color w:val="000000"/>
                <w:sz w:val="28"/>
                <w:szCs w:val="28"/>
              </w:rPr>
              <w:t>индикаторов</w:t>
            </w:r>
            <w:r w:rsidRPr="004D1D8E">
              <w:rPr>
                <w:color w:val="000000"/>
                <w:sz w:val="28"/>
                <w:szCs w:val="28"/>
              </w:rPr>
              <w:t xml:space="preserve"> и показателей результативности программы с расшифровкой плановых значений по годам предста</w:t>
            </w:r>
            <w:r w:rsidR="009C5B30">
              <w:rPr>
                <w:color w:val="000000"/>
                <w:sz w:val="28"/>
                <w:szCs w:val="28"/>
              </w:rPr>
              <w:t>влен в приложении № 1 к</w:t>
            </w:r>
            <w:r w:rsidRPr="004D1D8E">
              <w:rPr>
                <w:color w:val="000000"/>
                <w:sz w:val="28"/>
                <w:szCs w:val="28"/>
              </w:rPr>
              <w:t xml:space="preserve"> </w:t>
            </w:r>
            <w:r w:rsidR="009C5B30">
              <w:rPr>
                <w:color w:val="000000"/>
                <w:sz w:val="28"/>
                <w:szCs w:val="28"/>
              </w:rPr>
              <w:t>подпрограмме</w:t>
            </w:r>
            <w:r w:rsidRPr="004D1D8E">
              <w:rPr>
                <w:color w:val="000000"/>
                <w:sz w:val="28"/>
                <w:szCs w:val="28"/>
              </w:rPr>
              <w:t>.</w:t>
            </w:r>
          </w:p>
        </w:tc>
      </w:tr>
      <w:tr w:rsidR="004A32FC" w:rsidRPr="00EC47FC" w:rsidTr="008F6F9C">
        <w:tc>
          <w:tcPr>
            <w:tcW w:w="3780" w:type="dxa"/>
          </w:tcPr>
          <w:p w:rsidR="004A32FC" w:rsidRPr="00EC47FC" w:rsidRDefault="004A32FC" w:rsidP="004A32FC">
            <w:pPr>
              <w:pStyle w:val="ConsPlusCell"/>
              <w:rPr>
                <w:bCs/>
                <w:sz w:val="28"/>
                <w:szCs w:val="28"/>
              </w:rPr>
            </w:pPr>
            <w:r w:rsidRPr="00EC47FC">
              <w:rPr>
                <w:bCs/>
                <w:sz w:val="28"/>
                <w:szCs w:val="28"/>
              </w:rPr>
              <w:t>Сроки реализации подпрограммы</w:t>
            </w:r>
          </w:p>
        </w:tc>
        <w:tc>
          <w:tcPr>
            <w:tcW w:w="5967" w:type="dxa"/>
          </w:tcPr>
          <w:p w:rsidR="004A32FC" w:rsidRPr="0090525C" w:rsidRDefault="00B06B4B" w:rsidP="004A32FC">
            <w:pPr>
              <w:pStyle w:val="ConsPlusCell"/>
              <w:rPr>
                <w:bCs/>
                <w:sz w:val="28"/>
                <w:szCs w:val="28"/>
              </w:rPr>
            </w:pPr>
            <w:r>
              <w:rPr>
                <w:bCs/>
                <w:sz w:val="28"/>
                <w:szCs w:val="28"/>
              </w:rPr>
              <w:t>2016</w:t>
            </w:r>
            <w:r w:rsidR="004A32FC" w:rsidRPr="0090525C">
              <w:rPr>
                <w:bCs/>
                <w:sz w:val="28"/>
                <w:szCs w:val="28"/>
              </w:rPr>
              <w:t>- 2030годы</w:t>
            </w:r>
          </w:p>
        </w:tc>
      </w:tr>
      <w:tr w:rsidR="004A32FC" w:rsidRPr="00EC47FC" w:rsidTr="008F6F9C">
        <w:tc>
          <w:tcPr>
            <w:tcW w:w="3780" w:type="dxa"/>
          </w:tcPr>
          <w:p w:rsidR="004A32FC" w:rsidRPr="00EC47FC" w:rsidRDefault="004A32FC" w:rsidP="004A32FC">
            <w:pPr>
              <w:pStyle w:val="ConsPlusCell"/>
              <w:rPr>
                <w:bCs/>
                <w:sz w:val="28"/>
                <w:szCs w:val="28"/>
              </w:rPr>
            </w:pPr>
            <w:r w:rsidRPr="00EC47FC">
              <w:rPr>
                <w:bCs/>
                <w:sz w:val="28"/>
                <w:szCs w:val="28"/>
              </w:rPr>
              <w:t xml:space="preserve">Объемы и источники финансирования подпрограммы </w:t>
            </w:r>
            <w:r w:rsidR="004917F0">
              <w:rPr>
                <w:bCs/>
                <w:sz w:val="28"/>
                <w:szCs w:val="28"/>
              </w:rPr>
              <w:t>на период действия подпрограммы с указанием на источники финансирования по годам реализации подпрограммы</w:t>
            </w:r>
          </w:p>
        </w:tc>
        <w:tc>
          <w:tcPr>
            <w:tcW w:w="5967" w:type="dxa"/>
          </w:tcPr>
          <w:p w:rsidR="00B67366" w:rsidRDefault="00B67366" w:rsidP="00B67366">
            <w:pPr>
              <w:ind w:left="-142" w:right="282" w:firstLine="708"/>
              <w:jc w:val="both"/>
              <w:rPr>
                <w:sz w:val="28"/>
                <w:szCs w:val="28"/>
              </w:rPr>
            </w:pPr>
            <w:r w:rsidRPr="00EC47FC">
              <w:rPr>
                <w:sz w:val="28"/>
                <w:szCs w:val="28"/>
              </w:rPr>
              <w:t xml:space="preserve">Мероприятия подпрограммы реализуются за счет средств </w:t>
            </w:r>
            <w:r>
              <w:rPr>
                <w:sz w:val="28"/>
                <w:szCs w:val="28"/>
              </w:rPr>
              <w:t>районного</w:t>
            </w:r>
            <w:r w:rsidRPr="00EC47FC">
              <w:rPr>
                <w:sz w:val="28"/>
                <w:szCs w:val="28"/>
              </w:rPr>
              <w:t xml:space="preserve"> бюджета, предусмотренных на оплату </w:t>
            </w:r>
            <w:r>
              <w:rPr>
                <w:sz w:val="28"/>
                <w:szCs w:val="28"/>
              </w:rPr>
              <w:t>муниципальных</w:t>
            </w:r>
            <w:r w:rsidRPr="00EC47FC">
              <w:rPr>
                <w:sz w:val="28"/>
                <w:szCs w:val="28"/>
              </w:rPr>
              <w:t xml:space="preserve"> контрактов (договоров) на выполнение работ, оказание услуг. </w:t>
            </w:r>
          </w:p>
          <w:p w:rsidR="002424D6" w:rsidRPr="00DD7707" w:rsidRDefault="002424D6" w:rsidP="002424D6">
            <w:pPr>
              <w:widowControl w:val="0"/>
              <w:autoSpaceDE w:val="0"/>
              <w:autoSpaceDN w:val="0"/>
              <w:adjustRightInd w:val="0"/>
              <w:spacing w:line="233" w:lineRule="auto"/>
              <w:ind w:left="-142"/>
              <w:rPr>
                <w:bCs/>
                <w:sz w:val="28"/>
                <w:szCs w:val="28"/>
              </w:rPr>
            </w:pPr>
            <w:r w:rsidRPr="00DD7707">
              <w:rPr>
                <w:bCs/>
                <w:sz w:val="28"/>
                <w:szCs w:val="28"/>
              </w:rPr>
              <w:t xml:space="preserve">общий объем финансирования за счет средств местного бюджета – </w:t>
            </w:r>
            <w:r w:rsidR="00097B5F">
              <w:rPr>
                <w:bCs/>
                <w:sz w:val="28"/>
                <w:szCs w:val="28"/>
              </w:rPr>
              <w:t>183 622 135,32</w:t>
            </w:r>
            <w:r w:rsidRPr="00DD7707">
              <w:rPr>
                <w:bCs/>
                <w:sz w:val="28"/>
                <w:szCs w:val="28"/>
              </w:rPr>
              <w:t xml:space="preserve"> рублей, из них по годам: </w:t>
            </w:r>
          </w:p>
          <w:p w:rsidR="002424D6" w:rsidRPr="00DD7707" w:rsidRDefault="002424D6" w:rsidP="002424D6">
            <w:pPr>
              <w:widowControl w:val="0"/>
              <w:autoSpaceDE w:val="0"/>
              <w:autoSpaceDN w:val="0"/>
              <w:adjustRightInd w:val="0"/>
              <w:spacing w:line="233" w:lineRule="auto"/>
              <w:rPr>
                <w:bCs/>
                <w:sz w:val="28"/>
                <w:szCs w:val="28"/>
              </w:rPr>
            </w:pPr>
            <w:r w:rsidRPr="00DD7707">
              <w:rPr>
                <w:bCs/>
                <w:sz w:val="28"/>
                <w:szCs w:val="28"/>
              </w:rPr>
              <w:t xml:space="preserve">2016 год - </w:t>
            </w:r>
            <w:r w:rsidR="00334363">
              <w:rPr>
                <w:bCs/>
                <w:sz w:val="28"/>
                <w:szCs w:val="28"/>
              </w:rPr>
              <w:t>21 784 710,42</w:t>
            </w:r>
            <w:r w:rsidRPr="00DD7707">
              <w:rPr>
                <w:bCs/>
                <w:sz w:val="28"/>
                <w:szCs w:val="28"/>
              </w:rPr>
              <w:t xml:space="preserve"> руб</w:t>
            </w:r>
            <w:r>
              <w:rPr>
                <w:bCs/>
                <w:sz w:val="28"/>
                <w:szCs w:val="28"/>
              </w:rPr>
              <w:t>.</w:t>
            </w:r>
            <w:r w:rsidRPr="00DD7707">
              <w:rPr>
                <w:bCs/>
                <w:sz w:val="28"/>
                <w:szCs w:val="28"/>
              </w:rPr>
              <w:t xml:space="preserve">                                      </w:t>
            </w:r>
            <w:r>
              <w:rPr>
                <w:bCs/>
                <w:sz w:val="28"/>
                <w:szCs w:val="28"/>
              </w:rPr>
              <w:t xml:space="preserve">     </w:t>
            </w:r>
            <w:r>
              <w:rPr>
                <w:bCs/>
                <w:sz w:val="28"/>
                <w:szCs w:val="28"/>
              </w:rPr>
              <w:br/>
              <w:t>2017 год –</w:t>
            </w:r>
            <w:r w:rsidR="00535E37" w:rsidRPr="009C5B30">
              <w:rPr>
                <w:bCs/>
                <w:sz w:val="28"/>
                <w:szCs w:val="28"/>
              </w:rPr>
              <w:t xml:space="preserve"> </w:t>
            </w:r>
            <w:r w:rsidR="000B14A0">
              <w:rPr>
                <w:bCs/>
                <w:sz w:val="28"/>
                <w:szCs w:val="28"/>
              </w:rPr>
              <w:t>29 015 477,48</w:t>
            </w:r>
            <w:r>
              <w:rPr>
                <w:bCs/>
                <w:sz w:val="28"/>
                <w:szCs w:val="28"/>
              </w:rPr>
              <w:t xml:space="preserve"> руб.</w:t>
            </w:r>
            <w:r w:rsidRPr="00DD7707">
              <w:rPr>
                <w:bCs/>
                <w:sz w:val="28"/>
                <w:szCs w:val="28"/>
              </w:rPr>
              <w:t xml:space="preserve">                 </w:t>
            </w:r>
            <w:r>
              <w:rPr>
                <w:bCs/>
                <w:sz w:val="28"/>
                <w:szCs w:val="28"/>
              </w:rPr>
              <w:t xml:space="preserve">   </w:t>
            </w:r>
            <w:r>
              <w:rPr>
                <w:bCs/>
                <w:sz w:val="28"/>
                <w:szCs w:val="28"/>
              </w:rPr>
              <w:br/>
              <w:t xml:space="preserve">2018 год – </w:t>
            </w:r>
            <w:r w:rsidR="00DE694B">
              <w:rPr>
                <w:bCs/>
                <w:sz w:val="28"/>
                <w:szCs w:val="28"/>
              </w:rPr>
              <w:t>40 883 824,42</w:t>
            </w:r>
            <w:r>
              <w:rPr>
                <w:bCs/>
                <w:sz w:val="28"/>
                <w:szCs w:val="28"/>
              </w:rPr>
              <w:t xml:space="preserve"> руб.</w:t>
            </w:r>
            <w:r w:rsidRPr="00DD7707">
              <w:rPr>
                <w:bCs/>
                <w:sz w:val="28"/>
                <w:szCs w:val="28"/>
              </w:rPr>
              <w:t xml:space="preserve"> </w:t>
            </w:r>
          </w:p>
          <w:p w:rsidR="002424D6" w:rsidRPr="00DD7707" w:rsidRDefault="002424D6" w:rsidP="002424D6">
            <w:pPr>
              <w:widowControl w:val="0"/>
              <w:autoSpaceDE w:val="0"/>
              <w:autoSpaceDN w:val="0"/>
              <w:adjustRightInd w:val="0"/>
              <w:spacing w:line="233" w:lineRule="auto"/>
              <w:rPr>
                <w:bCs/>
                <w:sz w:val="28"/>
                <w:szCs w:val="28"/>
              </w:rPr>
            </w:pPr>
            <w:r w:rsidRPr="00DD7707">
              <w:rPr>
                <w:bCs/>
                <w:sz w:val="28"/>
                <w:szCs w:val="28"/>
              </w:rPr>
              <w:t>2019 год - 30 646</w:t>
            </w:r>
            <w:r w:rsidR="00874A25">
              <w:rPr>
                <w:bCs/>
                <w:sz w:val="28"/>
                <w:szCs w:val="28"/>
              </w:rPr>
              <w:t> </w:t>
            </w:r>
            <w:r w:rsidRPr="00DD7707">
              <w:rPr>
                <w:bCs/>
                <w:sz w:val="28"/>
                <w:szCs w:val="28"/>
              </w:rPr>
              <w:t>041</w:t>
            </w:r>
            <w:r w:rsidR="00874A25" w:rsidRPr="00874A25">
              <w:rPr>
                <w:bCs/>
                <w:sz w:val="28"/>
                <w:szCs w:val="28"/>
              </w:rPr>
              <w:t>,00</w:t>
            </w:r>
            <w:r w:rsidRPr="00DD7707">
              <w:rPr>
                <w:bCs/>
                <w:sz w:val="28"/>
                <w:szCs w:val="28"/>
              </w:rPr>
              <w:t xml:space="preserve"> </w:t>
            </w:r>
            <w:r>
              <w:rPr>
                <w:bCs/>
                <w:sz w:val="28"/>
                <w:szCs w:val="28"/>
              </w:rPr>
              <w:t>руб.</w:t>
            </w:r>
            <w:r w:rsidRPr="00DD7707">
              <w:rPr>
                <w:bCs/>
                <w:sz w:val="28"/>
                <w:szCs w:val="28"/>
              </w:rPr>
              <w:t xml:space="preserve">   </w:t>
            </w:r>
          </w:p>
          <w:p w:rsidR="002424D6" w:rsidRPr="00DD7707" w:rsidRDefault="002424D6" w:rsidP="002424D6">
            <w:pPr>
              <w:widowControl w:val="0"/>
              <w:autoSpaceDE w:val="0"/>
              <w:autoSpaceDN w:val="0"/>
              <w:adjustRightInd w:val="0"/>
              <w:spacing w:line="233" w:lineRule="auto"/>
              <w:rPr>
                <w:bCs/>
                <w:sz w:val="28"/>
                <w:szCs w:val="28"/>
              </w:rPr>
            </w:pPr>
            <w:r>
              <w:rPr>
                <w:bCs/>
                <w:sz w:val="28"/>
                <w:szCs w:val="28"/>
              </w:rPr>
              <w:t xml:space="preserve">2020 год - </w:t>
            </w:r>
            <w:r w:rsidRPr="00DD7707">
              <w:rPr>
                <w:bCs/>
                <w:sz w:val="28"/>
                <w:szCs w:val="28"/>
              </w:rPr>
              <w:t>30 646</w:t>
            </w:r>
            <w:r w:rsidR="00874A25">
              <w:rPr>
                <w:bCs/>
                <w:sz w:val="28"/>
                <w:szCs w:val="28"/>
              </w:rPr>
              <w:t> </w:t>
            </w:r>
            <w:r w:rsidRPr="00DD7707">
              <w:rPr>
                <w:bCs/>
                <w:sz w:val="28"/>
                <w:szCs w:val="28"/>
              </w:rPr>
              <w:t>041</w:t>
            </w:r>
            <w:r w:rsidR="00874A25" w:rsidRPr="00874A25">
              <w:rPr>
                <w:bCs/>
                <w:sz w:val="28"/>
                <w:szCs w:val="28"/>
              </w:rPr>
              <w:t>,00</w:t>
            </w:r>
            <w:r w:rsidRPr="00DD7707">
              <w:rPr>
                <w:bCs/>
                <w:sz w:val="28"/>
                <w:szCs w:val="28"/>
              </w:rPr>
              <w:t xml:space="preserve"> </w:t>
            </w:r>
            <w:r>
              <w:rPr>
                <w:bCs/>
                <w:sz w:val="28"/>
                <w:szCs w:val="28"/>
              </w:rPr>
              <w:t>руб.</w:t>
            </w:r>
            <w:r w:rsidRPr="00DD7707">
              <w:rPr>
                <w:bCs/>
                <w:sz w:val="28"/>
                <w:szCs w:val="28"/>
              </w:rPr>
              <w:t xml:space="preserve">   </w:t>
            </w:r>
          </w:p>
          <w:p w:rsidR="002424D6" w:rsidRPr="00DD7707" w:rsidRDefault="002424D6" w:rsidP="002424D6">
            <w:pPr>
              <w:widowControl w:val="0"/>
              <w:autoSpaceDE w:val="0"/>
              <w:autoSpaceDN w:val="0"/>
              <w:adjustRightInd w:val="0"/>
              <w:spacing w:line="233" w:lineRule="auto"/>
              <w:rPr>
                <w:bCs/>
                <w:sz w:val="28"/>
                <w:szCs w:val="28"/>
              </w:rPr>
            </w:pPr>
            <w:r w:rsidRPr="00DD7707">
              <w:rPr>
                <w:bCs/>
                <w:sz w:val="28"/>
                <w:szCs w:val="28"/>
              </w:rPr>
              <w:t>2021 год – 30 646</w:t>
            </w:r>
            <w:r w:rsidR="00874A25">
              <w:rPr>
                <w:bCs/>
                <w:sz w:val="28"/>
                <w:szCs w:val="28"/>
              </w:rPr>
              <w:t> </w:t>
            </w:r>
            <w:r w:rsidRPr="00DD7707">
              <w:rPr>
                <w:bCs/>
                <w:sz w:val="28"/>
                <w:szCs w:val="28"/>
              </w:rPr>
              <w:t>041</w:t>
            </w:r>
            <w:r w:rsidR="00874A25" w:rsidRPr="00874A25">
              <w:rPr>
                <w:bCs/>
                <w:sz w:val="28"/>
                <w:szCs w:val="28"/>
              </w:rPr>
              <w:t>,00</w:t>
            </w:r>
            <w:r w:rsidRPr="00DD7707">
              <w:rPr>
                <w:bCs/>
                <w:sz w:val="28"/>
                <w:szCs w:val="28"/>
              </w:rPr>
              <w:t xml:space="preserve"> руб.</w:t>
            </w:r>
          </w:p>
          <w:p w:rsidR="002424D6" w:rsidRPr="00DD7707" w:rsidRDefault="002424D6" w:rsidP="002424D6">
            <w:pPr>
              <w:spacing w:line="245" w:lineRule="auto"/>
              <w:rPr>
                <w:sz w:val="28"/>
                <w:szCs w:val="28"/>
              </w:rPr>
            </w:pPr>
            <w:r w:rsidRPr="00DD7707">
              <w:rPr>
                <w:sz w:val="28"/>
                <w:szCs w:val="28"/>
              </w:rPr>
              <w:t xml:space="preserve">В том числе за счет средств местного бюджета  </w:t>
            </w:r>
            <w:r w:rsidR="00DE694B">
              <w:rPr>
                <w:sz w:val="28"/>
                <w:szCs w:val="28"/>
              </w:rPr>
              <w:t>163 734 664 ,99</w:t>
            </w:r>
            <w:r w:rsidRPr="00DD7707">
              <w:rPr>
                <w:sz w:val="28"/>
                <w:szCs w:val="28"/>
              </w:rPr>
              <w:t xml:space="preserve"> руб., в том числе по годам: </w:t>
            </w:r>
          </w:p>
          <w:p w:rsidR="002424D6" w:rsidRPr="00DD7707" w:rsidRDefault="002424D6" w:rsidP="002424D6">
            <w:pPr>
              <w:spacing w:line="245" w:lineRule="auto"/>
              <w:rPr>
                <w:sz w:val="28"/>
                <w:szCs w:val="28"/>
              </w:rPr>
            </w:pPr>
            <w:r w:rsidRPr="00DD7707">
              <w:rPr>
                <w:sz w:val="28"/>
                <w:szCs w:val="28"/>
              </w:rPr>
              <w:t xml:space="preserve">2016 год – </w:t>
            </w:r>
            <w:r w:rsidR="00334363">
              <w:rPr>
                <w:sz w:val="28"/>
                <w:szCs w:val="28"/>
              </w:rPr>
              <w:t>20 951 177,42</w:t>
            </w:r>
            <w:r w:rsidRPr="00DD7707">
              <w:rPr>
                <w:sz w:val="28"/>
                <w:szCs w:val="28"/>
              </w:rPr>
              <w:t xml:space="preserve"> руб.;</w:t>
            </w:r>
          </w:p>
          <w:p w:rsidR="002424D6" w:rsidRPr="00DD7707" w:rsidRDefault="002424D6" w:rsidP="002424D6">
            <w:pPr>
              <w:spacing w:line="245" w:lineRule="auto"/>
              <w:rPr>
                <w:sz w:val="28"/>
                <w:szCs w:val="28"/>
              </w:rPr>
            </w:pPr>
            <w:r w:rsidRPr="00DD7707">
              <w:rPr>
                <w:sz w:val="28"/>
                <w:szCs w:val="28"/>
              </w:rPr>
              <w:t xml:space="preserve">2017 год – </w:t>
            </w:r>
            <w:r w:rsidR="00334363">
              <w:rPr>
                <w:sz w:val="28"/>
                <w:szCs w:val="28"/>
              </w:rPr>
              <w:t>22 821 231,57</w:t>
            </w:r>
            <w:r w:rsidRPr="00DD7707">
              <w:rPr>
                <w:sz w:val="28"/>
                <w:szCs w:val="28"/>
              </w:rPr>
              <w:t xml:space="preserve"> руб.;</w:t>
            </w:r>
          </w:p>
          <w:p w:rsidR="002424D6" w:rsidRPr="00DD7707" w:rsidRDefault="002424D6" w:rsidP="002424D6">
            <w:pPr>
              <w:spacing w:line="245" w:lineRule="auto"/>
              <w:rPr>
                <w:sz w:val="28"/>
                <w:szCs w:val="28"/>
              </w:rPr>
            </w:pPr>
            <w:r w:rsidRPr="00DD7707">
              <w:rPr>
                <w:sz w:val="28"/>
                <w:szCs w:val="28"/>
              </w:rPr>
              <w:t xml:space="preserve">2018 год – </w:t>
            </w:r>
            <w:r w:rsidR="00A44548">
              <w:rPr>
                <w:sz w:val="28"/>
                <w:szCs w:val="28"/>
              </w:rPr>
              <w:t>29</w:t>
            </w:r>
            <w:r w:rsidR="00F460F2">
              <w:rPr>
                <w:sz w:val="28"/>
                <w:szCs w:val="28"/>
              </w:rPr>
              <w:t> 374 133</w:t>
            </w:r>
            <w:r w:rsidRPr="00DD7707">
              <w:rPr>
                <w:sz w:val="28"/>
                <w:szCs w:val="28"/>
              </w:rPr>
              <w:t xml:space="preserve"> руб.</w:t>
            </w:r>
          </w:p>
          <w:p w:rsidR="002424D6" w:rsidRPr="00DD7707" w:rsidRDefault="002424D6" w:rsidP="002424D6">
            <w:pPr>
              <w:spacing w:line="245" w:lineRule="auto"/>
              <w:rPr>
                <w:sz w:val="28"/>
                <w:szCs w:val="28"/>
              </w:rPr>
            </w:pPr>
            <w:r w:rsidRPr="00DD7707">
              <w:rPr>
                <w:sz w:val="28"/>
                <w:szCs w:val="28"/>
              </w:rPr>
              <w:t>2019 год – 30 196</w:t>
            </w:r>
            <w:r>
              <w:rPr>
                <w:sz w:val="28"/>
                <w:szCs w:val="28"/>
              </w:rPr>
              <w:t> </w:t>
            </w:r>
            <w:r w:rsidRPr="00DD7707">
              <w:rPr>
                <w:sz w:val="28"/>
                <w:szCs w:val="28"/>
              </w:rPr>
              <w:t>041 руб.</w:t>
            </w:r>
          </w:p>
          <w:p w:rsidR="002424D6" w:rsidRPr="00DD7707" w:rsidRDefault="002424D6" w:rsidP="002424D6">
            <w:pPr>
              <w:spacing w:line="245" w:lineRule="auto"/>
              <w:rPr>
                <w:sz w:val="28"/>
                <w:szCs w:val="28"/>
              </w:rPr>
            </w:pPr>
            <w:r w:rsidRPr="00DD7707">
              <w:rPr>
                <w:sz w:val="28"/>
                <w:szCs w:val="28"/>
              </w:rPr>
              <w:t>2020 год – 30 196</w:t>
            </w:r>
            <w:r>
              <w:rPr>
                <w:sz w:val="28"/>
                <w:szCs w:val="28"/>
              </w:rPr>
              <w:t> </w:t>
            </w:r>
            <w:r w:rsidRPr="00DD7707">
              <w:rPr>
                <w:sz w:val="28"/>
                <w:szCs w:val="28"/>
              </w:rPr>
              <w:t>041 руб.</w:t>
            </w:r>
          </w:p>
          <w:p w:rsidR="002424D6" w:rsidRPr="00DD7707" w:rsidRDefault="002424D6" w:rsidP="002424D6">
            <w:pPr>
              <w:spacing w:line="245" w:lineRule="auto"/>
              <w:rPr>
                <w:sz w:val="28"/>
                <w:szCs w:val="28"/>
              </w:rPr>
            </w:pPr>
            <w:r w:rsidRPr="00DD7707">
              <w:rPr>
                <w:sz w:val="28"/>
                <w:szCs w:val="28"/>
              </w:rPr>
              <w:t>2021 год -  30 196 041 руб.</w:t>
            </w:r>
          </w:p>
          <w:p w:rsidR="006E70D9" w:rsidRPr="00DD7707" w:rsidRDefault="006E70D9" w:rsidP="006E70D9">
            <w:pPr>
              <w:spacing w:line="245" w:lineRule="auto"/>
              <w:rPr>
                <w:sz w:val="28"/>
                <w:szCs w:val="28"/>
              </w:rPr>
            </w:pPr>
            <w:r w:rsidRPr="00DD7707">
              <w:rPr>
                <w:sz w:val="28"/>
                <w:szCs w:val="28"/>
              </w:rPr>
              <w:t xml:space="preserve">В том числе за счет средств </w:t>
            </w:r>
            <w:r>
              <w:rPr>
                <w:sz w:val="28"/>
                <w:szCs w:val="28"/>
              </w:rPr>
              <w:t>краевого</w:t>
            </w:r>
            <w:r w:rsidRPr="00DD7707">
              <w:rPr>
                <w:sz w:val="28"/>
                <w:szCs w:val="28"/>
              </w:rPr>
              <w:t xml:space="preserve"> бюджета  </w:t>
            </w:r>
            <w:r w:rsidR="00DE694B">
              <w:rPr>
                <w:sz w:val="28"/>
                <w:szCs w:val="28"/>
              </w:rPr>
              <w:t>15 744 635,33</w:t>
            </w:r>
            <w:r w:rsidRPr="00DD7707">
              <w:rPr>
                <w:sz w:val="28"/>
                <w:szCs w:val="28"/>
              </w:rPr>
              <w:t xml:space="preserve"> руб., в том числе по годам: </w:t>
            </w:r>
          </w:p>
          <w:p w:rsidR="006E70D9" w:rsidRPr="00DD7707" w:rsidRDefault="006E70D9" w:rsidP="006E70D9">
            <w:pPr>
              <w:spacing w:line="245" w:lineRule="auto"/>
              <w:rPr>
                <w:sz w:val="28"/>
                <w:szCs w:val="28"/>
              </w:rPr>
            </w:pPr>
            <w:r w:rsidRPr="00DD7707">
              <w:rPr>
                <w:sz w:val="28"/>
                <w:szCs w:val="28"/>
              </w:rPr>
              <w:t xml:space="preserve">2016 год – </w:t>
            </w:r>
            <w:r w:rsidR="00334363">
              <w:rPr>
                <w:sz w:val="28"/>
                <w:szCs w:val="28"/>
              </w:rPr>
              <w:t>125 873</w:t>
            </w:r>
            <w:r w:rsidRPr="00DD7707">
              <w:rPr>
                <w:sz w:val="28"/>
                <w:szCs w:val="28"/>
              </w:rPr>
              <w:t xml:space="preserve"> руб.;</w:t>
            </w:r>
          </w:p>
          <w:p w:rsidR="006E70D9" w:rsidRPr="00DD7707" w:rsidRDefault="006E70D9" w:rsidP="006E70D9">
            <w:pPr>
              <w:spacing w:line="245" w:lineRule="auto"/>
              <w:rPr>
                <w:sz w:val="28"/>
                <w:szCs w:val="28"/>
              </w:rPr>
            </w:pPr>
            <w:r w:rsidRPr="00DD7707">
              <w:rPr>
                <w:sz w:val="28"/>
                <w:szCs w:val="28"/>
              </w:rPr>
              <w:t xml:space="preserve">2017 год – </w:t>
            </w:r>
            <w:r w:rsidR="00334363">
              <w:rPr>
                <w:sz w:val="28"/>
                <w:szCs w:val="28"/>
              </w:rPr>
              <w:t>5 569 245,91</w:t>
            </w:r>
            <w:r w:rsidRPr="00DD7707">
              <w:rPr>
                <w:sz w:val="28"/>
                <w:szCs w:val="28"/>
              </w:rPr>
              <w:t xml:space="preserve"> руб.;</w:t>
            </w:r>
          </w:p>
          <w:p w:rsidR="006E70D9" w:rsidRPr="00DD7707" w:rsidRDefault="006E70D9" w:rsidP="006E70D9">
            <w:pPr>
              <w:spacing w:line="245" w:lineRule="auto"/>
              <w:rPr>
                <w:sz w:val="28"/>
                <w:szCs w:val="28"/>
              </w:rPr>
            </w:pPr>
            <w:r w:rsidRPr="00DD7707">
              <w:rPr>
                <w:sz w:val="28"/>
                <w:szCs w:val="28"/>
              </w:rPr>
              <w:t xml:space="preserve">2018 год – </w:t>
            </w:r>
            <w:r w:rsidR="00334363">
              <w:rPr>
                <w:sz w:val="28"/>
                <w:szCs w:val="28"/>
              </w:rPr>
              <w:t>10 049 516,42</w:t>
            </w:r>
            <w:r w:rsidRPr="00DD7707">
              <w:rPr>
                <w:sz w:val="28"/>
                <w:szCs w:val="28"/>
              </w:rPr>
              <w:t xml:space="preserve"> руб.</w:t>
            </w:r>
          </w:p>
          <w:p w:rsidR="006E70D9" w:rsidRPr="00DD7707" w:rsidRDefault="006E70D9" w:rsidP="006E70D9">
            <w:pPr>
              <w:spacing w:line="245" w:lineRule="auto"/>
              <w:rPr>
                <w:sz w:val="28"/>
                <w:szCs w:val="28"/>
              </w:rPr>
            </w:pPr>
            <w:r w:rsidRPr="00DD7707">
              <w:rPr>
                <w:sz w:val="28"/>
                <w:szCs w:val="28"/>
              </w:rPr>
              <w:t xml:space="preserve">2019 год – </w:t>
            </w:r>
            <w:r w:rsidR="00334363">
              <w:rPr>
                <w:sz w:val="28"/>
                <w:szCs w:val="28"/>
              </w:rPr>
              <w:t>0</w:t>
            </w:r>
            <w:r w:rsidRPr="00DD7707">
              <w:rPr>
                <w:sz w:val="28"/>
                <w:szCs w:val="28"/>
              </w:rPr>
              <w:t xml:space="preserve"> руб.</w:t>
            </w:r>
          </w:p>
          <w:p w:rsidR="006E70D9" w:rsidRPr="00DD7707" w:rsidRDefault="006E70D9" w:rsidP="006E70D9">
            <w:pPr>
              <w:spacing w:line="245" w:lineRule="auto"/>
              <w:rPr>
                <w:sz w:val="28"/>
                <w:szCs w:val="28"/>
              </w:rPr>
            </w:pPr>
            <w:r w:rsidRPr="00DD7707">
              <w:rPr>
                <w:sz w:val="28"/>
                <w:szCs w:val="28"/>
              </w:rPr>
              <w:t xml:space="preserve">2020 год – </w:t>
            </w:r>
            <w:r w:rsidR="00334363">
              <w:rPr>
                <w:sz w:val="28"/>
                <w:szCs w:val="28"/>
              </w:rPr>
              <w:t>0</w:t>
            </w:r>
            <w:r w:rsidRPr="00DD7707">
              <w:rPr>
                <w:sz w:val="28"/>
                <w:szCs w:val="28"/>
              </w:rPr>
              <w:t xml:space="preserve"> руб.</w:t>
            </w:r>
          </w:p>
          <w:p w:rsidR="006E70D9" w:rsidRDefault="006E70D9" w:rsidP="006E70D9">
            <w:pPr>
              <w:spacing w:line="245" w:lineRule="auto"/>
              <w:rPr>
                <w:sz w:val="28"/>
                <w:szCs w:val="28"/>
              </w:rPr>
            </w:pPr>
            <w:r w:rsidRPr="00DD7707">
              <w:rPr>
                <w:sz w:val="28"/>
                <w:szCs w:val="28"/>
              </w:rPr>
              <w:t xml:space="preserve">2021 год -  </w:t>
            </w:r>
            <w:r w:rsidR="00334363">
              <w:rPr>
                <w:sz w:val="28"/>
                <w:szCs w:val="28"/>
              </w:rPr>
              <w:t>0</w:t>
            </w:r>
            <w:r w:rsidRPr="00DD7707">
              <w:rPr>
                <w:sz w:val="28"/>
                <w:szCs w:val="28"/>
              </w:rPr>
              <w:t xml:space="preserve"> руб.</w:t>
            </w:r>
          </w:p>
          <w:p w:rsidR="00334363" w:rsidRPr="00DD7707" w:rsidRDefault="00334363" w:rsidP="00334363">
            <w:pPr>
              <w:spacing w:line="245" w:lineRule="auto"/>
              <w:rPr>
                <w:sz w:val="28"/>
                <w:szCs w:val="28"/>
              </w:rPr>
            </w:pPr>
            <w:r w:rsidRPr="00DD7707">
              <w:rPr>
                <w:sz w:val="28"/>
                <w:szCs w:val="28"/>
              </w:rPr>
              <w:t xml:space="preserve">В том числе за счет средств </w:t>
            </w:r>
            <w:r>
              <w:rPr>
                <w:sz w:val="28"/>
                <w:szCs w:val="28"/>
              </w:rPr>
              <w:t>федерального</w:t>
            </w:r>
            <w:r w:rsidRPr="00DD7707">
              <w:rPr>
                <w:sz w:val="28"/>
                <w:szCs w:val="28"/>
              </w:rPr>
              <w:t xml:space="preserve"> бюджета  </w:t>
            </w:r>
            <w:r w:rsidR="00DE694B">
              <w:rPr>
                <w:sz w:val="28"/>
                <w:szCs w:val="28"/>
              </w:rPr>
              <w:t>824 175</w:t>
            </w:r>
            <w:r w:rsidRPr="00DD7707">
              <w:rPr>
                <w:sz w:val="28"/>
                <w:szCs w:val="28"/>
              </w:rPr>
              <w:t xml:space="preserve"> руб., в том числе по годам: </w:t>
            </w:r>
          </w:p>
          <w:p w:rsidR="00334363" w:rsidRPr="00DD7707" w:rsidRDefault="00334363" w:rsidP="00334363">
            <w:pPr>
              <w:spacing w:line="245" w:lineRule="auto"/>
              <w:rPr>
                <w:sz w:val="28"/>
                <w:szCs w:val="28"/>
              </w:rPr>
            </w:pPr>
            <w:r w:rsidRPr="00DD7707">
              <w:rPr>
                <w:sz w:val="28"/>
                <w:szCs w:val="28"/>
              </w:rPr>
              <w:t xml:space="preserve">2016 год – </w:t>
            </w:r>
            <w:r>
              <w:rPr>
                <w:sz w:val="28"/>
                <w:szCs w:val="28"/>
              </w:rPr>
              <w:t>0</w:t>
            </w:r>
            <w:r w:rsidRPr="00DD7707">
              <w:rPr>
                <w:sz w:val="28"/>
                <w:szCs w:val="28"/>
              </w:rPr>
              <w:t xml:space="preserve"> руб.;</w:t>
            </w:r>
          </w:p>
          <w:p w:rsidR="00334363" w:rsidRPr="00DD7707" w:rsidRDefault="00334363" w:rsidP="00334363">
            <w:pPr>
              <w:spacing w:line="245" w:lineRule="auto"/>
              <w:rPr>
                <w:sz w:val="28"/>
                <w:szCs w:val="28"/>
              </w:rPr>
            </w:pPr>
            <w:r w:rsidRPr="00DD7707">
              <w:rPr>
                <w:sz w:val="28"/>
                <w:szCs w:val="28"/>
              </w:rPr>
              <w:t xml:space="preserve">2017 год – </w:t>
            </w:r>
            <w:r>
              <w:rPr>
                <w:sz w:val="28"/>
                <w:szCs w:val="28"/>
              </w:rPr>
              <w:t>0</w:t>
            </w:r>
            <w:r w:rsidRPr="00DD7707">
              <w:rPr>
                <w:sz w:val="28"/>
                <w:szCs w:val="28"/>
              </w:rPr>
              <w:t xml:space="preserve"> руб.;</w:t>
            </w:r>
          </w:p>
          <w:p w:rsidR="00334363" w:rsidRPr="00DD7707" w:rsidRDefault="00334363" w:rsidP="00334363">
            <w:pPr>
              <w:spacing w:line="245" w:lineRule="auto"/>
              <w:rPr>
                <w:sz w:val="28"/>
                <w:szCs w:val="28"/>
              </w:rPr>
            </w:pPr>
            <w:r w:rsidRPr="00DD7707">
              <w:rPr>
                <w:sz w:val="28"/>
                <w:szCs w:val="28"/>
              </w:rPr>
              <w:t>2018 год –</w:t>
            </w:r>
            <w:r>
              <w:rPr>
                <w:sz w:val="28"/>
                <w:szCs w:val="28"/>
              </w:rPr>
              <w:t xml:space="preserve"> 824</w:t>
            </w:r>
            <w:r w:rsidR="00874A25">
              <w:rPr>
                <w:sz w:val="28"/>
                <w:szCs w:val="28"/>
              </w:rPr>
              <w:t> </w:t>
            </w:r>
            <w:r>
              <w:rPr>
                <w:sz w:val="28"/>
                <w:szCs w:val="28"/>
              </w:rPr>
              <w:t>175</w:t>
            </w:r>
            <w:r w:rsidR="00874A25" w:rsidRPr="009C5B30">
              <w:rPr>
                <w:sz w:val="28"/>
                <w:szCs w:val="28"/>
              </w:rPr>
              <w:t>,00</w:t>
            </w:r>
            <w:r w:rsidRPr="00DD7707">
              <w:rPr>
                <w:sz w:val="28"/>
                <w:szCs w:val="28"/>
              </w:rPr>
              <w:t xml:space="preserve"> руб.</w:t>
            </w:r>
          </w:p>
          <w:p w:rsidR="00334363" w:rsidRPr="00DD7707" w:rsidRDefault="00334363" w:rsidP="00334363">
            <w:pPr>
              <w:spacing w:line="245" w:lineRule="auto"/>
              <w:rPr>
                <w:sz w:val="28"/>
                <w:szCs w:val="28"/>
              </w:rPr>
            </w:pPr>
            <w:r w:rsidRPr="00DD7707">
              <w:rPr>
                <w:sz w:val="28"/>
                <w:szCs w:val="28"/>
              </w:rPr>
              <w:t xml:space="preserve">2019 год – </w:t>
            </w:r>
            <w:r>
              <w:rPr>
                <w:sz w:val="28"/>
                <w:szCs w:val="28"/>
              </w:rPr>
              <w:t>0</w:t>
            </w:r>
            <w:r w:rsidRPr="00DD7707">
              <w:rPr>
                <w:sz w:val="28"/>
                <w:szCs w:val="28"/>
              </w:rPr>
              <w:t xml:space="preserve"> руб.</w:t>
            </w:r>
          </w:p>
          <w:p w:rsidR="00334363" w:rsidRPr="00DD7707" w:rsidRDefault="00334363" w:rsidP="00334363">
            <w:pPr>
              <w:spacing w:line="245" w:lineRule="auto"/>
              <w:rPr>
                <w:sz w:val="28"/>
                <w:szCs w:val="28"/>
              </w:rPr>
            </w:pPr>
            <w:r w:rsidRPr="00DD7707">
              <w:rPr>
                <w:sz w:val="28"/>
                <w:szCs w:val="28"/>
              </w:rPr>
              <w:t xml:space="preserve">2020 год – </w:t>
            </w:r>
            <w:r>
              <w:rPr>
                <w:sz w:val="28"/>
                <w:szCs w:val="28"/>
              </w:rPr>
              <w:t>0</w:t>
            </w:r>
            <w:r w:rsidRPr="00DD7707">
              <w:rPr>
                <w:sz w:val="28"/>
                <w:szCs w:val="28"/>
              </w:rPr>
              <w:t xml:space="preserve"> руб.</w:t>
            </w:r>
          </w:p>
          <w:p w:rsidR="00334363" w:rsidRDefault="00874A25" w:rsidP="00334363">
            <w:pPr>
              <w:spacing w:line="245" w:lineRule="auto"/>
              <w:rPr>
                <w:sz w:val="28"/>
                <w:szCs w:val="28"/>
              </w:rPr>
            </w:pPr>
            <w:r>
              <w:rPr>
                <w:sz w:val="28"/>
                <w:szCs w:val="28"/>
              </w:rPr>
              <w:t xml:space="preserve">2021 год - </w:t>
            </w:r>
            <w:r w:rsidRPr="009C5B30">
              <w:rPr>
                <w:sz w:val="28"/>
                <w:szCs w:val="28"/>
              </w:rPr>
              <w:t>0</w:t>
            </w:r>
            <w:r w:rsidR="00334363" w:rsidRPr="00DD7707">
              <w:rPr>
                <w:sz w:val="28"/>
                <w:szCs w:val="28"/>
              </w:rPr>
              <w:t xml:space="preserve"> руб.</w:t>
            </w:r>
          </w:p>
          <w:p w:rsidR="006E70D9" w:rsidRDefault="006E70D9" w:rsidP="002424D6">
            <w:pPr>
              <w:spacing w:line="245" w:lineRule="auto"/>
              <w:rPr>
                <w:sz w:val="28"/>
                <w:szCs w:val="28"/>
              </w:rPr>
            </w:pPr>
          </w:p>
          <w:p w:rsidR="002424D6" w:rsidRPr="00DD7707" w:rsidRDefault="002424D6" w:rsidP="002424D6">
            <w:pPr>
              <w:spacing w:line="245" w:lineRule="auto"/>
              <w:rPr>
                <w:sz w:val="28"/>
                <w:szCs w:val="28"/>
              </w:rPr>
            </w:pPr>
            <w:r w:rsidRPr="00DD7707">
              <w:rPr>
                <w:sz w:val="28"/>
                <w:szCs w:val="28"/>
              </w:rPr>
              <w:t xml:space="preserve">В том числе за счет средств внебюджетных источников  </w:t>
            </w:r>
            <w:r w:rsidR="00DE694B">
              <w:rPr>
                <w:sz w:val="28"/>
                <w:szCs w:val="28"/>
              </w:rPr>
              <w:t>3 318 660</w:t>
            </w:r>
            <w:r w:rsidRPr="00DD7707">
              <w:rPr>
                <w:sz w:val="28"/>
                <w:szCs w:val="28"/>
              </w:rPr>
              <w:t xml:space="preserve">  руб., в том числе по годам: </w:t>
            </w:r>
          </w:p>
          <w:p w:rsidR="002424D6" w:rsidRPr="00DD7707" w:rsidRDefault="002424D6" w:rsidP="002424D6">
            <w:pPr>
              <w:spacing w:line="245" w:lineRule="auto"/>
              <w:rPr>
                <w:sz w:val="28"/>
                <w:szCs w:val="28"/>
              </w:rPr>
            </w:pPr>
            <w:r w:rsidRPr="00DD7707">
              <w:rPr>
                <w:sz w:val="28"/>
                <w:szCs w:val="28"/>
              </w:rPr>
              <w:t xml:space="preserve">2016 год – </w:t>
            </w:r>
            <w:r w:rsidR="00334363">
              <w:rPr>
                <w:sz w:val="28"/>
                <w:szCs w:val="28"/>
              </w:rPr>
              <w:t>707</w:t>
            </w:r>
            <w:r w:rsidR="00874A25">
              <w:rPr>
                <w:sz w:val="28"/>
                <w:szCs w:val="28"/>
              </w:rPr>
              <w:t> </w:t>
            </w:r>
            <w:r w:rsidR="00334363">
              <w:rPr>
                <w:sz w:val="28"/>
                <w:szCs w:val="28"/>
              </w:rPr>
              <w:t>660</w:t>
            </w:r>
            <w:r w:rsidR="00874A25" w:rsidRPr="00874A25">
              <w:rPr>
                <w:sz w:val="28"/>
                <w:szCs w:val="28"/>
              </w:rPr>
              <w:t>,00</w:t>
            </w:r>
            <w:r w:rsidRPr="00DD7707">
              <w:rPr>
                <w:sz w:val="28"/>
                <w:szCs w:val="28"/>
              </w:rPr>
              <w:t xml:space="preserve"> руб.;</w:t>
            </w:r>
          </w:p>
          <w:p w:rsidR="002424D6" w:rsidRPr="00DD7707" w:rsidRDefault="002424D6" w:rsidP="002424D6">
            <w:pPr>
              <w:spacing w:line="245" w:lineRule="auto"/>
              <w:rPr>
                <w:sz w:val="28"/>
                <w:szCs w:val="28"/>
              </w:rPr>
            </w:pPr>
            <w:r w:rsidRPr="00DD7707">
              <w:rPr>
                <w:sz w:val="28"/>
                <w:szCs w:val="28"/>
              </w:rPr>
              <w:t xml:space="preserve">2017 год – </w:t>
            </w:r>
            <w:r w:rsidR="00DE694B">
              <w:rPr>
                <w:sz w:val="28"/>
                <w:szCs w:val="28"/>
              </w:rPr>
              <w:t>625</w:t>
            </w:r>
            <w:r w:rsidR="00874A25">
              <w:rPr>
                <w:sz w:val="28"/>
                <w:szCs w:val="28"/>
              </w:rPr>
              <w:t> </w:t>
            </w:r>
            <w:r w:rsidR="00DE694B">
              <w:rPr>
                <w:sz w:val="28"/>
                <w:szCs w:val="28"/>
              </w:rPr>
              <w:t>000</w:t>
            </w:r>
            <w:r w:rsidR="00874A25" w:rsidRPr="00874A25">
              <w:rPr>
                <w:sz w:val="28"/>
                <w:szCs w:val="28"/>
              </w:rPr>
              <w:t>,00</w:t>
            </w:r>
            <w:r w:rsidRPr="00DD7707">
              <w:rPr>
                <w:sz w:val="28"/>
                <w:szCs w:val="28"/>
              </w:rPr>
              <w:t xml:space="preserve"> руб.;</w:t>
            </w:r>
          </w:p>
          <w:p w:rsidR="002424D6" w:rsidRPr="00DD7707" w:rsidRDefault="002424D6" w:rsidP="002424D6">
            <w:pPr>
              <w:spacing w:line="245" w:lineRule="auto"/>
              <w:rPr>
                <w:sz w:val="28"/>
                <w:szCs w:val="28"/>
              </w:rPr>
            </w:pPr>
            <w:r w:rsidRPr="00DD7707">
              <w:rPr>
                <w:sz w:val="28"/>
                <w:szCs w:val="28"/>
              </w:rPr>
              <w:t xml:space="preserve">2018 год – </w:t>
            </w:r>
            <w:r w:rsidR="00F460F2">
              <w:rPr>
                <w:sz w:val="28"/>
                <w:szCs w:val="28"/>
              </w:rPr>
              <w:t>636</w:t>
            </w:r>
            <w:r w:rsidR="00874A25">
              <w:rPr>
                <w:sz w:val="28"/>
                <w:szCs w:val="28"/>
              </w:rPr>
              <w:t> </w:t>
            </w:r>
            <w:r w:rsidR="00F460F2">
              <w:rPr>
                <w:sz w:val="28"/>
                <w:szCs w:val="28"/>
              </w:rPr>
              <w:t>000</w:t>
            </w:r>
            <w:r w:rsidR="00874A25" w:rsidRPr="00874A25">
              <w:rPr>
                <w:sz w:val="28"/>
                <w:szCs w:val="28"/>
              </w:rPr>
              <w:t>,00</w:t>
            </w:r>
            <w:r w:rsidRPr="00DD7707">
              <w:rPr>
                <w:sz w:val="28"/>
                <w:szCs w:val="28"/>
              </w:rPr>
              <w:t xml:space="preserve"> руб.</w:t>
            </w:r>
          </w:p>
          <w:p w:rsidR="002424D6" w:rsidRPr="00DD7707" w:rsidRDefault="002424D6" w:rsidP="002424D6">
            <w:pPr>
              <w:spacing w:line="245" w:lineRule="auto"/>
              <w:rPr>
                <w:sz w:val="28"/>
                <w:szCs w:val="28"/>
              </w:rPr>
            </w:pPr>
            <w:r w:rsidRPr="00DD7707">
              <w:rPr>
                <w:sz w:val="28"/>
                <w:szCs w:val="28"/>
              </w:rPr>
              <w:t>2019 год – 450</w:t>
            </w:r>
            <w:r w:rsidR="00874A25">
              <w:rPr>
                <w:sz w:val="28"/>
                <w:szCs w:val="28"/>
              </w:rPr>
              <w:t> </w:t>
            </w:r>
            <w:r w:rsidRPr="00DD7707">
              <w:rPr>
                <w:sz w:val="28"/>
                <w:szCs w:val="28"/>
              </w:rPr>
              <w:t>000</w:t>
            </w:r>
            <w:r w:rsidR="00874A25" w:rsidRPr="00874A25">
              <w:rPr>
                <w:sz w:val="28"/>
                <w:szCs w:val="28"/>
              </w:rPr>
              <w:t>,00</w:t>
            </w:r>
            <w:r w:rsidRPr="00DD7707">
              <w:rPr>
                <w:sz w:val="28"/>
                <w:szCs w:val="28"/>
              </w:rPr>
              <w:t xml:space="preserve"> руб.</w:t>
            </w:r>
          </w:p>
          <w:p w:rsidR="002424D6" w:rsidRPr="00DD7707" w:rsidRDefault="002424D6" w:rsidP="002424D6">
            <w:pPr>
              <w:autoSpaceDE w:val="0"/>
              <w:autoSpaceDN w:val="0"/>
              <w:adjustRightInd w:val="0"/>
              <w:jc w:val="both"/>
              <w:rPr>
                <w:sz w:val="28"/>
                <w:szCs w:val="28"/>
              </w:rPr>
            </w:pPr>
            <w:r w:rsidRPr="00DD7707">
              <w:rPr>
                <w:sz w:val="28"/>
                <w:szCs w:val="28"/>
              </w:rPr>
              <w:t>2020 год – 450</w:t>
            </w:r>
            <w:r w:rsidR="00874A25">
              <w:rPr>
                <w:sz w:val="28"/>
                <w:szCs w:val="28"/>
              </w:rPr>
              <w:t> </w:t>
            </w:r>
            <w:r w:rsidRPr="00DD7707">
              <w:rPr>
                <w:sz w:val="28"/>
                <w:szCs w:val="28"/>
              </w:rPr>
              <w:t>000</w:t>
            </w:r>
            <w:r w:rsidR="00874A25" w:rsidRPr="00874A25">
              <w:rPr>
                <w:sz w:val="28"/>
                <w:szCs w:val="28"/>
              </w:rPr>
              <w:t>,00</w:t>
            </w:r>
            <w:r w:rsidRPr="00DD7707">
              <w:rPr>
                <w:sz w:val="28"/>
                <w:szCs w:val="28"/>
              </w:rPr>
              <w:t xml:space="preserve"> руб.</w:t>
            </w:r>
          </w:p>
          <w:p w:rsidR="004A32FC" w:rsidRPr="003722B7" w:rsidRDefault="002424D6" w:rsidP="00874A25">
            <w:pPr>
              <w:autoSpaceDE w:val="0"/>
              <w:autoSpaceDN w:val="0"/>
              <w:adjustRightInd w:val="0"/>
              <w:jc w:val="both"/>
              <w:rPr>
                <w:sz w:val="28"/>
                <w:szCs w:val="28"/>
              </w:rPr>
            </w:pPr>
            <w:r w:rsidRPr="00DD7707">
              <w:rPr>
                <w:sz w:val="28"/>
                <w:szCs w:val="28"/>
              </w:rPr>
              <w:t xml:space="preserve">2021 год - </w:t>
            </w:r>
            <w:r w:rsidRPr="00DD7707">
              <w:rPr>
                <w:bCs/>
                <w:sz w:val="28"/>
                <w:szCs w:val="28"/>
              </w:rPr>
              <w:t>450</w:t>
            </w:r>
            <w:r w:rsidR="00874A25">
              <w:rPr>
                <w:bCs/>
                <w:sz w:val="28"/>
                <w:szCs w:val="28"/>
              </w:rPr>
              <w:t> </w:t>
            </w:r>
            <w:r w:rsidRPr="00DD7707">
              <w:rPr>
                <w:bCs/>
                <w:sz w:val="28"/>
                <w:szCs w:val="28"/>
              </w:rPr>
              <w:t>000</w:t>
            </w:r>
            <w:r w:rsidR="00874A25" w:rsidRPr="00874A25">
              <w:rPr>
                <w:bCs/>
                <w:sz w:val="28"/>
                <w:szCs w:val="28"/>
              </w:rPr>
              <w:t>,00</w:t>
            </w:r>
            <w:r w:rsidRPr="00DD7707">
              <w:rPr>
                <w:bCs/>
                <w:sz w:val="28"/>
                <w:szCs w:val="28"/>
              </w:rPr>
              <w:t xml:space="preserve"> руб.</w:t>
            </w:r>
            <w:r w:rsidRPr="00BC5FB2">
              <w:rPr>
                <w:bCs/>
                <w:sz w:val="28"/>
                <w:szCs w:val="28"/>
              </w:rPr>
              <w:t xml:space="preserve">            </w:t>
            </w:r>
            <w:r>
              <w:rPr>
                <w:sz w:val="28"/>
                <w:szCs w:val="28"/>
              </w:rPr>
              <w:t xml:space="preserve">                     </w:t>
            </w:r>
          </w:p>
        </w:tc>
      </w:tr>
      <w:tr w:rsidR="004A32FC" w:rsidRPr="00EC47FC" w:rsidTr="008F6F9C">
        <w:tc>
          <w:tcPr>
            <w:tcW w:w="3780" w:type="dxa"/>
          </w:tcPr>
          <w:p w:rsidR="004A32FC" w:rsidRPr="008D544F" w:rsidRDefault="004A32FC" w:rsidP="004A32FC">
            <w:pPr>
              <w:pStyle w:val="ConsPlusCell"/>
              <w:rPr>
                <w:bCs/>
                <w:sz w:val="28"/>
                <w:szCs w:val="28"/>
              </w:rPr>
            </w:pPr>
            <w:r w:rsidRPr="008D544F">
              <w:rPr>
                <w:bCs/>
                <w:sz w:val="28"/>
                <w:szCs w:val="28"/>
              </w:rPr>
              <w:t>Система организации контроля за исполнением подпрограммы</w:t>
            </w:r>
          </w:p>
        </w:tc>
        <w:tc>
          <w:tcPr>
            <w:tcW w:w="5967" w:type="dxa"/>
          </w:tcPr>
          <w:p w:rsidR="004A32FC" w:rsidRPr="008D544F" w:rsidRDefault="004A32FC" w:rsidP="004A32FC">
            <w:pPr>
              <w:pStyle w:val="ConsPlusCell"/>
              <w:rPr>
                <w:bCs/>
                <w:sz w:val="28"/>
                <w:szCs w:val="28"/>
              </w:rPr>
            </w:pPr>
            <w:r w:rsidRPr="008D544F">
              <w:rPr>
                <w:bCs/>
                <w:sz w:val="28"/>
                <w:szCs w:val="28"/>
              </w:rPr>
              <w:t>Администрация Идринского района</w:t>
            </w:r>
          </w:p>
        </w:tc>
      </w:tr>
    </w:tbl>
    <w:p w:rsidR="004A32FC" w:rsidRPr="00EC47FC" w:rsidRDefault="004A32FC" w:rsidP="004A32FC">
      <w:pPr>
        <w:autoSpaceDE w:val="0"/>
        <w:autoSpaceDN w:val="0"/>
        <w:adjustRightInd w:val="0"/>
        <w:ind w:firstLine="540"/>
        <w:jc w:val="center"/>
        <w:rPr>
          <w:sz w:val="28"/>
          <w:szCs w:val="28"/>
        </w:rPr>
      </w:pPr>
    </w:p>
    <w:p w:rsidR="00B67366" w:rsidRDefault="00B67366" w:rsidP="004A32FC">
      <w:pPr>
        <w:autoSpaceDE w:val="0"/>
        <w:autoSpaceDN w:val="0"/>
        <w:adjustRightInd w:val="0"/>
        <w:jc w:val="center"/>
        <w:rPr>
          <w:sz w:val="28"/>
          <w:szCs w:val="28"/>
        </w:rPr>
      </w:pPr>
    </w:p>
    <w:p w:rsidR="00B67366" w:rsidRDefault="00B67366" w:rsidP="004A32FC">
      <w:pPr>
        <w:autoSpaceDE w:val="0"/>
        <w:autoSpaceDN w:val="0"/>
        <w:adjustRightInd w:val="0"/>
        <w:jc w:val="center"/>
        <w:rPr>
          <w:sz w:val="28"/>
          <w:szCs w:val="28"/>
        </w:rPr>
      </w:pPr>
    </w:p>
    <w:p w:rsidR="00B67366" w:rsidRDefault="00B67366" w:rsidP="004A32FC">
      <w:pPr>
        <w:autoSpaceDE w:val="0"/>
        <w:autoSpaceDN w:val="0"/>
        <w:adjustRightInd w:val="0"/>
        <w:jc w:val="center"/>
        <w:rPr>
          <w:sz w:val="28"/>
          <w:szCs w:val="28"/>
        </w:rPr>
      </w:pPr>
    </w:p>
    <w:p w:rsidR="004A32FC" w:rsidRPr="00EC47FC" w:rsidRDefault="004A32FC" w:rsidP="004A32FC">
      <w:pPr>
        <w:autoSpaceDE w:val="0"/>
        <w:autoSpaceDN w:val="0"/>
        <w:adjustRightInd w:val="0"/>
        <w:jc w:val="center"/>
        <w:rPr>
          <w:sz w:val="28"/>
          <w:szCs w:val="28"/>
        </w:rPr>
      </w:pPr>
      <w:r w:rsidRPr="00EC47FC">
        <w:rPr>
          <w:sz w:val="28"/>
          <w:szCs w:val="28"/>
        </w:rPr>
        <w:t>2. Основные разделы подпрограммы</w:t>
      </w:r>
    </w:p>
    <w:p w:rsidR="004A32FC" w:rsidRPr="00EC47FC" w:rsidRDefault="004A32FC" w:rsidP="004A32FC">
      <w:pPr>
        <w:autoSpaceDE w:val="0"/>
        <w:autoSpaceDN w:val="0"/>
        <w:adjustRightInd w:val="0"/>
        <w:jc w:val="center"/>
        <w:rPr>
          <w:sz w:val="28"/>
          <w:szCs w:val="28"/>
        </w:rPr>
      </w:pPr>
    </w:p>
    <w:p w:rsidR="004A32FC" w:rsidRPr="00EC47FC" w:rsidRDefault="004A32FC" w:rsidP="004A32FC">
      <w:pPr>
        <w:autoSpaceDE w:val="0"/>
        <w:autoSpaceDN w:val="0"/>
        <w:adjustRightInd w:val="0"/>
        <w:jc w:val="center"/>
        <w:rPr>
          <w:sz w:val="28"/>
          <w:szCs w:val="28"/>
        </w:rPr>
      </w:pPr>
      <w:r w:rsidRPr="00EC47FC">
        <w:rPr>
          <w:sz w:val="28"/>
          <w:szCs w:val="28"/>
        </w:rPr>
        <w:t xml:space="preserve">2.1. Постановка </w:t>
      </w:r>
      <w:r w:rsidR="00944D2B">
        <w:rPr>
          <w:sz w:val="28"/>
          <w:szCs w:val="28"/>
        </w:rPr>
        <w:t xml:space="preserve">районной </w:t>
      </w:r>
      <w:r w:rsidRPr="00EC47FC">
        <w:rPr>
          <w:sz w:val="28"/>
          <w:szCs w:val="28"/>
        </w:rPr>
        <w:t xml:space="preserve">проблемы </w:t>
      </w:r>
    </w:p>
    <w:p w:rsidR="004A32FC" w:rsidRPr="00EC47FC" w:rsidRDefault="004A32FC" w:rsidP="004A32FC">
      <w:pPr>
        <w:autoSpaceDE w:val="0"/>
        <w:autoSpaceDN w:val="0"/>
        <w:adjustRightInd w:val="0"/>
        <w:jc w:val="center"/>
        <w:rPr>
          <w:sz w:val="28"/>
          <w:szCs w:val="28"/>
        </w:rPr>
      </w:pPr>
      <w:r w:rsidRPr="00EC47FC">
        <w:rPr>
          <w:sz w:val="28"/>
          <w:szCs w:val="28"/>
        </w:rPr>
        <w:t>и обоснование необходимости разработки подпрограммы</w:t>
      </w:r>
    </w:p>
    <w:p w:rsidR="004A32FC" w:rsidRPr="00EC47FC" w:rsidRDefault="004A32FC" w:rsidP="004A32FC">
      <w:pPr>
        <w:autoSpaceDE w:val="0"/>
        <w:autoSpaceDN w:val="0"/>
        <w:adjustRightInd w:val="0"/>
        <w:ind w:firstLine="540"/>
        <w:jc w:val="center"/>
        <w:rPr>
          <w:sz w:val="28"/>
          <w:szCs w:val="28"/>
        </w:rPr>
      </w:pPr>
    </w:p>
    <w:p w:rsidR="00C477D5" w:rsidRPr="00C477D5" w:rsidRDefault="004A32FC" w:rsidP="00C477D5">
      <w:pPr>
        <w:pStyle w:val="ConsPlusNormal"/>
        <w:widowControl/>
        <w:ind w:firstLine="0"/>
        <w:rPr>
          <w:rFonts w:ascii="Times New Roman" w:hAnsi="Times New Roman" w:cs="Times New Roman"/>
          <w:bCs/>
          <w:sz w:val="28"/>
          <w:szCs w:val="28"/>
        </w:rPr>
      </w:pPr>
      <w:r w:rsidRPr="00C477D5">
        <w:rPr>
          <w:rFonts w:ascii="Times New Roman" w:hAnsi="Times New Roman" w:cs="Times New Roman"/>
          <w:sz w:val="28"/>
          <w:szCs w:val="28"/>
        </w:rPr>
        <w:t xml:space="preserve">Подпрограмма направлена на решение </w:t>
      </w:r>
      <w:r w:rsidR="00C477D5" w:rsidRPr="00C477D5">
        <w:rPr>
          <w:rFonts w:ascii="Times New Roman" w:hAnsi="Times New Roman" w:cs="Times New Roman"/>
          <w:sz w:val="28"/>
          <w:szCs w:val="28"/>
        </w:rPr>
        <w:t xml:space="preserve">задач: </w:t>
      </w:r>
      <w:r w:rsidR="005E1705">
        <w:rPr>
          <w:rFonts w:ascii="Times New Roman" w:hAnsi="Times New Roman" w:cs="Times New Roman"/>
          <w:sz w:val="28"/>
          <w:szCs w:val="28"/>
        </w:rPr>
        <w:t>«</w:t>
      </w:r>
      <w:r w:rsidR="00C477D5" w:rsidRPr="00C477D5">
        <w:rPr>
          <w:rFonts w:ascii="Times New Roman" w:hAnsi="Times New Roman" w:cs="Times New Roman"/>
          <w:bCs/>
          <w:sz w:val="28"/>
          <w:szCs w:val="28"/>
        </w:rPr>
        <w:t>Сохранение и развитие</w:t>
      </w:r>
      <w:r w:rsidR="005E1705">
        <w:rPr>
          <w:rFonts w:ascii="Times New Roman" w:hAnsi="Times New Roman" w:cs="Times New Roman"/>
          <w:bCs/>
          <w:sz w:val="28"/>
          <w:szCs w:val="28"/>
        </w:rPr>
        <w:t xml:space="preserve"> традиционной народной культуры», «Поддержка дополнительного образования в сфере культуры».</w:t>
      </w:r>
    </w:p>
    <w:p w:rsidR="004A32FC" w:rsidRPr="00EC47FC" w:rsidRDefault="004A32FC" w:rsidP="004216B0">
      <w:pPr>
        <w:ind w:right="-1" w:firstLine="708"/>
        <w:jc w:val="both"/>
        <w:rPr>
          <w:sz w:val="28"/>
          <w:szCs w:val="28"/>
        </w:rPr>
      </w:pPr>
      <w:r w:rsidRPr="00EC47FC">
        <w:rPr>
          <w:sz w:val="28"/>
          <w:szCs w:val="28"/>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w:t>
      </w:r>
      <w:r>
        <w:rPr>
          <w:sz w:val="28"/>
          <w:szCs w:val="28"/>
        </w:rPr>
        <w:t>,</w:t>
      </w:r>
      <w:r w:rsidRPr="00EC47FC">
        <w:rPr>
          <w:sz w:val="28"/>
          <w:szCs w:val="28"/>
        </w:rPr>
        <w:t xml:space="preserve"> как основа человеческого капитала</w:t>
      </w:r>
      <w:r>
        <w:rPr>
          <w:sz w:val="28"/>
          <w:szCs w:val="28"/>
        </w:rPr>
        <w:t>,</w:t>
      </w:r>
      <w:r w:rsidRPr="00EC47FC">
        <w:rPr>
          <w:sz w:val="28"/>
          <w:szCs w:val="28"/>
        </w:rPr>
        <w:t xml:space="preserve"> является наиболее ценн</w:t>
      </w:r>
      <w:r>
        <w:rPr>
          <w:sz w:val="28"/>
          <w:szCs w:val="28"/>
        </w:rPr>
        <w:t>ой</w:t>
      </w:r>
      <w:r w:rsidRPr="00EC47FC">
        <w:rPr>
          <w:sz w:val="28"/>
          <w:szCs w:val="28"/>
        </w:rPr>
        <w:t xml:space="preserve"> из стратегических ресурсов, соответственно</w:t>
      </w:r>
      <w:r>
        <w:rPr>
          <w:sz w:val="28"/>
          <w:szCs w:val="28"/>
        </w:rPr>
        <w:t>,</w:t>
      </w:r>
      <w:r w:rsidRPr="00EC47FC">
        <w:rPr>
          <w:sz w:val="28"/>
          <w:szCs w:val="28"/>
        </w:rPr>
        <w:t xml:space="preserve"> зада</w:t>
      </w:r>
      <w:r>
        <w:rPr>
          <w:sz w:val="28"/>
          <w:szCs w:val="28"/>
        </w:rPr>
        <w:t xml:space="preserve">ча создания в селе </w:t>
      </w:r>
      <w:r w:rsidRPr="00EC47FC">
        <w:rPr>
          <w:sz w:val="28"/>
          <w:szCs w:val="28"/>
        </w:rPr>
        <w:t>комфортной и стимулирующей среды, способной сохранять и развивать творческую атмосферу и предоставля</w:t>
      </w:r>
      <w:r>
        <w:rPr>
          <w:sz w:val="28"/>
          <w:szCs w:val="28"/>
        </w:rPr>
        <w:t>ть</w:t>
      </w:r>
      <w:r w:rsidRPr="00EC47FC">
        <w:rPr>
          <w:sz w:val="28"/>
          <w:szCs w:val="28"/>
        </w:rPr>
        <w:t xml:space="preserve"> человеку разнообразные возможности для творческой самореализации, становится приоритетной.</w:t>
      </w:r>
    </w:p>
    <w:p w:rsidR="004A32FC" w:rsidRDefault="004A32FC" w:rsidP="004216B0">
      <w:pPr>
        <w:ind w:right="-1" w:firstLine="708"/>
        <w:jc w:val="both"/>
        <w:rPr>
          <w:sz w:val="28"/>
          <w:szCs w:val="28"/>
        </w:rPr>
      </w:pPr>
      <w:r w:rsidRPr="00037500">
        <w:rPr>
          <w:sz w:val="28"/>
          <w:szCs w:val="28"/>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w:t>
      </w:r>
      <w:r w:rsidRPr="00EC47FC">
        <w:rPr>
          <w:sz w:val="28"/>
          <w:szCs w:val="28"/>
        </w:rPr>
        <w:t xml:space="preserve">, воспринимаемыми во взаимном воздействии их результатов, являются доступ населения  к культуре и участие в культурной жизни. </w:t>
      </w:r>
    </w:p>
    <w:p w:rsidR="004A32FC" w:rsidRDefault="004A32FC" w:rsidP="004A32FC">
      <w:pPr>
        <w:ind w:right="282" w:firstLine="708"/>
        <w:jc w:val="both"/>
        <w:rPr>
          <w:sz w:val="28"/>
          <w:szCs w:val="28"/>
        </w:rPr>
      </w:pPr>
    </w:p>
    <w:p w:rsidR="004A32FC" w:rsidRDefault="004A32FC" w:rsidP="004A32FC">
      <w:pPr>
        <w:ind w:right="282" w:firstLine="708"/>
        <w:jc w:val="center"/>
        <w:rPr>
          <w:sz w:val="28"/>
          <w:szCs w:val="28"/>
        </w:rPr>
      </w:pPr>
      <w:r>
        <w:rPr>
          <w:sz w:val="28"/>
          <w:szCs w:val="28"/>
        </w:rPr>
        <w:t>2.1.1 Поддержка искусства</w:t>
      </w:r>
    </w:p>
    <w:p w:rsidR="004A32FC" w:rsidRPr="00EC47FC" w:rsidRDefault="004A32FC" w:rsidP="004A32FC">
      <w:pPr>
        <w:ind w:right="282" w:firstLine="708"/>
        <w:jc w:val="both"/>
        <w:rPr>
          <w:sz w:val="28"/>
          <w:szCs w:val="28"/>
        </w:rPr>
      </w:pPr>
    </w:p>
    <w:p w:rsidR="004A32FC" w:rsidRPr="0061458B" w:rsidRDefault="004A32FC" w:rsidP="004216B0">
      <w:pPr>
        <w:ind w:left="-180" w:right="-1" w:firstLine="347"/>
        <w:jc w:val="both"/>
        <w:rPr>
          <w:sz w:val="28"/>
          <w:szCs w:val="28"/>
        </w:rPr>
      </w:pPr>
      <w:r w:rsidRPr="0061458B">
        <w:rPr>
          <w:sz w:val="28"/>
          <w:szCs w:val="28"/>
        </w:rPr>
        <w:t xml:space="preserve">В настоящее время в  </w:t>
      </w:r>
      <w:r>
        <w:rPr>
          <w:sz w:val="28"/>
          <w:szCs w:val="28"/>
        </w:rPr>
        <w:t>Идринском районе</w:t>
      </w:r>
      <w:r w:rsidRPr="0061458B">
        <w:rPr>
          <w:sz w:val="28"/>
          <w:szCs w:val="28"/>
        </w:rPr>
        <w:t xml:space="preserve"> функционирует и успешно развивается    </w:t>
      </w:r>
      <w:r>
        <w:rPr>
          <w:sz w:val="28"/>
          <w:szCs w:val="28"/>
        </w:rPr>
        <w:t>Муниципальное бюджетное учреждение дополнительного образования Идринская детская школа искусств. Данное</w:t>
      </w:r>
      <w:r w:rsidRPr="0061458B">
        <w:rPr>
          <w:sz w:val="28"/>
          <w:szCs w:val="28"/>
        </w:rPr>
        <w:t xml:space="preserve"> </w:t>
      </w:r>
      <w:r>
        <w:rPr>
          <w:sz w:val="28"/>
          <w:szCs w:val="28"/>
        </w:rPr>
        <w:t>учреждение</w:t>
      </w:r>
      <w:r w:rsidRPr="0061458B">
        <w:rPr>
          <w:sz w:val="28"/>
          <w:szCs w:val="28"/>
        </w:rPr>
        <w:t xml:space="preserve">  дополнит</w:t>
      </w:r>
      <w:r>
        <w:rPr>
          <w:sz w:val="28"/>
          <w:szCs w:val="28"/>
        </w:rPr>
        <w:t>ельного образования обеспечивает</w:t>
      </w:r>
      <w:r w:rsidRPr="0061458B">
        <w:rPr>
          <w:sz w:val="28"/>
          <w:szCs w:val="28"/>
        </w:rPr>
        <w:t xml:space="preserve"> потре</w:t>
      </w:r>
      <w:r w:rsidRPr="0061458B">
        <w:rPr>
          <w:sz w:val="28"/>
          <w:szCs w:val="28"/>
        </w:rPr>
        <w:t>б</w:t>
      </w:r>
      <w:r w:rsidRPr="0061458B">
        <w:rPr>
          <w:sz w:val="28"/>
          <w:szCs w:val="28"/>
        </w:rPr>
        <w:t>ности</w:t>
      </w:r>
      <w:r>
        <w:rPr>
          <w:sz w:val="28"/>
          <w:szCs w:val="28"/>
        </w:rPr>
        <w:t xml:space="preserve"> района</w:t>
      </w:r>
      <w:r w:rsidRPr="0061458B">
        <w:rPr>
          <w:sz w:val="28"/>
          <w:szCs w:val="28"/>
        </w:rPr>
        <w:t xml:space="preserve"> в подготовке любителей художественного творчества и абитур</w:t>
      </w:r>
      <w:r w:rsidRPr="0061458B">
        <w:rPr>
          <w:sz w:val="28"/>
          <w:szCs w:val="28"/>
        </w:rPr>
        <w:t>и</w:t>
      </w:r>
      <w:r w:rsidRPr="0061458B">
        <w:rPr>
          <w:sz w:val="28"/>
          <w:szCs w:val="28"/>
        </w:rPr>
        <w:t>ентов для  среднеспециальных и высших учебных заведений в  сфере культуры и искусства.</w:t>
      </w:r>
    </w:p>
    <w:p w:rsidR="004A32FC" w:rsidRPr="0061458B" w:rsidRDefault="004A32FC" w:rsidP="004216B0">
      <w:pPr>
        <w:ind w:left="-180" w:right="-1" w:firstLine="345"/>
        <w:jc w:val="both"/>
        <w:rPr>
          <w:sz w:val="28"/>
          <w:szCs w:val="28"/>
        </w:rPr>
      </w:pPr>
      <w:r w:rsidRPr="0061458B">
        <w:rPr>
          <w:sz w:val="28"/>
          <w:szCs w:val="28"/>
        </w:rPr>
        <w:t>Фундаментом всей системы  дальнейшего профессионального образовани</w:t>
      </w:r>
      <w:r w:rsidRPr="0061458B">
        <w:rPr>
          <w:sz w:val="28"/>
          <w:szCs w:val="28"/>
        </w:rPr>
        <w:t>я</w:t>
      </w:r>
      <w:r>
        <w:rPr>
          <w:sz w:val="28"/>
          <w:szCs w:val="28"/>
        </w:rPr>
        <w:t xml:space="preserve"> является муниципальное бюджетное учреждение дополн</w:t>
      </w:r>
      <w:r>
        <w:rPr>
          <w:sz w:val="28"/>
          <w:szCs w:val="28"/>
        </w:rPr>
        <w:t>и</w:t>
      </w:r>
      <w:r>
        <w:rPr>
          <w:sz w:val="28"/>
          <w:szCs w:val="28"/>
        </w:rPr>
        <w:t>тельного образования Идринская детская школа искусств,</w:t>
      </w:r>
      <w:r w:rsidRPr="0061458B">
        <w:rPr>
          <w:sz w:val="28"/>
          <w:szCs w:val="28"/>
        </w:rPr>
        <w:t xml:space="preserve"> </w:t>
      </w:r>
      <w:r>
        <w:rPr>
          <w:sz w:val="28"/>
          <w:szCs w:val="28"/>
        </w:rPr>
        <w:t>которое призвано</w:t>
      </w:r>
      <w:r w:rsidRPr="0061458B">
        <w:rPr>
          <w:sz w:val="28"/>
          <w:szCs w:val="28"/>
        </w:rPr>
        <w:t xml:space="preserve"> реализовать, в зависимости от  одаренн</w:t>
      </w:r>
      <w:r w:rsidRPr="0061458B">
        <w:rPr>
          <w:sz w:val="28"/>
          <w:szCs w:val="28"/>
        </w:rPr>
        <w:t>о</w:t>
      </w:r>
      <w:r w:rsidRPr="0061458B">
        <w:rPr>
          <w:sz w:val="28"/>
          <w:szCs w:val="28"/>
        </w:rPr>
        <w:t>сти, склонности обучающихся в них детей дифференцированными образовательными программами, ориент</w:t>
      </w:r>
      <w:r w:rsidRPr="0061458B">
        <w:rPr>
          <w:sz w:val="28"/>
          <w:szCs w:val="28"/>
        </w:rPr>
        <w:t>и</w:t>
      </w:r>
      <w:r w:rsidRPr="0061458B">
        <w:rPr>
          <w:sz w:val="28"/>
          <w:szCs w:val="28"/>
        </w:rPr>
        <w:t>рованными на профессиональную и  любительскую деятельность в сфере культуры и и</w:t>
      </w:r>
      <w:r w:rsidRPr="0061458B">
        <w:rPr>
          <w:sz w:val="28"/>
          <w:szCs w:val="28"/>
        </w:rPr>
        <w:t>с</w:t>
      </w:r>
      <w:r w:rsidRPr="0061458B">
        <w:rPr>
          <w:sz w:val="28"/>
          <w:szCs w:val="28"/>
        </w:rPr>
        <w:t>кусства.</w:t>
      </w:r>
    </w:p>
    <w:p w:rsidR="004A32FC" w:rsidRPr="0061458B" w:rsidRDefault="004A32FC" w:rsidP="004216B0">
      <w:pPr>
        <w:ind w:left="-180" w:right="-1" w:firstLine="345"/>
        <w:jc w:val="both"/>
        <w:rPr>
          <w:sz w:val="28"/>
          <w:szCs w:val="28"/>
        </w:rPr>
      </w:pPr>
      <w:r w:rsidRPr="0061458B">
        <w:rPr>
          <w:sz w:val="28"/>
          <w:szCs w:val="28"/>
        </w:rPr>
        <w:t>Управление образовательными учреждениями допол</w:t>
      </w:r>
      <w:r>
        <w:rPr>
          <w:sz w:val="28"/>
          <w:szCs w:val="28"/>
        </w:rPr>
        <w:t>нительного образов</w:t>
      </w:r>
      <w:r>
        <w:rPr>
          <w:sz w:val="28"/>
          <w:szCs w:val="28"/>
        </w:rPr>
        <w:t>а</w:t>
      </w:r>
      <w:r>
        <w:rPr>
          <w:sz w:val="28"/>
          <w:szCs w:val="28"/>
        </w:rPr>
        <w:t>ния  в сфере</w:t>
      </w:r>
      <w:r w:rsidRPr="0061458B">
        <w:rPr>
          <w:sz w:val="28"/>
          <w:szCs w:val="28"/>
        </w:rPr>
        <w:t xml:space="preserve"> искусства</w:t>
      </w:r>
      <w:r>
        <w:rPr>
          <w:sz w:val="28"/>
          <w:szCs w:val="28"/>
        </w:rPr>
        <w:t xml:space="preserve"> и культуры</w:t>
      </w:r>
      <w:r w:rsidRPr="0061458B">
        <w:rPr>
          <w:sz w:val="28"/>
          <w:szCs w:val="28"/>
        </w:rPr>
        <w:t xml:space="preserve"> осуще</w:t>
      </w:r>
      <w:r>
        <w:rPr>
          <w:sz w:val="28"/>
          <w:szCs w:val="28"/>
        </w:rPr>
        <w:t xml:space="preserve">ствляется   </w:t>
      </w:r>
      <w:r w:rsidRPr="0061458B">
        <w:rPr>
          <w:sz w:val="28"/>
          <w:szCs w:val="28"/>
        </w:rPr>
        <w:t xml:space="preserve"> </w:t>
      </w:r>
      <w:r>
        <w:rPr>
          <w:sz w:val="28"/>
          <w:szCs w:val="28"/>
        </w:rPr>
        <w:t>Отделом культуры, спо</w:t>
      </w:r>
      <w:r>
        <w:rPr>
          <w:sz w:val="28"/>
          <w:szCs w:val="28"/>
        </w:rPr>
        <w:t>р</w:t>
      </w:r>
      <w:r>
        <w:rPr>
          <w:sz w:val="28"/>
          <w:szCs w:val="28"/>
        </w:rPr>
        <w:t>та и молодежной политики администрации Идринского район</w:t>
      </w:r>
      <w:r w:rsidRPr="008276CE">
        <w:rPr>
          <w:sz w:val="28"/>
          <w:szCs w:val="28"/>
        </w:rPr>
        <w:t>а.</w:t>
      </w:r>
    </w:p>
    <w:p w:rsidR="004A32FC" w:rsidRDefault="004A32FC" w:rsidP="004216B0">
      <w:pPr>
        <w:tabs>
          <w:tab w:val="left" w:pos="9355"/>
        </w:tabs>
        <w:ind w:left="-180" w:right="-1" w:firstLine="348"/>
        <w:jc w:val="both"/>
        <w:rPr>
          <w:sz w:val="28"/>
          <w:szCs w:val="28"/>
        </w:rPr>
      </w:pPr>
      <w:r w:rsidRPr="0061458B">
        <w:rPr>
          <w:sz w:val="28"/>
          <w:szCs w:val="28"/>
        </w:rPr>
        <w:t>Финансирова</w:t>
      </w:r>
      <w:r>
        <w:rPr>
          <w:sz w:val="28"/>
          <w:szCs w:val="28"/>
        </w:rPr>
        <w:t>ние деятельности образовательного учреждения</w:t>
      </w:r>
      <w:r w:rsidRPr="0061458B">
        <w:rPr>
          <w:sz w:val="28"/>
          <w:szCs w:val="28"/>
        </w:rPr>
        <w:t xml:space="preserve"> дополнител</w:t>
      </w:r>
      <w:r w:rsidRPr="0061458B">
        <w:rPr>
          <w:sz w:val="28"/>
          <w:szCs w:val="28"/>
        </w:rPr>
        <w:t>ь</w:t>
      </w:r>
      <w:r w:rsidRPr="0061458B">
        <w:rPr>
          <w:sz w:val="28"/>
          <w:szCs w:val="28"/>
        </w:rPr>
        <w:t>ного образования в сфере  культуры и искусства осуществляется учредителем в соответствии с полномочиями, установленными законодательством Росси</w:t>
      </w:r>
      <w:r w:rsidRPr="0061458B">
        <w:rPr>
          <w:sz w:val="28"/>
          <w:szCs w:val="28"/>
        </w:rPr>
        <w:t>й</w:t>
      </w:r>
      <w:r w:rsidRPr="0061458B">
        <w:rPr>
          <w:sz w:val="28"/>
          <w:szCs w:val="28"/>
        </w:rPr>
        <w:t xml:space="preserve">ской Федерации. </w:t>
      </w:r>
    </w:p>
    <w:p w:rsidR="004A32FC" w:rsidRDefault="004A32FC" w:rsidP="004216B0">
      <w:pPr>
        <w:tabs>
          <w:tab w:val="left" w:pos="9355"/>
        </w:tabs>
        <w:ind w:left="-180" w:right="-1" w:firstLine="348"/>
        <w:jc w:val="both"/>
        <w:rPr>
          <w:sz w:val="28"/>
          <w:szCs w:val="28"/>
        </w:rPr>
      </w:pPr>
      <w:r>
        <w:rPr>
          <w:sz w:val="28"/>
          <w:szCs w:val="28"/>
        </w:rPr>
        <w:t>До недавнего времени содержание</w:t>
      </w:r>
      <w:r w:rsidR="00D4561F" w:rsidRPr="00D4561F">
        <w:rPr>
          <w:sz w:val="28"/>
          <w:szCs w:val="28"/>
        </w:rPr>
        <w:t xml:space="preserve"> </w:t>
      </w:r>
      <w:r w:rsidR="00D4561F">
        <w:rPr>
          <w:sz w:val="28"/>
          <w:szCs w:val="28"/>
        </w:rPr>
        <w:t xml:space="preserve">МБУ ДО Идринская ДШИ  </w:t>
      </w:r>
      <w:r>
        <w:rPr>
          <w:sz w:val="28"/>
          <w:szCs w:val="28"/>
        </w:rPr>
        <w:t>осуществлялось вне зав</w:t>
      </w:r>
      <w:r>
        <w:rPr>
          <w:sz w:val="28"/>
          <w:szCs w:val="28"/>
        </w:rPr>
        <w:t>и</w:t>
      </w:r>
      <w:r>
        <w:rPr>
          <w:sz w:val="28"/>
          <w:szCs w:val="28"/>
        </w:rPr>
        <w:t xml:space="preserve">симости от объёма и качества оказываемых ими услуг. </w:t>
      </w:r>
    </w:p>
    <w:p w:rsidR="004A32FC" w:rsidRPr="008276CE" w:rsidRDefault="004A32FC" w:rsidP="004216B0">
      <w:pPr>
        <w:ind w:left="-180" w:right="-1" w:firstLine="348"/>
        <w:jc w:val="both"/>
        <w:rPr>
          <w:sz w:val="28"/>
          <w:szCs w:val="28"/>
        </w:rPr>
      </w:pPr>
      <w:r w:rsidRPr="008276CE">
        <w:rPr>
          <w:sz w:val="28"/>
          <w:szCs w:val="28"/>
        </w:rPr>
        <w:t xml:space="preserve">В связи с вступлением Федерального закона </w:t>
      </w:r>
      <w:r>
        <w:rPr>
          <w:sz w:val="28"/>
          <w:szCs w:val="28"/>
        </w:rPr>
        <w:t>от 08.05.2010</w:t>
      </w:r>
      <w:r w:rsidR="002B3AAD" w:rsidRPr="008276CE">
        <w:rPr>
          <w:sz w:val="28"/>
          <w:szCs w:val="28"/>
        </w:rPr>
        <w:t>№</w:t>
      </w:r>
      <w:r w:rsidR="002B3AAD">
        <w:rPr>
          <w:sz w:val="28"/>
          <w:szCs w:val="28"/>
        </w:rPr>
        <w:t xml:space="preserve"> </w:t>
      </w:r>
      <w:r w:rsidR="002B3AAD" w:rsidRPr="008276CE">
        <w:rPr>
          <w:sz w:val="28"/>
          <w:szCs w:val="28"/>
        </w:rPr>
        <w:t>83-ФЗ</w:t>
      </w:r>
      <w:r w:rsidR="002B3AAD">
        <w:rPr>
          <w:sz w:val="28"/>
          <w:szCs w:val="28"/>
        </w:rPr>
        <w:t xml:space="preserve"> ред. 27.11.2017 №347-ФЗ </w:t>
      </w:r>
      <w:r>
        <w:rPr>
          <w:sz w:val="28"/>
          <w:szCs w:val="28"/>
        </w:rPr>
        <w:t xml:space="preserve"> </w:t>
      </w:r>
      <w:r w:rsidRPr="008276CE">
        <w:rPr>
          <w:sz w:val="28"/>
          <w:szCs w:val="28"/>
        </w:rPr>
        <w:t>«О внесении изменений в отдельные законодательные акты Российской Федерации в связи с с</w:t>
      </w:r>
      <w:r w:rsidRPr="008276CE">
        <w:rPr>
          <w:sz w:val="28"/>
          <w:szCs w:val="28"/>
        </w:rPr>
        <w:t>о</w:t>
      </w:r>
      <w:r w:rsidRPr="008276CE">
        <w:rPr>
          <w:sz w:val="28"/>
          <w:szCs w:val="28"/>
        </w:rPr>
        <w:t xml:space="preserve">вершенствованием правового положения государственных (муниципальных) учреждений»,  на уровне Главы </w:t>
      </w:r>
      <w:r>
        <w:rPr>
          <w:sz w:val="28"/>
          <w:szCs w:val="28"/>
        </w:rPr>
        <w:t xml:space="preserve">администрации Идринского района </w:t>
      </w:r>
      <w:r w:rsidRPr="008276CE">
        <w:rPr>
          <w:sz w:val="28"/>
          <w:szCs w:val="28"/>
        </w:rPr>
        <w:t>принято решение о переводе учреждени</w:t>
      </w:r>
      <w:r>
        <w:rPr>
          <w:sz w:val="28"/>
          <w:szCs w:val="28"/>
        </w:rPr>
        <w:t xml:space="preserve">я </w:t>
      </w:r>
      <w:r w:rsidRPr="008276CE">
        <w:rPr>
          <w:sz w:val="28"/>
          <w:szCs w:val="28"/>
        </w:rPr>
        <w:t xml:space="preserve"> дополнительного образования в новый правовой статус с целью повышения качества муниц</w:t>
      </w:r>
      <w:r w:rsidRPr="008276CE">
        <w:rPr>
          <w:sz w:val="28"/>
          <w:szCs w:val="28"/>
        </w:rPr>
        <w:t>и</w:t>
      </w:r>
      <w:r w:rsidRPr="008276CE">
        <w:rPr>
          <w:sz w:val="28"/>
          <w:szCs w:val="28"/>
        </w:rPr>
        <w:t>пальных услуг, что является задачей бюджетной реформы. При этом, ключ</w:t>
      </w:r>
      <w:r w:rsidRPr="008276CE">
        <w:rPr>
          <w:sz w:val="28"/>
          <w:szCs w:val="28"/>
        </w:rPr>
        <w:t>е</w:t>
      </w:r>
      <w:r w:rsidRPr="008276CE">
        <w:rPr>
          <w:sz w:val="28"/>
          <w:szCs w:val="28"/>
        </w:rPr>
        <w:t>вым направлением является переход от модели управления затратами к модели управления результатами.</w:t>
      </w:r>
    </w:p>
    <w:p w:rsidR="004A32FC" w:rsidRDefault="004A32FC" w:rsidP="004216B0">
      <w:pPr>
        <w:ind w:left="-180" w:right="-1" w:firstLine="347"/>
        <w:jc w:val="both"/>
        <w:rPr>
          <w:sz w:val="28"/>
          <w:szCs w:val="28"/>
        </w:rPr>
      </w:pPr>
      <w:r w:rsidRPr="0061458B">
        <w:rPr>
          <w:sz w:val="28"/>
          <w:szCs w:val="28"/>
        </w:rPr>
        <w:t>При имеющихся общих положительных тенденциях развития  дополн</w:t>
      </w:r>
      <w:r w:rsidRPr="0061458B">
        <w:rPr>
          <w:sz w:val="28"/>
          <w:szCs w:val="28"/>
        </w:rPr>
        <w:t>и</w:t>
      </w:r>
      <w:r w:rsidRPr="0061458B">
        <w:rPr>
          <w:sz w:val="28"/>
          <w:szCs w:val="28"/>
        </w:rPr>
        <w:t>тельного образования  в сфере культуры и искусства в муниципально</w:t>
      </w:r>
      <w:r>
        <w:rPr>
          <w:sz w:val="28"/>
          <w:szCs w:val="28"/>
        </w:rPr>
        <w:t>м образ</w:t>
      </w:r>
      <w:r>
        <w:rPr>
          <w:sz w:val="28"/>
          <w:szCs w:val="28"/>
        </w:rPr>
        <w:t>о</w:t>
      </w:r>
      <w:r>
        <w:rPr>
          <w:sz w:val="28"/>
          <w:szCs w:val="28"/>
        </w:rPr>
        <w:t>вании Идринский район</w:t>
      </w:r>
      <w:r w:rsidRPr="0061458B">
        <w:rPr>
          <w:sz w:val="28"/>
          <w:szCs w:val="28"/>
        </w:rPr>
        <w:t>, а именно</w:t>
      </w:r>
      <w:r>
        <w:rPr>
          <w:sz w:val="28"/>
          <w:szCs w:val="28"/>
        </w:rPr>
        <w:t xml:space="preserve">: </w:t>
      </w:r>
      <w:r w:rsidRPr="0061458B">
        <w:rPr>
          <w:sz w:val="28"/>
          <w:szCs w:val="28"/>
        </w:rPr>
        <w:t>повышении социальной значимости</w:t>
      </w:r>
      <w:r>
        <w:rPr>
          <w:sz w:val="28"/>
          <w:szCs w:val="28"/>
        </w:rPr>
        <w:t xml:space="preserve"> ДШИ</w:t>
      </w:r>
      <w:r w:rsidRPr="0061458B">
        <w:rPr>
          <w:sz w:val="28"/>
          <w:szCs w:val="28"/>
        </w:rPr>
        <w:t>,</w:t>
      </w:r>
      <w:r>
        <w:rPr>
          <w:sz w:val="28"/>
          <w:szCs w:val="28"/>
        </w:rPr>
        <w:t xml:space="preserve"> </w:t>
      </w:r>
      <w:r w:rsidRPr="0061458B">
        <w:rPr>
          <w:sz w:val="28"/>
          <w:szCs w:val="28"/>
        </w:rPr>
        <w:t xml:space="preserve"> активизации творчес</w:t>
      </w:r>
      <w:r>
        <w:rPr>
          <w:sz w:val="28"/>
          <w:szCs w:val="28"/>
        </w:rPr>
        <w:t>кой деятельности преподавателей</w:t>
      </w:r>
      <w:r w:rsidRPr="0061458B">
        <w:rPr>
          <w:sz w:val="28"/>
          <w:szCs w:val="28"/>
        </w:rPr>
        <w:t xml:space="preserve"> </w:t>
      </w:r>
      <w:r>
        <w:rPr>
          <w:sz w:val="28"/>
          <w:szCs w:val="28"/>
        </w:rPr>
        <w:t>-</w:t>
      </w:r>
      <w:r w:rsidRPr="0061458B">
        <w:rPr>
          <w:sz w:val="28"/>
          <w:szCs w:val="28"/>
        </w:rPr>
        <w:t xml:space="preserve"> в организ</w:t>
      </w:r>
      <w:r w:rsidRPr="0061458B">
        <w:rPr>
          <w:sz w:val="28"/>
          <w:szCs w:val="28"/>
        </w:rPr>
        <w:t>а</w:t>
      </w:r>
      <w:r w:rsidRPr="0061458B">
        <w:rPr>
          <w:sz w:val="28"/>
          <w:szCs w:val="28"/>
        </w:rPr>
        <w:t>ции  системы образования в сфере культуры и искусства выявляются следующие противор</w:t>
      </w:r>
      <w:r w:rsidRPr="0061458B">
        <w:rPr>
          <w:sz w:val="28"/>
          <w:szCs w:val="28"/>
        </w:rPr>
        <w:t>е</w:t>
      </w:r>
      <w:r w:rsidRPr="0061458B">
        <w:rPr>
          <w:sz w:val="28"/>
          <w:szCs w:val="28"/>
        </w:rPr>
        <w:t>чия:</w:t>
      </w:r>
    </w:p>
    <w:p w:rsidR="004A32FC" w:rsidRPr="0061458B" w:rsidRDefault="004A32FC" w:rsidP="004216B0">
      <w:pPr>
        <w:ind w:left="-180" w:right="-1" w:firstLine="347"/>
        <w:jc w:val="both"/>
        <w:rPr>
          <w:sz w:val="28"/>
          <w:szCs w:val="28"/>
        </w:rPr>
      </w:pPr>
      <w:r w:rsidRPr="0061458B">
        <w:rPr>
          <w:sz w:val="28"/>
          <w:szCs w:val="28"/>
        </w:rPr>
        <w:t>- между требованиями повышения уровня дополнительного  художестве</w:t>
      </w:r>
      <w:r w:rsidRPr="0061458B">
        <w:rPr>
          <w:sz w:val="28"/>
          <w:szCs w:val="28"/>
        </w:rPr>
        <w:t>н</w:t>
      </w:r>
      <w:r w:rsidRPr="0061458B">
        <w:rPr>
          <w:sz w:val="28"/>
          <w:szCs w:val="28"/>
        </w:rPr>
        <w:t xml:space="preserve">ного образования детей и юношества, отраженными в </w:t>
      </w:r>
      <w:hyperlink r:id="rId19" w:history="1">
        <w:r w:rsidRPr="00736076">
          <w:rPr>
            <w:sz w:val="28"/>
            <w:szCs w:val="28"/>
          </w:rPr>
          <w:t>Концепци</w:t>
        </w:r>
        <w:r>
          <w:rPr>
            <w:sz w:val="28"/>
            <w:szCs w:val="28"/>
          </w:rPr>
          <w:t>и</w:t>
        </w:r>
      </w:hyperlink>
      <w:r w:rsidRPr="00736076">
        <w:rPr>
          <w:sz w:val="28"/>
          <w:szCs w:val="28"/>
        </w:rPr>
        <w:t xml:space="preserve"> развития дополнительного образования детей (утверждена распоряжением Правительства Российской Федерации от 04.09.2014 № 1726</w:t>
      </w:r>
      <w:r>
        <w:rPr>
          <w:sz w:val="28"/>
          <w:szCs w:val="28"/>
        </w:rPr>
        <w:t>-р)</w:t>
      </w:r>
      <w:r w:rsidRPr="0061458B">
        <w:rPr>
          <w:sz w:val="28"/>
          <w:szCs w:val="28"/>
        </w:rPr>
        <w:t xml:space="preserve"> и уровнем развития материально-технической базы образовательных учреждений культуры и искусства, необходимым для реализации этих требований;</w:t>
      </w:r>
    </w:p>
    <w:p w:rsidR="004A32FC" w:rsidRPr="0061458B" w:rsidRDefault="004A32FC" w:rsidP="004A32FC">
      <w:pPr>
        <w:ind w:left="-180" w:right="282" w:firstLine="348"/>
        <w:jc w:val="both"/>
        <w:rPr>
          <w:sz w:val="28"/>
          <w:szCs w:val="28"/>
        </w:rPr>
      </w:pPr>
      <w:r w:rsidRPr="0061458B">
        <w:rPr>
          <w:sz w:val="28"/>
          <w:szCs w:val="28"/>
        </w:rPr>
        <w:t>- между требованиями родителей и учащихся внедрения новых форм  д</w:t>
      </w:r>
      <w:r w:rsidRPr="0061458B">
        <w:rPr>
          <w:sz w:val="28"/>
          <w:szCs w:val="28"/>
        </w:rPr>
        <w:t>о</w:t>
      </w:r>
      <w:r w:rsidRPr="0061458B">
        <w:rPr>
          <w:sz w:val="28"/>
          <w:szCs w:val="28"/>
        </w:rPr>
        <w:t>полнительного художественного образования</w:t>
      </w:r>
      <w:r>
        <w:rPr>
          <w:sz w:val="28"/>
          <w:szCs w:val="28"/>
        </w:rPr>
        <w:t xml:space="preserve"> в образовательный процесс ДШИ </w:t>
      </w:r>
      <w:r w:rsidRPr="0061458B">
        <w:rPr>
          <w:sz w:val="28"/>
          <w:szCs w:val="28"/>
        </w:rPr>
        <w:t xml:space="preserve"> и  недостаточностью организационных и материально-технических у</w:t>
      </w:r>
      <w:r w:rsidRPr="0061458B">
        <w:rPr>
          <w:sz w:val="28"/>
          <w:szCs w:val="28"/>
        </w:rPr>
        <w:t>с</w:t>
      </w:r>
      <w:r w:rsidRPr="0061458B">
        <w:rPr>
          <w:sz w:val="28"/>
          <w:szCs w:val="28"/>
        </w:rPr>
        <w:t xml:space="preserve">ловий для осуществления этих требований; </w:t>
      </w:r>
    </w:p>
    <w:p w:rsidR="004A32FC" w:rsidRPr="0061458B" w:rsidRDefault="004A32FC" w:rsidP="004A32FC">
      <w:pPr>
        <w:ind w:left="-180" w:right="282" w:firstLine="348"/>
        <w:jc w:val="both"/>
        <w:rPr>
          <w:sz w:val="28"/>
          <w:szCs w:val="28"/>
        </w:rPr>
      </w:pPr>
      <w:r w:rsidRPr="0061458B">
        <w:rPr>
          <w:sz w:val="28"/>
          <w:szCs w:val="28"/>
        </w:rPr>
        <w:t xml:space="preserve">- между необходимостью выявления талантливых к художественной деятельности учащихся, обоснования педагогических условий их развития и недостаточной разработанностью современных обоснованных форм </w:t>
      </w:r>
      <w:r w:rsidRPr="00B50AC3">
        <w:rPr>
          <w:sz w:val="28"/>
          <w:szCs w:val="28"/>
        </w:rPr>
        <w:t>диагност</w:t>
      </w:r>
      <w:r w:rsidRPr="00B50AC3">
        <w:rPr>
          <w:sz w:val="28"/>
          <w:szCs w:val="28"/>
        </w:rPr>
        <w:t>и</w:t>
      </w:r>
      <w:r w:rsidRPr="00B50AC3">
        <w:rPr>
          <w:sz w:val="28"/>
          <w:szCs w:val="28"/>
        </w:rPr>
        <w:t>рования т</w:t>
      </w:r>
      <w:r w:rsidRPr="0061458B">
        <w:rPr>
          <w:sz w:val="28"/>
          <w:szCs w:val="28"/>
        </w:rPr>
        <w:t xml:space="preserve">аких учащихся и технологий их развития; </w:t>
      </w:r>
    </w:p>
    <w:p w:rsidR="004A32FC" w:rsidRPr="0061458B" w:rsidRDefault="004A32FC" w:rsidP="004A32FC">
      <w:pPr>
        <w:ind w:left="-180" w:right="282" w:firstLine="348"/>
        <w:jc w:val="both"/>
        <w:rPr>
          <w:sz w:val="28"/>
          <w:szCs w:val="28"/>
        </w:rPr>
      </w:pPr>
      <w:r w:rsidRPr="0061458B">
        <w:rPr>
          <w:sz w:val="28"/>
          <w:szCs w:val="28"/>
        </w:rPr>
        <w:t>- между необходимостью модернизации отечественной системы  дополн</w:t>
      </w:r>
      <w:r w:rsidRPr="0061458B">
        <w:rPr>
          <w:sz w:val="28"/>
          <w:szCs w:val="28"/>
        </w:rPr>
        <w:t>и</w:t>
      </w:r>
      <w:r w:rsidRPr="0061458B">
        <w:rPr>
          <w:sz w:val="28"/>
          <w:szCs w:val="28"/>
        </w:rPr>
        <w:t>тельного образования в сфере культуры и искусства и недостаточным нау</w:t>
      </w:r>
      <w:r w:rsidRPr="0061458B">
        <w:rPr>
          <w:sz w:val="28"/>
          <w:szCs w:val="28"/>
        </w:rPr>
        <w:t>ч</w:t>
      </w:r>
      <w:r w:rsidRPr="0061458B">
        <w:rPr>
          <w:sz w:val="28"/>
          <w:szCs w:val="28"/>
        </w:rPr>
        <w:t>ным, а вследствие этого и методическим обеспечением осуществления этого процесса;</w:t>
      </w:r>
    </w:p>
    <w:p w:rsidR="004A32FC" w:rsidRPr="0061458B" w:rsidRDefault="004A32FC" w:rsidP="004A32FC">
      <w:pPr>
        <w:ind w:left="-180" w:right="282" w:firstLine="348"/>
        <w:jc w:val="both"/>
        <w:rPr>
          <w:sz w:val="28"/>
          <w:szCs w:val="28"/>
        </w:rPr>
      </w:pPr>
      <w:r w:rsidRPr="0061458B">
        <w:rPr>
          <w:sz w:val="28"/>
          <w:szCs w:val="28"/>
        </w:rPr>
        <w:t xml:space="preserve">- между требованием создания качественной и эффективной системы </w:t>
      </w:r>
      <w:r w:rsidRPr="00445501">
        <w:rPr>
          <w:sz w:val="28"/>
          <w:szCs w:val="28"/>
        </w:rPr>
        <w:t>повышения квалификации педагогических и руководящих кадров</w:t>
      </w:r>
      <w:r w:rsidRPr="0061458B">
        <w:rPr>
          <w:sz w:val="28"/>
          <w:szCs w:val="28"/>
        </w:rPr>
        <w:t xml:space="preserve"> и недостаточной удовлетворенностью этих кадров возможностью выбора форм, содерж</w:t>
      </w:r>
      <w:r w:rsidRPr="0061458B">
        <w:rPr>
          <w:sz w:val="28"/>
          <w:szCs w:val="28"/>
        </w:rPr>
        <w:t>а</w:t>
      </w:r>
      <w:r w:rsidRPr="0061458B">
        <w:rPr>
          <w:sz w:val="28"/>
          <w:szCs w:val="28"/>
        </w:rPr>
        <w:t xml:space="preserve">ния и направлений в  данной системе;  </w:t>
      </w:r>
    </w:p>
    <w:p w:rsidR="004A32FC" w:rsidRPr="0061458B" w:rsidRDefault="004A32FC" w:rsidP="004A32FC">
      <w:pPr>
        <w:ind w:left="-180" w:right="282" w:firstLine="348"/>
        <w:jc w:val="both"/>
        <w:rPr>
          <w:sz w:val="28"/>
          <w:szCs w:val="28"/>
        </w:rPr>
      </w:pPr>
      <w:r w:rsidRPr="0061458B">
        <w:rPr>
          <w:sz w:val="28"/>
          <w:szCs w:val="28"/>
        </w:rPr>
        <w:t>- между необходимостью материальной поддержки педагогического состава образовательных учреждений культуры и искусства и недостаточностью ф</w:t>
      </w:r>
      <w:r w:rsidRPr="0061458B">
        <w:rPr>
          <w:sz w:val="28"/>
          <w:szCs w:val="28"/>
        </w:rPr>
        <w:t>и</w:t>
      </w:r>
      <w:r w:rsidRPr="0061458B">
        <w:rPr>
          <w:sz w:val="28"/>
          <w:szCs w:val="28"/>
        </w:rPr>
        <w:t>нансовых возможностей.</w:t>
      </w:r>
    </w:p>
    <w:p w:rsidR="004A32FC" w:rsidRPr="0061458B" w:rsidRDefault="004A32FC" w:rsidP="004A32FC">
      <w:pPr>
        <w:pStyle w:val="ad"/>
        <w:spacing w:after="0"/>
        <w:ind w:left="-180" w:right="282" w:firstLine="347"/>
        <w:jc w:val="both"/>
        <w:rPr>
          <w:sz w:val="28"/>
          <w:szCs w:val="28"/>
        </w:rPr>
      </w:pPr>
      <w:r w:rsidRPr="0061458B">
        <w:rPr>
          <w:sz w:val="28"/>
          <w:szCs w:val="28"/>
        </w:rPr>
        <w:t>Программа направлена на совершенствование деятельности образовател</w:t>
      </w:r>
      <w:r w:rsidRPr="0061458B">
        <w:rPr>
          <w:sz w:val="28"/>
          <w:szCs w:val="28"/>
        </w:rPr>
        <w:t>ь</w:t>
      </w:r>
      <w:r>
        <w:rPr>
          <w:sz w:val="28"/>
          <w:szCs w:val="28"/>
        </w:rPr>
        <w:t>ного  учреждения</w:t>
      </w:r>
      <w:r w:rsidRPr="0061458B">
        <w:rPr>
          <w:sz w:val="28"/>
          <w:szCs w:val="28"/>
        </w:rPr>
        <w:t xml:space="preserve"> дополнительного образования, расшире</w:t>
      </w:r>
      <w:r>
        <w:rPr>
          <w:sz w:val="28"/>
          <w:szCs w:val="28"/>
        </w:rPr>
        <w:t>ние видов пр</w:t>
      </w:r>
      <w:r>
        <w:rPr>
          <w:sz w:val="28"/>
          <w:szCs w:val="28"/>
        </w:rPr>
        <w:t>е</w:t>
      </w:r>
      <w:r>
        <w:rPr>
          <w:sz w:val="28"/>
          <w:szCs w:val="28"/>
        </w:rPr>
        <w:t xml:space="preserve">доставляемых </w:t>
      </w:r>
      <w:r w:rsidRPr="0061458B">
        <w:rPr>
          <w:sz w:val="28"/>
          <w:szCs w:val="28"/>
        </w:rPr>
        <w:t xml:space="preserve"> населению</w:t>
      </w:r>
      <w:r>
        <w:rPr>
          <w:sz w:val="28"/>
          <w:szCs w:val="28"/>
        </w:rPr>
        <w:t xml:space="preserve"> услуг</w:t>
      </w:r>
      <w:r w:rsidRPr="0061458B">
        <w:rPr>
          <w:sz w:val="28"/>
          <w:szCs w:val="28"/>
        </w:rPr>
        <w:t>. Системой программных мероприятий учтена необходимость продолжения модернизации содержания образования,</w:t>
      </w:r>
      <w:r>
        <w:rPr>
          <w:sz w:val="28"/>
          <w:szCs w:val="28"/>
        </w:rPr>
        <w:t xml:space="preserve"> пов</w:t>
      </w:r>
      <w:r>
        <w:rPr>
          <w:sz w:val="28"/>
          <w:szCs w:val="28"/>
        </w:rPr>
        <w:t>ы</w:t>
      </w:r>
      <w:r>
        <w:rPr>
          <w:sz w:val="28"/>
          <w:szCs w:val="28"/>
        </w:rPr>
        <w:t>шения качества образования</w:t>
      </w:r>
      <w:r w:rsidRPr="0061458B">
        <w:rPr>
          <w:sz w:val="28"/>
          <w:szCs w:val="28"/>
        </w:rPr>
        <w:t>, системная поддержка одарённых детей, пополнения  учебно</w:t>
      </w:r>
      <w:r>
        <w:rPr>
          <w:sz w:val="28"/>
          <w:szCs w:val="28"/>
        </w:rPr>
        <w:t xml:space="preserve"> </w:t>
      </w:r>
      <w:r w:rsidRPr="0061458B">
        <w:rPr>
          <w:sz w:val="28"/>
          <w:szCs w:val="28"/>
        </w:rPr>
        <w:t>- методического</w:t>
      </w:r>
      <w:r>
        <w:rPr>
          <w:sz w:val="28"/>
          <w:szCs w:val="28"/>
        </w:rPr>
        <w:t xml:space="preserve">, </w:t>
      </w:r>
      <w:r w:rsidRPr="0061458B">
        <w:rPr>
          <w:sz w:val="28"/>
          <w:szCs w:val="28"/>
        </w:rPr>
        <w:t xml:space="preserve"> методического и  музыкального фонда, компь</w:t>
      </w:r>
      <w:r w:rsidRPr="0061458B">
        <w:rPr>
          <w:sz w:val="28"/>
          <w:szCs w:val="28"/>
        </w:rPr>
        <w:t>ю</w:t>
      </w:r>
      <w:r w:rsidRPr="0061458B">
        <w:rPr>
          <w:sz w:val="28"/>
          <w:szCs w:val="28"/>
        </w:rPr>
        <w:t xml:space="preserve">теризация, повышения квалификации  работников. </w:t>
      </w:r>
    </w:p>
    <w:p w:rsidR="004A32FC" w:rsidRPr="0061458B" w:rsidRDefault="004A32FC" w:rsidP="004A32FC">
      <w:pPr>
        <w:pStyle w:val="ad"/>
        <w:spacing w:after="0"/>
        <w:ind w:left="-180" w:right="282" w:firstLine="347"/>
        <w:jc w:val="both"/>
        <w:rPr>
          <w:sz w:val="28"/>
          <w:szCs w:val="28"/>
        </w:rPr>
      </w:pPr>
      <w:r>
        <w:rPr>
          <w:sz w:val="28"/>
          <w:szCs w:val="28"/>
        </w:rPr>
        <w:t>Реализация П</w:t>
      </w:r>
      <w:r w:rsidRPr="0061458B">
        <w:rPr>
          <w:sz w:val="28"/>
          <w:szCs w:val="28"/>
        </w:rPr>
        <w:t>рограммы позволит повысить конкурентоспособность, соц</w:t>
      </w:r>
      <w:r w:rsidRPr="0061458B">
        <w:rPr>
          <w:sz w:val="28"/>
          <w:szCs w:val="28"/>
        </w:rPr>
        <w:t>и</w:t>
      </w:r>
      <w:r w:rsidRPr="0061458B">
        <w:rPr>
          <w:sz w:val="28"/>
          <w:szCs w:val="28"/>
        </w:rPr>
        <w:t>альную значимость и инвестиционную п</w:t>
      </w:r>
      <w:r>
        <w:rPr>
          <w:sz w:val="28"/>
          <w:szCs w:val="28"/>
        </w:rPr>
        <w:t>ривлекательность образовательного</w:t>
      </w:r>
      <w:r w:rsidRPr="0061458B">
        <w:rPr>
          <w:sz w:val="28"/>
          <w:szCs w:val="28"/>
        </w:rPr>
        <w:t xml:space="preserve"> у</w:t>
      </w:r>
      <w:r w:rsidRPr="0061458B">
        <w:rPr>
          <w:sz w:val="28"/>
          <w:szCs w:val="28"/>
        </w:rPr>
        <w:t>ч</w:t>
      </w:r>
      <w:r>
        <w:rPr>
          <w:sz w:val="28"/>
          <w:szCs w:val="28"/>
        </w:rPr>
        <w:t>реждения</w:t>
      </w:r>
      <w:r w:rsidRPr="0061458B">
        <w:rPr>
          <w:sz w:val="28"/>
          <w:szCs w:val="28"/>
        </w:rPr>
        <w:t xml:space="preserve"> дополнительного образования детей культуры и искусства.</w:t>
      </w:r>
    </w:p>
    <w:p w:rsidR="004A32FC" w:rsidRDefault="004A32FC" w:rsidP="004A32FC">
      <w:pPr>
        <w:widowControl w:val="0"/>
        <w:autoSpaceDE w:val="0"/>
        <w:autoSpaceDN w:val="0"/>
        <w:adjustRightInd w:val="0"/>
        <w:ind w:right="282" w:firstLine="540"/>
        <w:jc w:val="both"/>
        <w:outlineLvl w:val="1"/>
        <w:rPr>
          <w:sz w:val="28"/>
          <w:szCs w:val="28"/>
        </w:rPr>
      </w:pPr>
    </w:p>
    <w:p w:rsidR="004A32FC" w:rsidRPr="00EC47FC" w:rsidRDefault="007C34E7" w:rsidP="004A32FC">
      <w:pPr>
        <w:widowControl w:val="0"/>
        <w:autoSpaceDE w:val="0"/>
        <w:autoSpaceDN w:val="0"/>
        <w:adjustRightInd w:val="0"/>
        <w:ind w:right="282" w:firstLine="540"/>
        <w:jc w:val="both"/>
        <w:outlineLvl w:val="1"/>
        <w:rPr>
          <w:sz w:val="28"/>
          <w:szCs w:val="28"/>
        </w:rPr>
      </w:pPr>
      <w:r w:rsidRPr="007C34E7">
        <w:rPr>
          <w:sz w:val="28"/>
          <w:szCs w:val="28"/>
        </w:rPr>
        <w:t>2.1.2</w:t>
      </w:r>
      <w:r w:rsidR="004A32FC" w:rsidRPr="007C34E7">
        <w:rPr>
          <w:sz w:val="28"/>
          <w:szCs w:val="28"/>
        </w:rPr>
        <w:t>. Сохранение и развитие традиционной народной культуры</w:t>
      </w:r>
      <w:r w:rsidR="004A32FC" w:rsidRPr="00EC47FC">
        <w:rPr>
          <w:sz w:val="28"/>
          <w:szCs w:val="28"/>
        </w:rPr>
        <w:t xml:space="preserve"> </w:t>
      </w:r>
      <w:r w:rsidR="00453255">
        <w:rPr>
          <w:sz w:val="28"/>
          <w:szCs w:val="28"/>
        </w:rPr>
        <w:t xml:space="preserve"> </w:t>
      </w:r>
    </w:p>
    <w:p w:rsidR="004A32FC" w:rsidRPr="00EC47FC" w:rsidRDefault="004A32FC" w:rsidP="004A32FC">
      <w:pPr>
        <w:widowControl w:val="0"/>
        <w:autoSpaceDE w:val="0"/>
        <w:autoSpaceDN w:val="0"/>
        <w:adjustRightInd w:val="0"/>
        <w:ind w:right="282" w:firstLine="540"/>
        <w:jc w:val="both"/>
        <w:rPr>
          <w:sz w:val="28"/>
          <w:szCs w:val="28"/>
        </w:rPr>
      </w:pPr>
    </w:p>
    <w:p w:rsidR="004A32FC" w:rsidRPr="00EC47FC" w:rsidRDefault="004A32FC" w:rsidP="008D544F">
      <w:pPr>
        <w:autoSpaceDE w:val="0"/>
        <w:autoSpaceDN w:val="0"/>
        <w:adjustRightInd w:val="0"/>
        <w:ind w:left="-142" w:right="282" w:firstLine="862"/>
        <w:jc w:val="both"/>
        <w:rPr>
          <w:sz w:val="28"/>
          <w:szCs w:val="28"/>
        </w:rPr>
      </w:pPr>
      <w:r w:rsidRPr="00EC47FC">
        <w:rPr>
          <w:sz w:val="28"/>
          <w:szCs w:val="28"/>
        </w:rPr>
        <w:t>Культурное наследие, состоящее из аспектов прошлого, которые люди сохраняют, культивируют, изучают и передают следующему поколе</w:t>
      </w:r>
      <w:r w:rsidRPr="00EC47FC">
        <w:rPr>
          <w:sz w:val="28"/>
          <w:szCs w:val="28"/>
        </w:rPr>
        <w:softHyphen/>
        <w:t>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4A32FC" w:rsidRPr="00BC5EC3" w:rsidRDefault="004A32FC" w:rsidP="008D544F">
      <w:pPr>
        <w:autoSpaceDE w:val="0"/>
        <w:autoSpaceDN w:val="0"/>
        <w:adjustRightInd w:val="0"/>
        <w:ind w:left="-142" w:right="282" w:firstLine="862"/>
        <w:jc w:val="both"/>
        <w:rPr>
          <w:sz w:val="28"/>
          <w:szCs w:val="28"/>
        </w:rPr>
      </w:pPr>
      <w:r w:rsidRPr="00EC47FC">
        <w:rPr>
          <w:sz w:val="28"/>
          <w:szCs w:val="28"/>
        </w:rPr>
        <w:t xml:space="preserve">Сохранение и развитие нематериального культурного наследия </w:t>
      </w:r>
      <w:r w:rsidRPr="00BC5EC3">
        <w:rPr>
          <w:sz w:val="28"/>
          <w:szCs w:val="28"/>
        </w:rPr>
        <w:t>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4A32FC" w:rsidRPr="00EC47FC" w:rsidRDefault="004A32FC" w:rsidP="008D544F">
      <w:pPr>
        <w:ind w:left="-142" w:right="282" w:firstLine="850"/>
        <w:jc w:val="both"/>
        <w:rPr>
          <w:sz w:val="28"/>
          <w:szCs w:val="28"/>
        </w:rPr>
      </w:pPr>
      <w:r w:rsidRPr="00EC47FC">
        <w:rPr>
          <w:sz w:val="28"/>
          <w:szCs w:val="28"/>
        </w:rPr>
        <w:t>В сфере культуры, особенно в сельской местности, наиболее массовыми, доступными и востребованными учреждениями остаются учреждения культурно-досугового типа</w:t>
      </w:r>
      <w:r>
        <w:rPr>
          <w:sz w:val="28"/>
          <w:szCs w:val="28"/>
        </w:rPr>
        <w:t xml:space="preserve">. </w:t>
      </w:r>
      <w:r w:rsidR="00281590" w:rsidRPr="00944D2B">
        <w:rPr>
          <w:sz w:val="28"/>
          <w:szCs w:val="28"/>
        </w:rPr>
        <w:t>Муниципальное бюджетное учреждение культуры «Межпоселенческая клубная система» Идринского района формирует свою деятельность по принципам</w:t>
      </w:r>
      <w:r w:rsidRPr="00EC47FC">
        <w:rPr>
          <w:sz w:val="28"/>
          <w:szCs w:val="28"/>
        </w:rPr>
        <w:t xml:space="preserve"> многофункционального культурного центра, он сохраня</w:t>
      </w:r>
      <w:r>
        <w:rPr>
          <w:sz w:val="28"/>
          <w:szCs w:val="28"/>
        </w:rPr>
        <w:t>е</w:t>
      </w:r>
      <w:r w:rsidRPr="00EC47FC">
        <w:rPr>
          <w:sz w:val="28"/>
          <w:szCs w:val="28"/>
        </w:rPr>
        <w:t xml:space="preserve">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4A32FC" w:rsidRPr="00EC47FC" w:rsidRDefault="004A32FC" w:rsidP="008D544F">
      <w:pPr>
        <w:ind w:left="-142" w:right="282" w:firstLine="850"/>
        <w:jc w:val="both"/>
        <w:rPr>
          <w:sz w:val="28"/>
          <w:szCs w:val="28"/>
        </w:rPr>
      </w:pPr>
      <w:r w:rsidRPr="00EC47FC">
        <w:rPr>
          <w:sz w:val="28"/>
          <w:szCs w:val="28"/>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4A32FC" w:rsidRPr="00EC47FC" w:rsidRDefault="004A32FC" w:rsidP="008D544F">
      <w:pPr>
        <w:ind w:left="-142" w:right="282" w:firstLine="850"/>
        <w:jc w:val="both"/>
        <w:rPr>
          <w:sz w:val="28"/>
          <w:szCs w:val="28"/>
        </w:rPr>
      </w:pPr>
      <w:r w:rsidRPr="00EC47FC">
        <w:rPr>
          <w:sz w:val="28"/>
          <w:szCs w:val="28"/>
        </w:rPr>
        <w:t xml:space="preserve">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 </w:t>
      </w:r>
    </w:p>
    <w:p w:rsidR="004A32FC" w:rsidRPr="00EC47FC" w:rsidRDefault="004A32FC" w:rsidP="008D544F">
      <w:pPr>
        <w:ind w:left="-142" w:right="282" w:firstLine="850"/>
        <w:jc w:val="both"/>
        <w:rPr>
          <w:sz w:val="28"/>
          <w:szCs w:val="28"/>
        </w:rPr>
      </w:pPr>
      <w:r w:rsidRPr="00EC47FC">
        <w:rPr>
          <w:sz w:val="28"/>
          <w:szCs w:val="28"/>
        </w:rPr>
        <w:t>Учреждения культурно-досугового типа как основные хранители народных традици</w:t>
      </w:r>
      <w:r>
        <w:rPr>
          <w:sz w:val="28"/>
          <w:szCs w:val="28"/>
        </w:rPr>
        <w:t>й оснащаются современным свето-</w:t>
      </w:r>
      <w:r w:rsidRPr="00EC47FC">
        <w:rPr>
          <w:sz w:val="28"/>
          <w:szCs w:val="28"/>
        </w:rPr>
        <w:t xml:space="preserve">звукотехническим оборудованием, </w:t>
      </w:r>
      <w:r w:rsidRPr="00EC47FC">
        <w:rPr>
          <w:bCs/>
          <w:sz w:val="28"/>
          <w:szCs w:val="28"/>
        </w:rPr>
        <w:t>музыкальными инструментами,</w:t>
      </w:r>
      <w:r w:rsidRPr="00EC47FC">
        <w:rPr>
          <w:sz w:val="28"/>
          <w:szCs w:val="28"/>
        </w:rPr>
        <w:t xml:space="preserve"> компьютерной и офисной техникой, мебелью, автотранспортом. </w:t>
      </w:r>
    </w:p>
    <w:p w:rsidR="004A32FC" w:rsidRPr="0090525C" w:rsidRDefault="004A32FC" w:rsidP="008D544F">
      <w:pPr>
        <w:ind w:left="-142" w:right="282" w:firstLine="850"/>
        <w:jc w:val="both"/>
        <w:rPr>
          <w:sz w:val="28"/>
          <w:szCs w:val="28"/>
        </w:rPr>
      </w:pPr>
      <w:r w:rsidRPr="00EC47FC">
        <w:rPr>
          <w:sz w:val="28"/>
          <w:szCs w:val="28"/>
        </w:rPr>
        <w:t>По основным показателям деятельности учреж</w:t>
      </w:r>
      <w:r>
        <w:rPr>
          <w:sz w:val="28"/>
          <w:szCs w:val="28"/>
        </w:rPr>
        <w:t xml:space="preserve">дений культурно-досугового типа </w:t>
      </w:r>
      <w:r w:rsidRPr="00EC47FC">
        <w:rPr>
          <w:sz w:val="28"/>
          <w:szCs w:val="28"/>
        </w:rPr>
        <w:t xml:space="preserve">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культурных услуг, улучшением материально-технической базы учреждений. </w:t>
      </w:r>
      <w:r w:rsidRPr="0090525C">
        <w:rPr>
          <w:sz w:val="28"/>
          <w:szCs w:val="28"/>
        </w:rPr>
        <w:t xml:space="preserve">В МБУК МКС </w:t>
      </w:r>
      <w:r w:rsidRPr="0090525C">
        <w:rPr>
          <w:sz w:val="28"/>
          <w:szCs w:val="28"/>
          <w:u w:val="single"/>
        </w:rPr>
        <w:t>20</w:t>
      </w:r>
      <w:r w:rsidR="00E31501">
        <w:rPr>
          <w:sz w:val="28"/>
          <w:szCs w:val="28"/>
          <w:u w:val="single"/>
        </w:rPr>
        <w:t xml:space="preserve">0 </w:t>
      </w:r>
      <w:r w:rsidRPr="0090525C">
        <w:rPr>
          <w:sz w:val="28"/>
          <w:szCs w:val="28"/>
        </w:rPr>
        <w:t>клубных формирований, из них  самодеятельного народного творчества -132. Удостоенных звания «народный» - 2, звания «Образцовый» - 1.</w:t>
      </w:r>
    </w:p>
    <w:p w:rsidR="004A32FC" w:rsidRPr="00EC47FC" w:rsidRDefault="004A32FC" w:rsidP="008D544F">
      <w:pPr>
        <w:ind w:left="-142" w:right="282" w:firstLine="850"/>
        <w:jc w:val="both"/>
        <w:rPr>
          <w:sz w:val="28"/>
          <w:szCs w:val="28"/>
        </w:rPr>
      </w:pPr>
      <w:r w:rsidRPr="00EC47FC">
        <w:rPr>
          <w:sz w:val="28"/>
          <w:szCs w:val="28"/>
        </w:rPr>
        <w:t>В целом для учреждений</w:t>
      </w:r>
      <w:r>
        <w:rPr>
          <w:sz w:val="28"/>
          <w:szCs w:val="28"/>
        </w:rPr>
        <w:t xml:space="preserve"> культуры</w:t>
      </w:r>
      <w:r w:rsidRPr="00EC47FC">
        <w:rPr>
          <w:sz w:val="28"/>
          <w:szCs w:val="28"/>
        </w:rPr>
        <w:t xml:space="preserve"> характерны те же системные проблемы, как и для </w:t>
      </w:r>
      <w:r>
        <w:rPr>
          <w:sz w:val="28"/>
          <w:szCs w:val="28"/>
        </w:rPr>
        <w:t xml:space="preserve">края, </w:t>
      </w:r>
      <w:r w:rsidRPr="00EC47FC">
        <w:rPr>
          <w:sz w:val="28"/>
          <w:szCs w:val="28"/>
        </w:rPr>
        <w:t xml:space="preserve">страны в целом – сохраняющийся дефицит средств для реализации </w:t>
      </w:r>
      <w:r>
        <w:rPr>
          <w:sz w:val="28"/>
          <w:szCs w:val="28"/>
        </w:rPr>
        <w:t xml:space="preserve">мероприятий по сохранению </w:t>
      </w:r>
      <w:r w:rsidRPr="00EC47FC">
        <w:rPr>
          <w:sz w:val="28"/>
          <w:szCs w:val="28"/>
        </w:rPr>
        <w:t xml:space="preserve">и популяризации традиционной народной культуры, </w:t>
      </w:r>
      <w:r w:rsidRPr="00037500">
        <w:rPr>
          <w:sz w:val="28"/>
          <w:szCs w:val="28"/>
        </w:rPr>
        <w:t>разрушение</w:t>
      </w:r>
      <w:r w:rsidRPr="00EC47FC">
        <w:rPr>
          <w:sz w:val="28"/>
          <w:szCs w:val="28"/>
        </w:rPr>
        <w:t xml:space="preserve"> материально-технической базы, недостаток в высокопрофессиональных кадрах. </w:t>
      </w:r>
    </w:p>
    <w:p w:rsidR="004A32FC" w:rsidRPr="00EC47FC" w:rsidRDefault="004A32FC" w:rsidP="008D544F">
      <w:pPr>
        <w:ind w:left="-142" w:right="282" w:firstLine="850"/>
        <w:jc w:val="both"/>
        <w:rPr>
          <w:sz w:val="28"/>
          <w:szCs w:val="28"/>
        </w:rPr>
      </w:pPr>
      <w:r w:rsidRPr="00EC47FC">
        <w:rPr>
          <w:rStyle w:val="FontStyle19"/>
          <w:sz w:val="28"/>
          <w:szCs w:val="28"/>
          <w:lang/>
        </w:rPr>
        <w:t xml:space="preserve">Важнейшим фактором, определяющим эффективность учреждений </w:t>
      </w:r>
      <w:r w:rsidRPr="00EC47FC">
        <w:rPr>
          <w:sz w:val="28"/>
          <w:szCs w:val="28"/>
        </w:rPr>
        <w:t>культурно-досугового типа</w:t>
      </w:r>
      <w:r w:rsidRPr="00EC47FC">
        <w:rPr>
          <w:rStyle w:val="FontStyle19"/>
          <w:sz w:val="28"/>
          <w:szCs w:val="28"/>
          <w:lang/>
        </w:rPr>
        <w:t xml:space="preserve">, является кадровый ресурс. </w:t>
      </w:r>
      <w:r w:rsidRPr="00EC47FC">
        <w:rPr>
          <w:sz w:val="28"/>
          <w:szCs w:val="28"/>
          <w:lang/>
        </w:rPr>
        <w:t xml:space="preserve">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sidRPr="00EC47FC">
        <w:rPr>
          <w:rStyle w:val="FontStyle19"/>
          <w:sz w:val="28"/>
          <w:szCs w:val="28"/>
          <w:lang/>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EC47FC">
        <w:rPr>
          <w:spacing w:val="-4"/>
          <w:sz w:val="28"/>
          <w:szCs w:val="28"/>
        </w:rPr>
        <w:t xml:space="preserve"> </w:t>
      </w:r>
    </w:p>
    <w:p w:rsidR="004A32FC" w:rsidRPr="00EC47FC" w:rsidRDefault="004A32FC" w:rsidP="008D544F">
      <w:pPr>
        <w:ind w:left="-142" w:right="282" w:firstLine="850"/>
        <w:jc w:val="both"/>
        <w:rPr>
          <w:rStyle w:val="FontStyle19"/>
          <w:sz w:val="28"/>
          <w:szCs w:val="28"/>
          <w:lang/>
        </w:rPr>
      </w:pPr>
      <w:r w:rsidRPr="00EC47FC">
        <w:rPr>
          <w:rStyle w:val="FontStyle19"/>
          <w:sz w:val="28"/>
          <w:szCs w:val="28"/>
          <w:lang/>
        </w:rPr>
        <w:t>Несмотря на принимаемые меры, состояние материально-технической базы учреждений продолжает ухудшаться</w:t>
      </w:r>
      <w:r>
        <w:rPr>
          <w:rStyle w:val="FontStyle19"/>
          <w:sz w:val="28"/>
          <w:szCs w:val="28"/>
          <w:lang/>
        </w:rPr>
        <w:t xml:space="preserve">, </w:t>
      </w:r>
      <w:r w:rsidRPr="00EC47FC">
        <w:rPr>
          <w:rStyle w:val="FontStyle19"/>
          <w:sz w:val="28"/>
          <w:szCs w:val="28"/>
          <w:lang/>
        </w:rPr>
        <w:t xml:space="preserve">что значительно сдерживает развитие современных форм просветительно-досуговой деятельности и информационно-образовательных услуг. </w:t>
      </w:r>
    </w:p>
    <w:p w:rsidR="004A32FC" w:rsidRPr="00EC47FC" w:rsidRDefault="004A32FC" w:rsidP="008D544F">
      <w:pPr>
        <w:ind w:left="-142" w:right="282" w:firstLine="850"/>
        <w:jc w:val="both"/>
        <w:rPr>
          <w:rStyle w:val="FontStyle19"/>
          <w:sz w:val="28"/>
          <w:szCs w:val="28"/>
        </w:rPr>
      </w:pPr>
      <w:r w:rsidRPr="00EC47FC">
        <w:rPr>
          <w:rStyle w:val="FontStyle19"/>
          <w:sz w:val="28"/>
          <w:szCs w:val="28"/>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w:t>
      </w:r>
      <w:r w:rsidR="00944D2B" w:rsidRPr="00EC47FC">
        <w:rPr>
          <w:rStyle w:val="FontStyle19"/>
          <w:sz w:val="28"/>
          <w:szCs w:val="28"/>
        </w:rPr>
        <w:t>вовлеченности</w:t>
      </w:r>
      <w:r w:rsidRPr="00EC47FC">
        <w:rPr>
          <w:rStyle w:val="FontStyle19"/>
          <w:sz w:val="28"/>
          <w:szCs w:val="28"/>
        </w:rPr>
        <w:t xml:space="preserve">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4A32FC" w:rsidRPr="00EC47FC" w:rsidRDefault="004A32FC" w:rsidP="004A32FC">
      <w:pPr>
        <w:widowControl w:val="0"/>
        <w:autoSpaceDE w:val="0"/>
        <w:autoSpaceDN w:val="0"/>
        <w:adjustRightInd w:val="0"/>
        <w:ind w:right="282"/>
        <w:jc w:val="both"/>
        <w:outlineLvl w:val="1"/>
        <w:rPr>
          <w:sz w:val="28"/>
          <w:szCs w:val="28"/>
        </w:rPr>
      </w:pPr>
    </w:p>
    <w:p w:rsidR="004A32FC" w:rsidRPr="00EC47FC" w:rsidRDefault="004A32FC" w:rsidP="004A32FC">
      <w:pPr>
        <w:widowControl w:val="0"/>
        <w:autoSpaceDE w:val="0"/>
        <w:autoSpaceDN w:val="0"/>
        <w:adjustRightInd w:val="0"/>
        <w:ind w:right="282"/>
        <w:jc w:val="center"/>
        <w:outlineLvl w:val="1"/>
        <w:rPr>
          <w:sz w:val="28"/>
          <w:szCs w:val="28"/>
        </w:rPr>
      </w:pPr>
      <w:r w:rsidRPr="00EC47FC">
        <w:rPr>
          <w:sz w:val="28"/>
          <w:szCs w:val="28"/>
        </w:rPr>
        <w:t>2.</w:t>
      </w:r>
      <w:r>
        <w:rPr>
          <w:sz w:val="28"/>
          <w:szCs w:val="28"/>
        </w:rPr>
        <w:t>1.</w:t>
      </w:r>
      <w:r w:rsidR="007C34E7">
        <w:rPr>
          <w:sz w:val="28"/>
          <w:szCs w:val="28"/>
        </w:rPr>
        <w:t>3</w:t>
      </w:r>
      <w:r w:rsidRPr="00EC47FC">
        <w:rPr>
          <w:sz w:val="28"/>
          <w:szCs w:val="28"/>
        </w:rPr>
        <w:t>. Организация и проведение культурных событий,</w:t>
      </w:r>
    </w:p>
    <w:p w:rsidR="004A32FC" w:rsidRPr="00EC47FC" w:rsidRDefault="004A32FC" w:rsidP="004A32FC">
      <w:pPr>
        <w:widowControl w:val="0"/>
        <w:autoSpaceDE w:val="0"/>
        <w:autoSpaceDN w:val="0"/>
        <w:adjustRightInd w:val="0"/>
        <w:ind w:right="282"/>
        <w:jc w:val="center"/>
        <w:outlineLvl w:val="1"/>
        <w:rPr>
          <w:b/>
          <w:sz w:val="28"/>
          <w:szCs w:val="28"/>
        </w:rPr>
      </w:pPr>
      <w:r w:rsidRPr="00EC47FC">
        <w:rPr>
          <w:sz w:val="28"/>
          <w:szCs w:val="28"/>
        </w:rPr>
        <w:t xml:space="preserve">в том числе на </w:t>
      </w:r>
      <w:r>
        <w:rPr>
          <w:sz w:val="28"/>
          <w:szCs w:val="28"/>
        </w:rPr>
        <w:t>районном уровне.</w:t>
      </w:r>
    </w:p>
    <w:p w:rsidR="004A32FC" w:rsidRPr="00EC47FC" w:rsidRDefault="004A32FC" w:rsidP="004A32FC">
      <w:pPr>
        <w:ind w:right="282" w:firstLine="708"/>
        <w:jc w:val="both"/>
        <w:rPr>
          <w:sz w:val="28"/>
          <w:szCs w:val="28"/>
        </w:rPr>
      </w:pPr>
    </w:p>
    <w:p w:rsidR="004A32FC" w:rsidRDefault="004A32FC" w:rsidP="008D544F">
      <w:pPr>
        <w:ind w:left="-142" w:right="282" w:firstLine="850"/>
        <w:jc w:val="both"/>
        <w:rPr>
          <w:sz w:val="28"/>
          <w:szCs w:val="28"/>
        </w:rPr>
      </w:pPr>
      <w:r w:rsidRPr="00EC47FC">
        <w:rPr>
          <w:sz w:val="28"/>
          <w:szCs w:val="28"/>
        </w:rPr>
        <w:t xml:space="preserve">Ежегодно </w:t>
      </w:r>
      <w:r w:rsidRPr="00037500">
        <w:rPr>
          <w:sz w:val="28"/>
          <w:szCs w:val="28"/>
        </w:rPr>
        <w:t xml:space="preserve">МБУК </w:t>
      </w:r>
      <w:r w:rsidR="00D4561F">
        <w:rPr>
          <w:sz w:val="28"/>
          <w:szCs w:val="28"/>
        </w:rPr>
        <w:t>МКС, МБ</w:t>
      </w:r>
      <w:r>
        <w:rPr>
          <w:sz w:val="28"/>
          <w:szCs w:val="28"/>
        </w:rPr>
        <w:t>У</w:t>
      </w:r>
      <w:r w:rsidR="00D4561F">
        <w:rPr>
          <w:sz w:val="28"/>
          <w:szCs w:val="28"/>
        </w:rPr>
        <w:t xml:space="preserve"> </w:t>
      </w:r>
      <w:r>
        <w:rPr>
          <w:sz w:val="28"/>
          <w:szCs w:val="28"/>
        </w:rPr>
        <w:t xml:space="preserve">ДО Идринская ДШИ  </w:t>
      </w:r>
      <w:r w:rsidRPr="00EC47FC">
        <w:rPr>
          <w:sz w:val="28"/>
          <w:szCs w:val="28"/>
        </w:rPr>
        <w:t>провод</w:t>
      </w:r>
      <w:r>
        <w:rPr>
          <w:sz w:val="28"/>
          <w:szCs w:val="28"/>
        </w:rPr>
        <w:t>ят</w:t>
      </w:r>
      <w:r w:rsidRPr="00EC47FC">
        <w:rPr>
          <w:sz w:val="28"/>
          <w:szCs w:val="28"/>
        </w:rPr>
        <w:t xml:space="preserve">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В течение ряда лет </w:t>
      </w:r>
      <w:r>
        <w:rPr>
          <w:sz w:val="28"/>
          <w:szCs w:val="28"/>
        </w:rPr>
        <w:t xml:space="preserve">на базе МБУК МКС проводятся конкурсы и фестивали районного значения: детский фольклорный фестиваль «Родничок»,  детский эстрадный конкурс «Золотая монетка», </w:t>
      </w:r>
      <w:r w:rsidR="00B00C0C">
        <w:rPr>
          <w:sz w:val="28"/>
          <w:szCs w:val="28"/>
        </w:rPr>
        <w:t>межрайонный фестиваль</w:t>
      </w:r>
      <w:r>
        <w:rPr>
          <w:sz w:val="28"/>
          <w:szCs w:val="28"/>
        </w:rPr>
        <w:t xml:space="preserve"> «Троицкий венок», </w:t>
      </w:r>
      <w:r w:rsidRPr="00FF1592">
        <w:rPr>
          <w:sz w:val="28"/>
          <w:szCs w:val="28"/>
        </w:rPr>
        <w:t>районн</w:t>
      </w:r>
      <w:r>
        <w:rPr>
          <w:sz w:val="28"/>
          <w:szCs w:val="28"/>
        </w:rPr>
        <w:t>ый</w:t>
      </w:r>
      <w:r w:rsidRPr="00FF1592">
        <w:rPr>
          <w:sz w:val="28"/>
          <w:szCs w:val="28"/>
        </w:rPr>
        <w:t xml:space="preserve"> фестивал</w:t>
      </w:r>
      <w:r>
        <w:rPr>
          <w:sz w:val="28"/>
          <w:szCs w:val="28"/>
        </w:rPr>
        <w:t>ь</w:t>
      </w:r>
      <w:r w:rsidRPr="00FF1592">
        <w:rPr>
          <w:sz w:val="28"/>
          <w:szCs w:val="28"/>
        </w:rPr>
        <w:t xml:space="preserve"> любительских </w:t>
      </w:r>
      <w:r>
        <w:rPr>
          <w:sz w:val="28"/>
          <w:szCs w:val="28"/>
        </w:rPr>
        <w:t xml:space="preserve">театральных, драматических </w:t>
      </w:r>
      <w:r w:rsidRPr="00FF1592">
        <w:rPr>
          <w:sz w:val="28"/>
          <w:szCs w:val="28"/>
        </w:rPr>
        <w:t>коллективов</w:t>
      </w:r>
      <w:r>
        <w:rPr>
          <w:sz w:val="28"/>
          <w:szCs w:val="28"/>
        </w:rPr>
        <w:t xml:space="preserve"> </w:t>
      </w:r>
      <w:r w:rsidRPr="00FB37FE">
        <w:rPr>
          <w:sz w:val="28"/>
          <w:szCs w:val="28"/>
        </w:rPr>
        <w:t>«Маска»</w:t>
      </w:r>
      <w:r>
        <w:rPr>
          <w:sz w:val="28"/>
          <w:szCs w:val="28"/>
        </w:rPr>
        <w:t xml:space="preserve">, </w:t>
      </w:r>
      <w:r>
        <w:rPr>
          <w:b/>
          <w:sz w:val="28"/>
          <w:szCs w:val="28"/>
        </w:rPr>
        <w:t xml:space="preserve"> </w:t>
      </w:r>
      <w:r>
        <w:rPr>
          <w:sz w:val="28"/>
          <w:szCs w:val="28"/>
        </w:rPr>
        <w:t>фестиваль-смотр декоративно-прикладного творчества среди культурно-досуговых формирований КДУ района «</w:t>
      </w:r>
      <w:r w:rsidRPr="00FB37FE">
        <w:rPr>
          <w:sz w:val="28"/>
          <w:szCs w:val="28"/>
        </w:rPr>
        <w:t>Созвездие</w:t>
      </w:r>
      <w:r>
        <w:rPr>
          <w:sz w:val="28"/>
          <w:szCs w:val="28"/>
        </w:rPr>
        <w:t xml:space="preserve">», </w:t>
      </w:r>
      <w:r w:rsidRPr="00D102E1">
        <w:rPr>
          <w:sz w:val="28"/>
          <w:szCs w:val="28"/>
        </w:rPr>
        <w:t>фестиваль-смотр</w:t>
      </w:r>
      <w:r>
        <w:rPr>
          <w:sz w:val="28"/>
          <w:szCs w:val="28"/>
        </w:rPr>
        <w:t xml:space="preserve"> творческих отчётов культурно - досуговых учреждений района «Клуб года», игры районной лиги КВН «Поколение </w:t>
      </w:r>
      <w:r>
        <w:rPr>
          <w:sz w:val="28"/>
          <w:szCs w:val="28"/>
          <w:lang w:val="en-US"/>
        </w:rPr>
        <w:t>NEXT</w:t>
      </w:r>
      <w:r>
        <w:rPr>
          <w:sz w:val="28"/>
          <w:szCs w:val="28"/>
        </w:rPr>
        <w:t>»  и многие другие.</w:t>
      </w:r>
      <w:r w:rsidRPr="00DF7905">
        <w:rPr>
          <w:sz w:val="28"/>
          <w:szCs w:val="28"/>
        </w:rPr>
        <w:t xml:space="preserve"> </w:t>
      </w:r>
      <w:r>
        <w:rPr>
          <w:sz w:val="28"/>
          <w:szCs w:val="28"/>
        </w:rPr>
        <w:t>К</w:t>
      </w:r>
      <w:r w:rsidRPr="00EC47FC">
        <w:rPr>
          <w:sz w:val="28"/>
          <w:szCs w:val="28"/>
        </w:rPr>
        <w:t xml:space="preserve">оллективы </w:t>
      </w:r>
      <w:r>
        <w:rPr>
          <w:sz w:val="28"/>
          <w:szCs w:val="28"/>
        </w:rPr>
        <w:t xml:space="preserve">культурно-досуговых учреждений клубного типа  села Идринского </w:t>
      </w:r>
      <w:r w:rsidRPr="00EC47FC">
        <w:rPr>
          <w:sz w:val="28"/>
          <w:szCs w:val="28"/>
        </w:rPr>
        <w:t xml:space="preserve">успешно </w:t>
      </w:r>
      <w:r>
        <w:rPr>
          <w:sz w:val="28"/>
          <w:szCs w:val="28"/>
        </w:rPr>
        <w:t>ведут</w:t>
      </w:r>
      <w:r w:rsidRPr="00D8455B">
        <w:rPr>
          <w:b/>
          <w:sz w:val="28"/>
          <w:szCs w:val="28"/>
        </w:rPr>
        <w:t xml:space="preserve"> </w:t>
      </w:r>
      <w:r w:rsidRPr="00037500">
        <w:rPr>
          <w:sz w:val="28"/>
          <w:szCs w:val="28"/>
        </w:rPr>
        <w:t>внестационарную деятельность</w:t>
      </w:r>
      <w:r>
        <w:rPr>
          <w:sz w:val="28"/>
          <w:szCs w:val="28"/>
        </w:rPr>
        <w:t xml:space="preserve"> не только  на территории района, но и за его пределами: Краснотуранский, Минусинский, Шушенский, Курагинский районы.</w:t>
      </w:r>
    </w:p>
    <w:p w:rsidR="004A32FC" w:rsidRDefault="004A32FC" w:rsidP="008D544F">
      <w:pPr>
        <w:ind w:left="-142" w:right="282" w:firstLine="850"/>
        <w:jc w:val="both"/>
        <w:rPr>
          <w:sz w:val="28"/>
          <w:szCs w:val="28"/>
        </w:rPr>
      </w:pPr>
      <w:r>
        <w:rPr>
          <w:sz w:val="28"/>
          <w:szCs w:val="28"/>
        </w:rPr>
        <w:t>К</w:t>
      </w:r>
      <w:r w:rsidRPr="00EC47FC">
        <w:rPr>
          <w:sz w:val="28"/>
          <w:szCs w:val="28"/>
        </w:rPr>
        <w:t xml:space="preserve">ультурное сотрудничество </w:t>
      </w:r>
      <w:r>
        <w:rPr>
          <w:sz w:val="28"/>
          <w:szCs w:val="28"/>
        </w:rPr>
        <w:t xml:space="preserve">учреждений культуры клубного типа и дополнительного образования детей </w:t>
      </w:r>
      <w:r w:rsidRPr="00EC47FC">
        <w:rPr>
          <w:sz w:val="28"/>
          <w:szCs w:val="28"/>
        </w:rPr>
        <w:t>оказыва</w:t>
      </w:r>
      <w:r>
        <w:rPr>
          <w:sz w:val="28"/>
          <w:szCs w:val="28"/>
        </w:rPr>
        <w:t xml:space="preserve">ет благоприятное влияние на всю сферу </w:t>
      </w:r>
      <w:r w:rsidRPr="00EC47FC">
        <w:rPr>
          <w:sz w:val="28"/>
          <w:szCs w:val="28"/>
        </w:rPr>
        <w:t>культуры и способствует взаимному о</w:t>
      </w:r>
      <w:r>
        <w:rPr>
          <w:sz w:val="28"/>
          <w:szCs w:val="28"/>
        </w:rPr>
        <w:t>богащению, обмену положительным практическим опытом.</w:t>
      </w:r>
    </w:p>
    <w:p w:rsidR="004A32FC" w:rsidRPr="00EC47FC" w:rsidRDefault="004A32FC" w:rsidP="008D544F">
      <w:pPr>
        <w:pStyle w:val="ConsPlusNormal"/>
        <w:widowControl/>
        <w:tabs>
          <w:tab w:val="num" w:pos="426"/>
        </w:tabs>
        <w:ind w:left="-142" w:right="282" w:firstLine="850"/>
        <w:jc w:val="both"/>
        <w:rPr>
          <w:rFonts w:ascii="Times New Roman" w:hAnsi="Times New Roman" w:cs="Times New Roman"/>
          <w:sz w:val="28"/>
          <w:szCs w:val="28"/>
        </w:rPr>
      </w:pPr>
      <w:r>
        <w:rPr>
          <w:rFonts w:ascii="Times New Roman" w:hAnsi="Times New Roman" w:cs="Times New Roman"/>
          <w:sz w:val="28"/>
          <w:szCs w:val="28"/>
        </w:rPr>
        <w:tab/>
        <w:t>Р</w:t>
      </w:r>
      <w:r w:rsidRPr="00EC47FC">
        <w:rPr>
          <w:rFonts w:ascii="Times New Roman" w:hAnsi="Times New Roman" w:cs="Times New Roman"/>
          <w:sz w:val="28"/>
          <w:szCs w:val="28"/>
        </w:rPr>
        <w:t>еализаци</w:t>
      </w:r>
      <w:r>
        <w:rPr>
          <w:rFonts w:ascii="Times New Roman" w:hAnsi="Times New Roman" w:cs="Times New Roman"/>
          <w:sz w:val="28"/>
          <w:szCs w:val="28"/>
        </w:rPr>
        <w:t>я</w:t>
      </w:r>
      <w:r w:rsidRPr="00EC47FC">
        <w:rPr>
          <w:rFonts w:ascii="Times New Roman" w:hAnsi="Times New Roman" w:cs="Times New Roman"/>
          <w:sz w:val="28"/>
          <w:szCs w:val="28"/>
        </w:rPr>
        <w:t xml:space="preserve"> </w:t>
      </w:r>
      <w:r>
        <w:rPr>
          <w:rFonts w:ascii="Times New Roman" w:hAnsi="Times New Roman" w:cs="Times New Roman"/>
          <w:sz w:val="28"/>
          <w:szCs w:val="28"/>
        </w:rPr>
        <w:t xml:space="preserve">культурных </w:t>
      </w:r>
      <w:r w:rsidRPr="00EC47FC">
        <w:rPr>
          <w:rFonts w:ascii="Times New Roman" w:hAnsi="Times New Roman" w:cs="Times New Roman"/>
          <w:sz w:val="28"/>
          <w:szCs w:val="28"/>
        </w:rPr>
        <w:t xml:space="preserve">проектов на территории </w:t>
      </w:r>
      <w:r>
        <w:rPr>
          <w:rFonts w:ascii="Times New Roman" w:hAnsi="Times New Roman" w:cs="Times New Roman"/>
          <w:sz w:val="28"/>
          <w:szCs w:val="28"/>
        </w:rPr>
        <w:t>села</w:t>
      </w:r>
      <w:r w:rsidRPr="00EC47FC">
        <w:rPr>
          <w:rFonts w:ascii="Times New Roman" w:hAnsi="Times New Roman" w:cs="Times New Roman"/>
          <w:sz w:val="28"/>
          <w:szCs w:val="28"/>
        </w:rPr>
        <w:t xml:space="preserve">, </w:t>
      </w:r>
      <w:r>
        <w:rPr>
          <w:rFonts w:ascii="Times New Roman" w:hAnsi="Times New Roman" w:cs="Times New Roman"/>
          <w:sz w:val="28"/>
          <w:szCs w:val="28"/>
        </w:rPr>
        <w:t xml:space="preserve">способствует </w:t>
      </w:r>
      <w:r w:rsidRPr="00EC47FC">
        <w:rPr>
          <w:rFonts w:ascii="Times New Roman" w:hAnsi="Times New Roman" w:cs="Times New Roman"/>
          <w:sz w:val="28"/>
          <w:szCs w:val="28"/>
        </w:rPr>
        <w:t>активиз</w:t>
      </w:r>
      <w:r>
        <w:rPr>
          <w:rFonts w:ascii="Times New Roman" w:hAnsi="Times New Roman" w:cs="Times New Roman"/>
          <w:sz w:val="28"/>
          <w:szCs w:val="28"/>
        </w:rPr>
        <w:t xml:space="preserve">ации и </w:t>
      </w:r>
      <w:r w:rsidRPr="00EC47FC">
        <w:rPr>
          <w:rFonts w:ascii="Times New Roman" w:hAnsi="Times New Roman" w:cs="Times New Roman"/>
          <w:sz w:val="28"/>
          <w:szCs w:val="28"/>
        </w:rPr>
        <w:t xml:space="preserve"> продвижени</w:t>
      </w:r>
      <w:r>
        <w:rPr>
          <w:rFonts w:ascii="Times New Roman" w:hAnsi="Times New Roman" w:cs="Times New Roman"/>
          <w:sz w:val="28"/>
          <w:szCs w:val="28"/>
        </w:rPr>
        <w:t>ю</w:t>
      </w:r>
      <w:r w:rsidRPr="00EC47FC">
        <w:rPr>
          <w:rFonts w:ascii="Times New Roman" w:hAnsi="Times New Roman" w:cs="Times New Roman"/>
          <w:sz w:val="28"/>
          <w:szCs w:val="28"/>
        </w:rPr>
        <w:t xml:space="preserve"> культуры </w:t>
      </w:r>
      <w:r>
        <w:rPr>
          <w:rFonts w:ascii="Times New Roman" w:hAnsi="Times New Roman" w:cs="Times New Roman"/>
          <w:sz w:val="28"/>
          <w:szCs w:val="28"/>
        </w:rPr>
        <w:t xml:space="preserve">села Идринского и </w:t>
      </w:r>
      <w:r w:rsidRPr="00EC47FC">
        <w:rPr>
          <w:rFonts w:ascii="Times New Roman" w:hAnsi="Times New Roman" w:cs="Times New Roman"/>
          <w:sz w:val="28"/>
          <w:szCs w:val="28"/>
        </w:rPr>
        <w:t xml:space="preserve">за его пределами, прежде всего, в форме </w:t>
      </w:r>
      <w:r w:rsidRPr="00037500">
        <w:rPr>
          <w:rFonts w:ascii="Times New Roman" w:hAnsi="Times New Roman" w:cs="Times New Roman"/>
          <w:sz w:val="28"/>
          <w:szCs w:val="28"/>
        </w:rPr>
        <w:t>выездных мероприятий,</w:t>
      </w:r>
      <w:r w:rsidRPr="00EC47FC">
        <w:rPr>
          <w:rFonts w:ascii="Times New Roman" w:hAnsi="Times New Roman" w:cs="Times New Roman"/>
          <w:sz w:val="28"/>
          <w:szCs w:val="28"/>
        </w:rPr>
        <w:t xml:space="preserve"> участия в конкурсах, выставках и фестивалях, использование современных информационных технологий для формирования образа </w:t>
      </w:r>
      <w:r>
        <w:rPr>
          <w:rFonts w:ascii="Times New Roman" w:hAnsi="Times New Roman" w:cs="Times New Roman"/>
          <w:sz w:val="28"/>
          <w:szCs w:val="28"/>
        </w:rPr>
        <w:t xml:space="preserve">села </w:t>
      </w:r>
      <w:r w:rsidRPr="00EC47FC">
        <w:rPr>
          <w:rFonts w:ascii="Times New Roman" w:hAnsi="Times New Roman" w:cs="Times New Roman"/>
          <w:sz w:val="28"/>
          <w:szCs w:val="28"/>
        </w:rPr>
        <w:t xml:space="preserve"> как культурного центра </w:t>
      </w:r>
      <w:r>
        <w:rPr>
          <w:rFonts w:ascii="Times New Roman" w:hAnsi="Times New Roman" w:cs="Times New Roman"/>
          <w:sz w:val="28"/>
          <w:szCs w:val="28"/>
        </w:rPr>
        <w:t>района</w:t>
      </w:r>
      <w:r w:rsidRPr="00EC47FC">
        <w:rPr>
          <w:rFonts w:ascii="Times New Roman" w:hAnsi="Times New Roman" w:cs="Times New Roman"/>
          <w:sz w:val="28"/>
          <w:szCs w:val="28"/>
        </w:rPr>
        <w:t>.</w:t>
      </w:r>
    </w:p>
    <w:p w:rsidR="004A32FC" w:rsidRPr="00DF7905" w:rsidRDefault="004A32FC" w:rsidP="008D544F">
      <w:pPr>
        <w:ind w:left="-142" w:right="282" w:firstLine="850"/>
        <w:jc w:val="both"/>
        <w:rPr>
          <w:sz w:val="28"/>
          <w:szCs w:val="28"/>
        </w:rPr>
      </w:pPr>
    </w:p>
    <w:p w:rsidR="004A32FC" w:rsidRPr="00EC47FC" w:rsidRDefault="004A32FC" w:rsidP="008D544F">
      <w:pPr>
        <w:widowControl w:val="0"/>
        <w:autoSpaceDE w:val="0"/>
        <w:autoSpaceDN w:val="0"/>
        <w:adjustRightInd w:val="0"/>
        <w:ind w:left="-142" w:right="282" w:firstLine="850"/>
        <w:jc w:val="both"/>
        <w:outlineLvl w:val="1"/>
        <w:rPr>
          <w:sz w:val="28"/>
          <w:szCs w:val="28"/>
        </w:rPr>
      </w:pPr>
    </w:p>
    <w:p w:rsidR="004A32FC" w:rsidRPr="00EC47FC" w:rsidRDefault="004A32FC" w:rsidP="008D544F">
      <w:pPr>
        <w:widowControl w:val="0"/>
        <w:autoSpaceDE w:val="0"/>
        <w:autoSpaceDN w:val="0"/>
        <w:adjustRightInd w:val="0"/>
        <w:ind w:left="-142" w:right="282" w:firstLine="850"/>
        <w:jc w:val="center"/>
        <w:outlineLvl w:val="1"/>
        <w:rPr>
          <w:sz w:val="28"/>
          <w:szCs w:val="28"/>
        </w:rPr>
      </w:pPr>
      <w:r w:rsidRPr="00EC47FC">
        <w:rPr>
          <w:sz w:val="28"/>
          <w:szCs w:val="28"/>
        </w:rPr>
        <w:t>2.2. Основная цель, задачи, этапы и сроки</w:t>
      </w:r>
    </w:p>
    <w:p w:rsidR="004A32FC" w:rsidRPr="00EC47FC" w:rsidRDefault="004A32FC" w:rsidP="008D544F">
      <w:pPr>
        <w:widowControl w:val="0"/>
        <w:autoSpaceDE w:val="0"/>
        <w:autoSpaceDN w:val="0"/>
        <w:adjustRightInd w:val="0"/>
        <w:ind w:left="-142" w:right="282" w:firstLine="850"/>
        <w:jc w:val="center"/>
        <w:outlineLvl w:val="1"/>
        <w:rPr>
          <w:sz w:val="28"/>
          <w:szCs w:val="28"/>
        </w:rPr>
      </w:pPr>
      <w:r w:rsidRPr="00EC47FC">
        <w:rPr>
          <w:sz w:val="28"/>
          <w:szCs w:val="28"/>
        </w:rPr>
        <w:t>выполнения подпрограммы, целевые индикаторы</w:t>
      </w:r>
    </w:p>
    <w:p w:rsidR="004A32FC" w:rsidRPr="00EC47FC" w:rsidRDefault="004A32FC" w:rsidP="008D544F">
      <w:pPr>
        <w:widowControl w:val="0"/>
        <w:autoSpaceDE w:val="0"/>
        <w:autoSpaceDN w:val="0"/>
        <w:adjustRightInd w:val="0"/>
        <w:ind w:left="-142" w:right="282" w:firstLine="850"/>
        <w:jc w:val="center"/>
        <w:outlineLvl w:val="1"/>
        <w:rPr>
          <w:b/>
          <w:sz w:val="28"/>
          <w:szCs w:val="28"/>
        </w:rPr>
      </w:pPr>
    </w:p>
    <w:p w:rsidR="004A32FC" w:rsidRPr="00EC47FC" w:rsidRDefault="004A32FC" w:rsidP="008D544F">
      <w:pPr>
        <w:widowControl w:val="0"/>
        <w:autoSpaceDE w:val="0"/>
        <w:autoSpaceDN w:val="0"/>
        <w:adjustRightInd w:val="0"/>
        <w:ind w:left="-142" w:right="282" w:firstLine="850"/>
        <w:jc w:val="both"/>
        <w:rPr>
          <w:sz w:val="28"/>
          <w:szCs w:val="28"/>
        </w:rPr>
      </w:pPr>
      <w:r w:rsidRPr="005035A5">
        <w:rPr>
          <w:sz w:val="28"/>
          <w:szCs w:val="28"/>
        </w:rPr>
        <w:t>С учетом целевых установок и приоритетов госуд</w:t>
      </w:r>
      <w:r w:rsidR="003577E2">
        <w:rPr>
          <w:sz w:val="28"/>
          <w:szCs w:val="28"/>
        </w:rPr>
        <w:t>арственной культурной политики</w:t>
      </w:r>
      <w:r w:rsidRPr="005035A5">
        <w:rPr>
          <w:sz w:val="28"/>
          <w:szCs w:val="28"/>
        </w:rPr>
        <w:t>, стратегии культурной политики Идринского района, целью подпрограммы определено обеспечение</w:t>
      </w:r>
      <w:r w:rsidRPr="00EC47FC">
        <w:rPr>
          <w:sz w:val="28"/>
          <w:szCs w:val="28"/>
        </w:rPr>
        <w:t xml:space="preserve"> доступа населения </w:t>
      </w:r>
      <w:r>
        <w:rPr>
          <w:sz w:val="28"/>
          <w:szCs w:val="28"/>
        </w:rPr>
        <w:t>села Идринского</w:t>
      </w:r>
      <w:r w:rsidRPr="00EC47FC">
        <w:rPr>
          <w:sz w:val="28"/>
          <w:szCs w:val="28"/>
        </w:rPr>
        <w:t xml:space="preserve"> к культурным благам и уч</w:t>
      </w:r>
      <w:r w:rsidRPr="00EC47FC">
        <w:rPr>
          <w:sz w:val="28"/>
          <w:szCs w:val="28"/>
        </w:rPr>
        <w:t>а</w:t>
      </w:r>
      <w:r w:rsidRPr="00EC47FC">
        <w:rPr>
          <w:sz w:val="28"/>
          <w:szCs w:val="28"/>
        </w:rPr>
        <w:t>стию в культурной жизни.</w:t>
      </w:r>
    </w:p>
    <w:p w:rsidR="004A32FC" w:rsidRDefault="004A32FC" w:rsidP="008D544F">
      <w:pPr>
        <w:widowControl w:val="0"/>
        <w:autoSpaceDE w:val="0"/>
        <w:autoSpaceDN w:val="0"/>
        <w:adjustRightInd w:val="0"/>
        <w:ind w:left="-142" w:right="282" w:firstLine="850"/>
        <w:jc w:val="both"/>
        <w:rPr>
          <w:sz w:val="28"/>
          <w:szCs w:val="28"/>
        </w:rPr>
      </w:pPr>
      <w:r w:rsidRPr="00EC47FC">
        <w:rPr>
          <w:sz w:val="28"/>
          <w:szCs w:val="28"/>
        </w:rPr>
        <w:t>Достижение данной цели потребует решения следующих задач:</w:t>
      </w:r>
    </w:p>
    <w:p w:rsidR="004A32FC" w:rsidRPr="00EC47FC" w:rsidRDefault="004A32FC" w:rsidP="008D544F">
      <w:pPr>
        <w:widowControl w:val="0"/>
        <w:autoSpaceDE w:val="0"/>
        <w:autoSpaceDN w:val="0"/>
        <w:adjustRightInd w:val="0"/>
        <w:ind w:left="-142" w:right="282" w:firstLine="850"/>
        <w:jc w:val="both"/>
        <w:rPr>
          <w:sz w:val="28"/>
          <w:szCs w:val="28"/>
        </w:rPr>
      </w:pPr>
      <w:r>
        <w:rPr>
          <w:sz w:val="28"/>
          <w:szCs w:val="28"/>
        </w:rPr>
        <w:t>-</w:t>
      </w:r>
      <w:r w:rsidR="0022338A">
        <w:rPr>
          <w:sz w:val="28"/>
          <w:szCs w:val="28"/>
        </w:rPr>
        <w:t xml:space="preserve"> </w:t>
      </w:r>
      <w:r>
        <w:rPr>
          <w:sz w:val="28"/>
          <w:szCs w:val="28"/>
        </w:rPr>
        <w:t>с</w:t>
      </w:r>
      <w:r w:rsidRPr="00EC47FC">
        <w:rPr>
          <w:sz w:val="28"/>
          <w:szCs w:val="28"/>
        </w:rPr>
        <w:t>охранение и развитие традиционной народной культуры</w:t>
      </w:r>
      <w:r w:rsidR="0022338A">
        <w:rPr>
          <w:sz w:val="28"/>
          <w:szCs w:val="28"/>
        </w:rPr>
        <w:t>;</w:t>
      </w:r>
    </w:p>
    <w:p w:rsidR="004A32FC" w:rsidRDefault="004A32FC" w:rsidP="008D544F">
      <w:pPr>
        <w:ind w:left="-142" w:right="282" w:firstLine="850"/>
        <w:jc w:val="both"/>
        <w:rPr>
          <w:sz w:val="28"/>
          <w:szCs w:val="28"/>
        </w:rPr>
      </w:pPr>
      <w:r>
        <w:rPr>
          <w:sz w:val="28"/>
          <w:szCs w:val="28"/>
        </w:rPr>
        <w:t>-</w:t>
      </w:r>
      <w:r w:rsidR="0022338A">
        <w:rPr>
          <w:sz w:val="28"/>
          <w:szCs w:val="28"/>
        </w:rPr>
        <w:t xml:space="preserve"> </w:t>
      </w:r>
      <w:r w:rsidRPr="00EC47FC">
        <w:rPr>
          <w:sz w:val="28"/>
          <w:szCs w:val="28"/>
        </w:rPr>
        <w:t xml:space="preserve">организация и проведение культурных событий, в том числе на </w:t>
      </w:r>
      <w:r>
        <w:rPr>
          <w:sz w:val="28"/>
          <w:szCs w:val="28"/>
        </w:rPr>
        <w:t>районном уровне.</w:t>
      </w:r>
    </w:p>
    <w:p w:rsidR="004A32FC" w:rsidRPr="00E0011A" w:rsidRDefault="004A32FC" w:rsidP="008D544F">
      <w:pPr>
        <w:ind w:left="-142" w:right="282" w:firstLine="850"/>
        <w:jc w:val="both"/>
        <w:rPr>
          <w:sz w:val="28"/>
          <w:szCs w:val="28"/>
        </w:rPr>
      </w:pPr>
      <w:r>
        <w:rPr>
          <w:sz w:val="28"/>
          <w:szCs w:val="28"/>
        </w:rPr>
        <w:t>-</w:t>
      </w:r>
      <w:r w:rsidR="0022338A">
        <w:rPr>
          <w:sz w:val="28"/>
          <w:szCs w:val="28"/>
        </w:rPr>
        <w:t xml:space="preserve"> </w:t>
      </w:r>
      <w:r w:rsidRPr="00E0011A">
        <w:rPr>
          <w:sz w:val="28"/>
          <w:szCs w:val="28"/>
        </w:rPr>
        <w:t>развитие академического (предпрофессионального) и любительского направлений  дополнительного художественного образования за счет введения новых технологий и современных методик, а также обобщения передового педагогического опыта прошлых лет;</w:t>
      </w:r>
    </w:p>
    <w:p w:rsidR="004A32FC" w:rsidRPr="00E0011A" w:rsidRDefault="004A32FC" w:rsidP="008D544F">
      <w:pPr>
        <w:ind w:left="-142" w:right="282" w:firstLine="850"/>
        <w:jc w:val="both"/>
        <w:rPr>
          <w:sz w:val="28"/>
          <w:szCs w:val="28"/>
        </w:rPr>
      </w:pPr>
      <w:r>
        <w:rPr>
          <w:sz w:val="28"/>
          <w:szCs w:val="28"/>
        </w:rPr>
        <w:t>-</w:t>
      </w:r>
      <w:r w:rsidR="0022338A">
        <w:rPr>
          <w:sz w:val="28"/>
          <w:szCs w:val="28"/>
        </w:rPr>
        <w:t xml:space="preserve"> </w:t>
      </w:r>
      <w:r w:rsidRPr="00E0011A">
        <w:rPr>
          <w:sz w:val="28"/>
          <w:szCs w:val="28"/>
        </w:rPr>
        <w:t>повышение качества</w:t>
      </w:r>
      <w:r>
        <w:rPr>
          <w:sz w:val="28"/>
          <w:szCs w:val="28"/>
        </w:rPr>
        <w:t xml:space="preserve"> информационного и </w:t>
      </w:r>
      <w:r w:rsidRPr="00E0011A">
        <w:rPr>
          <w:sz w:val="28"/>
          <w:szCs w:val="28"/>
        </w:rPr>
        <w:t xml:space="preserve"> методического обеспе</w:t>
      </w:r>
      <w:r>
        <w:rPr>
          <w:sz w:val="28"/>
          <w:szCs w:val="28"/>
        </w:rPr>
        <w:t>чения образовательных учреждения</w:t>
      </w:r>
      <w:r w:rsidRPr="00E0011A">
        <w:rPr>
          <w:sz w:val="28"/>
          <w:szCs w:val="28"/>
        </w:rPr>
        <w:t xml:space="preserve"> дополнительного образования детей в сфере  культуры и искусства</w:t>
      </w:r>
      <w:r>
        <w:rPr>
          <w:sz w:val="28"/>
          <w:szCs w:val="28"/>
        </w:rPr>
        <w:t xml:space="preserve"> и учреждений культуры</w:t>
      </w:r>
      <w:r w:rsidRPr="00E0011A">
        <w:rPr>
          <w:sz w:val="28"/>
          <w:szCs w:val="28"/>
        </w:rPr>
        <w:t>;</w:t>
      </w:r>
    </w:p>
    <w:p w:rsidR="004A32FC" w:rsidRDefault="004A32FC" w:rsidP="008D544F">
      <w:pPr>
        <w:ind w:left="-142" w:right="282" w:firstLine="850"/>
        <w:jc w:val="both"/>
        <w:rPr>
          <w:sz w:val="28"/>
          <w:szCs w:val="28"/>
        </w:rPr>
      </w:pPr>
      <w:r>
        <w:rPr>
          <w:sz w:val="28"/>
          <w:szCs w:val="28"/>
        </w:rPr>
        <w:t>-</w:t>
      </w:r>
      <w:r w:rsidR="0022338A">
        <w:rPr>
          <w:sz w:val="28"/>
          <w:szCs w:val="28"/>
        </w:rPr>
        <w:t xml:space="preserve"> </w:t>
      </w:r>
      <w:r>
        <w:rPr>
          <w:sz w:val="28"/>
          <w:szCs w:val="28"/>
        </w:rPr>
        <w:t>совершенствование системы выявления и  поддержки одарённых д</w:t>
      </w:r>
      <w:r>
        <w:rPr>
          <w:sz w:val="28"/>
          <w:szCs w:val="28"/>
        </w:rPr>
        <w:t>е</w:t>
      </w:r>
      <w:r>
        <w:rPr>
          <w:sz w:val="28"/>
          <w:szCs w:val="28"/>
        </w:rPr>
        <w:t>тей;</w:t>
      </w:r>
    </w:p>
    <w:p w:rsidR="004A32FC" w:rsidRDefault="004A32FC" w:rsidP="008D544F">
      <w:pPr>
        <w:ind w:left="-142" w:right="282" w:firstLine="850"/>
        <w:jc w:val="both"/>
        <w:rPr>
          <w:sz w:val="28"/>
          <w:szCs w:val="28"/>
        </w:rPr>
      </w:pPr>
      <w:r>
        <w:rPr>
          <w:sz w:val="28"/>
          <w:szCs w:val="28"/>
        </w:rPr>
        <w:t>-</w:t>
      </w:r>
      <w:r w:rsidR="0022338A">
        <w:rPr>
          <w:sz w:val="28"/>
          <w:szCs w:val="28"/>
        </w:rPr>
        <w:t xml:space="preserve"> </w:t>
      </w:r>
      <w:r w:rsidRPr="00E0011A">
        <w:rPr>
          <w:sz w:val="28"/>
          <w:szCs w:val="28"/>
        </w:rPr>
        <w:t>совершенствование системы повышения квалификации педагогич</w:t>
      </w:r>
      <w:r w:rsidRPr="00E0011A">
        <w:rPr>
          <w:sz w:val="28"/>
          <w:szCs w:val="28"/>
        </w:rPr>
        <w:t>е</w:t>
      </w:r>
      <w:r w:rsidRPr="00E0011A">
        <w:rPr>
          <w:sz w:val="28"/>
          <w:szCs w:val="28"/>
        </w:rPr>
        <w:t>ских кадров образовательных учреждений дополнительного образования дете</w:t>
      </w:r>
      <w:r>
        <w:rPr>
          <w:sz w:val="28"/>
          <w:szCs w:val="28"/>
        </w:rPr>
        <w:t>й  в сфере культуры и искусства и учреждений культуры;</w:t>
      </w:r>
    </w:p>
    <w:p w:rsidR="004A32FC" w:rsidRPr="00E0011A" w:rsidRDefault="004A32FC" w:rsidP="008D544F">
      <w:pPr>
        <w:ind w:left="-142" w:right="282" w:firstLine="850"/>
        <w:jc w:val="both"/>
        <w:rPr>
          <w:sz w:val="28"/>
          <w:szCs w:val="28"/>
        </w:rPr>
      </w:pPr>
      <w:r>
        <w:rPr>
          <w:sz w:val="28"/>
          <w:szCs w:val="28"/>
        </w:rPr>
        <w:t>-</w:t>
      </w:r>
      <w:r w:rsidR="0022338A">
        <w:rPr>
          <w:sz w:val="28"/>
          <w:szCs w:val="28"/>
        </w:rPr>
        <w:t xml:space="preserve"> </w:t>
      </w:r>
      <w:r>
        <w:rPr>
          <w:sz w:val="28"/>
          <w:szCs w:val="28"/>
        </w:rPr>
        <w:t xml:space="preserve">укрепление материально - технической базы </w:t>
      </w:r>
      <w:r w:rsidRPr="00686526">
        <w:rPr>
          <w:sz w:val="28"/>
          <w:szCs w:val="28"/>
        </w:rPr>
        <w:t xml:space="preserve">  образовательных учр</w:t>
      </w:r>
      <w:r w:rsidRPr="00686526">
        <w:rPr>
          <w:sz w:val="28"/>
          <w:szCs w:val="28"/>
        </w:rPr>
        <w:t>е</w:t>
      </w:r>
      <w:r>
        <w:rPr>
          <w:sz w:val="28"/>
          <w:szCs w:val="28"/>
        </w:rPr>
        <w:t>ждения</w:t>
      </w:r>
      <w:r w:rsidRPr="00686526">
        <w:rPr>
          <w:sz w:val="28"/>
          <w:szCs w:val="28"/>
        </w:rPr>
        <w:t xml:space="preserve"> дополнительного образования дете</w:t>
      </w:r>
      <w:r>
        <w:rPr>
          <w:sz w:val="28"/>
          <w:szCs w:val="28"/>
        </w:rPr>
        <w:t>й  в сфере культуры и искусства и учреждений культуры.</w:t>
      </w:r>
      <w:r w:rsidRPr="00686526">
        <w:rPr>
          <w:sz w:val="28"/>
          <w:szCs w:val="28"/>
        </w:rPr>
        <w:t xml:space="preserve">  </w:t>
      </w:r>
    </w:p>
    <w:p w:rsidR="004A32FC" w:rsidRPr="00EC47FC" w:rsidRDefault="004A32FC" w:rsidP="008D544F">
      <w:pPr>
        <w:ind w:left="-142" w:right="282" w:firstLine="850"/>
        <w:jc w:val="both"/>
      </w:pPr>
    </w:p>
    <w:p w:rsidR="004A32FC" w:rsidRPr="0090525C" w:rsidRDefault="004A32FC" w:rsidP="008D544F">
      <w:pPr>
        <w:widowControl w:val="0"/>
        <w:autoSpaceDE w:val="0"/>
        <w:autoSpaceDN w:val="0"/>
        <w:adjustRightInd w:val="0"/>
        <w:ind w:left="-142" w:right="282" w:firstLine="850"/>
        <w:jc w:val="both"/>
        <w:rPr>
          <w:sz w:val="28"/>
          <w:szCs w:val="28"/>
        </w:rPr>
      </w:pPr>
      <w:r w:rsidRPr="00EC47FC">
        <w:rPr>
          <w:sz w:val="28"/>
          <w:szCs w:val="28"/>
        </w:rPr>
        <w:t>Сроки исполнения подпрограммы</w:t>
      </w:r>
      <w:r w:rsidRPr="0090525C">
        <w:rPr>
          <w:sz w:val="28"/>
          <w:szCs w:val="28"/>
        </w:rPr>
        <w:t>: 201</w:t>
      </w:r>
      <w:r w:rsidR="00C5457D">
        <w:rPr>
          <w:sz w:val="28"/>
          <w:szCs w:val="28"/>
        </w:rPr>
        <w:t>6</w:t>
      </w:r>
      <w:r w:rsidRPr="0090525C">
        <w:rPr>
          <w:sz w:val="28"/>
          <w:szCs w:val="28"/>
        </w:rPr>
        <w:t xml:space="preserve"> – 2030 годы.</w:t>
      </w:r>
    </w:p>
    <w:p w:rsidR="004A32FC" w:rsidRPr="00EC47FC" w:rsidRDefault="004A32FC" w:rsidP="008D544F">
      <w:pPr>
        <w:widowControl w:val="0"/>
        <w:autoSpaceDE w:val="0"/>
        <w:autoSpaceDN w:val="0"/>
        <w:adjustRightInd w:val="0"/>
        <w:ind w:left="-142" w:right="282" w:firstLine="850"/>
        <w:jc w:val="both"/>
        <w:rPr>
          <w:sz w:val="28"/>
          <w:szCs w:val="28"/>
        </w:rPr>
      </w:pPr>
      <w:r w:rsidRPr="00EC47FC">
        <w:rPr>
          <w:sz w:val="28"/>
          <w:szCs w:val="28"/>
        </w:rPr>
        <w:t xml:space="preserve">Подпрограмма не предусматривает отдельные этапы реализации. </w:t>
      </w:r>
    </w:p>
    <w:p w:rsidR="004A32FC" w:rsidRPr="00254A84" w:rsidRDefault="004A32FC" w:rsidP="008D544F">
      <w:pPr>
        <w:widowControl w:val="0"/>
        <w:autoSpaceDE w:val="0"/>
        <w:autoSpaceDN w:val="0"/>
        <w:adjustRightInd w:val="0"/>
        <w:ind w:left="-142" w:right="282" w:firstLine="850"/>
        <w:jc w:val="both"/>
        <w:outlineLvl w:val="0"/>
        <w:rPr>
          <w:sz w:val="28"/>
          <w:szCs w:val="28"/>
        </w:rPr>
      </w:pPr>
      <w:r w:rsidRPr="00EC47FC">
        <w:rPr>
          <w:sz w:val="28"/>
          <w:szCs w:val="28"/>
        </w:rPr>
        <w:t>Оценка результатов реализации подпрограммы осуществляется на основе использования показателей, сформированных с учетом</w:t>
      </w:r>
      <w:r w:rsidRPr="00EC47FC">
        <w:t xml:space="preserve"> </w:t>
      </w:r>
      <w:r w:rsidRPr="00EC47FC">
        <w:rPr>
          <w:sz w:val="28"/>
          <w:szCs w:val="28"/>
        </w:rPr>
        <w:t>специфики</w:t>
      </w:r>
      <w:r w:rsidRPr="00EC47FC">
        <w:t xml:space="preserve"> </w:t>
      </w:r>
      <w:r w:rsidRPr="00EC47FC">
        <w:rPr>
          <w:sz w:val="28"/>
          <w:szCs w:val="28"/>
        </w:rPr>
        <w:t xml:space="preserve">деятельности учреждений культурно-досугового типа, показателей Плана мероприятий («дорожной карты») </w:t>
      </w:r>
      <w:r>
        <w:rPr>
          <w:color w:val="FF0000"/>
          <w:sz w:val="28"/>
          <w:szCs w:val="28"/>
        </w:rPr>
        <w:t xml:space="preserve"> </w:t>
      </w:r>
      <w:r w:rsidRPr="00D54586">
        <w:rPr>
          <w:sz w:val="28"/>
          <w:szCs w:val="28"/>
        </w:rPr>
        <w:t xml:space="preserve">«Изменения в отраслях социальной сферы, направленные </w:t>
      </w:r>
      <w:r w:rsidRPr="00254A84">
        <w:rPr>
          <w:sz w:val="28"/>
          <w:szCs w:val="28"/>
        </w:rPr>
        <w:t>на повышение эффективности сферы культуры Идринского района» (утвержден постановлением администрации Идринского района от 15.07.2013 № 264-п);</w:t>
      </w:r>
    </w:p>
    <w:p w:rsidR="004A32FC" w:rsidRPr="00EC47FC" w:rsidRDefault="00C52D82" w:rsidP="008D544F">
      <w:pPr>
        <w:ind w:left="-142" w:right="282" w:firstLine="850"/>
        <w:jc w:val="both"/>
        <w:rPr>
          <w:bCs/>
          <w:sz w:val="28"/>
          <w:szCs w:val="28"/>
        </w:rPr>
      </w:pPr>
      <w:r>
        <w:rPr>
          <w:bCs/>
          <w:sz w:val="28"/>
          <w:szCs w:val="28"/>
        </w:rPr>
        <w:t>Перечень и значение показателей результативности</w:t>
      </w:r>
      <w:r w:rsidR="004A32FC" w:rsidRPr="00EC47FC">
        <w:rPr>
          <w:bCs/>
          <w:sz w:val="28"/>
          <w:szCs w:val="28"/>
        </w:rPr>
        <w:t xml:space="preserve"> приведены в приложении № 1 к подпрограмме.</w:t>
      </w:r>
    </w:p>
    <w:p w:rsidR="004A32FC" w:rsidRPr="00EC47FC" w:rsidRDefault="004A32FC" w:rsidP="008D544F">
      <w:pPr>
        <w:autoSpaceDE w:val="0"/>
        <w:autoSpaceDN w:val="0"/>
        <w:adjustRightInd w:val="0"/>
        <w:ind w:left="-142" w:right="282" w:firstLine="850"/>
        <w:jc w:val="both"/>
        <w:rPr>
          <w:b/>
          <w:sz w:val="28"/>
          <w:szCs w:val="28"/>
        </w:rPr>
      </w:pPr>
    </w:p>
    <w:p w:rsidR="004A32FC" w:rsidRPr="00EC47FC" w:rsidRDefault="004A32FC" w:rsidP="008D544F">
      <w:pPr>
        <w:autoSpaceDE w:val="0"/>
        <w:autoSpaceDN w:val="0"/>
        <w:adjustRightInd w:val="0"/>
        <w:ind w:left="-142" w:right="282" w:firstLine="850"/>
        <w:jc w:val="center"/>
        <w:rPr>
          <w:sz w:val="28"/>
          <w:szCs w:val="28"/>
        </w:rPr>
      </w:pPr>
      <w:r w:rsidRPr="00EC47FC">
        <w:rPr>
          <w:sz w:val="28"/>
          <w:szCs w:val="28"/>
        </w:rPr>
        <w:t>2.3. Механизм реализации подпрограммы</w:t>
      </w:r>
    </w:p>
    <w:p w:rsidR="004A32FC" w:rsidRPr="00EC47FC" w:rsidRDefault="004A32FC" w:rsidP="008D544F">
      <w:pPr>
        <w:pStyle w:val="ConsPlusNormal"/>
        <w:widowControl/>
        <w:ind w:left="-142" w:right="282" w:firstLine="850"/>
        <w:jc w:val="both"/>
        <w:rPr>
          <w:rFonts w:ascii="Times New Roman" w:hAnsi="Times New Roman" w:cs="Times New Roman"/>
          <w:sz w:val="28"/>
          <w:szCs w:val="28"/>
        </w:rPr>
      </w:pPr>
    </w:p>
    <w:p w:rsidR="004A32FC" w:rsidRPr="00EC47FC" w:rsidRDefault="004A32FC" w:rsidP="008D544F">
      <w:pPr>
        <w:autoSpaceDE w:val="0"/>
        <w:autoSpaceDN w:val="0"/>
        <w:adjustRightInd w:val="0"/>
        <w:ind w:left="-142" w:right="282" w:firstLine="850"/>
        <w:jc w:val="both"/>
        <w:rPr>
          <w:sz w:val="28"/>
          <w:szCs w:val="28"/>
        </w:rPr>
      </w:pPr>
      <w:r w:rsidRPr="00EC47FC">
        <w:rPr>
          <w:sz w:val="28"/>
          <w:szCs w:val="28"/>
        </w:rPr>
        <w:t xml:space="preserve">Главный распорядитель бюджетных средств – </w:t>
      </w:r>
      <w:r>
        <w:rPr>
          <w:sz w:val="28"/>
          <w:szCs w:val="28"/>
        </w:rPr>
        <w:t>отдел культуры, спорта и молодёжной политики администрации Идринского района</w:t>
      </w:r>
      <w:r w:rsidRPr="00EC47FC">
        <w:rPr>
          <w:sz w:val="28"/>
          <w:szCs w:val="28"/>
        </w:rPr>
        <w:t xml:space="preserve"> (далее – </w:t>
      </w:r>
      <w:r>
        <w:rPr>
          <w:sz w:val="28"/>
          <w:szCs w:val="28"/>
        </w:rPr>
        <w:t>ОКСМ</w:t>
      </w:r>
      <w:r w:rsidRPr="00EC47FC">
        <w:rPr>
          <w:sz w:val="28"/>
          <w:szCs w:val="28"/>
        </w:rPr>
        <w:t>).</w:t>
      </w:r>
    </w:p>
    <w:p w:rsidR="004A32FC" w:rsidRPr="00EC47FC" w:rsidRDefault="004A32FC" w:rsidP="008D544F">
      <w:pPr>
        <w:autoSpaceDE w:val="0"/>
        <w:autoSpaceDN w:val="0"/>
        <w:adjustRightInd w:val="0"/>
        <w:ind w:left="-142" w:right="282" w:firstLine="720"/>
        <w:jc w:val="both"/>
        <w:rPr>
          <w:sz w:val="28"/>
          <w:szCs w:val="28"/>
        </w:rPr>
      </w:pPr>
      <w:r w:rsidRPr="00EC47FC">
        <w:rPr>
          <w:sz w:val="28"/>
          <w:szCs w:val="28"/>
        </w:rPr>
        <w:t xml:space="preserve">Реализация мероприятий подпрограммы осуществляется путем предоставления субсидий по соглашениям, заключенным между </w:t>
      </w:r>
      <w:r>
        <w:rPr>
          <w:sz w:val="28"/>
          <w:szCs w:val="28"/>
        </w:rPr>
        <w:t>ОКСМ</w:t>
      </w:r>
      <w:r w:rsidRPr="00EC47FC">
        <w:rPr>
          <w:sz w:val="28"/>
          <w:szCs w:val="28"/>
        </w:rPr>
        <w:t xml:space="preserve"> и </w:t>
      </w:r>
      <w:r>
        <w:rPr>
          <w:sz w:val="28"/>
          <w:szCs w:val="28"/>
        </w:rPr>
        <w:t>МБУК МКС,</w:t>
      </w:r>
      <w:r w:rsidRPr="00037500">
        <w:rPr>
          <w:sz w:val="28"/>
          <w:szCs w:val="28"/>
        </w:rPr>
        <w:t xml:space="preserve"> </w:t>
      </w:r>
      <w:r w:rsidR="00D4561F">
        <w:rPr>
          <w:sz w:val="28"/>
          <w:szCs w:val="28"/>
        </w:rPr>
        <w:t>МБ</w:t>
      </w:r>
      <w:r>
        <w:rPr>
          <w:sz w:val="28"/>
          <w:szCs w:val="28"/>
        </w:rPr>
        <w:t>У</w:t>
      </w:r>
      <w:r w:rsidR="00D4561F">
        <w:rPr>
          <w:sz w:val="28"/>
          <w:szCs w:val="28"/>
        </w:rPr>
        <w:t xml:space="preserve"> </w:t>
      </w:r>
      <w:r>
        <w:rPr>
          <w:sz w:val="28"/>
          <w:szCs w:val="28"/>
        </w:rPr>
        <w:t>ДО Идринская ДШИ</w:t>
      </w:r>
      <w:r w:rsidRPr="00EC47FC">
        <w:rPr>
          <w:sz w:val="28"/>
          <w:szCs w:val="28"/>
        </w:rPr>
        <w:t xml:space="preserve"> о порядке и условиях предоставления субсидии на цели, связанные с финансовым обеспечением выполнения </w:t>
      </w:r>
      <w:r>
        <w:rPr>
          <w:sz w:val="28"/>
          <w:szCs w:val="28"/>
        </w:rPr>
        <w:t xml:space="preserve">муниципального </w:t>
      </w:r>
      <w:r w:rsidRPr="00EC47FC">
        <w:rPr>
          <w:sz w:val="28"/>
          <w:szCs w:val="28"/>
        </w:rPr>
        <w:t xml:space="preserve"> задания на оказание </w:t>
      </w:r>
      <w:r>
        <w:rPr>
          <w:sz w:val="28"/>
          <w:szCs w:val="28"/>
        </w:rPr>
        <w:t>муниципальных</w:t>
      </w:r>
      <w:r w:rsidRPr="00EC47FC">
        <w:rPr>
          <w:sz w:val="28"/>
          <w:szCs w:val="28"/>
        </w:rPr>
        <w:t xml:space="preserve"> услуг (выполнение работ), а именно:</w:t>
      </w:r>
    </w:p>
    <w:p w:rsidR="004A32FC" w:rsidRDefault="00C477D5" w:rsidP="00C477D5">
      <w:pPr>
        <w:autoSpaceDE w:val="0"/>
        <w:autoSpaceDN w:val="0"/>
        <w:adjustRightInd w:val="0"/>
        <w:ind w:right="282" w:firstLine="720"/>
        <w:jc w:val="both"/>
        <w:rPr>
          <w:sz w:val="28"/>
          <w:szCs w:val="28"/>
        </w:rPr>
      </w:pPr>
      <w:r>
        <w:rPr>
          <w:sz w:val="28"/>
          <w:szCs w:val="28"/>
        </w:rPr>
        <w:t>-</w:t>
      </w:r>
      <w:r w:rsidR="004A32FC">
        <w:rPr>
          <w:sz w:val="28"/>
          <w:szCs w:val="28"/>
        </w:rPr>
        <w:t>Муниципальное бюджетное учреждение культуры «Межпоселенческая клубная система» Идринского района;</w:t>
      </w:r>
    </w:p>
    <w:p w:rsidR="004A32FC" w:rsidRPr="00EC47FC" w:rsidRDefault="00C477D5" w:rsidP="008D544F">
      <w:pPr>
        <w:autoSpaceDE w:val="0"/>
        <w:autoSpaceDN w:val="0"/>
        <w:adjustRightInd w:val="0"/>
        <w:ind w:left="-142" w:right="282" w:firstLine="862"/>
        <w:jc w:val="both"/>
        <w:rPr>
          <w:sz w:val="28"/>
          <w:szCs w:val="28"/>
        </w:rPr>
      </w:pPr>
      <w:r>
        <w:rPr>
          <w:sz w:val="28"/>
          <w:szCs w:val="28"/>
        </w:rPr>
        <w:t>-</w:t>
      </w:r>
      <w:r w:rsidR="004A32FC">
        <w:rPr>
          <w:sz w:val="28"/>
          <w:szCs w:val="28"/>
        </w:rPr>
        <w:t>Муниципальное бюджетное учреждение дополнительного образования  Идринская детская школа искусств.</w:t>
      </w:r>
    </w:p>
    <w:p w:rsidR="004A32FC" w:rsidRPr="00254A84" w:rsidRDefault="004A32FC" w:rsidP="008D544F">
      <w:pPr>
        <w:autoSpaceDE w:val="0"/>
        <w:autoSpaceDN w:val="0"/>
        <w:adjustRightInd w:val="0"/>
        <w:ind w:left="-142" w:right="282" w:firstLine="862"/>
        <w:jc w:val="both"/>
        <w:rPr>
          <w:sz w:val="28"/>
          <w:szCs w:val="28"/>
        </w:rPr>
      </w:pPr>
    </w:p>
    <w:p w:rsidR="004A32FC" w:rsidRPr="00254A84" w:rsidRDefault="004A32FC" w:rsidP="008D544F">
      <w:pPr>
        <w:widowControl w:val="0"/>
        <w:autoSpaceDE w:val="0"/>
        <w:autoSpaceDN w:val="0"/>
        <w:adjustRightInd w:val="0"/>
        <w:ind w:left="-142" w:right="282" w:firstLine="862"/>
        <w:jc w:val="both"/>
        <w:rPr>
          <w:sz w:val="28"/>
          <w:szCs w:val="28"/>
        </w:rPr>
      </w:pPr>
      <w:r w:rsidRPr="00254A84">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07.04.2011  № 182 -п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4A32FC" w:rsidRPr="00D263C7" w:rsidRDefault="004A32FC" w:rsidP="008D544F">
      <w:pPr>
        <w:widowControl w:val="0"/>
        <w:autoSpaceDE w:val="0"/>
        <w:autoSpaceDN w:val="0"/>
        <w:adjustRightInd w:val="0"/>
        <w:ind w:left="-142" w:right="282" w:firstLine="862"/>
        <w:jc w:val="both"/>
        <w:rPr>
          <w:sz w:val="28"/>
          <w:szCs w:val="28"/>
        </w:rPr>
      </w:pPr>
    </w:p>
    <w:p w:rsidR="004A32FC" w:rsidRPr="00EC47FC" w:rsidRDefault="004A32FC" w:rsidP="008D544F">
      <w:pPr>
        <w:autoSpaceDE w:val="0"/>
        <w:autoSpaceDN w:val="0"/>
        <w:adjustRightInd w:val="0"/>
        <w:ind w:left="-142" w:right="282" w:firstLine="862"/>
        <w:jc w:val="both"/>
        <w:rPr>
          <w:sz w:val="28"/>
          <w:szCs w:val="28"/>
        </w:rPr>
      </w:pPr>
      <w:r w:rsidRPr="00EC47FC">
        <w:rPr>
          <w:sz w:val="28"/>
          <w:szCs w:val="28"/>
        </w:rPr>
        <w:t>2.4. Управление подпрограммой и контроль за ходом ее выполнения</w:t>
      </w:r>
    </w:p>
    <w:p w:rsidR="004A32FC" w:rsidRPr="00EC47FC" w:rsidRDefault="004A32FC" w:rsidP="008D544F">
      <w:pPr>
        <w:widowControl w:val="0"/>
        <w:autoSpaceDE w:val="0"/>
        <w:autoSpaceDN w:val="0"/>
        <w:adjustRightInd w:val="0"/>
        <w:ind w:left="-142" w:right="282" w:firstLine="862"/>
        <w:jc w:val="both"/>
      </w:pPr>
    </w:p>
    <w:p w:rsidR="004A32FC" w:rsidRPr="00EC47FC" w:rsidRDefault="00C477D5" w:rsidP="00C477D5">
      <w:pPr>
        <w:widowControl w:val="0"/>
        <w:autoSpaceDE w:val="0"/>
        <w:autoSpaceDN w:val="0"/>
        <w:adjustRightInd w:val="0"/>
        <w:ind w:left="-142" w:right="282"/>
        <w:jc w:val="both"/>
        <w:rPr>
          <w:sz w:val="28"/>
          <w:szCs w:val="28"/>
        </w:rPr>
      </w:pPr>
      <w:r>
        <w:rPr>
          <w:sz w:val="28"/>
          <w:szCs w:val="28"/>
        </w:rPr>
        <w:t xml:space="preserve"> </w:t>
      </w:r>
      <w:r>
        <w:rPr>
          <w:sz w:val="28"/>
          <w:szCs w:val="28"/>
        </w:rPr>
        <w:tab/>
      </w:r>
      <w:r>
        <w:rPr>
          <w:sz w:val="28"/>
          <w:szCs w:val="28"/>
        </w:rPr>
        <w:tab/>
      </w:r>
      <w:r w:rsidR="004A32FC" w:rsidRPr="00EC47FC">
        <w:rPr>
          <w:sz w:val="28"/>
          <w:szCs w:val="28"/>
        </w:rPr>
        <w:t xml:space="preserve">Текущее управление и контроль за реализацией подпрограммы осуществляет </w:t>
      </w:r>
      <w:r w:rsidR="004A32FC">
        <w:rPr>
          <w:sz w:val="28"/>
          <w:szCs w:val="28"/>
        </w:rPr>
        <w:t>отдел культуры, спорта и молодёжной политики администрации Идринского района</w:t>
      </w:r>
      <w:r w:rsidR="004A32FC" w:rsidRPr="00EC47FC">
        <w:rPr>
          <w:sz w:val="28"/>
          <w:szCs w:val="28"/>
        </w:rPr>
        <w:t>.</w:t>
      </w:r>
    </w:p>
    <w:p w:rsidR="004A32FC" w:rsidRPr="00EC47FC" w:rsidRDefault="004A32FC" w:rsidP="008D544F">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несет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4A32FC" w:rsidRPr="00EC47FC" w:rsidRDefault="004A32FC" w:rsidP="008D544F">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осуществляет:</w:t>
      </w:r>
    </w:p>
    <w:p w:rsidR="004A32FC" w:rsidRPr="00EC47FC" w:rsidRDefault="004A32FC" w:rsidP="008D544F">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4A32FC" w:rsidRPr="00EC47FC" w:rsidRDefault="004A32FC" w:rsidP="008D544F">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непосредственный контроль за ходом реализации мероприятий подпрограммы;</w:t>
      </w:r>
    </w:p>
    <w:p w:rsidR="004A32FC" w:rsidRPr="00EC47FC" w:rsidRDefault="004A32FC" w:rsidP="008D544F">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4A32FC" w:rsidRPr="00D263C7" w:rsidRDefault="004A32FC" w:rsidP="008D544F">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ежеквартально не позднее 10 числа второго месяца, следующего за отчетным, </w:t>
      </w:r>
      <w:r w:rsidRPr="00D263C7">
        <w:rPr>
          <w:sz w:val="28"/>
          <w:szCs w:val="28"/>
        </w:rPr>
        <w:t>направляет отчет</w:t>
      </w:r>
      <w:r>
        <w:rPr>
          <w:sz w:val="28"/>
          <w:szCs w:val="28"/>
        </w:rPr>
        <w:t xml:space="preserve"> в финансовое</w:t>
      </w:r>
      <w:r w:rsidRPr="00D263C7">
        <w:rPr>
          <w:sz w:val="28"/>
          <w:szCs w:val="28"/>
        </w:rPr>
        <w:t xml:space="preserve"> управление администрации Идринского района.</w:t>
      </w:r>
    </w:p>
    <w:p w:rsidR="004A32FC" w:rsidRPr="00D263C7" w:rsidRDefault="004A32FC" w:rsidP="00C477D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ежегодно формирует годовой отчет о ходе реализации подпрограммы и направляет </w:t>
      </w:r>
      <w:r w:rsidRPr="00D263C7">
        <w:rPr>
          <w:sz w:val="28"/>
          <w:szCs w:val="28"/>
        </w:rPr>
        <w:t xml:space="preserve">его в </w:t>
      </w:r>
      <w:r>
        <w:rPr>
          <w:sz w:val="28"/>
          <w:szCs w:val="28"/>
        </w:rPr>
        <w:t xml:space="preserve"> </w:t>
      </w:r>
      <w:r w:rsidR="00C52D82">
        <w:rPr>
          <w:sz w:val="28"/>
          <w:szCs w:val="28"/>
        </w:rPr>
        <w:t>отдел планирования и экономического развития</w:t>
      </w:r>
      <w:r w:rsidRPr="00D263C7">
        <w:rPr>
          <w:sz w:val="28"/>
          <w:szCs w:val="28"/>
        </w:rPr>
        <w:t xml:space="preserve"> администрации Идринского района до 1 марта года, следующего за отчетным.</w:t>
      </w:r>
    </w:p>
    <w:p w:rsidR="004A32FC" w:rsidRPr="00EC47FC" w:rsidRDefault="004A32FC" w:rsidP="008D544F">
      <w:pPr>
        <w:widowControl w:val="0"/>
        <w:autoSpaceDE w:val="0"/>
        <w:autoSpaceDN w:val="0"/>
        <w:adjustRightInd w:val="0"/>
        <w:ind w:left="-142" w:right="282" w:firstLine="540"/>
        <w:jc w:val="both"/>
        <w:rPr>
          <w:sz w:val="28"/>
          <w:szCs w:val="28"/>
        </w:rPr>
      </w:pPr>
      <w:r w:rsidRPr="00EC47FC">
        <w:rPr>
          <w:sz w:val="28"/>
          <w:szCs w:val="28"/>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4A32FC" w:rsidRPr="00EC47FC" w:rsidRDefault="004A32FC" w:rsidP="008D544F">
      <w:pPr>
        <w:widowControl w:val="0"/>
        <w:autoSpaceDE w:val="0"/>
        <w:autoSpaceDN w:val="0"/>
        <w:adjustRightInd w:val="0"/>
        <w:ind w:left="-142" w:right="282" w:firstLine="540"/>
        <w:jc w:val="both"/>
        <w:rPr>
          <w:sz w:val="28"/>
          <w:szCs w:val="28"/>
        </w:rPr>
      </w:pP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4A32FC" w:rsidRPr="00EC47FC" w:rsidRDefault="004A32FC" w:rsidP="008D544F">
      <w:pPr>
        <w:widowControl w:val="0"/>
        <w:autoSpaceDE w:val="0"/>
        <w:autoSpaceDN w:val="0"/>
        <w:adjustRightInd w:val="0"/>
        <w:ind w:left="-142" w:right="282" w:firstLine="540"/>
        <w:jc w:val="both"/>
        <w:rPr>
          <w:sz w:val="28"/>
          <w:szCs w:val="28"/>
        </w:rPr>
      </w:pPr>
      <w:r w:rsidRPr="00EC47FC">
        <w:rPr>
          <w:sz w:val="28"/>
          <w:szCs w:val="28"/>
        </w:rPr>
        <w:t xml:space="preserve">Контроль за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4A32FC" w:rsidRPr="00EC47FC" w:rsidRDefault="004A32FC" w:rsidP="008D544F">
      <w:pPr>
        <w:widowControl w:val="0"/>
        <w:autoSpaceDE w:val="0"/>
        <w:autoSpaceDN w:val="0"/>
        <w:adjustRightInd w:val="0"/>
        <w:ind w:left="-142" w:right="282" w:firstLine="540"/>
        <w:jc w:val="both"/>
        <w:rPr>
          <w:sz w:val="28"/>
          <w:szCs w:val="28"/>
        </w:rPr>
      </w:pPr>
      <w:r w:rsidRPr="00EC47FC">
        <w:rPr>
          <w:sz w:val="28"/>
          <w:szCs w:val="28"/>
        </w:rPr>
        <w:t xml:space="preserve">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контрольно- счетный орган Идринского муниципального образования.</w:t>
      </w:r>
    </w:p>
    <w:p w:rsidR="004A32FC" w:rsidRDefault="004A32FC" w:rsidP="008D544F">
      <w:pPr>
        <w:autoSpaceDE w:val="0"/>
        <w:autoSpaceDN w:val="0"/>
        <w:adjustRightInd w:val="0"/>
        <w:ind w:left="-142" w:right="282" w:firstLine="709"/>
        <w:jc w:val="both"/>
        <w:rPr>
          <w:sz w:val="28"/>
          <w:szCs w:val="28"/>
        </w:rPr>
      </w:pPr>
    </w:p>
    <w:p w:rsidR="004A32FC" w:rsidRPr="00EC47FC" w:rsidRDefault="004A32FC" w:rsidP="008D544F">
      <w:pPr>
        <w:autoSpaceDE w:val="0"/>
        <w:autoSpaceDN w:val="0"/>
        <w:adjustRightInd w:val="0"/>
        <w:ind w:left="-142" w:right="282" w:firstLine="709"/>
        <w:jc w:val="both"/>
        <w:rPr>
          <w:sz w:val="28"/>
          <w:szCs w:val="28"/>
        </w:rPr>
      </w:pPr>
      <w:r w:rsidRPr="00EC47FC">
        <w:rPr>
          <w:sz w:val="28"/>
          <w:szCs w:val="28"/>
        </w:rPr>
        <w:t>2.5. Оценка социально-экономической эффективности</w:t>
      </w:r>
    </w:p>
    <w:p w:rsidR="004A32FC" w:rsidRPr="00EC47FC" w:rsidRDefault="004A32FC" w:rsidP="008D544F">
      <w:pPr>
        <w:pStyle w:val="ConsPlusNormal"/>
        <w:widowControl/>
        <w:ind w:left="-142" w:right="282" w:firstLine="540"/>
        <w:jc w:val="both"/>
        <w:rPr>
          <w:rFonts w:ascii="Times New Roman" w:hAnsi="Times New Roman" w:cs="Times New Roman"/>
          <w:sz w:val="28"/>
          <w:szCs w:val="28"/>
        </w:rPr>
      </w:pPr>
    </w:p>
    <w:p w:rsidR="004A32FC" w:rsidRPr="00EC47FC" w:rsidRDefault="004A32FC" w:rsidP="008D544F">
      <w:pPr>
        <w:pStyle w:val="31"/>
        <w:spacing w:after="0"/>
        <w:ind w:left="-142" w:right="282" w:firstLine="540"/>
        <w:jc w:val="both"/>
        <w:rPr>
          <w:sz w:val="28"/>
          <w:szCs w:val="28"/>
        </w:rPr>
      </w:pPr>
      <w:r w:rsidRPr="00EC47FC">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4A32FC" w:rsidRPr="00EC47FC" w:rsidRDefault="004A32FC" w:rsidP="008D544F">
      <w:pPr>
        <w:pStyle w:val="ConsPlusNormal"/>
        <w:widowControl/>
        <w:ind w:left="-142" w:right="282" w:firstLine="540"/>
        <w:jc w:val="both"/>
        <w:rPr>
          <w:rFonts w:ascii="Times New Roman" w:hAnsi="Times New Roman" w:cs="Times New Roman"/>
          <w:sz w:val="28"/>
          <w:szCs w:val="28"/>
        </w:rPr>
      </w:pPr>
      <w:r w:rsidRPr="00EC47FC">
        <w:rPr>
          <w:rFonts w:ascii="Times New Roman" w:hAnsi="Times New Roman" w:cs="Times New Roman"/>
          <w:sz w:val="28"/>
          <w:szCs w:val="28"/>
        </w:rPr>
        <w:t>Реализация мероприятий подпрограммы будет способствовать:</w:t>
      </w:r>
    </w:p>
    <w:p w:rsidR="004A32FC" w:rsidRPr="00EC47FC" w:rsidRDefault="004A32FC" w:rsidP="008D544F">
      <w:pPr>
        <w:widowControl w:val="0"/>
        <w:autoSpaceDE w:val="0"/>
        <w:autoSpaceDN w:val="0"/>
        <w:adjustRightInd w:val="0"/>
        <w:ind w:left="-142" w:right="282" w:firstLine="540"/>
        <w:jc w:val="both"/>
        <w:rPr>
          <w:sz w:val="28"/>
          <w:szCs w:val="28"/>
        </w:rPr>
      </w:pPr>
      <w:r>
        <w:rPr>
          <w:sz w:val="28"/>
          <w:szCs w:val="28"/>
        </w:rPr>
        <w:t>-</w:t>
      </w:r>
      <w:r w:rsidR="007C34E7">
        <w:rPr>
          <w:sz w:val="28"/>
          <w:szCs w:val="28"/>
        </w:rPr>
        <w:t xml:space="preserve"> </w:t>
      </w:r>
      <w:r w:rsidRPr="00EC47FC">
        <w:rPr>
          <w:sz w:val="28"/>
          <w:szCs w:val="28"/>
        </w:rPr>
        <w:t>созданию условий для доступа к произведениям кинематографии;</w:t>
      </w:r>
    </w:p>
    <w:p w:rsidR="004A32FC" w:rsidRPr="00EC47FC" w:rsidRDefault="004A32FC" w:rsidP="008D544F">
      <w:pPr>
        <w:widowControl w:val="0"/>
        <w:autoSpaceDE w:val="0"/>
        <w:autoSpaceDN w:val="0"/>
        <w:adjustRightInd w:val="0"/>
        <w:ind w:left="-142" w:right="282" w:firstLine="540"/>
        <w:jc w:val="both"/>
        <w:rPr>
          <w:sz w:val="28"/>
          <w:szCs w:val="28"/>
        </w:rPr>
      </w:pPr>
      <w:r>
        <w:rPr>
          <w:sz w:val="28"/>
          <w:szCs w:val="28"/>
        </w:rPr>
        <w:t>-</w:t>
      </w:r>
      <w:r w:rsidR="007C34E7">
        <w:rPr>
          <w:sz w:val="28"/>
          <w:szCs w:val="28"/>
        </w:rPr>
        <w:t xml:space="preserve"> </w:t>
      </w:r>
      <w:r w:rsidRPr="00EC47FC">
        <w:rPr>
          <w:sz w:val="28"/>
          <w:szCs w:val="28"/>
        </w:rPr>
        <w:t>сохранению традиционной народной культуры, содействию сохранению и развитию народных художественных промыслов и ремесел;</w:t>
      </w:r>
    </w:p>
    <w:p w:rsidR="004A32FC" w:rsidRPr="00EC47FC" w:rsidRDefault="004A32FC" w:rsidP="008D544F">
      <w:pPr>
        <w:widowControl w:val="0"/>
        <w:autoSpaceDE w:val="0"/>
        <w:autoSpaceDN w:val="0"/>
        <w:adjustRightInd w:val="0"/>
        <w:ind w:left="-142" w:right="282" w:firstLine="540"/>
        <w:jc w:val="both"/>
        <w:rPr>
          <w:sz w:val="28"/>
          <w:szCs w:val="28"/>
        </w:rPr>
      </w:pPr>
      <w:r>
        <w:rPr>
          <w:sz w:val="28"/>
          <w:szCs w:val="28"/>
        </w:rPr>
        <w:t>-</w:t>
      </w:r>
      <w:r w:rsidR="007C34E7">
        <w:rPr>
          <w:sz w:val="28"/>
          <w:szCs w:val="28"/>
        </w:rPr>
        <w:t xml:space="preserve"> </w:t>
      </w:r>
      <w:r w:rsidRPr="00EC47FC">
        <w:rPr>
          <w:sz w:val="28"/>
          <w:szCs w:val="28"/>
        </w:rPr>
        <w:t>повышению качества и доступности культурно-досуговых услуг;</w:t>
      </w:r>
    </w:p>
    <w:p w:rsidR="004A32FC" w:rsidRPr="00EC47FC" w:rsidRDefault="004A32FC" w:rsidP="008D544F">
      <w:pPr>
        <w:widowControl w:val="0"/>
        <w:autoSpaceDE w:val="0"/>
        <w:autoSpaceDN w:val="0"/>
        <w:adjustRightInd w:val="0"/>
        <w:ind w:left="-142" w:right="282" w:firstLine="540"/>
        <w:jc w:val="both"/>
        <w:rPr>
          <w:sz w:val="28"/>
          <w:szCs w:val="28"/>
        </w:rPr>
      </w:pPr>
      <w:r>
        <w:rPr>
          <w:sz w:val="28"/>
          <w:szCs w:val="28"/>
        </w:rPr>
        <w:t>-</w:t>
      </w:r>
      <w:r w:rsidR="007C34E7">
        <w:rPr>
          <w:sz w:val="28"/>
          <w:szCs w:val="28"/>
        </w:rPr>
        <w:t xml:space="preserve"> </w:t>
      </w:r>
      <w:r w:rsidRPr="00EC47FC">
        <w:rPr>
          <w:sz w:val="28"/>
          <w:szCs w:val="28"/>
        </w:rPr>
        <w:t>росту вовлеченности всех групп населения в активную творческую деятельность;</w:t>
      </w:r>
    </w:p>
    <w:p w:rsidR="004A32FC" w:rsidRPr="00EC47FC" w:rsidRDefault="004A32FC" w:rsidP="008D544F">
      <w:pPr>
        <w:widowControl w:val="0"/>
        <w:autoSpaceDE w:val="0"/>
        <w:autoSpaceDN w:val="0"/>
        <w:adjustRightInd w:val="0"/>
        <w:ind w:left="-142" w:right="282" w:firstLine="540"/>
        <w:jc w:val="both"/>
        <w:rPr>
          <w:sz w:val="28"/>
          <w:szCs w:val="28"/>
        </w:rPr>
      </w:pPr>
      <w:r>
        <w:rPr>
          <w:sz w:val="28"/>
          <w:szCs w:val="28"/>
        </w:rPr>
        <w:t>-</w:t>
      </w:r>
      <w:r w:rsidR="007C34E7">
        <w:rPr>
          <w:sz w:val="28"/>
          <w:szCs w:val="28"/>
        </w:rPr>
        <w:t xml:space="preserve"> </w:t>
      </w:r>
      <w:r w:rsidRPr="00EC47FC">
        <w:rPr>
          <w:sz w:val="28"/>
          <w:szCs w:val="28"/>
        </w:rPr>
        <w:t xml:space="preserve">увеличению </w:t>
      </w:r>
      <w:r>
        <w:rPr>
          <w:sz w:val="28"/>
          <w:szCs w:val="28"/>
        </w:rPr>
        <w:t>муниципальной</w:t>
      </w:r>
      <w:r w:rsidRPr="00EC47FC">
        <w:rPr>
          <w:sz w:val="28"/>
          <w:szCs w:val="28"/>
        </w:rPr>
        <w:t xml:space="preserve"> поддержки творческих инициатив населения</w:t>
      </w:r>
      <w:r>
        <w:rPr>
          <w:sz w:val="28"/>
          <w:szCs w:val="28"/>
        </w:rPr>
        <w:t xml:space="preserve"> и учреждений</w:t>
      </w:r>
      <w:r w:rsidRPr="00EC47FC">
        <w:rPr>
          <w:sz w:val="28"/>
          <w:szCs w:val="28"/>
        </w:rPr>
        <w:t xml:space="preserve"> культуры;</w:t>
      </w:r>
    </w:p>
    <w:p w:rsidR="004A32FC" w:rsidRPr="00EC47FC" w:rsidRDefault="004A32FC" w:rsidP="008D544F">
      <w:pPr>
        <w:widowControl w:val="0"/>
        <w:autoSpaceDE w:val="0"/>
        <w:autoSpaceDN w:val="0"/>
        <w:adjustRightInd w:val="0"/>
        <w:ind w:left="-142" w:right="282" w:firstLine="540"/>
        <w:jc w:val="both"/>
        <w:rPr>
          <w:sz w:val="28"/>
          <w:szCs w:val="28"/>
        </w:rPr>
      </w:pPr>
      <w:r>
        <w:rPr>
          <w:sz w:val="28"/>
          <w:szCs w:val="28"/>
        </w:rPr>
        <w:t>-</w:t>
      </w:r>
      <w:r w:rsidR="007C34E7">
        <w:rPr>
          <w:sz w:val="28"/>
          <w:szCs w:val="28"/>
        </w:rPr>
        <w:t xml:space="preserve"> </w:t>
      </w:r>
      <w:r w:rsidRPr="00EC47FC">
        <w:rPr>
          <w:sz w:val="28"/>
          <w:szCs w:val="28"/>
        </w:rPr>
        <w:t>повышению уровня проведения культурных мероприятий;</w:t>
      </w:r>
    </w:p>
    <w:p w:rsidR="004A32FC" w:rsidRDefault="004A32FC" w:rsidP="008D544F">
      <w:pPr>
        <w:pStyle w:val="ConsPlusCell"/>
        <w:ind w:left="-142" w:right="282" w:firstLine="540"/>
        <w:jc w:val="both"/>
        <w:rPr>
          <w:sz w:val="28"/>
          <w:szCs w:val="28"/>
        </w:rPr>
      </w:pPr>
      <w:r>
        <w:rPr>
          <w:sz w:val="28"/>
          <w:szCs w:val="28"/>
        </w:rPr>
        <w:t>-</w:t>
      </w:r>
      <w:r w:rsidR="007C34E7">
        <w:rPr>
          <w:sz w:val="28"/>
          <w:szCs w:val="28"/>
        </w:rPr>
        <w:t xml:space="preserve"> </w:t>
      </w:r>
      <w:r w:rsidRPr="00EC47FC">
        <w:rPr>
          <w:sz w:val="28"/>
          <w:szCs w:val="28"/>
        </w:rPr>
        <w:t>развитию межрегионального сотрудничества в сфере культуры.</w:t>
      </w:r>
    </w:p>
    <w:p w:rsidR="004A32FC" w:rsidRPr="00EC47FC" w:rsidRDefault="004A32FC" w:rsidP="008D544F">
      <w:pPr>
        <w:pStyle w:val="ConsPlusCell"/>
        <w:ind w:left="-142" w:right="282" w:firstLine="540"/>
        <w:jc w:val="both"/>
        <w:rPr>
          <w:sz w:val="28"/>
          <w:szCs w:val="28"/>
        </w:rPr>
      </w:pPr>
      <w:r>
        <w:rPr>
          <w:sz w:val="28"/>
          <w:szCs w:val="28"/>
        </w:rPr>
        <w:t>-</w:t>
      </w:r>
      <w:r w:rsidR="007C34E7">
        <w:rPr>
          <w:sz w:val="28"/>
          <w:szCs w:val="28"/>
        </w:rPr>
        <w:t xml:space="preserve"> </w:t>
      </w:r>
      <w:r>
        <w:rPr>
          <w:sz w:val="28"/>
          <w:szCs w:val="28"/>
        </w:rPr>
        <w:t>созданию</w:t>
      </w:r>
      <w:r w:rsidRPr="00E0011A">
        <w:rPr>
          <w:sz w:val="28"/>
          <w:szCs w:val="28"/>
        </w:rPr>
        <w:t xml:space="preserve"> условий для эффективного развития и м</w:t>
      </w:r>
      <w:r w:rsidRPr="00E0011A">
        <w:rPr>
          <w:sz w:val="28"/>
          <w:szCs w:val="28"/>
        </w:rPr>
        <w:t>о</w:t>
      </w:r>
      <w:r w:rsidRPr="00E0011A">
        <w:rPr>
          <w:sz w:val="28"/>
          <w:szCs w:val="28"/>
        </w:rPr>
        <w:t xml:space="preserve">дернизации   </w:t>
      </w:r>
      <w:r>
        <w:rPr>
          <w:sz w:val="28"/>
          <w:szCs w:val="28"/>
        </w:rPr>
        <w:t xml:space="preserve">учреждения </w:t>
      </w:r>
      <w:r w:rsidRPr="00E0011A">
        <w:rPr>
          <w:sz w:val="28"/>
          <w:szCs w:val="28"/>
        </w:rPr>
        <w:t xml:space="preserve">дополнительного  образования детей  в сфере культуры и искусства в соответствии с приоритетами государственной и </w:t>
      </w:r>
      <w:r>
        <w:rPr>
          <w:sz w:val="28"/>
          <w:szCs w:val="28"/>
        </w:rPr>
        <w:t xml:space="preserve">муниципальной  </w:t>
      </w:r>
      <w:r w:rsidRPr="00E0011A">
        <w:rPr>
          <w:sz w:val="28"/>
          <w:szCs w:val="28"/>
        </w:rPr>
        <w:t>политики  в области культуры и ис</w:t>
      </w:r>
      <w:r>
        <w:rPr>
          <w:sz w:val="28"/>
          <w:szCs w:val="28"/>
        </w:rPr>
        <w:t>кусства</w:t>
      </w:r>
    </w:p>
    <w:p w:rsidR="004A32FC" w:rsidRPr="00EC47FC" w:rsidRDefault="004A32FC" w:rsidP="008D544F">
      <w:pPr>
        <w:widowControl w:val="0"/>
        <w:autoSpaceDE w:val="0"/>
        <w:autoSpaceDN w:val="0"/>
        <w:adjustRightInd w:val="0"/>
        <w:ind w:left="-142" w:right="282"/>
        <w:jc w:val="both"/>
        <w:outlineLvl w:val="1"/>
        <w:rPr>
          <w:sz w:val="28"/>
          <w:szCs w:val="28"/>
        </w:rPr>
      </w:pPr>
    </w:p>
    <w:p w:rsidR="004A32FC" w:rsidRPr="00EC47FC" w:rsidRDefault="004A32FC" w:rsidP="008D544F">
      <w:pPr>
        <w:widowControl w:val="0"/>
        <w:autoSpaceDE w:val="0"/>
        <w:autoSpaceDN w:val="0"/>
        <w:adjustRightInd w:val="0"/>
        <w:ind w:left="-142" w:right="282"/>
        <w:jc w:val="center"/>
        <w:outlineLvl w:val="1"/>
        <w:rPr>
          <w:sz w:val="28"/>
          <w:szCs w:val="28"/>
        </w:rPr>
      </w:pPr>
      <w:r w:rsidRPr="00EC47FC">
        <w:rPr>
          <w:sz w:val="28"/>
          <w:szCs w:val="28"/>
        </w:rPr>
        <w:t>2.6. Мероприятия подпрограммы</w:t>
      </w:r>
    </w:p>
    <w:p w:rsidR="004A32FC" w:rsidRPr="00EC47FC" w:rsidRDefault="004A32FC" w:rsidP="008D544F">
      <w:pPr>
        <w:widowControl w:val="0"/>
        <w:autoSpaceDE w:val="0"/>
        <w:autoSpaceDN w:val="0"/>
        <w:adjustRightInd w:val="0"/>
        <w:ind w:left="-142" w:right="282"/>
        <w:jc w:val="both"/>
        <w:outlineLvl w:val="1"/>
        <w:rPr>
          <w:sz w:val="28"/>
          <w:szCs w:val="28"/>
        </w:rPr>
      </w:pPr>
    </w:p>
    <w:p w:rsidR="004A32FC" w:rsidRDefault="004A32FC" w:rsidP="008D544F">
      <w:pPr>
        <w:ind w:left="-142" w:right="282" w:firstLine="708"/>
        <w:jc w:val="both"/>
        <w:rPr>
          <w:sz w:val="28"/>
          <w:szCs w:val="28"/>
        </w:rPr>
      </w:pPr>
      <w:r w:rsidRPr="00EC47FC">
        <w:rPr>
          <w:sz w:val="28"/>
          <w:szCs w:val="28"/>
        </w:rPr>
        <w:t xml:space="preserve">Мероприятия подпрограммы реализуются за счет средств </w:t>
      </w:r>
      <w:r>
        <w:rPr>
          <w:sz w:val="28"/>
          <w:szCs w:val="28"/>
        </w:rPr>
        <w:t>районного</w:t>
      </w:r>
      <w:r w:rsidRPr="00EC47FC">
        <w:rPr>
          <w:sz w:val="28"/>
          <w:szCs w:val="28"/>
        </w:rPr>
        <w:t xml:space="preserve"> бюджета, предусмотренных на оплату </w:t>
      </w:r>
      <w:r>
        <w:rPr>
          <w:sz w:val="28"/>
          <w:szCs w:val="28"/>
        </w:rPr>
        <w:t>муниципальных</w:t>
      </w:r>
      <w:r w:rsidRPr="00EC47FC">
        <w:rPr>
          <w:sz w:val="28"/>
          <w:szCs w:val="28"/>
        </w:rPr>
        <w:t xml:space="preserve"> контрактов (договоров) на выполнение работ, оказание услуг. </w:t>
      </w:r>
    </w:p>
    <w:p w:rsidR="004A32FC" w:rsidRDefault="004A32FC" w:rsidP="008D544F">
      <w:pPr>
        <w:ind w:left="-142" w:right="282" w:firstLine="708"/>
        <w:jc w:val="both"/>
        <w:rPr>
          <w:sz w:val="28"/>
          <w:szCs w:val="28"/>
        </w:rPr>
      </w:pPr>
      <w:hyperlink w:anchor="Par573" w:history="1">
        <w:r w:rsidRPr="009F5EC0">
          <w:rPr>
            <w:sz w:val="28"/>
            <w:szCs w:val="28"/>
          </w:rPr>
          <w:t>Перечень</w:t>
        </w:r>
      </w:hyperlink>
      <w:r w:rsidRPr="009F5EC0">
        <w:rPr>
          <w:sz w:val="28"/>
          <w:szCs w:val="28"/>
        </w:rPr>
        <w:t xml:space="preserve"> мероприятий подпрограммы </w:t>
      </w:r>
      <w:r>
        <w:rPr>
          <w:sz w:val="28"/>
          <w:szCs w:val="28"/>
        </w:rPr>
        <w:t xml:space="preserve"> с указанием объема средств на их реализацию и ожидаемых результатов приведен в приложении  </w:t>
      </w:r>
      <w:r w:rsidRPr="009F5EC0">
        <w:rPr>
          <w:sz w:val="28"/>
          <w:szCs w:val="28"/>
        </w:rPr>
        <w:t>№ 2 к подпрограмме.</w:t>
      </w:r>
    </w:p>
    <w:p w:rsidR="00147734" w:rsidRPr="00DD7707" w:rsidRDefault="00147734" w:rsidP="00147734">
      <w:pPr>
        <w:widowControl w:val="0"/>
        <w:autoSpaceDE w:val="0"/>
        <w:autoSpaceDN w:val="0"/>
        <w:adjustRightInd w:val="0"/>
        <w:spacing w:line="233" w:lineRule="auto"/>
        <w:ind w:left="-142"/>
        <w:rPr>
          <w:bCs/>
          <w:sz w:val="28"/>
          <w:szCs w:val="28"/>
        </w:rPr>
      </w:pPr>
      <w:r w:rsidRPr="00DD7707">
        <w:rPr>
          <w:bCs/>
          <w:sz w:val="28"/>
          <w:szCs w:val="28"/>
        </w:rPr>
        <w:t xml:space="preserve">общий объем финансирования за счет средств местного бюджета – </w:t>
      </w:r>
      <w:r>
        <w:rPr>
          <w:bCs/>
          <w:sz w:val="28"/>
          <w:szCs w:val="28"/>
        </w:rPr>
        <w:t>183 622 135,32</w:t>
      </w:r>
      <w:r w:rsidRPr="00DD7707">
        <w:rPr>
          <w:bCs/>
          <w:sz w:val="28"/>
          <w:szCs w:val="28"/>
        </w:rPr>
        <w:t xml:space="preserve"> рублей, из них по годам: </w:t>
      </w:r>
    </w:p>
    <w:p w:rsidR="00147734" w:rsidRPr="00DD7707" w:rsidRDefault="00147734" w:rsidP="00147734">
      <w:pPr>
        <w:widowControl w:val="0"/>
        <w:autoSpaceDE w:val="0"/>
        <w:autoSpaceDN w:val="0"/>
        <w:adjustRightInd w:val="0"/>
        <w:spacing w:line="233" w:lineRule="auto"/>
        <w:rPr>
          <w:bCs/>
          <w:sz w:val="28"/>
          <w:szCs w:val="28"/>
        </w:rPr>
      </w:pPr>
      <w:r w:rsidRPr="00DD7707">
        <w:rPr>
          <w:bCs/>
          <w:sz w:val="28"/>
          <w:szCs w:val="28"/>
        </w:rPr>
        <w:t xml:space="preserve">2016 год -  </w:t>
      </w:r>
      <w:r>
        <w:rPr>
          <w:bCs/>
          <w:sz w:val="28"/>
          <w:szCs w:val="28"/>
        </w:rPr>
        <w:t>21 784 710,42</w:t>
      </w:r>
      <w:r w:rsidRPr="00DD7707">
        <w:rPr>
          <w:bCs/>
          <w:sz w:val="28"/>
          <w:szCs w:val="28"/>
        </w:rPr>
        <w:t xml:space="preserve"> руб</w:t>
      </w:r>
      <w:r>
        <w:rPr>
          <w:bCs/>
          <w:sz w:val="28"/>
          <w:szCs w:val="28"/>
        </w:rPr>
        <w:t>.</w:t>
      </w:r>
      <w:r w:rsidRPr="00DD7707">
        <w:rPr>
          <w:bCs/>
          <w:sz w:val="28"/>
          <w:szCs w:val="28"/>
        </w:rPr>
        <w:t xml:space="preserve">                                      </w:t>
      </w:r>
      <w:r>
        <w:rPr>
          <w:bCs/>
          <w:sz w:val="28"/>
          <w:szCs w:val="28"/>
        </w:rPr>
        <w:t xml:space="preserve">     </w:t>
      </w:r>
      <w:r>
        <w:rPr>
          <w:bCs/>
          <w:sz w:val="28"/>
          <w:szCs w:val="28"/>
        </w:rPr>
        <w:br/>
        <w:t>2017 год –29 015 477,48 руб.</w:t>
      </w:r>
      <w:r w:rsidRPr="00DD7707">
        <w:rPr>
          <w:bCs/>
          <w:sz w:val="28"/>
          <w:szCs w:val="28"/>
        </w:rPr>
        <w:t xml:space="preserve">                 </w:t>
      </w:r>
      <w:r>
        <w:rPr>
          <w:bCs/>
          <w:sz w:val="28"/>
          <w:szCs w:val="28"/>
        </w:rPr>
        <w:t xml:space="preserve">   </w:t>
      </w:r>
      <w:r>
        <w:rPr>
          <w:bCs/>
          <w:sz w:val="28"/>
          <w:szCs w:val="28"/>
        </w:rPr>
        <w:br/>
        <w:t>2018 год – 40 883 824,42 руб.</w:t>
      </w:r>
      <w:r w:rsidRPr="00DD7707">
        <w:rPr>
          <w:bCs/>
          <w:sz w:val="28"/>
          <w:szCs w:val="28"/>
        </w:rPr>
        <w:t xml:space="preserve"> </w:t>
      </w:r>
    </w:p>
    <w:p w:rsidR="00147734" w:rsidRPr="00DD7707" w:rsidRDefault="00147734" w:rsidP="00147734">
      <w:pPr>
        <w:widowControl w:val="0"/>
        <w:autoSpaceDE w:val="0"/>
        <w:autoSpaceDN w:val="0"/>
        <w:adjustRightInd w:val="0"/>
        <w:spacing w:line="233" w:lineRule="auto"/>
        <w:rPr>
          <w:bCs/>
          <w:sz w:val="28"/>
          <w:szCs w:val="28"/>
        </w:rPr>
      </w:pPr>
      <w:r w:rsidRPr="00DD7707">
        <w:rPr>
          <w:bCs/>
          <w:sz w:val="28"/>
          <w:szCs w:val="28"/>
        </w:rPr>
        <w:t>2019 год - 30 646</w:t>
      </w:r>
      <w:r>
        <w:rPr>
          <w:bCs/>
          <w:sz w:val="28"/>
          <w:szCs w:val="28"/>
        </w:rPr>
        <w:t> </w:t>
      </w:r>
      <w:r w:rsidRPr="00DD7707">
        <w:rPr>
          <w:bCs/>
          <w:sz w:val="28"/>
          <w:szCs w:val="28"/>
        </w:rPr>
        <w:t xml:space="preserve">041 </w:t>
      </w:r>
      <w:r>
        <w:rPr>
          <w:bCs/>
          <w:sz w:val="28"/>
          <w:szCs w:val="28"/>
        </w:rPr>
        <w:t>руб.</w:t>
      </w:r>
      <w:r w:rsidRPr="00DD7707">
        <w:rPr>
          <w:bCs/>
          <w:sz w:val="28"/>
          <w:szCs w:val="28"/>
        </w:rPr>
        <w:t xml:space="preserve">   </w:t>
      </w:r>
    </w:p>
    <w:p w:rsidR="00147734" w:rsidRPr="00DD7707" w:rsidRDefault="00147734" w:rsidP="00147734">
      <w:pPr>
        <w:widowControl w:val="0"/>
        <w:autoSpaceDE w:val="0"/>
        <w:autoSpaceDN w:val="0"/>
        <w:adjustRightInd w:val="0"/>
        <w:spacing w:line="233" w:lineRule="auto"/>
        <w:rPr>
          <w:bCs/>
          <w:sz w:val="28"/>
          <w:szCs w:val="28"/>
        </w:rPr>
      </w:pPr>
      <w:r>
        <w:rPr>
          <w:bCs/>
          <w:sz w:val="28"/>
          <w:szCs w:val="28"/>
        </w:rPr>
        <w:t xml:space="preserve">2020 год - </w:t>
      </w:r>
      <w:r w:rsidRPr="00DD7707">
        <w:rPr>
          <w:bCs/>
          <w:sz w:val="28"/>
          <w:szCs w:val="28"/>
        </w:rPr>
        <w:t>30 646</w:t>
      </w:r>
      <w:r>
        <w:rPr>
          <w:bCs/>
          <w:sz w:val="28"/>
          <w:szCs w:val="28"/>
        </w:rPr>
        <w:t> </w:t>
      </w:r>
      <w:r w:rsidRPr="00DD7707">
        <w:rPr>
          <w:bCs/>
          <w:sz w:val="28"/>
          <w:szCs w:val="28"/>
        </w:rPr>
        <w:t xml:space="preserve">041 </w:t>
      </w:r>
      <w:r>
        <w:rPr>
          <w:bCs/>
          <w:sz w:val="28"/>
          <w:szCs w:val="28"/>
        </w:rPr>
        <w:t>руб.</w:t>
      </w:r>
      <w:r w:rsidRPr="00DD7707">
        <w:rPr>
          <w:bCs/>
          <w:sz w:val="28"/>
          <w:szCs w:val="28"/>
        </w:rPr>
        <w:t xml:space="preserve">   </w:t>
      </w:r>
    </w:p>
    <w:p w:rsidR="00147734" w:rsidRPr="00DD7707" w:rsidRDefault="00147734" w:rsidP="00147734">
      <w:pPr>
        <w:widowControl w:val="0"/>
        <w:autoSpaceDE w:val="0"/>
        <w:autoSpaceDN w:val="0"/>
        <w:adjustRightInd w:val="0"/>
        <w:spacing w:line="233" w:lineRule="auto"/>
        <w:rPr>
          <w:bCs/>
          <w:sz w:val="28"/>
          <w:szCs w:val="28"/>
        </w:rPr>
      </w:pPr>
      <w:r w:rsidRPr="00DD7707">
        <w:rPr>
          <w:bCs/>
          <w:sz w:val="28"/>
          <w:szCs w:val="28"/>
        </w:rPr>
        <w:t>2021 год – 30 646 041 руб.</w:t>
      </w:r>
    </w:p>
    <w:p w:rsidR="00147734" w:rsidRPr="00DD7707" w:rsidRDefault="00147734" w:rsidP="00147734">
      <w:pPr>
        <w:spacing w:line="245" w:lineRule="auto"/>
        <w:rPr>
          <w:sz w:val="28"/>
          <w:szCs w:val="28"/>
        </w:rPr>
      </w:pPr>
      <w:r w:rsidRPr="00DD7707">
        <w:rPr>
          <w:sz w:val="28"/>
          <w:szCs w:val="28"/>
        </w:rPr>
        <w:t xml:space="preserve">В том числе за счет средств местного бюджета  </w:t>
      </w:r>
      <w:r>
        <w:rPr>
          <w:sz w:val="28"/>
          <w:szCs w:val="28"/>
        </w:rPr>
        <w:t>163 734 664 ,99</w:t>
      </w:r>
      <w:r w:rsidRPr="00DD7707">
        <w:rPr>
          <w:sz w:val="28"/>
          <w:szCs w:val="28"/>
        </w:rPr>
        <w:t xml:space="preserve"> руб., в том числе по годам: </w:t>
      </w:r>
    </w:p>
    <w:p w:rsidR="00147734" w:rsidRPr="00DD7707" w:rsidRDefault="00147734" w:rsidP="00147734">
      <w:pPr>
        <w:spacing w:line="245" w:lineRule="auto"/>
        <w:rPr>
          <w:sz w:val="28"/>
          <w:szCs w:val="28"/>
        </w:rPr>
      </w:pPr>
      <w:r w:rsidRPr="00DD7707">
        <w:rPr>
          <w:sz w:val="28"/>
          <w:szCs w:val="28"/>
        </w:rPr>
        <w:t xml:space="preserve">2016 год – </w:t>
      </w:r>
      <w:r>
        <w:rPr>
          <w:sz w:val="28"/>
          <w:szCs w:val="28"/>
        </w:rPr>
        <w:t>20 951 177,42</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 xml:space="preserve">2017 год – </w:t>
      </w:r>
      <w:r>
        <w:rPr>
          <w:sz w:val="28"/>
          <w:szCs w:val="28"/>
        </w:rPr>
        <w:t>22 821 231,57</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 xml:space="preserve">2018 год – </w:t>
      </w:r>
      <w:r>
        <w:rPr>
          <w:sz w:val="28"/>
          <w:szCs w:val="28"/>
        </w:rPr>
        <w:t>29 374 133</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2019 год – 30 196</w:t>
      </w:r>
      <w:r>
        <w:rPr>
          <w:sz w:val="28"/>
          <w:szCs w:val="28"/>
        </w:rPr>
        <w:t> </w:t>
      </w:r>
      <w:r w:rsidRPr="00DD7707">
        <w:rPr>
          <w:sz w:val="28"/>
          <w:szCs w:val="28"/>
        </w:rPr>
        <w:t>041 руб.</w:t>
      </w:r>
    </w:p>
    <w:p w:rsidR="00147734" w:rsidRPr="00DD7707" w:rsidRDefault="00147734" w:rsidP="00147734">
      <w:pPr>
        <w:spacing w:line="245" w:lineRule="auto"/>
        <w:rPr>
          <w:sz w:val="28"/>
          <w:szCs w:val="28"/>
        </w:rPr>
      </w:pPr>
      <w:r w:rsidRPr="00DD7707">
        <w:rPr>
          <w:sz w:val="28"/>
          <w:szCs w:val="28"/>
        </w:rPr>
        <w:t>2020 год – 30 196</w:t>
      </w:r>
      <w:r>
        <w:rPr>
          <w:sz w:val="28"/>
          <w:szCs w:val="28"/>
        </w:rPr>
        <w:t> </w:t>
      </w:r>
      <w:r w:rsidRPr="00DD7707">
        <w:rPr>
          <w:sz w:val="28"/>
          <w:szCs w:val="28"/>
        </w:rPr>
        <w:t>041 руб.</w:t>
      </w:r>
    </w:p>
    <w:p w:rsidR="00147734" w:rsidRPr="00DD7707" w:rsidRDefault="00147734" w:rsidP="00147734">
      <w:pPr>
        <w:spacing w:line="245" w:lineRule="auto"/>
        <w:rPr>
          <w:sz w:val="28"/>
          <w:szCs w:val="28"/>
        </w:rPr>
      </w:pPr>
      <w:r w:rsidRPr="00DD7707">
        <w:rPr>
          <w:sz w:val="28"/>
          <w:szCs w:val="28"/>
        </w:rPr>
        <w:t>2021 год -  30 196 041 руб.</w:t>
      </w:r>
    </w:p>
    <w:p w:rsidR="00147734" w:rsidRPr="00DD7707" w:rsidRDefault="00147734" w:rsidP="00147734">
      <w:pPr>
        <w:spacing w:line="245" w:lineRule="auto"/>
        <w:rPr>
          <w:sz w:val="28"/>
          <w:szCs w:val="28"/>
        </w:rPr>
      </w:pPr>
      <w:r w:rsidRPr="00DD7707">
        <w:rPr>
          <w:sz w:val="28"/>
          <w:szCs w:val="28"/>
        </w:rPr>
        <w:t xml:space="preserve">В том числе за счет средств </w:t>
      </w:r>
      <w:r>
        <w:rPr>
          <w:sz w:val="28"/>
          <w:szCs w:val="28"/>
        </w:rPr>
        <w:t>краевого</w:t>
      </w:r>
      <w:r w:rsidRPr="00DD7707">
        <w:rPr>
          <w:sz w:val="28"/>
          <w:szCs w:val="28"/>
        </w:rPr>
        <w:t xml:space="preserve"> бюджета  </w:t>
      </w:r>
      <w:r>
        <w:rPr>
          <w:sz w:val="28"/>
          <w:szCs w:val="28"/>
        </w:rPr>
        <w:t>15 744 635,33</w:t>
      </w:r>
      <w:r w:rsidRPr="00DD7707">
        <w:rPr>
          <w:sz w:val="28"/>
          <w:szCs w:val="28"/>
        </w:rPr>
        <w:t xml:space="preserve"> руб., в том числе по годам: </w:t>
      </w:r>
    </w:p>
    <w:p w:rsidR="00147734" w:rsidRPr="00DD7707" w:rsidRDefault="00147734" w:rsidP="00147734">
      <w:pPr>
        <w:spacing w:line="245" w:lineRule="auto"/>
        <w:rPr>
          <w:sz w:val="28"/>
          <w:szCs w:val="28"/>
        </w:rPr>
      </w:pPr>
      <w:r w:rsidRPr="00DD7707">
        <w:rPr>
          <w:sz w:val="28"/>
          <w:szCs w:val="28"/>
        </w:rPr>
        <w:t xml:space="preserve">2016 год – </w:t>
      </w:r>
      <w:r>
        <w:rPr>
          <w:sz w:val="28"/>
          <w:szCs w:val="28"/>
        </w:rPr>
        <w:t>125 873</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 xml:space="preserve">2017 год – </w:t>
      </w:r>
      <w:r>
        <w:rPr>
          <w:sz w:val="28"/>
          <w:szCs w:val="28"/>
        </w:rPr>
        <w:t>5 569 245,91</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 xml:space="preserve">2018 год – </w:t>
      </w:r>
      <w:r>
        <w:rPr>
          <w:sz w:val="28"/>
          <w:szCs w:val="28"/>
        </w:rPr>
        <w:t>10 049 516,42</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 xml:space="preserve">2019 год – </w:t>
      </w:r>
      <w:r>
        <w:rPr>
          <w:sz w:val="28"/>
          <w:szCs w:val="28"/>
        </w:rPr>
        <w:t>0</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 xml:space="preserve">2020 год – </w:t>
      </w:r>
      <w:r>
        <w:rPr>
          <w:sz w:val="28"/>
          <w:szCs w:val="28"/>
        </w:rPr>
        <w:t>0</w:t>
      </w:r>
      <w:r w:rsidRPr="00DD7707">
        <w:rPr>
          <w:sz w:val="28"/>
          <w:szCs w:val="28"/>
        </w:rPr>
        <w:t xml:space="preserve"> руб.</w:t>
      </w:r>
    </w:p>
    <w:p w:rsidR="00147734" w:rsidRDefault="00147734" w:rsidP="00147734">
      <w:pPr>
        <w:spacing w:line="245" w:lineRule="auto"/>
        <w:rPr>
          <w:sz w:val="28"/>
          <w:szCs w:val="28"/>
        </w:rPr>
      </w:pPr>
      <w:r w:rsidRPr="00DD7707">
        <w:rPr>
          <w:sz w:val="28"/>
          <w:szCs w:val="28"/>
        </w:rPr>
        <w:t xml:space="preserve">2021 год -  </w:t>
      </w:r>
      <w:r>
        <w:rPr>
          <w:sz w:val="28"/>
          <w:szCs w:val="28"/>
        </w:rPr>
        <w:t>0</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 xml:space="preserve">В том числе за счет средств </w:t>
      </w:r>
      <w:r>
        <w:rPr>
          <w:sz w:val="28"/>
          <w:szCs w:val="28"/>
        </w:rPr>
        <w:t>федерального</w:t>
      </w:r>
      <w:r w:rsidRPr="00DD7707">
        <w:rPr>
          <w:sz w:val="28"/>
          <w:szCs w:val="28"/>
        </w:rPr>
        <w:t xml:space="preserve"> бюджета  </w:t>
      </w:r>
      <w:r>
        <w:rPr>
          <w:sz w:val="28"/>
          <w:szCs w:val="28"/>
        </w:rPr>
        <w:t>824 175</w:t>
      </w:r>
      <w:r w:rsidRPr="00DD7707">
        <w:rPr>
          <w:sz w:val="28"/>
          <w:szCs w:val="28"/>
        </w:rPr>
        <w:t xml:space="preserve"> руб., в том числе по годам: </w:t>
      </w:r>
    </w:p>
    <w:p w:rsidR="00147734" w:rsidRPr="00DD7707" w:rsidRDefault="00147734" w:rsidP="00147734">
      <w:pPr>
        <w:spacing w:line="245" w:lineRule="auto"/>
        <w:rPr>
          <w:sz w:val="28"/>
          <w:szCs w:val="28"/>
        </w:rPr>
      </w:pPr>
      <w:r w:rsidRPr="00DD7707">
        <w:rPr>
          <w:sz w:val="28"/>
          <w:szCs w:val="28"/>
        </w:rPr>
        <w:t xml:space="preserve">2016 год – </w:t>
      </w:r>
      <w:r>
        <w:rPr>
          <w:sz w:val="28"/>
          <w:szCs w:val="28"/>
        </w:rPr>
        <w:t>0</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 xml:space="preserve">2017 год – </w:t>
      </w:r>
      <w:r>
        <w:rPr>
          <w:sz w:val="28"/>
          <w:szCs w:val="28"/>
        </w:rPr>
        <w:t>0</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2018 год –</w:t>
      </w:r>
      <w:r>
        <w:rPr>
          <w:sz w:val="28"/>
          <w:szCs w:val="28"/>
        </w:rPr>
        <w:t xml:space="preserve">  824 175</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 xml:space="preserve">2019 год – </w:t>
      </w:r>
      <w:r>
        <w:rPr>
          <w:sz w:val="28"/>
          <w:szCs w:val="28"/>
        </w:rPr>
        <w:t>0</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 xml:space="preserve">2020 год – </w:t>
      </w:r>
      <w:r>
        <w:rPr>
          <w:sz w:val="28"/>
          <w:szCs w:val="28"/>
        </w:rPr>
        <w:t>0</w:t>
      </w:r>
      <w:r w:rsidRPr="00DD7707">
        <w:rPr>
          <w:sz w:val="28"/>
          <w:szCs w:val="28"/>
        </w:rPr>
        <w:t xml:space="preserve"> руб.</w:t>
      </w:r>
    </w:p>
    <w:p w:rsidR="00147734" w:rsidRDefault="00147734" w:rsidP="00147734">
      <w:pPr>
        <w:spacing w:line="245" w:lineRule="auto"/>
        <w:rPr>
          <w:sz w:val="28"/>
          <w:szCs w:val="28"/>
        </w:rPr>
      </w:pPr>
      <w:r w:rsidRPr="00DD7707">
        <w:rPr>
          <w:sz w:val="28"/>
          <w:szCs w:val="28"/>
        </w:rPr>
        <w:t xml:space="preserve">2021 год -  </w:t>
      </w:r>
      <w:r>
        <w:rPr>
          <w:sz w:val="28"/>
          <w:szCs w:val="28"/>
        </w:rPr>
        <w:t>0</w:t>
      </w:r>
      <w:r w:rsidRPr="00DD7707">
        <w:rPr>
          <w:sz w:val="28"/>
          <w:szCs w:val="28"/>
        </w:rPr>
        <w:t xml:space="preserve"> руб.</w:t>
      </w:r>
    </w:p>
    <w:p w:rsidR="00147734" w:rsidRDefault="00147734" w:rsidP="00147734">
      <w:pPr>
        <w:spacing w:line="245" w:lineRule="auto"/>
        <w:rPr>
          <w:sz w:val="28"/>
          <w:szCs w:val="28"/>
        </w:rPr>
      </w:pPr>
    </w:p>
    <w:p w:rsidR="00147734" w:rsidRPr="00DD7707" w:rsidRDefault="00147734" w:rsidP="00147734">
      <w:pPr>
        <w:spacing w:line="245" w:lineRule="auto"/>
        <w:rPr>
          <w:sz w:val="28"/>
          <w:szCs w:val="28"/>
        </w:rPr>
      </w:pPr>
      <w:r w:rsidRPr="00DD7707">
        <w:rPr>
          <w:sz w:val="28"/>
          <w:szCs w:val="28"/>
        </w:rPr>
        <w:t xml:space="preserve">В том числе за счет средств внебюджетных источников  </w:t>
      </w:r>
      <w:r>
        <w:rPr>
          <w:sz w:val="28"/>
          <w:szCs w:val="28"/>
        </w:rPr>
        <w:t>3 318 660</w:t>
      </w:r>
      <w:r w:rsidRPr="00DD7707">
        <w:rPr>
          <w:sz w:val="28"/>
          <w:szCs w:val="28"/>
        </w:rPr>
        <w:t xml:space="preserve">  руб., в том числе по годам: </w:t>
      </w:r>
    </w:p>
    <w:p w:rsidR="00147734" w:rsidRPr="00DD7707" w:rsidRDefault="00147734" w:rsidP="00147734">
      <w:pPr>
        <w:spacing w:line="245" w:lineRule="auto"/>
        <w:rPr>
          <w:sz w:val="28"/>
          <w:szCs w:val="28"/>
        </w:rPr>
      </w:pPr>
      <w:r w:rsidRPr="00DD7707">
        <w:rPr>
          <w:sz w:val="28"/>
          <w:szCs w:val="28"/>
        </w:rPr>
        <w:t xml:space="preserve">2016 год – </w:t>
      </w:r>
      <w:r>
        <w:rPr>
          <w:sz w:val="28"/>
          <w:szCs w:val="28"/>
        </w:rPr>
        <w:t>707 660</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 xml:space="preserve">2017 год – </w:t>
      </w:r>
      <w:r>
        <w:rPr>
          <w:sz w:val="28"/>
          <w:szCs w:val="28"/>
        </w:rPr>
        <w:t>625 000</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 xml:space="preserve">2018 год – </w:t>
      </w:r>
      <w:r>
        <w:rPr>
          <w:sz w:val="28"/>
          <w:szCs w:val="28"/>
        </w:rPr>
        <w:t>636 000</w:t>
      </w:r>
      <w:r w:rsidRPr="00DD7707">
        <w:rPr>
          <w:sz w:val="28"/>
          <w:szCs w:val="28"/>
        </w:rPr>
        <w:t xml:space="preserve"> руб.</w:t>
      </w:r>
    </w:p>
    <w:p w:rsidR="00147734" w:rsidRPr="00DD7707" w:rsidRDefault="00147734" w:rsidP="00147734">
      <w:pPr>
        <w:spacing w:line="245" w:lineRule="auto"/>
        <w:rPr>
          <w:sz w:val="28"/>
          <w:szCs w:val="28"/>
        </w:rPr>
      </w:pPr>
      <w:r w:rsidRPr="00DD7707">
        <w:rPr>
          <w:sz w:val="28"/>
          <w:szCs w:val="28"/>
        </w:rPr>
        <w:t>2019 год – 450 000 руб.</w:t>
      </w:r>
    </w:p>
    <w:p w:rsidR="00147734" w:rsidRPr="00DD7707" w:rsidRDefault="00147734" w:rsidP="00147734">
      <w:pPr>
        <w:autoSpaceDE w:val="0"/>
        <w:autoSpaceDN w:val="0"/>
        <w:adjustRightInd w:val="0"/>
        <w:jc w:val="both"/>
        <w:rPr>
          <w:sz w:val="28"/>
          <w:szCs w:val="28"/>
        </w:rPr>
      </w:pPr>
      <w:r w:rsidRPr="00DD7707">
        <w:rPr>
          <w:sz w:val="28"/>
          <w:szCs w:val="28"/>
        </w:rPr>
        <w:t>2020 год – 450 000 руб.</w:t>
      </w:r>
    </w:p>
    <w:p w:rsidR="008F6F9C" w:rsidRDefault="00147734" w:rsidP="00147734">
      <w:pPr>
        <w:autoSpaceDE w:val="0"/>
        <w:autoSpaceDN w:val="0"/>
        <w:adjustRightInd w:val="0"/>
        <w:jc w:val="both"/>
        <w:rPr>
          <w:sz w:val="28"/>
          <w:szCs w:val="28"/>
        </w:rPr>
      </w:pPr>
      <w:r w:rsidRPr="00DD7707">
        <w:rPr>
          <w:sz w:val="28"/>
          <w:szCs w:val="28"/>
        </w:rPr>
        <w:t xml:space="preserve">2021 год - </w:t>
      </w:r>
      <w:r w:rsidRPr="00DD7707">
        <w:rPr>
          <w:bCs/>
          <w:sz w:val="28"/>
          <w:szCs w:val="28"/>
        </w:rPr>
        <w:t xml:space="preserve"> 450 000 руб.</w:t>
      </w:r>
      <w:r w:rsidRPr="00BC5FB2">
        <w:rPr>
          <w:bCs/>
          <w:sz w:val="28"/>
          <w:szCs w:val="28"/>
        </w:rPr>
        <w:t xml:space="preserve">    </w:t>
      </w:r>
      <w:r w:rsidR="008F6F9C" w:rsidRPr="00DD7707">
        <w:rPr>
          <w:bCs/>
          <w:sz w:val="28"/>
          <w:szCs w:val="28"/>
        </w:rPr>
        <w:t>.</w:t>
      </w:r>
      <w:r w:rsidR="008F6F9C" w:rsidRPr="00BC5FB2">
        <w:rPr>
          <w:bCs/>
          <w:sz w:val="28"/>
          <w:szCs w:val="28"/>
        </w:rPr>
        <w:t xml:space="preserve">                  </w:t>
      </w:r>
      <w:r w:rsidR="008F6F9C">
        <w:rPr>
          <w:sz w:val="28"/>
          <w:szCs w:val="28"/>
        </w:rPr>
        <w:t xml:space="preserve">                     </w:t>
      </w:r>
    </w:p>
    <w:p w:rsidR="008F6F9C" w:rsidRDefault="008F6F9C" w:rsidP="008F6F9C">
      <w:pPr>
        <w:autoSpaceDE w:val="0"/>
        <w:autoSpaceDN w:val="0"/>
        <w:adjustRightInd w:val="0"/>
        <w:jc w:val="both"/>
        <w:rPr>
          <w:sz w:val="28"/>
          <w:szCs w:val="28"/>
        </w:rPr>
      </w:pPr>
    </w:p>
    <w:p w:rsidR="00FD4E7D" w:rsidRDefault="00E870BA" w:rsidP="00E870BA">
      <w:pPr>
        <w:autoSpaceDE w:val="0"/>
        <w:autoSpaceDN w:val="0"/>
        <w:adjustRightInd w:val="0"/>
        <w:jc w:val="both"/>
        <w:rPr>
          <w:sz w:val="28"/>
          <w:szCs w:val="28"/>
        </w:rPr>
      </w:pPr>
      <w:r w:rsidRPr="00BC5FB2">
        <w:rPr>
          <w:bCs/>
          <w:sz w:val="28"/>
          <w:szCs w:val="28"/>
        </w:rPr>
        <w:t xml:space="preserve">  </w:t>
      </w:r>
      <w:r w:rsidR="004A32FC" w:rsidRPr="00BC5FB2">
        <w:rPr>
          <w:bCs/>
          <w:sz w:val="28"/>
          <w:szCs w:val="28"/>
        </w:rPr>
        <w:t xml:space="preserve">               </w:t>
      </w:r>
      <w:r w:rsidR="0090525C">
        <w:rPr>
          <w:sz w:val="28"/>
          <w:szCs w:val="28"/>
        </w:rPr>
        <w:t xml:space="preserve">                     </w:t>
      </w:r>
    </w:p>
    <w:p w:rsidR="00FD4E7D" w:rsidRDefault="00FD4E7D" w:rsidP="00B44926">
      <w:pPr>
        <w:tabs>
          <w:tab w:val="left" w:pos="5775"/>
          <w:tab w:val="right" w:pos="9356"/>
        </w:tabs>
        <w:ind w:right="282"/>
        <w:jc w:val="right"/>
        <w:rPr>
          <w:sz w:val="28"/>
          <w:szCs w:val="28"/>
        </w:rPr>
      </w:pPr>
    </w:p>
    <w:p w:rsidR="00FD4E7D" w:rsidRDefault="00FD4E7D" w:rsidP="00B44926">
      <w:pPr>
        <w:tabs>
          <w:tab w:val="left" w:pos="5775"/>
          <w:tab w:val="right" w:pos="9356"/>
        </w:tabs>
        <w:ind w:right="282"/>
        <w:jc w:val="right"/>
        <w:rPr>
          <w:sz w:val="28"/>
          <w:szCs w:val="28"/>
        </w:rPr>
      </w:pPr>
    </w:p>
    <w:p w:rsidR="00AE6AB1" w:rsidRDefault="00AE6AB1" w:rsidP="00B44926">
      <w:pPr>
        <w:tabs>
          <w:tab w:val="left" w:pos="5775"/>
          <w:tab w:val="right" w:pos="9356"/>
        </w:tabs>
        <w:ind w:right="282"/>
        <w:jc w:val="right"/>
        <w:rPr>
          <w:sz w:val="28"/>
          <w:szCs w:val="28"/>
        </w:rPr>
      </w:pPr>
    </w:p>
    <w:p w:rsidR="00AE6AB1" w:rsidRDefault="00AE6AB1" w:rsidP="00B44926">
      <w:pPr>
        <w:tabs>
          <w:tab w:val="left" w:pos="5775"/>
          <w:tab w:val="right" w:pos="9356"/>
        </w:tabs>
        <w:ind w:right="282"/>
        <w:jc w:val="right"/>
        <w:rPr>
          <w:sz w:val="28"/>
          <w:szCs w:val="28"/>
        </w:rPr>
      </w:pPr>
    </w:p>
    <w:p w:rsidR="00A1096C" w:rsidRDefault="00A1096C" w:rsidP="00B44926">
      <w:pPr>
        <w:tabs>
          <w:tab w:val="left" w:pos="5775"/>
          <w:tab w:val="right" w:pos="9356"/>
        </w:tabs>
        <w:ind w:right="282"/>
        <w:jc w:val="right"/>
        <w:rPr>
          <w:sz w:val="28"/>
          <w:szCs w:val="28"/>
        </w:rPr>
      </w:pPr>
    </w:p>
    <w:p w:rsidR="00A1096C" w:rsidRDefault="00A1096C" w:rsidP="00B44926">
      <w:pPr>
        <w:tabs>
          <w:tab w:val="left" w:pos="5775"/>
          <w:tab w:val="right" w:pos="9356"/>
        </w:tabs>
        <w:ind w:right="282"/>
        <w:jc w:val="right"/>
        <w:rPr>
          <w:sz w:val="28"/>
          <w:szCs w:val="28"/>
        </w:rPr>
      </w:pPr>
    </w:p>
    <w:p w:rsidR="00A1096C" w:rsidRDefault="00A1096C" w:rsidP="00B44926">
      <w:pPr>
        <w:tabs>
          <w:tab w:val="left" w:pos="5775"/>
          <w:tab w:val="right" w:pos="9356"/>
        </w:tabs>
        <w:ind w:right="282"/>
        <w:jc w:val="right"/>
        <w:rPr>
          <w:sz w:val="28"/>
          <w:szCs w:val="28"/>
        </w:rPr>
      </w:pPr>
    </w:p>
    <w:p w:rsidR="00A1096C" w:rsidRDefault="00A1096C" w:rsidP="00B44926">
      <w:pPr>
        <w:tabs>
          <w:tab w:val="left" w:pos="5775"/>
          <w:tab w:val="right" w:pos="9356"/>
        </w:tabs>
        <w:ind w:right="282"/>
        <w:jc w:val="right"/>
        <w:rPr>
          <w:sz w:val="28"/>
          <w:szCs w:val="28"/>
        </w:rPr>
      </w:pPr>
    </w:p>
    <w:p w:rsidR="009F19D3" w:rsidRDefault="009F19D3" w:rsidP="00B44926">
      <w:pPr>
        <w:tabs>
          <w:tab w:val="left" w:pos="5775"/>
          <w:tab w:val="right" w:pos="9356"/>
        </w:tabs>
        <w:ind w:right="282"/>
        <w:jc w:val="right"/>
        <w:rPr>
          <w:sz w:val="28"/>
          <w:szCs w:val="28"/>
        </w:rPr>
      </w:pPr>
    </w:p>
    <w:p w:rsidR="009F19D3" w:rsidRDefault="009F19D3" w:rsidP="00B44926">
      <w:pPr>
        <w:tabs>
          <w:tab w:val="left" w:pos="5775"/>
          <w:tab w:val="right" w:pos="9356"/>
        </w:tabs>
        <w:ind w:right="282"/>
        <w:jc w:val="right"/>
        <w:rPr>
          <w:sz w:val="28"/>
          <w:szCs w:val="28"/>
        </w:rPr>
      </w:pPr>
    </w:p>
    <w:p w:rsidR="009F19D3" w:rsidRDefault="009F19D3" w:rsidP="00B44926">
      <w:pPr>
        <w:tabs>
          <w:tab w:val="left" w:pos="5775"/>
          <w:tab w:val="right" w:pos="9356"/>
        </w:tabs>
        <w:ind w:right="282"/>
        <w:jc w:val="right"/>
        <w:rPr>
          <w:sz w:val="28"/>
          <w:szCs w:val="28"/>
        </w:rPr>
      </w:pPr>
    </w:p>
    <w:p w:rsidR="009F19D3" w:rsidRDefault="009F19D3" w:rsidP="00B44926">
      <w:pPr>
        <w:tabs>
          <w:tab w:val="left" w:pos="5775"/>
          <w:tab w:val="right" w:pos="9356"/>
        </w:tabs>
        <w:ind w:right="282"/>
        <w:jc w:val="right"/>
        <w:rPr>
          <w:sz w:val="28"/>
          <w:szCs w:val="28"/>
        </w:rPr>
      </w:pPr>
    </w:p>
    <w:p w:rsidR="009F19D3" w:rsidRDefault="009F19D3" w:rsidP="00B44926">
      <w:pPr>
        <w:tabs>
          <w:tab w:val="left" w:pos="5775"/>
          <w:tab w:val="right" w:pos="9356"/>
        </w:tabs>
        <w:ind w:right="282"/>
        <w:jc w:val="right"/>
        <w:rPr>
          <w:sz w:val="28"/>
          <w:szCs w:val="28"/>
        </w:rPr>
      </w:pPr>
    </w:p>
    <w:p w:rsidR="009F19D3" w:rsidRDefault="009F19D3" w:rsidP="00B44926">
      <w:pPr>
        <w:tabs>
          <w:tab w:val="left" w:pos="5775"/>
          <w:tab w:val="right" w:pos="9356"/>
        </w:tabs>
        <w:ind w:right="282"/>
        <w:jc w:val="right"/>
        <w:rPr>
          <w:sz w:val="28"/>
          <w:szCs w:val="28"/>
        </w:rPr>
      </w:pPr>
    </w:p>
    <w:p w:rsidR="001D29CC" w:rsidRDefault="001D29CC" w:rsidP="00DD3887">
      <w:pPr>
        <w:tabs>
          <w:tab w:val="left" w:pos="5775"/>
          <w:tab w:val="right" w:pos="9356"/>
        </w:tabs>
        <w:ind w:right="282"/>
        <w:rPr>
          <w:sz w:val="28"/>
          <w:szCs w:val="28"/>
        </w:rPr>
        <w:sectPr w:rsidR="001D29CC" w:rsidSect="004216B0">
          <w:pgSz w:w="11906" w:h="16838"/>
          <w:pgMar w:top="1134" w:right="850" w:bottom="1134" w:left="1701" w:header="709" w:footer="709" w:gutter="0"/>
          <w:cols w:space="708"/>
          <w:titlePg/>
          <w:docGrid w:linePitch="360"/>
        </w:sectPr>
      </w:pPr>
    </w:p>
    <w:p w:rsidR="00ED1DEE" w:rsidRPr="004917F0" w:rsidRDefault="00ED1DEE" w:rsidP="00ED1DEE">
      <w:pPr>
        <w:tabs>
          <w:tab w:val="left" w:pos="5775"/>
          <w:tab w:val="right" w:pos="9356"/>
        </w:tabs>
        <w:ind w:right="282"/>
        <w:jc w:val="right"/>
      </w:pPr>
      <w:r w:rsidRPr="004917F0">
        <w:t xml:space="preserve">              Приложение №1 к</w:t>
      </w:r>
    </w:p>
    <w:p w:rsidR="00ED1DEE" w:rsidRPr="004917F0" w:rsidRDefault="00ED1DEE" w:rsidP="00ED1DEE">
      <w:pPr>
        <w:tabs>
          <w:tab w:val="left" w:pos="5775"/>
          <w:tab w:val="right" w:pos="9356"/>
        </w:tabs>
        <w:ind w:right="282"/>
        <w:jc w:val="right"/>
      </w:pPr>
      <w:r w:rsidRPr="004917F0">
        <w:t xml:space="preserve"> подпрограмме  </w:t>
      </w:r>
    </w:p>
    <w:p w:rsidR="00ED1DEE" w:rsidRPr="004917F0" w:rsidRDefault="00ED1DEE" w:rsidP="00ED1DEE">
      <w:pPr>
        <w:tabs>
          <w:tab w:val="left" w:pos="5775"/>
          <w:tab w:val="right" w:pos="9356"/>
        </w:tabs>
        <w:ind w:right="282"/>
        <w:jc w:val="right"/>
      </w:pPr>
      <w:r w:rsidRPr="004917F0">
        <w:t xml:space="preserve">«Поддержка искусства и </w:t>
      </w:r>
    </w:p>
    <w:p w:rsidR="00ED1DEE" w:rsidRPr="004917F0" w:rsidRDefault="00ED1DEE" w:rsidP="00ED1DEE">
      <w:pPr>
        <w:tabs>
          <w:tab w:val="left" w:pos="5775"/>
          <w:tab w:val="right" w:pos="9356"/>
        </w:tabs>
        <w:ind w:right="282"/>
        <w:jc w:val="right"/>
      </w:pPr>
      <w:r w:rsidRPr="004917F0">
        <w:t xml:space="preserve">народного творчества», реализуемой </w:t>
      </w:r>
    </w:p>
    <w:p w:rsidR="00ED1DEE" w:rsidRPr="004917F0" w:rsidRDefault="00ED1DEE" w:rsidP="00ED1DEE">
      <w:pPr>
        <w:tabs>
          <w:tab w:val="left" w:pos="5775"/>
          <w:tab w:val="right" w:pos="9356"/>
        </w:tabs>
        <w:ind w:right="282"/>
        <w:jc w:val="right"/>
      </w:pPr>
      <w:r w:rsidRPr="004917F0">
        <w:t>в рамках муниципальной программы</w:t>
      </w:r>
    </w:p>
    <w:p w:rsidR="00ED1DEE" w:rsidRPr="004917F0" w:rsidRDefault="00ED1DEE" w:rsidP="00ED1DEE">
      <w:pPr>
        <w:tabs>
          <w:tab w:val="left" w:pos="5775"/>
          <w:tab w:val="right" w:pos="9356"/>
        </w:tabs>
        <w:ind w:right="282"/>
        <w:jc w:val="right"/>
      </w:pPr>
      <w:r w:rsidRPr="004917F0">
        <w:t xml:space="preserve">«Создание условий для развития </w:t>
      </w:r>
    </w:p>
    <w:p w:rsidR="00ED1DEE" w:rsidRPr="004917F0" w:rsidRDefault="004917F0" w:rsidP="00ED1DEE">
      <w:pPr>
        <w:tabs>
          <w:tab w:val="left" w:pos="5775"/>
          <w:tab w:val="right" w:pos="9356"/>
        </w:tabs>
        <w:ind w:right="282"/>
        <w:jc w:val="right"/>
      </w:pPr>
      <w:r w:rsidRPr="004917F0">
        <w:t>к</w:t>
      </w:r>
      <w:r w:rsidR="00ED1DEE" w:rsidRPr="004917F0">
        <w:t>ультуры</w:t>
      </w:r>
      <w:r w:rsidRPr="004917F0">
        <w:t xml:space="preserve"> и туризма</w:t>
      </w:r>
      <w:r w:rsidR="00ED1DEE" w:rsidRPr="004917F0">
        <w:t>»</w:t>
      </w:r>
    </w:p>
    <w:p w:rsidR="004917F0" w:rsidRDefault="004917F0" w:rsidP="004917F0">
      <w:pPr>
        <w:tabs>
          <w:tab w:val="left" w:pos="5775"/>
          <w:tab w:val="right" w:pos="9356"/>
        </w:tabs>
        <w:ind w:right="282"/>
        <w:jc w:val="center"/>
        <w:rPr>
          <w:sz w:val="28"/>
          <w:szCs w:val="28"/>
        </w:rPr>
      </w:pPr>
    </w:p>
    <w:p w:rsidR="004917F0" w:rsidRPr="00A85290" w:rsidRDefault="004917F0" w:rsidP="004917F0">
      <w:pPr>
        <w:tabs>
          <w:tab w:val="left" w:pos="5775"/>
          <w:tab w:val="right" w:pos="9356"/>
        </w:tabs>
        <w:ind w:right="282"/>
        <w:jc w:val="center"/>
        <w:rPr>
          <w:b/>
        </w:rPr>
      </w:pPr>
      <w:r w:rsidRPr="00A85290">
        <w:rPr>
          <w:b/>
        </w:rPr>
        <w:t>Перечень и значение показателей результативности подпрограммы</w:t>
      </w:r>
      <w:r w:rsidR="0055760C">
        <w:rPr>
          <w:b/>
        </w:rPr>
        <w:t xml:space="preserve"> </w:t>
      </w:r>
      <w:r w:rsidRPr="00A85290">
        <w:rPr>
          <w:b/>
        </w:rPr>
        <w:t>«Поддержка искусства и</w:t>
      </w:r>
    </w:p>
    <w:p w:rsidR="004917F0" w:rsidRPr="00A85290" w:rsidRDefault="004917F0" w:rsidP="004917F0">
      <w:pPr>
        <w:tabs>
          <w:tab w:val="left" w:pos="5775"/>
          <w:tab w:val="right" w:pos="9356"/>
        </w:tabs>
        <w:ind w:right="282"/>
        <w:jc w:val="center"/>
        <w:rPr>
          <w:b/>
        </w:rPr>
      </w:pPr>
      <w:r w:rsidRPr="00A85290">
        <w:rPr>
          <w:b/>
        </w:rPr>
        <w:t>народного творчества», муниципальной программы «Создание условий для развития культуры и туризма»</w:t>
      </w:r>
    </w:p>
    <w:p w:rsidR="004917F0" w:rsidRPr="00A85290" w:rsidRDefault="004917F0" w:rsidP="004917F0">
      <w:pPr>
        <w:tabs>
          <w:tab w:val="left" w:pos="5775"/>
          <w:tab w:val="right" w:pos="9356"/>
        </w:tabs>
        <w:ind w:right="282"/>
        <w:jc w:val="center"/>
        <w:rPr>
          <w:b/>
        </w:rPr>
      </w:pPr>
    </w:p>
    <w:tbl>
      <w:tblPr>
        <w:tblStyle w:val="a3"/>
        <w:tblW w:w="0" w:type="auto"/>
        <w:tblLayout w:type="fixed"/>
        <w:tblLook w:val="00A0" w:firstRow="1" w:lastRow="0" w:firstColumn="1" w:lastColumn="0" w:noHBand="0" w:noVBand="0"/>
      </w:tblPr>
      <w:tblGrid>
        <w:gridCol w:w="534"/>
        <w:gridCol w:w="3352"/>
        <w:gridCol w:w="1184"/>
        <w:gridCol w:w="2673"/>
        <w:gridCol w:w="1988"/>
        <w:gridCol w:w="1988"/>
        <w:gridCol w:w="1746"/>
        <w:gridCol w:w="1746"/>
      </w:tblGrid>
      <w:tr w:rsidR="003D156C" w:rsidRPr="00A85290" w:rsidTr="0055760C">
        <w:tc>
          <w:tcPr>
            <w:tcW w:w="534" w:type="dxa"/>
            <w:vMerge w:val="restart"/>
          </w:tcPr>
          <w:p w:rsidR="003D156C" w:rsidRPr="00A85290" w:rsidRDefault="003D156C" w:rsidP="004917F0">
            <w:pPr>
              <w:tabs>
                <w:tab w:val="left" w:pos="5775"/>
                <w:tab w:val="right" w:pos="9356"/>
              </w:tabs>
              <w:ind w:right="282"/>
              <w:jc w:val="center"/>
              <w:rPr>
                <w:b/>
              </w:rPr>
            </w:pPr>
            <w:r w:rsidRPr="00A85290">
              <w:rPr>
                <w:b/>
              </w:rPr>
              <w:t>№п\п</w:t>
            </w:r>
          </w:p>
        </w:tc>
        <w:tc>
          <w:tcPr>
            <w:tcW w:w="3352" w:type="dxa"/>
            <w:vMerge w:val="restart"/>
          </w:tcPr>
          <w:p w:rsidR="003D156C" w:rsidRPr="00A85290" w:rsidRDefault="003D156C" w:rsidP="004917F0">
            <w:pPr>
              <w:tabs>
                <w:tab w:val="left" w:pos="5775"/>
                <w:tab w:val="right" w:pos="9356"/>
              </w:tabs>
              <w:ind w:right="282"/>
              <w:jc w:val="center"/>
              <w:rPr>
                <w:b/>
              </w:rPr>
            </w:pPr>
            <w:r w:rsidRPr="00A85290">
              <w:rPr>
                <w:b/>
              </w:rPr>
              <w:t>Цель, показатели результативности</w:t>
            </w:r>
          </w:p>
        </w:tc>
        <w:tc>
          <w:tcPr>
            <w:tcW w:w="1184" w:type="dxa"/>
            <w:vMerge w:val="restart"/>
          </w:tcPr>
          <w:p w:rsidR="003D156C" w:rsidRPr="00A85290" w:rsidRDefault="003D156C" w:rsidP="004917F0">
            <w:pPr>
              <w:tabs>
                <w:tab w:val="left" w:pos="5775"/>
                <w:tab w:val="right" w:pos="9356"/>
              </w:tabs>
              <w:ind w:right="282"/>
              <w:jc w:val="center"/>
              <w:rPr>
                <w:b/>
              </w:rPr>
            </w:pPr>
            <w:r w:rsidRPr="00A85290">
              <w:rPr>
                <w:b/>
              </w:rPr>
              <w:t>Единица измерения</w:t>
            </w:r>
          </w:p>
        </w:tc>
        <w:tc>
          <w:tcPr>
            <w:tcW w:w="2673" w:type="dxa"/>
            <w:vMerge w:val="restart"/>
          </w:tcPr>
          <w:p w:rsidR="003D156C" w:rsidRPr="00A85290" w:rsidRDefault="003D156C" w:rsidP="003D156C">
            <w:pPr>
              <w:tabs>
                <w:tab w:val="left" w:pos="5775"/>
                <w:tab w:val="right" w:pos="9356"/>
              </w:tabs>
              <w:ind w:right="282"/>
              <w:jc w:val="center"/>
              <w:rPr>
                <w:b/>
              </w:rPr>
            </w:pPr>
            <w:r w:rsidRPr="00A85290">
              <w:rPr>
                <w:b/>
              </w:rPr>
              <w:t>Источник информации</w:t>
            </w:r>
          </w:p>
        </w:tc>
        <w:tc>
          <w:tcPr>
            <w:tcW w:w="7468" w:type="dxa"/>
            <w:gridSpan w:val="4"/>
          </w:tcPr>
          <w:p w:rsidR="003D156C" w:rsidRPr="00A85290" w:rsidRDefault="003D156C" w:rsidP="004917F0">
            <w:pPr>
              <w:tabs>
                <w:tab w:val="left" w:pos="5775"/>
                <w:tab w:val="right" w:pos="9356"/>
              </w:tabs>
              <w:ind w:right="282"/>
              <w:jc w:val="center"/>
              <w:rPr>
                <w:b/>
              </w:rPr>
            </w:pPr>
            <w:r w:rsidRPr="00A85290">
              <w:rPr>
                <w:b/>
              </w:rPr>
              <w:t>Годы реализации подпрограммы</w:t>
            </w:r>
          </w:p>
        </w:tc>
      </w:tr>
      <w:tr w:rsidR="003D156C" w:rsidRPr="00A85290" w:rsidTr="0055760C">
        <w:tc>
          <w:tcPr>
            <w:tcW w:w="534" w:type="dxa"/>
            <w:vMerge/>
          </w:tcPr>
          <w:p w:rsidR="003D156C" w:rsidRPr="00A85290" w:rsidRDefault="003D156C" w:rsidP="004917F0">
            <w:pPr>
              <w:tabs>
                <w:tab w:val="left" w:pos="5775"/>
                <w:tab w:val="right" w:pos="9356"/>
              </w:tabs>
              <w:ind w:right="282"/>
              <w:jc w:val="center"/>
              <w:rPr>
                <w:b/>
              </w:rPr>
            </w:pPr>
          </w:p>
        </w:tc>
        <w:tc>
          <w:tcPr>
            <w:tcW w:w="3352" w:type="dxa"/>
            <w:vMerge/>
          </w:tcPr>
          <w:p w:rsidR="003D156C" w:rsidRPr="00A85290" w:rsidRDefault="003D156C" w:rsidP="004917F0">
            <w:pPr>
              <w:tabs>
                <w:tab w:val="left" w:pos="5775"/>
                <w:tab w:val="right" w:pos="9356"/>
              </w:tabs>
              <w:ind w:right="282"/>
              <w:jc w:val="center"/>
              <w:rPr>
                <w:b/>
              </w:rPr>
            </w:pPr>
          </w:p>
        </w:tc>
        <w:tc>
          <w:tcPr>
            <w:tcW w:w="1184" w:type="dxa"/>
            <w:vMerge/>
          </w:tcPr>
          <w:p w:rsidR="003D156C" w:rsidRPr="00A85290" w:rsidRDefault="003D156C" w:rsidP="004917F0">
            <w:pPr>
              <w:tabs>
                <w:tab w:val="left" w:pos="5775"/>
                <w:tab w:val="right" w:pos="9356"/>
              </w:tabs>
              <w:ind w:right="282"/>
              <w:jc w:val="center"/>
              <w:rPr>
                <w:b/>
              </w:rPr>
            </w:pPr>
          </w:p>
        </w:tc>
        <w:tc>
          <w:tcPr>
            <w:tcW w:w="2673" w:type="dxa"/>
            <w:vMerge/>
          </w:tcPr>
          <w:p w:rsidR="003D156C" w:rsidRPr="00A85290" w:rsidRDefault="003D156C" w:rsidP="004917F0">
            <w:pPr>
              <w:tabs>
                <w:tab w:val="left" w:pos="5775"/>
                <w:tab w:val="right" w:pos="9356"/>
              </w:tabs>
              <w:ind w:right="282"/>
              <w:jc w:val="center"/>
              <w:rPr>
                <w:b/>
              </w:rPr>
            </w:pPr>
          </w:p>
        </w:tc>
        <w:tc>
          <w:tcPr>
            <w:tcW w:w="1988" w:type="dxa"/>
          </w:tcPr>
          <w:p w:rsidR="003D156C" w:rsidRPr="00A85290" w:rsidRDefault="003D156C" w:rsidP="004917F0">
            <w:pPr>
              <w:tabs>
                <w:tab w:val="left" w:pos="5775"/>
                <w:tab w:val="right" w:pos="9356"/>
              </w:tabs>
              <w:ind w:right="282"/>
              <w:jc w:val="center"/>
              <w:rPr>
                <w:b/>
              </w:rPr>
            </w:pPr>
            <w:r w:rsidRPr="00A85290">
              <w:rPr>
                <w:b/>
              </w:rPr>
              <w:t>Текущий финансовый год</w:t>
            </w:r>
          </w:p>
          <w:p w:rsidR="003D156C" w:rsidRPr="00A85290" w:rsidRDefault="003D156C" w:rsidP="004917F0">
            <w:pPr>
              <w:tabs>
                <w:tab w:val="left" w:pos="5775"/>
                <w:tab w:val="right" w:pos="9356"/>
              </w:tabs>
              <w:ind w:right="282"/>
              <w:jc w:val="center"/>
              <w:rPr>
                <w:b/>
              </w:rPr>
            </w:pPr>
            <w:r w:rsidRPr="00A85290">
              <w:rPr>
                <w:b/>
              </w:rPr>
              <w:t>2018</w:t>
            </w:r>
          </w:p>
        </w:tc>
        <w:tc>
          <w:tcPr>
            <w:tcW w:w="1988" w:type="dxa"/>
          </w:tcPr>
          <w:p w:rsidR="003D156C" w:rsidRPr="00A85290" w:rsidRDefault="003D156C" w:rsidP="004917F0">
            <w:pPr>
              <w:tabs>
                <w:tab w:val="left" w:pos="5775"/>
                <w:tab w:val="right" w:pos="9356"/>
              </w:tabs>
              <w:ind w:right="282"/>
              <w:jc w:val="center"/>
              <w:rPr>
                <w:b/>
              </w:rPr>
            </w:pPr>
            <w:r w:rsidRPr="00A85290">
              <w:rPr>
                <w:b/>
              </w:rPr>
              <w:t>Очередной финансовый год</w:t>
            </w:r>
          </w:p>
          <w:p w:rsidR="003D156C" w:rsidRPr="00A85290" w:rsidRDefault="003D156C" w:rsidP="004917F0">
            <w:pPr>
              <w:tabs>
                <w:tab w:val="left" w:pos="5775"/>
                <w:tab w:val="right" w:pos="9356"/>
              </w:tabs>
              <w:ind w:right="282"/>
              <w:jc w:val="center"/>
              <w:rPr>
                <w:b/>
              </w:rPr>
            </w:pPr>
            <w:r w:rsidRPr="00A85290">
              <w:rPr>
                <w:b/>
              </w:rPr>
              <w:t>2019</w:t>
            </w:r>
          </w:p>
        </w:tc>
        <w:tc>
          <w:tcPr>
            <w:tcW w:w="1746" w:type="dxa"/>
          </w:tcPr>
          <w:p w:rsidR="003D156C" w:rsidRPr="00A85290" w:rsidRDefault="003D156C" w:rsidP="004917F0">
            <w:pPr>
              <w:tabs>
                <w:tab w:val="left" w:pos="5775"/>
                <w:tab w:val="right" w:pos="9356"/>
              </w:tabs>
              <w:ind w:right="282"/>
              <w:jc w:val="center"/>
              <w:rPr>
                <w:b/>
              </w:rPr>
            </w:pPr>
            <w:r w:rsidRPr="00A85290">
              <w:rPr>
                <w:b/>
              </w:rPr>
              <w:t>1-й год планового периода</w:t>
            </w:r>
          </w:p>
          <w:p w:rsidR="003D156C" w:rsidRPr="00A85290" w:rsidRDefault="003D156C" w:rsidP="004917F0">
            <w:pPr>
              <w:tabs>
                <w:tab w:val="left" w:pos="5775"/>
                <w:tab w:val="right" w:pos="9356"/>
              </w:tabs>
              <w:ind w:right="282"/>
              <w:jc w:val="center"/>
              <w:rPr>
                <w:b/>
              </w:rPr>
            </w:pPr>
            <w:r w:rsidRPr="00A85290">
              <w:rPr>
                <w:b/>
              </w:rPr>
              <w:t>2020</w:t>
            </w:r>
          </w:p>
        </w:tc>
        <w:tc>
          <w:tcPr>
            <w:tcW w:w="1746" w:type="dxa"/>
          </w:tcPr>
          <w:p w:rsidR="003D156C" w:rsidRPr="00A85290" w:rsidRDefault="003D156C" w:rsidP="004917F0">
            <w:pPr>
              <w:tabs>
                <w:tab w:val="left" w:pos="5775"/>
                <w:tab w:val="right" w:pos="9356"/>
              </w:tabs>
              <w:ind w:right="282"/>
              <w:jc w:val="center"/>
              <w:rPr>
                <w:b/>
              </w:rPr>
            </w:pPr>
            <w:r w:rsidRPr="00A85290">
              <w:rPr>
                <w:b/>
              </w:rPr>
              <w:t>2-й год планового периода</w:t>
            </w:r>
          </w:p>
          <w:p w:rsidR="003D156C" w:rsidRPr="00A85290" w:rsidRDefault="003D156C" w:rsidP="004917F0">
            <w:pPr>
              <w:tabs>
                <w:tab w:val="left" w:pos="5775"/>
                <w:tab w:val="right" w:pos="9356"/>
              </w:tabs>
              <w:ind w:right="282"/>
              <w:jc w:val="center"/>
              <w:rPr>
                <w:b/>
              </w:rPr>
            </w:pPr>
            <w:r w:rsidRPr="00A85290">
              <w:rPr>
                <w:b/>
              </w:rPr>
              <w:t>2021</w:t>
            </w:r>
          </w:p>
        </w:tc>
      </w:tr>
      <w:tr w:rsidR="0022338A" w:rsidRPr="003D156C" w:rsidTr="000A13C2">
        <w:tc>
          <w:tcPr>
            <w:tcW w:w="534" w:type="dxa"/>
          </w:tcPr>
          <w:p w:rsidR="0022338A" w:rsidRPr="003D156C" w:rsidRDefault="0022338A" w:rsidP="004917F0">
            <w:pPr>
              <w:tabs>
                <w:tab w:val="left" w:pos="5775"/>
                <w:tab w:val="right" w:pos="9356"/>
              </w:tabs>
              <w:ind w:right="282"/>
              <w:jc w:val="center"/>
            </w:pPr>
          </w:p>
        </w:tc>
        <w:tc>
          <w:tcPr>
            <w:tcW w:w="14677" w:type="dxa"/>
            <w:gridSpan w:val="7"/>
          </w:tcPr>
          <w:p w:rsidR="0022338A" w:rsidRPr="00C477D5" w:rsidRDefault="0022338A" w:rsidP="0022338A">
            <w:pPr>
              <w:tabs>
                <w:tab w:val="left" w:pos="5775"/>
                <w:tab w:val="right" w:pos="9356"/>
              </w:tabs>
              <w:ind w:right="282"/>
            </w:pPr>
            <w:r w:rsidRPr="00C477D5">
              <w:rPr>
                <w:b/>
              </w:rPr>
              <w:t>Цель подпрограммы:</w:t>
            </w:r>
            <w:r w:rsidRPr="00C477D5">
              <w:t xml:space="preserve">  Обеспечение доступа населения села Идринского к культурным благам и уч</w:t>
            </w:r>
            <w:r w:rsidRPr="00C477D5">
              <w:t>а</w:t>
            </w:r>
            <w:r w:rsidRPr="00C477D5">
              <w:t>стию в культурной жизни</w:t>
            </w:r>
          </w:p>
        </w:tc>
      </w:tr>
      <w:tr w:rsidR="0022338A" w:rsidRPr="003D156C" w:rsidTr="00DC4F3A">
        <w:trPr>
          <w:trHeight w:val="609"/>
        </w:trPr>
        <w:tc>
          <w:tcPr>
            <w:tcW w:w="534" w:type="dxa"/>
          </w:tcPr>
          <w:p w:rsidR="0022338A" w:rsidRPr="003D156C" w:rsidRDefault="0022338A" w:rsidP="004917F0">
            <w:pPr>
              <w:tabs>
                <w:tab w:val="left" w:pos="5775"/>
                <w:tab w:val="right" w:pos="9356"/>
              </w:tabs>
              <w:ind w:right="282"/>
              <w:jc w:val="center"/>
            </w:pPr>
          </w:p>
        </w:tc>
        <w:tc>
          <w:tcPr>
            <w:tcW w:w="14677" w:type="dxa"/>
            <w:gridSpan w:val="7"/>
          </w:tcPr>
          <w:p w:rsidR="0022338A" w:rsidRPr="00C477D5" w:rsidRDefault="0022338A" w:rsidP="003D156C">
            <w:pPr>
              <w:tabs>
                <w:tab w:val="left" w:pos="5775"/>
                <w:tab w:val="right" w:pos="9356"/>
              </w:tabs>
              <w:ind w:right="282"/>
              <w:rPr>
                <w:b/>
              </w:rPr>
            </w:pPr>
            <w:r w:rsidRPr="00C477D5">
              <w:rPr>
                <w:b/>
              </w:rPr>
              <w:t>Задача подпрограммы:</w:t>
            </w:r>
          </w:p>
          <w:p w:rsidR="0022338A" w:rsidRPr="00C477D5" w:rsidRDefault="0022338A" w:rsidP="00DC4F3A">
            <w:pPr>
              <w:pStyle w:val="ConsPlusNormal"/>
              <w:widowControl/>
              <w:ind w:firstLine="0"/>
            </w:pPr>
            <w:r w:rsidRPr="00C477D5">
              <w:rPr>
                <w:rFonts w:ascii="Times New Roman" w:hAnsi="Times New Roman" w:cs="Times New Roman"/>
                <w:bCs/>
                <w:sz w:val="24"/>
                <w:szCs w:val="24"/>
              </w:rPr>
              <w:t>1..Сохранение и развитие традиционной народной культуры.</w:t>
            </w:r>
          </w:p>
        </w:tc>
      </w:tr>
      <w:tr w:rsidR="00A85290" w:rsidRPr="003D156C" w:rsidTr="0055760C">
        <w:tc>
          <w:tcPr>
            <w:tcW w:w="534" w:type="dxa"/>
          </w:tcPr>
          <w:p w:rsidR="00A85290" w:rsidRPr="003D156C" w:rsidRDefault="00A85290" w:rsidP="004917F0">
            <w:pPr>
              <w:tabs>
                <w:tab w:val="left" w:pos="5775"/>
                <w:tab w:val="right" w:pos="9356"/>
              </w:tabs>
              <w:ind w:right="282"/>
              <w:jc w:val="center"/>
            </w:pPr>
          </w:p>
        </w:tc>
        <w:tc>
          <w:tcPr>
            <w:tcW w:w="3352" w:type="dxa"/>
          </w:tcPr>
          <w:p w:rsidR="00A85290" w:rsidRPr="00A85290" w:rsidRDefault="00A85290" w:rsidP="00A85290">
            <w:pPr>
              <w:tabs>
                <w:tab w:val="left" w:pos="5775"/>
                <w:tab w:val="right" w:pos="9356"/>
              </w:tabs>
              <w:ind w:right="282"/>
              <w:rPr>
                <w:b/>
              </w:rPr>
            </w:pPr>
            <w:r w:rsidRPr="00A85290">
              <w:rPr>
                <w:b/>
              </w:rPr>
              <w:t xml:space="preserve">Показатель результативности </w:t>
            </w:r>
            <w:r w:rsidR="0055760C">
              <w:rPr>
                <w:b/>
              </w:rPr>
              <w:t>1</w:t>
            </w:r>
            <w:r w:rsidRPr="00A85290">
              <w:rPr>
                <w:b/>
              </w:rPr>
              <w:t xml:space="preserve"> </w:t>
            </w:r>
          </w:p>
          <w:p w:rsidR="00A85290" w:rsidRDefault="00A85290" w:rsidP="003D156C">
            <w:pPr>
              <w:tabs>
                <w:tab w:val="left" w:pos="5775"/>
                <w:tab w:val="right" w:pos="9356"/>
              </w:tabs>
              <w:ind w:right="282"/>
            </w:pPr>
            <w:r>
              <w:t>Количество посетителей муниципальных учреждений культурно-досугового типа на 1 тыс. чел. населения</w:t>
            </w:r>
          </w:p>
        </w:tc>
        <w:tc>
          <w:tcPr>
            <w:tcW w:w="1184" w:type="dxa"/>
          </w:tcPr>
          <w:p w:rsidR="00A85290" w:rsidRDefault="00A85290" w:rsidP="004917F0">
            <w:pPr>
              <w:tabs>
                <w:tab w:val="left" w:pos="5775"/>
                <w:tab w:val="right" w:pos="9356"/>
              </w:tabs>
              <w:ind w:right="282"/>
              <w:jc w:val="center"/>
            </w:pPr>
            <w:r>
              <w:t>Чел.</w:t>
            </w:r>
          </w:p>
        </w:tc>
        <w:tc>
          <w:tcPr>
            <w:tcW w:w="2673" w:type="dxa"/>
          </w:tcPr>
          <w:p w:rsidR="00A85290" w:rsidRPr="003D156C" w:rsidRDefault="0055760C" w:rsidP="004917F0">
            <w:pPr>
              <w:tabs>
                <w:tab w:val="left" w:pos="5775"/>
                <w:tab w:val="right" w:pos="9356"/>
              </w:tabs>
              <w:ind w:right="282"/>
              <w:jc w:val="center"/>
            </w:pPr>
            <w:r>
              <w:t>Ведомственная отчетность</w:t>
            </w:r>
          </w:p>
        </w:tc>
        <w:tc>
          <w:tcPr>
            <w:tcW w:w="1988" w:type="dxa"/>
          </w:tcPr>
          <w:p w:rsidR="00A85290" w:rsidRDefault="00A85290" w:rsidP="00A85290">
            <w:pPr>
              <w:jc w:val="center"/>
            </w:pPr>
            <w:r w:rsidRPr="0087699B">
              <w:t>13010</w:t>
            </w:r>
          </w:p>
        </w:tc>
        <w:tc>
          <w:tcPr>
            <w:tcW w:w="1988" w:type="dxa"/>
          </w:tcPr>
          <w:p w:rsidR="00A85290" w:rsidRDefault="00A85290" w:rsidP="00A85290">
            <w:pPr>
              <w:jc w:val="center"/>
            </w:pPr>
            <w:r w:rsidRPr="0087699B">
              <w:t>13010</w:t>
            </w:r>
          </w:p>
        </w:tc>
        <w:tc>
          <w:tcPr>
            <w:tcW w:w="1746" w:type="dxa"/>
          </w:tcPr>
          <w:p w:rsidR="00A85290" w:rsidRDefault="00A85290" w:rsidP="00A85290">
            <w:pPr>
              <w:jc w:val="center"/>
            </w:pPr>
            <w:r w:rsidRPr="0087699B">
              <w:t>13010</w:t>
            </w:r>
          </w:p>
        </w:tc>
        <w:tc>
          <w:tcPr>
            <w:tcW w:w="1746" w:type="dxa"/>
          </w:tcPr>
          <w:p w:rsidR="00A85290" w:rsidRDefault="00A85290" w:rsidP="00A85290">
            <w:pPr>
              <w:jc w:val="center"/>
            </w:pPr>
            <w:r w:rsidRPr="0087699B">
              <w:t>13010</w:t>
            </w:r>
          </w:p>
        </w:tc>
      </w:tr>
      <w:tr w:rsidR="003D156C" w:rsidRPr="003D156C" w:rsidTr="0055760C">
        <w:tc>
          <w:tcPr>
            <w:tcW w:w="534" w:type="dxa"/>
          </w:tcPr>
          <w:p w:rsidR="004917F0" w:rsidRPr="003D156C" w:rsidRDefault="004917F0" w:rsidP="004917F0">
            <w:pPr>
              <w:tabs>
                <w:tab w:val="left" w:pos="5775"/>
                <w:tab w:val="right" w:pos="9356"/>
              </w:tabs>
              <w:ind w:right="282"/>
              <w:jc w:val="center"/>
            </w:pPr>
          </w:p>
        </w:tc>
        <w:tc>
          <w:tcPr>
            <w:tcW w:w="3352" w:type="dxa"/>
          </w:tcPr>
          <w:p w:rsidR="00A85290" w:rsidRPr="00A85290" w:rsidRDefault="00A85290" w:rsidP="00A85290">
            <w:pPr>
              <w:tabs>
                <w:tab w:val="left" w:pos="5775"/>
                <w:tab w:val="right" w:pos="9356"/>
              </w:tabs>
              <w:ind w:right="282"/>
              <w:rPr>
                <w:b/>
              </w:rPr>
            </w:pPr>
            <w:r w:rsidRPr="00A85290">
              <w:rPr>
                <w:b/>
              </w:rPr>
              <w:t>Показатель результативности</w:t>
            </w:r>
            <w:r w:rsidR="0055760C">
              <w:rPr>
                <w:b/>
              </w:rPr>
              <w:t xml:space="preserve"> 2</w:t>
            </w:r>
          </w:p>
          <w:p w:rsidR="00A85290" w:rsidRDefault="00A85290" w:rsidP="00A85290">
            <w:pPr>
              <w:tabs>
                <w:tab w:val="left" w:pos="5775"/>
                <w:tab w:val="right" w:pos="9356"/>
              </w:tabs>
              <w:ind w:right="282"/>
            </w:pPr>
            <w:r>
              <w:t>Число клубных формирований на 1 тыс. чел.  населения</w:t>
            </w:r>
          </w:p>
          <w:p w:rsidR="004917F0" w:rsidRPr="003D156C" w:rsidRDefault="004917F0" w:rsidP="003D156C">
            <w:pPr>
              <w:tabs>
                <w:tab w:val="left" w:pos="5775"/>
                <w:tab w:val="right" w:pos="9356"/>
              </w:tabs>
              <w:ind w:right="282"/>
            </w:pPr>
          </w:p>
        </w:tc>
        <w:tc>
          <w:tcPr>
            <w:tcW w:w="1184" w:type="dxa"/>
          </w:tcPr>
          <w:p w:rsidR="004917F0" w:rsidRPr="003D156C" w:rsidRDefault="00A85290" w:rsidP="004917F0">
            <w:pPr>
              <w:tabs>
                <w:tab w:val="left" w:pos="5775"/>
                <w:tab w:val="right" w:pos="9356"/>
              </w:tabs>
              <w:ind w:right="282"/>
              <w:jc w:val="center"/>
            </w:pPr>
            <w:r>
              <w:t>Ед.</w:t>
            </w:r>
          </w:p>
        </w:tc>
        <w:tc>
          <w:tcPr>
            <w:tcW w:w="2673" w:type="dxa"/>
          </w:tcPr>
          <w:p w:rsidR="004917F0" w:rsidRPr="0055760C" w:rsidRDefault="0055760C" w:rsidP="0055760C">
            <w:pPr>
              <w:tabs>
                <w:tab w:val="left" w:pos="5775"/>
                <w:tab w:val="right" w:pos="9356"/>
              </w:tabs>
              <w:ind w:right="282"/>
              <w:jc w:val="center"/>
            </w:pPr>
            <w:r w:rsidRPr="0055760C">
              <w:t>Отраслевая статистическая отчетность (форма № 7-НК   «Сведения об учреждении культурно-досугового типа»)</w:t>
            </w:r>
          </w:p>
        </w:tc>
        <w:tc>
          <w:tcPr>
            <w:tcW w:w="1988" w:type="dxa"/>
          </w:tcPr>
          <w:p w:rsidR="004917F0" w:rsidRPr="003D156C" w:rsidRDefault="00A85290" w:rsidP="004917F0">
            <w:pPr>
              <w:tabs>
                <w:tab w:val="left" w:pos="5775"/>
                <w:tab w:val="right" w:pos="9356"/>
              </w:tabs>
              <w:ind w:right="282"/>
              <w:jc w:val="center"/>
            </w:pPr>
            <w:r>
              <w:t>17,5</w:t>
            </w:r>
          </w:p>
        </w:tc>
        <w:tc>
          <w:tcPr>
            <w:tcW w:w="1988" w:type="dxa"/>
          </w:tcPr>
          <w:p w:rsidR="004917F0" w:rsidRDefault="00A85290" w:rsidP="004917F0">
            <w:pPr>
              <w:tabs>
                <w:tab w:val="left" w:pos="5775"/>
                <w:tab w:val="right" w:pos="9356"/>
              </w:tabs>
              <w:ind w:right="282"/>
              <w:jc w:val="center"/>
            </w:pPr>
            <w:r>
              <w:t>17,5</w:t>
            </w:r>
          </w:p>
          <w:p w:rsidR="00A85290" w:rsidRPr="003D156C" w:rsidRDefault="00A85290" w:rsidP="00A85290">
            <w:pPr>
              <w:tabs>
                <w:tab w:val="left" w:pos="5775"/>
                <w:tab w:val="right" w:pos="9356"/>
              </w:tabs>
              <w:ind w:right="282"/>
            </w:pPr>
          </w:p>
        </w:tc>
        <w:tc>
          <w:tcPr>
            <w:tcW w:w="1746" w:type="dxa"/>
          </w:tcPr>
          <w:p w:rsidR="004917F0" w:rsidRPr="003D156C" w:rsidRDefault="00A85290" w:rsidP="004917F0">
            <w:pPr>
              <w:tabs>
                <w:tab w:val="left" w:pos="5775"/>
                <w:tab w:val="right" w:pos="9356"/>
              </w:tabs>
              <w:ind w:right="282"/>
              <w:jc w:val="center"/>
            </w:pPr>
            <w:r>
              <w:t>17,5</w:t>
            </w:r>
          </w:p>
        </w:tc>
        <w:tc>
          <w:tcPr>
            <w:tcW w:w="1746" w:type="dxa"/>
          </w:tcPr>
          <w:p w:rsidR="004917F0" w:rsidRPr="003D156C" w:rsidRDefault="00A85290" w:rsidP="004917F0">
            <w:pPr>
              <w:tabs>
                <w:tab w:val="left" w:pos="5775"/>
                <w:tab w:val="right" w:pos="9356"/>
              </w:tabs>
              <w:ind w:right="282"/>
              <w:jc w:val="center"/>
            </w:pPr>
            <w:r>
              <w:t>17,5</w:t>
            </w:r>
          </w:p>
        </w:tc>
      </w:tr>
      <w:tr w:rsidR="0055760C" w:rsidRPr="003D156C" w:rsidTr="0055760C">
        <w:tc>
          <w:tcPr>
            <w:tcW w:w="534" w:type="dxa"/>
          </w:tcPr>
          <w:p w:rsidR="0055760C" w:rsidRPr="003D156C" w:rsidRDefault="0055760C" w:rsidP="004917F0">
            <w:pPr>
              <w:tabs>
                <w:tab w:val="left" w:pos="5775"/>
                <w:tab w:val="right" w:pos="9356"/>
              </w:tabs>
              <w:ind w:right="282"/>
              <w:jc w:val="center"/>
            </w:pPr>
          </w:p>
        </w:tc>
        <w:tc>
          <w:tcPr>
            <w:tcW w:w="3352" w:type="dxa"/>
          </w:tcPr>
          <w:p w:rsidR="0055760C" w:rsidRPr="00A85290" w:rsidRDefault="0055760C" w:rsidP="00A85290">
            <w:pPr>
              <w:tabs>
                <w:tab w:val="left" w:pos="5775"/>
                <w:tab w:val="right" w:pos="9356"/>
              </w:tabs>
              <w:ind w:right="282"/>
              <w:rPr>
                <w:b/>
              </w:rPr>
            </w:pPr>
            <w:r w:rsidRPr="00A85290">
              <w:rPr>
                <w:b/>
              </w:rPr>
              <w:t xml:space="preserve">Показатель результативности </w:t>
            </w:r>
            <w:r>
              <w:rPr>
                <w:b/>
              </w:rPr>
              <w:t>3</w:t>
            </w:r>
          </w:p>
          <w:p w:rsidR="0055760C" w:rsidRPr="00A85290" w:rsidRDefault="0055760C" w:rsidP="00A85290">
            <w:pPr>
              <w:tabs>
                <w:tab w:val="left" w:pos="5775"/>
                <w:tab w:val="right" w:pos="9356"/>
              </w:tabs>
              <w:ind w:right="282"/>
            </w:pPr>
            <w:r>
              <w:t>Число участников клубных формирований на 1 тыс. чел. населения</w:t>
            </w:r>
          </w:p>
        </w:tc>
        <w:tc>
          <w:tcPr>
            <w:tcW w:w="1184" w:type="dxa"/>
          </w:tcPr>
          <w:p w:rsidR="0055760C" w:rsidRDefault="0055760C" w:rsidP="004917F0">
            <w:pPr>
              <w:tabs>
                <w:tab w:val="left" w:pos="5775"/>
                <w:tab w:val="right" w:pos="9356"/>
              </w:tabs>
              <w:ind w:right="282"/>
              <w:jc w:val="center"/>
            </w:pPr>
            <w:r>
              <w:t>Чел.</w:t>
            </w:r>
          </w:p>
        </w:tc>
        <w:tc>
          <w:tcPr>
            <w:tcW w:w="2673" w:type="dxa"/>
          </w:tcPr>
          <w:p w:rsidR="0055760C" w:rsidRPr="00C26247" w:rsidRDefault="0055760C" w:rsidP="0055760C">
            <w:pPr>
              <w:jc w:val="center"/>
            </w:pPr>
            <w:r w:rsidRPr="0055760C">
              <w:t>Отраслевая статистическая отчетность (форма № 7-НК   «Сведения об учреждении культурно-досугового типа»)</w:t>
            </w:r>
          </w:p>
        </w:tc>
        <w:tc>
          <w:tcPr>
            <w:tcW w:w="1988" w:type="dxa"/>
          </w:tcPr>
          <w:p w:rsidR="0055760C" w:rsidRDefault="0055760C" w:rsidP="004917F0">
            <w:pPr>
              <w:tabs>
                <w:tab w:val="left" w:pos="5775"/>
                <w:tab w:val="right" w:pos="9356"/>
              </w:tabs>
              <w:ind w:right="282"/>
              <w:jc w:val="center"/>
            </w:pPr>
            <w:r>
              <w:t>232,2</w:t>
            </w:r>
          </w:p>
        </w:tc>
        <w:tc>
          <w:tcPr>
            <w:tcW w:w="1988" w:type="dxa"/>
          </w:tcPr>
          <w:p w:rsidR="0055760C" w:rsidRDefault="0055760C" w:rsidP="004917F0">
            <w:pPr>
              <w:tabs>
                <w:tab w:val="left" w:pos="5775"/>
                <w:tab w:val="right" w:pos="9356"/>
              </w:tabs>
              <w:ind w:right="282"/>
              <w:jc w:val="center"/>
            </w:pPr>
            <w:r>
              <w:t>232,2</w:t>
            </w:r>
          </w:p>
        </w:tc>
        <w:tc>
          <w:tcPr>
            <w:tcW w:w="1746" w:type="dxa"/>
          </w:tcPr>
          <w:p w:rsidR="0055760C" w:rsidRDefault="0055760C" w:rsidP="004917F0">
            <w:pPr>
              <w:tabs>
                <w:tab w:val="left" w:pos="5775"/>
                <w:tab w:val="right" w:pos="9356"/>
              </w:tabs>
              <w:ind w:right="282"/>
              <w:jc w:val="center"/>
            </w:pPr>
            <w:r>
              <w:t>232,2</w:t>
            </w:r>
          </w:p>
        </w:tc>
        <w:tc>
          <w:tcPr>
            <w:tcW w:w="1746" w:type="dxa"/>
          </w:tcPr>
          <w:p w:rsidR="0055760C" w:rsidRDefault="0055760C" w:rsidP="004917F0">
            <w:pPr>
              <w:tabs>
                <w:tab w:val="left" w:pos="5775"/>
                <w:tab w:val="right" w:pos="9356"/>
              </w:tabs>
              <w:ind w:right="282"/>
              <w:jc w:val="center"/>
            </w:pPr>
            <w:r>
              <w:t>232,2</w:t>
            </w:r>
          </w:p>
        </w:tc>
      </w:tr>
      <w:tr w:rsidR="0055760C" w:rsidRPr="003D156C" w:rsidTr="0055760C">
        <w:tc>
          <w:tcPr>
            <w:tcW w:w="534" w:type="dxa"/>
          </w:tcPr>
          <w:p w:rsidR="0055760C" w:rsidRPr="003D156C" w:rsidRDefault="0055760C" w:rsidP="004917F0">
            <w:pPr>
              <w:tabs>
                <w:tab w:val="left" w:pos="5775"/>
                <w:tab w:val="right" w:pos="9356"/>
              </w:tabs>
              <w:ind w:right="282"/>
              <w:jc w:val="center"/>
            </w:pPr>
          </w:p>
        </w:tc>
        <w:tc>
          <w:tcPr>
            <w:tcW w:w="3352" w:type="dxa"/>
          </w:tcPr>
          <w:p w:rsidR="0055760C" w:rsidRPr="00A85290" w:rsidRDefault="0055760C" w:rsidP="00A85290">
            <w:pPr>
              <w:tabs>
                <w:tab w:val="left" w:pos="5775"/>
                <w:tab w:val="right" w:pos="9356"/>
              </w:tabs>
              <w:ind w:right="282"/>
              <w:rPr>
                <w:b/>
              </w:rPr>
            </w:pPr>
            <w:r w:rsidRPr="00A85290">
              <w:rPr>
                <w:b/>
              </w:rPr>
              <w:t xml:space="preserve">Показатель результативности </w:t>
            </w:r>
            <w:r>
              <w:rPr>
                <w:b/>
              </w:rPr>
              <w:t>4</w:t>
            </w:r>
          </w:p>
          <w:p w:rsidR="0055760C" w:rsidRPr="00A85290" w:rsidRDefault="0055760C" w:rsidP="00A85290">
            <w:pPr>
              <w:tabs>
                <w:tab w:val="left" w:pos="5775"/>
                <w:tab w:val="right" w:pos="9356"/>
              </w:tabs>
              <w:ind w:right="282"/>
            </w:pPr>
            <w:r>
              <w:t>Число участников клубных формирований для детей в возрасте до 14 лет включительно</w:t>
            </w:r>
          </w:p>
        </w:tc>
        <w:tc>
          <w:tcPr>
            <w:tcW w:w="1184" w:type="dxa"/>
          </w:tcPr>
          <w:p w:rsidR="0055760C" w:rsidRDefault="0055760C" w:rsidP="004917F0">
            <w:pPr>
              <w:tabs>
                <w:tab w:val="left" w:pos="5775"/>
                <w:tab w:val="right" w:pos="9356"/>
              </w:tabs>
              <w:ind w:right="282"/>
              <w:jc w:val="center"/>
            </w:pPr>
            <w:r>
              <w:t>Тыс. чел.</w:t>
            </w:r>
          </w:p>
        </w:tc>
        <w:tc>
          <w:tcPr>
            <w:tcW w:w="2673" w:type="dxa"/>
          </w:tcPr>
          <w:p w:rsidR="0055760C" w:rsidRPr="00C26247" w:rsidRDefault="0055760C" w:rsidP="0055760C">
            <w:pPr>
              <w:jc w:val="center"/>
            </w:pPr>
            <w:r w:rsidRPr="0055760C">
              <w:t>Отраслевая статистическая отчетность (форма № 7-НК   «Сведения об учреждении культурно-досугового типа»)</w:t>
            </w:r>
          </w:p>
        </w:tc>
        <w:tc>
          <w:tcPr>
            <w:tcW w:w="1988" w:type="dxa"/>
          </w:tcPr>
          <w:p w:rsidR="0055760C" w:rsidRDefault="0055760C" w:rsidP="004917F0">
            <w:pPr>
              <w:tabs>
                <w:tab w:val="left" w:pos="5775"/>
                <w:tab w:val="right" w:pos="9356"/>
              </w:tabs>
              <w:ind w:right="282"/>
              <w:jc w:val="center"/>
            </w:pPr>
            <w:r>
              <w:t>1,6</w:t>
            </w:r>
          </w:p>
        </w:tc>
        <w:tc>
          <w:tcPr>
            <w:tcW w:w="1988" w:type="dxa"/>
          </w:tcPr>
          <w:p w:rsidR="0055760C" w:rsidRDefault="0055760C" w:rsidP="004917F0">
            <w:pPr>
              <w:tabs>
                <w:tab w:val="left" w:pos="5775"/>
                <w:tab w:val="right" w:pos="9356"/>
              </w:tabs>
              <w:ind w:right="282"/>
              <w:jc w:val="center"/>
            </w:pPr>
            <w:r>
              <w:t>1,62</w:t>
            </w:r>
          </w:p>
        </w:tc>
        <w:tc>
          <w:tcPr>
            <w:tcW w:w="1746" w:type="dxa"/>
          </w:tcPr>
          <w:p w:rsidR="0055760C" w:rsidRDefault="0055760C" w:rsidP="004917F0">
            <w:pPr>
              <w:tabs>
                <w:tab w:val="left" w:pos="5775"/>
                <w:tab w:val="right" w:pos="9356"/>
              </w:tabs>
              <w:ind w:right="282"/>
              <w:jc w:val="center"/>
            </w:pPr>
            <w:r>
              <w:t>1,65</w:t>
            </w:r>
          </w:p>
        </w:tc>
        <w:tc>
          <w:tcPr>
            <w:tcW w:w="1746" w:type="dxa"/>
          </w:tcPr>
          <w:p w:rsidR="0055760C" w:rsidRDefault="0055760C" w:rsidP="004917F0">
            <w:pPr>
              <w:tabs>
                <w:tab w:val="left" w:pos="5775"/>
                <w:tab w:val="right" w:pos="9356"/>
              </w:tabs>
              <w:ind w:right="282"/>
              <w:jc w:val="center"/>
            </w:pPr>
            <w:r>
              <w:t>1,65</w:t>
            </w:r>
          </w:p>
          <w:p w:rsidR="0055760C" w:rsidRDefault="0055760C" w:rsidP="00A85290">
            <w:pPr>
              <w:tabs>
                <w:tab w:val="left" w:pos="5775"/>
                <w:tab w:val="right" w:pos="9356"/>
              </w:tabs>
              <w:ind w:right="282"/>
            </w:pPr>
          </w:p>
        </w:tc>
      </w:tr>
      <w:tr w:rsidR="0055760C" w:rsidRPr="003D156C" w:rsidTr="000A13C2">
        <w:tc>
          <w:tcPr>
            <w:tcW w:w="534" w:type="dxa"/>
          </w:tcPr>
          <w:p w:rsidR="0055760C" w:rsidRPr="003D156C" w:rsidRDefault="0055760C" w:rsidP="004917F0">
            <w:pPr>
              <w:tabs>
                <w:tab w:val="left" w:pos="5775"/>
                <w:tab w:val="right" w:pos="9356"/>
              </w:tabs>
              <w:ind w:right="282"/>
              <w:jc w:val="center"/>
            </w:pPr>
          </w:p>
        </w:tc>
        <w:tc>
          <w:tcPr>
            <w:tcW w:w="14677" w:type="dxa"/>
            <w:gridSpan w:val="7"/>
          </w:tcPr>
          <w:p w:rsidR="0055760C" w:rsidRPr="00C477D5" w:rsidRDefault="0055760C" w:rsidP="0055760C">
            <w:pPr>
              <w:tabs>
                <w:tab w:val="left" w:pos="5775"/>
                <w:tab w:val="right" w:pos="9356"/>
              </w:tabs>
              <w:ind w:right="282"/>
            </w:pPr>
            <w:r w:rsidRPr="00C477D5">
              <w:rPr>
                <w:b/>
              </w:rPr>
              <w:t>Цель:</w:t>
            </w:r>
            <w:r w:rsidRPr="00C477D5">
              <w:t xml:space="preserve"> Обеспечение условий для эффективного развития и модернизации образовательного учреждения дополнительного образования в сфере  искусства и культуры в соо</w:t>
            </w:r>
            <w:r w:rsidRPr="00C477D5">
              <w:t>т</w:t>
            </w:r>
            <w:r w:rsidRPr="00C477D5">
              <w:t>ветствии с приоритетами государственной и муниципальной политики  в области  искусства и культуры.</w:t>
            </w:r>
          </w:p>
        </w:tc>
      </w:tr>
      <w:tr w:rsidR="0055760C" w:rsidRPr="003D156C" w:rsidTr="000A13C2">
        <w:tc>
          <w:tcPr>
            <w:tcW w:w="534" w:type="dxa"/>
          </w:tcPr>
          <w:p w:rsidR="0055760C" w:rsidRPr="003D156C" w:rsidRDefault="0055760C" w:rsidP="004917F0">
            <w:pPr>
              <w:tabs>
                <w:tab w:val="left" w:pos="5775"/>
                <w:tab w:val="right" w:pos="9356"/>
              </w:tabs>
              <w:ind w:right="282"/>
              <w:jc w:val="center"/>
            </w:pPr>
          </w:p>
        </w:tc>
        <w:tc>
          <w:tcPr>
            <w:tcW w:w="14677" w:type="dxa"/>
            <w:gridSpan w:val="7"/>
          </w:tcPr>
          <w:p w:rsidR="0055760C" w:rsidRPr="00C477D5" w:rsidRDefault="0055760C" w:rsidP="0055760C">
            <w:pPr>
              <w:tabs>
                <w:tab w:val="left" w:pos="5775"/>
                <w:tab w:val="right" w:pos="9356"/>
              </w:tabs>
              <w:ind w:right="282"/>
              <w:rPr>
                <w:b/>
              </w:rPr>
            </w:pPr>
            <w:r w:rsidRPr="00C477D5">
              <w:rPr>
                <w:b/>
              </w:rPr>
              <w:t>Задача подпрограммы:</w:t>
            </w:r>
          </w:p>
          <w:p w:rsidR="0055760C" w:rsidRPr="00C477D5" w:rsidRDefault="0055760C" w:rsidP="0055760C">
            <w:pPr>
              <w:pStyle w:val="ConsPlusNormal"/>
              <w:widowControl/>
              <w:ind w:firstLine="0"/>
            </w:pPr>
            <w:r w:rsidRPr="00C477D5">
              <w:rPr>
                <w:rFonts w:ascii="Times New Roman" w:hAnsi="Times New Roman" w:cs="Times New Roman"/>
                <w:bCs/>
                <w:sz w:val="24"/>
                <w:szCs w:val="24"/>
              </w:rPr>
              <w:t>1.Поддержка  дополнительного образования  в сфере культуры</w:t>
            </w:r>
          </w:p>
        </w:tc>
      </w:tr>
      <w:tr w:rsidR="0055760C" w:rsidRPr="003D156C" w:rsidTr="0055760C">
        <w:tc>
          <w:tcPr>
            <w:tcW w:w="534" w:type="dxa"/>
          </w:tcPr>
          <w:p w:rsidR="0055760C" w:rsidRPr="003D156C" w:rsidRDefault="0055760C" w:rsidP="004917F0">
            <w:pPr>
              <w:tabs>
                <w:tab w:val="left" w:pos="5775"/>
                <w:tab w:val="right" w:pos="9356"/>
              </w:tabs>
              <w:ind w:right="282"/>
              <w:jc w:val="center"/>
            </w:pPr>
          </w:p>
        </w:tc>
        <w:tc>
          <w:tcPr>
            <w:tcW w:w="3352" w:type="dxa"/>
          </w:tcPr>
          <w:p w:rsidR="0055760C" w:rsidRPr="00A85290" w:rsidRDefault="0055760C" w:rsidP="000A13C2">
            <w:pPr>
              <w:tabs>
                <w:tab w:val="left" w:pos="5775"/>
                <w:tab w:val="right" w:pos="9356"/>
              </w:tabs>
              <w:ind w:right="282"/>
              <w:rPr>
                <w:b/>
              </w:rPr>
            </w:pPr>
            <w:r w:rsidRPr="00A85290">
              <w:rPr>
                <w:b/>
              </w:rPr>
              <w:t>Показатель результативности</w:t>
            </w:r>
            <w:r>
              <w:rPr>
                <w:b/>
              </w:rPr>
              <w:t xml:space="preserve"> 1</w:t>
            </w:r>
          </w:p>
          <w:p w:rsidR="0055760C" w:rsidRPr="00A85290" w:rsidRDefault="0055760C" w:rsidP="000A13C2">
            <w:pPr>
              <w:tabs>
                <w:tab w:val="left" w:pos="5775"/>
                <w:tab w:val="right" w:pos="9356"/>
              </w:tabs>
              <w:ind w:right="282"/>
            </w:pPr>
            <w:r>
              <w:t>Количество детей, обучающихся в образовательном учреждении дополнительного образования детей в сфере культуры и искусства</w:t>
            </w:r>
          </w:p>
        </w:tc>
        <w:tc>
          <w:tcPr>
            <w:tcW w:w="1184" w:type="dxa"/>
          </w:tcPr>
          <w:p w:rsidR="0055760C" w:rsidRDefault="0055760C" w:rsidP="000A13C2">
            <w:pPr>
              <w:tabs>
                <w:tab w:val="left" w:pos="5775"/>
                <w:tab w:val="right" w:pos="9356"/>
              </w:tabs>
              <w:ind w:right="282"/>
              <w:jc w:val="center"/>
            </w:pPr>
            <w:r>
              <w:t>Чел.</w:t>
            </w:r>
          </w:p>
        </w:tc>
        <w:tc>
          <w:tcPr>
            <w:tcW w:w="2673" w:type="dxa"/>
          </w:tcPr>
          <w:p w:rsidR="0055760C" w:rsidRPr="0055760C" w:rsidRDefault="0055760C" w:rsidP="000A13C2">
            <w:pPr>
              <w:tabs>
                <w:tab w:val="left" w:pos="5775"/>
                <w:tab w:val="right" w:pos="9356"/>
              </w:tabs>
              <w:ind w:right="282"/>
              <w:jc w:val="center"/>
            </w:pPr>
            <w:r w:rsidRPr="0055760C">
              <w:t>Отраслевая статистическая отчетность (форма № 1ДМШ)</w:t>
            </w:r>
          </w:p>
        </w:tc>
        <w:tc>
          <w:tcPr>
            <w:tcW w:w="1988" w:type="dxa"/>
          </w:tcPr>
          <w:p w:rsidR="0055760C" w:rsidRDefault="0055760C" w:rsidP="000A13C2">
            <w:pPr>
              <w:tabs>
                <w:tab w:val="left" w:pos="5775"/>
                <w:tab w:val="right" w:pos="9356"/>
              </w:tabs>
              <w:ind w:right="282"/>
              <w:jc w:val="center"/>
            </w:pPr>
            <w:r>
              <w:t>240</w:t>
            </w:r>
          </w:p>
        </w:tc>
        <w:tc>
          <w:tcPr>
            <w:tcW w:w="1988" w:type="dxa"/>
          </w:tcPr>
          <w:p w:rsidR="0055760C" w:rsidRDefault="0055760C" w:rsidP="000A13C2">
            <w:pPr>
              <w:tabs>
                <w:tab w:val="left" w:pos="5775"/>
                <w:tab w:val="right" w:pos="9356"/>
              </w:tabs>
              <w:ind w:right="282"/>
              <w:jc w:val="center"/>
            </w:pPr>
            <w:r>
              <w:t>248</w:t>
            </w:r>
          </w:p>
        </w:tc>
        <w:tc>
          <w:tcPr>
            <w:tcW w:w="1746" w:type="dxa"/>
          </w:tcPr>
          <w:p w:rsidR="0055760C" w:rsidRDefault="0055760C" w:rsidP="000A13C2">
            <w:pPr>
              <w:tabs>
                <w:tab w:val="left" w:pos="5775"/>
                <w:tab w:val="right" w:pos="9356"/>
              </w:tabs>
              <w:ind w:right="282"/>
              <w:jc w:val="center"/>
            </w:pPr>
            <w:r>
              <w:t>248</w:t>
            </w:r>
          </w:p>
        </w:tc>
        <w:tc>
          <w:tcPr>
            <w:tcW w:w="1746" w:type="dxa"/>
          </w:tcPr>
          <w:p w:rsidR="0055760C" w:rsidRDefault="0055760C" w:rsidP="000A13C2">
            <w:pPr>
              <w:tabs>
                <w:tab w:val="left" w:pos="5775"/>
                <w:tab w:val="right" w:pos="9356"/>
              </w:tabs>
              <w:ind w:right="282"/>
              <w:jc w:val="center"/>
            </w:pPr>
            <w:r>
              <w:t>248</w:t>
            </w:r>
          </w:p>
        </w:tc>
      </w:tr>
    </w:tbl>
    <w:p w:rsidR="00DD3887" w:rsidRDefault="00DD3887" w:rsidP="00B44926">
      <w:pPr>
        <w:tabs>
          <w:tab w:val="left" w:pos="5775"/>
          <w:tab w:val="right" w:pos="9356"/>
        </w:tabs>
        <w:ind w:right="282"/>
        <w:jc w:val="right"/>
        <w:rPr>
          <w:sz w:val="28"/>
          <w:szCs w:val="28"/>
        </w:rPr>
      </w:pPr>
    </w:p>
    <w:p w:rsidR="0055760C" w:rsidRDefault="0055760C" w:rsidP="00B44926">
      <w:pPr>
        <w:tabs>
          <w:tab w:val="left" w:pos="5775"/>
          <w:tab w:val="right" w:pos="9356"/>
        </w:tabs>
        <w:ind w:right="282"/>
        <w:jc w:val="right"/>
        <w:rPr>
          <w:sz w:val="28"/>
          <w:szCs w:val="28"/>
        </w:rPr>
      </w:pPr>
    </w:p>
    <w:p w:rsidR="0055760C" w:rsidRDefault="0055760C" w:rsidP="00B44926">
      <w:pPr>
        <w:tabs>
          <w:tab w:val="left" w:pos="5775"/>
          <w:tab w:val="right" w:pos="9356"/>
        </w:tabs>
        <w:ind w:right="282"/>
        <w:jc w:val="right"/>
        <w:rPr>
          <w:sz w:val="28"/>
          <w:szCs w:val="28"/>
        </w:rPr>
      </w:pPr>
    </w:p>
    <w:p w:rsidR="0055760C" w:rsidRDefault="0055760C" w:rsidP="00B44926">
      <w:pPr>
        <w:tabs>
          <w:tab w:val="left" w:pos="5775"/>
          <w:tab w:val="right" w:pos="9356"/>
        </w:tabs>
        <w:ind w:right="282"/>
        <w:jc w:val="right"/>
        <w:rPr>
          <w:sz w:val="28"/>
          <w:szCs w:val="28"/>
        </w:rPr>
      </w:pPr>
    </w:p>
    <w:p w:rsidR="0055760C" w:rsidRDefault="0055760C" w:rsidP="00B44926">
      <w:pPr>
        <w:tabs>
          <w:tab w:val="left" w:pos="5775"/>
          <w:tab w:val="right" w:pos="9356"/>
        </w:tabs>
        <w:ind w:right="282"/>
        <w:jc w:val="right"/>
        <w:rPr>
          <w:sz w:val="28"/>
          <w:szCs w:val="28"/>
        </w:rPr>
      </w:pPr>
    </w:p>
    <w:tbl>
      <w:tblPr>
        <w:tblW w:w="16302" w:type="dxa"/>
        <w:tblInd w:w="-318" w:type="dxa"/>
        <w:tblLayout w:type="fixed"/>
        <w:tblLook w:val="00A0" w:firstRow="1" w:lastRow="0" w:firstColumn="1" w:lastColumn="0" w:noHBand="0" w:noVBand="0"/>
      </w:tblPr>
      <w:tblGrid>
        <w:gridCol w:w="16302"/>
      </w:tblGrid>
      <w:tr w:rsidR="00E20672" w:rsidRPr="001D29CC" w:rsidTr="00E20672">
        <w:trPr>
          <w:trHeight w:val="1702"/>
        </w:trPr>
        <w:tc>
          <w:tcPr>
            <w:tcW w:w="16302" w:type="dxa"/>
            <w:tcBorders>
              <w:top w:val="nil"/>
              <w:left w:val="nil"/>
              <w:bottom w:val="nil"/>
              <w:right w:val="nil"/>
            </w:tcBorders>
          </w:tcPr>
          <w:p w:rsidR="00E20672" w:rsidRDefault="00E20672" w:rsidP="00E20672">
            <w:pPr>
              <w:jc w:val="right"/>
            </w:pPr>
            <w:r w:rsidRPr="001D29CC">
              <w:t xml:space="preserve">Приложение № 2 </w:t>
            </w:r>
            <w:r w:rsidRPr="001D29CC">
              <w:br/>
              <w:t xml:space="preserve">к подпрограмме «Поддержка искусства </w:t>
            </w:r>
          </w:p>
          <w:p w:rsidR="00E20672" w:rsidRDefault="00E20672" w:rsidP="00E20672">
            <w:pPr>
              <w:jc w:val="right"/>
            </w:pPr>
            <w:r w:rsidRPr="001D29CC">
              <w:t>и народного творчества», реализуемой в рамках</w:t>
            </w:r>
          </w:p>
          <w:p w:rsidR="00E20672" w:rsidRDefault="00E20672" w:rsidP="00E20672">
            <w:pPr>
              <w:jc w:val="right"/>
            </w:pPr>
            <w:r w:rsidRPr="001D29CC">
              <w:t xml:space="preserve"> муниципальной программы </w:t>
            </w:r>
          </w:p>
          <w:p w:rsidR="00E20672" w:rsidRDefault="00E20672" w:rsidP="00E20672">
            <w:pPr>
              <w:jc w:val="right"/>
            </w:pPr>
            <w:r w:rsidRPr="001D29CC">
              <w:t xml:space="preserve">«Создание условий для </w:t>
            </w:r>
          </w:p>
          <w:p w:rsidR="00E20672" w:rsidRPr="001D29CC" w:rsidRDefault="00E20672" w:rsidP="00E20672">
            <w:pPr>
              <w:jc w:val="right"/>
            </w:pPr>
            <w:r w:rsidRPr="001D29CC">
              <w:t>развития культуры</w:t>
            </w:r>
            <w:r>
              <w:t xml:space="preserve"> и туризма</w:t>
            </w:r>
            <w:r w:rsidRPr="001D29CC">
              <w:t xml:space="preserve">»  </w:t>
            </w:r>
          </w:p>
        </w:tc>
      </w:tr>
    </w:tbl>
    <w:p w:rsidR="00C52D82" w:rsidRPr="00A85290" w:rsidRDefault="00E20672" w:rsidP="00C52D82">
      <w:pPr>
        <w:tabs>
          <w:tab w:val="left" w:pos="5775"/>
          <w:tab w:val="right" w:pos="9356"/>
        </w:tabs>
        <w:ind w:right="282"/>
        <w:jc w:val="center"/>
        <w:rPr>
          <w:b/>
        </w:rPr>
      </w:pPr>
      <w:r w:rsidRPr="001D29CC">
        <w:rPr>
          <w:b/>
          <w:bCs/>
        </w:rPr>
        <w:t>Перечень мероприятий подпрограммы «Поддержка искусства и народного творчества»</w:t>
      </w:r>
      <w:r w:rsidR="00C52D82" w:rsidRPr="00A85290">
        <w:rPr>
          <w:b/>
        </w:rPr>
        <w:t>, муниципальной программы «Создание условий для развития культуры и туризма»</w:t>
      </w:r>
    </w:p>
    <w:p w:rsidR="00E20672" w:rsidRDefault="00E20672" w:rsidP="00E20672">
      <w:pPr>
        <w:jc w:val="center"/>
      </w:pPr>
    </w:p>
    <w:p w:rsidR="00E20672" w:rsidRDefault="00E20672"/>
    <w:tbl>
      <w:tblPr>
        <w:tblW w:w="31672" w:type="dxa"/>
        <w:tblInd w:w="-318" w:type="dxa"/>
        <w:tblLayout w:type="fixed"/>
        <w:tblLook w:val="00A0" w:firstRow="1" w:lastRow="0" w:firstColumn="1" w:lastColumn="0" w:noHBand="0" w:noVBand="0"/>
      </w:tblPr>
      <w:tblGrid>
        <w:gridCol w:w="575"/>
        <w:gridCol w:w="2418"/>
        <w:gridCol w:w="562"/>
        <w:gridCol w:w="651"/>
        <w:gridCol w:w="699"/>
        <w:gridCol w:w="475"/>
        <w:gridCol w:w="334"/>
        <w:gridCol w:w="1072"/>
        <w:gridCol w:w="671"/>
        <w:gridCol w:w="1729"/>
        <w:gridCol w:w="1681"/>
        <w:gridCol w:w="1739"/>
        <w:gridCol w:w="1971"/>
        <w:gridCol w:w="1662"/>
        <w:gridCol w:w="1403"/>
        <w:gridCol w:w="1403"/>
        <w:gridCol w:w="1403"/>
        <w:gridCol w:w="1403"/>
        <w:gridCol w:w="1403"/>
        <w:gridCol w:w="1403"/>
        <w:gridCol w:w="1403"/>
        <w:gridCol w:w="1403"/>
        <w:gridCol w:w="1403"/>
        <w:gridCol w:w="1403"/>
        <w:gridCol w:w="1403"/>
      </w:tblGrid>
      <w:tr w:rsidR="001D29CC" w:rsidRPr="001D29CC" w:rsidTr="006A54EA">
        <w:trPr>
          <w:gridAfter w:val="11"/>
          <w:wAfter w:w="15433" w:type="dxa"/>
          <w:trHeight w:val="360"/>
        </w:trPr>
        <w:tc>
          <w:tcPr>
            <w:tcW w:w="575" w:type="dxa"/>
            <w:vMerge w:val="restart"/>
            <w:tcBorders>
              <w:top w:val="single" w:sz="4" w:space="0" w:color="auto"/>
              <w:left w:val="single" w:sz="4" w:space="0" w:color="auto"/>
              <w:bottom w:val="single" w:sz="4" w:space="0" w:color="auto"/>
              <w:right w:val="single" w:sz="4" w:space="0" w:color="auto"/>
            </w:tcBorders>
          </w:tcPr>
          <w:p w:rsidR="001D29CC" w:rsidRPr="001D29CC" w:rsidRDefault="001D29CC" w:rsidP="001D29CC">
            <w:pPr>
              <w:jc w:val="center"/>
              <w:rPr>
                <w:color w:val="000000"/>
              </w:rPr>
            </w:pPr>
            <w:r w:rsidRPr="001D29CC">
              <w:rPr>
                <w:color w:val="000000"/>
              </w:rPr>
              <w:t>№</w:t>
            </w:r>
          </w:p>
        </w:tc>
        <w:tc>
          <w:tcPr>
            <w:tcW w:w="2418" w:type="dxa"/>
            <w:vMerge w:val="restart"/>
            <w:tcBorders>
              <w:top w:val="single" w:sz="4" w:space="0" w:color="auto"/>
              <w:left w:val="single" w:sz="4" w:space="0" w:color="auto"/>
              <w:bottom w:val="single" w:sz="4" w:space="0" w:color="000000"/>
              <w:right w:val="single" w:sz="4" w:space="0" w:color="auto"/>
            </w:tcBorders>
          </w:tcPr>
          <w:p w:rsidR="001D29CC" w:rsidRPr="001D29CC" w:rsidRDefault="00C52D82" w:rsidP="001D29CC">
            <w:pPr>
              <w:ind w:right="34"/>
              <w:jc w:val="center"/>
              <w:rPr>
                <w:color w:val="000000"/>
              </w:rPr>
            </w:pPr>
            <w:r>
              <w:rPr>
                <w:color w:val="000000"/>
              </w:rPr>
              <w:t>Цели, задачи, мероприятия</w:t>
            </w:r>
            <w:r w:rsidR="001D29CC" w:rsidRPr="001D29CC">
              <w:rPr>
                <w:color w:val="000000"/>
              </w:rPr>
              <w:t xml:space="preserve"> подпрограммы</w:t>
            </w:r>
          </w:p>
        </w:tc>
        <w:tc>
          <w:tcPr>
            <w:tcW w:w="562" w:type="dxa"/>
            <w:vMerge w:val="restart"/>
            <w:tcBorders>
              <w:top w:val="single" w:sz="4" w:space="0" w:color="auto"/>
              <w:left w:val="single" w:sz="4" w:space="0" w:color="auto"/>
              <w:bottom w:val="single" w:sz="4" w:space="0" w:color="auto"/>
              <w:right w:val="single" w:sz="4" w:space="0" w:color="auto"/>
            </w:tcBorders>
          </w:tcPr>
          <w:p w:rsidR="001D29CC" w:rsidRPr="001D29CC" w:rsidRDefault="001D29CC" w:rsidP="001D29CC">
            <w:pPr>
              <w:jc w:val="center"/>
              <w:rPr>
                <w:color w:val="000000"/>
              </w:rPr>
            </w:pPr>
            <w:r w:rsidRPr="001D29CC">
              <w:rPr>
                <w:color w:val="000000"/>
              </w:rPr>
              <w:t xml:space="preserve">ГРБС </w:t>
            </w:r>
          </w:p>
        </w:tc>
        <w:tc>
          <w:tcPr>
            <w:tcW w:w="3902" w:type="dxa"/>
            <w:gridSpan w:val="6"/>
            <w:tcBorders>
              <w:top w:val="single" w:sz="4" w:space="0" w:color="auto"/>
              <w:left w:val="nil"/>
              <w:bottom w:val="single" w:sz="4" w:space="0" w:color="auto"/>
              <w:right w:val="single" w:sz="4" w:space="0" w:color="auto"/>
            </w:tcBorders>
          </w:tcPr>
          <w:p w:rsidR="001D29CC" w:rsidRPr="001D29CC" w:rsidRDefault="001D29CC" w:rsidP="001D29CC">
            <w:pPr>
              <w:jc w:val="center"/>
              <w:rPr>
                <w:color w:val="000000"/>
              </w:rPr>
            </w:pPr>
            <w:r w:rsidRPr="001D29CC">
              <w:rPr>
                <w:color w:val="000000"/>
              </w:rPr>
              <w:t>Код бюджетной классификации</w:t>
            </w:r>
          </w:p>
        </w:tc>
        <w:tc>
          <w:tcPr>
            <w:tcW w:w="7120" w:type="dxa"/>
            <w:gridSpan w:val="4"/>
            <w:tcBorders>
              <w:top w:val="single" w:sz="4" w:space="0" w:color="auto"/>
              <w:left w:val="nil"/>
              <w:bottom w:val="single" w:sz="4" w:space="0" w:color="auto"/>
              <w:right w:val="single" w:sz="4" w:space="0" w:color="000000"/>
            </w:tcBorders>
          </w:tcPr>
          <w:p w:rsidR="001D29CC" w:rsidRPr="001D29CC" w:rsidRDefault="001D29CC" w:rsidP="00E20672">
            <w:pPr>
              <w:jc w:val="center"/>
              <w:rPr>
                <w:color w:val="000000"/>
              </w:rPr>
            </w:pPr>
            <w:r w:rsidRPr="001D29CC">
              <w:rPr>
                <w:color w:val="000000"/>
              </w:rPr>
              <w:t xml:space="preserve">Расходы </w:t>
            </w:r>
            <w:r w:rsidR="00E20672">
              <w:rPr>
                <w:color w:val="000000"/>
              </w:rPr>
              <w:t>по годам реализации программы</w:t>
            </w:r>
          </w:p>
        </w:tc>
        <w:tc>
          <w:tcPr>
            <w:tcW w:w="1662" w:type="dxa"/>
            <w:vMerge w:val="restart"/>
            <w:tcBorders>
              <w:top w:val="single" w:sz="4" w:space="0" w:color="auto"/>
              <w:left w:val="single" w:sz="4" w:space="0" w:color="auto"/>
              <w:bottom w:val="single" w:sz="4" w:space="0" w:color="auto"/>
              <w:right w:val="single" w:sz="4" w:space="0" w:color="auto"/>
            </w:tcBorders>
          </w:tcPr>
          <w:p w:rsidR="001D29CC" w:rsidRPr="001D29CC" w:rsidRDefault="001D29CC" w:rsidP="001D29CC">
            <w:pPr>
              <w:jc w:val="center"/>
              <w:rPr>
                <w:color w:val="000000"/>
              </w:rPr>
            </w:pPr>
            <w:r w:rsidRPr="001D29CC">
              <w:rPr>
                <w:color w:val="000000"/>
              </w:rPr>
              <w:t xml:space="preserve">Ожидаемый </w:t>
            </w:r>
            <w:r w:rsidR="00A50BDA">
              <w:rPr>
                <w:color w:val="000000"/>
              </w:rPr>
              <w:t xml:space="preserve">непосредственный </w:t>
            </w:r>
            <w:r w:rsidRPr="001D29CC">
              <w:rPr>
                <w:color w:val="000000"/>
              </w:rPr>
              <w:t>результат от реализации подпрограммного мероприятия</w:t>
            </w:r>
            <w:r w:rsidRPr="001D29CC">
              <w:rPr>
                <w:color w:val="000000"/>
              </w:rPr>
              <w:br/>
              <w:t xml:space="preserve"> (в </w:t>
            </w:r>
            <w:r w:rsidR="00A50BDA">
              <w:rPr>
                <w:color w:val="000000"/>
              </w:rPr>
              <w:t xml:space="preserve">том числе в </w:t>
            </w:r>
            <w:r w:rsidRPr="001D29CC">
              <w:rPr>
                <w:color w:val="000000"/>
              </w:rPr>
              <w:t>натуральном выражении)</w:t>
            </w:r>
          </w:p>
        </w:tc>
      </w:tr>
      <w:tr w:rsidR="001D29CC" w:rsidRPr="001D29CC" w:rsidTr="006A54EA">
        <w:trPr>
          <w:gridAfter w:val="11"/>
          <w:wAfter w:w="15433" w:type="dxa"/>
          <w:trHeight w:val="1665"/>
        </w:trPr>
        <w:tc>
          <w:tcPr>
            <w:tcW w:w="575" w:type="dxa"/>
            <w:vMerge/>
            <w:tcBorders>
              <w:top w:val="single" w:sz="4" w:space="0" w:color="auto"/>
              <w:left w:val="single" w:sz="4" w:space="0" w:color="auto"/>
              <w:bottom w:val="single" w:sz="4" w:space="0" w:color="auto"/>
              <w:right w:val="single" w:sz="4" w:space="0" w:color="auto"/>
            </w:tcBorders>
            <w:vAlign w:val="center"/>
          </w:tcPr>
          <w:p w:rsidR="001D29CC" w:rsidRPr="001D29CC" w:rsidRDefault="001D29CC" w:rsidP="001D29CC">
            <w:pPr>
              <w:rPr>
                <w:color w:val="000000"/>
              </w:rPr>
            </w:pPr>
          </w:p>
        </w:tc>
        <w:tc>
          <w:tcPr>
            <w:tcW w:w="2418" w:type="dxa"/>
            <w:vMerge/>
            <w:tcBorders>
              <w:top w:val="single" w:sz="4" w:space="0" w:color="auto"/>
              <w:left w:val="single" w:sz="4" w:space="0" w:color="auto"/>
              <w:bottom w:val="single" w:sz="4" w:space="0" w:color="000000"/>
              <w:right w:val="single" w:sz="4" w:space="0" w:color="auto"/>
            </w:tcBorders>
            <w:vAlign w:val="center"/>
          </w:tcPr>
          <w:p w:rsidR="001D29CC" w:rsidRPr="001D29CC" w:rsidRDefault="001D29CC" w:rsidP="001D29CC">
            <w:pPr>
              <w:rPr>
                <w:color w:val="000000"/>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1D29CC" w:rsidRPr="001D29CC" w:rsidRDefault="001D29CC" w:rsidP="001D29CC">
            <w:pPr>
              <w:rPr>
                <w:color w:val="000000"/>
              </w:rPr>
            </w:pPr>
          </w:p>
        </w:tc>
        <w:tc>
          <w:tcPr>
            <w:tcW w:w="651" w:type="dxa"/>
            <w:tcBorders>
              <w:top w:val="nil"/>
              <w:left w:val="nil"/>
              <w:bottom w:val="single" w:sz="4" w:space="0" w:color="auto"/>
              <w:right w:val="single" w:sz="4" w:space="0" w:color="auto"/>
            </w:tcBorders>
          </w:tcPr>
          <w:p w:rsidR="001D29CC" w:rsidRPr="001D29CC" w:rsidRDefault="001D29CC" w:rsidP="001D29CC">
            <w:pPr>
              <w:jc w:val="center"/>
              <w:rPr>
                <w:color w:val="000000"/>
              </w:rPr>
            </w:pPr>
            <w:r w:rsidRPr="001D29CC">
              <w:rPr>
                <w:color w:val="000000"/>
              </w:rPr>
              <w:t>ГРБС</w:t>
            </w:r>
          </w:p>
        </w:tc>
        <w:tc>
          <w:tcPr>
            <w:tcW w:w="699" w:type="dxa"/>
            <w:tcBorders>
              <w:top w:val="nil"/>
              <w:left w:val="nil"/>
              <w:bottom w:val="single" w:sz="4" w:space="0" w:color="auto"/>
              <w:right w:val="single" w:sz="4" w:space="0" w:color="auto"/>
            </w:tcBorders>
          </w:tcPr>
          <w:p w:rsidR="001D29CC" w:rsidRPr="001D29CC" w:rsidRDefault="001D29CC" w:rsidP="001D29CC">
            <w:pPr>
              <w:jc w:val="center"/>
              <w:rPr>
                <w:color w:val="000000"/>
              </w:rPr>
            </w:pPr>
            <w:r w:rsidRPr="001D29CC">
              <w:rPr>
                <w:color w:val="000000"/>
              </w:rPr>
              <w:t>РзПр</w:t>
            </w:r>
          </w:p>
        </w:tc>
        <w:tc>
          <w:tcPr>
            <w:tcW w:w="1881" w:type="dxa"/>
            <w:gridSpan w:val="3"/>
            <w:tcBorders>
              <w:top w:val="single" w:sz="4" w:space="0" w:color="auto"/>
              <w:left w:val="nil"/>
              <w:bottom w:val="single" w:sz="4" w:space="0" w:color="auto"/>
              <w:right w:val="single" w:sz="4" w:space="0" w:color="000000"/>
            </w:tcBorders>
          </w:tcPr>
          <w:p w:rsidR="001D29CC" w:rsidRPr="001D29CC" w:rsidRDefault="001D29CC" w:rsidP="001D29CC">
            <w:pPr>
              <w:jc w:val="center"/>
              <w:rPr>
                <w:color w:val="000000"/>
              </w:rPr>
            </w:pPr>
            <w:r w:rsidRPr="001D29CC">
              <w:rPr>
                <w:color w:val="000000"/>
              </w:rPr>
              <w:t>ЦСР</w:t>
            </w:r>
          </w:p>
        </w:tc>
        <w:tc>
          <w:tcPr>
            <w:tcW w:w="671" w:type="dxa"/>
            <w:tcBorders>
              <w:top w:val="nil"/>
              <w:left w:val="nil"/>
              <w:bottom w:val="single" w:sz="4" w:space="0" w:color="auto"/>
              <w:right w:val="single" w:sz="4" w:space="0" w:color="auto"/>
            </w:tcBorders>
          </w:tcPr>
          <w:p w:rsidR="001D29CC" w:rsidRPr="001D29CC" w:rsidRDefault="001D29CC" w:rsidP="001D29CC">
            <w:pPr>
              <w:jc w:val="center"/>
              <w:rPr>
                <w:color w:val="000000"/>
              </w:rPr>
            </w:pPr>
            <w:r w:rsidRPr="001D29CC">
              <w:rPr>
                <w:color w:val="000000"/>
              </w:rPr>
              <w:t>ВР</w:t>
            </w:r>
          </w:p>
        </w:tc>
        <w:tc>
          <w:tcPr>
            <w:tcW w:w="1729" w:type="dxa"/>
            <w:tcBorders>
              <w:top w:val="nil"/>
              <w:left w:val="nil"/>
              <w:bottom w:val="single" w:sz="4" w:space="0" w:color="auto"/>
              <w:right w:val="single" w:sz="4" w:space="0" w:color="auto"/>
            </w:tcBorders>
            <w:vAlign w:val="center"/>
          </w:tcPr>
          <w:p w:rsidR="0055760C" w:rsidRDefault="0055760C" w:rsidP="0055760C">
            <w:pPr>
              <w:jc w:val="center"/>
              <w:rPr>
                <w:color w:val="000000"/>
              </w:rPr>
            </w:pPr>
          </w:p>
          <w:p w:rsidR="0055760C" w:rsidRDefault="0055760C" w:rsidP="0055760C">
            <w:pPr>
              <w:jc w:val="center"/>
              <w:rPr>
                <w:color w:val="000000"/>
              </w:rPr>
            </w:pPr>
            <w:r>
              <w:rPr>
                <w:color w:val="000000"/>
              </w:rPr>
              <w:t>Очередной финансовый год</w:t>
            </w:r>
          </w:p>
          <w:p w:rsidR="0055760C" w:rsidRDefault="0055760C" w:rsidP="0055760C">
            <w:pPr>
              <w:jc w:val="center"/>
              <w:rPr>
                <w:color w:val="000000"/>
              </w:rPr>
            </w:pPr>
            <w:r>
              <w:rPr>
                <w:color w:val="000000"/>
              </w:rPr>
              <w:t>2019</w:t>
            </w:r>
          </w:p>
          <w:p w:rsidR="001D29CC" w:rsidRPr="001D29CC" w:rsidRDefault="001D29CC" w:rsidP="0055760C">
            <w:pPr>
              <w:jc w:val="center"/>
              <w:rPr>
                <w:color w:val="000000"/>
              </w:rPr>
            </w:pPr>
          </w:p>
        </w:tc>
        <w:tc>
          <w:tcPr>
            <w:tcW w:w="1681" w:type="dxa"/>
            <w:tcBorders>
              <w:top w:val="nil"/>
              <w:left w:val="nil"/>
              <w:bottom w:val="single" w:sz="4" w:space="0" w:color="auto"/>
              <w:right w:val="single" w:sz="4" w:space="0" w:color="auto"/>
            </w:tcBorders>
            <w:vAlign w:val="center"/>
          </w:tcPr>
          <w:p w:rsidR="0055760C" w:rsidRDefault="0055760C" w:rsidP="0055760C">
            <w:pPr>
              <w:jc w:val="center"/>
              <w:rPr>
                <w:color w:val="000000"/>
              </w:rPr>
            </w:pPr>
          </w:p>
          <w:p w:rsidR="0055760C" w:rsidRDefault="0055760C" w:rsidP="0055760C">
            <w:pPr>
              <w:jc w:val="center"/>
              <w:rPr>
                <w:color w:val="000000"/>
              </w:rPr>
            </w:pPr>
            <w:r>
              <w:rPr>
                <w:color w:val="000000"/>
              </w:rPr>
              <w:t>1-й год планового периода</w:t>
            </w:r>
          </w:p>
          <w:p w:rsidR="0055760C" w:rsidRDefault="0055760C" w:rsidP="0055760C">
            <w:pPr>
              <w:jc w:val="center"/>
              <w:rPr>
                <w:color w:val="000000"/>
              </w:rPr>
            </w:pPr>
            <w:r>
              <w:rPr>
                <w:color w:val="000000"/>
              </w:rPr>
              <w:t>2020</w:t>
            </w:r>
          </w:p>
          <w:p w:rsidR="001D29CC" w:rsidRPr="001D29CC" w:rsidRDefault="001D29CC" w:rsidP="0055760C">
            <w:pPr>
              <w:jc w:val="center"/>
              <w:rPr>
                <w:color w:val="000000"/>
              </w:rPr>
            </w:pPr>
          </w:p>
        </w:tc>
        <w:tc>
          <w:tcPr>
            <w:tcW w:w="1739" w:type="dxa"/>
            <w:tcBorders>
              <w:top w:val="nil"/>
              <w:left w:val="nil"/>
              <w:bottom w:val="single" w:sz="4" w:space="0" w:color="auto"/>
              <w:right w:val="single" w:sz="4" w:space="0" w:color="auto"/>
            </w:tcBorders>
            <w:vAlign w:val="center"/>
          </w:tcPr>
          <w:p w:rsidR="0055760C" w:rsidRDefault="0055760C" w:rsidP="0055760C">
            <w:pPr>
              <w:jc w:val="center"/>
              <w:rPr>
                <w:color w:val="000000"/>
              </w:rPr>
            </w:pPr>
            <w:r>
              <w:rPr>
                <w:color w:val="000000"/>
              </w:rPr>
              <w:t>2-й год планового периода</w:t>
            </w:r>
          </w:p>
          <w:p w:rsidR="0055760C" w:rsidRDefault="0055760C" w:rsidP="0055760C">
            <w:pPr>
              <w:jc w:val="center"/>
              <w:rPr>
                <w:color w:val="000000"/>
              </w:rPr>
            </w:pPr>
            <w:r>
              <w:rPr>
                <w:color w:val="000000"/>
              </w:rPr>
              <w:t>2021</w:t>
            </w:r>
          </w:p>
          <w:p w:rsidR="001D29CC" w:rsidRPr="001D29CC" w:rsidRDefault="001D29CC" w:rsidP="0055760C">
            <w:pPr>
              <w:jc w:val="center"/>
              <w:rPr>
                <w:color w:val="000000"/>
              </w:rPr>
            </w:pPr>
          </w:p>
        </w:tc>
        <w:tc>
          <w:tcPr>
            <w:tcW w:w="1971" w:type="dxa"/>
            <w:tcBorders>
              <w:top w:val="nil"/>
              <w:left w:val="nil"/>
              <w:bottom w:val="single" w:sz="4" w:space="0" w:color="auto"/>
              <w:right w:val="single" w:sz="4" w:space="0" w:color="auto"/>
            </w:tcBorders>
            <w:vAlign w:val="center"/>
          </w:tcPr>
          <w:p w:rsidR="0055760C" w:rsidRDefault="001D29CC" w:rsidP="0055760C">
            <w:pPr>
              <w:jc w:val="center"/>
              <w:rPr>
                <w:color w:val="000000"/>
              </w:rPr>
            </w:pPr>
            <w:r w:rsidRPr="001D29CC">
              <w:rPr>
                <w:color w:val="000000"/>
              </w:rPr>
              <w:t xml:space="preserve">Итого на </w:t>
            </w:r>
          </w:p>
          <w:p w:rsidR="0055760C" w:rsidRDefault="0055760C" w:rsidP="0055760C">
            <w:pPr>
              <w:jc w:val="center"/>
              <w:rPr>
                <w:color w:val="000000"/>
              </w:rPr>
            </w:pPr>
            <w:r>
              <w:rPr>
                <w:color w:val="000000"/>
              </w:rPr>
              <w:t>2019-2021 годы</w:t>
            </w:r>
          </w:p>
          <w:p w:rsidR="001D29CC" w:rsidRPr="001D29CC" w:rsidRDefault="001D29CC" w:rsidP="0055760C">
            <w:pPr>
              <w:jc w:val="center"/>
              <w:rPr>
                <w:color w:val="000000"/>
              </w:rPr>
            </w:pPr>
          </w:p>
        </w:tc>
        <w:tc>
          <w:tcPr>
            <w:tcW w:w="1662" w:type="dxa"/>
            <w:vMerge/>
            <w:tcBorders>
              <w:top w:val="single" w:sz="4" w:space="0" w:color="auto"/>
              <w:left w:val="single" w:sz="4" w:space="0" w:color="auto"/>
              <w:bottom w:val="single" w:sz="4" w:space="0" w:color="auto"/>
              <w:right w:val="single" w:sz="4" w:space="0" w:color="auto"/>
            </w:tcBorders>
            <w:vAlign w:val="center"/>
          </w:tcPr>
          <w:p w:rsidR="001D29CC" w:rsidRPr="001D29CC" w:rsidRDefault="001D29CC" w:rsidP="001D29CC">
            <w:pPr>
              <w:rPr>
                <w:color w:val="000000"/>
              </w:rPr>
            </w:pPr>
          </w:p>
        </w:tc>
      </w:tr>
      <w:tr w:rsidR="00665FD4" w:rsidRPr="001D29CC" w:rsidTr="006A54EA">
        <w:trPr>
          <w:gridAfter w:val="11"/>
          <w:wAfter w:w="15433" w:type="dxa"/>
          <w:trHeight w:val="373"/>
        </w:trPr>
        <w:tc>
          <w:tcPr>
            <w:tcW w:w="575" w:type="dxa"/>
            <w:tcBorders>
              <w:top w:val="nil"/>
              <w:left w:val="single" w:sz="4" w:space="0" w:color="auto"/>
              <w:bottom w:val="single" w:sz="4" w:space="0" w:color="auto"/>
              <w:right w:val="single" w:sz="4" w:space="0" w:color="auto"/>
            </w:tcBorders>
          </w:tcPr>
          <w:p w:rsidR="00665FD4" w:rsidRPr="001D29CC" w:rsidRDefault="00665FD4" w:rsidP="001D29CC">
            <w:pPr>
              <w:jc w:val="center"/>
              <w:rPr>
                <w:color w:val="000000"/>
              </w:rPr>
            </w:pPr>
            <w:r w:rsidRPr="001D29CC">
              <w:rPr>
                <w:color w:val="000000"/>
              </w:rPr>
              <w:t> </w:t>
            </w:r>
          </w:p>
        </w:tc>
        <w:tc>
          <w:tcPr>
            <w:tcW w:w="15664" w:type="dxa"/>
            <w:gridSpan w:val="13"/>
            <w:tcBorders>
              <w:top w:val="single" w:sz="4" w:space="0" w:color="auto"/>
              <w:left w:val="nil"/>
              <w:bottom w:val="single" w:sz="4" w:space="0" w:color="auto"/>
              <w:right w:val="single" w:sz="4" w:space="0" w:color="auto"/>
            </w:tcBorders>
          </w:tcPr>
          <w:p w:rsidR="00665FD4" w:rsidRPr="00B04885" w:rsidRDefault="00665FD4" w:rsidP="000133B9">
            <w:pPr>
              <w:rPr>
                <w:b/>
                <w:color w:val="000000"/>
              </w:rPr>
            </w:pPr>
            <w:r w:rsidRPr="00B04885">
              <w:rPr>
                <w:b/>
                <w:color w:val="000000"/>
              </w:rPr>
              <w:t xml:space="preserve">Цель. </w:t>
            </w:r>
            <w:r w:rsidRPr="005E1705">
              <w:rPr>
                <w:color w:val="000000"/>
              </w:rPr>
              <w:t>Обеспечение доступа населения Идринского района к культурным благам и участию в культурной жизни</w:t>
            </w:r>
          </w:p>
        </w:tc>
      </w:tr>
      <w:tr w:rsidR="00665FD4" w:rsidRPr="001D29CC" w:rsidTr="006A54EA">
        <w:trPr>
          <w:gridAfter w:val="11"/>
          <w:wAfter w:w="15433" w:type="dxa"/>
          <w:trHeight w:val="390"/>
        </w:trPr>
        <w:tc>
          <w:tcPr>
            <w:tcW w:w="575" w:type="dxa"/>
            <w:tcBorders>
              <w:top w:val="nil"/>
              <w:left w:val="single" w:sz="4" w:space="0" w:color="auto"/>
              <w:bottom w:val="single" w:sz="4" w:space="0" w:color="auto"/>
              <w:right w:val="single" w:sz="4" w:space="0" w:color="auto"/>
            </w:tcBorders>
          </w:tcPr>
          <w:p w:rsidR="00665FD4" w:rsidRPr="001D29CC" w:rsidRDefault="00665FD4" w:rsidP="001D29CC">
            <w:pPr>
              <w:jc w:val="center"/>
              <w:rPr>
                <w:color w:val="000000"/>
              </w:rPr>
            </w:pPr>
            <w:r w:rsidRPr="001D29CC">
              <w:rPr>
                <w:color w:val="000000"/>
              </w:rPr>
              <w:t>1</w:t>
            </w:r>
          </w:p>
        </w:tc>
        <w:tc>
          <w:tcPr>
            <w:tcW w:w="14002" w:type="dxa"/>
            <w:gridSpan w:val="12"/>
            <w:tcBorders>
              <w:top w:val="single" w:sz="4" w:space="0" w:color="auto"/>
              <w:left w:val="nil"/>
              <w:bottom w:val="single" w:sz="4" w:space="0" w:color="auto"/>
              <w:right w:val="single" w:sz="4" w:space="0" w:color="000000"/>
            </w:tcBorders>
          </w:tcPr>
          <w:p w:rsidR="00665FD4" w:rsidRPr="00B04885" w:rsidRDefault="00665FD4" w:rsidP="00665FD4">
            <w:pPr>
              <w:rPr>
                <w:b/>
                <w:color w:val="000000"/>
              </w:rPr>
            </w:pPr>
            <w:r w:rsidRPr="00B04885">
              <w:rPr>
                <w:b/>
                <w:color w:val="000000"/>
              </w:rPr>
              <w:t xml:space="preserve">Задача 1. </w:t>
            </w:r>
            <w:r w:rsidRPr="005E1705">
              <w:rPr>
                <w:color w:val="000000"/>
              </w:rPr>
              <w:t>Сохранение и развитие традиционной народной культуры</w:t>
            </w:r>
            <w:r w:rsidRPr="00B04885">
              <w:rPr>
                <w:b/>
                <w:color w:val="000000"/>
              </w:rPr>
              <w:t xml:space="preserve"> </w:t>
            </w:r>
          </w:p>
        </w:tc>
        <w:tc>
          <w:tcPr>
            <w:tcW w:w="1662" w:type="dxa"/>
            <w:tcBorders>
              <w:top w:val="nil"/>
              <w:left w:val="nil"/>
              <w:bottom w:val="single" w:sz="4" w:space="0" w:color="auto"/>
              <w:right w:val="single" w:sz="4" w:space="0" w:color="auto"/>
            </w:tcBorders>
          </w:tcPr>
          <w:p w:rsidR="00665FD4" w:rsidRPr="00B04885" w:rsidRDefault="00665FD4" w:rsidP="001D29CC">
            <w:pPr>
              <w:jc w:val="center"/>
              <w:rPr>
                <w:b/>
                <w:color w:val="000000"/>
              </w:rPr>
            </w:pPr>
          </w:p>
        </w:tc>
      </w:tr>
      <w:tr w:rsidR="00665FD4" w:rsidRPr="001D29CC" w:rsidTr="006A54EA">
        <w:trPr>
          <w:gridAfter w:val="11"/>
          <w:wAfter w:w="15433" w:type="dxa"/>
          <w:trHeight w:val="945"/>
        </w:trPr>
        <w:tc>
          <w:tcPr>
            <w:tcW w:w="575" w:type="dxa"/>
            <w:tcBorders>
              <w:top w:val="nil"/>
              <w:left w:val="single" w:sz="4" w:space="0" w:color="auto"/>
              <w:bottom w:val="single" w:sz="4" w:space="0" w:color="auto"/>
              <w:right w:val="single" w:sz="4" w:space="0" w:color="auto"/>
            </w:tcBorders>
          </w:tcPr>
          <w:p w:rsidR="00665FD4" w:rsidRPr="001D29CC" w:rsidRDefault="00665FD4" w:rsidP="001D29CC">
            <w:pPr>
              <w:jc w:val="center"/>
              <w:rPr>
                <w:color w:val="000000"/>
              </w:rPr>
            </w:pPr>
            <w:r w:rsidRPr="001D29CC">
              <w:rPr>
                <w:color w:val="000000"/>
              </w:rPr>
              <w:t> </w:t>
            </w:r>
          </w:p>
        </w:tc>
        <w:tc>
          <w:tcPr>
            <w:tcW w:w="2418" w:type="dxa"/>
            <w:tcBorders>
              <w:top w:val="nil"/>
              <w:left w:val="nil"/>
              <w:bottom w:val="nil"/>
              <w:right w:val="single" w:sz="4" w:space="0" w:color="auto"/>
            </w:tcBorders>
          </w:tcPr>
          <w:p w:rsidR="00665FD4" w:rsidRPr="00665FD4" w:rsidRDefault="00665FD4" w:rsidP="000133B9">
            <w:pPr>
              <w:rPr>
                <w:color w:val="000000"/>
              </w:rPr>
            </w:pPr>
            <w:r w:rsidRPr="00665FD4">
              <w:rPr>
                <w:color w:val="000000"/>
              </w:rPr>
              <w:t xml:space="preserve">Обеспечение деятельности (оказание услуг) подведомственных учреждений: МБУК МКС Идринского района,                   </w:t>
            </w:r>
          </w:p>
        </w:tc>
        <w:tc>
          <w:tcPr>
            <w:tcW w:w="562" w:type="dxa"/>
            <w:tcBorders>
              <w:top w:val="nil"/>
              <w:left w:val="nil"/>
              <w:bottom w:val="nil"/>
              <w:right w:val="single" w:sz="4" w:space="0" w:color="auto"/>
            </w:tcBorders>
          </w:tcPr>
          <w:p w:rsidR="00665FD4" w:rsidRPr="00665FD4" w:rsidRDefault="00665FD4" w:rsidP="000133B9">
            <w:pPr>
              <w:jc w:val="center"/>
              <w:rPr>
                <w:color w:val="000000"/>
              </w:rPr>
            </w:pPr>
            <w:r w:rsidRPr="00665FD4">
              <w:rPr>
                <w:color w:val="000000"/>
              </w:rPr>
              <w:t>ОКСМ</w:t>
            </w:r>
          </w:p>
        </w:tc>
        <w:tc>
          <w:tcPr>
            <w:tcW w:w="651" w:type="dxa"/>
            <w:tcBorders>
              <w:top w:val="nil"/>
              <w:left w:val="nil"/>
              <w:bottom w:val="single" w:sz="4" w:space="0" w:color="auto"/>
              <w:right w:val="single" w:sz="4" w:space="0" w:color="auto"/>
            </w:tcBorders>
          </w:tcPr>
          <w:p w:rsidR="00665FD4" w:rsidRPr="00665FD4" w:rsidRDefault="00665FD4" w:rsidP="000133B9">
            <w:pPr>
              <w:jc w:val="center"/>
              <w:rPr>
                <w:color w:val="000000"/>
              </w:rPr>
            </w:pPr>
            <w:r w:rsidRPr="00665FD4">
              <w:rPr>
                <w:color w:val="000000"/>
              </w:rPr>
              <w:t>863</w:t>
            </w:r>
          </w:p>
        </w:tc>
        <w:tc>
          <w:tcPr>
            <w:tcW w:w="699" w:type="dxa"/>
            <w:tcBorders>
              <w:top w:val="nil"/>
              <w:left w:val="nil"/>
              <w:bottom w:val="single" w:sz="4" w:space="0" w:color="auto"/>
              <w:right w:val="single" w:sz="4" w:space="0" w:color="auto"/>
            </w:tcBorders>
          </w:tcPr>
          <w:p w:rsidR="00665FD4" w:rsidRPr="00665FD4" w:rsidRDefault="00665FD4" w:rsidP="000133B9">
            <w:pPr>
              <w:jc w:val="center"/>
              <w:rPr>
                <w:color w:val="000000"/>
              </w:rPr>
            </w:pPr>
            <w:r w:rsidRPr="00665FD4">
              <w:rPr>
                <w:color w:val="000000"/>
              </w:rPr>
              <w:t>0801</w:t>
            </w:r>
          </w:p>
        </w:tc>
        <w:tc>
          <w:tcPr>
            <w:tcW w:w="475" w:type="dxa"/>
            <w:tcBorders>
              <w:top w:val="nil"/>
              <w:left w:val="nil"/>
              <w:bottom w:val="single" w:sz="4" w:space="0" w:color="auto"/>
              <w:right w:val="nil"/>
            </w:tcBorders>
          </w:tcPr>
          <w:p w:rsidR="00665FD4" w:rsidRPr="00665FD4" w:rsidRDefault="00665FD4" w:rsidP="000133B9">
            <w:pPr>
              <w:jc w:val="center"/>
              <w:rPr>
                <w:color w:val="000000"/>
              </w:rPr>
            </w:pPr>
            <w:r w:rsidRPr="00665FD4">
              <w:rPr>
                <w:color w:val="000000"/>
              </w:rPr>
              <w:t>04</w:t>
            </w:r>
          </w:p>
        </w:tc>
        <w:tc>
          <w:tcPr>
            <w:tcW w:w="334" w:type="dxa"/>
            <w:tcBorders>
              <w:top w:val="nil"/>
              <w:left w:val="nil"/>
              <w:bottom w:val="single" w:sz="4" w:space="0" w:color="auto"/>
              <w:right w:val="nil"/>
            </w:tcBorders>
          </w:tcPr>
          <w:p w:rsidR="00665FD4" w:rsidRPr="00665FD4" w:rsidRDefault="00665FD4" w:rsidP="000133B9">
            <w:pPr>
              <w:jc w:val="center"/>
              <w:rPr>
                <w:color w:val="000000"/>
              </w:rPr>
            </w:pPr>
            <w:r w:rsidRPr="00665FD4">
              <w:rPr>
                <w:color w:val="000000"/>
              </w:rPr>
              <w:t>1</w:t>
            </w:r>
          </w:p>
        </w:tc>
        <w:tc>
          <w:tcPr>
            <w:tcW w:w="1072" w:type="dxa"/>
            <w:tcBorders>
              <w:top w:val="nil"/>
              <w:left w:val="nil"/>
              <w:bottom w:val="single" w:sz="4" w:space="0" w:color="auto"/>
              <w:right w:val="single" w:sz="4" w:space="0" w:color="auto"/>
            </w:tcBorders>
          </w:tcPr>
          <w:p w:rsidR="00665FD4" w:rsidRPr="00665FD4" w:rsidRDefault="00665FD4" w:rsidP="000133B9">
            <w:pPr>
              <w:jc w:val="center"/>
              <w:rPr>
                <w:color w:val="000000"/>
              </w:rPr>
            </w:pPr>
            <w:r w:rsidRPr="00665FD4">
              <w:rPr>
                <w:color w:val="000000"/>
              </w:rPr>
              <w:t>0081000</w:t>
            </w:r>
          </w:p>
        </w:tc>
        <w:tc>
          <w:tcPr>
            <w:tcW w:w="671" w:type="dxa"/>
            <w:tcBorders>
              <w:top w:val="nil"/>
              <w:left w:val="nil"/>
              <w:bottom w:val="single" w:sz="4" w:space="0" w:color="auto"/>
              <w:right w:val="single" w:sz="4" w:space="0" w:color="auto"/>
            </w:tcBorders>
          </w:tcPr>
          <w:p w:rsidR="00665FD4" w:rsidRPr="00665FD4" w:rsidRDefault="00665FD4" w:rsidP="000133B9">
            <w:pPr>
              <w:jc w:val="center"/>
              <w:rPr>
                <w:color w:val="000000"/>
              </w:rPr>
            </w:pPr>
            <w:r w:rsidRPr="00665FD4">
              <w:rPr>
                <w:color w:val="000000"/>
              </w:rPr>
              <w:t>611</w:t>
            </w:r>
          </w:p>
        </w:tc>
        <w:tc>
          <w:tcPr>
            <w:tcW w:w="1729" w:type="dxa"/>
            <w:tcBorders>
              <w:top w:val="nil"/>
              <w:left w:val="nil"/>
              <w:bottom w:val="single" w:sz="4" w:space="0" w:color="auto"/>
              <w:right w:val="single" w:sz="4" w:space="0" w:color="auto"/>
            </w:tcBorders>
          </w:tcPr>
          <w:p w:rsidR="00665FD4" w:rsidRPr="00665FD4" w:rsidRDefault="006A54EA" w:rsidP="000133B9">
            <w:pPr>
              <w:rPr>
                <w:color w:val="000000"/>
              </w:rPr>
            </w:pPr>
            <w:r>
              <w:rPr>
                <w:color w:val="000000"/>
              </w:rPr>
              <w:t>23 213 058,00</w:t>
            </w:r>
            <w:r w:rsidR="00665FD4" w:rsidRPr="00665FD4">
              <w:rPr>
                <w:color w:val="000000"/>
              </w:rPr>
              <w:t xml:space="preserve">   </w:t>
            </w:r>
          </w:p>
        </w:tc>
        <w:tc>
          <w:tcPr>
            <w:tcW w:w="1681" w:type="dxa"/>
            <w:tcBorders>
              <w:top w:val="nil"/>
              <w:left w:val="nil"/>
              <w:bottom w:val="single" w:sz="4" w:space="0" w:color="auto"/>
              <w:right w:val="single" w:sz="4" w:space="0" w:color="auto"/>
            </w:tcBorders>
          </w:tcPr>
          <w:p w:rsidR="00665FD4" w:rsidRPr="00665FD4" w:rsidRDefault="00665FD4" w:rsidP="000133B9">
            <w:pPr>
              <w:rPr>
                <w:color w:val="000000"/>
              </w:rPr>
            </w:pPr>
            <w:r w:rsidRPr="00665FD4">
              <w:rPr>
                <w:color w:val="000000"/>
              </w:rPr>
              <w:t xml:space="preserve"> </w:t>
            </w:r>
            <w:r w:rsidR="006A54EA">
              <w:rPr>
                <w:color w:val="000000"/>
              </w:rPr>
              <w:t>23 213 058,00</w:t>
            </w:r>
            <w:r w:rsidRPr="00665FD4">
              <w:rPr>
                <w:color w:val="000000"/>
              </w:rPr>
              <w:t xml:space="preserve">   </w:t>
            </w:r>
          </w:p>
        </w:tc>
        <w:tc>
          <w:tcPr>
            <w:tcW w:w="1739" w:type="dxa"/>
            <w:tcBorders>
              <w:top w:val="nil"/>
              <w:left w:val="nil"/>
              <w:bottom w:val="single" w:sz="4" w:space="0" w:color="auto"/>
              <w:right w:val="single" w:sz="4" w:space="0" w:color="auto"/>
            </w:tcBorders>
          </w:tcPr>
          <w:p w:rsidR="00665FD4" w:rsidRPr="00665FD4" w:rsidRDefault="006A54EA" w:rsidP="000133B9">
            <w:pPr>
              <w:rPr>
                <w:color w:val="000000"/>
              </w:rPr>
            </w:pPr>
            <w:r>
              <w:rPr>
                <w:color w:val="000000"/>
              </w:rPr>
              <w:t>23 213 058,00</w:t>
            </w:r>
          </w:p>
        </w:tc>
        <w:tc>
          <w:tcPr>
            <w:tcW w:w="1971" w:type="dxa"/>
            <w:tcBorders>
              <w:top w:val="nil"/>
              <w:left w:val="nil"/>
              <w:bottom w:val="single" w:sz="4" w:space="0" w:color="auto"/>
              <w:right w:val="single" w:sz="4" w:space="0" w:color="auto"/>
            </w:tcBorders>
          </w:tcPr>
          <w:p w:rsidR="00665FD4" w:rsidRPr="00665FD4" w:rsidRDefault="006A54EA" w:rsidP="000133B9">
            <w:pPr>
              <w:jc w:val="right"/>
              <w:rPr>
                <w:color w:val="000000"/>
              </w:rPr>
            </w:pPr>
            <w:r>
              <w:rPr>
                <w:color w:val="000000"/>
              </w:rPr>
              <w:t>69 639 174,00</w:t>
            </w:r>
          </w:p>
        </w:tc>
        <w:tc>
          <w:tcPr>
            <w:tcW w:w="1662" w:type="dxa"/>
            <w:tcBorders>
              <w:top w:val="nil"/>
              <w:left w:val="nil"/>
              <w:bottom w:val="single" w:sz="4" w:space="0" w:color="auto"/>
              <w:right w:val="single" w:sz="4" w:space="0" w:color="auto"/>
            </w:tcBorders>
          </w:tcPr>
          <w:p w:rsidR="00665FD4" w:rsidRPr="00665FD4" w:rsidRDefault="00665FD4" w:rsidP="000133B9">
            <w:pPr>
              <w:jc w:val="center"/>
              <w:rPr>
                <w:color w:val="000000"/>
              </w:rPr>
            </w:pPr>
            <w:r w:rsidRPr="00665FD4">
              <w:rPr>
                <w:color w:val="000000"/>
              </w:rPr>
              <w:t xml:space="preserve"> Количество мероприятий составит 526 ед.</w:t>
            </w:r>
          </w:p>
          <w:p w:rsidR="00665FD4" w:rsidRPr="00665FD4" w:rsidRDefault="00665FD4" w:rsidP="000133B9">
            <w:pPr>
              <w:jc w:val="center"/>
              <w:rPr>
                <w:color w:val="000000"/>
              </w:rPr>
            </w:pPr>
            <w:r w:rsidRPr="00665FD4">
              <w:rPr>
                <w:color w:val="000000"/>
              </w:rPr>
              <w:t xml:space="preserve">Количество зрителей 55,905 тыс. чел. </w:t>
            </w:r>
          </w:p>
        </w:tc>
      </w:tr>
      <w:tr w:rsidR="006A54EA" w:rsidRPr="001D29CC" w:rsidTr="006A54EA">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6A54EA" w:rsidRPr="001D29CC" w:rsidRDefault="006A54EA" w:rsidP="001D29CC">
            <w:pPr>
              <w:jc w:val="center"/>
              <w:rPr>
                <w:b/>
                <w:bCs/>
                <w:color w:val="000000"/>
              </w:rPr>
            </w:pPr>
            <w:r w:rsidRPr="001D29CC">
              <w:rPr>
                <w:b/>
                <w:bCs/>
                <w:color w:val="000000"/>
              </w:rPr>
              <w:t> </w:t>
            </w:r>
          </w:p>
        </w:tc>
        <w:tc>
          <w:tcPr>
            <w:tcW w:w="2418" w:type="dxa"/>
            <w:tcBorders>
              <w:top w:val="nil"/>
              <w:left w:val="nil"/>
              <w:bottom w:val="single" w:sz="4" w:space="0" w:color="auto"/>
              <w:right w:val="single" w:sz="4" w:space="0" w:color="auto"/>
            </w:tcBorders>
          </w:tcPr>
          <w:p w:rsidR="006A54EA" w:rsidRDefault="006A54EA" w:rsidP="00665FD4">
            <w:pPr>
              <w:rPr>
                <w:b/>
                <w:bCs/>
                <w:color w:val="000000"/>
              </w:rPr>
            </w:pPr>
            <w:r w:rsidRPr="00665FD4">
              <w:rPr>
                <w:b/>
                <w:bCs/>
                <w:color w:val="000000"/>
              </w:rPr>
              <w:t>Итого  по задаче 1</w:t>
            </w:r>
          </w:p>
          <w:p w:rsidR="006A54EA" w:rsidRPr="00665FD4" w:rsidRDefault="006A54EA" w:rsidP="00665FD4">
            <w:pPr>
              <w:rPr>
                <w:b/>
                <w:bCs/>
                <w:color w:val="000000"/>
              </w:rPr>
            </w:pPr>
          </w:p>
        </w:tc>
        <w:tc>
          <w:tcPr>
            <w:tcW w:w="562" w:type="dxa"/>
            <w:tcBorders>
              <w:top w:val="nil"/>
              <w:left w:val="nil"/>
              <w:bottom w:val="single" w:sz="4" w:space="0" w:color="auto"/>
              <w:right w:val="single" w:sz="4" w:space="0" w:color="auto"/>
            </w:tcBorders>
          </w:tcPr>
          <w:p w:rsidR="006A54EA" w:rsidRPr="00665FD4" w:rsidRDefault="006A54EA" w:rsidP="000133B9">
            <w:pPr>
              <w:rPr>
                <w:b/>
                <w:bCs/>
                <w:color w:val="000000"/>
              </w:rPr>
            </w:pPr>
            <w:r w:rsidRPr="00665FD4">
              <w:rPr>
                <w:b/>
                <w:bCs/>
                <w:color w:val="000000"/>
              </w:rPr>
              <w:t> </w:t>
            </w:r>
          </w:p>
        </w:tc>
        <w:tc>
          <w:tcPr>
            <w:tcW w:w="651" w:type="dxa"/>
            <w:tcBorders>
              <w:top w:val="nil"/>
              <w:left w:val="nil"/>
              <w:bottom w:val="single" w:sz="4" w:space="0" w:color="auto"/>
              <w:right w:val="single" w:sz="4" w:space="0" w:color="auto"/>
            </w:tcBorders>
          </w:tcPr>
          <w:p w:rsidR="006A54EA" w:rsidRPr="00665FD4" w:rsidRDefault="006A54EA" w:rsidP="000133B9">
            <w:pPr>
              <w:rPr>
                <w:b/>
                <w:bCs/>
                <w:color w:val="000000"/>
              </w:rPr>
            </w:pPr>
            <w:r w:rsidRPr="00665FD4">
              <w:rPr>
                <w:b/>
                <w:bCs/>
                <w:color w:val="000000"/>
              </w:rPr>
              <w:t> </w:t>
            </w:r>
          </w:p>
        </w:tc>
        <w:tc>
          <w:tcPr>
            <w:tcW w:w="699" w:type="dxa"/>
            <w:tcBorders>
              <w:top w:val="nil"/>
              <w:left w:val="nil"/>
              <w:bottom w:val="single" w:sz="4" w:space="0" w:color="auto"/>
              <w:right w:val="single" w:sz="4" w:space="0" w:color="auto"/>
            </w:tcBorders>
          </w:tcPr>
          <w:p w:rsidR="006A54EA" w:rsidRPr="00665FD4" w:rsidRDefault="006A54EA" w:rsidP="000133B9">
            <w:pPr>
              <w:rPr>
                <w:b/>
                <w:bCs/>
                <w:color w:val="000000"/>
              </w:rPr>
            </w:pPr>
            <w:r w:rsidRPr="00665FD4">
              <w:rPr>
                <w:b/>
                <w:bCs/>
                <w:color w:val="000000"/>
              </w:rPr>
              <w:t> </w:t>
            </w:r>
          </w:p>
        </w:tc>
        <w:tc>
          <w:tcPr>
            <w:tcW w:w="475" w:type="dxa"/>
            <w:tcBorders>
              <w:top w:val="nil"/>
              <w:left w:val="nil"/>
              <w:bottom w:val="single" w:sz="4" w:space="0" w:color="auto"/>
              <w:right w:val="nil"/>
            </w:tcBorders>
          </w:tcPr>
          <w:p w:rsidR="006A54EA" w:rsidRPr="00665FD4" w:rsidRDefault="006A54EA" w:rsidP="000133B9">
            <w:pPr>
              <w:jc w:val="center"/>
              <w:rPr>
                <w:b/>
                <w:bCs/>
                <w:color w:val="000000"/>
              </w:rPr>
            </w:pPr>
            <w:r w:rsidRPr="00665FD4">
              <w:rPr>
                <w:b/>
                <w:bCs/>
                <w:color w:val="000000"/>
              </w:rPr>
              <w:t> </w:t>
            </w:r>
          </w:p>
        </w:tc>
        <w:tc>
          <w:tcPr>
            <w:tcW w:w="334" w:type="dxa"/>
            <w:tcBorders>
              <w:top w:val="nil"/>
              <w:left w:val="nil"/>
              <w:bottom w:val="single" w:sz="4" w:space="0" w:color="auto"/>
              <w:right w:val="nil"/>
            </w:tcBorders>
          </w:tcPr>
          <w:p w:rsidR="006A54EA" w:rsidRPr="00665FD4" w:rsidRDefault="006A54EA" w:rsidP="000133B9">
            <w:pPr>
              <w:jc w:val="center"/>
              <w:rPr>
                <w:b/>
                <w:bCs/>
                <w:color w:val="000000"/>
              </w:rPr>
            </w:pPr>
            <w:r w:rsidRPr="00665FD4">
              <w:rPr>
                <w:b/>
                <w:bCs/>
                <w:color w:val="000000"/>
              </w:rPr>
              <w:t> </w:t>
            </w:r>
          </w:p>
        </w:tc>
        <w:tc>
          <w:tcPr>
            <w:tcW w:w="1072" w:type="dxa"/>
            <w:tcBorders>
              <w:top w:val="nil"/>
              <w:left w:val="nil"/>
              <w:bottom w:val="single" w:sz="4" w:space="0" w:color="auto"/>
              <w:right w:val="single" w:sz="4" w:space="0" w:color="auto"/>
            </w:tcBorders>
          </w:tcPr>
          <w:p w:rsidR="006A54EA" w:rsidRPr="00665FD4" w:rsidRDefault="006A54EA" w:rsidP="000133B9">
            <w:pPr>
              <w:jc w:val="center"/>
              <w:rPr>
                <w:b/>
                <w:bCs/>
                <w:color w:val="000000"/>
              </w:rPr>
            </w:pPr>
            <w:r w:rsidRPr="00665FD4">
              <w:rPr>
                <w:b/>
                <w:bCs/>
                <w:color w:val="000000"/>
              </w:rPr>
              <w:t> </w:t>
            </w:r>
          </w:p>
        </w:tc>
        <w:tc>
          <w:tcPr>
            <w:tcW w:w="671" w:type="dxa"/>
            <w:tcBorders>
              <w:top w:val="nil"/>
              <w:left w:val="nil"/>
              <w:bottom w:val="single" w:sz="4" w:space="0" w:color="auto"/>
              <w:right w:val="single" w:sz="4" w:space="0" w:color="auto"/>
            </w:tcBorders>
          </w:tcPr>
          <w:p w:rsidR="006A54EA" w:rsidRPr="00665FD4" w:rsidRDefault="006A54EA" w:rsidP="000133B9">
            <w:pPr>
              <w:rPr>
                <w:b/>
                <w:bCs/>
                <w:color w:val="000000"/>
              </w:rPr>
            </w:pPr>
            <w:r w:rsidRPr="00665FD4">
              <w:rPr>
                <w:b/>
                <w:bCs/>
                <w:color w:val="000000"/>
              </w:rPr>
              <w:t> </w:t>
            </w:r>
          </w:p>
        </w:tc>
        <w:tc>
          <w:tcPr>
            <w:tcW w:w="1729" w:type="dxa"/>
            <w:tcBorders>
              <w:top w:val="nil"/>
              <w:left w:val="nil"/>
              <w:bottom w:val="single" w:sz="4" w:space="0" w:color="auto"/>
              <w:right w:val="single" w:sz="4" w:space="0" w:color="auto"/>
            </w:tcBorders>
          </w:tcPr>
          <w:p w:rsidR="006A54EA" w:rsidRPr="006A54EA" w:rsidRDefault="006A54EA" w:rsidP="00793DF5">
            <w:pPr>
              <w:rPr>
                <w:b/>
                <w:color w:val="000000"/>
              </w:rPr>
            </w:pPr>
            <w:r w:rsidRPr="006A54EA">
              <w:rPr>
                <w:b/>
                <w:color w:val="000000"/>
              </w:rPr>
              <w:t xml:space="preserve">23 213 058,00   </w:t>
            </w:r>
          </w:p>
        </w:tc>
        <w:tc>
          <w:tcPr>
            <w:tcW w:w="1681" w:type="dxa"/>
            <w:tcBorders>
              <w:top w:val="nil"/>
              <w:left w:val="nil"/>
              <w:bottom w:val="single" w:sz="4" w:space="0" w:color="auto"/>
              <w:right w:val="single" w:sz="4" w:space="0" w:color="auto"/>
            </w:tcBorders>
          </w:tcPr>
          <w:p w:rsidR="006A54EA" w:rsidRPr="006A54EA" w:rsidRDefault="006A54EA" w:rsidP="00793DF5">
            <w:pPr>
              <w:rPr>
                <w:b/>
                <w:color w:val="000000"/>
              </w:rPr>
            </w:pPr>
            <w:r w:rsidRPr="006A54EA">
              <w:rPr>
                <w:b/>
                <w:color w:val="000000"/>
              </w:rPr>
              <w:t xml:space="preserve"> 23 213 058,00   </w:t>
            </w:r>
          </w:p>
        </w:tc>
        <w:tc>
          <w:tcPr>
            <w:tcW w:w="1739" w:type="dxa"/>
            <w:tcBorders>
              <w:top w:val="nil"/>
              <w:left w:val="nil"/>
              <w:bottom w:val="single" w:sz="4" w:space="0" w:color="auto"/>
              <w:right w:val="single" w:sz="4" w:space="0" w:color="auto"/>
            </w:tcBorders>
          </w:tcPr>
          <w:p w:rsidR="006A54EA" w:rsidRPr="006A54EA" w:rsidRDefault="006A54EA" w:rsidP="00793DF5">
            <w:pPr>
              <w:rPr>
                <w:b/>
                <w:color w:val="000000"/>
              </w:rPr>
            </w:pPr>
            <w:r w:rsidRPr="006A54EA">
              <w:rPr>
                <w:b/>
                <w:color w:val="000000"/>
              </w:rPr>
              <w:t>23 213 058,00</w:t>
            </w:r>
          </w:p>
        </w:tc>
        <w:tc>
          <w:tcPr>
            <w:tcW w:w="1971" w:type="dxa"/>
            <w:tcBorders>
              <w:top w:val="nil"/>
              <w:left w:val="nil"/>
              <w:bottom w:val="single" w:sz="4" w:space="0" w:color="auto"/>
              <w:right w:val="single" w:sz="4" w:space="0" w:color="auto"/>
            </w:tcBorders>
          </w:tcPr>
          <w:p w:rsidR="006A54EA" w:rsidRPr="006A54EA" w:rsidRDefault="006A54EA" w:rsidP="00793DF5">
            <w:pPr>
              <w:jc w:val="right"/>
              <w:rPr>
                <w:b/>
                <w:color w:val="000000"/>
              </w:rPr>
            </w:pPr>
            <w:r w:rsidRPr="006A54EA">
              <w:rPr>
                <w:b/>
                <w:color w:val="000000"/>
              </w:rPr>
              <w:t>69 639 174,00</w:t>
            </w:r>
          </w:p>
        </w:tc>
        <w:tc>
          <w:tcPr>
            <w:tcW w:w="1662" w:type="dxa"/>
            <w:tcBorders>
              <w:top w:val="nil"/>
              <w:left w:val="nil"/>
              <w:bottom w:val="single" w:sz="4" w:space="0" w:color="auto"/>
              <w:right w:val="single" w:sz="4" w:space="0" w:color="auto"/>
            </w:tcBorders>
          </w:tcPr>
          <w:p w:rsidR="006A54EA" w:rsidRPr="00665FD4" w:rsidRDefault="006A54EA" w:rsidP="000133B9">
            <w:pPr>
              <w:rPr>
                <w:b/>
                <w:bCs/>
                <w:color w:val="000000"/>
              </w:rPr>
            </w:pPr>
            <w:r w:rsidRPr="00665FD4">
              <w:rPr>
                <w:b/>
                <w:bCs/>
                <w:color w:val="000000"/>
              </w:rPr>
              <w:t> </w:t>
            </w:r>
          </w:p>
        </w:tc>
      </w:tr>
      <w:tr w:rsidR="00665FD4" w:rsidRPr="001D29CC" w:rsidTr="006A54EA">
        <w:trPr>
          <w:trHeight w:val="840"/>
        </w:trPr>
        <w:tc>
          <w:tcPr>
            <w:tcW w:w="575" w:type="dxa"/>
            <w:tcBorders>
              <w:top w:val="nil"/>
              <w:left w:val="single" w:sz="4" w:space="0" w:color="auto"/>
              <w:bottom w:val="single" w:sz="4" w:space="0" w:color="auto"/>
              <w:right w:val="single" w:sz="4" w:space="0" w:color="auto"/>
            </w:tcBorders>
          </w:tcPr>
          <w:p w:rsidR="00665FD4" w:rsidRPr="001D29CC" w:rsidRDefault="00665FD4" w:rsidP="001D29CC">
            <w:pPr>
              <w:jc w:val="center"/>
              <w:rPr>
                <w:color w:val="000000"/>
              </w:rPr>
            </w:pPr>
            <w:r w:rsidRPr="001D29CC">
              <w:rPr>
                <w:color w:val="000000"/>
              </w:rPr>
              <w:t> </w:t>
            </w:r>
          </w:p>
        </w:tc>
        <w:tc>
          <w:tcPr>
            <w:tcW w:w="14002" w:type="dxa"/>
            <w:gridSpan w:val="12"/>
            <w:tcBorders>
              <w:top w:val="single" w:sz="4" w:space="0" w:color="auto"/>
              <w:left w:val="nil"/>
              <w:bottom w:val="single" w:sz="4" w:space="0" w:color="auto"/>
              <w:right w:val="single" w:sz="4" w:space="0" w:color="000000"/>
            </w:tcBorders>
          </w:tcPr>
          <w:p w:rsidR="00665FD4" w:rsidRPr="00B04885" w:rsidRDefault="00665FD4" w:rsidP="00B04885">
            <w:pPr>
              <w:rPr>
                <w:b/>
                <w:color w:val="000000"/>
              </w:rPr>
            </w:pPr>
            <w:r w:rsidRPr="00B04885">
              <w:rPr>
                <w:b/>
                <w:color w:val="000000"/>
              </w:rPr>
              <w:t xml:space="preserve">Цель. </w:t>
            </w:r>
            <w:r w:rsidRPr="005E1705">
              <w:rPr>
                <w:color w:val="000000"/>
              </w:rPr>
              <w:t>Обеспечение условий для эффективного развития и модернизации образовательного учреждения дополнительного образования детей  в сфере  искусства и культуры в соответствии с приоритетами государственной и муниципальной политики  в области  искусства и культуры.</w:t>
            </w:r>
            <w:r w:rsidRPr="00B04885">
              <w:rPr>
                <w:b/>
                <w:color w:val="000000"/>
              </w:rPr>
              <w:t> </w:t>
            </w:r>
          </w:p>
        </w:tc>
        <w:tc>
          <w:tcPr>
            <w:tcW w:w="1662" w:type="dxa"/>
            <w:tcBorders>
              <w:top w:val="nil"/>
              <w:left w:val="nil"/>
              <w:bottom w:val="single" w:sz="4" w:space="0" w:color="auto"/>
              <w:right w:val="single" w:sz="4" w:space="0" w:color="auto"/>
            </w:tcBorders>
          </w:tcPr>
          <w:p w:rsidR="00665FD4" w:rsidRPr="00665FD4" w:rsidRDefault="00665FD4" w:rsidP="000133B9">
            <w:pPr>
              <w:rPr>
                <w:color w:val="000000"/>
              </w:rPr>
            </w:pPr>
          </w:p>
        </w:tc>
        <w:tc>
          <w:tcPr>
            <w:tcW w:w="1403" w:type="dxa"/>
          </w:tcPr>
          <w:p w:rsidR="00665FD4" w:rsidRPr="001D29CC" w:rsidRDefault="00665FD4" w:rsidP="000133B9">
            <w:pPr>
              <w:jc w:val="right"/>
              <w:rPr>
                <w:color w:val="000000"/>
              </w:rPr>
            </w:pPr>
          </w:p>
        </w:tc>
        <w:tc>
          <w:tcPr>
            <w:tcW w:w="1403" w:type="dxa"/>
          </w:tcPr>
          <w:p w:rsidR="00665FD4" w:rsidRPr="001D29CC" w:rsidRDefault="00665FD4" w:rsidP="000133B9">
            <w:pPr>
              <w:rPr>
                <w:color w:val="000000"/>
              </w:rPr>
            </w:pPr>
          </w:p>
        </w:tc>
        <w:tc>
          <w:tcPr>
            <w:tcW w:w="1403" w:type="dxa"/>
          </w:tcPr>
          <w:p w:rsidR="00665FD4" w:rsidRPr="001D29CC" w:rsidRDefault="00665FD4" w:rsidP="000133B9">
            <w:pPr>
              <w:jc w:val="center"/>
              <w:rPr>
                <w:color w:val="000000"/>
              </w:rPr>
            </w:pPr>
          </w:p>
        </w:tc>
        <w:tc>
          <w:tcPr>
            <w:tcW w:w="1403" w:type="dxa"/>
          </w:tcPr>
          <w:p w:rsidR="00665FD4" w:rsidRPr="001D29CC" w:rsidRDefault="00665FD4" w:rsidP="000133B9">
            <w:pPr>
              <w:jc w:val="center"/>
              <w:rPr>
                <w:color w:val="000000"/>
              </w:rPr>
            </w:pPr>
          </w:p>
        </w:tc>
        <w:tc>
          <w:tcPr>
            <w:tcW w:w="1403" w:type="dxa"/>
          </w:tcPr>
          <w:p w:rsidR="00665FD4" w:rsidRPr="001D29CC" w:rsidRDefault="00665FD4" w:rsidP="000133B9">
            <w:pPr>
              <w:jc w:val="center"/>
              <w:rPr>
                <w:color w:val="000000"/>
              </w:rPr>
            </w:pPr>
          </w:p>
        </w:tc>
        <w:tc>
          <w:tcPr>
            <w:tcW w:w="1403" w:type="dxa"/>
          </w:tcPr>
          <w:p w:rsidR="00665FD4" w:rsidRPr="001D29CC" w:rsidRDefault="00665FD4" w:rsidP="000133B9">
            <w:pPr>
              <w:rPr>
                <w:color w:val="000000"/>
              </w:rPr>
            </w:pPr>
          </w:p>
        </w:tc>
        <w:tc>
          <w:tcPr>
            <w:tcW w:w="1403" w:type="dxa"/>
          </w:tcPr>
          <w:p w:rsidR="00665FD4" w:rsidRDefault="00665FD4" w:rsidP="000133B9">
            <w:pPr>
              <w:rPr>
                <w:color w:val="000000"/>
              </w:rPr>
            </w:pPr>
          </w:p>
        </w:tc>
        <w:tc>
          <w:tcPr>
            <w:tcW w:w="1403" w:type="dxa"/>
          </w:tcPr>
          <w:p w:rsidR="00665FD4" w:rsidRPr="001D29CC" w:rsidRDefault="00665FD4" w:rsidP="000133B9">
            <w:pPr>
              <w:rPr>
                <w:color w:val="000000"/>
              </w:rPr>
            </w:pPr>
          </w:p>
        </w:tc>
        <w:tc>
          <w:tcPr>
            <w:tcW w:w="1403" w:type="dxa"/>
          </w:tcPr>
          <w:p w:rsidR="00665FD4" w:rsidRPr="001D29CC" w:rsidRDefault="00665FD4" w:rsidP="000133B9">
            <w:pPr>
              <w:rPr>
                <w:color w:val="000000"/>
              </w:rPr>
            </w:pPr>
          </w:p>
        </w:tc>
        <w:tc>
          <w:tcPr>
            <w:tcW w:w="1403" w:type="dxa"/>
          </w:tcPr>
          <w:p w:rsidR="00665FD4" w:rsidRPr="001D29CC" w:rsidRDefault="00665FD4" w:rsidP="000133B9">
            <w:pPr>
              <w:jc w:val="right"/>
              <w:rPr>
                <w:color w:val="000000"/>
              </w:rPr>
            </w:pPr>
          </w:p>
        </w:tc>
        <w:tc>
          <w:tcPr>
            <w:tcW w:w="1403" w:type="dxa"/>
          </w:tcPr>
          <w:p w:rsidR="00665FD4" w:rsidRPr="001D29CC" w:rsidRDefault="00665FD4" w:rsidP="000133B9">
            <w:pPr>
              <w:rPr>
                <w:color w:val="000000"/>
              </w:rPr>
            </w:pPr>
          </w:p>
        </w:tc>
      </w:tr>
      <w:tr w:rsidR="00665FD4" w:rsidRPr="001D29CC" w:rsidTr="006A54EA">
        <w:trPr>
          <w:trHeight w:val="315"/>
        </w:trPr>
        <w:tc>
          <w:tcPr>
            <w:tcW w:w="575" w:type="dxa"/>
            <w:tcBorders>
              <w:top w:val="nil"/>
              <w:left w:val="single" w:sz="4" w:space="0" w:color="auto"/>
              <w:bottom w:val="single" w:sz="4" w:space="0" w:color="auto"/>
              <w:right w:val="single" w:sz="4" w:space="0" w:color="auto"/>
            </w:tcBorders>
          </w:tcPr>
          <w:p w:rsidR="00665FD4" w:rsidRPr="001D29CC" w:rsidRDefault="00665FD4" w:rsidP="001D29CC">
            <w:pPr>
              <w:jc w:val="center"/>
              <w:rPr>
                <w:color w:val="000000"/>
              </w:rPr>
            </w:pPr>
            <w:r w:rsidRPr="001D29CC">
              <w:rPr>
                <w:color w:val="000000"/>
              </w:rPr>
              <w:t>2</w:t>
            </w:r>
          </w:p>
        </w:tc>
        <w:tc>
          <w:tcPr>
            <w:tcW w:w="14002" w:type="dxa"/>
            <w:gridSpan w:val="12"/>
            <w:tcBorders>
              <w:top w:val="single" w:sz="4" w:space="0" w:color="auto"/>
              <w:left w:val="nil"/>
              <w:bottom w:val="single" w:sz="4" w:space="0" w:color="auto"/>
              <w:right w:val="single" w:sz="4" w:space="0" w:color="000000"/>
            </w:tcBorders>
          </w:tcPr>
          <w:p w:rsidR="00665FD4" w:rsidRPr="00B04885" w:rsidRDefault="00665FD4" w:rsidP="00665FD4">
            <w:pPr>
              <w:rPr>
                <w:b/>
                <w:color w:val="000000"/>
              </w:rPr>
            </w:pPr>
            <w:r w:rsidRPr="00B04885">
              <w:rPr>
                <w:b/>
                <w:color w:val="000000"/>
              </w:rPr>
              <w:t xml:space="preserve">Задача 2. </w:t>
            </w:r>
            <w:r w:rsidRPr="005E1705">
              <w:rPr>
                <w:color w:val="000000"/>
              </w:rPr>
              <w:t>Поддержка  дополнительного образования детей  в сфере культуры</w:t>
            </w:r>
          </w:p>
        </w:tc>
        <w:tc>
          <w:tcPr>
            <w:tcW w:w="1662" w:type="dxa"/>
            <w:tcBorders>
              <w:top w:val="nil"/>
              <w:left w:val="nil"/>
              <w:bottom w:val="single" w:sz="4" w:space="0" w:color="auto"/>
              <w:right w:val="single" w:sz="4" w:space="0" w:color="auto"/>
            </w:tcBorders>
          </w:tcPr>
          <w:p w:rsidR="00665FD4" w:rsidRPr="00665FD4" w:rsidRDefault="00665FD4" w:rsidP="000133B9">
            <w:pPr>
              <w:jc w:val="center"/>
              <w:rPr>
                <w:color w:val="000000"/>
              </w:rPr>
            </w:pPr>
            <w:r w:rsidRPr="00665FD4">
              <w:rPr>
                <w:color w:val="000000"/>
              </w:rPr>
              <w:t> </w:t>
            </w:r>
          </w:p>
        </w:tc>
        <w:tc>
          <w:tcPr>
            <w:tcW w:w="1403" w:type="dxa"/>
          </w:tcPr>
          <w:p w:rsidR="00665FD4" w:rsidRPr="001D29CC" w:rsidRDefault="00665FD4" w:rsidP="000133B9">
            <w:pPr>
              <w:jc w:val="right"/>
              <w:rPr>
                <w:color w:val="000000"/>
              </w:rPr>
            </w:pPr>
          </w:p>
        </w:tc>
        <w:tc>
          <w:tcPr>
            <w:tcW w:w="1403" w:type="dxa"/>
          </w:tcPr>
          <w:p w:rsidR="00665FD4" w:rsidRPr="001D29CC" w:rsidRDefault="00665FD4" w:rsidP="000133B9">
            <w:pPr>
              <w:rPr>
                <w:color w:val="000000"/>
              </w:rPr>
            </w:pPr>
          </w:p>
        </w:tc>
        <w:tc>
          <w:tcPr>
            <w:tcW w:w="1403" w:type="dxa"/>
          </w:tcPr>
          <w:p w:rsidR="00665FD4" w:rsidRPr="001D29CC" w:rsidRDefault="00665FD4" w:rsidP="000133B9">
            <w:pPr>
              <w:jc w:val="center"/>
              <w:rPr>
                <w:color w:val="000000"/>
              </w:rPr>
            </w:pPr>
          </w:p>
        </w:tc>
        <w:tc>
          <w:tcPr>
            <w:tcW w:w="1403" w:type="dxa"/>
          </w:tcPr>
          <w:p w:rsidR="00665FD4" w:rsidRPr="001D29CC" w:rsidRDefault="00665FD4" w:rsidP="000133B9">
            <w:pPr>
              <w:jc w:val="center"/>
              <w:rPr>
                <w:color w:val="000000"/>
              </w:rPr>
            </w:pPr>
          </w:p>
        </w:tc>
        <w:tc>
          <w:tcPr>
            <w:tcW w:w="1403" w:type="dxa"/>
          </w:tcPr>
          <w:p w:rsidR="00665FD4" w:rsidRPr="001D29CC" w:rsidRDefault="00665FD4" w:rsidP="000133B9">
            <w:pPr>
              <w:jc w:val="center"/>
              <w:rPr>
                <w:color w:val="000000"/>
              </w:rPr>
            </w:pPr>
          </w:p>
        </w:tc>
        <w:tc>
          <w:tcPr>
            <w:tcW w:w="1403" w:type="dxa"/>
          </w:tcPr>
          <w:p w:rsidR="00665FD4" w:rsidRPr="001D29CC" w:rsidRDefault="00665FD4" w:rsidP="000133B9">
            <w:pPr>
              <w:rPr>
                <w:color w:val="000000"/>
              </w:rPr>
            </w:pPr>
          </w:p>
        </w:tc>
        <w:tc>
          <w:tcPr>
            <w:tcW w:w="1403" w:type="dxa"/>
          </w:tcPr>
          <w:p w:rsidR="00665FD4" w:rsidRDefault="00665FD4" w:rsidP="000133B9">
            <w:pPr>
              <w:rPr>
                <w:color w:val="000000"/>
              </w:rPr>
            </w:pPr>
          </w:p>
        </w:tc>
        <w:tc>
          <w:tcPr>
            <w:tcW w:w="1403" w:type="dxa"/>
          </w:tcPr>
          <w:p w:rsidR="00665FD4" w:rsidRPr="001D29CC" w:rsidRDefault="00665FD4" w:rsidP="000133B9">
            <w:pPr>
              <w:rPr>
                <w:color w:val="000000"/>
              </w:rPr>
            </w:pPr>
          </w:p>
        </w:tc>
        <w:tc>
          <w:tcPr>
            <w:tcW w:w="1403" w:type="dxa"/>
          </w:tcPr>
          <w:p w:rsidR="00665FD4" w:rsidRPr="001D29CC" w:rsidRDefault="00665FD4" w:rsidP="000133B9">
            <w:pPr>
              <w:rPr>
                <w:color w:val="000000"/>
              </w:rPr>
            </w:pPr>
          </w:p>
        </w:tc>
        <w:tc>
          <w:tcPr>
            <w:tcW w:w="1403" w:type="dxa"/>
          </w:tcPr>
          <w:p w:rsidR="00665FD4" w:rsidRPr="001D29CC" w:rsidRDefault="00665FD4" w:rsidP="000133B9">
            <w:pPr>
              <w:jc w:val="right"/>
              <w:rPr>
                <w:color w:val="000000"/>
              </w:rPr>
            </w:pPr>
          </w:p>
        </w:tc>
        <w:tc>
          <w:tcPr>
            <w:tcW w:w="1403" w:type="dxa"/>
          </w:tcPr>
          <w:p w:rsidR="00665FD4" w:rsidRPr="001D29CC" w:rsidRDefault="00665FD4" w:rsidP="000133B9">
            <w:pPr>
              <w:rPr>
                <w:color w:val="000000"/>
              </w:rPr>
            </w:pPr>
          </w:p>
        </w:tc>
      </w:tr>
      <w:tr w:rsidR="00665FD4" w:rsidRPr="001D29CC" w:rsidTr="006A54EA">
        <w:trPr>
          <w:gridAfter w:val="11"/>
          <w:wAfter w:w="15433" w:type="dxa"/>
          <w:trHeight w:val="600"/>
        </w:trPr>
        <w:tc>
          <w:tcPr>
            <w:tcW w:w="575" w:type="dxa"/>
            <w:tcBorders>
              <w:top w:val="nil"/>
              <w:left w:val="single" w:sz="4" w:space="0" w:color="auto"/>
              <w:bottom w:val="nil"/>
              <w:right w:val="single" w:sz="4" w:space="0" w:color="auto"/>
            </w:tcBorders>
          </w:tcPr>
          <w:p w:rsidR="00665FD4" w:rsidRPr="001D29CC" w:rsidRDefault="00665FD4" w:rsidP="001D29CC">
            <w:pPr>
              <w:jc w:val="center"/>
              <w:rPr>
                <w:color w:val="000000"/>
              </w:rPr>
            </w:pPr>
            <w:r w:rsidRPr="001D29CC">
              <w:rPr>
                <w:color w:val="000000"/>
              </w:rPr>
              <w:t>2.1.</w:t>
            </w:r>
          </w:p>
        </w:tc>
        <w:tc>
          <w:tcPr>
            <w:tcW w:w="2418" w:type="dxa"/>
            <w:tcBorders>
              <w:top w:val="nil"/>
              <w:left w:val="nil"/>
              <w:bottom w:val="nil"/>
              <w:right w:val="single" w:sz="4" w:space="0" w:color="auto"/>
            </w:tcBorders>
          </w:tcPr>
          <w:p w:rsidR="00665FD4" w:rsidRPr="001D29CC" w:rsidRDefault="00665FD4" w:rsidP="00665FD4">
            <w:pPr>
              <w:rPr>
                <w:color w:val="000000"/>
              </w:rPr>
            </w:pPr>
            <w:r>
              <w:rPr>
                <w:color w:val="000000"/>
              </w:rPr>
              <w:t>Об</w:t>
            </w:r>
            <w:r w:rsidRPr="001D29CC">
              <w:rPr>
                <w:color w:val="000000"/>
              </w:rPr>
              <w:t>еспечение деятельности (оказание услуг) МБОУ</w:t>
            </w:r>
            <w:r>
              <w:rPr>
                <w:color w:val="000000"/>
              </w:rPr>
              <w:t xml:space="preserve">ДО </w:t>
            </w:r>
            <w:r w:rsidRPr="001D29CC">
              <w:rPr>
                <w:color w:val="000000"/>
              </w:rPr>
              <w:t>Идринская ДШИ</w:t>
            </w:r>
          </w:p>
        </w:tc>
        <w:tc>
          <w:tcPr>
            <w:tcW w:w="562" w:type="dxa"/>
            <w:tcBorders>
              <w:top w:val="nil"/>
              <w:left w:val="nil"/>
              <w:bottom w:val="nil"/>
              <w:right w:val="single" w:sz="4" w:space="0" w:color="auto"/>
            </w:tcBorders>
          </w:tcPr>
          <w:p w:rsidR="00665FD4" w:rsidRPr="001D29CC" w:rsidRDefault="00665FD4" w:rsidP="000133B9">
            <w:pPr>
              <w:jc w:val="center"/>
              <w:rPr>
                <w:color w:val="000000"/>
              </w:rPr>
            </w:pPr>
            <w:r w:rsidRPr="001D29CC">
              <w:rPr>
                <w:color w:val="000000"/>
              </w:rPr>
              <w:t>ОКСМ</w:t>
            </w:r>
          </w:p>
        </w:tc>
        <w:tc>
          <w:tcPr>
            <w:tcW w:w="651" w:type="dxa"/>
            <w:tcBorders>
              <w:top w:val="nil"/>
              <w:left w:val="nil"/>
              <w:bottom w:val="single" w:sz="4" w:space="0" w:color="auto"/>
              <w:right w:val="single" w:sz="4" w:space="0" w:color="auto"/>
            </w:tcBorders>
          </w:tcPr>
          <w:p w:rsidR="00665FD4" w:rsidRPr="001D29CC" w:rsidRDefault="00665FD4" w:rsidP="000133B9">
            <w:pPr>
              <w:jc w:val="center"/>
              <w:rPr>
                <w:color w:val="000000"/>
              </w:rPr>
            </w:pPr>
            <w:r w:rsidRPr="001D29CC">
              <w:rPr>
                <w:color w:val="000000"/>
              </w:rPr>
              <w:t>863</w:t>
            </w:r>
          </w:p>
        </w:tc>
        <w:tc>
          <w:tcPr>
            <w:tcW w:w="699" w:type="dxa"/>
            <w:tcBorders>
              <w:top w:val="nil"/>
              <w:left w:val="nil"/>
              <w:bottom w:val="single" w:sz="4" w:space="0" w:color="auto"/>
              <w:right w:val="single" w:sz="4" w:space="0" w:color="auto"/>
            </w:tcBorders>
          </w:tcPr>
          <w:p w:rsidR="00665FD4" w:rsidRPr="001D29CC" w:rsidRDefault="00665FD4" w:rsidP="000133B9">
            <w:pPr>
              <w:jc w:val="center"/>
              <w:rPr>
                <w:color w:val="000000"/>
              </w:rPr>
            </w:pPr>
            <w:r w:rsidRPr="001D29CC">
              <w:rPr>
                <w:color w:val="000000"/>
              </w:rPr>
              <w:t>0702</w:t>
            </w:r>
          </w:p>
        </w:tc>
        <w:tc>
          <w:tcPr>
            <w:tcW w:w="475" w:type="dxa"/>
            <w:tcBorders>
              <w:top w:val="nil"/>
              <w:left w:val="nil"/>
              <w:bottom w:val="single" w:sz="4" w:space="0" w:color="auto"/>
              <w:right w:val="nil"/>
            </w:tcBorders>
          </w:tcPr>
          <w:p w:rsidR="00665FD4" w:rsidRPr="001D29CC" w:rsidRDefault="00665FD4" w:rsidP="000133B9">
            <w:pPr>
              <w:jc w:val="center"/>
              <w:rPr>
                <w:color w:val="000000"/>
              </w:rPr>
            </w:pPr>
            <w:r w:rsidRPr="001D29CC">
              <w:rPr>
                <w:color w:val="000000"/>
              </w:rPr>
              <w:t>04</w:t>
            </w:r>
          </w:p>
        </w:tc>
        <w:tc>
          <w:tcPr>
            <w:tcW w:w="334" w:type="dxa"/>
            <w:tcBorders>
              <w:top w:val="nil"/>
              <w:left w:val="nil"/>
              <w:bottom w:val="single" w:sz="4" w:space="0" w:color="auto"/>
              <w:right w:val="nil"/>
            </w:tcBorders>
          </w:tcPr>
          <w:p w:rsidR="00665FD4" w:rsidRPr="001D29CC" w:rsidRDefault="00665FD4" w:rsidP="000133B9">
            <w:pPr>
              <w:rPr>
                <w:color w:val="000000"/>
              </w:rPr>
            </w:pPr>
            <w:r w:rsidRPr="001D29CC">
              <w:rPr>
                <w:color w:val="000000"/>
              </w:rPr>
              <w:t>1</w:t>
            </w:r>
          </w:p>
        </w:tc>
        <w:tc>
          <w:tcPr>
            <w:tcW w:w="1072" w:type="dxa"/>
            <w:tcBorders>
              <w:top w:val="nil"/>
              <w:left w:val="nil"/>
              <w:bottom w:val="single" w:sz="4" w:space="0" w:color="auto"/>
              <w:right w:val="single" w:sz="4" w:space="0" w:color="auto"/>
            </w:tcBorders>
          </w:tcPr>
          <w:p w:rsidR="00665FD4" w:rsidRPr="001D29CC" w:rsidRDefault="00665FD4" w:rsidP="000133B9">
            <w:pPr>
              <w:jc w:val="center"/>
              <w:rPr>
                <w:color w:val="000000"/>
              </w:rPr>
            </w:pPr>
            <w:r w:rsidRPr="001D29CC">
              <w:rPr>
                <w:color w:val="000000"/>
              </w:rPr>
              <w:t>0081000</w:t>
            </w:r>
          </w:p>
        </w:tc>
        <w:tc>
          <w:tcPr>
            <w:tcW w:w="671" w:type="dxa"/>
            <w:tcBorders>
              <w:top w:val="nil"/>
              <w:left w:val="nil"/>
              <w:bottom w:val="single" w:sz="4" w:space="0" w:color="auto"/>
              <w:right w:val="single" w:sz="4" w:space="0" w:color="auto"/>
            </w:tcBorders>
          </w:tcPr>
          <w:p w:rsidR="00665FD4" w:rsidRPr="001D29CC" w:rsidRDefault="00665FD4" w:rsidP="000133B9">
            <w:pPr>
              <w:jc w:val="center"/>
              <w:rPr>
                <w:color w:val="000000"/>
              </w:rPr>
            </w:pPr>
            <w:r w:rsidRPr="001D29CC">
              <w:rPr>
                <w:color w:val="000000"/>
              </w:rPr>
              <w:t>611</w:t>
            </w:r>
          </w:p>
        </w:tc>
        <w:tc>
          <w:tcPr>
            <w:tcW w:w="1729" w:type="dxa"/>
            <w:tcBorders>
              <w:top w:val="nil"/>
              <w:left w:val="nil"/>
              <w:bottom w:val="single" w:sz="4" w:space="0" w:color="auto"/>
              <w:right w:val="single" w:sz="4" w:space="0" w:color="auto"/>
            </w:tcBorders>
          </w:tcPr>
          <w:p w:rsidR="00665FD4" w:rsidRPr="001D29CC" w:rsidRDefault="00665FD4" w:rsidP="000133B9">
            <w:pPr>
              <w:rPr>
                <w:color w:val="000000"/>
              </w:rPr>
            </w:pPr>
            <w:r w:rsidRPr="001D29CC">
              <w:rPr>
                <w:color w:val="000000"/>
              </w:rPr>
              <w:t xml:space="preserve">   </w:t>
            </w:r>
            <w:r w:rsidR="006A54EA">
              <w:rPr>
                <w:color w:val="000000"/>
              </w:rPr>
              <w:t>6 982 983,00</w:t>
            </w:r>
            <w:r w:rsidRPr="001D29CC">
              <w:rPr>
                <w:color w:val="000000"/>
              </w:rPr>
              <w:t xml:space="preserve">   </w:t>
            </w:r>
          </w:p>
        </w:tc>
        <w:tc>
          <w:tcPr>
            <w:tcW w:w="1681" w:type="dxa"/>
            <w:tcBorders>
              <w:top w:val="nil"/>
              <w:left w:val="nil"/>
              <w:bottom w:val="single" w:sz="4" w:space="0" w:color="auto"/>
              <w:right w:val="single" w:sz="4" w:space="0" w:color="auto"/>
            </w:tcBorders>
          </w:tcPr>
          <w:p w:rsidR="00665FD4" w:rsidRPr="001D29CC" w:rsidRDefault="00665FD4" w:rsidP="000133B9">
            <w:pPr>
              <w:rPr>
                <w:color w:val="000000"/>
              </w:rPr>
            </w:pPr>
            <w:r>
              <w:rPr>
                <w:color w:val="000000"/>
              </w:rPr>
              <w:t xml:space="preserve">  </w:t>
            </w:r>
            <w:r w:rsidRPr="001D29CC">
              <w:rPr>
                <w:color w:val="000000"/>
              </w:rPr>
              <w:t xml:space="preserve"> </w:t>
            </w:r>
            <w:r w:rsidR="006A54EA">
              <w:rPr>
                <w:color w:val="000000"/>
              </w:rPr>
              <w:t>6 982 983,00</w:t>
            </w:r>
            <w:r w:rsidRPr="001D29CC">
              <w:rPr>
                <w:color w:val="000000"/>
              </w:rPr>
              <w:t xml:space="preserve">   </w:t>
            </w:r>
          </w:p>
        </w:tc>
        <w:tc>
          <w:tcPr>
            <w:tcW w:w="1739" w:type="dxa"/>
            <w:tcBorders>
              <w:top w:val="nil"/>
              <w:left w:val="nil"/>
              <w:bottom w:val="single" w:sz="4" w:space="0" w:color="auto"/>
              <w:right w:val="single" w:sz="4" w:space="0" w:color="auto"/>
            </w:tcBorders>
          </w:tcPr>
          <w:p w:rsidR="00665FD4" w:rsidRPr="001D29CC" w:rsidRDefault="006A54EA" w:rsidP="000133B9">
            <w:pPr>
              <w:rPr>
                <w:color w:val="000000"/>
              </w:rPr>
            </w:pPr>
            <w:r>
              <w:rPr>
                <w:color w:val="000000"/>
              </w:rPr>
              <w:t>6 982 983,00</w:t>
            </w:r>
          </w:p>
        </w:tc>
        <w:tc>
          <w:tcPr>
            <w:tcW w:w="1971" w:type="dxa"/>
            <w:tcBorders>
              <w:top w:val="nil"/>
              <w:left w:val="nil"/>
              <w:bottom w:val="single" w:sz="4" w:space="0" w:color="auto"/>
              <w:right w:val="single" w:sz="4" w:space="0" w:color="auto"/>
            </w:tcBorders>
          </w:tcPr>
          <w:p w:rsidR="00665FD4" w:rsidRPr="001D29CC" w:rsidRDefault="006A54EA" w:rsidP="000133B9">
            <w:pPr>
              <w:jc w:val="right"/>
              <w:rPr>
                <w:color w:val="000000"/>
              </w:rPr>
            </w:pPr>
            <w:r>
              <w:rPr>
                <w:color w:val="000000"/>
              </w:rPr>
              <w:t>20 948 949,00</w:t>
            </w:r>
          </w:p>
        </w:tc>
        <w:tc>
          <w:tcPr>
            <w:tcW w:w="1662" w:type="dxa"/>
            <w:tcBorders>
              <w:top w:val="nil"/>
              <w:left w:val="nil"/>
              <w:bottom w:val="nil"/>
              <w:right w:val="single" w:sz="4" w:space="0" w:color="auto"/>
            </w:tcBorders>
          </w:tcPr>
          <w:p w:rsidR="00665FD4" w:rsidRPr="001D29CC" w:rsidRDefault="00665FD4" w:rsidP="000133B9">
            <w:r w:rsidRPr="001D29CC">
              <w:t xml:space="preserve"> Количество учащихся составит 224 чел.ежегодно </w:t>
            </w:r>
          </w:p>
        </w:tc>
      </w:tr>
      <w:tr w:rsidR="006A54EA" w:rsidRPr="001D29CC" w:rsidTr="006A54EA">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6A54EA" w:rsidRPr="001D29CC" w:rsidRDefault="006A54EA" w:rsidP="001D29CC">
            <w:pPr>
              <w:jc w:val="center"/>
              <w:rPr>
                <w:b/>
                <w:bCs/>
                <w:color w:val="000000"/>
              </w:rPr>
            </w:pPr>
            <w:r w:rsidRPr="001D29CC">
              <w:rPr>
                <w:b/>
                <w:bCs/>
                <w:color w:val="000000"/>
              </w:rPr>
              <w:t> </w:t>
            </w:r>
          </w:p>
        </w:tc>
        <w:tc>
          <w:tcPr>
            <w:tcW w:w="2418" w:type="dxa"/>
            <w:tcBorders>
              <w:top w:val="nil"/>
              <w:left w:val="nil"/>
              <w:bottom w:val="single" w:sz="4" w:space="0" w:color="auto"/>
              <w:right w:val="single" w:sz="4" w:space="0" w:color="auto"/>
            </w:tcBorders>
          </w:tcPr>
          <w:p w:rsidR="006A54EA" w:rsidRPr="001D29CC" w:rsidRDefault="006A54EA" w:rsidP="005E1705">
            <w:pPr>
              <w:rPr>
                <w:b/>
                <w:bCs/>
                <w:color w:val="000000"/>
              </w:rPr>
            </w:pPr>
            <w:r w:rsidRPr="001D29CC">
              <w:rPr>
                <w:b/>
                <w:bCs/>
                <w:color w:val="000000"/>
              </w:rPr>
              <w:t xml:space="preserve">Итого  по задаче </w:t>
            </w:r>
            <w:r>
              <w:rPr>
                <w:b/>
                <w:bCs/>
                <w:color w:val="000000"/>
              </w:rPr>
              <w:t>2</w:t>
            </w:r>
          </w:p>
        </w:tc>
        <w:tc>
          <w:tcPr>
            <w:tcW w:w="562" w:type="dxa"/>
            <w:tcBorders>
              <w:top w:val="single" w:sz="4" w:space="0" w:color="auto"/>
              <w:left w:val="nil"/>
              <w:bottom w:val="single" w:sz="4" w:space="0" w:color="auto"/>
              <w:right w:val="single" w:sz="4" w:space="0" w:color="auto"/>
            </w:tcBorders>
          </w:tcPr>
          <w:p w:rsidR="006A54EA" w:rsidRPr="001D29CC" w:rsidRDefault="006A54EA" w:rsidP="000133B9">
            <w:pPr>
              <w:rPr>
                <w:b/>
                <w:bCs/>
                <w:color w:val="000000"/>
              </w:rPr>
            </w:pPr>
            <w:r w:rsidRPr="001D29CC">
              <w:rPr>
                <w:b/>
                <w:bCs/>
                <w:color w:val="000000"/>
              </w:rPr>
              <w:t> </w:t>
            </w:r>
          </w:p>
        </w:tc>
        <w:tc>
          <w:tcPr>
            <w:tcW w:w="651" w:type="dxa"/>
            <w:tcBorders>
              <w:top w:val="nil"/>
              <w:left w:val="nil"/>
              <w:bottom w:val="single" w:sz="4" w:space="0" w:color="auto"/>
              <w:right w:val="single" w:sz="4" w:space="0" w:color="auto"/>
            </w:tcBorders>
          </w:tcPr>
          <w:p w:rsidR="006A54EA" w:rsidRPr="001D29CC" w:rsidRDefault="006A54EA" w:rsidP="000133B9">
            <w:pPr>
              <w:rPr>
                <w:b/>
                <w:bCs/>
                <w:color w:val="000000"/>
              </w:rPr>
            </w:pPr>
            <w:r w:rsidRPr="001D29CC">
              <w:rPr>
                <w:b/>
                <w:bCs/>
                <w:color w:val="000000"/>
              </w:rPr>
              <w:t> </w:t>
            </w:r>
          </w:p>
        </w:tc>
        <w:tc>
          <w:tcPr>
            <w:tcW w:w="699" w:type="dxa"/>
            <w:tcBorders>
              <w:top w:val="nil"/>
              <w:left w:val="nil"/>
              <w:bottom w:val="single" w:sz="4" w:space="0" w:color="auto"/>
              <w:right w:val="single" w:sz="4" w:space="0" w:color="auto"/>
            </w:tcBorders>
          </w:tcPr>
          <w:p w:rsidR="006A54EA" w:rsidRPr="001D29CC" w:rsidRDefault="006A54EA" w:rsidP="000133B9">
            <w:pPr>
              <w:rPr>
                <w:b/>
                <w:bCs/>
                <w:color w:val="000000"/>
              </w:rPr>
            </w:pPr>
            <w:r w:rsidRPr="001D29CC">
              <w:rPr>
                <w:b/>
                <w:bCs/>
                <w:color w:val="000000"/>
              </w:rPr>
              <w:t> </w:t>
            </w:r>
          </w:p>
        </w:tc>
        <w:tc>
          <w:tcPr>
            <w:tcW w:w="475" w:type="dxa"/>
            <w:tcBorders>
              <w:top w:val="nil"/>
              <w:left w:val="nil"/>
              <w:bottom w:val="single" w:sz="4" w:space="0" w:color="auto"/>
              <w:right w:val="nil"/>
            </w:tcBorders>
          </w:tcPr>
          <w:p w:rsidR="006A54EA" w:rsidRPr="001D29CC" w:rsidRDefault="006A54EA" w:rsidP="000133B9">
            <w:pPr>
              <w:jc w:val="center"/>
              <w:rPr>
                <w:b/>
                <w:bCs/>
                <w:color w:val="000000"/>
              </w:rPr>
            </w:pPr>
            <w:r w:rsidRPr="001D29CC">
              <w:rPr>
                <w:b/>
                <w:bCs/>
                <w:color w:val="000000"/>
              </w:rPr>
              <w:t> </w:t>
            </w:r>
          </w:p>
        </w:tc>
        <w:tc>
          <w:tcPr>
            <w:tcW w:w="334" w:type="dxa"/>
            <w:tcBorders>
              <w:top w:val="nil"/>
              <w:left w:val="nil"/>
              <w:bottom w:val="single" w:sz="4" w:space="0" w:color="auto"/>
              <w:right w:val="nil"/>
            </w:tcBorders>
          </w:tcPr>
          <w:p w:rsidR="006A54EA" w:rsidRPr="001D29CC" w:rsidRDefault="006A54EA" w:rsidP="000133B9">
            <w:pPr>
              <w:jc w:val="center"/>
              <w:rPr>
                <w:b/>
                <w:bCs/>
                <w:color w:val="000000"/>
              </w:rPr>
            </w:pPr>
            <w:r w:rsidRPr="001D29CC">
              <w:rPr>
                <w:b/>
                <w:bCs/>
                <w:color w:val="000000"/>
              </w:rPr>
              <w:t> </w:t>
            </w:r>
          </w:p>
        </w:tc>
        <w:tc>
          <w:tcPr>
            <w:tcW w:w="1072" w:type="dxa"/>
            <w:tcBorders>
              <w:top w:val="nil"/>
              <w:left w:val="nil"/>
              <w:bottom w:val="single" w:sz="4" w:space="0" w:color="auto"/>
              <w:right w:val="single" w:sz="4" w:space="0" w:color="auto"/>
            </w:tcBorders>
          </w:tcPr>
          <w:p w:rsidR="006A54EA" w:rsidRPr="001D29CC" w:rsidRDefault="006A54EA" w:rsidP="000133B9">
            <w:pPr>
              <w:jc w:val="center"/>
              <w:rPr>
                <w:b/>
                <w:bCs/>
                <w:color w:val="000000"/>
              </w:rPr>
            </w:pPr>
            <w:r w:rsidRPr="001D29CC">
              <w:rPr>
                <w:b/>
                <w:bCs/>
                <w:color w:val="000000"/>
              </w:rPr>
              <w:t> </w:t>
            </w:r>
          </w:p>
        </w:tc>
        <w:tc>
          <w:tcPr>
            <w:tcW w:w="671" w:type="dxa"/>
            <w:tcBorders>
              <w:top w:val="nil"/>
              <w:left w:val="nil"/>
              <w:bottom w:val="single" w:sz="4" w:space="0" w:color="auto"/>
              <w:right w:val="single" w:sz="4" w:space="0" w:color="auto"/>
            </w:tcBorders>
          </w:tcPr>
          <w:p w:rsidR="006A54EA" w:rsidRPr="001D29CC" w:rsidRDefault="006A54EA" w:rsidP="000133B9">
            <w:pPr>
              <w:rPr>
                <w:b/>
                <w:bCs/>
                <w:color w:val="000000"/>
              </w:rPr>
            </w:pPr>
            <w:r w:rsidRPr="001D29CC">
              <w:rPr>
                <w:b/>
                <w:bCs/>
                <w:color w:val="000000"/>
              </w:rPr>
              <w:t> </w:t>
            </w:r>
          </w:p>
        </w:tc>
        <w:tc>
          <w:tcPr>
            <w:tcW w:w="1729" w:type="dxa"/>
            <w:tcBorders>
              <w:top w:val="nil"/>
              <w:left w:val="nil"/>
              <w:bottom w:val="single" w:sz="4" w:space="0" w:color="auto"/>
              <w:right w:val="single" w:sz="4" w:space="0" w:color="auto"/>
            </w:tcBorders>
          </w:tcPr>
          <w:p w:rsidR="006A54EA" w:rsidRPr="006A54EA" w:rsidRDefault="006A54EA" w:rsidP="00793DF5">
            <w:pPr>
              <w:rPr>
                <w:b/>
                <w:color w:val="000000"/>
              </w:rPr>
            </w:pPr>
            <w:r w:rsidRPr="006A54EA">
              <w:rPr>
                <w:b/>
                <w:color w:val="000000"/>
              </w:rPr>
              <w:t xml:space="preserve">   6 982 983,00   </w:t>
            </w:r>
          </w:p>
        </w:tc>
        <w:tc>
          <w:tcPr>
            <w:tcW w:w="1681" w:type="dxa"/>
            <w:tcBorders>
              <w:top w:val="nil"/>
              <w:left w:val="nil"/>
              <w:bottom w:val="single" w:sz="4" w:space="0" w:color="auto"/>
              <w:right w:val="single" w:sz="4" w:space="0" w:color="auto"/>
            </w:tcBorders>
          </w:tcPr>
          <w:p w:rsidR="006A54EA" w:rsidRPr="006A54EA" w:rsidRDefault="006A54EA" w:rsidP="00793DF5">
            <w:pPr>
              <w:rPr>
                <w:b/>
                <w:color w:val="000000"/>
              </w:rPr>
            </w:pPr>
            <w:r w:rsidRPr="006A54EA">
              <w:rPr>
                <w:b/>
                <w:color w:val="000000"/>
              </w:rPr>
              <w:t xml:space="preserve">   6 982 983,00   </w:t>
            </w:r>
          </w:p>
        </w:tc>
        <w:tc>
          <w:tcPr>
            <w:tcW w:w="1739" w:type="dxa"/>
            <w:tcBorders>
              <w:top w:val="nil"/>
              <w:left w:val="nil"/>
              <w:bottom w:val="single" w:sz="4" w:space="0" w:color="auto"/>
              <w:right w:val="single" w:sz="4" w:space="0" w:color="auto"/>
            </w:tcBorders>
          </w:tcPr>
          <w:p w:rsidR="006A54EA" w:rsidRPr="006A54EA" w:rsidRDefault="006A54EA" w:rsidP="00793DF5">
            <w:pPr>
              <w:rPr>
                <w:b/>
                <w:color w:val="000000"/>
              </w:rPr>
            </w:pPr>
            <w:r w:rsidRPr="006A54EA">
              <w:rPr>
                <w:b/>
                <w:color w:val="000000"/>
              </w:rPr>
              <w:t>6 982 983,00</w:t>
            </w:r>
          </w:p>
        </w:tc>
        <w:tc>
          <w:tcPr>
            <w:tcW w:w="1971" w:type="dxa"/>
            <w:tcBorders>
              <w:top w:val="nil"/>
              <w:left w:val="nil"/>
              <w:bottom w:val="single" w:sz="4" w:space="0" w:color="auto"/>
              <w:right w:val="single" w:sz="4" w:space="0" w:color="auto"/>
            </w:tcBorders>
          </w:tcPr>
          <w:p w:rsidR="006A54EA" w:rsidRPr="006A54EA" w:rsidRDefault="006A54EA" w:rsidP="00793DF5">
            <w:pPr>
              <w:jc w:val="right"/>
              <w:rPr>
                <w:b/>
                <w:color w:val="000000"/>
              </w:rPr>
            </w:pPr>
            <w:r w:rsidRPr="006A54EA">
              <w:rPr>
                <w:b/>
                <w:color w:val="000000"/>
              </w:rPr>
              <w:t>20 948 949,00</w:t>
            </w:r>
          </w:p>
        </w:tc>
        <w:tc>
          <w:tcPr>
            <w:tcW w:w="1662" w:type="dxa"/>
            <w:tcBorders>
              <w:top w:val="nil"/>
              <w:left w:val="nil"/>
              <w:bottom w:val="single" w:sz="4" w:space="0" w:color="auto"/>
              <w:right w:val="single" w:sz="4" w:space="0" w:color="auto"/>
            </w:tcBorders>
          </w:tcPr>
          <w:p w:rsidR="006A54EA" w:rsidRPr="001D29CC" w:rsidRDefault="006A54EA" w:rsidP="000133B9">
            <w:pPr>
              <w:rPr>
                <w:color w:val="000000"/>
              </w:rPr>
            </w:pPr>
          </w:p>
        </w:tc>
      </w:tr>
      <w:tr w:rsidR="006A54EA" w:rsidRPr="001D29CC" w:rsidTr="006A54EA">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6A54EA" w:rsidRPr="001D29CC" w:rsidRDefault="006A54EA" w:rsidP="001D29CC">
            <w:pPr>
              <w:jc w:val="center"/>
              <w:rPr>
                <w:b/>
                <w:bCs/>
                <w:color w:val="000000"/>
              </w:rPr>
            </w:pPr>
            <w:r w:rsidRPr="001D29CC">
              <w:rPr>
                <w:b/>
                <w:bCs/>
                <w:color w:val="000000"/>
              </w:rPr>
              <w:t> </w:t>
            </w:r>
          </w:p>
        </w:tc>
        <w:tc>
          <w:tcPr>
            <w:tcW w:w="2418" w:type="dxa"/>
            <w:tcBorders>
              <w:top w:val="nil"/>
              <w:left w:val="nil"/>
              <w:bottom w:val="single" w:sz="4" w:space="0" w:color="auto"/>
              <w:right w:val="single" w:sz="4" w:space="0" w:color="auto"/>
            </w:tcBorders>
          </w:tcPr>
          <w:p w:rsidR="006A54EA" w:rsidRPr="001D29CC" w:rsidRDefault="006A54EA" w:rsidP="001D29CC">
            <w:pPr>
              <w:rPr>
                <w:b/>
                <w:bCs/>
                <w:color w:val="000000"/>
              </w:rPr>
            </w:pPr>
            <w:r w:rsidRPr="001D29CC">
              <w:rPr>
                <w:b/>
                <w:bCs/>
                <w:color w:val="000000"/>
              </w:rPr>
              <w:t>Итого по программе</w:t>
            </w:r>
          </w:p>
        </w:tc>
        <w:tc>
          <w:tcPr>
            <w:tcW w:w="562" w:type="dxa"/>
            <w:tcBorders>
              <w:top w:val="nil"/>
              <w:left w:val="nil"/>
              <w:bottom w:val="single" w:sz="4" w:space="0" w:color="auto"/>
              <w:right w:val="single" w:sz="4" w:space="0" w:color="auto"/>
            </w:tcBorders>
          </w:tcPr>
          <w:p w:rsidR="006A54EA" w:rsidRPr="001D29CC" w:rsidRDefault="006A54EA" w:rsidP="001D29CC">
            <w:pPr>
              <w:rPr>
                <w:b/>
                <w:bCs/>
                <w:color w:val="000000"/>
              </w:rPr>
            </w:pPr>
            <w:r w:rsidRPr="001D29CC">
              <w:rPr>
                <w:b/>
                <w:bCs/>
                <w:color w:val="000000"/>
              </w:rPr>
              <w:t> </w:t>
            </w:r>
          </w:p>
        </w:tc>
        <w:tc>
          <w:tcPr>
            <w:tcW w:w="651" w:type="dxa"/>
            <w:tcBorders>
              <w:top w:val="nil"/>
              <w:left w:val="nil"/>
              <w:bottom w:val="single" w:sz="4" w:space="0" w:color="auto"/>
              <w:right w:val="single" w:sz="4" w:space="0" w:color="auto"/>
            </w:tcBorders>
          </w:tcPr>
          <w:p w:rsidR="006A54EA" w:rsidRPr="001D29CC" w:rsidRDefault="006A54EA" w:rsidP="001D29CC">
            <w:pPr>
              <w:rPr>
                <w:b/>
                <w:bCs/>
                <w:color w:val="000000"/>
              </w:rPr>
            </w:pPr>
            <w:r w:rsidRPr="001D29CC">
              <w:rPr>
                <w:b/>
                <w:bCs/>
                <w:color w:val="000000"/>
              </w:rPr>
              <w:t> </w:t>
            </w:r>
          </w:p>
        </w:tc>
        <w:tc>
          <w:tcPr>
            <w:tcW w:w="699" w:type="dxa"/>
            <w:tcBorders>
              <w:top w:val="nil"/>
              <w:left w:val="nil"/>
              <w:bottom w:val="single" w:sz="4" w:space="0" w:color="auto"/>
              <w:right w:val="single" w:sz="4" w:space="0" w:color="auto"/>
            </w:tcBorders>
          </w:tcPr>
          <w:p w:rsidR="006A54EA" w:rsidRPr="001D29CC" w:rsidRDefault="006A54EA" w:rsidP="001D29CC">
            <w:pPr>
              <w:rPr>
                <w:b/>
                <w:bCs/>
                <w:color w:val="000000"/>
              </w:rPr>
            </w:pPr>
            <w:r w:rsidRPr="001D29CC">
              <w:rPr>
                <w:b/>
                <w:bCs/>
                <w:color w:val="000000"/>
              </w:rPr>
              <w:t> </w:t>
            </w:r>
          </w:p>
        </w:tc>
        <w:tc>
          <w:tcPr>
            <w:tcW w:w="475" w:type="dxa"/>
            <w:tcBorders>
              <w:top w:val="nil"/>
              <w:left w:val="nil"/>
              <w:bottom w:val="single" w:sz="4" w:space="0" w:color="auto"/>
              <w:right w:val="nil"/>
            </w:tcBorders>
          </w:tcPr>
          <w:p w:rsidR="006A54EA" w:rsidRPr="001D29CC" w:rsidRDefault="006A54EA" w:rsidP="001D29CC">
            <w:pPr>
              <w:jc w:val="center"/>
              <w:rPr>
                <w:b/>
                <w:bCs/>
                <w:color w:val="000000"/>
              </w:rPr>
            </w:pPr>
            <w:r w:rsidRPr="001D29CC">
              <w:rPr>
                <w:b/>
                <w:bCs/>
                <w:color w:val="000000"/>
              </w:rPr>
              <w:t> </w:t>
            </w:r>
          </w:p>
        </w:tc>
        <w:tc>
          <w:tcPr>
            <w:tcW w:w="334" w:type="dxa"/>
            <w:tcBorders>
              <w:top w:val="nil"/>
              <w:left w:val="nil"/>
              <w:bottom w:val="single" w:sz="4" w:space="0" w:color="auto"/>
              <w:right w:val="nil"/>
            </w:tcBorders>
          </w:tcPr>
          <w:p w:rsidR="006A54EA" w:rsidRPr="001D29CC" w:rsidRDefault="006A54EA" w:rsidP="001D29CC">
            <w:pPr>
              <w:jc w:val="center"/>
              <w:rPr>
                <w:b/>
                <w:bCs/>
                <w:color w:val="000000"/>
              </w:rPr>
            </w:pPr>
            <w:r w:rsidRPr="001D29CC">
              <w:rPr>
                <w:b/>
                <w:bCs/>
                <w:color w:val="000000"/>
              </w:rPr>
              <w:t> </w:t>
            </w:r>
          </w:p>
        </w:tc>
        <w:tc>
          <w:tcPr>
            <w:tcW w:w="1072" w:type="dxa"/>
            <w:tcBorders>
              <w:top w:val="nil"/>
              <w:left w:val="nil"/>
              <w:bottom w:val="single" w:sz="4" w:space="0" w:color="auto"/>
              <w:right w:val="single" w:sz="4" w:space="0" w:color="auto"/>
            </w:tcBorders>
          </w:tcPr>
          <w:p w:rsidR="006A54EA" w:rsidRPr="001D29CC" w:rsidRDefault="006A54EA" w:rsidP="001D29CC">
            <w:pPr>
              <w:jc w:val="center"/>
              <w:rPr>
                <w:b/>
                <w:bCs/>
                <w:color w:val="000000"/>
              </w:rPr>
            </w:pPr>
            <w:r w:rsidRPr="001D29CC">
              <w:rPr>
                <w:b/>
                <w:bCs/>
                <w:color w:val="000000"/>
              </w:rPr>
              <w:t> </w:t>
            </w:r>
          </w:p>
        </w:tc>
        <w:tc>
          <w:tcPr>
            <w:tcW w:w="671" w:type="dxa"/>
            <w:tcBorders>
              <w:top w:val="nil"/>
              <w:left w:val="nil"/>
              <w:bottom w:val="single" w:sz="4" w:space="0" w:color="auto"/>
              <w:right w:val="single" w:sz="4" w:space="0" w:color="auto"/>
            </w:tcBorders>
          </w:tcPr>
          <w:p w:rsidR="006A54EA" w:rsidRPr="001D29CC" w:rsidRDefault="006A54EA" w:rsidP="001D29CC">
            <w:pPr>
              <w:rPr>
                <w:b/>
                <w:bCs/>
                <w:color w:val="000000"/>
              </w:rPr>
            </w:pPr>
            <w:r w:rsidRPr="001D29CC">
              <w:rPr>
                <w:b/>
                <w:bCs/>
                <w:color w:val="000000"/>
              </w:rPr>
              <w:t> </w:t>
            </w:r>
          </w:p>
        </w:tc>
        <w:tc>
          <w:tcPr>
            <w:tcW w:w="1729" w:type="dxa"/>
            <w:tcBorders>
              <w:top w:val="nil"/>
              <w:left w:val="nil"/>
              <w:bottom w:val="single" w:sz="4" w:space="0" w:color="auto"/>
              <w:right w:val="single" w:sz="4" w:space="0" w:color="auto"/>
            </w:tcBorders>
          </w:tcPr>
          <w:p w:rsidR="006A54EA" w:rsidRPr="001D29CC" w:rsidRDefault="006A54EA" w:rsidP="001D29CC">
            <w:pPr>
              <w:rPr>
                <w:b/>
                <w:bCs/>
                <w:color w:val="000000"/>
              </w:rPr>
            </w:pPr>
            <w:r w:rsidRPr="001D29CC">
              <w:rPr>
                <w:b/>
                <w:bCs/>
                <w:color w:val="000000"/>
              </w:rPr>
              <w:t xml:space="preserve"> </w:t>
            </w:r>
            <w:r>
              <w:rPr>
                <w:b/>
                <w:bCs/>
                <w:color w:val="000000"/>
              </w:rPr>
              <w:t>30 196 058,00</w:t>
            </w:r>
            <w:r w:rsidRPr="001D29CC">
              <w:rPr>
                <w:b/>
                <w:bCs/>
                <w:color w:val="000000"/>
              </w:rPr>
              <w:t xml:space="preserve">   </w:t>
            </w:r>
          </w:p>
        </w:tc>
        <w:tc>
          <w:tcPr>
            <w:tcW w:w="1681" w:type="dxa"/>
            <w:tcBorders>
              <w:top w:val="nil"/>
              <w:left w:val="nil"/>
              <w:bottom w:val="single" w:sz="4" w:space="0" w:color="auto"/>
              <w:right w:val="single" w:sz="4" w:space="0" w:color="auto"/>
            </w:tcBorders>
          </w:tcPr>
          <w:p w:rsidR="006A54EA" w:rsidRDefault="006A54EA">
            <w:r w:rsidRPr="004A2AAB">
              <w:rPr>
                <w:b/>
                <w:bCs/>
                <w:color w:val="000000"/>
              </w:rPr>
              <w:t xml:space="preserve">30 196 058,00   </w:t>
            </w:r>
          </w:p>
        </w:tc>
        <w:tc>
          <w:tcPr>
            <w:tcW w:w="1739" w:type="dxa"/>
            <w:tcBorders>
              <w:top w:val="nil"/>
              <w:left w:val="nil"/>
              <w:bottom w:val="single" w:sz="4" w:space="0" w:color="auto"/>
              <w:right w:val="single" w:sz="4" w:space="0" w:color="auto"/>
            </w:tcBorders>
          </w:tcPr>
          <w:p w:rsidR="006A54EA" w:rsidRDefault="006A54EA">
            <w:r w:rsidRPr="004A2AAB">
              <w:rPr>
                <w:b/>
                <w:bCs/>
                <w:color w:val="000000"/>
              </w:rPr>
              <w:t xml:space="preserve">30 196 058,00   </w:t>
            </w:r>
          </w:p>
        </w:tc>
        <w:tc>
          <w:tcPr>
            <w:tcW w:w="1971" w:type="dxa"/>
            <w:tcBorders>
              <w:top w:val="nil"/>
              <w:left w:val="nil"/>
              <w:bottom w:val="single" w:sz="4" w:space="0" w:color="auto"/>
              <w:right w:val="single" w:sz="4" w:space="0" w:color="auto"/>
            </w:tcBorders>
          </w:tcPr>
          <w:p w:rsidR="006A54EA" w:rsidRPr="001D29CC" w:rsidRDefault="006A54EA" w:rsidP="001D29CC">
            <w:pPr>
              <w:jc w:val="right"/>
              <w:rPr>
                <w:b/>
                <w:bCs/>
                <w:color w:val="000000"/>
              </w:rPr>
            </w:pPr>
            <w:r>
              <w:rPr>
                <w:b/>
                <w:bCs/>
                <w:color w:val="000000"/>
              </w:rPr>
              <w:t>90 588 123,00</w:t>
            </w:r>
          </w:p>
        </w:tc>
        <w:tc>
          <w:tcPr>
            <w:tcW w:w="1662" w:type="dxa"/>
            <w:tcBorders>
              <w:top w:val="nil"/>
              <w:left w:val="nil"/>
              <w:bottom w:val="single" w:sz="4" w:space="0" w:color="auto"/>
              <w:right w:val="single" w:sz="4" w:space="0" w:color="auto"/>
            </w:tcBorders>
          </w:tcPr>
          <w:p w:rsidR="006A54EA" w:rsidRPr="001D29CC" w:rsidRDefault="006A54EA" w:rsidP="001D29CC">
            <w:pPr>
              <w:rPr>
                <w:b/>
                <w:bCs/>
                <w:color w:val="000000"/>
              </w:rPr>
            </w:pPr>
            <w:r w:rsidRPr="001D29CC">
              <w:rPr>
                <w:b/>
                <w:bCs/>
                <w:color w:val="000000"/>
              </w:rPr>
              <w:t> </w:t>
            </w:r>
          </w:p>
        </w:tc>
      </w:tr>
      <w:tr w:rsidR="00665FD4" w:rsidRPr="001D29CC" w:rsidTr="006A54EA">
        <w:trPr>
          <w:gridAfter w:val="11"/>
          <w:wAfter w:w="15433" w:type="dxa"/>
          <w:trHeight w:val="315"/>
        </w:trPr>
        <w:tc>
          <w:tcPr>
            <w:tcW w:w="575" w:type="dxa"/>
            <w:tcBorders>
              <w:top w:val="nil"/>
              <w:left w:val="single" w:sz="4" w:space="0" w:color="auto"/>
              <w:bottom w:val="single" w:sz="4" w:space="0" w:color="auto"/>
              <w:right w:val="single" w:sz="4" w:space="0" w:color="auto"/>
            </w:tcBorders>
          </w:tcPr>
          <w:p w:rsidR="00665FD4" w:rsidRPr="001D29CC" w:rsidRDefault="00665FD4" w:rsidP="001D29CC">
            <w:pPr>
              <w:jc w:val="center"/>
              <w:rPr>
                <w:color w:val="000000"/>
              </w:rPr>
            </w:pPr>
            <w:r w:rsidRPr="001D29CC">
              <w:rPr>
                <w:color w:val="000000"/>
              </w:rPr>
              <w:t> </w:t>
            </w:r>
          </w:p>
        </w:tc>
        <w:tc>
          <w:tcPr>
            <w:tcW w:w="2418"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СПРАВОЧНО</w:t>
            </w:r>
          </w:p>
        </w:tc>
        <w:tc>
          <w:tcPr>
            <w:tcW w:w="562"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 </w:t>
            </w:r>
          </w:p>
        </w:tc>
        <w:tc>
          <w:tcPr>
            <w:tcW w:w="651"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 </w:t>
            </w:r>
          </w:p>
        </w:tc>
        <w:tc>
          <w:tcPr>
            <w:tcW w:w="699"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 </w:t>
            </w:r>
          </w:p>
        </w:tc>
        <w:tc>
          <w:tcPr>
            <w:tcW w:w="475" w:type="dxa"/>
            <w:tcBorders>
              <w:top w:val="nil"/>
              <w:left w:val="nil"/>
              <w:bottom w:val="single" w:sz="4" w:space="0" w:color="auto"/>
              <w:right w:val="nil"/>
            </w:tcBorders>
          </w:tcPr>
          <w:p w:rsidR="00665FD4" w:rsidRPr="001D29CC" w:rsidRDefault="00665FD4" w:rsidP="001D29CC">
            <w:pPr>
              <w:jc w:val="center"/>
              <w:rPr>
                <w:color w:val="000000"/>
              </w:rPr>
            </w:pPr>
            <w:r w:rsidRPr="001D29CC">
              <w:rPr>
                <w:color w:val="000000"/>
              </w:rPr>
              <w:t> </w:t>
            </w:r>
          </w:p>
        </w:tc>
        <w:tc>
          <w:tcPr>
            <w:tcW w:w="334" w:type="dxa"/>
            <w:tcBorders>
              <w:top w:val="nil"/>
              <w:left w:val="nil"/>
              <w:bottom w:val="single" w:sz="4" w:space="0" w:color="auto"/>
              <w:right w:val="nil"/>
            </w:tcBorders>
          </w:tcPr>
          <w:p w:rsidR="00665FD4" w:rsidRPr="001D29CC" w:rsidRDefault="00665FD4" w:rsidP="001D29CC">
            <w:pPr>
              <w:jc w:val="center"/>
              <w:rPr>
                <w:color w:val="000000"/>
              </w:rPr>
            </w:pPr>
            <w:r w:rsidRPr="001D29CC">
              <w:rPr>
                <w:color w:val="000000"/>
              </w:rPr>
              <w:t> </w:t>
            </w:r>
          </w:p>
        </w:tc>
        <w:tc>
          <w:tcPr>
            <w:tcW w:w="1072" w:type="dxa"/>
            <w:tcBorders>
              <w:top w:val="nil"/>
              <w:left w:val="nil"/>
              <w:bottom w:val="single" w:sz="4" w:space="0" w:color="auto"/>
              <w:right w:val="single" w:sz="4" w:space="0" w:color="auto"/>
            </w:tcBorders>
          </w:tcPr>
          <w:p w:rsidR="00665FD4" w:rsidRPr="001D29CC" w:rsidRDefault="00665FD4" w:rsidP="001D29CC">
            <w:pPr>
              <w:jc w:val="center"/>
              <w:rPr>
                <w:color w:val="000000"/>
              </w:rPr>
            </w:pPr>
            <w:r w:rsidRPr="001D29CC">
              <w:rPr>
                <w:color w:val="000000"/>
              </w:rPr>
              <w:t> </w:t>
            </w:r>
          </w:p>
        </w:tc>
        <w:tc>
          <w:tcPr>
            <w:tcW w:w="671"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 </w:t>
            </w:r>
          </w:p>
        </w:tc>
        <w:tc>
          <w:tcPr>
            <w:tcW w:w="1729"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 </w:t>
            </w:r>
          </w:p>
        </w:tc>
        <w:tc>
          <w:tcPr>
            <w:tcW w:w="1681"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 </w:t>
            </w:r>
          </w:p>
        </w:tc>
        <w:tc>
          <w:tcPr>
            <w:tcW w:w="1739"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 </w:t>
            </w:r>
          </w:p>
        </w:tc>
        <w:tc>
          <w:tcPr>
            <w:tcW w:w="1971" w:type="dxa"/>
            <w:tcBorders>
              <w:top w:val="nil"/>
              <w:left w:val="nil"/>
              <w:bottom w:val="single" w:sz="4" w:space="0" w:color="auto"/>
              <w:right w:val="single" w:sz="4" w:space="0" w:color="auto"/>
            </w:tcBorders>
          </w:tcPr>
          <w:p w:rsidR="00665FD4" w:rsidRPr="001D29CC" w:rsidRDefault="00665FD4" w:rsidP="001D29CC">
            <w:pPr>
              <w:jc w:val="right"/>
              <w:rPr>
                <w:color w:val="000000"/>
              </w:rPr>
            </w:pPr>
            <w:r w:rsidRPr="001D29CC">
              <w:rPr>
                <w:color w:val="000000"/>
              </w:rPr>
              <w:t xml:space="preserve">                           -    </w:t>
            </w:r>
          </w:p>
        </w:tc>
        <w:tc>
          <w:tcPr>
            <w:tcW w:w="1662"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 </w:t>
            </w:r>
          </w:p>
        </w:tc>
      </w:tr>
      <w:tr w:rsidR="00665FD4" w:rsidRPr="001D29CC" w:rsidTr="006A54EA">
        <w:trPr>
          <w:gridAfter w:val="11"/>
          <w:wAfter w:w="15433" w:type="dxa"/>
          <w:trHeight w:val="945"/>
        </w:trPr>
        <w:tc>
          <w:tcPr>
            <w:tcW w:w="575" w:type="dxa"/>
            <w:tcBorders>
              <w:top w:val="nil"/>
              <w:left w:val="single" w:sz="4" w:space="0" w:color="auto"/>
              <w:bottom w:val="single" w:sz="4" w:space="0" w:color="auto"/>
              <w:right w:val="single" w:sz="4" w:space="0" w:color="auto"/>
            </w:tcBorders>
          </w:tcPr>
          <w:p w:rsidR="00665FD4" w:rsidRPr="001D29CC" w:rsidRDefault="00665FD4" w:rsidP="001D29CC">
            <w:pPr>
              <w:jc w:val="center"/>
              <w:rPr>
                <w:color w:val="000000"/>
              </w:rPr>
            </w:pPr>
            <w:r w:rsidRPr="001D29CC">
              <w:rPr>
                <w:color w:val="000000"/>
              </w:rPr>
              <w:t> </w:t>
            </w:r>
          </w:p>
        </w:tc>
        <w:tc>
          <w:tcPr>
            <w:tcW w:w="2418"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Поступления от приносящей доход деятельности МБУК Идринский РДК</w:t>
            </w:r>
          </w:p>
        </w:tc>
        <w:tc>
          <w:tcPr>
            <w:tcW w:w="562"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ОКСМ</w:t>
            </w:r>
          </w:p>
        </w:tc>
        <w:tc>
          <w:tcPr>
            <w:tcW w:w="651" w:type="dxa"/>
            <w:tcBorders>
              <w:top w:val="nil"/>
              <w:left w:val="nil"/>
              <w:bottom w:val="single" w:sz="4" w:space="0" w:color="auto"/>
              <w:right w:val="single" w:sz="4" w:space="0" w:color="auto"/>
            </w:tcBorders>
          </w:tcPr>
          <w:p w:rsidR="00665FD4" w:rsidRPr="001D29CC" w:rsidRDefault="00665FD4" w:rsidP="001D29CC">
            <w:pPr>
              <w:jc w:val="right"/>
              <w:rPr>
                <w:color w:val="000000"/>
              </w:rPr>
            </w:pPr>
            <w:r w:rsidRPr="001D29CC">
              <w:rPr>
                <w:color w:val="000000"/>
              </w:rPr>
              <w:t>863</w:t>
            </w:r>
          </w:p>
        </w:tc>
        <w:tc>
          <w:tcPr>
            <w:tcW w:w="699"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0801</w:t>
            </w:r>
          </w:p>
        </w:tc>
        <w:tc>
          <w:tcPr>
            <w:tcW w:w="475" w:type="dxa"/>
            <w:tcBorders>
              <w:top w:val="nil"/>
              <w:left w:val="nil"/>
              <w:bottom w:val="single" w:sz="4" w:space="0" w:color="auto"/>
              <w:right w:val="nil"/>
            </w:tcBorders>
          </w:tcPr>
          <w:p w:rsidR="00665FD4" w:rsidRPr="001D29CC" w:rsidRDefault="00665FD4" w:rsidP="001D29CC">
            <w:pPr>
              <w:jc w:val="center"/>
              <w:rPr>
                <w:color w:val="000000"/>
              </w:rPr>
            </w:pPr>
            <w:r w:rsidRPr="001D29CC">
              <w:rPr>
                <w:color w:val="000000"/>
              </w:rPr>
              <w:t>04</w:t>
            </w:r>
          </w:p>
        </w:tc>
        <w:tc>
          <w:tcPr>
            <w:tcW w:w="334" w:type="dxa"/>
            <w:tcBorders>
              <w:top w:val="nil"/>
              <w:left w:val="nil"/>
              <w:bottom w:val="single" w:sz="4" w:space="0" w:color="auto"/>
              <w:right w:val="nil"/>
            </w:tcBorders>
          </w:tcPr>
          <w:p w:rsidR="00665FD4" w:rsidRPr="001D29CC" w:rsidRDefault="00665FD4" w:rsidP="001D29CC">
            <w:pPr>
              <w:jc w:val="center"/>
              <w:rPr>
                <w:color w:val="000000"/>
              </w:rPr>
            </w:pPr>
            <w:r w:rsidRPr="001D29CC">
              <w:rPr>
                <w:color w:val="000000"/>
              </w:rPr>
              <w:t>1</w:t>
            </w:r>
          </w:p>
        </w:tc>
        <w:tc>
          <w:tcPr>
            <w:tcW w:w="1072" w:type="dxa"/>
            <w:tcBorders>
              <w:top w:val="nil"/>
              <w:left w:val="nil"/>
              <w:bottom w:val="single" w:sz="4" w:space="0" w:color="auto"/>
              <w:right w:val="single" w:sz="4" w:space="0" w:color="auto"/>
            </w:tcBorders>
          </w:tcPr>
          <w:p w:rsidR="00665FD4" w:rsidRPr="001D29CC" w:rsidRDefault="00665FD4" w:rsidP="001D29CC">
            <w:pPr>
              <w:jc w:val="center"/>
              <w:rPr>
                <w:color w:val="000000"/>
              </w:rPr>
            </w:pPr>
            <w:r w:rsidRPr="001D29CC">
              <w:rPr>
                <w:color w:val="000000"/>
              </w:rPr>
              <w:t>0081000</w:t>
            </w:r>
          </w:p>
        </w:tc>
        <w:tc>
          <w:tcPr>
            <w:tcW w:w="671"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180</w:t>
            </w:r>
          </w:p>
        </w:tc>
        <w:tc>
          <w:tcPr>
            <w:tcW w:w="1729" w:type="dxa"/>
            <w:tcBorders>
              <w:top w:val="nil"/>
              <w:left w:val="nil"/>
              <w:bottom w:val="single" w:sz="4" w:space="0" w:color="auto"/>
              <w:right w:val="single" w:sz="4" w:space="0" w:color="auto"/>
            </w:tcBorders>
          </w:tcPr>
          <w:p w:rsidR="00665FD4" w:rsidRPr="001D29CC" w:rsidRDefault="00665FD4" w:rsidP="001D29CC">
            <w:pPr>
              <w:rPr>
                <w:color w:val="000000"/>
              </w:rPr>
            </w:pPr>
            <w:r>
              <w:rPr>
                <w:color w:val="000000"/>
              </w:rPr>
              <w:t xml:space="preserve">      </w:t>
            </w:r>
            <w:r w:rsidRPr="001D29CC">
              <w:rPr>
                <w:color w:val="000000"/>
              </w:rPr>
              <w:t xml:space="preserve">330 000,00   </w:t>
            </w:r>
          </w:p>
        </w:tc>
        <w:tc>
          <w:tcPr>
            <w:tcW w:w="1681"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 xml:space="preserve">      330 000,00   </w:t>
            </w:r>
          </w:p>
        </w:tc>
        <w:tc>
          <w:tcPr>
            <w:tcW w:w="1739" w:type="dxa"/>
            <w:tcBorders>
              <w:top w:val="nil"/>
              <w:left w:val="nil"/>
              <w:bottom w:val="single" w:sz="4" w:space="0" w:color="auto"/>
              <w:right w:val="single" w:sz="4" w:space="0" w:color="auto"/>
            </w:tcBorders>
          </w:tcPr>
          <w:p w:rsidR="00665FD4" w:rsidRPr="001D29CC" w:rsidRDefault="006A54EA" w:rsidP="001D29CC">
            <w:pPr>
              <w:rPr>
                <w:color w:val="000000"/>
              </w:rPr>
            </w:pPr>
            <w:r>
              <w:rPr>
                <w:color w:val="000000"/>
              </w:rPr>
              <w:t>330 000,00</w:t>
            </w:r>
          </w:p>
        </w:tc>
        <w:tc>
          <w:tcPr>
            <w:tcW w:w="1971" w:type="dxa"/>
            <w:tcBorders>
              <w:top w:val="nil"/>
              <w:left w:val="nil"/>
              <w:bottom w:val="single" w:sz="4" w:space="0" w:color="auto"/>
              <w:right w:val="single" w:sz="4" w:space="0" w:color="auto"/>
            </w:tcBorders>
          </w:tcPr>
          <w:p w:rsidR="00665FD4" w:rsidRPr="001D29CC" w:rsidRDefault="006A54EA" w:rsidP="001D29CC">
            <w:pPr>
              <w:jc w:val="right"/>
              <w:rPr>
                <w:color w:val="000000"/>
              </w:rPr>
            </w:pPr>
            <w:r>
              <w:rPr>
                <w:color w:val="000000"/>
              </w:rPr>
              <w:t>990 000,00</w:t>
            </w:r>
          </w:p>
        </w:tc>
        <w:tc>
          <w:tcPr>
            <w:tcW w:w="1662" w:type="dxa"/>
            <w:tcBorders>
              <w:top w:val="nil"/>
              <w:left w:val="nil"/>
              <w:bottom w:val="single" w:sz="4" w:space="0" w:color="auto"/>
              <w:right w:val="single" w:sz="4" w:space="0" w:color="auto"/>
            </w:tcBorders>
          </w:tcPr>
          <w:p w:rsidR="00665FD4" w:rsidRPr="001D29CC" w:rsidRDefault="00665FD4" w:rsidP="001D29CC">
            <w:pPr>
              <w:rPr>
                <w:color w:val="000000"/>
              </w:rPr>
            </w:pPr>
            <w:r w:rsidRPr="001D29CC">
              <w:rPr>
                <w:color w:val="000000"/>
              </w:rPr>
              <w:t>Число участников на платных мероприятиях-29560</w:t>
            </w:r>
          </w:p>
        </w:tc>
      </w:tr>
      <w:tr w:rsidR="00665FD4" w:rsidRPr="001D29CC" w:rsidTr="006A54EA">
        <w:trPr>
          <w:gridAfter w:val="11"/>
          <w:wAfter w:w="15433" w:type="dxa"/>
          <w:trHeight w:val="1260"/>
        </w:trPr>
        <w:tc>
          <w:tcPr>
            <w:tcW w:w="575" w:type="dxa"/>
            <w:tcBorders>
              <w:top w:val="nil"/>
              <w:left w:val="nil"/>
              <w:bottom w:val="nil"/>
              <w:right w:val="nil"/>
            </w:tcBorders>
          </w:tcPr>
          <w:p w:rsidR="00665FD4" w:rsidRPr="001D29CC" w:rsidRDefault="00665FD4" w:rsidP="001D29CC">
            <w:pPr>
              <w:jc w:val="center"/>
              <w:rPr>
                <w:color w:val="000000"/>
              </w:rPr>
            </w:pPr>
          </w:p>
        </w:tc>
        <w:tc>
          <w:tcPr>
            <w:tcW w:w="2418" w:type="dxa"/>
            <w:tcBorders>
              <w:top w:val="nil"/>
              <w:left w:val="single" w:sz="4" w:space="0" w:color="auto"/>
              <w:bottom w:val="nil"/>
              <w:right w:val="single" w:sz="4" w:space="0" w:color="auto"/>
            </w:tcBorders>
          </w:tcPr>
          <w:p w:rsidR="00665FD4" w:rsidRPr="001D29CC" w:rsidRDefault="00665FD4" w:rsidP="001D29CC">
            <w:pPr>
              <w:rPr>
                <w:color w:val="000000"/>
              </w:rPr>
            </w:pPr>
            <w:r w:rsidRPr="001D29CC">
              <w:rPr>
                <w:color w:val="000000"/>
              </w:rPr>
              <w:t>Поступления о</w:t>
            </w:r>
            <w:r>
              <w:rPr>
                <w:color w:val="000000"/>
              </w:rPr>
              <w:t>т добровольных пожертвований МБ</w:t>
            </w:r>
            <w:r w:rsidRPr="001D29CC">
              <w:rPr>
                <w:color w:val="000000"/>
              </w:rPr>
              <w:t>У</w:t>
            </w:r>
            <w:r>
              <w:rPr>
                <w:color w:val="000000"/>
              </w:rPr>
              <w:t xml:space="preserve"> ДО</w:t>
            </w:r>
            <w:r w:rsidRPr="001D29CC">
              <w:rPr>
                <w:color w:val="000000"/>
              </w:rPr>
              <w:t xml:space="preserve">  Идринская ДШИ</w:t>
            </w:r>
          </w:p>
        </w:tc>
        <w:tc>
          <w:tcPr>
            <w:tcW w:w="562" w:type="dxa"/>
            <w:tcBorders>
              <w:top w:val="nil"/>
              <w:left w:val="nil"/>
              <w:bottom w:val="nil"/>
              <w:right w:val="single" w:sz="4" w:space="0" w:color="auto"/>
            </w:tcBorders>
          </w:tcPr>
          <w:p w:rsidR="00665FD4" w:rsidRPr="001D29CC" w:rsidRDefault="00665FD4" w:rsidP="001D29CC">
            <w:pPr>
              <w:rPr>
                <w:color w:val="000000"/>
              </w:rPr>
            </w:pPr>
            <w:r w:rsidRPr="001D29CC">
              <w:rPr>
                <w:color w:val="000000"/>
              </w:rPr>
              <w:t>ОКСМ</w:t>
            </w:r>
          </w:p>
        </w:tc>
        <w:tc>
          <w:tcPr>
            <w:tcW w:w="651" w:type="dxa"/>
            <w:tcBorders>
              <w:top w:val="nil"/>
              <w:left w:val="nil"/>
              <w:bottom w:val="nil"/>
              <w:right w:val="single" w:sz="4" w:space="0" w:color="auto"/>
            </w:tcBorders>
          </w:tcPr>
          <w:p w:rsidR="00665FD4" w:rsidRPr="001D29CC" w:rsidRDefault="00665FD4" w:rsidP="001D29CC">
            <w:pPr>
              <w:jc w:val="right"/>
              <w:rPr>
                <w:color w:val="000000"/>
              </w:rPr>
            </w:pPr>
            <w:r w:rsidRPr="001D29CC">
              <w:rPr>
                <w:color w:val="000000"/>
              </w:rPr>
              <w:t>863</w:t>
            </w:r>
          </w:p>
        </w:tc>
        <w:tc>
          <w:tcPr>
            <w:tcW w:w="699" w:type="dxa"/>
            <w:tcBorders>
              <w:top w:val="nil"/>
              <w:left w:val="nil"/>
              <w:bottom w:val="nil"/>
              <w:right w:val="single" w:sz="4" w:space="0" w:color="auto"/>
            </w:tcBorders>
          </w:tcPr>
          <w:p w:rsidR="00665FD4" w:rsidRPr="001D29CC" w:rsidRDefault="00665FD4" w:rsidP="001D29CC">
            <w:pPr>
              <w:rPr>
                <w:color w:val="000000"/>
              </w:rPr>
            </w:pPr>
            <w:r w:rsidRPr="001D29CC">
              <w:rPr>
                <w:color w:val="000000"/>
              </w:rPr>
              <w:t>0702</w:t>
            </w:r>
          </w:p>
        </w:tc>
        <w:tc>
          <w:tcPr>
            <w:tcW w:w="475" w:type="dxa"/>
            <w:tcBorders>
              <w:top w:val="nil"/>
              <w:left w:val="nil"/>
              <w:bottom w:val="nil"/>
              <w:right w:val="nil"/>
            </w:tcBorders>
          </w:tcPr>
          <w:p w:rsidR="00665FD4" w:rsidRPr="001D29CC" w:rsidRDefault="00665FD4" w:rsidP="001D29CC">
            <w:pPr>
              <w:jc w:val="center"/>
              <w:rPr>
                <w:color w:val="000000"/>
              </w:rPr>
            </w:pPr>
            <w:r w:rsidRPr="001D29CC">
              <w:rPr>
                <w:color w:val="000000"/>
              </w:rPr>
              <w:t>04</w:t>
            </w:r>
          </w:p>
        </w:tc>
        <w:tc>
          <w:tcPr>
            <w:tcW w:w="334" w:type="dxa"/>
            <w:tcBorders>
              <w:top w:val="nil"/>
              <w:left w:val="nil"/>
              <w:bottom w:val="nil"/>
              <w:right w:val="nil"/>
            </w:tcBorders>
          </w:tcPr>
          <w:p w:rsidR="00665FD4" w:rsidRPr="001D29CC" w:rsidRDefault="00665FD4" w:rsidP="001D29CC">
            <w:pPr>
              <w:jc w:val="center"/>
              <w:rPr>
                <w:color w:val="000000"/>
              </w:rPr>
            </w:pPr>
            <w:r w:rsidRPr="001D29CC">
              <w:rPr>
                <w:color w:val="000000"/>
              </w:rPr>
              <w:t>1</w:t>
            </w:r>
          </w:p>
        </w:tc>
        <w:tc>
          <w:tcPr>
            <w:tcW w:w="1072" w:type="dxa"/>
            <w:tcBorders>
              <w:top w:val="nil"/>
              <w:left w:val="nil"/>
              <w:bottom w:val="nil"/>
              <w:right w:val="single" w:sz="4" w:space="0" w:color="auto"/>
            </w:tcBorders>
          </w:tcPr>
          <w:p w:rsidR="00665FD4" w:rsidRPr="001D29CC" w:rsidRDefault="00665FD4" w:rsidP="001D29CC">
            <w:pPr>
              <w:jc w:val="center"/>
              <w:rPr>
                <w:color w:val="000000"/>
              </w:rPr>
            </w:pPr>
            <w:r w:rsidRPr="001D29CC">
              <w:rPr>
                <w:color w:val="000000"/>
              </w:rPr>
              <w:t>0081000</w:t>
            </w:r>
          </w:p>
        </w:tc>
        <w:tc>
          <w:tcPr>
            <w:tcW w:w="671" w:type="dxa"/>
            <w:tcBorders>
              <w:top w:val="nil"/>
              <w:left w:val="nil"/>
              <w:bottom w:val="nil"/>
              <w:right w:val="single" w:sz="4" w:space="0" w:color="auto"/>
            </w:tcBorders>
          </w:tcPr>
          <w:p w:rsidR="00665FD4" w:rsidRPr="001D29CC" w:rsidRDefault="00665FD4" w:rsidP="001D29CC">
            <w:pPr>
              <w:rPr>
                <w:color w:val="000000"/>
              </w:rPr>
            </w:pPr>
            <w:r w:rsidRPr="001D29CC">
              <w:rPr>
                <w:color w:val="000000"/>
              </w:rPr>
              <w:t>130</w:t>
            </w:r>
          </w:p>
        </w:tc>
        <w:tc>
          <w:tcPr>
            <w:tcW w:w="1729" w:type="dxa"/>
            <w:tcBorders>
              <w:top w:val="nil"/>
              <w:left w:val="nil"/>
              <w:bottom w:val="nil"/>
              <w:right w:val="single" w:sz="4" w:space="0" w:color="auto"/>
            </w:tcBorders>
          </w:tcPr>
          <w:p w:rsidR="00665FD4" w:rsidRPr="001D29CC" w:rsidRDefault="00665FD4" w:rsidP="001D29CC">
            <w:pPr>
              <w:rPr>
                <w:color w:val="000000"/>
              </w:rPr>
            </w:pPr>
            <w:r>
              <w:rPr>
                <w:color w:val="000000"/>
              </w:rPr>
              <w:t xml:space="preserve">      </w:t>
            </w:r>
            <w:r w:rsidRPr="001D29CC">
              <w:rPr>
                <w:color w:val="000000"/>
              </w:rPr>
              <w:t xml:space="preserve">120 000,00   </w:t>
            </w:r>
          </w:p>
        </w:tc>
        <w:tc>
          <w:tcPr>
            <w:tcW w:w="1681" w:type="dxa"/>
            <w:tcBorders>
              <w:top w:val="nil"/>
              <w:left w:val="nil"/>
              <w:bottom w:val="nil"/>
              <w:right w:val="single" w:sz="4" w:space="0" w:color="auto"/>
            </w:tcBorders>
          </w:tcPr>
          <w:p w:rsidR="00665FD4" w:rsidRPr="001D29CC" w:rsidRDefault="00665FD4" w:rsidP="001D29CC">
            <w:pPr>
              <w:rPr>
                <w:color w:val="000000"/>
              </w:rPr>
            </w:pPr>
            <w:r w:rsidRPr="001D29CC">
              <w:rPr>
                <w:color w:val="000000"/>
              </w:rPr>
              <w:t xml:space="preserve">      120 000,00   </w:t>
            </w:r>
          </w:p>
        </w:tc>
        <w:tc>
          <w:tcPr>
            <w:tcW w:w="1739" w:type="dxa"/>
            <w:tcBorders>
              <w:top w:val="nil"/>
              <w:left w:val="nil"/>
              <w:bottom w:val="nil"/>
              <w:right w:val="single" w:sz="4" w:space="0" w:color="auto"/>
            </w:tcBorders>
          </w:tcPr>
          <w:p w:rsidR="00665FD4" w:rsidRPr="001D29CC" w:rsidRDefault="006A54EA" w:rsidP="001D29CC">
            <w:pPr>
              <w:rPr>
                <w:color w:val="000000"/>
              </w:rPr>
            </w:pPr>
            <w:r>
              <w:rPr>
                <w:color w:val="000000"/>
              </w:rPr>
              <w:t>120 000,00</w:t>
            </w:r>
          </w:p>
        </w:tc>
        <w:tc>
          <w:tcPr>
            <w:tcW w:w="1971" w:type="dxa"/>
            <w:tcBorders>
              <w:top w:val="nil"/>
              <w:left w:val="nil"/>
              <w:bottom w:val="nil"/>
              <w:right w:val="single" w:sz="4" w:space="0" w:color="auto"/>
            </w:tcBorders>
          </w:tcPr>
          <w:p w:rsidR="00665FD4" w:rsidRPr="001D29CC" w:rsidRDefault="00754ACA" w:rsidP="001D29CC">
            <w:pPr>
              <w:jc w:val="right"/>
              <w:rPr>
                <w:color w:val="000000"/>
              </w:rPr>
            </w:pPr>
            <w:r>
              <w:rPr>
                <w:color w:val="000000"/>
              </w:rPr>
              <w:t>360</w:t>
            </w:r>
            <w:r w:rsidR="006A54EA">
              <w:rPr>
                <w:color w:val="000000"/>
              </w:rPr>
              <w:t> 000,00</w:t>
            </w:r>
          </w:p>
        </w:tc>
        <w:tc>
          <w:tcPr>
            <w:tcW w:w="1662" w:type="dxa"/>
            <w:tcBorders>
              <w:top w:val="nil"/>
              <w:left w:val="nil"/>
              <w:bottom w:val="nil"/>
              <w:right w:val="single" w:sz="4" w:space="0" w:color="auto"/>
            </w:tcBorders>
          </w:tcPr>
          <w:p w:rsidR="00665FD4" w:rsidRPr="001D29CC" w:rsidRDefault="00665FD4" w:rsidP="001D29CC">
            <w:pPr>
              <w:rPr>
                <w:color w:val="000000"/>
              </w:rPr>
            </w:pPr>
            <w:r w:rsidRPr="001D29CC">
              <w:rPr>
                <w:color w:val="000000"/>
              </w:rPr>
              <w:t> </w:t>
            </w:r>
          </w:p>
        </w:tc>
      </w:tr>
    </w:tbl>
    <w:p w:rsidR="00DD3887" w:rsidRDefault="00DD3887" w:rsidP="00B44926">
      <w:pPr>
        <w:tabs>
          <w:tab w:val="left" w:pos="5775"/>
          <w:tab w:val="right" w:pos="9356"/>
        </w:tabs>
        <w:ind w:right="282"/>
        <w:jc w:val="right"/>
        <w:rPr>
          <w:sz w:val="28"/>
          <w:szCs w:val="28"/>
        </w:rPr>
      </w:pPr>
    </w:p>
    <w:p w:rsidR="00ED1DEE" w:rsidRDefault="00ED1DEE" w:rsidP="00B44926">
      <w:pPr>
        <w:tabs>
          <w:tab w:val="left" w:pos="5775"/>
          <w:tab w:val="right" w:pos="9356"/>
        </w:tabs>
        <w:ind w:right="282"/>
        <w:jc w:val="right"/>
        <w:rPr>
          <w:sz w:val="28"/>
          <w:szCs w:val="28"/>
        </w:rPr>
        <w:sectPr w:rsidR="00ED1DEE" w:rsidSect="00ED1DEE">
          <w:pgSz w:w="16838" w:h="11906" w:orient="landscape"/>
          <w:pgMar w:top="1134" w:right="1134" w:bottom="851" w:left="709" w:header="709" w:footer="709" w:gutter="0"/>
          <w:cols w:space="708"/>
          <w:titlePg/>
          <w:docGrid w:linePitch="360"/>
        </w:sectPr>
      </w:pPr>
    </w:p>
    <w:p w:rsidR="004A32FC" w:rsidRPr="009F5EC0" w:rsidRDefault="0005628C" w:rsidP="004A32FC">
      <w:pPr>
        <w:autoSpaceDE w:val="0"/>
        <w:autoSpaceDN w:val="0"/>
        <w:adjustRightInd w:val="0"/>
        <w:ind w:left="7788"/>
        <w:jc w:val="right"/>
        <w:rPr>
          <w:sz w:val="28"/>
          <w:szCs w:val="28"/>
        </w:rPr>
      </w:pPr>
      <w:bookmarkStart w:id="4" w:name="RANGE!A1:K14"/>
      <w:bookmarkEnd w:id="4"/>
      <w:r>
        <w:rPr>
          <w:sz w:val="28"/>
          <w:szCs w:val="28"/>
        </w:rPr>
        <w:t>Приложение № 5</w:t>
      </w:r>
    </w:p>
    <w:p w:rsidR="004A32FC" w:rsidRPr="009F5EC0" w:rsidRDefault="004A32FC" w:rsidP="004A32FC">
      <w:pPr>
        <w:jc w:val="right"/>
        <w:rPr>
          <w:sz w:val="28"/>
          <w:szCs w:val="28"/>
        </w:rPr>
      </w:pPr>
      <w:r w:rsidRPr="009F5EC0">
        <w:rPr>
          <w:sz w:val="28"/>
          <w:szCs w:val="28"/>
        </w:rPr>
        <w:t>к муниципальной  программе</w:t>
      </w:r>
    </w:p>
    <w:p w:rsidR="004A32FC" w:rsidRPr="009F5EC0" w:rsidRDefault="004A32FC" w:rsidP="004A32FC">
      <w:pPr>
        <w:tabs>
          <w:tab w:val="left" w:pos="5775"/>
          <w:tab w:val="right" w:pos="9356"/>
        </w:tabs>
        <w:jc w:val="right"/>
        <w:rPr>
          <w:sz w:val="28"/>
          <w:szCs w:val="28"/>
        </w:rPr>
      </w:pPr>
      <w:r>
        <w:rPr>
          <w:sz w:val="28"/>
          <w:szCs w:val="28"/>
        </w:rPr>
        <w:tab/>
      </w:r>
      <w:r w:rsidRPr="009F5EC0">
        <w:rPr>
          <w:sz w:val="28"/>
          <w:szCs w:val="28"/>
        </w:rPr>
        <w:t>Идринского района</w:t>
      </w:r>
    </w:p>
    <w:p w:rsidR="004A32FC" w:rsidRDefault="004A32FC" w:rsidP="004A32FC">
      <w:pPr>
        <w:jc w:val="right"/>
        <w:rPr>
          <w:sz w:val="28"/>
          <w:szCs w:val="28"/>
        </w:rPr>
      </w:pPr>
      <w:r>
        <w:rPr>
          <w:sz w:val="28"/>
          <w:szCs w:val="28"/>
        </w:rPr>
        <w:t xml:space="preserve">                                                                    </w:t>
      </w:r>
      <w:r w:rsidRPr="009F5EC0">
        <w:rPr>
          <w:sz w:val="28"/>
          <w:szCs w:val="28"/>
        </w:rPr>
        <w:t>«Создание условий для</w:t>
      </w:r>
    </w:p>
    <w:p w:rsidR="004A32FC" w:rsidRDefault="004A32FC" w:rsidP="004A32FC">
      <w:pPr>
        <w:jc w:val="right"/>
        <w:rPr>
          <w:b/>
          <w:sz w:val="28"/>
          <w:szCs w:val="28"/>
        </w:rPr>
      </w:pPr>
      <w:r>
        <w:rPr>
          <w:sz w:val="28"/>
          <w:szCs w:val="28"/>
        </w:rPr>
        <w:t xml:space="preserve">                                                               </w:t>
      </w:r>
      <w:r w:rsidRPr="009F5EC0">
        <w:rPr>
          <w:sz w:val="28"/>
          <w:szCs w:val="28"/>
        </w:rPr>
        <w:t>развития культуры</w:t>
      </w:r>
      <w:r>
        <w:rPr>
          <w:sz w:val="28"/>
          <w:szCs w:val="28"/>
        </w:rPr>
        <w:t xml:space="preserve"> и туризма</w:t>
      </w:r>
      <w:r w:rsidRPr="009F5EC0">
        <w:rPr>
          <w:b/>
          <w:sz w:val="28"/>
          <w:szCs w:val="28"/>
        </w:rPr>
        <w:t>»</w:t>
      </w:r>
    </w:p>
    <w:p w:rsidR="004A32FC" w:rsidRPr="009F5EC0" w:rsidRDefault="004A32FC" w:rsidP="004A32FC">
      <w:pPr>
        <w:jc w:val="right"/>
        <w:rPr>
          <w:sz w:val="28"/>
          <w:szCs w:val="28"/>
        </w:rPr>
      </w:pPr>
      <w:r>
        <w:rPr>
          <w:sz w:val="28"/>
          <w:szCs w:val="28"/>
        </w:rPr>
        <w:t xml:space="preserve">                                                             </w:t>
      </w:r>
    </w:p>
    <w:p w:rsidR="004A32FC" w:rsidRPr="009F5EC0" w:rsidRDefault="004A32FC" w:rsidP="004A32FC">
      <w:pPr>
        <w:jc w:val="center"/>
        <w:rPr>
          <w:sz w:val="28"/>
          <w:szCs w:val="28"/>
        </w:rPr>
      </w:pPr>
      <w:r w:rsidRPr="007C34E7">
        <w:rPr>
          <w:sz w:val="28"/>
          <w:szCs w:val="28"/>
        </w:rPr>
        <w:t>Подпрограмма 2 «Сохранение культурного</w:t>
      </w:r>
      <w:r w:rsidR="00186E77" w:rsidRPr="007C34E7">
        <w:rPr>
          <w:sz w:val="28"/>
          <w:szCs w:val="28"/>
        </w:rPr>
        <w:t xml:space="preserve"> </w:t>
      </w:r>
      <w:r w:rsidRPr="007C34E7">
        <w:rPr>
          <w:sz w:val="28"/>
          <w:szCs w:val="28"/>
        </w:rPr>
        <w:t>наследия</w:t>
      </w:r>
      <w:r w:rsidR="007C34E7" w:rsidRPr="007C34E7">
        <w:rPr>
          <w:sz w:val="28"/>
          <w:szCs w:val="28"/>
        </w:rPr>
        <w:t xml:space="preserve"> и развитие традиционной народной культуры, промыслов и ремесел</w:t>
      </w:r>
      <w:r w:rsidRPr="007C34E7">
        <w:rPr>
          <w:sz w:val="28"/>
          <w:szCs w:val="28"/>
        </w:rPr>
        <w:t>»</w:t>
      </w:r>
    </w:p>
    <w:p w:rsidR="004A32FC" w:rsidRPr="009F5EC0" w:rsidRDefault="004A32FC" w:rsidP="004A32FC">
      <w:pPr>
        <w:jc w:val="center"/>
        <w:rPr>
          <w:sz w:val="28"/>
          <w:szCs w:val="28"/>
        </w:rPr>
      </w:pPr>
    </w:p>
    <w:p w:rsidR="004A32FC" w:rsidRPr="009F5EC0" w:rsidRDefault="004A32FC" w:rsidP="004A32FC">
      <w:pPr>
        <w:jc w:val="center"/>
        <w:rPr>
          <w:sz w:val="28"/>
          <w:szCs w:val="28"/>
        </w:rPr>
      </w:pPr>
      <w:r w:rsidRPr="009F5EC0">
        <w:rPr>
          <w:sz w:val="28"/>
          <w:szCs w:val="28"/>
        </w:rPr>
        <w:t>1. Паспорт подпрограммы</w:t>
      </w:r>
    </w:p>
    <w:p w:rsidR="004A32FC" w:rsidRPr="009F5EC0" w:rsidRDefault="004A32FC" w:rsidP="004A32FC">
      <w:pP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4"/>
      </w:tblGrid>
      <w:tr w:rsidR="004A32FC" w:rsidRPr="00283E70" w:rsidTr="004A32FC">
        <w:tc>
          <w:tcPr>
            <w:tcW w:w="3780" w:type="dxa"/>
          </w:tcPr>
          <w:p w:rsidR="004A32FC" w:rsidRPr="009F5EC0" w:rsidRDefault="004A32FC" w:rsidP="004A32FC">
            <w:pPr>
              <w:rPr>
                <w:sz w:val="28"/>
                <w:szCs w:val="28"/>
              </w:rPr>
            </w:pPr>
            <w:r w:rsidRPr="009F5EC0">
              <w:rPr>
                <w:sz w:val="28"/>
                <w:szCs w:val="28"/>
              </w:rPr>
              <w:t>Наименование подпрограммы</w:t>
            </w:r>
          </w:p>
        </w:tc>
        <w:tc>
          <w:tcPr>
            <w:tcW w:w="5684" w:type="dxa"/>
          </w:tcPr>
          <w:p w:rsidR="004A32FC" w:rsidRPr="009F5EC0" w:rsidRDefault="007C34E7" w:rsidP="004A32FC">
            <w:pPr>
              <w:rPr>
                <w:sz w:val="28"/>
                <w:szCs w:val="28"/>
              </w:rPr>
            </w:pPr>
            <w:r w:rsidRPr="007C34E7">
              <w:rPr>
                <w:sz w:val="28"/>
                <w:szCs w:val="28"/>
              </w:rPr>
              <w:t>«Сохранение культурного наследия и развитие традиционной народной культуры, промыслов и ремесел»</w:t>
            </w:r>
            <w:r w:rsidRPr="009F5EC0">
              <w:rPr>
                <w:sz w:val="28"/>
                <w:szCs w:val="28"/>
              </w:rPr>
              <w:t xml:space="preserve"> </w:t>
            </w:r>
            <w:r w:rsidR="004A32FC" w:rsidRPr="009F5EC0">
              <w:rPr>
                <w:sz w:val="28"/>
                <w:szCs w:val="28"/>
              </w:rPr>
              <w:t>(далее – подпрограмма)</w:t>
            </w:r>
          </w:p>
        </w:tc>
      </w:tr>
      <w:tr w:rsidR="004A32FC" w:rsidRPr="009F5EC0" w:rsidTr="004A32FC">
        <w:tc>
          <w:tcPr>
            <w:tcW w:w="3780" w:type="dxa"/>
          </w:tcPr>
          <w:p w:rsidR="004A32FC" w:rsidRPr="009F5EC0" w:rsidRDefault="004A32FC" w:rsidP="004A32FC">
            <w:pPr>
              <w:rPr>
                <w:sz w:val="28"/>
                <w:szCs w:val="28"/>
              </w:rPr>
            </w:pPr>
            <w:r w:rsidRPr="009F5EC0">
              <w:rPr>
                <w:sz w:val="28"/>
                <w:szCs w:val="28"/>
              </w:rPr>
              <w:t>Наименование муниципальной программы, в рамках которой реализуется подпрограмма</w:t>
            </w:r>
          </w:p>
          <w:p w:rsidR="004A32FC" w:rsidRPr="009F5EC0" w:rsidRDefault="004A32FC" w:rsidP="004A32FC">
            <w:pPr>
              <w:rPr>
                <w:sz w:val="28"/>
                <w:szCs w:val="28"/>
              </w:rPr>
            </w:pPr>
          </w:p>
        </w:tc>
        <w:tc>
          <w:tcPr>
            <w:tcW w:w="5684" w:type="dxa"/>
          </w:tcPr>
          <w:p w:rsidR="004A32FC" w:rsidRPr="009F5EC0" w:rsidRDefault="004A32FC" w:rsidP="004A32FC">
            <w:pPr>
              <w:rPr>
                <w:sz w:val="28"/>
                <w:szCs w:val="28"/>
              </w:rPr>
            </w:pPr>
            <w:r w:rsidRPr="009F5EC0">
              <w:rPr>
                <w:sz w:val="28"/>
                <w:szCs w:val="28"/>
              </w:rPr>
              <w:t xml:space="preserve"> «Создание условий для развития культуры</w:t>
            </w:r>
            <w:r>
              <w:rPr>
                <w:sz w:val="28"/>
                <w:szCs w:val="28"/>
              </w:rPr>
              <w:t xml:space="preserve"> и туризма</w:t>
            </w:r>
            <w:r w:rsidRPr="009F5EC0">
              <w:rPr>
                <w:sz w:val="28"/>
                <w:szCs w:val="28"/>
              </w:rPr>
              <w:t>»  (далее – Программа)</w:t>
            </w:r>
          </w:p>
        </w:tc>
      </w:tr>
      <w:tr w:rsidR="004A32FC" w:rsidRPr="009F5EC0" w:rsidTr="004A32FC">
        <w:tc>
          <w:tcPr>
            <w:tcW w:w="3780" w:type="dxa"/>
          </w:tcPr>
          <w:p w:rsidR="004A32FC" w:rsidRPr="009F5EC0" w:rsidRDefault="00BD6D1D" w:rsidP="004A32FC">
            <w:pPr>
              <w:rPr>
                <w:sz w:val="28"/>
                <w:szCs w:val="28"/>
              </w:rPr>
            </w:pPr>
            <w:r>
              <w:rPr>
                <w:sz w:val="28"/>
                <w:szCs w:val="28"/>
              </w:rPr>
              <w:t>Муниципальный заказчик – координатор подпрограммы</w:t>
            </w:r>
          </w:p>
        </w:tc>
        <w:tc>
          <w:tcPr>
            <w:tcW w:w="5684" w:type="dxa"/>
          </w:tcPr>
          <w:p w:rsidR="004A32FC" w:rsidRPr="009F5EC0" w:rsidRDefault="004A32FC" w:rsidP="004A32FC">
            <w:pPr>
              <w:rPr>
                <w:sz w:val="28"/>
                <w:szCs w:val="28"/>
              </w:rPr>
            </w:pPr>
            <w:r w:rsidRPr="009F5EC0">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4A32FC" w:rsidRPr="009F5EC0" w:rsidTr="004A32FC">
        <w:tc>
          <w:tcPr>
            <w:tcW w:w="3780" w:type="dxa"/>
          </w:tcPr>
          <w:p w:rsidR="004A32FC" w:rsidRPr="009F5EC0" w:rsidRDefault="004A32FC" w:rsidP="004A32FC">
            <w:pPr>
              <w:rPr>
                <w:sz w:val="28"/>
                <w:szCs w:val="28"/>
              </w:rPr>
            </w:pPr>
            <w:r w:rsidRPr="009F5EC0">
              <w:rPr>
                <w:sz w:val="28"/>
                <w:szCs w:val="28"/>
              </w:rPr>
              <w:t>Исполнители мероприятий подпрограммы</w:t>
            </w:r>
            <w:r w:rsidR="00BD6D1D">
              <w:rPr>
                <w:sz w:val="28"/>
                <w:szCs w:val="28"/>
              </w:rPr>
              <w:t>, главные распорядители бюджетных средств</w:t>
            </w:r>
          </w:p>
        </w:tc>
        <w:tc>
          <w:tcPr>
            <w:tcW w:w="5684" w:type="dxa"/>
          </w:tcPr>
          <w:p w:rsidR="004A32FC" w:rsidRPr="009F5EC0" w:rsidRDefault="004A32FC" w:rsidP="004A32FC">
            <w:pPr>
              <w:rPr>
                <w:sz w:val="28"/>
                <w:szCs w:val="28"/>
              </w:rPr>
            </w:pPr>
            <w:r w:rsidRPr="009F5EC0">
              <w:rPr>
                <w:sz w:val="28"/>
                <w:szCs w:val="28"/>
              </w:rPr>
              <w:t>Муниципальное бюджетное учреждение культуры Идринский районный краеведческий музей им. Н.Ф.Летягина, Муниципальное бюджетное учреждение культуры «Межпоселенческая библиотечная система» Идринского района</w:t>
            </w:r>
          </w:p>
        </w:tc>
      </w:tr>
      <w:tr w:rsidR="004A32FC" w:rsidRPr="009F5EC0" w:rsidTr="004A32FC">
        <w:tc>
          <w:tcPr>
            <w:tcW w:w="3780" w:type="dxa"/>
          </w:tcPr>
          <w:p w:rsidR="004A32FC" w:rsidRPr="009F5EC0" w:rsidRDefault="004A32FC" w:rsidP="004A32FC">
            <w:pPr>
              <w:rPr>
                <w:sz w:val="28"/>
                <w:szCs w:val="28"/>
              </w:rPr>
            </w:pPr>
            <w:r w:rsidRPr="009F5EC0">
              <w:rPr>
                <w:sz w:val="28"/>
                <w:szCs w:val="28"/>
              </w:rPr>
              <w:t>Цель подпрограммы</w:t>
            </w:r>
          </w:p>
          <w:p w:rsidR="004A32FC" w:rsidRPr="009F5EC0" w:rsidRDefault="004A32FC" w:rsidP="004A32FC">
            <w:pPr>
              <w:rPr>
                <w:sz w:val="28"/>
                <w:szCs w:val="28"/>
              </w:rPr>
            </w:pPr>
          </w:p>
        </w:tc>
        <w:tc>
          <w:tcPr>
            <w:tcW w:w="5684" w:type="dxa"/>
          </w:tcPr>
          <w:p w:rsidR="004A32FC" w:rsidRPr="005E1705" w:rsidRDefault="005E1705" w:rsidP="004A32FC">
            <w:pPr>
              <w:rPr>
                <w:sz w:val="28"/>
                <w:szCs w:val="28"/>
              </w:rPr>
            </w:pPr>
            <w:r w:rsidRPr="005E1705">
              <w:rPr>
                <w:sz w:val="28"/>
                <w:szCs w:val="28"/>
              </w:rPr>
              <w:t>С</w:t>
            </w:r>
            <w:r w:rsidR="004A32FC" w:rsidRPr="005E1705">
              <w:rPr>
                <w:sz w:val="28"/>
                <w:szCs w:val="28"/>
              </w:rPr>
              <w:t>охранение и эффективное использование культурного насл</w:t>
            </w:r>
            <w:r w:rsidR="004A32FC" w:rsidRPr="005E1705">
              <w:rPr>
                <w:sz w:val="28"/>
                <w:szCs w:val="28"/>
              </w:rPr>
              <w:t>е</w:t>
            </w:r>
            <w:r w:rsidR="004A32FC" w:rsidRPr="005E1705">
              <w:rPr>
                <w:sz w:val="28"/>
                <w:szCs w:val="28"/>
              </w:rPr>
              <w:t>дия Идринского района</w:t>
            </w:r>
          </w:p>
        </w:tc>
      </w:tr>
      <w:tr w:rsidR="004A32FC" w:rsidRPr="009F5EC0" w:rsidTr="004A32FC">
        <w:tc>
          <w:tcPr>
            <w:tcW w:w="3780" w:type="dxa"/>
          </w:tcPr>
          <w:p w:rsidR="004A32FC" w:rsidRPr="009F5EC0" w:rsidRDefault="004A32FC" w:rsidP="004A32FC">
            <w:pPr>
              <w:rPr>
                <w:sz w:val="28"/>
                <w:szCs w:val="28"/>
              </w:rPr>
            </w:pPr>
            <w:r w:rsidRPr="009F5EC0">
              <w:rPr>
                <w:sz w:val="28"/>
                <w:szCs w:val="28"/>
              </w:rPr>
              <w:t>Задачи подпрограммы</w:t>
            </w:r>
          </w:p>
          <w:p w:rsidR="004A32FC" w:rsidRPr="009F5EC0" w:rsidRDefault="004A32FC" w:rsidP="004A32FC">
            <w:pPr>
              <w:rPr>
                <w:sz w:val="28"/>
                <w:szCs w:val="28"/>
              </w:rPr>
            </w:pPr>
            <w:r w:rsidRPr="009F5EC0">
              <w:rPr>
                <w:sz w:val="28"/>
                <w:szCs w:val="28"/>
              </w:rPr>
              <w:t xml:space="preserve">                 </w:t>
            </w:r>
          </w:p>
        </w:tc>
        <w:tc>
          <w:tcPr>
            <w:tcW w:w="5684" w:type="dxa"/>
          </w:tcPr>
          <w:p w:rsidR="004A32FC" w:rsidRPr="005E1705" w:rsidRDefault="000133B9" w:rsidP="004A32FC">
            <w:pPr>
              <w:rPr>
                <w:sz w:val="28"/>
                <w:szCs w:val="28"/>
              </w:rPr>
            </w:pPr>
            <w:r>
              <w:rPr>
                <w:sz w:val="28"/>
                <w:szCs w:val="28"/>
              </w:rPr>
              <w:t>1</w:t>
            </w:r>
            <w:r w:rsidR="004A32FC" w:rsidRPr="005E1705">
              <w:rPr>
                <w:sz w:val="28"/>
                <w:szCs w:val="28"/>
              </w:rPr>
              <w:t>.Развитие библиотечного дела</w:t>
            </w:r>
            <w:r w:rsidR="00EF34F8" w:rsidRPr="005E1705">
              <w:rPr>
                <w:sz w:val="28"/>
                <w:szCs w:val="28"/>
              </w:rPr>
              <w:t>: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r w:rsidR="004A32FC" w:rsidRPr="005E1705">
              <w:rPr>
                <w:sz w:val="28"/>
                <w:szCs w:val="28"/>
              </w:rPr>
              <w:t>;</w:t>
            </w:r>
          </w:p>
          <w:p w:rsidR="000133B9" w:rsidRDefault="000133B9" w:rsidP="000133B9">
            <w:pPr>
              <w:widowControl w:val="0"/>
              <w:autoSpaceDE w:val="0"/>
              <w:autoSpaceDN w:val="0"/>
              <w:adjustRightInd w:val="0"/>
              <w:jc w:val="both"/>
              <w:rPr>
                <w:sz w:val="28"/>
                <w:szCs w:val="28"/>
              </w:rPr>
            </w:pPr>
            <w:r>
              <w:rPr>
                <w:sz w:val="28"/>
                <w:szCs w:val="28"/>
              </w:rPr>
              <w:t>2</w:t>
            </w:r>
            <w:r w:rsidRPr="006E5E3D">
              <w:rPr>
                <w:bCs/>
                <w:sz w:val="28"/>
                <w:szCs w:val="28"/>
              </w:rPr>
              <w:t>. Развитие музейного дела; о</w:t>
            </w:r>
            <w:r w:rsidRPr="006E5E3D">
              <w:rPr>
                <w:sz w:val="28"/>
                <w:szCs w:val="28"/>
              </w:rPr>
              <w:t>беспечение с</w:t>
            </w:r>
            <w:r w:rsidRPr="006E5E3D">
              <w:rPr>
                <w:bCs/>
                <w:sz w:val="28"/>
                <w:szCs w:val="28"/>
              </w:rPr>
              <w:t xml:space="preserve">охранности объектов культурного наследия Идринского района, </w:t>
            </w:r>
            <w:r w:rsidRPr="006E5E3D">
              <w:rPr>
                <w:sz w:val="28"/>
                <w:szCs w:val="28"/>
              </w:rPr>
              <w:t>сохранение и развитие промыслов и ремесел.</w:t>
            </w:r>
          </w:p>
          <w:p w:rsidR="004A32FC" w:rsidRPr="005E1705" w:rsidRDefault="004A32FC" w:rsidP="00EF34F8">
            <w:pPr>
              <w:rPr>
                <w:sz w:val="28"/>
                <w:szCs w:val="28"/>
              </w:rPr>
            </w:pPr>
          </w:p>
        </w:tc>
      </w:tr>
      <w:tr w:rsidR="004A32FC" w:rsidRPr="009F5EC0" w:rsidTr="004A32FC">
        <w:tc>
          <w:tcPr>
            <w:tcW w:w="3780" w:type="dxa"/>
          </w:tcPr>
          <w:p w:rsidR="004A32FC" w:rsidRPr="009F5EC0" w:rsidRDefault="004A32FC" w:rsidP="004A32FC">
            <w:pPr>
              <w:rPr>
                <w:sz w:val="28"/>
                <w:szCs w:val="28"/>
              </w:rPr>
            </w:pPr>
            <w:r w:rsidRPr="009F5EC0">
              <w:rPr>
                <w:sz w:val="28"/>
                <w:szCs w:val="28"/>
              </w:rPr>
              <w:t xml:space="preserve">Целевые </w:t>
            </w:r>
            <w:r w:rsidR="00BD6D1D">
              <w:rPr>
                <w:sz w:val="28"/>
                <w:szCs w:val="28"/>
              </w:rPr>
              <w:t xml:space="preserve">индикаторы </w:t>
            </w:r>
            <w:r w:rsidRPr="009F5EC0">
              <w:rPr>
                <w:sz w:val="28"/>
                <w:szCs w:val="28"/>
              </w:rPr>
              <w:t>подпрограммы</w:t>
            </w:r>
          </w:p>
          <w:p w:rsidR="004A32FC" w:rsidRPr="009F5EC0" w:rsidRDefault="004A32FC" w:rsidP="004A32FC">
            <w:pPr>
              <w:rPr>
                <w:sz w:val="28"/>
                <w:szCs w:val="28"/>
              </w:rPr>
            </w:pPr>
          </w:p>
          <w:p w:rsidR="004A32FC" w:rsidRPr="009F5EC0" w:rsidRDefault="004A32FC" w:rsidP="004A32FC">
            <w:pPr>
              <w:rPr>
                <w:sz w:val="28"/>
                <w:szCs w:val="28"/>
              </w:rPr>
            </w:pPr>
            <w:r w:rsidRPr="009F5EC0">
              <w:rPr>
                <w:sz w:val="28"/>
                <w:szCs w:val="28"/>
              </w:rPr>
              <w:t xml:space="preserve">                   </w:t>
            </w:r>
          </w:p>
        </w:tc>
        <w:tc>
          <w:tcPr>
            <w:tcW w:w="5684" w:type="dxa"/>
          </w:tcPr>
          <w:p w:rsidR="004A32FC" w:rsidRPr="009F5EC0" w:rsidRDefault="004A32FC" w:rsidP="00C5457D">
            <w:pPr>
              <w:rPr>
                <w:sz w:val="28"/>
                <w:szCs w:val="28"/>
              </w:rPr>
            </w:pPr>
            <w:r w:rsidRPr="004D1D8E">
              <w:rPr>
                <w:color w:val="000000"/>
                <w:sz w:val="28"/>
                <w:szCs w:val="28"/>
              </w:rPr>
              <w:t xml:space="preserve">Перечень целевых </w:t>
            </w:r>
            <w:r w:rsidR="00BD6D1D">
              <w:rPr>
                <w:color w:val="000000"/>
                <w:sz w:val="28"/>
                <w:szCs w:val="28"/>
              </w:rPr>
              <w:t xml:space="preserve">индикаторов </w:t>
            </w:r>
            <w:r w:rsidRPr="004D1D8E">
              <w:rPr>
                <w:color w:val="000000"/>
                <w:sz w:val="28"/>
                <w:szCs w:val="28"/>
              </w:rPr>
              <w:t xml:space="preserve"> и показателей результативности программы с расшифровкой плановых значений по годам предста</w:t>
            </w:r>
            <w:r w:rsidR="00C5457D">
              <w:rPr>
                <w:color w:val="000000"/>
                <w:sz w:val="28"/>
                <w:szCs w:val="28"/>
              </w:rPr>
              <w:t>влен в приложении № 1 к подпрограмме</w:t>
            </w:r>
          </w:p>
        </w:tc>
      </w:tr>
      <w:tr w:rsidR="004A32FC" w:rsidRPr="009F5EC0" w:rsidTr="004A32FC">
        <w:tc>
          <w:tcPr>
            <w:tcW w:w="3780" w:type="dxa"/>
          </w:tcPr>
          <w:p w:rsidR="004A32FC" w:rsidRPr="009F5EC0" w:rsidRDefault="004A32FC" w:rsidP="004A32FC">
            <w:pPr>
              <w:rPr>
                <w:sz w:val="28"/>
                <w:szCs w:val="28"/>
              </w:rPr>
            </w:pPr>
            <w:r w:rsidRPr="009F5EC0">
              <w:rPr>
                <w:sz w:val="28"/>
                <w:szCs w:val="28"/>
              </w:rPr>
              <w:t>Сроки реализации подпрограммы</w:t>
            </w:r>
          </w:p>
        </w:tc>
        <w:tc>
          <w:tcPr>
            <w:tcW w:w="5684" w:type="dxa"/>
          </w:tcPr>
          <w:p w:rsidR="004A32FC" w:rsidRPr="000444EB" w:rsidRDefault="00C5457D" w:rsidP="007C34E7">
            <w:pPr>
              <w:rPr>
                <w:sz w:val="28"/>
                <w:szCs w:val="28"/>
              </w:rPr>
            </w:pPr>
            <w:r>
              <w:rPr>
                <w:sz w:val="28"/>
                <w:szCs w:val="28"/>
              </w:rPr>
              <w:t>201</w:t>
            </w:r>
            <w:r w:rsidR="0060569D">
              <w:rPr>
                <w:sz w:val="28"/>
                <w:szCs w:val="28"/>
              </w:rPr>
              <w:t>6</w:t>
            </w:r>
            <w:r w:rsidR="004A32FC" w:rsidRPr="000444EB">
              <w:rPr>
                <w:sz w:val="28"/>
                <w:szCs w:val="28"/>
              </w:rPr>
              <w:t>- 2030 годы</w:t>
            </w:r>
          </w:p>
        </w:tc>
      </w:tr>
      <w:tr w:rsidR="004A32FC" w:rsidRPr="009F5EC0" w:rsidTr="004A32FC">
        <w:tc>
          <w:tcPr>
            <w:tcW w:w="3780" w:type="dxa"/>
          </w:tcPr>
          <w:p w:rsidR="004A32FC" w:rsidRPr="009F5EC0" w:rsidRDefault="004A32FC" w:rsidP="004A32FC">
            <w:pPr>
              <w:rPr>
                <w:sz w:val="28"/>
                <w:szCs w:val="28"/>
              </w:rPr>
            </w:pPr>
            <w:r w:rsidRPr="009F5EC0">
              <w:rPr>
                <w:sz w:val="28"/>
                <w:szCs w:val="28"/>
              </w:rPr>
              <w:t xml:space="preserve">Объемы и источники финансирования подпрограммы </w:t>
            </w:r>
          </w:p>
        </w:tc>
        <w:tc>
          <w:tcPr>
            <w:tcW w:w="5684" w:type="dxa"/>
          </w:tcPr>
          <w:p w:rsidR="004A32FC" w:rsidRPr="002C7F8F" w:rsidRDefault="004A32FC" w:rsidP="004A32FC">
            <w:pPr>
              <w:widowControl w:val="0"/>
              <w:autoSpaceDE w:val="0"/>
              <w:autoSpaceDN w:val="0"/>
              <w:adjustRightInd w:val="0"/>
              <w:spacing w:line="233" w:lineRule="auto"/>
              <w:rPr>
                <w:bCs/>
                <w:sz w:val="28"/>
                <w:szCs w:val="28"/>
              </w:rPr>
            </w:pPr>
            <w:r w:rsidRPr="002C7F8F">
              <w:rPr>
                <w:bCs/>
                <w:sz w:val="28"/>
                <w:szCs w:val="28"/>
              </w:rPr>
              <w:t xml:space="preserve">общий объем финансирования за счет средств местного бюджета – </w:t>
            </w:r>
            <w:r w:rsidR="0086319D">
              <w:rPr>
                <w:bCs/>
                <w:sz w:val="28"/>
                <w:szCs w:val="28"/>
              </w:rPr>
              <w:t>94 863 593,3</w:t>
            </w:r>
            <w:r w:rsidR="008F6F9C">
              <w:rPr>
                <w:bCs/>
                <w:sz w:val="28"/>
                <w:szCs w:val="28"/>
              </w:rPr>
              <w:t>0</w:t>
            </w:r>
            <w:r w:rsidRPr="002C7F8F">
              <w:rPr>
                <w:bCs/>
                <w:sz w:val="28"/>
                <w:szCs w:val="28"/>
              </w:rPr>
              <w:t xml:space="preserve"> рублей, из них по годам: </w:t>
            </w:r>
          </w:p>
          <w:p w:rsidR="004A32FC" w:rsidRPr="002C7F8F" w:rsidRDefault="004A32FC" w:rsidP="004A32FC">
            <w:pPr>
              <w:widowControl w:val="0"/>
              <w:autoSpaceDE w:val="0"/>
              <w:autoSpaceDN w:val="0"/>
              <w:adjustRightInd w:val="0"/>
              <w:spacing w:line="233" w:lineRule="auto"/>
              <w:rPr>
                <w:bCs/>
                <w:sz w:val="28"/>
                <w:szCs w:val="28"/>
              </w:rPr>
            </w:pPr>
            <w:r w:rsidRPr="002C7F8F">
              <w:rPr>
                <w:bCs/>
                <w:sz w:val="28"/>
                <w:szCs w:val="28"/>
              </w:rPr>
              <w:t xml:space="preserve">2016 год -  </w:t>
            </w:r>
            <w:r w:rsidR="004A2C7D">
              <w:rPr>
                <w:bCs/>
                <w:sz w:val="28"/>
                <w:szCs w:val="28"/>
              </w:rPr>
              <w:t>15 520 064</w:t>
            </w:r>
            <w:r w:rsidRPr="002C7F8F">
              <w:rPr>
                <w:bCs/>
                <w:sz w:val="28"/>
                <w:szCs w:val="28"/>
              </w:rPr>
              <w:t xml:space="preserve"> руб                                           </w:t>
            </w:r>
            <w:r w:rsidRPr="002C7F8F">
              <w:rPr>
                <w:bCs/>
                <w:sz w:val="28"/>
                <w:szCs w:val="28"/>
              </w:rPr>
              <w:br/>
              <w:t xml:space="preserve">2017 год – </w:t>
            </w:r>
            <w:r w:rsidR="004A2C7D">
              <w:rPr>
                <w:bCs/>
                <w:sz w:val="28"/>
                <w:szCs w:val="28"/>
              </w:rPr>
              <w:t>18 585 611,52</w:t>
            </w:r>
            <w:r w:rsidRPr="002C7F8F">
              <w:rPr>
                <w:bCs/>
                <w:sz w:val="28"/>
                <w:szCs w:val="28"/>
              </w:rPr>
              <w:t xml:space="preserve"> руб;                    </w:t>
            </w:r>
            <w:r w:rsidRPr="002C7F8F">
              <w:rPr>
                <w:bCs/>
                <w:sz w:val="28"/>
                <w:szCs w:val="28"/>
              </w:rPr>
              <w:br/>
              <w:t xml:space="preserve">2018 год – </w:t>
            </w:r>
            <w:r w:rsidR="004A2C7D">
              <w:rPr>
                <w:bCs/>
                <w:sz w:val="28"/>
                <w:szCs w:val="28"/>
              </w:rPr>
              <w:t>19 366 266,78</w:t>
            </w:r>
            <w:r w:rsidRPr="002C7F8F">
              <w:rPr>
                <w:bCs/>
                <w:sz w:val="28"/>
                <w:szCs w:val="28"/>
              </w:rPr>
              <w:t xml:space="preserve"> рублей </w:t>
            </w:r>
          </w:p>
          <w:p w:rsidR="004A32FC" w:rsidRPr="002C7F8F" w:rsidRDefault="004A32FC" w:rsidP="004A32FC">
            <w:pPr>
              <w:widowControl w:val="0"/>
              <w:autoSpaceDE w:val="0"/>
              <w:autoSpaceDN w:val="0"/>
              <w:adjustRightInd w:val="0"/>
              <w:spacing w:line="233" w:lineRule="auto"/>
              <w:rPr>
                <w:bCs/>
                <w:sz w:val="28"/>
                <w:szCs w:val="28"/>
              </w:rPr>
            </w:pPr>
            <w:r w:rsidRPr="002C7F8F">
              <w:rPr>
                <w:bCs/>
                <w:sz w:val="28"/>
                <w:szCs w:val="28"/>
              </w:rPr>
              <w:t>2019 год -</w:t>
            </w:r>
            <w:r w:rsidR="00874A25" w:rsidRPr="009C5B30">
              <w:rPr>
                <w:bCs/>
                <w:sz w:val="28"/>
                <w:szCs w:val="28"/>
              </w:rPr>
              <w:t xml:space="preserve"> </w:t>
            </w:r>
            <w:r w:rsidR="00E870BA" w:rsidRPr="002C7F8F">
              <w:rPr>
                <w:bCs/>
                <w:sz w:val="28"/>
                <w:szCs w:val="28"/>
              </w:rPr>
              <w:t>13 797</w:t>
            </w:r>
            <w:r w:rsidR="00E870BA">
              <w:rPr>
                <w:bCs/>
                <w:sz w:val="28"/>
                <w:szCs w:val="28"/>
              </w:rPr>
              <w:t> </w:t>
            </w:r>
            <w:r w:rsidR="00E870BA" w:rsidRPr="002C7F8F">
              <w:rPr>
                <w:bCs/>
                <w:sz w:val="28"/>
                <w:szCs w:val="28"/>
              </w:rPr>
              <w:t xml:space="preserve">217 </w:t>
            </w:r>
            <w:r w:rsidRPr="002C7F8F">
              <w:rPr>
                <w:bCs/>
                <w:sz w:val="28"/>
                <w:szCs w:val="28"/>
              </w:rPr>
              <w:t xml:space="preserve">рублей;   </w:t>
            </w:r>
          </w:p>
          <w:p w:rsidR="001D6D39" w:rsidRPr="002C7F8F" w:rsidRDefault="004A32FC" w:rsidP="004A32FC">
            <w:pPr>
              <w:widowControl w:val="0"/>
              <w:autoSpaceDE w:val="0"/>
              <w:autoSpaceDN w:val="0"/>
              <w:adjustRightInd w:val="0"/>
              <w:spacing w:line="233" w:lineRule="auto"/>
              <w:rPr>
                <w:bCs/>
                <w:sz w:val="28"/>
                <w:szCs w:val="28"/>
              </w:rPr>
            </w:pPr>
            <w:r w:rsidRPr="002C7F8F">
              <w:rPr>
                <w:bCs/>
                <w:sz w:val="28"/>
                <w:szCs w:val="28"/>
              </w:rPr>
              <w:t xml:space="preserve">2020 год- </w:t>
            </w:r>
            <w:r w:rsidR="00E870BA" w:rsidRPr="002C7F8F">
              <w:rPr>
                <w:bCs/>
                <w:sz w:val="28"/>
                <w:szCs w:val="28"/>
              </w:rPr>
              <w:t>13 797</w:t>
            </w:r>
            <w:r w:rsidR="00E870BA">
              <w:rPr>
                <w:bCs/>
                <w:sz w:val="28"/>
                <w:szCs w:val="28"/>
              </w:rPr>
              <w:t> </w:t>
            </w:r>
            <w:r w:rsidR="00E870BA" w:rsidRPr="002C7F8F">
              <w:rPr>
                <w:bCs/>
                <w:sz w:val="28"/>
                <w:szCs w:val="28"/>
              </w:rPr>
              <w:t xml:space="preserve">217 </w:t>
            </w:r>
            <w:r w:rsidRPr="002C7F8F">
              <w:rPr>
                <w:bCs/>
                <w:sz w:val="28"/>
                <w:szCs w:val="28"/>
              </w:rPr>
              <w:t>рублей</w:t>
            </w:r>
            <w:r w:rsidR="001D6D39" w:rsidRPr="002C7F8F">
              <w:rPr>
                <w:bCs/>
                <w:sz w:val="28"/>
                <w:szCs w:val="28"/>
              </w:rPr>
              <w:t>;</w:t>
            </w:r>
          </w:p>
          <w:p w:rsidR="004A32FC" w:rsidRPr="002C7F8F" w:rsidRDefault="001D6D39" w:rsidP="004A32FC">
            <w:pPr>
              <w:widowControl w:val="0"/>
              <w:autoSpaceDE w:val="0"/>
              <w:autoSpaceDN w:val="0"/>
              <w:adjustRightInd w:val="0"/>
              <w:spacing w:line="233" w:lineRule="auto"/>
              <w:rPr>
                <w:bCs/>
                <w:sz w:val="28"/>
                <w:szCs w:val="28"/>
              </w:rPr>
            </w:pPr>
            <w:r w:rsidRPr="002C7F8F">
              <w:rPr>
                <w:bCs/>
                <w:sz w:val="28"/>
                <w:szCs w:val="28"/>
              </w:rPr>
              <w:t>2021 год -</w:t>
            </w:r>
            <w:r w:rsidR="00874A25" w:rsidRPr="009C5B30">
              <w:rPr>
                <w:bCs/>
                <w:sz w:val="28"/>
                <w:szCs w:val="28"/>
              </w:rPr>
              <w:t xml:space="preserve"> </w:t>
            </w:r>
            <w:r w:rsidR="003A1EB8" w:rsidRPr="002C7F8F">
              <w:rPr>
                <w:bCs/>
                <w:sz w:val="28"/>
                <w:szCs w:val="28"/>
              </w:rPr>
              <w:t>13 797 217 рублей</w:t>
            </w:r>
          </w:p>
          <w:p w:rsidR="004A32FC" w:rsidRPr="002C7F8F" w:rsidRDefault="004A32FC" w:rsidP="004A32FC">
            <w:pPr>
              <w:spacing w:line="245" w:lineRule="auto"/>
              <w:rPr>
                <w:sz w:val="28"/>
                <w:szCs w:val="28"/>
              </w:rPr>
            </w:pPr>
            <w:r w:rsidRPr="002C7F8F">
              <w:rPr>
                <w:sz w:val="28"/>
                <w:szCs w:val="28"/>
              </w:rPr>
              <w:t xml:space="preserve">В том числе за счет средств местного бюджета  </w:t>
            </w:r>
            <w:r w:rsidR="0086319D">
              <w:rPr>
                <w:sz w:val="28"/>
                <w:szCs w:val="28"/>
              </w:rPr>
              <w:t>84 729 021,66</w:t>
            </w:r>
            <w:r w:rsidRPr="002C7F8F">
              <w:rPr>
                <w:sz w:val="28"/>
                <w:szCs w:val="28"/>
              </w:rPr>
              <w:t xml:space="preserve"> руб., в том числе по годам: </w:t>
            </w:r>
          </w:p>
          <w:p w:rsidR="004A32FC" w:rsidRPr="002C7F8F" w:rsidRDefault="004A32FC" w:rsidP="004A32FC">
            <w:pPr>
              <w:spacing w:line="245" w:lineRule="auto"/>
              <w:rPr>
                <w:sz w:val="28"/>
                <w:szCs w:val="28"/>
              </w:rPr>
            </w:pPr>
            <w:r w:rsidRPr="002C7F8F">
              <w:rPr>
                <w:sz w:val="28"/>
                <w:szCs w:val="28"/>
              </w:rPr>
              <w:t xml:space="preserve">2016 год – </w:t>
            </w:r>
            <w:r w:rsidR="00147734">
              <w:rPr>
                <w:sz w:val="28"/>
                <w:szCs w:val="28"/>
              </w:rPr>
              <w:t>15 435</w:t>
            </w:r>
            <w:r w:rsidR="00874A25">
              <w:rPr>
                <w:sz w:val="28"/>
                <w:szCs w:val="28"/>
              </w:rPr>
              <w:t> </w:t>
            </w:r>
            <w:r w:rsidR="00147734">
              <w:rPr>
                <w:sz w:val="28"/>
                <w:szCs w:val="28"/>
              </w:rPr>
              <w:t>998</w:t>
            </w:r>
            <w:r w:rsidR="00874A25" w:rsidRPr="009C5B30">
              <w:rPr>
                <w:sz w:val="28"/>
                <w:szCs w:val="28"/>
              </w:rPr>
              <w:t>,00</w:t>
            </w:r>
            <w:r w:rsidRPr="002C7F8F">
              <w:rPr>
                <w:sz w:val="28"/>
                <w:szCs w:val="28"/>
              </w:rPr>
              <w:t xml:space="preserve"> руб.;</w:t>
            </w:r>
          </w:p>
          <w:p w:rsidR="004A32FC" w:rsidRPr="002C7F8F" w:rsidRDefault="004A32FC" w:rsidP="004A32FC">
            <w:pPr>
              <w:spacing w:line="245" w:lineRule="auto"/>
              <w:rPr>
                <w:sz w:val="28"/>
                <w:szCs w:val="28"/>
              </w:rPr>
            </w:pPr>
            <w:r w:rsidRPr="002C7F8F">
              <w:rPr>
                <w:sz w:val="28"/>
                <w:szCs w:val="28"/>
              </w:rPr>
              <w:t xml:space="preserve">2017 год – </w:t>
            </w:r>
            <w:r w:rsidR="00147734">
              <w:rPr>
                <w:sz w:val="28"/>
                <w:szCs w:val="28"/>
              </w:rPr>
              <w:t>14 887 696,66</w:t>
            </w:r>
            <w:r w:rsidRPr="002C7F8F">
              <w:rPr>
                <w:sz w:val="28"/>
                <w:szCs w:val="28"/>
              </w:rPr>
              <w:t xml:space="preserve"> руб.;</w:t>
            </w:r>
          </w:p>
          <w:p w:rsidR="004A32FC" w:rsidRPr="002C7F8F" w:rsidRDefault="004A32FC" w:rsidP="004A32FC">
            <w:pPr>
              <w:spacing w:line="245" w:lineRule="auto"/>
              <w:rPr>
                <w:sz w:val="28"/>
                <w:szCs w:val="28"/>
              </w:rPr>
            </w:pPr>
            <w:r w:rsidRPr="002C7F8F">
              <w:rPr>
                <w:sz w:val="28"/>
                <w:szCs w:val="28"/>
              </w:rPr>
              <w:t xml:space="preserve">2018 год – </w:t>
            </w:r>
            <w:r w:rsidR="008F6F9C">
              <w:rPr>
                <w:sz w:val="28"/>
                <w:szCs w:val="28"/>
              </w:rPr>
              <w:t>13 613</w:t>
            </w:r>
            <w:r w:rsidR="00874A25">
              <w:rPr>
                <w:sz w:val="28"/>
                <w:szCs w:val="28"/>
              </w:rPr>
              <w:t> </w:t>
            </w:r>
            <w:r w:rsidR="008F6F9C">
              <w:rPr>
                <w:sz w:val="28"/>
                <w:szCs w:val="28"/>
              </w:rPr>
              <w:t>676</w:t>
            </w:r>
            <w:r w:rsidR="00874A25" w:rsidRPr="00874A25">
              <w:rPr>
                <w:sz w:val="28"/>
                <w:szCs w:val="28"/>
              </w:rPr>
              <w:t>,00</w:t>
            </w:r>
            <w:r w:rsidRPr="002C7F8F">
              <w:rPr>
                <w:sz w:val="28"/>
                <w:szCs w:val="28"/>
              </w:rPr>
              <w:t xml:space="preserve"> руб.</w:t>
            </w:r>
          </w:p>
          <w:p w:rsidR="004A32FC" w:rsidRPr="002C7F8F" w:rsidRDefault="004A32FC" w:rsidP="004A32FC">
            <w:pPr>
              <w:spacing w:line="245" w:lineRule="auto"/>
              <w:rPr>
                <w:sz w:val="28"/>
                <w:szCs w:val="28"/>
              </w:rPr>
            </w:pPr>
            <w:r w:rsidRPr="002C7F8F">
              <w:rPr>
                <w:sz w:val="28"/>
                <w:szCs w:val="28"/>
              </w:rPr>
              <w:t xml:space="preserve">2019 год – </w:t>
            </w:r>
            <w:r w:rsidR="00E870BA" w:rsidRPr="002C7F8F">
              <w:rPr>
                <w:sz w:val="28"/>
                <w:szCs w:val="28"/>
              </w:rPr>
              <w:t>13 597</w:t>
            </w:r>
            <w:r w:rsidR="00874A25">
              <w:rPr>
                <w:sz w:val="28"/>
                <w:szCs w:val="28"/>
              </w:rPr>
              <w:t> </w:t>
            </w:r>
            <w:r w:rsidR="00E870BA" w:rsidRPr="002C7F8F">
              <w:rPr>
                <w:sz w:val="28"/>
                <w:szCs w:val="28"/>
              </w:rPr>
              <w:t>217</w:t>
            </w:r>
            <w:r w:rsidR="00874A25" w:rsidRPr="00874A25">
              <w:rPr>
                <w:sz w:val="28"/>
                <w:szCs w:val="28"/>
              </w:rPr>
              <w:t>,00</w:t>
            </w:r>
            <w:r w:rsidR="00E870BA" w:rsidRPr="002C7F8F">
              <w:rPr>
                <w:sz w:val="28"/>
                <w:szCs w:val="28"/>
              </w:rPr>
              <w:t xml:space="preserve"> </w:t>
            </w:r>
            <w:r w:rsidRPr="002C7F8F">
              <w:rPr>
                <w:sz w:val="28"/>
                <w:szCs w:val="28"/>
              </w:rPr>
              <w:t>руб.</w:t>
            </w:r>
          </w:p>
          <w:p w:rsidR="004A32FC" w:rsidRPr="002C7F8F" w:rsidRDefault="004A32FC" w:rsidP="004A32FC">
            <w:pPr>
              <w:spacing w:line="245" w:lineRule="auto"/>
              <w:rPr>
                <w:sz w:val="28"/>
                <w:szCs w:val="28"/>
              </w:rPr>
            </w:pPr>
            <w:r w:rsidRPr="002C7F8F">
              <w:rPr>
                <w:sz w:val="28"/>
                <w:szCs w:val="28"/>
              </w:rPr>
              <w:t xml:space="preserve">2020 год – </w:t>
            </w:r>
            <w:r w:rsidR="00E870BA" w:rsidRPr="002C7F8F">
              <w:rPr>
                <w:sz w:val="28"/>
                <w:szCs w:val="28"/>
              </w:rPr>
              <w:t>13 597</w:t>
            </w:r>
            <w:r w:rsidR="00874A25">
              <w:rPr>
                <w:sz w:val="28"/>
                <w:szCs w:val="28"/>
              </w:rPr>
              <w:t> </w:t>
            </w:r>
            <w:r w:rsidR="00E870BA" w:rsidRPr="002C7F8F">
              <w:rPr>
                <w:sz w:val="28"/>
                <w:szCs w:val="28"/>
              </w:rPr>
              <w:t>217</w:t>
            </w:r>
            <w:r w:rsidR="00874A25" w:rsidRPr="00874A25">
              <w:rPr>
                <w:sz w:val="28"/>
                <w:szCs w:val="28"/>
              </w:rPr>
              <w:t>,00</w:t>
            </w:r>
            <w:r w:rsidR="00E870BA" w:rsidRPr="002C7F8F">
              <w:rPr>
                <w:sz w:val="28"/>
                <w:szCs w:val="28"/>
              </w:rPr>
              <w:t xml:space="preserve"> </w:t>
            </w:r>
            <w:r w:rsidRPr="002C7F8F">
              <w:rPr>
                <w:sz w:val="28"/>
                <w:szCs w:val="28"/>
              </w:rPr>
              <w:t>руб.</w:t>
            </w:r>
          </w:p>
          <w:p w:rsidR="001D6D39" w:rsidRDefault="001D6D39" w:rsidP="004A32FC">
            <w:pPr>
              <w:spacing w:line="245" w:lineRule="auto"/>
              <w:rPr>
                <w:sz w:val="28"/>
                <w:szCs w:val="28"/>
              </w:rPr>
            </w:pPr>
            <w:r w:rsidRPr="002C7F8F">
              <w:rPr>
                <w:sz w:val="28"/>
                <w:szCs w:val="28"/>
              </w:rPr>
              <w:t xml:space="preserve">2021 год </w:t>
            </w:r>
            <w:r w:rsidR="003A1EB8" w:rsidRPr="002C7F8F">
              <w:rPr>
                <w:sz w:val="28"/>
                <w:szCs w:val="28"/>
              </w:rPr>
              <w:t>– 13 597</w:t>
            </w:r>
            <w:r w:rsidR="00874A25">
              <w:rPr>
                <w:sz w:val="28"/>
                <w:szCs w:val="28"/>
              </w:rPr>
              <w:t> </w:t>
            </w:r>
            <w:r w:rsidR="003A1EB8" w:rsidRPr="002C7F8F">
              <w:rPr>
                <w:sz w:val="28"/>
                <w:szCs w:val="28"/>
              </w:rPr>
              <w:t>217</w:t>
            </w:r>
            <w:r w:rsidR="00874A25" w:rsidRPr="009C5B30">
              <w:rPr>
                <w:sz w:val="28"/>
                <w:szCs w:val="28"/>
              </w:rPr>
              <w:t>,00</w:t>
            </w:r>
            <w:r w:rsidR="003A1EB8" w:rsidRPr="002C7F8F">
              <w:rPr>
                <w:sz w:val="28"/>
                <w:szCs w:val="28"/>
              </w:rPr>
              <w:t xml:space="preserve"> руб.</w:t>
            </w:r>
          </w:p>
          <w:p w:rsidR="00147734" w:rsidRPr="002C7F8F" w:rsidRDefault="00147734" w:rsidP="00147734">
            <w:pPr>
              <w:spacing w:line="245" w:lineRule="auto"/>
              <w:rPr>
                <w:sz w:val="28"/>
                <w:szCs w:val="28"/>
              </w:rPr>
            </w:pPr>
            <w:r w:rsidRPr="002C7F8F">
              <w:rPr>
                <w:sz w:val="28"/>
                <w:szCs w:val="28"/>
              </w:rPr>
              <w:t xml:space="preserve">В том числе за счет средств </w:t>
            </w:r>
            <w:r>
              <w:rPr>
                <w:sz w:val="28"/>
                <w:szCs w:val="28"/>
              </w:rPr>
              <w:t>краевого</w:t>
            </w:r>
            <w:r w:rsidRPr="002C7F8F">
              <w:rPr>
                <w:sz w:val="28"/>
                <w:szCs w:val="28"/>
              </w:rPr>
              <w:t xml:space="preserve"> бюджета  </w:t>
            </w:r>
            <w:r w:rsidR="0086319D">
              <w:rPr>
                <w:sz w:val="28"/>
                <w:szCs w:val="28"/>
              </w:rPr>
              <w:t>9 274 571,64</w:t>
            </w:r>
            <w:r w:rsidRPr="002C7F8F">
              <w:rPr>
                <w:sz w:val="28"/>
                <w:szCs w:val="28"/>
              </w:rPr>
              <w:t xml:space="preserve"> руб., в том числе по годам: </w:t>
            </w:r>
          </w:p>
          <w:p w:rsidR="00147734" w:rsidRPr="002C7F8F" w:rsidRDefault="00147734" w:rsidP="00147734">
            <w:pPr>
              <w:spacing w:line="245" w:lineRule="auto"/>
              <w:rPr>
                <w:sz w:val="28"/>
                <w:szCs w:val="28"/>
              </w:rPr>
            </w:pPr>
            <w:r w:rsidRPr="002C7F8F">
              <w:rPr>
                <w:sz w:val="28"/>
                <w:szCs w:val="28"/>
              </w:rPr>
              <w:t xml:space="preserve">2016 год – </w:t>
            </w:r>
            <w:r>
              <w:rPr>
                <w:sz w:val="28"/>
                <w:szCs w:val="28"/>
              </w:rPr>
              <w:t>84 066,00</w:t>
            </w:r>
            <w:r w:rsidRPr="002C7F8F">
              <w:rPr>
                <w:sz w:val="28"/>
                <w:szCs w:val="28"/>
              </w:rPr>
              <w:t xml:space="preserve"> руб.;</w:t>
            </w:r>
          </w:p>
          <w:p w:rsidR="00147734" w:rsidRPr="002C7F8F" w:rsidRDefault="00147734" w:rsidP="00147734">
            <w:pPr>
              <w:spacing w:line="245" w:lineRule="auto"/>
              <w:rPr>
                <w:sz w:val="28"/>
                <w:szCs w:val="28"/>
              </w:rPr>
            </w:pPr>
            <w:r w:rsidRPr="002C7F8F">
              <w:rPr>
                <w:sz w:val="28"/>
                <w:szCs w:val="28"/>
              </w:rPr>
              <w:t xml:space="preserve">2017 год – </w:t>
            </w:r>
            <w:r>
              <w:rPr>
                <w:sz w:val="28"/>
                <w:szCs w:val="28"/>
              </w:rPr>
              <w:t>3 697 914,86</w:t>
            </w:r>
            <w:r w:rsidRPr="002C7F8F">
              <w:rPr>
                <w:sz w:val="28"/>
                <w:szCs w:val="28"/>
              </w:rPr>
              <w:t xml:space="preserve"> руб.;</w:t>
            </w:r>
          </w:p>
          <w:p w:rsidR="00147734" w:rsidRPr="002C7F8F" w:rsidRDefault="00147734" w:rsidP="00147734">
            <w:pPr>
              <w:spacing w:line="245" w:lineRule="auto"/>
              <w:rPr>
                <w:sz w:val="28"/>
                <w:szCs w:val="28"/>
              </w:rPr>
            </w:pPr>
            <w:r w:rsidRPr="002C7F8F">
              <w:rPr>
                <w:sz w:val="28"/>
                <w:szCs w:val="28"/>
              </w:rPr>
              <w:t xml:space="preserve">2018 год – </w:t>
            </w:r>
            <w:r>
              <w:rPr>
                <w:sz w:val="28"/>
                <w:szCs w:val="28"/>
              </w:rPr>
              <w:t>5 492 590,78</w:t>
            </w:r>
            <w:r w:rsidRPr="002C7F8F">
              <w:rPr>
                <w:sz w:val="28"/>
                <w:szCs w:val="28"/>
              </w:rPr>
              <w:t xml:space="preserve"> руб.</w:t>
            </w:r>
          </w:p>
          <w:p w:rsidR="00147734" w:rsidRPr="002C7F8F" w:rsidRDefault="00147734" w:rsidP="00147734">
            <w:pPr>
              <w:spacing w:line="245" w:lineRule="auto"/>
              <w:rPr>
                <w:sz w:val="28"/>
                <w:szCs w:val="28"/>
              </w:rPr>
            </w:pPr>
            <w:r w:rsidRPr="002C7F8F">
              <w:rPr>
                <w:sz w:val="28"/>
                <w:szCs w:val="28"/>
              </w:rPr>
              <w:t xml:space="preserve">2019 год – </w:t>
            </w:r>
            <w:r>
              <w:rPr>
                <w:sz w:val="28"/>
                <w:szCs w:val="28"/>
              </w:rPr>
              <w:t>0,00</w:t>
            </w:r>
            <w:r w:rsidRPr="002C7F8F">
              <w:rPr>
                <w:sz w:val="28"/>
                <w:szCs w:val="28"/>
              </w:rPr>
              <w:t xml:space="preserve"> руб.</w:t>
            </w:r>
          </w:p>
          <w:p w:rsidR="00147734" w:rsidRPr="002C7F8F" w:rsidRDefault="00147734" w:rsidP="00147734">
            <w:pPr>
              <w:spacing w:line="245" w:lineRule="auto"/>
              <w:rPr>
                <w:sz w:val="28"/>
                <w:szCs w:val="28"/>
              </w:rPr>
            </w:pPr>
            <w:r w:rsidRPr="002C7F8F">
              <w:rPr>
                <w:sz w:val="28"/>
                <w:szCs w:val="28"/>
              </w:rPr>
              <w:t xml:space="preserve">2020 год – </w:t>
            </w:r>
            <w:r>
              <w:rPr>
                <w:sz w:val="28"/>
                <w:szCs w:val="28"/>
              </w:rPr>
              <w:t>0,00</w:t>
            </w:r>
            <w:r w:rsidRPr="002C7F8F">
              <w:rPr>
                <w:sz w:val="28"/>
                <w:szCs w:val="28"/>
              </w:rPr>
              <w:t xml:space="preserve"> руб.</w:t>
            </w:r>
          </w:p>
          <w:p w:rsidR="00147734" w:rsidRPr="002C7F8F" w:rsidRDefault="00147734" w:rsidP="00147734">
            <w:pPr>
              <w:spacing w:line="245" w:lineRule="auto"/>
              <w:rPr>
                <w:sz w:val="28"/>
                <w:szCs w:val="28"/>
              </w:rPr>
            </w:pPr>
            <w:r w:rsidRPr="002C7F8F">
              <w:rPr>
                <w:sz w:val="28"/>
                <w:szCs w:val="28"/>
              </w:rPr>
              <w:t xml:space="preserve">2021 год – </w:t>
            </w:r>
            <w:r>
              <w:rPr>
                <w:sz w:val="28"/>
                <w:szCs w:val="28"/>
              </w:rPr>
              <w:t>0,00</w:t>
            </w:r>
            <w:r w:rsidRPr="002C7F8F">
              <w:rPr>
                <w:sz w:val="28"/>
                <w:szCs w:val="28"/>
              </w:rPr>
              <w:t xml:space="preserve"> руб.</w:t>
            </w:r>
          </w:p>
          <w:p w:rsidR="004A32FC" w:rsidRPr="002C7F8F" w:rsidRDefault="004A32FC" w:rsidP="004A32FC">
            <w:pPr>
              <w:spacing w:line="245" w:lineRule="auto"/>
              <w:rPr>
                <w:sz w:val="28"/>
                <w:szCs w:val="28"/>
              </w:rPr>
            </w:pPr>
            <w:r w:rsidRPr="002C7F8F">
              <w:rPr>
                <w:sz w:val="28"/>
                <w:szCs w:val="28"/>
              </w:rPr>
              <w:t>В том числе за счет сред</w:t>
            </w:r>
            <w:r w:rsidR="003A1EB8" w:rsidRPr="002C7F8F">
              <w:rPr>
                <w:sz w:val="28"/>
                <w:szCs w:val="28"/>
              </w:rPr>
              <w:t xml:space="preserve">ств внебюджетных источников  </w:t>
            </w:r>
            <w:r w:rsidR="0086319D">
              <w:rPr>
                <w:sz w:val="28"/>
                <w:szCs w:val="28"/>
              </w:rPr>
              <w:t>1 468 866</w:t>
            </w:r>
            <w:r w:rsidRPr="002C7F8F">
              <w:rPr>
                <w:sz w:val="28"/>
                <w:szCs w:val="28"/>
              </w:rPr>
              <w:t xml:space="preserve">  руб., в том числе по годам: </w:t>
            </w:r>
          </w:p>
          <w:p w:rsidR="004A32FC" w:rsidRPr="002C7F8F" w:rsidRDefault="004A32FC" w:rsidP="004A32FC">
            <w:pPr>
              <w:spacing w:line="245" w:lineRule="auto"/>
              <w:rPr>
                <w:sz w:val="28"/>
                <w:szCs w:val="28"/>
              </w:rPr>
            </w:pPr>
            <w:r w:rsidRPr="002C7F8F">
              <w:rPr>
                <w:sz w:val="28"/>
                <w:szCs w:val="28"/>
              </w:rPr>
              <w:t>2016 год – 325 000 руб.;</w:t>
            </w:r>
          </w:p>
          <w:p w:rsidR="004A32FC" w:rsidRPr="002C7F8F" w:rsidRDefault="004A32FC" w:rsidP="004A32FC">
            <w:pPr>
              <w:spacing w:line="245" w:lineRule="auto"/>
              <w:rPr>
                <w:sz w:val="28"/>
                <w:szCs w:val="28"/>
              </w:rPr>
            </w:pPr>
            <w:r w:rsidRPr="002C7F8F">
              <w:rPr>
                <w:sz w:val="28"/>
                <w:szCs w:val="28"/>
              </w:rPr>
              <w:t xml:space="preserve">2017 год – </w:t>
            </w:r>
            <w:r w:rsidR="00147734">
              <w:rPr>
                <w:sz w:val="28"/>
                <w:szCs w:val="28"/>
              </w:rPr>
              <w:t>283 866</w:t>
            </w:r>
            <w:r w:rsidRPr="002C7F8F">
              <w:rPr>
                <w:sz w:val="28"/>
                <w:szCs w:val="28"/>
              </w:rPr>
              <w:t xml:space="preserve"> руб.;</w:t>
            </w:r>
          </w:p>
          <w:p w:rsidR="004A32FC" w:rsidRPr="002C7F8F" w:rsidRDefault="004A32FC" w:rsidP="004A32FC">
            <w:pPr>
              <w:spacing w:line="245" w:lineRule="auto"/>
              <w:rPr>
                <w:sz w:val="28"/>
                <w:szCs w:val="28"/>
              </w:rPr>
            </w:pPr>
            <w:r w:rsidRPr="002C7F8F">
              <w:rPr>
                <w:sz w:val="28"/>
                <w:szCs w:val="28"/>
              </w:rPr>
              <w:t>2018 год – 260 000 руб.</w:t>
            </w:r>
          </w:p>
          <w:p w:rsidR="004A32FC" w:rsidRPr="002C7F8F" w:rsidRDefault="00E870BA" w:rsidP="004A32FC">
            <w:pPr>
              <w:spacing w:line="245" w:lineRule="auto"/>
              <w:rPr>
                <w:sz w:val="28"/>
                <w:szCs w:val="28"/>
              </w:rPr>
            </w:pPr>
            <w:r>
              <w:rPr>
                <w:sz w:val="28"/>
                <w:szCs w:val="28"/>
              </w:rPr>
              <w:t>2019 год – 20</w:t>
            </w:r>
            <w:r w:rsidR="004A32FC" w:rsidRPr="002C7F8F">
              <w:rPr>
                <w:sz w:val="28"/>
                <w:szCs w:val="28"/>
              </w:rPr>
              <w:t>0 000 руб.</w:t>
            </w:r>
          </w:p>
          <w:p w:rsidR="001D6D39" w:rsidRPr="002C7F8F" w:rsidRDefault="00E870BA" w:rsidP="004A32FC">
            <w:pPr>
              <w:rPr>
                <w:bCs/>
                <w:sz w:val="28"/>
                <w:szCs w:val="28"/>
              </w:rPr>
            </w:pPr>
            <w:r>
              <w:rPr>
                <w:sz w:val="28"/>
                <w:szCs w:val="28"/>
              </w:rPr>
              <w:t>2020 год – 20</w:t>
            </w:r>
            <w:r w:rsidR="004A32FC" w:rsidRPr="002C7F8F">
              <w:rPr>
                <w:sz w:val="28"/>
                <w:szCs w:val="28"/>
              </w:rPr>
              <w:t>0 000 руб.</w:t>
            </w:r>
            <w:r w:rsidR="004A32FC" w:rsidRPr="002C7F8F">
              <w:rPr>
                <w:bCs/>
                <w:sz w:val="28"/>
                <w:szCs w:val="28"/>
              </w:rPr>
              <w:t xml:space="preserve"> </w:t>
            </w:r>
          </w:p>
          <w:p w:rsidR="004A32FC" w:rsidRPr="00332763" w:rsidRDefault="001D6D39" w:rsidP="004A32FC">
            <w:pPr>
              <w:rPr>
                <w:bCs/>
                <w:color w:val="FF0000"/>
                <w:sz w:val="28"/>
                <w:szCs w:val="28"/>
              </w:rPr>
            </w:pPr>
            <w:r w:rsidRPr="002C7F8F">
              <w:rPr>
                <w:bCs/>
                <w:sz w:val="28"/>
                <w:szCs w:val="28"/>
              </w:rPr>
              <w:t>2021 год -</w:t>
            </w:r>
            <w:r w:rsidR="003A1EB8" w:rsidRPr="002C7F8F">
              <w:rPr>
                <w:bCs/>
                <w:sz w:val="28"/>
                <w:szCs w:val="28"/>
              </w:rPr>
              <w:t xml:space="preserve">  200 000 руб.</w:t>
            </w:r>
            <w:r w:rsidR="004A32FC" w:rsidRPr="00BC5FB2">
              <w:rPr>
                <w:bCs/>
                <w:sz w:val="28"/>
                <w:szCs w:val="28"/>
              </w:rPr>
              <w:t xml:space="preserve">                          </w:t>
            </w:r>
          </w:p>
        </w:tc>
      </w:tr>
      <w:tr w:rsidR="004A32FC" w:rsidRPr="009F5EC0" w:rsidTr="004A32FC">
        <w:tc>
          <w:tcPr>
            <w:tcW w:w="3780" w:type="dxa"/>
          </w:tcPr>
          <w:p w:rsidR="004A32FC" w:rsidRPr="0028746D" w:rsidRDefault="004A32FC" w:rsidP="004A32FC">
            <w:pPr>
              <w:rPr>
                <w:sz w:val="28"/>
                <w:szCs w:val="28"/>
              </w:rPr>
            </w:pPr>
            <w:r w:rsidRPr="0028746D">
              <w:rPr>
                <w:sz w:val="28"/>
                <w:szCs w:val="28"/>
              </w:rPr>
              <w:t>Система организации контроля за исполнением подпрограммы</w:t>
            </w:r>
          </w:p>
        </w:tc>
        <w:tc>
          <w:tcPr>
            <w:tcW w:w="5684" w:type="dxa"/>
          </w:tcPr>
          <w:p w:rsidR="004A32FC" w:rsidRPr="0028746D" w:rsidRDefault="004A32FC" w:rsidP="004A32FC">
            <w:pPr>
              <w:rPr>
                <w:sz w:val="28"/>
                <w:szCs w:val="28"/>
              </w:rPr>
            </w:pPr>
            <w:r w:rsidRPr="0028746D">
              <w:rPr>
                <w:sz w:val="28"/>
                <w:szCs w:val="28"/>
              </w:rPr>
              <w:t xml:space="preserve">Администрация Идринского района                                  </w:t>
            </w:r>
          </w:p>
        </w:tc>
      </w:tr>
    </w:tbl>
    <w:p w:rsidR="004A32FC" w:rsidRPr="009F5EC0" w:rsidRDefault="004A32FC" w:rsidP="004A32FC">
      <w:pPr>
        <w:rPr>
          <w:sz w:val="28"/>
          <w:szCs w:val="28"/>
        </w:rPr>
      </w:pPr>
    </w:p>
    <w:p w:rsidR="004A32FC" w:rsidRPr="009F5EC0" w:rsidRDefault="004A32FC" w:rsidP="004A32FC">
      <w:pPr>
        <w:rPr>
          <w:sz w:val="28"/>
          <w:szCs w:val="28"/>
        </w:rPr>
      </w:pPr>
    </w:p>
    <w:p w:rsidR="004A32FC" w:rsidRPr="009F5EC0" w:rsidRDefault="004A32FC" w:rsidP="004A32FC">
      <w:pPr>
        <w:jc w:val="center"/>
        <w:rPr>
          <w:sz w:val="28"/>
          <w:szCs w:val="28"/>
        </w:rPr>
      </w:pPr>
      <w:r w:rsidRPr="009F5EC0">
        <w:rPr>
          <w:sz w:val="28"/>
          <w:szCs w:val="28"/>
        </w:rPr>
        <w:t>2.Основные разделы подпрограммы</w:t>
      </w:r>
    </w:p>
    <w:p w:rsidR="004A32FC" w:rsidRPr="009F5EC0" w:rsidRDefault="004A32FC" w:rsidP="004A32FC">
      <w:pPr>
        <w:jc w:val="center"/>
        <w:rPr>
          <w:b/>
          <w:sz w:val="28"/>
          <w:szCs w:val="28"/>
        </w:rPr>
      </w:pPr>
    </w:p>
    <w:p w:rsidR="004A32FC" w:rsidRPr="009F5EC0" w:rsidRDefault="0060569D" w:rsidP="004A32FC">
      <w:pPr>
        <w:jc w:val="center"/>
        <w:rPr>
          <w:sz w:val="28"/>
          <w:szCs w:val="28"/>
        </w:rPr>
      </w:pPr>
      <w:r>
        <w:rPr>
          <w:sz w:val="28"/>
          <w:szCs w:val="28"/>
        </w:rPr>
        <w:t xml:space="preserve">2.1. Постановка </w:t>
      </w:r>
      <w:r w:rsidR="004A32FC" w:rsidRPr="009F5EC0">
        <w:rPr>
          <w:sz w:val="28"/>
          <w:szCs w:val="28"/>
        </w:rPr>
        <w:t>районной проблемы</w:t>
      </w:r>
    </w:p>
    <w:p w:rsidR="004A32FC" w:rsidRPr="009F5EC0" w:rsidRDefault="004A32FC" w:rsidP="004A32FC">
      <w:pPr>
        <w:jc w:val="center"/>
        <w:rPr>
          <w:sz w:val="28"/>
          <w:szCs w:val="28"/>
        </w:rPr>
      </w:pPr>
      <w:r w:rsidRPr="009F5EC0">
        <w:rPr>
          <w:sz w:val="28"/>
          <w:szCs w:val="28"/>
        </w:rPr>
        <w:t>и обоснование необходимости разработки подпрограммы</w:t>
      </w:r>
    </w:p>
    <w:p w:rsidR="004A32FC" w:rsidRPr="009F5EC0" w:rsidRDefault="004A32FC" w:rsidP="004A32FC">
      <w:pPr>
        <w:jc w:val="both"/>
        <w:rPr>
          <w:b/>
          <w:sz w:val="28"/>
          <w:szCs w:val="28"/>
        </w:rPr>
      </w:pPr>
    </w:p>
    <w:p w:rsidR="00384B55" w:rsidRPr="00384B55" w:rsidRDefault="004A32FC" w:rsidP="00384B55">
      <w:pPr>
        <w:widowControl w:val="0"/>
        <w:autoSpaceDE w:val="0"/>
        <w:autoSpaceDN w:val="0"/>
        <w:adjustRightInd w:val="0"/>
        <w:jc w:val="both"/>
        <w:rPr>
          <w:bCs/>
          <w:sz w:val="28"/>
          <w:szCs w:val="28"/>
        </w:rPr>
      </w:pPr>
      <w:r w:rsidRPr="009F5EC0">
        <w:rPr>
          <w:sz w:val="28"/>
          <w:szCs w:val="28"/>
        </w:rPr>
        <w:t>Подпрограмма направлена на решение задач</w:t>
      </w:r>
      <w:r w:rsidR="00384B55" w:rsidRPr="005E1705">
        <w:rPr>
          <w:sz w:val="28"/>
          <w:szCs w:val="28"/>
        </w:rPr>
        <w:t>: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r w:rsidR="006E5E3D">
        <w:rPr>
          <w:bCs/>
          <w:sz w:val="28"/>
          <w:szCs w:val="28"/>
        </w:rPr>
        <w:t>Развитие музейного дела; о</w:t>
      </w:r>
      <w:r w:rsidR="006E5E3D" w:rsidRPr="005E1705">
        <w:rPr>
          <w:sz w:val="28"/>
          <w:szCs w:val="28"/>
        </w:rPr>
        <w:t>беспечение с</w:t>
      </w:r>
      <w:r w:rsidR="006E5E3D" w:rsidRPr="005E1705">
        <w:rPr>
          <w:bCs/>
          <w:sz w:val="28"/>
          <w:szCs w:val="28"/>
        </w:rPr>
        <w:t xml:space="preserve">охранности объектов культурного наследия Идринского района, </w:t>
      </w:r>
      <w:r w:rsidR="006E5E3D" w:rsidRPr="005E1705">
        <w:rPr>
          <w:sz w:val="28"/>
          <w:szCs w:val="28"/>
        </w:rPr>
        <w:t>сохранение и развитие промыслов и ремесел»</w:t>
      </w:r>
      <w:r w:rsidR="00384B55" w:rsidRPr="005E1705">
        <w:rPr>
          <w:bCs/>
          <w:sz w:val="28"/>
          <w:szCs w:val="28"/>
        </w:rPr>
        <w:t>.</w:t>
      </w:r>
    </w:p>
    <w:p w:rsidR="004A32FC" w:rsidRPr="009F5EC0" w:rsidRDefault="004A32FC" w:rsidP="004A32FC">
      <w:pPr>
        <w:ind w:firstLine="708"/>
        <w:jc w:val="both"/>
        <w:rPr>
          <w:sz w:val="28"/>
          <w:szCs w:val="28"/>
        </w:rPr>
      </w:pPr>
      <w:r w:rsidRPr="009F5EC0">
        <w:rPr>
          <w:sz w:val="28"/>
          <w:szCs w:val="28"/>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4A32FC" w:rsidRPr="009F5EC0" w:rsidRDefault="004A32FC" w:rsidP="004A32FC">
      <w:pPr>
        <w:jc w:val="both"/>
        <w:rPr>
          <w:sz w:val="28"/>
          <w:szCs w:val="28"/>
        </w:rPr>
      </w:pPr>
    </w:p>
    <w:p w:rsidR="004A32FC" w:rsidRPr="009F5EC0" w:rsidRDefault="004A32FC" w:rsidP="007C34E7">
      <w:pPr>
        <w:jc w:val="center"/>
        <w:rPr>
          <w:sz w:val="28"/>
          <w:szCs w:val="28"/>
        </w:rPr>
      </w:pPr>
      <w:r w:rsidRPr="009F5EC0">
        <w:rPr>
          <w:sz w:val="28"/>
          <w:szCs w:val="28"/>
        </w:rPr>
        <w:t>2.1.1.</w:t>
      </w:r>
      <w:r w:rsidRPr="009F5EC0">
        <w:rPr>
          <w:b/>
          <w:sz w:val="28"/>
          <w:szCs w:val="28"/>
        </w:rPr>
        <w:t xml:space="preserve"> </w:t>
      </w:r>
      <w:r w:rsidRPr="009F5EC0">
        <w:rPr>
          <w:sz w:val="28"/>
          <w:szCs w:val="28"/>
        </w:rPr>
        <w:t>Развитие библиотечного дела</w:t>
      </w:r>
    </w:p>
    <w:p w:rsidR="004A32FC" w:rsidRPr="009F5EC0" w:rsidRDefault="004A32FC" w:rsidP="004A32FC">
      <w:pPr>
        <w:jc w:val="both"/>
        <w:rPr>
          <w:sz w:val="28"/>
          <w:szCs w:val="28"/>
        </w:rPr>
      </w:pPr>
    </w:p>
    <w:p w:rsidR="004A32FC" w:rsidRPr="009F5EC0" w:rsidRDefault="004A32FC" w:rsidP="004A32FC">
      <w:pPr>
        <w:jc w:val="both"/>
        <w:rPr>
          <w:sz w:val="28"/>
          <w:szCs w:val="28"/>
        </w:rPr>
      </w:pPr>
      <w:r w:rsidRPr="009F5EC0">
        <w:rPr>
          <w:sz w:val="28"/>
          <w:szCs w:val="28"/>
        </w:rPr>
        <w:tab/>
        <w:t>Библиотеки являются ключевым звеном в со</w:t>
      </w:r>
      <w:r w:rsidRPr="009F5EC0">
        <w:rPr>
          <w:sz w:val="28"/>
          <w:szCs w:val="28"/>
        </w:rPr>
        <w:t>з</w:t>
      </w:r>
      <w:r w:rsidRPr="009F5EC0">
        <w:rPr>
          <w:sz w:val="28"/>
          <w:szCs w:val="28"/>
        </w:rPr>
        <w:t>дании единого информационного и культурного пространства района и края, обеспечивая населению свободный и оперативный доступ к и</w:t>
      </w:r>
      <w:r w:rsidRPr="009F5EC0">
        <w:rPr>
          <w:sz w:val="28"/>
          <w:szCs w:val="28"/>
        </w:rPr>
        <w:t>н</w:t>
      </w:r>
      <w:r w:rsidRPr="009F5EC0">
        <w:rPr>
          <w:sz w:val="28"/>
          <w:szCs w:val="28"/>
        </w:rPr>
        <w:t>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4A32FC" w:rsidRPr="009F5EC0" w:rsidRDefault="004A32FC" w:rsidP="004A32FC">
      <w:pPr>
        <w:jc w:val="both"/>
        <w:rPr>
          <w:sz w:val="28"/>
          <w:szCs w:val="28"/>
        </w:rPr>
      </w:pPr>
      <w:r w:rsidRPr="009F5EC0">
        <w:rPr>
          <w:sz w:val="28"/>
          <w:szCs w:val="28"/>
        </w:rPr>
        <w:t xml:space="preserve">       Библиотечное обслуживание населения района осуществляет  Муниципальное бюджетное учреждение культуры «Межпоселенческая библиотечная система» Идринского района, в состав которой входят: межпоселенческая библиотека, центральная детская библиотека, 20 </w:t>
      </w:r>
      <w:r>
        <w:rPr>
          <w:sz w:val="28"/>
          <w:szCs w:val="28"/>
        </w:rPr>
        <w:t xml:space="preserve">поселенческих </w:t>
      </w:r>
      <w:r w:rsidRPr="009F5EC0">
        <w:rPr>
          <w:sz w:val="28"/>
          <w:szCs w:val="28"/>
        </w:rPr>
        <w:t xml:space="preserve">библиотек-филиалов. </w:t>
      </w:r>
    </w:p>
    <w:p w:rsidR="004A32FC" w:rsidRPr="00262F7E" w:rsidRDefault="004A32FC" w:rsidP="004A32FC">
      <w:pPr>
        <w:jc w:val="both"/>
        <w:rPr>
          <w:sz w:val="28"/>
          <w:szCs w:val="28"/>
        </w:rPr>
      </w:pPr>
      <w:r w:rsidRPr="009F5EC0">
        <w:rPr>
          <w:sz w:val="28"/>
          <w:szCs w:val="28"/>
        </w:rPr>
        <w:t xml:space="preserve">          </w:t>
      </w:r>
      <w:r w:rsidRPr="00262F7E">
        <w:rPr>
          <w:sz w:val="28"/>
          <w:szCs w:val="28"/>
        </w:rPr>
        <w:t>Охват библиотечным обслуживанием населения  составляет 85%, совокупный книжный фонд библиотек системы насчитывает  свыше 200 тысяч единиц хранения, или 16,8 э</w:t>
      </w:r>
      <w:r w:rsidRPr="00262F7E">
        <w:rPr>
          <w:sz w:val="28"/>
          <w:szCs w:val="28"/>
        </w:rPr>
        <w:t>к</w:t>
      </w:r>
      <w:r w:rsidRPr="00262F7E">
        <w:rPr>
          <w:sz w:val="28"/>
          <w:szCs w:val="28"/>
        </w:rPr>
        <w:t xml:space="preserve">земпляров в расчете на одного жителя района. </w:t>
      </w:r>
    </w:p>
    <w:p w:rsidR="004A32FC" w:rsidRPr="009F5EC0" w:rsidRDefault="004A32FC" w:rsidP="004A32FC">
      <w:pPr>
        <w:jc w:val="both"/>
        <w:rPr>
          <w:sz w:val="28"/>
          <w:szCs w:val="28"/>
        </w:rPr>
      </w:pPr>
      <w:r w:rsidRPr="009F5EC0">
        <w:rPr>
          <w:sz w:val="28"/>
          <w:szCs w:val="28"/>
        </w:rPr>
        <w:t xml:space="preserve">       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w:t>
      </w:r>
      <w:r w:rsidRPr="009F5EC0">
        <w:rPr>
          <w:sz w:val="28"/>
          <w:szCs w:val="28"/>
        </w:rPr>
        <w:t>о</w:t>
      </w:r>
      <w:r w:rsidRPr="009F5EC0">
        <w:rPr>
          <w:sz w:val="28"/>
          <w:szCs w:val="28"/>
        </w:rPr>
        <w:t>ванных рабочих мест для читателей, создаются собственные электронные базы данных,  пользователям предоставляются новые виды библиоте</w:t>
      </w:r>
      <w:r w:rsidRPr="009F5EC0">
        <w:rPr>
          <w:sz w:val="28"/>
          <w:szCs w:val="28"/>
        </w:rPr>
        <w:t>ч</w:t>
      </w:r>
      <w:r w:rsidRPr="009F5EC0">
        <w:rPr>
          <w:sz w:val="28"/>
          <w:szCs w:val="28"/>
        </w:rPr>
        <w:t xml:space="preserve">ных услуг. </w:t>
      </w:r>
    </w:p>
    <w:p w:rsidR="004A32FC" w:rsidRPr="009F5EC0" w:rsidRDefault="004A32FC" w:rsidP="004A32FC">
      <w:pPr>
        <w:jc w:val="both"/>
        <w:rPr>
          <w:sz w:val="28"/>
          <w:szCs w:val="28"/>
        </w:rPr>
      </w:pPr>
      <w:r w:rsidRPr="009F5EC0">
        <w:rPr>
          <w:sz w:val="28"/>
          <w:szCs w:val="28"/>
        </w:rPr>
        <w:tab/>
        <w:t>Развивается культурно-досуговая и просвет</w:t>
      </w:r>
      <w:r w:rsidRPr="009F5EC0">
        <w:rPr>
          <w:sz w:val="28"/>
          <w:szCs w:val="28"/>
        </w:rPr>
        <w:t>и</w:t>
      </w:r>
      <w:r w:rsidRPr="009F5EC0">
        <w:rPr>
          <w:sz w:val="28"/>
          <w:szCs w:val="28"/>
        </w:rPr>
        <w:t>тельская деятельность библиотек системы. Библиотеки востребованы как многофункциональные культу</w:t>
      </w:r>
      <w:r w:rsidRPr="009F5EC0">
        <w:rPr>
          <w:sz w:val="28"/>
          <w:szCs w:val="28"/>
        </w:rPr>
        <w:t>р</w:t>
      </w:r>
      <w:r w:rsidRPr="009F5EC0">
        <w:rPr>
          <w:sz w:val="28"/>
          <w:szCs w:val="28"/>
        </w:rPr>
        <w:t xml:space="preserve">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w:t>
      </w:r>
    </w:p>
    <w:p w:rsidR="004A32FC" w:rsidRPr="009F5EC0" w:rsidRDefault="004A32FC" w:rsidP="004A32FC">
      <w:pPr>
        <w:ind w:firstLine="708"/>
        <w:jc w:val="both"/>
        <w:rPr>
          <w:sz w:val="28"/>
          <w:szCs w:val="28"/>
        </w:rPr>
      </w:pPr>
      <w:r w:rsidRPr="009F5EC0">
        <w:rPr>
          <w:sz w:val="28"/>
          <w:szCs w:val="28"/>
        </w:rPr>
        <w:t>Одним из принципов организации библиотечного о</w:t>
      </w:r>
      <w:r w:rsidRPr="009F5EC0">
        <w:rPr>
          <w:sz w:val="28"/>
          <w:szCs w:val="28"/>
        </w:rPr>
        <w:t>б</w:t>
      </w:r>
      <w:r w:rsidRPr="009F5EC0">
        <w:rPr>
          <w:sz w:val="28"/>
          <w:szCs w:val="28"/>
        </w:rPr>
        <w:t>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w:t>
      </w:r>
      <w:r w:rsidRPr="009F5EC0">
        <w:rPr>
          <w:sz w:val="28"/>
          <w:szCs w:val="28"/>
        </w:rPr>
        <w:t>о</w:t>
      </w:r>
      <w:r w:rsidRPr="009F5EC0">
        <w:rPr>
          <w:sz w:val="28"/>
          <w:szCs w:val="28"/>
        </w:rPr>
        <w:t xml:space="preserve">вой и национальной культуре. Около 97% детей, проживающих в районе, пользуется услугами библиотек. Ежегодно число посещений библиотек детьми составляет более </w:t>
      </w:r>
      <w:r>
        <w:rPr>
          <w:sz w:val="28"/>
          <w:szCs w:val="28"/>
        </w:rPr>
        <w:t>40</w:t>
      </w:r>
      <w:r w:rsidRPr="009F5EC0">
        <w:rPr>
          <w:sz w:val="28"/>
          <w:szCs w:val="28"/>
        </w:rPr>
        <w:t xml:space="preserve"> тысяч человек, детям выдается более  1</w:t>
      </w:r>
      <w:r>
        <w:rPr>
          <w:sz w:val="28"/>
          <w:szCs w:val="28"/>
        </w:rPr>
        <w:t>20</w:t>
      </w:r>
      <w:r w:rsidRPr="009F5EC0">
        <w:rPr>
          <w:sz w:val="28"/>
          <w:szCs w:val="28"/>
        </w:rPr>
        <w:t xml:space="preserve"> тысяч книг в год.  </w:t>
      </w:r>
    </w:p>
    <w:p w:rsidR="004A32FC" w:rsidRPr="009F5EC0" w:rsidRDefault="004A32FC" w:rsidP="004A32FC">
      <w:pPr>
        <w:ind w:firstLine="708"/>
        <w:jc w:val="both"/>
        <w:rPr>
          <w:spacing w:val="-4"/>
          <w:sz w:val="28"/>
          <w:szCs w:val="28"/>
        </w:rPr>
      </w:pPr>
      <w:r w:rsidRPr="009F5EC0">
        <w:rPr>
          <w:spacing w:val="-4"/>
          <w:sz w:val="28"/>
          <w:szCs w:val="28"/>
        </w:rPr>
        <w:t>Деятельность библиотек становится одним из факторов социально-экономического и культурного разв</w:t>
      </w:r>
      <w:r w:rsidRPr="009F5EC0">
        <w:rPr>
          <w:spacing w:val="-4"/>
          <w:sz w:val="28"/>
          <w:szCs w:val="28"/>
        </w:rPr>
        <w:t>и</w:t>
      </w:r>
      <w:r w:rsidRPr="009F5EC0">
        <w:rPr>
          <w:spacing w:val="-4"/>
          <w:sz w:val="28"/>
          <w:szCs w:val="28"/>
        </w:rPr>
        <w:t>тия района, интеграции территории                                в краевое, общероссийское и международное кул</w:t>
      </w:r>
      <w:r w:rsidRPr="009F5EC0">
        <w:rPr>
          <w:spacing w:val="-4"/>
          <w:sz w:val="28"/>
          <w:szCs w:val="28"/>
        </w:rPr>
        <w:t>ь</w:t>
      </w:r>
      <w:r w:rsidRPr="009F5EC0">
        <w:rPr>
          <w:spacing w:val="-4"/>
          <w:sz w:val="28"/>
          <w:szCs w:val="28"/>
        </w:rPr>
        <w:t xml:space="preserve">турное и информационное пространство. </w:t>
      </w:r>
    </w:p>
    <w:p w:rsidR="004A32FC" w:rsidRPr="009F5EC0" w:rsidRDefault="004A32FC" w:rsidP="004A32FC">
      <w:pPr>
        <w:ind w:firstLine="708"/>
        <w:jc w:val="both"/>
        <w:rPr>
          <w:spacing w:val="-4"/>
          <w:sz w:val="28"/>
          <w:szCs w:val="28"/>
        </w:rPr>
      </w:pPr>
      <w:r w:rsidRPr="009F5EC0">
        <w:rPr>
          <w:spacing w:val="-4"/>
          <w:sz w:val="28"/>
          <w:szCs w:val="28"/>
        </w:rPr>
        <w:t>Вместе с тем, в развитии библиотечного д</w:t>
      </w:r>
      <w:r w:rsidRPr="009F5EC0">
        <w:rPr>
          <w:spacing w:val="-4"/>
          <w:sz w:val="28"/>
          <w:szCs w:val="28"/>
        </w:rPr>
        <w:t>е</w:t>
      </w:r>
      <w:r w:rsidRPr="009F5EC0">
        <w:rPr>
          <w:spacing w:val="-4"/>
          <w:sz w:val="28"/>
          <w:szCs w:val="28"/>
        </w:rPr>
        <w:t>ла района существует ряд проблем.</w:t>
      </w:r>
    </w:p>
    <w:p w:rsidR="004A32FC" w:rsidRPr="009F5EC0" w:rsidRDefault="004A32FC" w:rsidP="004A32FC">
      <w:pPr>
        <w:ind w:firstLine="708"/>
        <w:jc w:val="both"/>
        <w:rPr>
          <w:spacing w:val="-4"/>
          <w:sz w:val="28"/>
          <w:szCs w:val="28"/>
        </w:rPr>
      </w:pPr>
      <w:r w:rsidRPr="009F5EC0">
        <w:rPr>
          <w:spacing w:val="-4"/>
          <w:sz w:val="28"/>
          <w:szCs w:val="28"/>
        </w:rPr>
        <w:t>Материально-техническая база библиотек не соответствует  возрастающим потребностям населения в качественных библиотечных у</w:t>
      </w:r>
      <w:r w:rsidRPr="009F5EC0">
        <w:rPr>
          <w:spacing w:val="-4"/>
          <w:sz w:val="28"/>
          <w:szCs w:val="28"/>
        </w:rPr>
        <w:t>с</w:t>
      </w:r>
      <w:r w:rsidRPr="009F5EC0">
        <w:rPr>
          <w:spacing w:val="-4"/>
          <w:sz w:val="28"/>
          <w:szCs w:val="28"/>
        </w:rPr>
        <w:t xml:space="preserve">лугах. Сохраняется потребность в оснащении специальным оборудованием, проведении капитального ремонта, мероприятий по обеспечению безопасности библиотечных фондов и посетителей. </w:t>
      </w:r>
    </w:p>
    <w:p w:rsidR="004A32FC" w:rsidRPr="00332763" w:rsidRDefault="004A32FC" w:rsidP="004A32FC">
      <w:pPr>
        <w:ind w:firstLine="708"/>
        <w:jc w:val="both"/>
        <w:rPr>
          <w:color w:val="FF0000"/>
          <w:sz w:val="28"/>
          <w:szCs w:val="28"/>
        </w:rPr>
      </w:pPr>
      <w:r w:rsidRPr="00262F7E">
        <w:rPr>
          <w:spacing w:val="-4"/>
          <w:sz w:val="28"/>
          <w:szCs w:val="28"/>
        </w:rPr>
        <w:t>По-прежнему остается достаточно сложной  ситуация с комплектованием фондов библиотек</w:t>
      </w:r>
      <w:r w:rsidRPr="00996EB4">
        <w:rPr>
          <w:color w:val="FF0000"/>
          <w:spacing w:val="-4"/>
          <w:sz w:val="28"/>
          <w:szCs w:val="28"/>
        </w:rPr>
        <w:t>.</w:t>
      </w:r>
      <w:r w:rsidRPr="00996EB4">
        <w:rPr>
          <w:color w:val="FF0000"/>
          <w:sz w:val="28"/>
          <w:szCs w:val="28"/>
        </w:rPr>
        <w:t xml:space="preserve"> </w:t>
      </w:r>
      <w:r w:rsidRPr="00020885">
        <w:rPr>
          <w:sz w:val="28"/>
          <w:szCs w:val="28"/>
        </w:rPr>
        <w:t xml:space="preserve"> В 2016 году на комплектование фондов было израсходовано 540138,0 руб. Из них: на приобретение периодики – 258338,0 руб., на приобретение книг и дисков -  289750,0 руб. Тогда как по нормативному комплектованию сумма на приобретение новой литературы (без периодики) должна составлять 733 000,0 рублей.</w:t>
      </w:r>
    </w:p>
    <w:p w:rsidR="004A32FC" w:rsidRPr="009F5EC0" w:rsidRDefault="004A32FC" w:rsidP="004A32FC">
      <w:pPr>
        <w:ind w:firstLine="708"/>
        <w:jc w:val="both"/>
        <w:rPr>
          <w:spacing w:val="-4"/>
          <w:sz w:val="28"/>
          <w:szCs w:val="28"/>
        </w:rPr>
      </w:pPr>
      <w:r w:rsidRPr="009F5EC0">
        <w:rPr>
          <w:spacing w:val="-4"/>
          <w:sz w:val="28"/>
          <w:szCs w:val="28"/>
        </w:rPr>
        <w:t>Для того чтобы библиотеки могли эффективно осуществлять свои социальные функции, необходима целенаправленная и планомерная работа по комплектованию фондов.</w:t>
      </w:r>
    </w:p>
    <w:p w:rsidR="004A32FC" w:rsidRPr="009F5EC0" w:rsidRDefault="004A32FC" w:rsidP="004A32FC">
      <w:pPr>
        <w:ind w:firstLine="708"/>
        <w:jc w:val="both"/>
        <w:rPr>
          <w:spacing w:val="-4"/>
          <w:sz w:val="28"/>
          <w:szCs w:val="28"/>
        </w:rPr>
      </w:pPr>
      <w:r w:rsidRPr="009F5EC0">
        <w:rPr>
          <w:spacing w:val="-4"/>
          <w:sz w:val="28"/>
          <w:szCs w:val="28"/>
        </w:rPr>
        <w:t>Решение задачи формирования единого информационного и культурного пространства в районе сдерживается отсутствием доступа к сети Интернет, недостаточной квалификацией работников в сфере информационных технологий.</w:t>
      </w:r>
    </w:p>
    <w:p w:rsidR="004A32FC" w:rsidRPr="009F5EC0" w:rsidRDefault="004A32FC" w:rsidP="004A32FC">
      <w:pPr>
        <w:ind w:firstLine="708"/>
        <w:jc w:val="both"/>
        <w:rPr>
          <w:spacing w:val="-4"/>
          <w:sz w:val="28"/>
          <w:szCs w:val="28"/>
        </w:rPr>
      </w:pPr>
      <w:r w:rsidRPr="009F5EC0">
        <w:rPr>
          <w:spacing w:val="-4"/>
          <w:sz w:val="28"/>
          <w:szCs w:val="28"/>
        </w:rPr>
        <w:t xml:space="preserve">Успешное развитие библиотечного дела зависит от профессионального уровня специалистов, работающих в библиотеках. </w:t>
      </w:r>
      <w:r w:rsidRPr="0090687F">
        <w:rPr>
          <w:spacing w:val="-4"/>
          <w:sz w:val="28"/>
          <w:szCs w:val="28"/>
        </w:rPr>
        <w:t>51,2% с</w:t>
      </w:r>
      <w:r w:rsidRPr="0090687F">
        <w:rPr>
          <w:spacing w:val="-4"/>
          <w:sz w:val="28"/>
          <w:szCs w:val="28"/>
        </w:rPr>
        <w:t>о</w:t>
      </w:r>
      <w:r w:rsidRPr="0090687F">
        <w:rPr>
          <w:spacing w:val="-4"/>
          <w:sz w:val="28"/>
          <w:szCs w:val="28"/>
        </w:rPr>
        <w:t>трудников библиотек системы имеют специальное библиотечное образование.</w:t>
      </w:r>
      <w:r w:rsidRPr="009F5EC0">
        <w:rPr>
          <w:spacing w:val="-4"/>
          <w:sz w:val="28"/>
          <w:szCs w:val="28"/>
        </w:rPr>
        <w:t xml:space="preserve"> </w:t>
      </w:r>
    </w:p>
    <w:p w:rsidR="004A32FC" w:rsidRPr="009F5EC0" w:rsidRDefault="004A32FC" w:rsidP="004A32FC">
      <w:pPr>
        <w:jc w:val="both"/>
        <w:rPr>
          <w:spacing w:val="-4"/>
          <w:sz w:val="28"/>
          <w:szCs w:val="28"/>
        </w:rPr>
      </w:pPr>
      <w:r w:rsidRPr="009F5EC0">
        <w:rPr>
          <w:spacing w:val="-4"/>
          <w:sz w:val="28"/>
          <w:szCs w:val="28"/>
        </w:rPr>
        <w:t>Отсутствие гарантированного жилья для молодых специалистов, низкая заработная плата не способствует их закрепл</w:t>
      </w:r>
      <w:r w:rsidRPr="009F5EC0">
        <w:rPr>
          <w:spacing w:val="-4"/>
          <w:sz w:val="28"/>
          <w:szCs w:val="28"/>
        </w:rPr>
        <w:t>е</w:t>
      </w:r>
      <w:r w:rsidRPr="009F5EC0">
        <w:rPr>
          <w:spacing w:val="-4"/>
          <w:sz w:val="28"/>
          <w:szCs w:val="28"/>
        </w:rPr>
        <w:t xml:space="preserve">нию в библиотечной отрасли. </w:t>
      </w:r>
    </w:p>
    <w:p w:rsidR="004A32FC" w:rsidRPr="009F5EC0" w:rsidRDefault="004A32FC" w:rsidP="004A32FC">
      <w:pPr>
        <w:jc w:val="both"/>
        <w:rPr>
          <w:sz w:val="28"/>
          <w:szCs w:val="28"/>
        </w:rPr>
      </w:pPr>
    </w:p>
    <w:p w:rsidR="004A32FC" w:rsidRPr="009F5EC0" w:rsidRDefault="004A32FC" w:rsidP="007C34E7">
      <w:pPr>
        <w:jc w:val="center"/>
        <w:rPr>
          <w:sz w:val="28"/>
          <w:szCs w:val="28"/>
        </w:rPr>
      </w:pPr>
      <w:r w:rsidRPr="009F5EC0">
        <w:rPr>
          <w:sz w:val="28"/>
          <w:szCs w:val="28"/>
        </w:rPr>
        <w:t>2.1.</w:t>
      </w:r>
      <w:r w:rsidR="005E1705">
        <w:rPr>
          <w:sz w:val="28"/>
          <w:szCs w:val="28"/>
        </w:rPr>
        <w:t>2</w:t>
      </w:r>
      <w:r w:rsidRPr="009F5EC0">
        <w:rPr>
          <w:sz w:val="28"/>
          <w:szCs w:val="28"/>
        </w:rPr>
        <w:t>. Развитие музейного дела</w:t>
      </w:r>
    </w:p>
    <w:p w:rsidR="004A32FC" w:rsidRPr="009F5EC0" w:rsidRDefault="004A32FC" w:rsidP="004A32FC">
      <w:pPr>
        <w:jc w:val="both"/>
        <w:rPr>
          <w:b/>
          <w:sz w:val="28"/>
          <w:szCs w:val="28"/>
        </w:rPr>
      </w:pPr>
    </w:p>
    <w:p w:rsidR="004A32FC" w:rsidRPr="009F5EC0" w:rsidRDefault="004A32FC" w:rsidP="004A32FC">
      <w:pPr>
        <w:ind w:firstLine="708"/>
        <w:jc w:val="both"/>
        <w:rPr>
          <w:spacing w:val="-4"/>
          <w:sz w:val="28"/>
          <w:szCs w:val="28"/>
        </w:rPr>
      </w:pPr>
      <w:r w:rsidRPr="009F5EC0">
        <w:rPr>
          <w:spacing w:val="-4"/>
          <w:sz w:val="28"/>
          <w:szCs w:val="28"/>
        </w:rPr>
        <w:t>В формировании исторической памяти и обеспечении прее</w:t>
      </w:r>
      <w:r w:rsidRPr="009F5EC0">
        <w:rPr>
          <w:spacing w:val="-4"/>
          <w:sz w:val="28"/>
          <w:szCs w:val="28"/>
        </w:rPr>
        <w:t>м</w:t>
      </w:r>
      <w:r w:rsidRPr="009F5EC0">
        <w:rPr>
          <w:spacing w:val="-4"/>
          <w:sz w:val="28"/>
          <w:szCs w:val="28"/>
        </w:rPr>
        <w:t>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w:t>
      </w:r>
      <w:r w:rsidRPr="009F5EC0">
        <w:rPr>
          <w:spacing w:val="-4"/>
          <w:sz w:val="28"/>
          <w:szCs w:val="28"/>
        </w:rPr>
        <w:t>н</w:t>
      </w:r>
      <w:r w:rsidRPr="009F5EC0">
        <w:rPr>
          <w:spacing w:val="-4"/>
          <w:sz w:val="28"/>
          <w:szCs w:val="28"/>
        </w:rPr>
        <w:t>но-эстетическом воспитании людей,                                       в информационных и коммуникативных процессах, утверждении наци</w:t>
      </w:r>
      <w:r w:rsidRPr="009F5EC0">
        <w:rPr>
          <w:spacing w:val="-4"/>
          <w:sz w:val="28"/>
          <w:szCs w:val="28"/>
        </w:rPr>
        <w:t>о</w:t>
      </w:r>
      <w:r w:rsidRPr="009F5EC0">
        <w:rPr>
          <w:spacing w:val="-4"/>
          <w:sz w:val="28"/>
          <w:szCs w:val="28"/>
        </w:rPr>
        <w:t xml:space="preserve">нального самосознания, решении проблемы формирования локальной  и региональной идентичности. </w:t>
      </w:r>
    </w:p>
    <w:p w:rsidR="004A32FC" w:rsidRPr="009F5EC0" w:rsidRDefault="004A32FC" w:rsidP="004A32FC">
      <w:pPr>
        <w:ind w:firstLine="708"/>
        <w:jc w:val="both"/>
        <w:rPr>
          <w:spacing w:val="-4"/>
          <w:sz w:val="28"/>
          <w:szCs w:val="28"/>
        </w:rPr>
      </w:pPr>
      <w:r w:rsidRPr="009F5EC0">
        <w:rPr>
          <w:spacing w:val="-4"/>
          <w:sz w:val="28"/>
          <w:szCs w:val="28"/>
        </w:rPr>
        <w:t>На территории Идринского района имеется один муниципальный бюджетный районный краеведческий музей им. Н.Ф.Летягина (далее МБУК ИРКМ).</w:t>
      </w:r>
      <w:r w:rsidRPr="009F5EC0">
        <w:rPr>
          <w:sz w:val="28"/>
          <w:szCs w:val="28"/>
        </w:rPr>
        <w:t xml:space="preserve"> </w:t>
      </w:r>
    </w:p>
    <w:p w:rsidR="004A32FC" w:rsidRPr="009F5EC0" w:rsidRDefault="004A32FC" w:rsidP="004A32FC">
      <w:pPr>
        <w:ind w:firstLine="708"/>
        <w:jc w:val="both"/>
        <w:rPr>
          <w:spacing w:val="-4"/>
          <w:sz w:val="28"/>
          <w:szCs w:val="28"/>
        </w:rPr>
      </w:pPr>
      <w:r w:rsidRPr="009F5EC0">
        <w:rPr>
          <w:spacing w:val="-4"/>
          <w:sz w:val="28"/>
          <w:szCs w:val="28"/>
        </w:rPr>
        <w:t xml:space="preserve">Формирование выставочной политики музея, совершенствование форм работы с музейной аудиторией с учётом интересов различных групп населения помогают музею оставаться востребованным. </w:t>
      </w:r>
      <w:r w:rsidRPr="009F5EC0">
        <w:rPr>
          <w:sz w:val="28"/>
          <w:szCs w:val="28"/>
        </w:rPr>
        <w:t xml:space="preserve">Ежегодно в среднем музей посещает </w:t>
      </w:r>
      <w:r>
        <w:rPr>
          <w:sz w:val="28"/>
          <w:szCs w:val="28"/>
        </w:rPr>
        <w:t xml:space="preserve">более </w:t>
      </w:r>
      <w:r w:rsidRPr="009F5EC0">
        <w:rPr>
          <w:sz w:val="28"/>
          <w:szCs w:val="28"/>
        </w:rPr>
        <w:t xml:space="preserve">3600 человек. </w:t>
      </w:r>
    </w:p>
    <w:p w:rsidR="0009183B" w:rsidRPr="009F5EC0" w:rsidRDefault="0009183B" w:rsidP="0009183B">
      <w:pPr>
        <w:ind w:firstLine="708"/>
        <w:jc w:val="both"/>
        <w:rPr>
          <w:spacing w:val="-4"/>
          <w:sz w:val="28"/>
          <w:szCs w:val="28"/>
        </w:rPr>
      </w:pPr>
      <w:r w:rsidRPr="009F5EC0">
        <w:rPr>
          <w:spacing w:val="-4"/>
          <w:sz w:val="28"/>
          <w:szCs w:val="28"/>
        </w:rPr>
        <w:t>МБУК ИРКМ активно участвует в формировании культурных брендов территории Идринского района, привлекающих туристов. Краеведческий музей развивает направления по предоставлению услуг населению по организации семейного отдыха, корпоративных и частных мероприятий, событийного туризма.</w:t>
      </w:r>
    </w:p>
    <w:p w:rsidR="0009183B" w:rsidRPr="0015336B" w:rsidRDefault="0009183B" w:rsidP="0009183B">
      <w:pPr>
        <w:ind w:firstLine="708"/>
        <w:jc w:val="both"/>
        <w:rPr>
          <w:sz w:val="28"/>
          <w:szCs w:val="28"/>
        </w:rPr>
      </w:pPr>
      <w:r w:rsidRPr="0015336B">
        <w:rPr>
          <w:sz w:val="28"/>
          <w:szCs w:val="28"/>
        </w:rPr>
        <w:t xml:space="preserve">Музей активно использует экспериментальные формы музейной деятельности. Проведение музейной ночи, ночи искусств, Дня инклюзии, традиционных районных Летягинских чтений, районного конкурса виртуальных экскурсий и реализация других проектов, поддерживаемых краевыми грантами, убедительно доказывают, что в районе активно развивается музейное дело. </w:t>
      </w:r>
    </w:p>
    <w:p w:rsidR="0009183B" w:rsidRPr="0015336B" w:rsidRDefault="0009183B" w:rsidP="0009183B">
      <w:pPr>
        <w:ind w:firstLine="708"/>
        <w:jc w:val="both"/>
        <w:rPr>
          <w:spacing w:val="-4"/>
          <w:sz w:val="28"/>
          <w:szCs w:val="28"/>
        </w:rPr>
      </w:pPr>
      <w:r w:rsidRPr="0015336B">
        <w:rPr>
          <w:spacing w:val="-4"/>
          <w:sz w:val="28"/>
          <w:szCs w:val="28"/>
        </w:rPr>
        <w:t xml:space="preserve">По объему общий музейный фонд МБУК  ИРКМ насчитывает 3,0 тыс. единиц, в том числе 2,9 тыс. единиц основного фонда. </w:t>
      </w:r>
    </w:p>
    <w:p w:rsidR="004A32FC" w:rsidRPr="0015336B" w:rsidRDefault="004A32FC" w:rsidP="004A32FC">
      <w:pPr>
        <w:ind w:firstLine="708"/>
        <w:jc w:val="both"/>
        <w:rPr>
          <w:spacing w:val="-4"/>
          <w:sz w:val="28"/>
          <w:szCs w:val="28"/>
        </w:rPr>
      </w:pPr>
      <w:r w:rsidRPr="0015336B">
        <w:rPr>
          <w:spacing w:val="-4"/>
          <w:sz w:val="28"/>
          <w:szCs w:val="28"/>
        </w:rPr>
        <w:t xml:space="preserve">Внедрение комплексных автоматизированных музейных информационных систем способствует развитию информационных технологий в музейной деятельности. </w:t>
      </w:r>
      <w:r w:rsidR="002074F7" w:rsidRPr="0015336B">
        <w:rPr>
          <w:spacing w:val="-4"/>
          <w:sz w:val="28"/>
          <w:szCs w:val="28"/>
        </w:rPr>
        <w:t xml:space="preserve">На сегодняшний день в электронные базы МБУК ИРКМ внесено 19,3 % основного музейного фонда, в Государственный каталог Музейного фонда Российской Федерации –16,3%.  </w:t>
      </w:r>
    </w:p>
    <w:p w:rsidR="004A32FC" w:rsidRPr="0015336B" w:rsidRDefault="004A32FC" w:rsidP="004A32FC">
      <w:pPr>
        <w:ind w:firstLine="708"/>
        <w:jc w:val="both"/>
        <w:rPr>
          <w:spacing w:val="-4"/>
          <w:sz w:val="28"/>
          <w:szCs w:val="28"/>
        </w:rPr>
      </w:pPr>
      <w:r w:rsidRPr="0015336B">
        <w:rPr>
          <w:spacing w:val="-4"/>
          <w:sz w:val="28"/>
          <w:szCs w:val="28"/>
        </w:rPr>
        <w:t>Сохраняется потребность в укреплении материально-технической базы музеев, в том числе расширении площадей музея, обеспечении современным оборудованием для хранения и использования музейных фондов, внедрении технологических и организационных инноваций в основную и обеспечивающую деятельность.</w:t>
      </w:r>
    </w:p>
    <w:p w:rsidR="00C007DA" w:rsidRPr="0015336B" w:rsidRDefault="00C007DA" w:rsidP="00C007DA">
      <w:pPr>
        <w:ind w:firstLine="708"/>
        <w:jc w:val="both"/>
        <w:rPr>
          <w:spacing w:val="-4"/>
          <w:sz w:val="28"/>
          <w:szCs w:val="28"/>
        </w:rPr>
      </w:pPr>
      <w:r w:rsidRPr="0015336B">
        <w:rPr>
          <w:spacing w:val="-4"/>
          <w:sz w:val="28"/>
          <w:szCs w:val="28"/>
        </w:rPr>
        <w:t xml:space="preserve">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оснастить помещения музея охранной сигнализацией, установлены приборы климатического контроля и видеонаблюдение. </w:t>
      </w:r>
    </w:p>
    <w:p w:rsidR="004A32FC" w:rsidRPr="009F5EC0" w:rsidRDefault="004A32FC" w:rsidP="004A32FC">
      <w:pPr>
        <w:ind w:firstLine="708"/>
        <w:jc w:val="both"/>
        <w:rPr>
          <w:sz w:val="28"/>
          <w:szCs w:val="28"/>
        </w:rPr>
      </w:pPr>
      <w:r w:rsidRPr="009F5EC0">
        <w:rPr>
          <w:sz w:val="28"/>
          <w:szCs w:val="28"/>
        </w:rPr>
        <w:t xml:space="preserve">Требует решения проблема укрепления кадрового состава музея, как профильными специалистами, так и людьми, обладающие знаниями                           и навыками менеджмента и маркетинга. </w:t>
      </w:r>
    </w:p>
    <w:p w:rsidR="004A32FC" w:rsidRPr="009F5EC0" w:rsidRDefault="004A32FC" w:rsidP="004A32FC">
      <w:pPr>
        <w:jc w:val="both"/>
        <w:rPr>
          <w:sz w:val="28"/>
          <w:szCs w:val="28"/>
        </w:rPr>
      </w:pPr>
    </w:p>
    <w:p w:rsidR="004A32FC" w:rsidRPr="009F5EC0" w:rsidRDefault="004A32FC" w:rsidP="004A32FC">
      <w:pPr>
        <w:jc w:val="center"/>
        <w:rPr>
          <w:sz w:val="28"/>
          <w:szCs w:val="28"/>
        </w:rPr>
      </w:pPr>
      <w:r w:rsidRPr="009F5EC0">
        <w:rPr>
          <w:sz w:val="28"/>
          <w:szCs w:val="28"/>
        </w:rPr>
        <w:t>2.2. Основная цель, задачи, этапы и сроки</w:t>
      </w:r>
    </w:p>
    <w:p w:rsidR="004A32FC" w:rsidRPr="009F5EC0" w:rsidRDefault="004A32FC" w:rsidP="004A32FC">
      <w:pPr>
        <w:jc w:val="center"/>
        <w:rPr>
          <w:sz w:val="28"/>
          <w:szCs w:val="28"/>
        </w:rPr>
      </w:pPr>
      <w:r w:rsidRPr="009F5EC0">
        <w:rPr>
          <w:sz w:val="28"/>
          <w:szCs w:val="28"/>
        </w:rPr>
        <w:t>выполнения подпрограммы, целевые индикаторы</w:t>
      </w:r>
    </w:p>
    <w:p w:rsidR="004A32FC" w:rsidRPr="009F5EC0" w:rsidRDefault="004A32FC" w:rsidP="004A32FC">
      <w:pPr>
        <w:jc w:val="both"/>
        <w:rPr>
          <w:b/>
          <w:sz w:val="28"/>
          <w:szCs w:val="28"/>
        </w:rPr>
      </w:pPr>
    </w:p>
    <w:p w:rsidR="004A32FC" w:rsidRPr="009F5EC0" w:rsidRDefault="004A32FC" w:rsidP="004A32FC">
      <w:pPr>
        <w:ind w:firstLine="708"/>
        <w:jc w:val="both"/>
        <w:rPr>
          <w:sz w:val="28"/>
          <w:szCs w:val="28"/>
        </w:rPr>
      </w:pPr>
      <w:r w:rsidRPr="009F5EC0">
        <w:rPr>
          <w:sz w:val="28"/>
          <w:szCs w:val="28"/>
        </w:rPr>
        <w:t>С учетом целевых установок и приоритетов государственной  и мун</w:t>
      </w:r>
      <w:r w:rsidR="003577E2">
        <w:rPr>
          <w:sz w:val="28"/>
          <w:szCs w:val="28"/>
        </w:rPr>
        <w:t>иципальной культурной политики, о</w:t>
      </w:r>
      <w:r w:rsidRPr="009F5EC0">
        <w:rPr>
          <w:sz w:val="28"/>
          <w:szCs w:val="28"/>
        </w:rPr>
        <w:t xml:space="preserve">сновных направлений стратегии культурной политики Идринского района целью подпрограммы определено </w:t>
      </w:r>
      <w:r w:rsidRPr="005E1705">
        <w:rPr>
          <w:sz w:val="28"/>
          <w:szCs w:val="28"/>
        </w:rPr>
        <w:t>сохранение и эффективное использование культурного насл</w:t>
      </w:r>
      <w:r w:rsidRPr="005E1705">
        <w:rPr>
          <w:sz w:val="28"/>
          <w:szCs w:val="28"/>
        </w:rPr>
        <w:t>е</w:t>
      </w:r>
      <w:r w:rsidRPr="005E1705">
        <w:rPr>
          <w:sz w:val="28"/>
          <w:szCs w:val="28"/>
        </w:rPr>
        <w:t>дия Идринского района</w:t>
      </w:r>
      <w:r w:rsidRPr="009F5EC0">
        <w:rPr>
          <w:sz w:val="28"/>
          <w:szCs w:val="28"/>
        </w:rPr>
        <w:t>.</w:t>
      </w:r>
    </w:p>
    <w:p w:rsidR="004A32FC" w:rsidRPr="009F5EC0" w:rsidRDefault="004A32FC" w:rsidP="004A32FC">
      <w:pPr>
        <w:ind w:firstLine="708"/>
        <w:jc w:val="both"/>
        <w:rPr>
          <w:sz w:val="28"/>
          <w:szCs w:val="28"/>
        </w:rPr>
      </w:pPr>
      <w:r w:rsidRPr="009F5EC0">
        <w:rPr>
          <w:sz w:val="28"/>
          <w:szCs w:val="28"/>
        </w:rPr>
        <w:t>Достижение данной цели потребует решения следующих задач:</w:t>
      </w:r>
    </w:p>
    <w:p w:rsidR="00C477D5" w:rsidRPr="005E1705" w:rsidRDefault="000133B9" w:rsidP="00C477D5">
      <w:pPr>
        <w:widowControl w:val="0"/>
        <w:autoSpaceDE w:val="0"/>
        <w:autoSpaceDN w:val="0"/>
        <w:adjustRightInd w:val="0"/>
        <w:jc w:val="both"/>
        <w:rPr>
          <w:sz w:val="28"/>
          <w:szCs w:val="28"/>
        </w:rPr>
      </w:pPr>
      <w:r>
        <w:rPr>
          <w:sz w:val="28"/>
          <w:szCs w:val="28"/>
        </w:rPr>
        <w:t>1</w:t>
      </w:r>
      <w:r w:rsidR="00C477D5" w:rsidRPr="005E1705">
        <w:rPr>
          <w:sz w:val="28"/>
          <w:szCs w:val="28"/>
        </w:rPr>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 </w:t>
      </w:r>
    </w:p>
    <w:p w:rsidR="000133B9" w:rsidRDefault="000133B9" w:rsidP="000133B9">
      <w:pPr>
        <w:widowControl w:val="0"/>
        <w:autoSpaceDE w:val="0"/>
        <w:autoSpaceDN w:val="0"/>
        <w:adjustRightInd w:val="0"/>
        <w:jc w:val="both"/>
        <w:rPr>
          <w:sz w:val="28"/>
          <w:szCs w:val="28"/>
        </w:rPr>
      </w:pPr>
      <w:r>
        <w:rPr>
          <w:bCs/>
          <w:sz w:val="28"/>
          <w:szCs w:val="28"/>
        </w:rPr>
        <w:t>2</w:t>
      </w:r>
      <w:r w:rsidRPr="00384B55">
        <w:rPr>
          <w:bCs/>
          <w:color w:val="92D050"/>
          <w:sz w:val="28"/>
          <w:szCs w:val="28"/>
        </w:rPr>
        <w:t xml:space="preserve"> </w:t>
      </w:r>
      <w:r w:rsidRPr="000133B9">
        <w:rPr>
          <w:bCs/>
          <w:sz w:val="28"/>
          <w:szCs w:val="28"/>
        </w:rPr>
        <w:t>Развитие музейного дела; о</w:t>
      </w:r>
      <w:r w:rsidRPr="000133B9">
        <w:rPr>
          <w:sz w:val="28"/>
          <w:szCs w:val="28"/>
        </w:rPr>
        <w:t>беспечение с</w:t>
      </w:r>
      <w:r w:rsidRPr="000133B9">
        <w:rPr>
          <w:bCs/>
          <w:sz w:val="28"/>
          <w:szCs w:val="28"/>
        </w:rPr>
        <w:t xml:space="preserve">охранности объектов культурного наследия Идринского района, </w:t>
      </w:r>
      <w:r w:rsidRPr="000133B9">
        <w:rPr>
          <w:sz w:val="28"/>
          <w:szCs w:val="28"/>
        </w:rPr>
        <w:t>сохранение и развитие промыслов и ремесел.</w:t>
      </w:r>
    </w:p>
    <w:p w:rsidR="00C477D5" w:rsidRPr="00C477D5" w:rsidRDefault="00C477D5" w:rsidP="00C477D5">
      <w:pPr>
        <w:widowControl w:val="0"/>
        <w:autoSpaceDE w:val="0"/>
        <w:autoSpaceDN w:val="0"/>
        <w:adjustRightInd w:val="0"/>
        <w:jc w:val="both"/>
        <w:rPr>
          <w:bCs/>
          <w:sz w:val="28"/>
          <w:szCs w:val="28"/>
        </w:rPr>
      </w:pPr>
    </w:p>
    <w:p w:rsidR="004A32FC" w:rsidRPr="009F5EC0" w:rsidRDefault="004A32FC" w:rsidP="004A32FC">
      <w:pPr>
        <w:jc w:val="both"/>
        <w:rPr>
          <w:sz w:val="28"/>
          <w:szCs w:val="28"/>
        </w:rPr>
      </w:pPr>
      <w:r w:rsidRPr="009F5EC0">
        <w:rPr>
          <w:sz w:val="28"/>
          <w:szCs w:val="28"/>
        </w:rPr>
        <w:t xml:space="preserve">Сроки исполнения подпрограммы: </w:t>
      </w:r>
      <w:r w:rsidRPr="000444EB">
        <w:rPr>
          <w:sz w:val="28"/>
          <w:szCs w:val="28"/>
        </w:rPr>
        <w:t>201</w:t>
      </w:r>
      <w:r w:rsidR="0060569D">
        <w:rPr>
          <w:sz w:val="28"/>
          <w:szCs w:val="28"/>
        </w:rPr>
        <w:t>6</w:t>
      </w:r>
      <w:r w:rsidRPr="000444EB">
        <w:rPr>
          <w:sz w:val="28"/>
          <w:szCs w:val="28"/>
        </w:rPr>
        <w:t xml:space="preserve"> - 2030 годы.</w:t>
      </w:r>
    </w:p>
    <w:p w:rsidR="004A32FC" w:rsidRPr="009F5EC0" w:rsidRDefault="004A32FC" w:rsidP="004A32FC">
      <w:pPr>
        <w:jc w:val="both"/>
        <w:rPr>
          <w:sz w:val="28"/>
          <w:szCs w:val="28"/>
        </w:rPr>
      </w:pPr>
      <w:r w:rsidRPr="009F5EC0">
        <w:rPr>
          <w:sz w:val="28"/>
          <w:szCs w:val="28"/>
        </w:rPr>
        <w:t>Этапы подпрограммы:</w:t>
      </w:r>
    </w:p>
    <w:p w:rsidR="004A32FC" w:rsidRPr="009F5EC0" w:rsidRDefault="004A32FC" w:rsidP="004A32FC">
      <w:pPr>
        <w:ind w:firstLine="708"/>
        <w:jc w:val="both"/>
        <w:rPr>
          <w:sz w:val="28"/>
          <w:szCs w:val="28"/>
        </w:rPr>
      </w:pPr>
      <w:r w:rsidRPr="009F5EC0">
        <w:rPr>
          <w:sz w:val="28"/>
          <w:szCs w:val="28"/>
        </w:rPr>
        <w:t xml:space="preserve">Подпрограмма не предусматривает отдельные этапы реализации. </w:t>
      </w:r>
    </w:p>
    <w:p w:rsidR="004A32FC" w:rsidRPr="009F5EC0" w:rsidRDefault="004A32FC" w:rsidP="004A32FC">
      <w:pPr>
        <w:jc w:val="both"/>
        <w:rPr>
          <w:sz w:val="28"/>
          <w:szCs w:val="28"/>
        </w:rPr>
      </w:pPr>
      <w:r w:rsidRPr="009F5EC0">
        <w:rPr>
          <w:sz w:val="28"/>
          <w:szCs w:val="28"/>
        </w:rPr>
        <w:t>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w:t>
      </w:r>
      <w:r w:rsidRPr="00254A84">
        <w:rPr>
          <w:sz w:val="28"/>
          <w:szCs w:val="28"/>
        </w:rPr>
        <w:t>Изменения в отраслях социальной сферы, направленные на повышение эффективности сферы культуры Идринского района» (утвержден постановлением администрации</w:t>
      </w:r>
      <w:r w:rsidRPr="009F5EC0">
        <w:rPr>
          <w:sz w:val="28"/>
          <w:szCs w:val="28"/>
        </w:rPr>
        <w:t xml:space="preserve"> Идринского района от 15.07.2013 № 264-п);</w:t>
      </w:r>
    </w:p>
    <w:p w:rsidR="004A32FC" w:rsidRPr="009F5EC0" w:rsidRDefault="004A32FC" w:rsidP="004A32FC">
      <w:pPr>
        <w:ind w:firstLine="708"/>
        <w:jc w:val="both"/>
        <w:rPr>
          <w:sz w:val="28"/>
          <w:szCs w:val="28"/>
        </w:rPr>
      </w:pPr>
      <w:r w:rsidRPr="009F5EC0">
        <w:rPr>
          <w:sz w:val="28"/>
          <w:szCs w:val="28"/>
        </w:rPr>
        <w:t>Целевыми индикаторами реализации подпрограммы являются:</w:t>
      </w:r>
    </w:p>
    <w:p w:rsidR="004A32FC" w:rsidRPr="009F5EC0" w:rsidRDefault="004A32FC" w:rsidP="004A32FC">
      <w:pPr>
        <w:jc w:val="both"/>
        <w:rPr>
          <w:sz w:val="28"/>
          <w:szCs w:val="28"/>
        </w:rPr>
      </w:pPr>
      <w:r w:rsidRPr="009F5EC0">
        <w:rPr>
          <w:sz w:val="28"/>
          <w:szCs w:val="28"/>
        </w:rPr>
        <w:t>-доля объектов культурного наследия,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w:t>
      </w:r>
    </w:p>
    <w:p w:rsidR="004A32FC" w:rsidRPr="009F5EC0" w:rsidRDefault="004A32FC" w:rsidP="004A32FC">
      <w:pPr>
        <w:jc w:val="both"/>
        <w:rPr>
          <w:bCs/>
          <w:sz w:val="28"/>
          <w:szCs w:val="28"/>
        </w:rPr>
      </w:pPr>
      <w:r w:rsidRPr="009F5EC0">
        <w:rPr>
          <w:sz w:val="28"/>
          <w:szCs w:val="28"/>
        </w:rPr>
        <w:t>-среднее число книговыдач в расчёте на 1000 жителей;</w:t>
      </w:r>
      <w:r w:rsidRPr="009F5EC0">
        <w:rPr>
          <w:bCs/>
          <w:sz w:val="28"/>
          <w:szCs w:val="28"/>
        </w:rPr>
        <w:t xml:space="preserve"> </w:t>
      </w:r>
    </w:p>
    <w:p w:rsidR="004A32FC" w:rsidRPr="009F5EC0" w:rsidRDefault="004A32FC" w:rsidP="004A32FC">
      <w:pPr>
        <w:jc w:val="both"/>
        <w:rPr>
          <w:sz w:val="28"/>
          <w:szCs w:val="28"/>
        </w:rPr>
      </w:pPr>
      <w:r w:rsidRPr="009F5EC0">
        <w:rPr>
          <w:sz w:val="28"/>
          <w:szCs w:val="28"/>
        </w:rPr>
        <w:t>-доля представленных (во всех формах) музейных  предметов от общего количества предметов основного музейного фонда;</w:t>
      </w:r>
    </w:p>
    <w:p w:rsidR="004A32FC" w:rsidRPr="009F5EC0" w:rsidRDefault="004A32FC" w:rsidP="004A32FC">
      <w:pPr>
        <w:jc w:val="both"/>
        <w:rPr>
          <w:bCs/>
          <w:sz w:val="28"/>
          <w:szCs w:val="28"/>
        </w:rPr>
      </w:pPr>
      <w:r w:rsidRPr="009F5EC0">
        <w:rPr>
          <w:sz w:val="28"/>
          <w:szCs w:val="28"/>
        </w:rPr>
        <w:t>увеличение посещаемости музейных учреждений.</w:t>
      </w:r>
      <w:r w:rsidRPr="009F5EC0">
        <w:rPr>
          <w:bCs/>
          <w:sz w:val="28"/>
          <w:szCs w:val="28"/>
        </w:rPr>
        <w:t xml:space="preserve"> </w:t>
      </w:r>
    </w:p>
    <w:p w:rsidR="004A32FC" w:rsidRPr="009F5EC0" w:rsidRDefault="004A32FC" w:rsidP="004A32FC">
      <w:pPr>
        <w:ind w:firstLine="708"/>
        <w:jc w:val="both"/>
        <w:rPr>
          <w:bCs/>
          <w:sz w:val="28"/>
          <w:szCs w:val="28"/>
        </w:rPr>
      </w:pPr>
      <w:r w:rsidRPr="009F5EC0">
        <w:rPr>
          <w:bCs/>
          <w:sz w:val="28"/>
          <w:szCs w:val="28"/>
        </w:rPr>
        <w:t>Целевые индикаторы приведены в приложении № 1 к подпрограмме.</w:t>
      </w:r>
    </w:p>
    <w:p w:rsidR="004A32FC" w:rsidRPr="009F5EC0" w:rsidRDefault="004A32FC" w:rsidP="004A32FC">
      <w:pPr>
        <w:jc w:val="both"/>
        <w:rPr>
          <w:sz w:val="28"/>
          <w:szCs w:val="28"/>
        </w:rPr>
      </w:pPr>
    </w:p>
    <w:p w:rsidR="004A32FC" w:rsidRPr="009F5EC0" w:rsidRDefault="004A32FC" w:rsidP="00907225">
      <w:pPr>
        <w:jc w:val="center"/>
        <w:rPr>
          <w:sz w:val="28"/>
          <w:szCs w:val="28"/>
        </w:rPr>
      </w:pPr>
      <w:r w:rsidRPr="009F5EC0">
        <w:rPr>
          <w:sz w:val="28"/>
          <w:szCs w:val="28"/>
        </w:rPr>
        <w:t>2.3. Механизм реализации подпрограммы</w:t>
      </w:r>
    </w:p>
    <w:p w:rsidR="004A32FC" w:rsidRPr="009F5EC0" w:rsidRDefault="004A32FC" w:rsidP="004A32FC">
      <w:pPr>
        <w:jc w:val="both"/>
        <w:rPr>
          <w:sz w:val="28"/>
          <w:szCs w:val="28"/>
        </w:rPr>
      </w:pPr>
    </w:p>
    <w:p w:rsidR="004A32FC" w:rsidRPr="009F5EC0" w:rsidRDefault="004A32FC" w:rsidP="005E1705">
      <w:pPr>
        <w:ind w:firstLine="708"/>
        <w:jc w:val="both"/>
        <w:rPr>
          <w:sz w:val="28"/>
          <w:szCs w:val="28"/>
        </w:rPr>
      </w:pPr>
      <w:r w:rsidRPr="009F5EC0">
        <w:rPr>
          <w:sz w:val="28"/>
          <w:szCs w:val="28"/>
        </w:rPr>
        <w:t>Главным распорядите</w:t>
      </w:r>
      <w:r>
        <w:rPr>
          <w:sz w:val="28"/>
          <w:szCs w:val="28"/>
        </w:rPr>
        <w:t xml:space="preserve">лям </w:t>
      </w:r>
      <w:r w:rsidRPr="009F5EC0">
        <w:rPr>
          <w:sz w:val="28"/>
          <w:szCs w:val="28"/>
        </w:rPr>
        <w:t>бюджетных средств явля</w:t>
      </w:r>
      <w:r>
        <w:rPr>
          <w:sz w:val="28"/>
          <w:szCs w:val="28"/>
        </w:rPr>
        <w:t>е</w:t>
      </w:r>
      <w:r w:rsidRPr="009F5EC0">
        <w:rPr>
          <w:sz w:val="28"/>
          <w:szCs w:val="28"/>
        </w:rPr>
        <w:t>тся</w:t>
      </w:r>
      <w:r>
        <w:rPr>
          <w:sz w:val="28"/>
          <w:szCs w:val="28"/>
        </w:rPr>
        <w:t xml:space="preserve"> </w:t>
      </w:r>
      <w:r w:rsidRPr="009F5EC0">
        <w:rPr>
          <w:sz w:val="28"/>
          <w:szCs w:val="28"/>
        </w:rPr>
        <w:t xml:space="preserve">Отдел культуры, спорта и молодежной политики администрации Идринского района; </w:t>
      </w:r>
    </w:p>
    <w:p w:rsidR="004A32FC" w:rsidRPr="009F5EC0" w:rsidRDefault="004A32FC" w:rsidP="005E1705">
      <w:pPr>
        <w:ind w:firstLine="708"/>
        <w:jc w:val="both"/>
        <w:rPr>
          <w:sz w:val="28"/>
          <w:szCs w:val="28"/>
        </w:rPr>
      </w:pPr>
      <w:r w:rsidRPr="009F5EC0">
        <w:rPr>
          <w:sz w:val="28"/>
          <w:szCs w:val="28"/>
        </w:rPr>
        <w:t xml:space="preserve">Реализация мероприятий подпрограммы осуществляется посредством заключения контрактов (договоров) на поставки товаров, выполнение работ, оказание услуг для </w:t>
      </w:r>
      <w:r>
        <w:rPr>
          <w:sz w:val="28"/>
          <w:szCs w:val="28"/>
        </w:rPr>
        <w:t>муниципальных</w:t>
      </w:r>
      <w:r w:rsidRPr="009F5EC0">
        <w:rPr>
          <w:sz w:val="28"/>
          <w:szCs w:val="28"/>
        </w:rPr>
        <w:t xml:space="preserve"> нужд в соответствии с действующим законодательством Российской Федерации. </w:t>
      </w:r>
    </w:p>
    <w:p w:rsidR="004A32FC" w:rsidRPr="009F5EC0" w:rsidRDefault="004A32FC" w:rsidP="005E1705">
      <w:pPr>
        <w:ind w:firstLine="708"/>
        <w:jc w:val="both"/>
        <w:rPr>
          <w:sz w:val="28"/>
          <w:szCs w:val="28"/>
        </w:rPr>
      </w:pPr>
      <w:r w:rsidRPr="009F5EC0">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МБУК «МБС» Идринского района, МБУК ИРКМ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(выполнение работ), а именно:</w:t>
      </w:r>
    </w:p>
    <w:p w:rsidR="005E1705" w:rsidRDefault="005E1705" w:rsidP="004A32FC">
      <w:pPr>
        <w:jc w:val="both"/>
        <w:rPr>
          <w:sz w:val="28"/>
          <w:szCs w:val="28"/>
        </w:rPr>
      </w:pPr>
      <w:r>
        <w:rPr>
          <w:sz w:val="28"/>
          <w:szCs w:val="28"/>
        </w:rPr>
        <w:t xml:space="preserve">- </w:t>
      </w:r>
      <w:r w:rsidR="004A32FC" w:rsidRPr="009F5EC0">
        <w:rPr>
          <w:sz w:val="28"/>
          <w:szCs w:val="28"/>
        </w:rPr>
        <w:t xml:space="preserve">Муниципальному бюджетному учреждению культуры «Межпоселенческая библиотечная система» Идринского района, </w:t>
      </w:r>
    </w:p>
    <w:p w:rsidR="004A32FC" w:rsidRPr="009F5EC0" w:rsidRDefault="005E1705" w:rsidP="004A32FC">
      <w:pPr>
        <w:jc w:val="both"/>
        <w:rPr>
          <w:sz w:val="28"/>
          <w:szCs w:val="28"/>
        </w:rPr>
      </w:pPr>
      <w:r>
        <w:rPr>
          <w:sz w:val="28"/>
          <w:szCs w:val="28"/>
        </w:rPr>
        <w:t xml:space="preserve">- </w:t>
      </w:r>
      <w:r w:rsidR="004A32FC" w:rsidRPr="009F5EC0">
        <w:rPr>
          <w:sz w:val="28"/>
          <w:szCs w:val="28"/>
        </w:rPr>
        <w:t>Муниципальному бюджетному учреждению культуры Идринский районный краеведческий музей им Н.Ф.Летягина,</w:t>
      </w:r>
    </w:p>
    <w:p w:rsidR="004A32FC" w:rsidRPr="009F5EC0" w:rsidRDefault="004A32FC" w:rsidP="004A32FC">
      <w:pPr>
        <w:jc w:val="both"/>
        <w:rPr>
          <w:sz w:val="28"/>
          <w:szCs w:val="28"/>
        </w:rPr>
      </w:pPr>
    </w:p>
    <w:p w:rsidR="004A32FC" w:rsidRPr="009F5EC0" w:rsidRDefault="004A32FC" w:rsidP="00907225">
      <w:pPr>
        <w:jc w:val="center"/>
        <w:rPr>
          <w:sz w:val="28"/>
          <w:szCs w:val="28"/>
        </w:rPr>
      </w:pPr>
      <w:r w:rsidRPr="009F5EC0">
        <w:rPr>
          <w:sz w:val="28"/>
          <w:szCs w:val="28"/>
        </w:rPr>
        <w:t>2.4. Управление подпрограммой и контроль за ходом ее выполнения</w:t>
      </w:r>
    </w:p>
    <w:p w:rsidR="004A32FC" w:rsidRPr="009F5EC0" w:rsidRDefault="004A32FC" w:rsidP="004A32FC">
      <w:pPr>
        <w:jc w:val="both"/>
        <w:rPr>
          <w:sz w:val="28"/>
          <w:szCs w:val="28"/>
        </w:rPr>
      </w:pPr>
    </w:p>
    <w:p w:rsidR="004A32FC" w:rsidRPr="009F5EC0" w:rsidRDefault="005E1705" w:rsidP="004A32FC">
      <w:pPr>
        <w:jc w:val="both"/>
        <w:rPr>
          <w:sz w:val="28"/>
          <w:szCs w:val="28"/>
        </w:rPr>
      </w:pPr>
      <w:r>
        <w:rPr>
          <w:sz w:val="28"/>
          <w:szCs w:val="28"/>
        </w:rPr>
        <w:t xml:space="preserve"> </w:t>
      </w:r>
      <w:r w:rsidR="004A32FC" w:rsidRPr="009F5EC0">
        <w:rPr>
          <w:sz w:val="28"/>
          <w:szCs w:val="28"/>
        </w:rPr>
        <w:t xml:space="preserve"> Текущее управление и контроль за реализацией подпрограммы осуществляет Отдел культуры, спорта и молодежной политики администрации Идринского района.</w:t>
      </w:r>
    </w:p>
    <w:p w:rsidR="004A32FC" w:rsidRPr="009F5EC0" w:rsidRDefault="004A32FC" w:rsidP="004A32FC">
      <w:pPr>
        <w:jc w:val="both"/>
        <w:rPr>
          <w:sz w:val="28"/>
          <w:szCs w:val="28"/>
        </w:rPr>
      </w:pPr>
      <w:r w:rsidRPr="009F5EC0">
        <w:rPr>
          <w:sz w:val="28"/>
          <w:szCs w:val="28"/>
        </w:rPr>
        <w:t>Отдел культуры, спорта и молодежной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4A32FC" w:rsidRPr="009F5EC0" w:rsidRDefault="005E1705" w:rsidP="004A32FC">
      <w:pPr>
        <w:jc w:val="both"/>
        <w:rPr>
          <w:sz w:val="28"/>
          <w:szCs w:val="28"/>
        </w:rPr>
      </w:pPr>
      <w:r>
        <w:rPr>
          <w:sz w:val="28"/>
          <w:szCs w:val="28"/>
        </w:rPr>
        <w:t xml:space="preserve">       </w:t>
      </w:r>
      <w:r w:rsidR="004A32FC" w:rsidRPr="009F5EC0">
        <w:rPr>
          <w:sz w:val="28"/>
          <w:szCs w:val="28"/>
        </w:rPr>
        <w:t>Отдел культуры, спорта и молодежной политики администрации Идринского района осуществляет:</w:t>
      </w:r>
    </w:p>
    <w:p w:rsidR="004A32FC" w:rsidRPr="009F5EC0" w:rsidRDefault="004A32FC" w:rsidP="004A32FC">
      <w:pPr>
        <w:jc w:val="both"/>
        <w:rPr>
          <w:sz w:val="28"/>
          <w:szCs w:val="28"/>
        </w:rPr>
      </w:pPr>
      <w:r w:rsidRPr="009F5EC0">
        <w:rPr>
          <w:sz w:val="28"/>
          <w:szCs w:val="28"/>
        </w:rPr>
        <w:t>1) координацию исполнения мероприятий подпрограммы, мониторинг их реализации;</w:t>
      </w:r>
    </w:p>
    <w:p w:rsidR="004A32FC" w:rsidRPr="009F5EC0" w:rsidRDefault="004A32FC" w:rsidP="004A32FC">
      <w:pPr>
        <w:jc w:val="both"/>
        <w:rPr>
          <w:sz w:val="28"/>
          <w:szCs w:val="28"/>
        </w:rPr>
      </w:pPr>
      <w:r w:rsidRPr="009F5EC0">
        <w:rPr>
          <w:sz w:val="28"/>
          <w:szCs w:val="28"/>
        </w:rPr>
        <w:t>2) непосредственный контроль за ходом реализации мероприятий подпрограммы;</w:t>
      </w:r>
    </w:p>
    <w:p w:rsidR="004A32FC" w:rsidRPr="009F5EC0" w:rsidRDefault="004A32FC" w:rsidP="004A32FC">
      <w:pPr>
        <w:jc w:val="both"/>
        <w:rPr>
          <w:sz w:val="28"/>
          <w:szCs w:val="28"/>
        </w:rPr>
      </w:pPr>
      <w:r w:rsidRPr="009F5EC0">
        <w:rPr>
          <w:sz w:val="28"/>
          <w:szCs w:val="28"/>
        </w:rPr>
        <w:t>3) подготовку отчетов о реализации подпрограммы.</w:t>
      </w:r>
    </w:p>
    <w:p w:rsidR="004A32FC" w:rsidRDefault="005E1705" w:rsidP="004A32FC">
      <w:pPr>
        <w:jc w:val="both"/>
        <w:rPr>
          <w:sz w:val="28"/>
          <w:szCs w:val="28"/>
        </w:rPr>
      </w:pPr>
      <w:r>
        <w:rPr>
          <w:sz w:val="28"/>
          <w:szCs w:val="28"/>
        </w:rPr>
        <w:t xml:space="preserve">     </w:t>
      </w:r>
      <w:r w:rsidR="004A32FC" w:rsidRPr="009F5EC0">
        <w:rPr>
          <w:sz w:val="28"/>
          <w:szCs w:val="28"/>
        </w:rPr>
        <w:t xml:space="preserve"> Отдел культуры, спорта и молодежной политики администрации Идринского района ежеквартально не позднее 10 числа второго месяца, следующего за отчетным, направляет в финансово</w:t>
      </w:r>
      <w:r w:rsidR="004A32FC">
        <w:rPr>
          <w:sz w:val="28"/>
          <w:szCs w:val="28"/>
        </w:rPr>
        <w:t xml:space="preserve">е </w:t>
      </w:r>
      <w:r w:rsidR="004A32FC" w:rsidRPr="009F5EC0">
        <w:rPr>
          <w:sz w:val="28"/>
          <w:szCs w:val="28"/>
        </w:rPr>
        <w:t xml:space="preserve">управление администрации Идринского района отчеты о реализации подпрограммы. </w:t>
      </w:r>
    </w:p>
    <w:p w:rsidR="0060569D" w:rsidRDefault="005E1705" w:rsidP="004A32FC">
      <w:pPr>
        <w:jc w:val="both"/>
        <w:rPr>
          <w:sz w:val="28"/>
          <w:szCs w:val="28"/>
        </w:rPr>
      </w:pPr>
      <w:r>
        <w:rPr>
          <w:sz w:val="28"/>
          <w:szCs w:val="28"/>
        </w:rPr>
        <w:t xml:space="preserve">     </w:t>
      </w:r>
      <w:r w:rsidR="0060569D">
        <w:rPr>
          <w:sz w:val="28"/>
          <w:szCs w:val="28"/>
        </w:rPr>
        <w:t xml:space="preserve"> Отдел культуры, спорта и молодёжной политики администрации Идринского района</w:t>
      </w:r>
      <w:r w:rsidR="0060569D" w:rsidRPr="00EC47FC">
        <w:rPr>
          <w:sz w:val="28"/>
          <w:szCs w:val="28"/>
        </w:rPr>
        <w:t xml:space="preserve"> ежегодно формирует годовой отчет о ходе реализации подпрограммы и направляет </w:t>
      </w:r>
      <w:r w:rsidR="0060569D" w:rsidRPr="00D263C7">
        <w:rPr>
          <w:sz w:val="28"/>
          <w:szCs w:val="28"/>
        </w:rPr>
        <w:t xml:space="preserve">его в </w:t>
      </w:r>
      <w:r w:rsidR="0060569D">
        <w:rPr>
          <w:sz w:val="28"/>
          <w:szCs w:val="28"/>
        </w:rPr>
        <w:t xml:space="preserve"> отдел планирования и экономического развития</w:t>
      </w:r>
      <w:r w:rsidR="0060569D" w:rsidRPr="00D263C7">
        <w:rPr>
          <w:sz w:val="28"/>
          <w:szCs w:val="28"/>
        </w:rPr>
        <w:t xml:space="preserve"> администрации Идринского района до 1 марта года, следующего за отчетным.</w:t>
      </w:r>
    </w:p>
    <w:p w:rsidR="004A32FC" w:rsidRPr="009F5EC0" w:rsidRDefault="005E1705" w:rsidP="004A32FC">
      <w:pPr>
        <w:jc w:val="both"/>
        <w:rPr>
          <w:sz w:val="28"/>
          <w:szCs w:val="28"/>
        </w:rPr>
      </w:pPr>
      <w:r>
        <w:rPr>
          <w:sz w:val="28"/>
          <w:szCs w:val="28"/>
        </w:rPr>
        <w:t xml:space="preserve">      </w:t>
      </w:r>
      <w:r w:rsidR="004A32FC" w:rsidRPr="009F5EC0">
        <w:rPr>
          <w:sz w:val="28"/>
          <w:szCs w:val="28"/>
        </w:rPr>
        <w:t xml:space="preserve">Обеспечение целевого расходования бюджетных средств, контроля </w:t>
      </w:r>
      <w:r w:rsidR="004A32FC" w:rsidRPr="009F5EC0">
        <w:rPr>
          <w:sz w:val="28"/>
          <w:szCs w:val="28"/>
        </w:rPr>
        <w:br/>
        <w:t>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4A32FC" w:rsidRPr="009F5EC0" w:rsidRDefault="005E1705" w:rsidP="004A32FC">
      <w:pPr>
        <w:jc w:val="both"/>
        <w:rPr>
          <w:sz w:val="28"/>
          <w:szCs w:val="28"/>
        </w:rPr>
      </w:pPr>
      <w:r>
        <w:rPr>
          <w:sz w:val="28"/>
          <w:szCs w:val="28"/>
        </w:rPr>
        <w:t xml:space="preserve"> </w:t>
      </w:r>
      <w:r w:rsidR="004A32FC" w:rsidRPr="009F5EC0">
        <w:rPr>
          <w:sz w:val="28"/>
          <w:szCs w:val="28"/>
        </w:rPr>
        <w:t xml:space="preserve"> Отдел культуры, спорта и молодежной политики администрации Идринского района вправе запрашивать у подведомственных учреждений необходимые документы и информацию, связанные с реализацией мероприятий подпрограммы, для рассмотрения и подготовки сводной информации.</w:t>
      </w:r>
    </w:p>
    <w:p w:rsidR="004A32FC" w:rsidRPr="009F5EC0" w:rsidRDefault="005E1705" w:rsidP="004A32FC">
      <w:pPr>
        <w:jc w:val="both"/>
        <w:rPr>
          <w:sz w:val="28"/>
          <w:szCs w:val="28"/>
        </w:rPr>
      </w:pPr>
      <w:r>
        <w:rPr>
          <w:sz w:val="28"/>
          <w:szCs w:val="28"/>
        </w:rPr>
        <w:t xml:space="preserve">      </w:t>
      </w:r>
      <w:r w:rsidR="004A32FC" w:rsidRPr="009F5EC0">
        <w:rPr>
          <w:sz w:val="28"/>
          <w:szCs w:val="28"/>
        </w:rPr>
        <w:t xml:space="preserve"> Контроль за соблюдением условий выделения, получения, целевого использования и возврата средств районного бюджета осуществляет финансово</w:t>
      </w:r>
      <w:r w:rsidR="004A32FC">
        <w:rPr>
          <w:sz w:val="28"/>
          <w:szCs w:val="28"/>
        </w:rPr>
        <w:t>е</w:t>
      </w:r>
      <w:r w:rsidR="004A32FC" w:rsidRPr="009F5EC0">
        <w:rPr>
          <w:sz w:val="28"/>
          <w:szCs w:val="28"/>
        </w:rPr>
        <w:t xml:space="preserve"> управление администрации Идринского района.</w:t>
      </w:r>
    </w:p>
    <w:p w:rsidR="004A32FC" w:rsidRPr="00EC47FC" w:rsidRDefault="005E1705" w:rsidP="00907225">
      <w:pPr>
        <w:widowControl w:val="0"/>
        <w:autoSpaceDE w:val="0"/>
        <w:autoSpaceDN w:val="0"/>
        <w:adjustRightInd w:val="0"/>
        <w:ind w:right="282"/>
        <w:jc w:val="both"/>
        <w:rPr>
          <w:sz w:val="28"/>
          <w:szCs w:val="28"/>
        </w:rPr>
      </w:pPr>
      <w:r>
        <w:rPr>
          <w:sz w:val="28"/>
          <w:szCs w:val="28"/>
        </w:rPr>
        <w:t xml:space="preserve">      </w:t>
      </w:r>
      <w:r w:rsidR="004A32FC" w:rsidRPr="009F5EC0">
        <w:rPr>
          <w:sz w:val="28"/>
          <w:szCs w:val="28"/>
        </w:rPr>
        <w:t xml:space="preserve">Контроль за законностью, результативностью (эффективностью </w:t>
      </w:r>
      <w:r w:rsidR="004A32FC" w:rsidRPr="009F5EC0">
        <w:rPr>
          <w:sz w:val="28"/>
          <w:szCs w:val="28"/>
        </w:rPr>
        <w:br/>
        <w:t xml:space="preserve">и экономностью) использования средств районного бюджета осуществляет </w:t>
      </w:r>
      <w:r w:rsidR="004A32FC">
        <w:rPr>
          <w:sz w:val="28"/>
          <w:szCs w:val="28"/>
        </w:rPr>
        <w:t>контрольно - счетный орган Идринского муниципального образования.</w:t>
      </w:r>
    </w:p>
    <w:p w:rsidR="004A32FC" w:rsidRDefault="004A32FC" w:rsidP="004A32FC">
      <w:pPr>
        <w:autoSpaceDE w:val="0"/>
        <w:autoSpaceDN w:val="0"/>
        <w:adjustRightInd w:val="0"/>
        <w:ind w:right="282" w:firstLine="709"/>
        <w:jc w:val="both"/>
        <w:rPr>
          <w:sz w:val="28"/>
          <w:szCs w:val="28"/>
        </w:rPr>
      </w:pPr>
    </w:p>
    <w:p w:rsidR="004A32FC" w:rsidRPr="009F5EC0" w:rsidRDefault="004A32FC" w:rsidP="0060569D">
      <w:pPr>
        <w:jc w:val="center"/>
        <w:rPr>
          <w:sz w:val="28"/>
          <w:szCs w:val="28"/>
        </w:rPr>
      </w:pPr>
      <w:r w:rsidRPr="009F5EC0">
        <w:rPr>
          <w:sz w:val="28"/>
          <w:szCs w:val="28"/>
        </w:rPr>
        <w:t>2.5. Оценка социально-экономической эффективности</w:t>
      </w:r>
    </w:p>
    <w:p w:rsidR="004A32FC" w:rsidRPr="009F5EC0" w:rsidRDefault="004A32FC" w:rsidP="004A32FC">
      <w:pPr>
        <w:jc w:val="both"/>
        <w:rPr>
          <w:sz w:val="28"/>
          <w:szCs w:val="28"/>
        </w:rPr>
      </w:pPr>
    </w:p>
    <w:p w:rsidR="004A32FC" w:rsidRPr="009F5EC0" w:rsidRDefault="004A32FC" w:rsidP="004A32FC">
      <w:pPr>
        <w:ind w:firstLine="708"/>
        <w:jc w:val="both"/>
        <w:rPr>
          <w:sz w:val="28"/>
          <w:szCs w:val="28"/>
        </w:rPr>
      </w:pPr>
      <w:r w:rsidRPr="009F5EC0">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4A32FC" w:rsidRPr="009F5EC0" w:rsidRDefault="004A32FC" w:rsidP="004A32FC">
      <w:pPr>
        <w:jc w:val="both"/>
        <w:rPr>
          <w:sz w:val="28"/>
          <w:szCs w:val="28"/>
        </w:rPr>
      </w:pPr>
      <w:r w:rsidRPr="009F5EC0">
        <w:rPr>
          <w:sz w:val="28"/>
          <w:szCs w:val="28"/>
        </w:rPr>
        <w:t>Ожидаемые результаты подпрограммы:</w:t>
      </w:r>
    </w:p>
    <w:p w:rsidR="004A32FC" w:rsidRPr="00C5457D" w:rsidRDefault="004A32FC" w:rsidP="004A32FC">
      <w:pPr>
        <w:ind w:firstLine="708"/>
        <w:jc w:val="both"/>
        <w:rPr>
          <w:sz w:val="28"/>
          <w:szCs w:val="28"/>
          <w:highlight w:val="yellow"/>
        </w:rPr>
      </w:pPr>
      <w:r>
        <w:rPr>
          <w:sz w:val="28"/>
          <w:szCs w:val="28"/>
        </w:rPr>
        <w:t>Ч</w:t>
      </w:r>
      <w:r w:rsidRPr="00262F7E">
        <w:rPr>
          <w:sz w:val="28"/>
          <w:szCs w:val="28"/>
        </w:rPr>
        <w:t>исло объектов культурного наследия Идринского района, информация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составит всего</w:t>
      </w:r>
      <w:r w:rsidR="00A25CDD">
        <w:rPr>
          <w:sz w:val="28"/>
          <w:szCs w:val="28"/>
        </w:rPr>
        <w:t xml:space="preserve"> </w:t>
      </w:r>
      <w:r w:rsidRPr="00262F7E">
        <w:rPr>
          <w:sz w:val="28"/>
          <w:szCs w:val="28"/>
        </w:rPr>
        <w:t xml:space="preserve">1 ед., в том числе по годам: </w:t>
      </w:r>
      <w:r w:rsidRPr="007C34E7">
        <w:rPr>
          <w:sz w:val="28"/>
          <w:szCs w:val="28"/>
        </w:rPr>
        <w:t>в 201</w:t>
      </w:r>
      <w:r w:rsidR="007C34E7" w:rsidRPr="007C34E7">
        <w:rPr>
          <w:sz w:val="28"/>
          <w:szCs w:val="28"/>
        </w:rPr>
        <w:t>9</w:t>
      </w:r>
      <w:r w:rsidRPr="007C34E7">
        <w:rPr>
          <w:sz w:val="28"/>
          <w:szCs w:val="28"/>
        </w:rPr>
        <w:t xml:space="preserve"> году – 0 ед., в 20</w:t>
      </w:r>
      <w:r w:rsidR="007C34E7" w:rsidRPr="007C34E7">
        <w:rPr>
          <w:sz w:val="28"/>
          <w:szCs w:val="28"/>
        </w:rPr>
        <w:t>20</w:t>
      </w:r>
      <w:r w:rsidRPr="007C34E7">
        <w:rPr>
          <w:sz w:val="28"/>
          <w:szCs w:val="28"/>
        </w:rPr>
        <w:t>году – 0 ед., в 20</w:t>
      </w:r>
      <w:r w:rsidR="007C34E7" w:rsidRPr="007C34E7">
        <w:rPr>
          <w:sz w:val="28"/>
          <w:szCs w:val="28"/>
        </w:rPr>
        <w:t>21</w:t>
      </w:r>
      <w:r w:rsidRPr="007C34E7">
        <w:rPr>
          <w:sz w:val="28"/>
          <w:szCs w:val="28"/>
        </w:rPr>
        <w:t xml:space="preserve"> году – 1 ед.</w:t>
      </w:r>
    </w:p>
    <w:p w:rsidR="004A32FC" w:rsidRPr="00A25CDD" w:rsidRDefault="004A32FC" w:rsidP="004A32FC">
      <w:pPr>
        <w:ind w:firstLine="708"/>
        <w:jc w:val="both"/>
        <w:rPr>
          <w:sz w:val="28"/>
          <w:szCs w:val="28"/>
        </w:rPr>
      </w:pPr>
      <w:r w:rsidRPr="00A25CDD">
        <w:rPr>
          <w:sz w:val="28"/>
          <w:szCs w:val="28"/>
        </w:rPr>
        <w:t>Число объектов культурного наследия, на которые установлены информационные надписи и обозначения, составит всего 3 ед., в том числе по годам: в 201</w:t>
      </w:r>
      <w:r w:rsidR="00A25CDD" w:rsidRPr="00A25CDD">
        <w:rPr>
          <w:sz w:val="28"/>
          <w:szCs w:val="28"/>
        </w:rPr>
        <w:t>9</w:t>
      </w:r>
      <w:r w:rsidRPr="00A25CDD">
        <w:rPr>
          <w:sz w:val="28"/>
          <w:szCs w:val="28"/>
        </w:rPr>
        <w:t xml:space="preserve"> году – 1 ед., в 20</w:t>
      </w:r>
      <w:r w:rsidR="00A25CDD" w:rsidRPr="00A25CDD">
        <w:rPr>
          <w:sz w:val="28"/>
          <w:szCs w:val="28"/>
        </w:rPr>
        <w:t>20</w:t>
      </w:r>
      <w:r w:rsidRPr="00A25CDD">
        <w:rPr>
          <w:sz w:val="28"/>
          <w:szCs w:val="28"/>
        </w:rPr>
        <w:t xml:space="preserve"> году – 1 ед.; в  20</w:t>
      </w:r>
      <w:r w:rsidR="00A25CDD" w:rsidRPr="00A25CDD">
        <w:rPr>
          <w:sz w:val="28"/>
          <w:szCs w:val="28"/>
        </w:rPr>
        <w:t>21</w:t>
      </w:r>
      <w:r w:rsidRPr="00A25CDD">
        <w:rPr>
          <w:sz w:val="28"/>
          <w:szCs w:val="28"/>
        </w:rPr>
        <w:t xml:space="preserve"> году –1 ед.</w:t>
      </w:r>
    </w:p>
    <w:p w:rsidR="004A32FC" w:rsidRPr="00A25CDD" w:rsidRDefault="004A32FC" w:rsidP="004A32FC">
      <w:pPr>
        <w:ind w:firstLine="708"/>
        <w:jc w:val="both"/>
        <w:rPr>
          <w:sz w:val="28"/>
          <w:szCs w:val="28"/>
        </w:rPr>
      </w:pPr>
      <w:r w:rsidRPr="00A25CDD">
        <w:rPr>
          <w:sz w:val="28"/>
          <w:szCs w:val="28"/>
        </w:rPr>
        <w:t>Количество посетителей МБУК «МБС» Идр</w:t>
      </w:r>
      <w:r w:rsidR="00EF34F8" w:rsidRPr="00A25CDD">
        <w:rPr>
          <w:sz w:val="28"/>
          <w:szCs w:val="28"/>
        </w:rPr>
        <w:t>инского района составит всего 33</w:t>
      </w:r>
      <w:r w:rsidRPr="00A25CDD">
        <w:rPr>
          <w:sz w:val="28"/>
          <w:szCs w:val="28"/>
        </w:rPr>
        <w:t>,0 тыс. человек, в том числе по годам: в 201</w:t>
      </w:r>
      <w:r w:rsidR="00A25CDD" w:rsidRPr="00A25CDD">
        <w:rPr>
          <w:sz w:val="28"/>
          <w:szCs w:val="28"/>
        </w:rPr>
        <w:t>9</w:t>
      </w:r>
      <w:r w:rsidRPr="00A25CDD">
        <w:rPr>
          <w:sz w:val="28"/>
          <w:szCs w:val="28"/>
        </w:rPr>
        <w:t xml:space="preserve"> году – не менее 1</w:t>
      </w:r>
      <w:r w:rsidR="00EF34F8" w:rsidRPr="00A25CDD">
        <w:rPr>
          <w:sz w:val="28"/>
          <w:szCs w:val="28"/>
        </w:rPr>
        <w:t>1</w:t>
      </w:r>
      <w:r w:rsidRPr="00A25CDD">
        <w:rPr>
          <w:sz w:val="28"/>
          <w:szCs w:val="28"/>
        </w:rPr>
        <w:t>,0 тыс. человек, в 20</w:t>
      </w:r>
      <w:r w:rsidR="00A25CDD" w:rsidRPr="00A25CDD">
        <w:rPr>
          <w:sz w:val="28"/>
          <w:szCs w:val="28"/>
        </w:rPr>
        <w:t>20</w:t>
      </w:r>
      <w:r w:rsidRPr="00A25CDD">
        <w:rPr>
          <w:sz w:val="28"/>
          <w:szCs w:val="28"/>
        </w:rPr>
        <w:t xml:space="preserve"> году – не менее 1</w:t>
      </w:r>
      <w:r w:rsidR="00EF34F8" w:rsidRPr="00A25CDD">
        <w:rPr>
          <w:sz w:val="28"/>
          <w:szCs w:val="28"/>
        </w:rPr>
        <w:t>1</w:t>
      </w:r>
      <w:r w:rsidRPr="00A25CDD">
        <w:rPr>
          <w:sz w:val="28"/>
          <w:szCs w:val="28"/>
        </w:rPr>
        <w:t>,0 тыс. человек; в 20</w:t>
      </w:r>
      <w:r w:rsidR="00A25CDD" w:rsidRPr="00A25CDD">
        <w:rPr>
          <w:sz w:val="28"/>
          <w:szCs w:val="28"/>
        </w:rPr>
        <w:t>21</w:t>
      </w:r>
      <w:r w:rsidRPr="00A25CDD">
        <w:rPr>
          <w:sz w:val="28"/>
          <w:szCs w:val="28"/>
        </w:rPr>
        <w:t xml:space="preserve"> году – не менее 1</w:t>
      </w:r>
      <w:r w:rsidR="00EF34F8" w:rsidRPr="00A25CDD">
        <w:rPr>
          <w:sz w:val="28"/>
          <w:szCs w:val="28"/>
        </w:rPr>
        <w:t>1</w:t>
      </w:r>
      <w:r w:rsidRPr="00A25CDD">
        <w:rPr>
          <w:sz w:val="28"/>
          <w:szCs w:val="28"/>
        </w:rPr>
        <w:t>,0 тыс. человек.</w:t>
      </w:r>
    </w:p>
    <w:p w:rsidR="00453255" w:rsidRPr="0015336B" w:rsidRDefault="000151E5" w:rsidP="000151E5">
      <w:pPr>
        <w:ind w:firstLine="708"/>
        <w:jc w:val="both"/>
        <w:rPr>
          <w:sz w:val="28"/>
          <w:szCs w:val="28"/>
        </w:rPr>
      </w:pPr>
      <w:r w:rsidRPr="0015336B">
        <w:rPr>
          <w:sz w:val="28"/>
          <w:szCs w:val="28"/>
        </w:rPr>
        <w:t xml:space="preserve">Количество посетителей </w:t>
      </w:r>
      <w:r w:rsidR="00A25CDD" w:rsidRPr="0015336B">
        <w:rPr>
          <w:sz w:val="28"/>
          <w:szCs w:val="28"/>
        </w:rPr>
        <w:t xml:space="preserve"> МБУК ИРКМ составит всего 10,860</w:t>
      </w:r>
      <w:r w:rsidRPr="0015336B">
        <w:rPr>
          <w:sz w:val="28"/>
          <w:szCs w:val="28"/>
        </w:rPr>
        <w:t xml:space="preserve"> человек, в том числе по годам: в 201</w:t>
      </w:r>
      <w:r w:rsidR="00A25CDD" w:rsidRPr="0015336B">
        <w:rPr>
          <w:sz w:val="28"/>
          <w:szCs w:val="28"/>
        </w:rPr>
        <w:t>9</w:t>
      </w:r>
      <w:r w:rsidRPr="0015336B">
        <w:rPr>
          <w:sz w:val="28"/>
          <w:szCs w:val="28"/>
        </w:rPr>
        <w:t xml:space="preserve"> году – не менее  3,6</w:t>
      </w:r>
      <w:r w:rsidR="00A25CDD" w:rsidRPr="0015336B">
        <w:rPr>
          <w:sz w:val="28"/>
          <w:szCs w:val="28"/>
        </w:rPr>
        <w:t>2</w:t>
      </w:r>
      <w:r w:rsidRPr="0015336B">
        <w:rPr>
          <w:sz w:val="28"/>
          <w:szCs w:val="28"/>
        </w:rPr>
        <w:t>0 тыс. человек, в 20</w:t>
      </w:r>
      <w:r w:rsidR="00A25CDD" w:rsidRPr="0015336B">
        <w:rPr>
          <w:sz w:val="28"/>
          <w:szCs w:val="28"/>
        </w:rPr>
        <w:t>20</w:t>
      </w:r>
      <w:r w:rsidRPr="0015336B">
        <w:rPr>
          <w:sz w:val="28"/>
          <w:szCs w:val="28"/>
        </w:rPr>
        <w:t xml:space="preserve"> году – не менее  3,6</w:t>
      </w:r>
      <w:r w:rsidR="00A25CDD" w:rsidRPr="0015336B">
        <w:rPr>
          <w:sz w:val="28"/>
          <w:szCs w:val="28"/>
        </w:rPr>
        <w:t>20</w:t>
      </w:r>
      <w:r w:rsidRPr="0015336B">
        <w:rPr>
          <w:sz w:val="28"/>
          <w:szCs w:val="28"/>
        </w:rPr>
        <w:t xml:space="preserve"> тыс. человек; 20</w:t>
      </w:r>
      <w:r w:rsidR="00A25CDD" w:rsidRPr="0015336B">
        <w:rPr>
          <w:sz w:val="28"/>
          <w:szCs w:val="28"/>
        </w:rPr>
        <w:t>21</w:t>
      </w:r>
      <w:r w:rsidRPr="0015336B">
        <w:rPr>
          <w:sz w:val="28"/>
          <w:szCs w:val="28"/>
        </w:rPr>
        <w:t xml:space="preserve"> году – не менее  3,620 тыс. человек.</w:t>
      </w:r>
      <w:r w:rsidR="00453255" w:rsidRPr="0015336B">
        <w:rPr>
          <w:sz w:val="28"/>
          <w:szCs w:val="28"/>
        </w:rPr>
        <w:t xml:space="preserve">  </w:t>
      </w:r>
    </w:p>
    <w:p w:rsidR="004A32FC" w:rsidRPr="00B813CE" w:rsidRDefault="004A32FC" w:rsidP="004A32FC">
      <w:pPr>
        <w:ind w:firstLine="708"/>
        <w:jc w:val="both"/>
        <w:rPr>
          <w:sz w:val="28"/>
          <w:szCs w:val="28"/>
        </w:rPr>
      </w:pPr>
      <w:r w:rsidRPr="00B813CE">
        <w:rPr>
          <w:sz w:val="28"/>
          <w:szCs w:val="28"/>
        </w:rPr>
        <w:t>Реализация мероприятий подпрограммы будет способствовать:</w:t>
      </w:r>
    </w:p>
    <w:p w:rsidR="004A32FC" w:rsidRPr="009F5EC0" w:rsidRDefault="004A32FC" w:rsidP="004A32FC">
      <w:pPr>
        <w:jc w:val="both"/>
        <w:rPr>
          <w:sz w:val="28"/>
          <w:szCs w:val="28"/>
        </w:rPr>
      </w:pPr>
      <w:r w:rsidRPr="00B813CE">
        <w:rPr>
          <w:sz w:val="28"/>
          <w:szCs w:val="28"/>
        </w:rPr>
        <w:t>-созданию условий, обеспечивающих сохранность объектов культурного наследия, их рациональное использование и интеграцию</w:t>
      </w:r>
      <w:r w:rsidRPr="009F5EC0">
        <w:rPr>
          <w:sz w:val="28"/>
          <w:szCs w:val="28"/>
        </w:rPr>
        <w:t xml:space="preserve"> в социально-экономическую и культурную жизнь района; </w:t>
      </w:r>
    </w:p>
    <w:p w:rsidR="004A32FC" w:rsidRPr="009F5EC0" w:rsidRDefault="004A32FC" w:rsidP="004A32FC">
      <w:pPr>
        <w:jc w:val="both"/>
        <w:rPr>
          <w:sz w:val="28"/>
          <w:szCs w:val="28"/>
        </w:rPr>
      </w:pPr>
      <w:r w:rsidRPr="009F5EC0">
        <w:rPr>
          <w:sz w:val="28"/>
          <w:szCs w:val="28"/>
        </w:rPr>
        <w:t xml:space="preserve">-формированию предпосылок для развития сферы культурного туризма, росту инвестиционной привлекательности района; </w:t>
      </w:r>
    </w:p>
    <w:p w:rsidR="004A32FC" w:rsidRPr="009F5EC0" w:rsidRDefault="004A32FC" w:rsidP="004A32FC">
      <w:pPr>
        <w:jc w:val="both"/>
        <w:rPr>
          <w:sz w:val="28"/>
          <w:szCs w:val="28"/>
        </w:rPr>
      </w:pPr>
      <w:r w:rsidRPr="009F5EC0">
        <w:rPr>
          <w:sz w:val="28"/>
          <w:szCs w:val="28"/>
        </w:rPr>
        <w:t xml:space="preserve">-обеспечению прав населения района на свободный доступ к информации, культурным ценностям; </w:t>
      </w:r>
    </w:p>
    <w:p w:rsidR="004A32FC" w:rsidRDefault="004A32FC" w:rsidP="004A32FC">
      <w:pPr>
        <w:jc w:val="both"/>
        <w:rPr>
          <w:sz w:val="28"/>
          <w:szCs w:val="28"/>
        </w:rPr>
      </w:pPr>
      <w:r w:rsidRPr="009F5EC0">
        <w:rPr>
          <w:sz w:val="28"/>
          <w:szCs w:val="28"/>
        </w:rPr>
        <w:t xml:space="preserve">-повышению уровня комплектования библиотечных и музейных фондов; </w:t>
      </w:r>
    </w:p>
    <w:p w:rsidR="004A32FC" w:rsidRPr="009F5EC0" w:rsidRDefault="004A32FC" w:rsidP="004A32FC">
      <w:pPr>
        <w:jc w:val="both"/>
        <w:rPr>
          <w:sz w:val="28"/>
          <w:szCs w:val="28"/>
        </w:rPr>
      </w:pPr>
      <w:r w:rsidRPr="009F5EC0">
        <w:rPr>
          <w:sz w:val="28"/>
          <w:szCs w:val="28"/>
        </w:rPr>
        <w:t>-повышению качества и доступности библиотечных и музейных услуг;</w:t>
      </w:r>
    </w:p>
    <w:p w:rsidR="004A32FC" w:rsidRPr="009F5EC0" w:rsidRDefault="004A32FC" w:rsidP="004A32FC">
      <w:pPr>
        <w:jc w:val="both"/>
        <w:rPr>
          <w:sz w:val="28"/>
          <w:szCs w:val="28"/>
        </w:rPr>
      </w:pPr>
      <w:r w:rsidRPr="009F5EC0">
        <w:rPr>
          <w:sz w:val="28"/>
          <w:szCs w:val="28"/>
        </w:rPr>
        <w:t>-расширению разнообразия библиотечных и музейных услуг;</w:t>
      </w:r>
    </w:p>
    <w:p w:rsidR="004A32FC" w:rsidRPr="009F5EC0" w:rsidRDefault="004A32FC" w:rsidP="004A32FC">
      <w:pPr>
        <w:jc w:val="both"/>
        <w:rPr>
          <w:sz w:val="28"/>
          <w:szCs w:val="28"/>
        </w:rPr>
      </w:pPr>
      <w:r w:rsidRPr="009F5EC0">
        <w:rPr>
          <w:sz w:val="28"/>
          <w:szCs w:val="28"/>
        </w:rPr>
        <w:t>-росту востребованности услуг библиотек и музея у населения края.</w:t>
      </w:r>
    </w:p>
    <w:p w:rsidR="004A32FC" w:rsidRPr="009F5EC0" w:rsidRDefault="004A32FC" w:rsidP="004A32FC">
      <w:pPr>
        <w:jc w:val="both"/>
        <w:rPr>
          <w:b/>
          <w:sz w:val="28"/>
          <w:szCs w:val="28"/>
        </w:rPr>
      </w:pPr>
    </w:p>
    <w:p w:rsidR="004A32FC" w:rsidRPr="009F5EC0" w:rsidRDefault="004A32FC" w:rsidP="0060569D">
      <w:pPr>
        <w:jc w:val="center"/>
        <w:rPr>
          <w:sz w:val="28"/>
          <w:szCs w:val="28"/>
        </w:rPr>
      </w:pPr>
      <w:r w:rsidRPr="009F5EC0">
        <w:rPr>
          <w:sz w:val="28"/>
          <w:szCs w:val="28"/>
        </w:rPr>
        <w:t>2.6. Мероприятия подпрограммы</w:t>
      </w:r>
    </w:p>
    <w:p w:rsidR="004A32FC" w:rsidRPr="009F5EC0" w:rsidRDefault="004A32FC" w:rsidP="004A32FC">
      <w:pPr>
        <w:jc w:val="both"/>
        <w:rPr>
          <w:sz w:val="28"/>
          <w:szCs w:val="28"/>
        </w:rPr>
      </w:pPr>
    </w:p>
    <w:p w:rsidR="004A32FC" w:rsidRPr="009F5EC0" w:rsidRDefault="004A32FC" w:rsidP="004A32FC">
      <w:pPr>
        <w:ind w:firstLine="708"/>
        <w:jc w:val="both"/>
        <w:rPr>
          <w:sz w:val="28"/>
          <w:szCs w:val="28"/>
        </w:rPr>
      </w:pPr>
      <w:hyperlink w:anchor="Par573" w:history="1">
        <w:r w:rsidRPr="009F5EC0">
          <w:rPr>
            <w:sz w:val="28"/>
            <w:szCs w:val="28"/>
          </w:rPr>
          <w:t>Перечень</w:t>
        </w:r>
      </w:hyperlink>
      <w:r w:rsidRPr="009F5EC0">
        <w:rPr>
          <w:sz w:val="28"/>
          <w:szCs w:val="28"/>
        </w:rPr>
        <w:t xml:space="preserve"> мероприятий подпрограммы </w:t>
      </w:r>
      <w:r>
        <w:rPr>
          <w:sz w:val="28"/>
          <w:szCs w:val="28"/>
        </w:rPr>
        <w:t xml:space="preserve"> с указанием объема средств на их реализацию и ожидаемых результатов приведен в приложении  </w:t>
      </w:r>
      <w:r w:rsidRPr="009F5EC0">
        <w:rPr>
          <w:sz w:val="28"/>
          <w:szCs w:val="28"/>
        </w:rPr>
        <w:t>№ 2 к подпрограмме.</w:t>
      </w:r>
    </w:p>
    <w:p w:rsidR="004A32FC" w:rsidRPr="001F2DF4" w:rsidRDefault="004A32FC" w:rsidP="004A32FC">
      <w:pPr>
        <w:ind w:firstLine="708"/>
        <w:jc w:val="both"/>
        <w:rPr>
          <w:sz w:val="28"/>
          <w:szCs w:val="28"/>
        </w:rPr>
      </w:pPr>
      <w:r w:rsidRPr="009F5EC0">
        <w:rPr>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w:t>
      </w:r>
      <w:r w:rsidRPr="001F2DF4">
        <w:rPr>
          <w:sz w:val="28"/>
          <w:szCs w:val="28"/>
        </w:rPr>
        <w:t xml:space="preserve">выполнение работ, оказание услуг.  </w:t>
      </w:r>
    </w:p>
    <w:p w:rsidR="004A32FC" w:rsidRPr="001F2DF4" w:rsidRDefault="004A32FC" w:rsidP="004A32FC">
      <w:pPr>
        <w:widowControl w:val="0"/>
        <w:autoSpaceDE w:val="0"/>
        <w:autoSpaceDN w:val="0"/>
        <w:adjustRightInd w:val="0"/>
        <w:spacing w:line="233" w:lineRule="auto"/>
        <w:rPr>
          <w:bCs/>
          <w:sz w:val="28"/>
          <w:szCs w:val="28"/>
        </w:rPr>
      </w:pPr>
    </w:p>
    <w:p w:rsidR="00677574" w:rsidRPr="002C7F8F" w:rsidRDefault="00677574" w:rsidP="00677574">
      <w:pPr>
        <w:widowControl w:val="0"/>
        <w:autoSpaceDE w:val="0"/>
        <w:autoSpaceDN w:val="0"/>
        <w:adjustRightInd w:val="0"/>
        <w:spacing w:line="233" w:lineRule="auto"/>
        <w:rPr>
          <w:bCs/>
          <w:sz w:val="28"/>
          <w:szCs w:val="28"/>
        </w:rPr>
      </w:pPr>
      <w:r w:rsidRPr="002C7F8F">
        <w:rPr>
          <w:bCs/>
          <w:sz w:val="28"/>
          <w:szCs w:val="28"/>
        </w:rPr>
        <w:t xml:space="preserve">общий объем финансирования за счет средств местного бюджета – </w:t>
      </w:r>
      <w:r>
        <w:rPr>
          <w:bCs/>
          <w:sz w:val="28"/>
          <w:szCs w:val="28"/>
        </w:rPr>
        <w:t>94 863 593,30</w:t>
      </w:r>
      <w:r w:rsidRPr="002C7F8F">
        <w:rPr>
          <w:bCs/>
          <w:sz w:val="28"/>
          <w:szCs w:val="28"/>
        </w:rPr>
        <w:t xml:space="preserve"> рублей, из них по годам: </w:t>
      </w:r>
    </w:p>
    <w:p w:rsidR="00677574" w:rsidRPr="002C7F8F" w:rsidRDefault="00677574" w:rsidP="00677574">
      <w:pPr>
        <w:widowControl w:val="0"/>
        <w:autoSpaceDE w:val="0"/>
        <w:autoSpaceDN w:val="0"/>
        <w:adjustRightInd w:val="0"/>
        <w:spacing w:line="233" w:lineRule="auto"/>
        <w:rPr>
          <w:bCs/>
          <w:sz w:val="28"/>
          <w:szCs w:val="28"/>
        </w:rPr>
      </w:pPr>
      <w:r w:rsidRPr="002C7F8F">
        <w:rPr>
          <w:bCs/>
          <w:sz w:val="28"/>
          <w:szCs w:val="28"/>
        </w:rPr>
        <w:t xml:space="preserve">2016 год -  </w:t>
      </w:r>
      <w:r>
        <w:rPr>
          <w:bCs/>
          <w:sz w:val="28"/>
          <w:szCs w:val="28"/>
        </w:rPr>
        <w:t>15 520 064</w:t>
      </w:r>
      <w:r w:rsidRPr="002C7F8F">
        <w:rPr>
          <w:bCs/>
          <w:sz w:val="28"/>
          <w:szCs w:val="28"/>
        </w:rPr>
        <w:t xml:space="preserve"> руб                                           </w:t>
      </w:r>
      <w:r w:rsidRPr="002C7F8F">
        <w:rPr>
          <w:bCs/>
          <w:sz w:val="28"/>
          <w:szCs w:val="28"/>
        </w:rPr>
        <w:br/>
        <w:t xml:space="preserve">2017 год – </w:t>
      </w:r>
      <w:r>
        <w:rPr>
          <w:bCs/>
          <w:sz w:val="28"/>
          <w:szCs w:val="28"/>
        </w:rPr>
        <w:t>18 585 611,52</w:t>
      </w:r>
      <w:r w:rsidRPr="002C7F8F">
        <w:rPr>
          <w:bCs/>
          <w:sz w:val="28"/>
          <w:szCs w:val="28"/>
        </w:rPr>
        <w:t xml:space="preserve"> руб;                    </w:t>
      </w:r>
      <w:r w:rsidRPr="002C7F8F">
        <w:rPr>
          <w:bCs/>
          <w:sz w:val="28"/>
          <w:szCs w:val="28"/>
        </w:rPr>
        <w:br/>
        <w:t xml:space="preserve">2018 год – </w:t>
      </w:r>
      <w:r>
        <w:rPr>
          <w:bCs/>
          <w:sz w:val="28"/>
          <w:szCs w:val="28"/>
        </w:rPr>
        <w:t>19 366 266,78</w:t>
      </w:r>
      <w:r w:rsidRPr="002C7F8F">
        <w:rPr>
          <w:bCs/>
          <w:sz w:val="28"/>
          <w:szCs w:val="28"/>
        </w:rPr>
        <w:t xml:space="preserve"> рублей </w:t>
      </w:r>
    </w:p>
    <w:p w:rsidR="00677574" w:rsidRPr="002C7F8F" w:rsidRDefault="00677574" w:rsidP="00677574">
      <w:pPr>
        <w:widowControl w:val="0"/>
        <w:autoSpaceDE w:val="0"/>
        <w:autoSpaceDN w:val="0"/>
        <w:adjustRightInd w:val="0"/>
        <w:spacing w:line="233" w:lineRule="auto"/>
        <w:rPr>
          <w:bCs/>
          <w:sz w:val="28"/>
          <w:szCs w:val="28"/>
        </w:rPr>
      </w:pPr>
      <w:r w:rsidRPr="002C7F8F">
        <w:rPr>
          <w:bCs/>
          <w:sz w:val="28"/>
          <w:szCs w:val="28"/>
        </w:rPr>
        <w:t>2019 год -13 797</w:t>
      </w:r>
      <w:r>
        <w:rPr>
          <w:bCs/>
          <w:sz w:val="28"/>
          <w:szCs w:val="28"/>
        </w:rPr>
        <w:t> </w:t>
      </w:r>
      <w:r w:rsidRPr="002C7F8F">
        <w:rPr>
          <w:bCs/>
          <w:sz w:val="28"/>
          <w:szCs w:val="28"/>
        </w:rPr>
        <w:t xml:space="preserve">217 рублей;   </w:t>
      </w:r>
    </w:p>
    <w:p w:rsidR="00677574" w:rsidRPr="002C7F8F" w:rsidRDefault="00677574" w:rsidP="00677574">
      <w:pPr>
        <w:widowControl w:val="0"/>
        <w:autoSpaceDE w:val="0"/>
        <w:autoSpaceDN w:val="0"/>
        <w:adjustRightInd w:val="0"/>
        <w:spacing w:line="233" w:lineRule="auto"/>
        <w:rPr>
          <w:bCs/>
          <w:sz w:val="28"/>
          <w:szCs w:val="28"/>
        </w:rPr>
      </w:pPr>
      <w:r w:rsidRPr="002C7F8F">
        <w:rPr>
          <w:bCs/>
          <w:sz w:val="28"/>
          <w:szCs w:val="28"/>
        </w:rPr>
        <w:t>2020 год- 13 797</w:t>
      </w:r>
      <w:r>
        <w:rPr>
          <w:bCs/>
          <w:sz w:val="28"/>
          <w:szCs w:val="28"/>
        </w:rPr>
        <w:t> </w:t>
      </w:r>
      <w:r w:rsidRPr="002C7F8F">
        <w:rPr>
          <w:bCs/>
          <w:sz w:val="28"/>
          <w:szCs w:val="28"/>
        </w:rPr>
        <w:t>217 рублей;</w:t>
      </w:r>
    </w:p>
    <w:p w:rsidR="00677574" w:rsidRPr="002C7F8F" w:rsidRDefault="00677574" w:rsidP="00677574">
      <w:pPr>
        <w:widowControl w:val="0"/>
        <w:autoSpaceDE w:val="0"/>
        <w:autoSpaceDN w:val="0"/>
        <w:adjustRightInd w:val="0"/>
        <w:spacing w:line="233" w:lineRule="auto"/>
        <w:rPr>
          <w:bCs/>
          <w:sz w:val="28"/>
          <w:szCs w:val="28"/>
        </w:rPr>
      </w:pPr>
      <w:r w:rsidRPr="002C7F8F">
        <w:rPr>
          <w:bCs/>
          <w:sz w:val="28"/>
          <w:szCs w:val="28"/>
        </w:rPr>
        <w:t>2021 год -13 797 217 рублей</w:t>
      </w:r>
    </w:p>
    <w:p w:rsidR="00677574" w:rsidRPr="002C7F8F" w:rsidRDefault="00677574" w:rsidP="00677574">
      <w:pPr>
        <w:spacing w:line="245" w:lineRule="auto"/>
        <w:rPr>
          <w:sz w:val="28"/>
          <w:szCs w:val="28"/>
        </w:rPr>
      </w:pPr>
      <w:r w:rsidRPr="002C7F8F">
        <w:rPr>
          <w:sz w:val="28"/>
          <w:szCs w:val="28"/>
        </w:rPr>
        <w:t xml:space="preserve">В том числе за счет средств местного бюджета  </w:t>
      </w:r>
      <w:r>
        <w:rPr>
          <w:sz w:val="28"/>
          <w:szCs w:val="28"/>
        </w:rPr>
        <w:t>84 729 021,66</w:t>
      </w:r>
      <w:r w:rsidRPr="002C7F8F">
        <w:rPr>
          <w:sz w:val="28"/>
          <w:szCs w:val="28"/>
        </w:rPr>
        <w:t xml:space="preserve"> руб., в том числе по годам: </w:t>
      </w:r>
    </w:p>
    <w:p w:rsidR="00677574" w:rsidRPr="002C7F8F" w:rsidRDefault="00677574" w:rsidP="00677574">
      <w:pPr>
        <w:spacing w:line="245" w:lineRule="auto"/>
        <w:rPr>
          <w:sz w:val="28"/>
          <w:szCs w:val="28"/>
        </w:rPr>
      </w:pPr>
      <w:r w:rsidRPr="002C7F8F">
        <w:rPr>
          <w:sz w:val="28"/>
          <w:szCs w:val="28"/>
        </w:rPr>
        <w:t xml:space="preserve">2016 год – </w:t>
      </w:r>
      <w:r>
        <w:rPr>
          <w:sz w:val="28"/>
          <w:szCs w:val="28"/>
        </w:rPr>
        <w:t>15 435 998</w:t>
      </w:r>
      <w:r w:rsidRPr="002C7F8F">
        <w:rPr>
          <w:sz w:val="28"/>
          <w:szCs w:val="28"/>
        </w:rPr>
        <w:t xml:space="preserve"> руб.;</w:t>
      </w:r>
    </w:p>
    <w:p w:rsidR="00677574" w:rsidRPr="002C7F8F" w:rsidRDefault="00677574" w:rsidP="00677574">
      <w:pPr>
        <w:spacing w:line="245" w:lineRule="auto"/>
        <w:rPr>
          <w:sz w:val="28"/>
          <w:szCs w:val="28"/>
        </w:rPr>
      </w:pPr>
      <w:r w:rsidRPr="002C7F8F">
        <w:rPr>
          <w:sz w:val="28"/>
          <w:szCs w:val="28"/>
        </w:rPr>
        <w:t xml:space="preserve">2017 год – </w:t>
      </w:r>
      <w:r>
        <w:rPr>
          <w:sz w:val="28"/>
          <w:szCs w:val="28"/>
        </w:rPr>
        <w:t>14 887 696,66</w:t>
      </w:r>
      <w:r w:rsidRPr="002C7F8F">
        <w:rPr>
          <w:sz w:val="28"/>
          <w:szCs w:val="28"/>
        </w:rPr>
        <w:t xml:space="preserve"> руб.;</w:t>
      </w:r>
    </w:p>
    <w:p w:rsidR="00677574" w:rsidRPr="002C7F8F" w:rsidRDefault="00677574" w:rsidP="00677574">
      <w:pPr>
        <w:spacing w:line="245" w:lineRule="auto"/>
        <w:rPr>
          <w:sz w:val="28"/>
          <w:szCs w:val="28"/>
        </w:rPr>
      </w:pPr>
      <w:r w:rsidRPr="002C7F8F">
        <w:rPr>
          <w:sz w:val="28"/>
          <w:szCs w:val="28"/>
        </w:rPr>
        <w:t xml:space="preserve">2018 год – </w:t>
      </w:r>
      <w:r>
        <w:rPr>
          <w:sz w:val="28"/>
          <w:szCs w:val="28"/>
        </w:rPr>
        <w:t>13 613 676</w:t>
      </w:r>
      <w:r w:rsidRPr="002C7F8F">
        <w:rPr>
          <w:sz w:val="28"/>
          <w:szCs w:val="28"/>
        </w:rPr>
        <w:t xml:space="preserve"> руб.</w:t>
      </w:r>
    </w:p>
    <w:p w:rsidR="00677574" w:rsidRPr="002C7F8F" w:rsidRDefault="00677574" w:rsidP="00677574">
      <w:pPr>
        <w:spacing w:line="245" w:lineRule="auto"/>
        <w:rPr>
          <w:sz w:val="28"/>
          <w:szCs w:val="28"/>
        </w:rPr>
      </w:pPr>
      <w:r w:rsidRPr="002C7F8F">
        <w:rPr>
          <w:sz w:val="28"/>
          <w:szCs w:val="28"/>
        </w:rPr>
        <w:t>2019 год – 13 597</w:t>
      </w:r>
      <w:r>
        <w:rPr>
          <w:sz w:val="28"/>
          <w:szCs w:val="28"/>
        </w:rPr>
        <w:t> </w:t>
      </w:r>
      <w:r w:rsidRPr="002C7F8F">
        <w:rPr>
          <w:sz w:val="28"/>
          <w:szCs w:val="28"/>
        </w:rPr>
        <w:t>217 руб.</w:t>
      </w:r>
    </w:p>
    <w:p w:rsidR="00677574" w:rsidRPr="002C7F8F" w:rsidRDefault="00677574" w:rsidP="00677574">
      <w:pPr>
        <w:spacing w:line="245" w:lineRule="auto"/>
        <w:rPr>
          <w:sz w:val="28"/>
          <w:szCs w:val="28"/>
        </w:rPr>
      </w:pPr>
      <w:r w:rsidRPr="002C7F8F">
        <w:rPr>
          <w:sz w:val="28"/>
          <w:szCs w:val="28"/>
        </w:rPr>
        <w:t>2020 год – 13 597</w:t>
      </w:r>
      <w:r>
        <w:rPr>
          <w:sz w:val="28"/>
          <w:szCs w:val="28"/>
        </w:rPr>
        <w:t> </w:t>
      </w:r>
      <w:r w:rsidRPr="002C7F8F">
        <w:rPr>
          <w:sz w:val="28"/>
          <w:szCs w:val="28"/>
        </w:rPr>
        <w:t>217 руб.</w:t>
      </w:r>
    </w:p>
    <w:p w:rsidR="00677574" w:rsidRDefault="00677574" w:rsidP="00677574">
      <w:pPr>
        <w:spacing w:line="245" w:lineRule="auto"/>
        <w:rPr>
          <w:sz w:val="28"/>
          <w:szCs w:val="28"/>
        </w:rPr>
      </w:pPr>
      <w:r w:rsidRPr="002C7F8F">
        <w:rPr>
          <w:sz w:val="28"/>
          <w:szCs w:val="28"/>
        </w:rPr>
        <w:t>2021 год – 13 597 217 руб.</w:t>
      </w:r>
    </w:p>
    <w:p w:rsidR="00677574" w:rsidRPr="002C7F8F" w:rsidRDefault="00677574" w:rsidP="00677574">
      <w:pPr>
        <w:spacing w:line="245" w:lineRule="auto"/>
        <w:rPr>
          <w:sz w:val="28"/>
          <w:szCs w:val="28"/>
        </w:rPr>
      </w:pPr>
      <w:r w:rsidRPr="002C7F8F">
        <w:rPr>
          <w:sz w:val="28"/>
          <w:szCs w:val="28"/>
        </w:rPr>
        <w:t xml:space="preserve">В том числе за счет средств </w:t>
      </w:r>
      <w:r>
        <w:rPr>
          <w:sz w:val="28"/>
          <w:szCs w:val="28"/>
        </w:rPr>
        <w:t>краевого</w:t>
      </w:r>
      <w:r w:rsidRPr="002C7F8F">
        <w:rPr>
          <w:sz w:val="28"/>
          <w:szCs w:val="28"/>
        </w:rPr>
        <w:t xml:space="preserve"> бюджета  </w:t>
      </w:r>
      <w:r>
        <w:rPr>
          <w:sz w:val="28"/>
          <w:szCs w:val="28"/>
        </w:rPr>
        <w:t>9 274 571,64</w:t>
      </w:r>
      <w:r w:rsidRPr="002C7F8F">
        <w:rPr>
          <w:sz w:val="28"/>
          <w:szCs w:val="28"/>
        </w:rPr>
        <w:t xml:space="preserve"> руб., в том числе по годам: </w:t>
      </w:r>
    </w:p>
    <w:p w:rsidR="00677574" w:rsidRPr="002C7F8F" w:rsidRDefault="00677574" w:rsidP="00677574">
      <w:pPr>
        <w:spacing w:line="245" w:lineRule="auto"/>
        <w:rPr>
          <w:sz w:val="28"/>
          <w:szCs w:val="28"/>
        </w:rPr>
      </w:pPr>
      <w:r w:rsidRPr="002C7F8F">
        <w:rPr>
          <w:sz w:val="28"/>
          <w:szCs w:val="28"/>
        </w:rPr>
        <w:t xml:space="preserve">2016 год – </w:t>
      </w:r>
      <w:r>
        <w:rPr>
          <w:sz w:val="28"/>
          <w:szCs w:val="28"/>
        </w:rPr>
        <w:t>84 066,00</w:t>
      </w:r>
      <w:r w:rsidRPr="002C7F8F">
        <w:rPr>
          <w:sz w:val="28"/>
          <w:szCs w:val="28"/>
        </w:rPr>
        <w:t xml:space="preserve"> руб.;</w:t>
      </w:r>
    </w:p>
    <w:p w:rsidR="00677574" w:rsidRPr="002C7F8F" w:rsidRDefault="00677574" w:rsidP="00677574">
      <w:pPr>
        <w:spacing w:line="245" w:lineRule="auto"/>
        <w:rPr>
          <w:sz w:val="28"/>
          <w:szCs w:val="28"/>
        </w:rPr>
      </w:pPr>
      <w:r w:rsidRPr="002C7F8F">
        <w:rPr>
          <w:sz w:val="28"/>
          <w:szCs w:val="28"/>
        </w:rPr>
        <w:t xml:space="preserve">2017 год – </w:t>
      </w:r>
      <w:r>
        <w:rPr>
          <w:sz w:val="28"/>
          <w:szCs w:val="28"/>
        </w:rPr>
        <w:t>3 697 914,86</w:t>
      </w:r>
      <w:r w:rsidRPr="002C7F8F">
        <w:rPr>
          <w:sz w:val="28"/>
          <w:szCs w:val="28"/>
        </w:rPr>
        <w:t xml:space="preserve"> руб.;</w:t>
      </w:r>
    </w:p>
    <w:p w:rsidR="00677574" w:rsidRPr="002C7F8F" w:rsidRDefault="00677574" w:rsidP="00677574">
      <w:pPr>
        <w:spacing w:line="245" w:lineRule="auto"/>
        <w:rPr>
          <w:sz w:val="28"/>
          <w:szCs w:val="28"/>
        </w:rPr>
      </w:pPr>
      <w:r w:rsidRPr="002C7F8F">
        <w:rPr>
          <w:sz w:val="28"/>
          <w:szCs w:val="28"/>
        </w:rPr>
        <w:t xml:space="preserve">2018 год – </w:t>
      </w:r>
      <w:r>
        <w:rPr>
          <w:sz w:val="28"/>
          <w:szCs w:val="28"/>
        </w:rPr>
        <w:t>5 492 590,78</w:t>
      </w:r>
      <w:r w:rsidRPr="002C7F8F">
        <w:rPr>
          <w:sz w:val="28"/>
          <w:szCs w:val="28"/>
        </w:rPr>
        <w:t xml:space="preserve"> руб.</w:t>
      </w:r>
    </w:p>
    <w:p w:rsidR="00677574" w:rsidRPr="002C7F8F" w:rsidRDefault="00677574" w:rsidP="00677574">
      <w:pPr>
        <w:spacing w:line="245" w:lineRule="auto"/>
        <w:rPr>
          <w:sz w:val="28"/>
          <w:szCs w:val="28"/>
        </w:rPr>
      </w:pPr>
      <w:r w:rsidRPr="002C7F8F">
        <w:rPr>
          <w:sz w:val="28"/>
          <w:szCs w:val="28"/>
        </w:rPr>
        <w:t xml:space="preserve">2019 год – </w:t>
      </w:r>
      <w:r>
        <w:rPr>
          <w:sz w:val="28"/>
          <w:szCs w:val="28"/>
        </w:rPr>
        <w:t>0,00</w:t>
      </w:r>
      <w:r w:rsidRPr="002C7F8F">
        <w:rPr>
          <w:sz w:val="28"/>
          <w:szCs w:val="28"/>
        </w:rPr>
        <w:t xml:space="preserve"> руб.</w:t>
      </w:r>
    </w:p>
    <w:p w:rsidR="00677574" w:rsidRPr="002C7F8F" w:rsidRDefault="00677574" w:rsidP="00677574">
      <w:pPr>
        <w:spacing w:line="245" w:lineRule="auto"/>
        <w:rPr>
          <w:sz w:val="28"/>
          <w:szCs w:val="28"/>
        </w:rPr>
      </w:pPr>
      <w:r w:rsidRPr="002C7F8F">
        <w:rPr>
          <w:sz w:val="28"/>
          <w:szCs w:val="28"/>
        </w:rPr>
        <w:t xml:space="preserve">2020 год – </w:t>
      </w:r>
      <w:r>
        <w:rPr>
          <w:sz w:val="28"/>
          <w:szCs w:val="28"/>
        </w:rPr>
        <w:t>0,00</w:t>
      </w:r>
      <w:r w:rsidRPr="002C7F8F">
        <w:rPr>
          <w:sz w:val="28"/>
          <w:szCs w:val="28"/>
        </w:rPr>
        <w:t xml:space="preserve"> руб.</w:t>
      </w:r>
    </w:p>
    <w:p w:rsidR="00677574" w:rsidRPr="002C7F8F" w:rsidRDefault="00677574" w:rsidP="00677574">
      <w:pPr>
        <w:spacing w:line="245" w:lineRule="auto"/>
        <w:rPr>
          <w:sz w:val="28"/>
          <w:szCs w:val="28"/>
        </w:rPr>
      </w:pPr>
      <w:r w:rsidRPr="002C7F8F">
        <w:rPr>
          <w:sz w:val="28"/>
          <w:szCs w:val="28"/>
        </w:rPr>
        <w:t xml:space="preserve">2021 год – </w:t>
      </w:r>
      <w:r>
        <w:rPr>
          <w:sz w:val="28"/>
          <w:szCs w:val="28"/>
        </w:rPr>
        <w:t>0,00</w:t>
      </w:r>
      <w:r w:rsidRPr="002C7F8F">
        <w:rPr>
          <w:sz w:val="28"/>
          <w:szCs w:val="28"/>
        </w:rPr>
        <w:t xml:space="preserve"> руб.</w:t>
      </w:r>
    </w:p>
    <w:p w:rsidR="00677574" w:rsidRPr="002C7F8F" w:rsidRDefault="00677574" w:rsidP="00677574">
      <w:pPr>
        <w:spacing w:line="245" w:lineRule="auto"/>
        <w:rPr>
          <w:sz w:val="28"/>
          <w:szCs w:val="28"/>
        </w:rPr>
      </w:pPr>
    </w:p>
    <w:p w:rsidR="00677574" w:rsidRPr="002C7F8F" w:rsidRDefault="00677574" w:rsidP="00677574">
      <w:pPr>
        <w:spacing w:line="245" w:lineRule="auto"/>
        <w:rPr>
          <w:sz w:val="28"/>
          <w:szCs w:val="28"/>
        </w:rPr>
      </w:pPr>
      <w:r w:rsidRPr="002C7F8F">
        <w:rPr>
          <w:sz w:val="28"/>
          <w:szCs w:val="28"/>
        </w:rPr>
        <w:t xml:space="preserve">В том числе за счет средств внебюджетных источников  </w:t>
      </w:r>
      <w:r>
        <w:rPr>
          <w:sz w:val="28"/>
          <w:szCs w:val="28"/>
        </w:rPr>
        <w:t>1 468 866</w:t>
      </w:r>
      <w:r w:rsidRPr="002C7F8F">
        <w:rPr>
          <w:sz w:val="28"/>
          <w:szCs w:val="28"/>
        </w:rPr>
        <w:t xml:space="preserve">  руб., в том числе по годам: </w:t>
      </w:r>
    </w:p>
    <w:p w:rsidR="00677574" w:rsidRPr="002C7F8F" w:rsidRDefault="00677574" w:rsidP="00677574">
      <w:pPr>
        <w:spacing w:line="245" w:lineRule="auto"/>
        <w:rPr>
          <w:sz w:val="28"/>
          <w:szCs w:val="28"/>
        </w:rPr>
      </w:pPr>
      <w:r w:rsidRPr="002C7F8F">
        <w:rPr>
          <w:sz w:val="28"/>
          <w:szCs w:val="28"/>
        </w:rPr>
        <w:t>2016 год – 325 000 руб.;</w:t>
      </w:r>
    </w:p>
    <w:p w:rsidR="00677574" w:rsidRPr="002C7F8F" w:rsidRDefault="00677574" w:rsidP="00677574">
      <w:pPr>
        <w:spacing w:line="245" w:lineRule="auto"/>
        <w:rPr>
          <w:sz w:val="28"/>
          <w:szCs w:val="28"/>
        </w:rPr>
      </w:pPr>
      <w:r w:rsidRPr="002C7F8F">
        <w:rPr>
          <w:sz w:val="28"/>
          <w:szCs w:val="28"/>
        </w:rPr>
        <w:t xml:space="preserve">2017 год – </w:t>
      </w:r>
      <w:r>
        <w:rPr>
          <w:sz w:val="28"/>
          <w:szCs w:val="28"/>
        </w:rPr>
        <w:t>283 866</w:t>
      </w:r>
      <w:r w:rsidRPr="002C7F8F">
        <w:rPr>
          <w:sz w:val="28"/>
          <w:szCs w:val="28"/>
        </w:rPr>
        <w:t xml:space="preserve"> руб.;</w:t>
      </w:r>
    </w:p>
    <w:p w:rsidR="00677574" w:rsidRPr="002C7F8F" w:rsidRDefault="00677574" w:rsidP="00677574">
      <w:pPr>
        <w:spacing w:line="245" w:lineRule="auto"/>
        <w:rPr>
          <w:sz w:val="28"/>
          <w:szCs w:val="28"/>
        </w:rPr>
      </w:pPr>
      <w:r w:rsidRPr="002C7F8F">
        <w:rPr>
          <w:sz w:val="28"/>
          <w:szCs w:val="28"/>
        </w:rPr>
        <w:t>2018 год – 260 000 руб.</w:t>
      </w:r>
    </w:p>
    <w:p w:rsidR="00677574" w:rsidRPr="002C7F8F" w:rsidRDefault="00677574" w:rsidP="00677574">
      <w:pPr>
        <w:spacing w:line="245" w:lineRule="auto"/>
        <w:rPr>
          <w:sz w:val="28"/>
          <w:szCs w:val="28"/>
        </w:rPr>
      </w:pPr>
      <w:r>
        <w:rPr>
          <w:sz w:val="28"/>
          <w:szCs w:val="28"/>
        </w:rPr>
        <w:t>2019 год – 20</w:t>
      </w:r>
      <w:r w:rsidRPr="002C7F8F">
        <w:rPr>
          <w:sz w:val="28"/>
          <w:szCs w:val="28"/>
        </w:rPr>
        <w:t>0 000 руб.</w:t>
      </w:r>
    </w:p>
    <w:p w:rsidR="00677574" w:rsidRPr="002C7F8F" w:rsidRDefault="00677574" w:rsidP="00677574">
      <w:pPr>
        <w:rPr>
          <w:bCs/>
          <w:sz w:val="28"/>
          <w:szCs w:val="28"/>
        </w:rPr>
      </w:pPr>
      <w:r>
        <w:rPr>
          <w:sz w:val="28"/>
          <w:szCs w:val="28"/>
        </w:rPr>
        <w:t>2020 год – 20</w:t>
      </w:r>
      <w:r w:rsidRPr="002C7F8F">
        <w:rPr>
          <w:sz w:val="28"/>
          <w:szCs w:val="28"/>
        </w:rPr>
        <w:t>0 000 руб.</w:t>
      </w:r>
      <w:r w:rsidRPr="002C7F8F">
        <w:rPr>
          <w:bCs/>
          <w:sz w:val="28"/>
          <w:szCs w:val="28"/>
        </w:rPr>
        <w:t xml:space="preserve"> </w:t>
      </w:r>
    </w:p>
    <w:p w:rsidR="001D29CC" w:rsidRDefault="00677574" w:rsidP="00677574">
      <w:pPr>
        <w:tabs>
          <w:tab w:val="left" w:pos="5775"/>
          <w:tab w:val="right" w:pos="9356"/>
        </w:tabs>
        <w:ind w:right="282"/>
        <w:rPr>
          <w:sz w:val="28"/>
          <w:szCs w:val="28"/>
        </w:rPr>
      </w:pPr>
      <w:r w:rsidRPr="002C7F8F">
        <w:rPr>
          <w:bCs/>
          <w:sz w:val="28"/>
          <w:szCs w:val="28"/>
        </w:rPr>
        <w:t>2021 год -  200 000 руб.</w:t>
      </w:r>
      <w:r w:rsidRPr="00BC5FB2">
        <w:rPr>
          <w:bCs/>
          <w:sz w:val="28"/>
          <w:szCs w:val="28"/>
        </w:rPr>
        <w:t xml:space="preserve">            </w:t>
      </w:r>
    </w:p>
    <w:p w:rsidR="00883588" w:rsidRDefault="00883588" w:rsidP="0020772E">
      <w:pPr>
        <w:rPr>
          <w:sz w:val="28"/>
          <w:szCs w:val="28"/>
        </w:rPr>
      </w:pPr>
    </w:p>
    <w:p w:rsidR="00883588" w:rsidRDefault="00883588" w:rsidP="0020772E">
      <w:pPr>
        <w:rPr>
          <w:sz w:val="28"/>
          <w:szCs w:val="28"/>
        </w:rPr>
      </w:pPr>
    </w:p>
    <w:p w:rsidR="00883588" w:rsidRDefault="00883588" w:rsidP="0020772E">
      <w:pPr>
        <w:rPr>
          <w:sz w:val="28"/>
          <w:szCs w:val="28"/>
        </w:rPr>
      </w:pPr>
    </w:p>
    <w:p w:rsidR="00883588" w:rsidRDefault="00883588" w:rsidP="0020772E">
      <w:pPr>
        <w:rPr>
          <w:sz w:val="28"/>
          <w:szCs w:val="28"/>
        </w:rPr>
      </w:pPr>
    </w:p>
    <w:p w:rsidR="00883588" w:rsidRDefault="00883588" w:rsidP="0020772E">
      <w:pPr>
        <w:rPr>
          <w:sz w:val="28"/>
          <w:szCs w:val="28"/>
        </w:rPr>
      </w:pPr>
    </w:p>
    <w:p w:rsidR="00883588" w:rsidRDefault="00883588" w:rsidP="0020772E">
      <w:pPr>
        <w:rPr>
          <w:sz w:val="28"/>
          <w:szCs w:val="28"/>
        </w:rPr>
      </w:pPr>
    </w:p>
    <w:p w:rsidR="001B5D3C" w:rsidRDefault="001B5D3C" w:rsidP="0020772E">
      <w:pPr>
        <w:rPr>
          <w:sz w:val="28"/>
          <w:szCs w:val="28"/>
        </w:rPr>
      </w:pPr>
    </w:p>
    <w:p w:rsidR="001B5D3C" w:rsidRDefault="001B5D3C" w:rsidP="0020772E">
      <w:pPr>
        <w:rPr>
          <w:sz w:val="28"/>
          <w:szCs w:val="28"/>
        </w:rPr>
      </w:pPr>
    </w:p>
    <w:p w:rsidR="001B5D3C" w:rsidRDefault="001B5D3C" w:rsidP="0020772E">
      <w:pPr>
        <w:rPr>
          <w:sz w:val="28"/>
          <w:szCs w:val="28"/>
        </w:rPr>
      </w:pPr>
    </w:p>
    <w:p w:rsidR="001B5D3C" w:rsidRDefault="001B5D3C" w:rsidP="0020772E">
      <w:pPr>
        <w:rPr>
          <w:sz w:val="28"/>
          <w:szCs w:val="28"/>
        </w:rPr>
      </w:pPr>
    </w:p>
    <w:p w:rsidR="001B5D3C" w:rsidRDefault="001B5D3C" w:rsidP="0020772E">
      <w:pPr>
        <w:rPr>
          <w:sz w:val="28"/>
          <w:szCs w:val="28"/>
        </w:rPr>
      </w:pPr>
    </w:p>
    <w:p w:rsidR="001B5D3C" w:rsidRDefault="001B5D3C" w:rsidP="0020772E">
      <w:pPr>
        <w:rPr>
          <w:sz w:val="28"/>
          <w:szCs w:val="28"/>
        </w:rPr>
      </w:pPr>
    </w:p>
    <w:p w:rsidR="001B5D3C" w:rsidRDefault="001B5D3C" w:rsidP="0020772E">
      <w:pPr>
        <w:rPr>
          <w:sz w:val="28"/>
          <w:szCs w:val="28"/>
        </w:rPr>
      </w:pPr>
    </w:p>
    <w:p w:rsidR="001B5D3C" w:rsidRDefault="001B5D3C" w:rsidP="0020772E">
      <w:pPr>
        <w:rPr>
          <w:sz w:val="28"/>
          <w:szCs w:val="28"/>
        </w:rPr>
      </w:pPr>
    </w:p>
    <w:p w:rsidR="001B5D3C" w:rsidRDefault="001B5D3C" w:rsidP="0020772E">
      <w:pPr>
        <w:rPr>
          <w:sz w:val="28"/>
          <w:szCs w:val="28"/>
        </w:rPr>
      </w:pPr>
    </w:p>
    <w:p w:rsidR="001B5D3C" w:rsidRDefault="001B5D3C" w:rsidP="0020772E">
      <w:pPr>
        <w:rPr>
          <w:sz w:val="28"/>
          <w:szCs w:val="28"/>
        </w:rPr>
      </w:pPr>
    </w:p>
    <w:p w:rsidR="001B5D3C" w:rsidRDefault="001B5D3C" w:rsidP="0020772E">
      <w:pPr>
        <w:rPr>
          <w:sz w:val="28"/>
          <w:szCs w:val="28"/>
        </w:rPr>
      </w:pPr>
    </w:p>
    <w:p w:rsidR="001B5D3C" w:rsidRDefault="001B5D3C" w:rsidP="0020772E">
      <w:pPr>
        <w:rPr>
          <w:sz w:val="28"/>
          <w:szCs w:val="28"/>
        </w:rPr>
      </w:pPr>
    </w:p>
    <w:p w:rsidR="001B5D3C" w:rsidRDefault="001B5D3C" w:rsidP="0020772E">
      <w:pPr>
        <w:rPr>
          <w:sz w:val="28"/>
          <w:szCs w:val="28"/>
        </w:rPr>
      </w:pPr>
    </w:p>
    <w:p w:rsidR="001B5D3C" w:rsidRDefault="001B5D3C" w:rsidP="0020772E">
      <w:pPr>
        <w:rPr>
          <w:sz w:val="28"/>
          <w:szCs w:val="28"/>
        </w:rPr>
      </w:pPr>
    </w:p>
    <w:p w:rsidR="001B5D3C" w:rsidRDefault="001B5D3C" w:rsidP="0020772E">
      <w:pPr>
        <w:rPr>
          <w:sz w:val="28"/>
          <w:szCs w:val="28"/>
        </w:rPr>
        <w:sectPr w:rsidR="001B5D3C" w:rsidSect="001D29CC">
          <w:pgSz w:w="11906" w:h="16838"/>
          <w:pgMar w:top="1134" w:right="851" w:bottom="709" w:left="1134" w:header="709" w:footer="709" w:gutter="0"/>
          <w:cols w:space="708"/>
          <w:titlePg/>
          <w:docGrid w:linePitch="360"/>
        </w:sectPr>
      </w:pPr>
    </w:p>
    <w:p w:rsidR="0011498C" w:rsidRDefault="00763973" w:rsidP="0011498C">
      <w:pPr>
        <w:jc w:val="right"/>
        <w:rPr>
          <w:color w:val="000000"/>
        </w:rPr>
      </w:pPr>
      <w:r w:rsidRPr="00883588">
        <w:rPr>
          <w:color w:val="000000"/>
        </w:rPr>
        <w:t>Приложение №1</w:t>
      </w:r>
    </w:p>
    <w:p w:rsidR="0011498C" w:rsidRDefault="00763973" w:rsidP="0011498C">
      <w:pPr>
        <w:jc w:val="right"/>
        <w:rPr>
          <w:color w:val="000000"/>
        </w:rPr>
      </w:pPr>
      <w:r w:rsidRPr="00883588">
        <w:rPr>
          <w:color w:val="000000"/>
        </w:rPr>
        <w:t xml:space="preserve"> к подпрограмме «Сохранение культурного</w:t>
      </w:r>
    </w:p>
    <w:p w:rsidR="00A25CDD" w:rsidRDefault="00763973" w:rsidP="0011498C">
      <w:pPr>
        <w:jc w:val="right"/>
        <w:rPr>
          <w:color w:val="000000"/>
        </w:rPr>
      </w:pPr>
      <w:r w:rsidRPr="00883588">
        <w:rPr>
          <w:color w:val="000000"/>
        </w:rPr>
        <w:t xml:space="preserve"> наследия</w:t>
      </w:r>
      <w:r w:rsidR="00A25CDD">
        <w:rPr>
          <w:color w:val="000000"/>
        </w:rPr>
        <w:t xml:space="preserve"> и развитие традиционной народной</w:t>
      </w:r>
    </w:p>
    <w:p w:rsidR="00A25CDD" w:rsidRDefault="00A25CDD" w:rsidP="0011498C">
      <w:pPr>
        <w:jc w:val="right"/>
        <w:rPr>
          <w:color w:val="000000"/>
        </w:rPr>
      </w:pPr>
      <w:r>
        <w:rPr>
          <w:color w:val="000000"/>
        </w:rPr>
        <w:t xml:space="preserve"> культуры, промыслов и ремесел</w:t>
      </w:r>
      <w:r w:rsidR="00763973" w:rsidRPr="00883588">
        <w:rPr>
          <w:color w:val="000000"/>
        </w:rPr>
        <w:t>»</w:t>
      </w:r>
      <w:r w:rsidR="0011498C">
        <w:rPr>
          <w:color w:val="000000"/>
        </w:rPr>
        <w:t xml:space="preserve"> </w:t>
      </w:r>
      <w:r w:rsidR="00763973" w:rsidRPr="00883588">
        <w:rPr>
          <w:color w:val="000000"/>
        </w:rPr>
        <w:t xml:space="preserve">реализуемой </w:t>
      </w:r>
    </w:p>
    <w:p w:rsidR="0011498C" w:rsidRDefault="00763973" w:rsidP="0011498C">
      <w:pPr>
        <w:jc w:val="right"/>
        <w:rPr>
          <w:color w:val="000000"/>
        </w:rPr>
      </w:pPr>
      <w:r w:rsidRPr="00883588">
        <w:rPr>
          <w:color w:val="000000"/>
        </w:rPr>
        <w:t>в рамках муниципальной программы</w:t>
      </w:r>
    </w:p>
    <w:p w:rsidR="001B5D3C" w:rsidRDefault="00763973" w:rsidP="0011498C">
      <w:pPr>
        <w:jc w:val="right"/>
        <w:rPr>
          <w:color w:val="000000"/>
        </w:rPr>
      </w:pPr>
      <w:r w:rsidRPr="00883588">
        <w:rPr>
          <w:color w:val="000000"/>
        </w:rPr>
        <w:t xml:space="preserve"> «Создание условий для развития культуры»</w:t>
      </w:r>
    </w:p>
    <w:p w:rsidR="0011498C" w:rsidRDefault="0011498C" w:rsidP="0011498C">
      <w:pPr>
        <w:jc w:val="right"/>
        <w:rPr>
          <w:sz w:val="28"/>
          <w:szCs w:val="28"/>
        </w:rPr>
      </w:pPr>
    </w:p>
    <w:p w:rsidR="001B5D3C" w:rsidRPr="00A85290" w:rsidRDefault="001B5D3C" w:rsidP="001B5D3C">
      <w:pPr>
        <w:tabs>
          <w:tab w:val="left" w:pos="5775"/>
          <w:tab w:val="right" w:pos="9356"/>
        </w:tabs>
        <w:ind w:right="282"/>
        <w:jc w:val="center"/>
        <w:rPr>
          <w:b/>
        </w:rPr>
      </w:pPr>
      <w:r w:rsidRPr="00A85290">
        <w:rPr>
          <w:b/>
        </w:rPr>
        <w:t>Перечень и значение показателей результативности подпрограммы</w:t>
      </w:r>
      <w:r>
        <w:rPr>
          <w:b/>
        </w:rPr>
        <w:t xml:space="preserve"> </w:t>
      </w:r>
      <w:r w:rsidRPr="00A85290">
        <w:rPr>
          <w:b/>
        </w:rPr>
        <w:t>«</w:t>
      </w:r>
      <w:r w:rsidR="00385FB0">
        <w:rPr>
          <w:b/>
        </w:rPr>
        <w:t>Сохранение культурного наследия</w:t>
      </w:r>
      <w:r w:rsidR="00A25CDD">
        <w:rPr>
          <w:b/>
        </w:rPr>
        <w:t xml:space="preserve"> и развитие традиционной народно</w:t>
      </w:r>
      <w:r w:rsidR="0060569D">
        <w:rPr>
          <w:b/>
        </w:rPr>
        <w:t>й культуры, промыслов и ремесел</w:t>
      </w:r>
      <w:r w:rsidRPr="00A85290">
        <w:rPr>
          <w:b/>
        </w:rPr>
        <w:t>», муниципальной программы «Создание условий для развития культуры и туризма»</w:t>
      </w:r>
    </w:p>
    <w:tbl>
      <w:tblPr>
        <w:tblStyle w:val="a3"/>
        <w:tblW w:w="0" w:type="auto"/>
        <w:tblLayout w:type="fixed"/>
        <w:tblLook w:val="00A0" w:firstRow="1" w:lastRow="0" w:firstColumn="1" w:lastColumn="0" w:noHBand="0" w:noVBand="0"/>
      </w:tblPr>
      <w:tblGrid>
        <w:gridCol w:w="534"/>
        <w:gridCol w:w="3352"/>
        <w:gridCol w:w="1184"/>
        <w:gridCol w:w="2673"/>
        <w:gridCol w:w="1988"/>
        <w:gridCol w:w="1988"/>
        <w:gridCol w:w="1746"/>
        <w:gridCol w:w="1746"/>
      </w:tblGrid>
      <w:tr w:rsidR="001B5D3C" w:rsidRPr="00A85290" w:rsidTr="000A13C2">
        <w:tc>
          <w:tcPr>
            <w:tcW w:w="534" w:type="dxa"/>
            <w:vMerge w:val="restart"/>
          </w:tcPr>
          <w:p w:rsidR="001B5D3C" w:rsidRPr="00A85290" w:rsidRDefault="001B5D3C" w:rsidP="000A13C2">
            <w:pPr>
              <w:tabs>
                <w:tab w:val="left" w:pos="5775"/>
                <w:tab w:val="right" w:pos="9356"/>
              </w:tabs>
              <w:ind w:right="282"/>
              <w:jc w:val="center"/>
              <w:rPr>
                <w:b/>
              </w:rPr>
            </w:pPr>
            <w:r w:rsidRPr="00A85290">
              <w:rPr>
                <w:b/>
              </w:rPr>
              <w:t>№п\п</w:t>
            </w:r>
          </w:p>
        </w:tc>
        <w:tc>
          <w:tcPr>
            <w:tcW w:w="3352" w:type="dxa"/>
            <w:vMerge w:val="restart"/>
          </w:tcPr>
          <w:p w:rsidR="001B5D3C" w:rsidRPr="00A85290" w:rsidRDefault="001B5D3C" w:rsidP="000A13C2">
            <w:pPr>
              <w:tabs>
                <w:tab w:val="left" w:pos="5775"/>
                <w:tab w:val="right" w:pos="9356"/>
              </w:tabs>
              <w:ind w:right="282"/>
              <w:jc w:val="center"/>
              <w:rPr>
                <w:b/>
              </w:rPr>
            </w:pPr>
            <w:r w:rsidRPr="00A85290">
              <w:rPr>
                <w:b/>
              </w:rPr>
              <w:t>Цель, показатели результативности</w:t>
            </w:r>
          </w:p>
        </w:tc>
        <w:tc>
          <w:tcPr>
            <w:tcW w:w="1184" w:type="dxa"/>
            <w:vMerge w:val="restart"/>
          </w:tcPr>
          <w:p w:rsidR="001B5D3C" w:rsidRPr="00A85290" w:rsidRDefault="001B5D3C" w:rsidP="000A13C2">
            <w:pPr>
              <w:tabs>
                <w:tab w:val="left" w:pos="5775"/>
                <w:tab w:val="right" w:pos="9356"/>
              </w:tabs>
              <w:ind w:right="282"/>
              <w:jc w:val="center"/>
              <w:rPr>
                <w:b/>
              </w:rPr>
            </w:pPr>
            <w:r w:rsidRPr="00A85290">
              <w:rPr>
                <w:b/>
              </w:rPr>
              <w:t>Единица измерения</w:t>
            </w:r>
          </w:p>
        </w:tc>
        <w:tc>
          <w:tcPr>
            <w:tcW w:w="2673" w:type="dxa"/>
            <w:vMerge w:val="restart"/>
          </w:tcPr>
          <w:p w:rsidR="001B5D3C" w:rsidRPr="00A85290" w:rsidRDefault="001B5D3C" w:rsidP="000A13C2">
            <w:pPr>
              <w:tabs>
                <w:tab w:val="left" w:pos="5775"/>
                <w:tab w:val="right" w:pos="9356"/>
              </w:tabs>
              <w:ind w:right="282"/>
              <w:jc w:val="center"/>
              <w:rPr>
                <w:b/>
              </w:rPr>
            </w:pPr>
            <w:r w:rsidRPr="00A85290">
              <w:rPr>
                <w:b/>
              </w:rPr>
              <w:t>Источник информации</w:t>
            </w:r>
          </w:p>
        </w:tc>
        <w:tc>
          <w:tcPr>
            <w:tcW w:w="7468" w:type="dxa"/>
            <w:gridSpan w:val="4"/>
          </w:tcPr>
          <w:p w:rsidR="001B5D3C" w:rsidRPr="00A85290" w:rsidRDefault="001B5D3C" w:rsidP="000A13C2">
            <w:pPr>
              <w:tabs>
                <w:tab w:val="left" w:pos="5775"/>
                <w:tab w:val="right" w:pos="9356"/>
              </w:tabs>
              <w:ind w:right="282"/>
              <w:jc w:val="center"/>
              <w:rPr>
                <w:b/>
              </w:rPr>
            </w:pPr>
            <w:r w:rsidRPr="00A85290">
              <w:rPr>
                <w:b/>
              </w:rPr>
              <w:t>Годы реализации подпрограммы</w:t>
            </w:r>
          </w:p>
        </w:tc>
      </w:tr>
      <w:tr w:rsidR="001B5D3C" w:rsidRPr="00A85290" w:rsidTr="000A13C2">
        <w:tc>
          <w:tcPr>
            <w:tcW w:w="534" w:type="dxa"/>
            <w:vMerge/>
          </w:tcPr>
          <w:p w:rsidR="001B5D3C" w:rsidRPr="00A85290" w:rsidRDefault="001B5D3C" w:rsidP="000A13C2">
            <w:pPr>
              <w:tabs>
                <w:tab w:val="left" w:pos="5775"/>
                <w:tab w:val="right" w:pos="9356"/>
              </w:tabs>
              <w:ind w:right="282"/>
              <w:jc w:val="center"/>
              <w:rPr>
                <w:b/>
              </w:rPr>
            </w:pPr>
          </w:p>
        </w:tc>
        <w:tc>
          <w:tcPr>
            <w:tcW w:w="3352" w:type="dxa"/>
            <w:vMerge/>
          </w:tcPr>
          <w:p w:rsidR="001B5D3C" w:rsidRPr="00A85290" w:rsidRDefault="001B5D3C" w:rsidP="000A13C2">
            <w:pPr>
              <w:tabs>
                <w:tab w:val="left" w:pos="5775"/>
                <w:tab w:val="right" w:pos="9356"/>
              </w:tabs>
              <w:ind w:right="282"/>
              <w:jc w:val="center"/>
              <w:rPr>
                <w:b/>
              </w:rPr>
            </w:pPr>
          </w:p>
        </w:tc>
        <w:tc>
          <w:tcPr>
            <w:tcW w:w="1184" w:type="dxa"/>
            <w:vMerge/>
          </w:tcPr>
          <w:p w:rsidR="001B5D3C" w:rsidRPr="00A85290" w:rsidRDefault="001B5D3C" w:rsidP="000A13C2">
            <w:pPr>
              <w:tabs>
                <w:tab w:val="left" w:pos="5775"/>
                <w:tab w:val="right" w:pos="9356"/>
              </w:tabs>
              <w:ind w:right="282"/>
              <w:jc w:val="center"/>
              <w:rPr>
                <w:b/>
              </w:rPr>
            </w:pPr>
          </w:p>
        </w:tc>
        <w:tc>
          <w:tcPr>
            <w:tcW w:w="2673" w:type="dxa"/>
            <w:vMerge/>
          </w:tcPr>
          <w:p w:rsidR="001B5D3C" w:rsidRPr="00A85290" w:rsidRDefault="001B5D3C" w:rsidP="000A13C2">
            <w:pPr>
              <w:tabs>
                <w:tab w:val="left" w:pos="5775"/>
                <w:tab w:val="right" w:pos="9356"/>
              </w:tabs>
              <w:ind w:right="282"/>
              <w:jc w:val="center"/>
              <w:rPr>
                <w:b/>
              </w:rPr>
            </w:pPr>
          </w:p>
        </w:tc>
        <w:tc>
          <w:tcPr>
            <w:tcW w:w="1988" w:type="dxa"/>
          </w:tcPr>
          <w:p w:rsidR="001B5D3C" w:rsidRPr="00A85290" w:rsidRDefault="001B5D3C" w:rsidP="000A13C2">
            <w:pPr>
              <w:tabs>
                <w:tab w:val="left" w:pos="5775"/>
                <w:tab w:val="right" w:pos="9356"/>
              </w:tabs>
              <w:ind w:right="282"/>
              <w:jc w:val="center"/>
              <w:rPr>
                <w:b/>
              </w:rPr>
            </w:pPr>
            <w:r w:rsidRPr="00A85290">
              <w:rPr>
                <w:b/>
              </w:rPr>
              <w:t>Текущий финансовый год</w:t>
            </w:r>
          </w:p>
          <w:p w:rsidR="001B5D3C" w:rsidRPr="00A85290" w:rsidRDefault="001B5D3C" w:rsidP="000A13C2">
            <w:pPr>
              <w:tabs>
                <w:tab w:val="left" w:pos="5775"/>
                <w:tab w:val="right" w:pos="9356"/>
              </w:tabs>
              <w:ind w:right="282"/>
              <w:jc w:val="center"/>
              <w:rPr>
                <w:b/>
              </w:rPr>
            </w:pPr>
            <w:r w:rsidRPr="00A85290">
              <w:rPr>
                <w:b/>
              </w:rPr>
              <w:t>2018</w:t>
            </w:r>
          </w:p>
        </w:tc>
        <w:tc>
          <w:tcPr>
            <w:tcW w:w="1988" w:type="dxa"/>
          </w:tcPr>
          <w:p w:rsidR="001B5D3C" w:rsidRPr="00A85290" w:rsidRDefault="001B5D3C" w:rsidP="000A13C2">
            <w:pPr>
              <w:tabs>
                <w:tab w:val="left" w:pos="5775"/>
                <w:tab w:val="right" w:pos="9356"/>
              </w:tabs>
              <w:ind w:right="282"/>
              <w:jc w:val="center"/>
              <w:rPr>
                <w:b/>
              </w:rPr>
            </w:pPr>
            <w:r w:rsidRPr="00A85290">
              <w:rPr>
                <w:b/>
              </w:rPr>
              <w:t>Очередной финансовый год</w:t>
            </w:r>
          </w:p>
          <w:p w:rsidR="001B5D3C" w:rsidRPr="00A85290" w:rsidRDefault="001B5D3C" w:rsidP="000A13C2">
            <w:pPr>
              <w:tabs>
                <w:tab w:val="left" w:pos="5775"/>
                <w:tab w:val="right" w:pos="9356"/>
              </w:tabs>
              <w:ind w:right="282"/>
              <w:jc w:val="center"/>
              <w:rPr>
                <w:b/>
              </w:rPr>
            </w:pPr>
            <w:r w:rsidRPr="00A85290">
              <w:rPr>
                <w:b/>
              </w:rPr>
              <w:t>2019</w:t>
            </w:r>
          </w:p>
        </w:tc>
        <w:tc>
          <w:tcPr>
            <w:tcW w:w="1746" w:type="dxa"/>
          </w:tcPr>
          <w:p w:rsidR="001B5D3C" w:rsidRPr="00A85290" w:rsidRDefault="001B5D3C" w:rsidP="000A13C2">
            <w:pPr>
              <w:tabs>
                <w:tab w:val="left" w:pos="5775"/>
                <w:tab w:val="right" w:pos="9356"/>
              </w:tabs>
              <w:ind w:right="282"/>
              <w:jc w:val="center"/>
              <w:rPr>
                <w:b/>
              </w:rPr>
            </w:pPr>
            <w:r w:rsidRPr="00A85290">
              <w:rPr>
                <w:b/>
              </w:rPr>
              <w:t>1-й год планового периода</w:t>
            </w:r>
          </w:p>
          <w:p w:rsidR="001B5D3C" w:rsidRPr="00A85290" w:rsidRDefault="001B5D3C" w:rsidP="000A13C2">
            <w:pPr>
              <w:tabs>
                <w:tab w:val="left" w:pos="5775"/>
                <w:tab w:val="right" w:pos="9356"/>
              </w:tabs>
              <w:ind w:right="282"/>
              <w:jc w:val="center"/>
              <w:rPr>
                <w:b/>
              </w:rPr>
            </w:pPr>
            <w:r w:rsidRPr="00A85290">
              <w:rPr>
                <w:b/>
              </w:rPr>
              <w:t>2020</w:t>
            </w:r>
          </w:p>
        </w:tc>
        <w:tc>
          <w:tcPr>
            <w:tcW w:w="1746" w:type="dxa"/>
          </w:tcPr>
          <w:p w:rsidR="001B5D3C" w:rsidRPr="00A85290" w:rsidRDefault="001B5D3C" w:rsidP="000A13C2">
            <w:pPr>
              <w:tabs>
                <w:tab w:val="left" w:pos="5775"/>
                <w:tab w:val="right" w:pos="9356"/>
              </w:tabs>
              <w:ind w:right="282"/>
              <w:jc w:val="center"/>
              <w:rPr>
                <w:b/>
              </w:rPr>
            </w:pPr>
            <w:r w:rsidRPr="00A85290">
              <w:rPr>
                <w:b/>
              </w:rPr>
              <w:t>2-й год планового периода</w:t>
            </w:r>
          </w:p>
          <w:p w:rsidR="001B5D3C" w:rsidRPr="00A85290" w:rsidRDefault="001B5D3C" w:rsidP="000A13C2">
            <w:pPr>
              <w:tabs>
                <w:tab w:val="left" w:pos="5775"/>
                <w:tab w:val="right" w:pos="9356"/>
              </w:tabs>
              <w:ind w:right="282"/>
              <w:jc w:val="center"/>
              <w:rPr>
                <w:b/>
              </w:rPr>
            </w:pPr>
            <w:r w:rsidRPr="00A85290">
              <w:rPr>
                <w:b/>
              </w:rPr>
              <w:t>2021</w:t>
            </w:r>
          </w:p>
        </w:tc>
      </w:tr>
      <w:tr w:rsidR="000A63DB" w:rsidRPr="00A85290" w:rsidTr="000A13C2">
        <w:tc>
          <w:tcPr>
            <w:tcW w:w="534" w:type="dxa"/>
          </w:tcPr>
          <w:p w:rsidR="000A63DB" w:rsidRPr="00A85290" w:rsidRDefault="000A63DB" w:rsidP="000A13C2">
            <w:pPr>
              <w:tabs>
                <w:tab w:val="left" w:pos="5775"/>
                <w:tab w:val="right" w:pos="9356"/>
              </w:tabs>
              <w:ind w:right="282"/>
              <w:jc w:val="center"/>
              <w:rPr>
                <w:b/>
              </w:rPr>
            </w:pPr>
          </w:p>
        </w:tc>
        <w:tc>
          <w:tcPr>
            <w:tcW w:w="14677" w:type="dxa"/>
            <w:gridSpan w:val="7"/>
          </w:tcPr>
          <w:p w:rsidR="000A63DB" w:rsidRPr="000133B9" w:rsidRDefault="000A63DB" w:rsidP="000A63DB">
            <w:pPr>
              <w:tabs>
                <w:tab w:val="left" w:pos="5775"/>
                <w:tab w:val="right" w:pos="9356"/>
              </w:tabs>
              <w:ind w:right="282"/>
              <w:rPr>
                <w:b/>
              </w:rPr>
            </w:pPr>
            <w:r w:rsidRPr="000133B9">
              <w:rPr>
                <w:b/>
              </w:rPr>
              <w:t>Цель подпрограммы:</w:t>
            </w:r>
            <w:r w:rsidRPr="000133B9">
              <w:t xml:space="preserve">  сохранение и эффективное использование культурного насл</w:t>
            </w:r>
            <w:r w:rsidRPr="000133B9">
              <w:t>е</w:t>
            </w:r>
            <w:r w:rsidRPr="000133B9">
              <w:t>дия Идринского района</w:t>
            </w:r>
          </w:p>
        </w:tc>
      </w:tr>
      <w:tr w:rsidR="000A63DB" w:rsidRPr="00A85290" w:rsidTr="000A13C2">
        <w:tc>
          <w:tcPr>
            <w:tcW w:w="534" w:type="dxa"/>
          </w:tcPr>
          <w:p w:rsidR="000A63DB" w:rsidRPr="00A85290" w:rsidRDefault="000A63DB" w:rsidP="000A13C2">
            <w:pPr>
              <w:tabs>
                <w:tab w:val="left" w:pos="5775"/>
                <w:tab w:val="right" w:pos="9356"/>
              </w:tabs>
              <w:ind w:right="282"/>
              <w:jc w:val="center"/>
              <w:rPr>
                <w:b/>
              </w:rPr>
            </w:pPr>
          </w:p>
        </w:tc>
        <w:tc>
          <w:tcPr>
            <w:tcW w:w="14677" w:type="dxa"/>
            <w:gridSpan w:val="7"/>
          </w:tcPr>
          <w:p w:rsidR="000A63DB" w:rsidRPr="000133B9" w:rsidRDefault="000A63DB" w:rsidP="00154ABD">
            <w:pPr>
              <w:tabs>
                <w:tab w:val="left" w:pos="5775"/>
                <w:tab w:val="right" w:pos="9356"/>
              </w:tabs>
              <w:ind w:right="282"/>
              <w:rPr>
                <w:b/>
              </w:rPr>
            </w:pPr>
            <w:r w:rsidRPr="000133B9">
              <w:rPr>
                <w:b/>
              </w:rPr>
              <w:t xml:space="preserve">Задача подпрограммы: </w:t>
            </w:r>
            <w:r w:rsidRPr="000133B9">
              <w:t xml:space="preserve"> 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r>
      <w:tr w:rsidR="000A63DB" w:rsidRPr="003D156C" w:rsidTr="000A13C2">
        <w:tc>
          <w:tcPr>
            <w:tcW w:w="534" w:type="dxa"/>
          </w:tcPr>
          <w:p w:rsidR="000A63DB" w:rsidRPr="003D156C" w:rsidRDefault="000A63DB" w:rsidP="000A13C2">
            <w:pPr>
              <w:tabs>
                <w:tab w:val="left" w:pos="5775"/>
                <w:tab w:val="right" w:pos="9356"/>
              </w:tabs>
              <w:ind w:right="282"/>
              <w:jc w:val="center"/>
            </w:pPr>
          </w:p>
        </w:tc>
        <w:tc>
          <w:tcPr>
            <w:tcW w:w="3352" w:type="dxa"/>
          </w:tcPr>
          <w:p w:rsidR="000A63DB" w:rsidRPr="00A85290" w:rsidRDefault="000A63DB" w:rsidP="000A13C2">
            <w:pPr>
              <w:tabs>
                <w:tab w:val="left" w:pos="5775"/>
                <w:tab w:val="right" w:pos="9356"/>
              </w:tabs>
              <w:ind w:right="282"/>
              <w:rPr>
                <w:b/>
              </w:rPr>
            </w:pPr>
            <w:r w:rsidRPr="00A85290">
              <w:rPr>
                <w:b/>
              </w:rPr>
              <w:t>Показатель результативности</w:t>
            </w:r>
            <w:r>
              <w:rPr>
                <w:b/>
              </w:rPr>
              <w:t xml:space="preserve"> 1</w:t>
            </w:r>
          </w:p>
          <w:p w:rsidR="000A63DB" w:rsidRPr="00A85290" w:rsidRDefault="000A63DB" w:rsidP="000A13C2">
            <w:pPr>
              <w:tabs>
                <w:tab w:val="left" w:pos="5775"/>
                <w:tab w:val="right" w:pos="9356"/>
              </w:tabs>
              <w:ind w:right="282"/>
            </w:pPr>
            <w:r>
              <w:t>Среднее число книговыдач в расчете на 1 тыс. чел. населения</w:t>
            </w:r>
          </w:p>
        </w:tc>
        <w:tc>
          <w:tcPr>
            <w:tcW w:w="1184" w:type="dxa"/>
          </w:tcPr>
          <w:p w:rsidR="000A63DB" w:rsidRDefault="000A63DB" w:rsidP="000A13C2">
            <w:pPr>
              <w:tabs>
                <w:tab w:val="left" w:pos="5775"/>
                <w:tab w:val="right" w:pos="9356"/>
              </w:tabs>
              <w:ind w:right="282"/>
              <w:jc w:val="center"/>
            </w:pPr>
            <w:r>
              <w:t>Экз.</w:t>
            </w:r>
          </w:p>
        </w:tc>
        <w:tc>
          <w:tcPr>
            <w:tcW w:w="2673" w:type="dxa"/>
          </w:tcPr>
          <w:p w:rsidR="000A63DB" w:rsidRPr="00D92356" w:rsidRDefault="000A63DB" w:rsidP="000A13C2">
            <w:pPr>
              <w:tabs>
                <w:tab w:val="left" w:pos="5775"/>
                <w:tab w:val="right" w:pos="9356"/>
              </w:tabs>
              <w:ind w:right="282"/>
              <w:jc w:val="center"/>
            </w:pPr>
            <w:r w:rsidRPr="00D92356">
              <w:rPr>
                <w:color w:val="000000"/>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988" w:type="dxa"/>
          </w:tcPr>
          <w:p w:rsidR="000A63DB" w:rsidRDefault="000A63DB" w:rsidP="000A13C2">
            <w:pPr>
              <w:tabs>
                <w:tab w:val="left" w:pos="5775"/>
                <w:tab w:val="right" w:pos="9356"/>
              </w:tabs>
              <w:ind w:right="282"/>
              <w:jc w:val="center"/>
            </w:pPr>
            <w:r>
              <w:t>26455</w:t>
            </w:r>
          </w:p>
        </w:tc>
        <w:tc>
          <w:tcPr>
            <w:tcW w:w="1988" w:type="dxa"/>
          </w:tcPr>
          <w:p w:rsidR="000A63DB" w:rsidRDefault="000A63DB" w:rsidP="000A13C2">
            <w:pPr>
              <w:tabs>
                <w:tab w:val="left" w:pos="5775"/>
                <w:tab w:val="right" w:pos="9356"/>
              </w:tabs>
              <w:ind w:right="282"/>
              <w:jc w:val="center"/>
            </w:pPr>
            <w:r>
              <w:t>26455</w:t>
            </w:r>
          </w:p>
        </w:tc>
        <w:tc>
          <w:tcPr>
            <w:tcW w:w="1746" w:type="dxa"/>
          </w:tcPr>
          <w:p w:rsidR="000A63DB" w:rsidRDefault="000A63DB" w:rsidP="000A13C2">
            <w:pPr>
              <w:tabs>
                <w:tab w:val="left" w:pos="5775"/>
                <w:tab w:val="right" w:pos="9356"/>
              </w:tabs>
              <w:ind w:right="282"/>
              <w:jc w:val="center"/>
            </w:pPr>
            <w:r>
              <w:t>26455</w:t>
            </w:r>
          </w:p>
        </w:tc>
        <w:tc>
          <w:tcPr>
            <w:tcW w:w="1746" w:type="dxa"/>
          </w:tcPr>
          <w:p w:rsidR="000A63DB" w:rsidRDefault="000A63DB" w:rsidP="000A13C2">
            <w:pPr>
              <w:tabs>
                <w:tab w:val="left" w:pos="5775"/>
                <w:tab w:val="right" w:pos="9356"/>
              </w:tabs>
              <w:ind w:right="282"/>
              <w:jc w:val="center"/>
            </w:pPr>
            <w:r>
              <w:t>26455</w:t>
            </w:r>
          </w:p>
        </w:tc>
      </w:tr>
      <w:tr w:rsidR="000A63DB" w:rsidRPr="003D156C" w:rsidTr="000A13C2">
        <w:tc>
          <w:tcPr>
            <w:tcW w:w="534" w:type="dxa"/>
          </w:tcPr>
          <w:p w:rsidR="000A63DB" w:rsidRPr="003D156C" w:rsidRDefault="000A63DB" w:rsidP="000A13C2">
            <w:pPr>
              <w:tabs>
                <w:tab w:val="left" w:pos="5775"/>
                <w:tab w:val="right" w:pos="9356"/>
              </w:tabs>
              <w:ind w:right="282"/>
              <w:jc w:val="center"/>
            </w:pPr>
          </w:p>
        </w:tc>
        <w:tc>
          <w:tcPr>
            <w:tcW w:w="3352" w:type="dxa"/>
          </w:tcPr>
          <w:p w:rsidR="000A63DB" w:rsidRPr="00D92356" w:rsidRDefault="000A63DB" w:rsidP="000A13C2">
            <w:pPr>
              <w:tabs>
                <w:tab w:val="left" w:pos="5775"/>
                <w:tab w:val="right" w:pos="9356"/>
              </w:tabs>
              <w:ind w:right="282"/>
              <w:rPr>
                <w:b/>
              </w:rPr>
            </w:pPr>
            <w:r w:rsidRPr="00D92356">
              <w:rPr>
                <w:b/>
              </w:rPr>
              <w:t xml:space="preserve">Показатель результативности </w:t>
            </w:r>
            <w:r>
              <w:rPr>
                <w:b/>
              </w:rPr>
              <w:t>2</w:t>
            </w:r>
          </w:p>
          <w:p w:rsidR="000A63DB" w:rsidRPr="00A85290" w:rsidRDefault="000A63DB" w:rsidP="000A13C2">
            <w:pPr>
              <w:tabs>
                <w:tab w:val="left" w:pos="5775"/>
                <w:tab w:val="right" w:pos="9356"/>
              </w:tabs>
              <w:ind w:right="282"/>
              <w:rPr>
                <w:b/>
              </w:rPr>
            </w:pPr>
            <w:r>
              <w:rPr>
                <w:b/>
              </w:rPr>
              <w:t>Увеличение посещаемости библиотечных учреждений</w:t>
            </w:r>
          </w:p>
        </w:tc>
        <w:tc>
          <w:tcPr>
            <w:tcW w:w="1184" w:type="dxa"/>
          </w:tcPr>
          <w:p w:rsidR="000A63DB" w:rsidRDefault="000A63DB" w:rsidP="000A13C2">
            <w:pPr>
              <w:tabs>
                <w:tab w:val="left" w:pos="5775"/>
                <w:tab w:val="right" w:pos="9356"/>
              </w:tabs>
              <w:ind w:right="282"/>
              <w:jc w:val="center"/>
            </w:pPr>
            <w:r>
              <w:t>Чел.</w:t>
            </w:r>
          </w:p>
        </w:tc>
        <w:tc>
          <w:tcPr>
            <w:tcW w:w="2673" w:type="dxa"/>
          </w:tcPr>
          <w:p w:rsidR="000A63DB" w:rsidRDefault="000A63DB" w:rsidP="000A13C2">
            <w:pPr>
              <w:tabs>
                <w:tab w:val="left" w:pos="5775"/>
                <w:tab w:val="right" w:pos="9356"/>
              </w:tabs>
              <w:ind w:right="282"/>
              <w:jc w:val="center"/>
              <w:rPr>
                <w:color w:val="000000"/>
              </w:rPr>
            </w:pPr>
            <w:r w:rsidRPr="00D92356">
              <w:rPr>
                <w:color w:val="000000"/>
              </w:rPr>
              <w:t xml:space="preserve">Отраслевая статистическая отчетность (форма  «Свод годовых сведений об общедоступных (публичных) библиотеках системы Минкультуры </w:t>
            </w:r>
          </w:p>
          <w:p w:rsidR="000A63DB" w:rsidRPr="0055760C" w:rsidRDefault="000A63DB" w:rsidP="000A13C2">
            <w:pPr>
              <w:tabs>
                <w:tab w:val="left" w:pos="5775"/>
                <w:tab w:val="right" w:pos="9356"/>
              </w:tabs>
              <w:ind w:right="282"/>
              <w:jc w:val="center"/>
            </w:pPr>
            <w:r w:rsidRPr="00D92356">
              <w:rPr>
                <w:color w:val="000000"/>
              </w:rPr>
              <w:t>России»)</w:t>
            </w:r>
          </w:p>
        </w:tc>
        <w:tc>
          <w:tcPr>
            <w:tcW w:w="1988" w:type="dxa"/>
          </w:tcPr>
          <w:p w:rsidR="000A63DB" w:rsidRDefault="000A63DB" w:rsidP="000A13C2">
            <w:pPr>
              <w:tabs>
                <w:tab w:val="left" w:pos="5775"/>
                <w:tab w:val="right" w:pos="9356"/>
              </w:tabs>
              <w:ind w:right="282"/>
              <w:jc w:val="center"/>
            </w:pPr>
            <w:r>
              <w:t>1017</w:t>
            </w:r>
          </w:p>
        </w:tc>
        <w:tc>
          <w:tcPr>
            <w:tcW w:w="1988" w:type="dxa"/>
          </w:tcPr>
          <w:p w:rsidR="000A63DB" w:rsidRDefault="000A63DB" w:rsidP="000A13C2">
            <w:pPr>
              <w:tabs>
                <w:tab w:val="left" w:pos="5775"/>
                <w:tab w:val="right" w:pos="9356"/>
              </w:tabs>
              <w:ind w:right="282"/>
              <w:jc w:val="center"/>
            </w:pPr>
            <w:r>
              <w:t>1017</w:t>
            </w:r>
          </w:p>
        </w:tc>
        <w:tc>
          <w:tcPr>
            <w:tcW w:w="1746" w:type="dxa"/>
          </w:tcPr>
          <w:p w:rsidR="000A63DB" w:rsidRDefault="000A63DB" w:rsidP="000A13C2">
            <w:pPr>
              <w:tabs>
                <w:tab w:val="left" w:pos="5775"/>
                <w:tab w:val="right" w:pos="9356"/>
              </w:tabs>
              <w:ind w:right="282"/>
              <w:jc w:val="center"/>
            </w:pPr>
            <w:r>
              <w:t>1017</w:t>
            </w:r>
          </w:p>
        </w:tc>
        <w:tc>
          <w:tcPr>
            <w:tcW w:w="1746" w:type="dxa"/>
          </w:tcPr>
          <w:p w:rsidR="000A63DB" w:rsidRDefault="000A63DB" w:rsidP="000A13C2">
            <w:pPr>
              <w:tabs>
                <w:tab w:val="left" w:pos="5775"/>
                <w:tab w:val="right" w:pos="9356"/>
              </w:tabs>
              <w:ind w:right="282"/>
              <w:jc w:val="center"/>
            </w:pPr>
            <w:r>
              <w:t>1035</w:t>
            </w:r>
          </w:p>
        </w:tc>
      </w:tr>
      <w:tr w:rsidR="000A63DB" w:rsidRPr="003D156C" w:rsidTr="000A13C2">
        <w:tc>
          <w:tcPr>
            <w:tcW w:w="534" w:type="dxa"/>
          </w:tcPr>
          <w:p w:rsidR="000A63DB" w:rsidRPr="000133B9" w:rsidRDefault="000A63DB" w:rsidP="000A13C2">
            <w:pPr>
              <w:tabs>
                <w:tab w:val="left" w:pos="5775"/>
                <w:tab w:val="right" w:pos="9356"/>
              </w:tabs>
              <w:ind w:right="282"/>
              <w:jc w:val="center"/>
            </w:pPr>
          </w:p>
        </w:tc>
        <w:tc>
          <w:tcPr>
            <w:tcW w:w="14677" w:type="dxa"/>
            <w:gridSpan w:val="7"/>
          </w:tcPr>
          <w:p w:rsidR="000A63DB" w:rsidRPr="000133B9" w:rsidRDefault="000A63DB" w:rsidP="00154ABD">
            <w:pPr>
              <w:tabs>
                <w:tab w:val="left" w:pos="5775"/>
                <w:tab w:val="right" w:pos="9356"/>
              </w:tabs>
              <w:ind w:right="282"/>
            </w:pPr>
            <w:r w:rsidRPr="000133B9">
              <w:rPr>
                <w:b/>
              </w:rPr>
              <w:t>Задача подпрограммы:</w:t>
            </w:r>
            <w:r w:rsidR="00154ABD">
              <w:rPr>
                <w:b/>
              </w:rPr>
              <w:t xml:space="preserve"> </w:t>
            </w:r>
            <w:r w:rsidR="000133B9" w:rsidRPr="000133B9">
              <w:rPr>
                <w:bCs/>
              </w:rPr>
              <w:t>Развитие музейного дела; о</w:t>
            </w:r>
            <w:r w:rsidR="000133B9" w:rsidRPr="000133B9">
              <w:t>беспечение с</w:t>
            </w:r>
            <w:r w:rsidR="000133B9" w:rsidRPr="000133B9">
              <w:rPr>
                <w:bCs/>
              </w:rPr>
              <w:t xml:space="preserve">охранности объектов культурного наследия Идринского района, </w:t>
            </w:r>
            <w:r w:rsidR="000133B9" w:rsidRPr="000133B9">
              <w:t>сохранение и развитие промыслов и ремесел.</w:t>
            </w:r>
          </w:p>
        </w:tc>
      </w:tr>
      <w:tr w:rsidR="000A63DB" w:rsidRPr="003D156C" w:rsidTr="000A13C2">
        <w:tc>
          <w:tcPr>
            <w:tcW w:w="534" w:type="dxa"/>
          </w:tcPr>
          <w:p w:rsidR="000A63DB" w:rsidRPr="003D156C" w:rsidRDefault="000A63DB" w:rsidP="000A13C2">
            <w:pPr>
              <w:tabs>
                <w:tab w:val="left" w:pos="5775"/>
                <w:tab w:val="right" w:pos="9356"/>
              </w:tabs>
              <w:ind w:right="282"/>
              <w:jc w:val="center"/>
            </w:pPr>
          </w:p>
        </w:tc>
        <w:tc>
          <w:tcPr>
            <w:tcW w:w="3352" w:type="dxa"/>
          </w:tcPr>
          <w:p w:rsidR="000A63DB" w:rsidRDefault="000A63DB" w:rsidP="000A13C2">
            <w:pPr>
              <w:rPr>
                <w:b/>
              </w:rPr>
            </w:pPr>
            <w:r w:rsidRPr="001B5D3C">
              <w:rPr>
                <w:b/>
              </w:rPr>
              <w:t xml:space="preserve">Показатель результативности </w:t>
            </w:r>
            <w:r>
              <w:rPr>
                <w:b/>
              </w:rPr>
              <w:t>1</w:t>
            </w:r>
          </w:p>
          <w:p w:rsidR="000A63DB" w:rsidRPr="001B5D3C" w:rsidRDefault="000A63DB" w:rsidP="000A13C2">
            <w:pPr>
              <w:rPr>
                <w:color w:val="000000"/>
              </w:rPr>
            </w:pPr>
            <w:r w:rsidRPr="001B5D3C">
              <w:rPr>
                <w:color w:val="000000"/>
              </w:rPr>
              <w:t xml:space="preserve">Доля объектов культурного наследия </w:t>
            </w:r>
            <w:r>
              <w:rPr>
                <w:color w:val="000000"/>
              </w:rPr>
              <w:t xml:space="preserve">Идринского района, информация  </w:t>
            </w:r>
            <w:r w:rsidRPr="001B5D3C">
              <w:rPr>
                <w:color w:val="000000"/>
              </w:rPr>
              <w:t xml:space="preserve"> о которых подготовлена для внесения                 в электронную базу данных единого государственного реестра объектов культурного наследия (памятников истории и культуры) народов  Российской Федерации, в общем количестве объектов культурного наследия Идринского района </w:t>
            </w:r>
          </w:p>
        </w:tc>
        <w:tc>
          <w:tcPr>
            <w:tcW w:w="1184" w:type="dxa"/>
          </w:tcPr>
          <w:p w:rsidR="000A63DB" w:rsidRPr="001B5D3C" w:rsidRDefault="000A63DB" w:rsidP="000A13C2">
            <w:pPr>
              <w:jc w:val="center"/>
              <w:rPr>
                <w:color w:val="000000"/>
              </w:rPr>
            </w:pPr>
            <w:r w:rsidRPr="001B5D3C">
              <w:rPr>
                <w:color w:val="000000"/>
              </w:rPr>
              <w:t>%</w:t>
            </w:r>
          </w:p>
        </w:tc>
        <w:tc>
          <w:tcPr>
            <w:tcW w:w="2673" w:type="dxa"/>
          </w:tcPr>
          <w:p w:rsidR="000A63DB" w:rsidRPr="001B5D3C" w:rsidRDefault="000A63DB" w:rsidP="000A13C2">
            <w:pPr>
              <w:jc w:val="center"/>
              <w:rPr>
                <w:color w:val="000000"/>
              </w:rPr>
            </w:pPr>
            <w:r w:rsidRPr="001B5D3C">
              <w:rPr>
                <w:color w:val="000000"/>
              </w:rPr>
              <w:t>Расчетный показатель на основе ведомственной отчетности</w:t>
            </w:r>
          </w:p>
        </w:tc>
        <w:tc>
          <w:tcPr>
            <w:tcW w:w="1988" w:type="dxa"/>
          </w:tcPr>
          <w:p w:rsidR="000A63DB" w:rsidRDefault="000A63DB" w:rsidP="000A13C2">
            <w:pPr>
              <w:jc w:val="center"/>
            </w:pPr>
            <w:r>
              <w:t>100</w:t>
            </w:r>
          </w:p>
        </w:tc>
        <w:tc>
          <w:tcPr>
            <w:tcW w:w="1988" w:type="dxa"/>
          </w:tcPr>
          <w:p w:rsidR="000A63DB" w:rsidRDefault="000A63DB" w:rsidP="000A13C2">
            <w:pPr>
              <w:jc w:val="center"/>
            </w:pPr>
            <w:r>
              <w:t>100</w:t>
            </w:r>
          </w:p>
        </w:tc>
        <w:tc>
          <w:tcPr>
            <w:tcW w:w="1746" w:type="dxa"/>
          </w:tcPr>
          <w:p w:rsidR="000A63DB" w:rsidRDefault="000A63DB" w:rsidP="000A13C2">
            <w:pPr>
              <w:jc w:val="center"/>
            </w:pPr>
            <w:r>
              <w:t>100</w:t>
            </w:r>
          </w:p>
        </w:tc>
        <w:tc>
          <w:tcPr>
            <w:tcW w:w="1746" w:type="dxa"/>
          </w:tcPr>
          <w:p w:rsidR="000A63DB" w:rsidRDefault="000A63DB" w:rsidP="000A13C2">
            <w:pPr>
              <w:jc w:val="center"/>
            </w:pPr>
            <w:r>
              <w:t>100</w:t>
            </w:r>
          </w:p>
        </w:tc>
      </w:tr>
      <w:tr w:rsidR="000A63DB" w:rsidRPr="003D156C" w:rsidTr="000A13C2">
        <w:tc>
          <w:tcPr>
            <w:tcW w:w="534" w:type="dxa"/>
          </w:tcPr>
          <w:p w:rsidR="000A63DB" w:rsidRPr="003D156C" w:rsidRDefault="000A63DB" w:rsidP="000A13C2">
            <w:pPr>
              <w:tabs>
                <w:tab w:val="left" w:pos="5775"/>
                <w:tab w:val="right" w:pos="9356"/>
              </w:tabs>
              <w:ind w:right="282"/>
              <w:jc w:val="center"/>
            </w:pPr>
          </w:p>
        </w:tc>
        <w:tc>
          <w:tcPr>
            <w:tcW w:w="3352" w:type="dxa"/>
          </w:tcPr>
          <w:p w:rsidR="000A63DB" w:rsidRPr="00A85290" w:rsidRDefault="000A63DB" w:rsidP="000A13C2">
            <w:pPr>
              <w:tabs>
                <w:tab w:val="left" w:pos="5775"/>
                <w:tab w:val="right" w:pos="9356"/>
              </w:tabs>
              <w:ind w:right="282"/>
              <w:rPr>
                <w:b/>
              </w:rPr>
            </w:pPr>
            <w:r w:rsidRPr="00A85290">
              <w:rPr>
                <w:b/>
              </w:rPr>
              <w:t>Показатель результативности</w:t>
            </w:r>
            <w:r>
              <w:rPr>
                <w:b/>
              </w:rPr>
              <w:t xml:space="preserve"> 2</w:t>
            </w:r>
          </w:p>
          <w:p w:rsidR="000A63DB" w:rsidRPr="001B5D3C" w:rsidRDefault="000A63DB" w:rsidP="000A13C2">
            <w:pPr>
              <w:tabs>
                <w:tab w:val="left" w:pos="5775"/>
                <w:tab w:val="right" w:pos="9356"/>
              </w:tabs>
              <w:ind w:right="282"/>
            </w:pPr>
            <w:r w:rsidRPr="001B5D3C">
              <w:rPr>
                <w:color w:val="000000"/>
              </w:rPr>
              <w:t>Доля представленных (во всех формах) зрителю музейных  предметов в общем количестве музейных предметов основного фонда</w:t>
            </w:r>
          </w:p>
        </w:tc>
        <w:tc>
          <w:tcPr>
            <w:tcW w:w="1184" w:type="dxa"/>
          </w:tcPr>
          <w:p w:rsidR="000A63DB" w:rsidRPr="003D156C" w:rsidRDefault="000A63DB" w:rsidP="000A13C2">
            <w:pPr>
              <w:tabs>
                <w:tab w:val="left" w:pos="5775"/>
                <w:tab w:val="right" w:pos="9356"/>
              </w:tabs>
              <w:ind w:right="282"/>
              <w:jc w:val="center"/>
            </w:pPr>
            <w:r>
              <w:t>%</w:t>
            </w:r>
          </w:p>
        </w:tc>
        <w:tc>
          <w:tcPr>
            <w:tcW w:w="2673" w:type="dxa"/>
          </w:tcPr>
          <w:p w:rsidR="000A63DB" w:rsidRPr="001B5D3C" w:rsidRDefault="000A63DB" w:rsidP="000A13C2">
            <w:pPr>
              <w:tabs>
                <w:tab w:val="left" w:pos="5775"/>
                <w:tab w:val="right" w:pos="9356"/>
              </w:tabs>
              <w:ind w:right="282"/>
              <w:jc w:val="center"/>
            </w:pPr>
            <w:r w:rsidRPr="001B5D3C">
              <w:rPr>
                <w:color w:val="000000"/>
              </w:rPr>
              <w:t xml:space="preserve">Отраслевая статистическая отчетность (форма № 8-НК «Сведения о деятельности музея»)  </w:t>
            </w:r>
          </w:p>
        </w:tc>
        <w:tc>
          <w:tcPr>
            <w:tcW w:w="1988" w:type="dxa"/>
          </w:tcPr>
          <w:p w:rsidR="000A63DB" w:rsidRPr="003D156C" w:rsidRDefault="000A63DB" w:rsidP="000A13C2">
            <w:pPr>
              <w:tabs>
                <w:tab w:val="left" w:pos="5775"/>
                <w:tab w:val="right" w:pos="9356"/>
              </w:tabs>
              <w:ind w:right="282"/>
              <w:jc w:val="center"/>
            </w:pPr>
            <w:r>
              <w:t>85</w:t>
            </w:r>
          </w:p>
        </w:tc>
        <w:tc>
          <w:tcPr>
            <w:tcW w:w="1988" w:type="dxa"/>
          </w:tcPr>
          <w:p w:rsidR="000A63DB" w:rsidRPr="003D156C" w:rsidRDefault="000A63DB" w:rsidP="000A13C2">
            <w:pPr>
              <w:tabs>
                <w:tab w:val="left" w:pos="5775"/>
                <w:tab w:val="right" w:pos="9356"/>
              </w:tabs>
              <w:ind w:right="282"/>
            </w:pPr>
            <w:r>
              <w:t>85</w:t>
            </w:r>
          </w:p>
        </w:tc>
        <w:tc>
          <w:tcPr>
            <w:tcW w:w="1746" w:type="dxa"/>
          </w:tcPr>
          <w:p w:rsidR="000A63DB" w:rsidRPr="003D156C" w:rsidRDefault="000A63DB" w:rsidP="000A13C2">
            <w:pPr>
              <w:tabs>
                <w:tab w:val="left" w:pos="5775"/>
                <w:tab w:val="right" w:pos="9356"/>
              </w:tabs>
              <w:ind w:right="282"/>
              <w:jc w:val="center"/>
            </w:pPr>
            <w:r>
              <w:t>85</w:t>
            </w:r>
          </w:p>
        </w:tc>
        <w:tc>
          <w:tcPr>
            <w:tcW w:w="1746" w:type="dxa"/>
          </w:tcPr>
          <w:p w:rsidR="000A63DB" w:rsidRPr="003D156C" w:rsidRDefault="000A63DB" w:rsidP="000A13C2">
            <w:pPr>
              <w:tabs>
                <w:tab w:val="left" w:pos="5775"/>
                <w:tab w:val="right" w:pos="9356"/>
              </w:tabs>
              <w:ind w:right="282"/>
              <w:jc w:val="center"/>
            </w:pPr>
            <w:r>
              <w:t>85</w:t>
            </w:r>
          </w:p>
        </w:tc>
      </w:tr>
      <w:tr w:rsidR="000A63DB" w:rsidRPr="003D156C" w:rsidTr="000A13C2">
        <w:tc>
          <w:tcPr>
            <w:tcW w:w="534" w:type="dxa"/>
          </w:tcPr>
          <w:p w:rsidR="000A63DB" w:rsidRPr="003D156C" w:rsidRDefault="000A63DB" w:rsidP="000A13C2">
            <w:pPr>
              <w:tabs>
                <w:tab w:val="left" w:pos="5775"/>
                <w:tab w:val="right" w:pos="9356"/>
              </w:tabs>
              <w:ind w:right="282"/>
              <w:jc w:val="center"/>
            </w:pPr>
          </w:p>
        </w:tc>
        <w:tc>
          <w:tcPr>
            <w:tcW w:w="3352" w:type="dxa"/>
          </w:tcPr>
          <w:p w:rsidR="000A63DB" w:rsidRPr="001B5D3C" w:rsidRDefault="000A63DB" w:rsidP="000A13C2">
            <w:pPr>
              <w:tabs>
                <w:tab w:val="left" w:pos="5775"/>
                <w:tab w:val="right" w:pos="9356"/>
              </w:tabs>
              <w:ind w:right="282"/>
              <w:rPr>
                <w:b/>
              </w:rPr>
            </w:pPr>
            <w:r w:rsidRPr="001B5D3C">
              <w:rPr>
                <w:b/>
              </w:rPr>
              <w:t xml:space="preserve">Показатель результативности </w:t>
            </w:r>
            <w:r>
              <w:rPr>
                <w:b/>
              </w:rPr>
              <w:t>3</w:t>
            </w:r>
          </w:p>
          <w:p w:rsidR="000A63DB" w:rsidRPr="001B5D3C" w:rsidRDefault="000A63DB" w:rsidP="000A13C2">
            <w:pPr>
              <w:rPr>
                <w:color w:val="000000"/>
              </w:rPr>
            </w:pPr>
            <w:r w:rsidRPr="001B5D3C">
              <w:rPr>
                <w:color w:val="000000"/>
              </w:rPr>
              <w:t>Увеличение посещаемости музейных учреждений</w:t>
            </w:r>
          </w:p>
        </w:tc>
        <w:tc>
          <w:tcPr>
            <w:tcW w:w="1184" w:type="dxa"/>
          </w:tcPr>
          <w:p w:rsidR="000A63DB" w:rsidRPr="001B5D3C" w:rsidRDefault="000A63DB" w:rsidP="000A13C2">
            <w:pPr>
              <w:jc w:val="center"/>
              <w:rPr>
                <w:color w:val="000000"/>
              </w:rPr>
            </w:pPr>
            <w:r w:rsidRPr="001B5D3C">
              <w:rPr>
                <w:color w:val="000000"/>
              </w:rPr>
              <w:t>посещений на 1 жителя в год</w:t>
            </w:r>
          </w:p>
        </w:tc>
        <w:tc>
          <w:tcPr>
            <w:tcW w:w="2673" w:type="dxa"/>
          </w:tcPr>
          <w:p w:rsidR="000A63DB" w:rsidRPr="001B5D3C" w:rsidRDefault="000A63DB" w:rsidP="000A13C2">
            <w:pPr>
              <w:jc w:val="center"/>
              <w:rPr>
                <w:color w:val="000000"/>
              </w:rPr>
            </w:pPr>
            <w:r w:rsidRPr="001B5D3C">
              <w:rPr>
                <w:color w:val="000000"/>
              </w:rPr>
              <w:t>Расчетный показатель на основе ведомственной отчетности</w:t>
            </w:r>
          </w:p>
        </w:tc>
        <w:tc>
          <w:tcPr>
            <w:tcW w:w="1988" w:type="dxa"/>
          </w:tcPr>
          <w:p w:rsidR="000A63DB" w:rsidRDefault="000A63DB" w:rsidP="000A13C2">
            <w:pPr>
              <w:tabs>
                <w:tab w:val="left" w:pos="5775"/>
                <w:tab w:val="right" w:pos="9356"/>
              </w:tabs>
              <w:ind w:right="282"/>
              <w:jc w:val="center"/>
            </w:pPr>
            <w:r>
              <w:t>0,30</w:t>
            </w:r>
          </w:p>
        </w:tc>
        <w:tc>
          <w:tcPr>
            <w:tcW w:w="1988" w:type="dxa"/>
          </w:tcPr>
          <w:p w:rsidR="000A63DB" w:rsidRDefault="000A63DB" w:rsidP="000A13C2">
            <w:pPr>
              <w:tabs>
                <w:tab w:val="left" w:pos="5775"/>
                <w:tab w:val="right" w:pos="9356"/>
              </w:tabs>
              <w:ind w:right="282"/>
              <w:jc w:val="center"/>
            </w:pPr>
            <w:r>
              <w:t>0,34</w:t>
            </w:r>
          </w:p>
        </w:tc>
        <w:tc>
          <w:tcPr>
            <w:tcW w:w="1746" w:type="dxa"/>
          </w:tcPr>
          <w:p w:rsidR="000A63DB" w:rsidRDefault="000A63DB" w:rsidP="000A13C2">
            <w:pPr>
              <w:tabs>
                <w:tab w:val="left" w:pos="5775"/>
                <w:tab w:val="right" w:pos="9356"/>
              </w:tabs>
              <w:ind w:right="282"/>
              <w:jc w:val="center"/>
            </w:pPr>
            <w:r>
              <w:t>0,34</w:t>
            </w:r>
          </w:p>
          <w:p w:rsidR="000A63DB" w:rsidRDefault="000A63DB" w:rsidP="000A13C2">
            <w:pPr>
              <w:tabs>
                <w:tab w:val="left" w:pos="5775"/>
                <w:tab w:val="right" w:pos="9356"/>
              </w:tabs>
              <w:ind w:right="282"/>
              <w:jc w:val="center"/>
            </w:pPr>
          </w:p>
        </w:tc>
        <w:tc>
          <w:tcPr>
            <w:tcW w:w="1746" w:type="dxa"/>
          </w:tcPr>
          <w:p w:rsidR="000A63DB" w:rsidRDefault="000A63DB" w:rsidP="000A13C2">
            <w:pPr>
              <w:tabs>
                <w:tab w:val="left" w:pos="5775"/>
                <w:tab w:val="right" w:pos="9356"/>
              </w:tabs>
              <w:ind w:right="282"/>
              <w:jc w:val="center"/>
            </w:pPr>
            <w:r>
              <w:t>0,34</w:t>
            </w:r>
          </w:p>
        </w:tc>
      </w:tr>
    </w:tbl>
    <w:p w:rsidR="001B5D3C" w:rsidRDefault="001B5D3C" w:rsidP="0011498C">
      <w:pPr>
        <w:tabs>
          <w:tab w:val="left" w:pos="5775"/>
          <w:tab w:val="right" w:pos="9356"/>
        </w:tabs>
        <w:ind w:right="282"/>
        <w:rPr>
          <w:sz w:val="28"/>
          <w:szCs w:val="28"/>
        </w:rPr>
      </w:pPr>
    </w:p>
    <w:p w:rsidR="001B5D3C" w:rsidRDefault="001B5D3C" w:rsidP="001B5D3C">
      <w:pPr>
        <w:tabs>
          <w:tab w:val="left" w:pos="5775"/>
          <w:tab w:val="right" w:pos="9356"/>
        </w:tabs>
        <w:ind w:right="282"/>
        <w:jc w:val="right"/>
        <w:rPr>
          <w:sz w:val="28"/>
          <w:szCs w:val="28"/>
        </w:rPr>
      </w:pPr>
    </w:p>
    <w:tbl>
      <w:tblPr>
        <w:tblW w:w="15891" w:type="dxa"/>
        <w:tblInd w:w="93" w:type="dxa"/>
        <w:tblLayout w:type="fixed"/>
        <w:tblLook w:val="00A0" w:firstRow="1" w:lastRow="0" w:firstColumn="1" w:lastColumn="0" w:noHBand="0" w:noVBand="0"/>
      </w:tblPr>
      <w:tblGrid>
        <w:gridCol w:w="15891"/>
      </w:tblGrid>
      <w:tr w:rsidR="00E20672" w:rsidRPr="00734A71" w:rsidTr="00B54F67">
        <w:trPr>
          <w:trHeight w:val="1875"/>
        </w:trPr>
        <w:tc>
          <w:tcPr>
            <w:tcW w:w="15891" w:type="dxa"/>
            <w:tcBorders>
              <w:top w:val="nil"/>
              <w:left w:val="nil"/>
              <w:bottom w:val="nil"/>
              <w:right w:val="nil"/>
            </w:tcBorders>
          </w:tcPr>
          <w:p w:rsidR="00E20672" w:rsidRDefault="00E20672" w:rsidP="00E63F0C">
            <w:pPr>
              <w:jc w:val="center"/>
              <w:rPr>
                <w:color w:val="000000"/>
              </w:rPr>
            </w:pPr>
            <w:bookmarkStart w:id="5" w:name="RANGE!A1:N19"/>
            <w:bookmarkEnd w:id="5"/>
            <w:r>
              <w:rPr>
                <w:color w:val="000000"/>
              </w:rPr>
              <w:t xml:space="preserve">                                                                                                                                                                                                                                      </w:t>
            </w:r>
            <w:r w:rsidRPr="00734A71">
              <w:rPr>
                <w:color w:val="000000"/>
              </w:rPr>
              <w:t>Приложение № 2</w:t>
            </w:r>
          </w:p>
          <w:p w:rsidR="00E20672" w:rsidRDefault="00E20672" w:rsidP="00734A71">
            <w:pPr>
              <w:jc w:val="right"/>
            </w:pPr>
            <w:r w:rsidRPr="00734A71">
              <w:rPr>
                <w:color w:val="000000"/>
              </w:rPr>
              <w:t xml:space="preserve">к подпрограмме </w:t>
            </w:r>
            <w:r w:rsidRPr="00734A71">
              <w:t xml:space="preserve">«Сохранение </w:t>
            </w:r>
          </w:p>
          <w:p w:rsidR="00E20672" w:rsidRDefault="00E20672" w:rsidP="00734A71">
            <w:pPr>
              <w:jc w:val="right"/>
              <w:rPr>
                <w:color w:val="000000"/>
              </w:rPr>
            </w:pPr>
            <w:r w:rsidRPr="00734A71">
              <w:t>культурного наследия»,</w:t>
            </w:r>
            <w:r w:rsidRPr="00734A71">
              <w:rPr>
                <w:color w:val="000000"/>
              </w:rPr>
              <w:t xml:space="preserve"> реализуемой </w:t>
            </w:r>
          </w:p>
          <w:p w:rsidR="00E20672" w:rsidRDefault="00E20672" w:rsidP="00734A71">
            <w:pPr>
              <w:jc w:val="right"/>
              <w:rPr>
                <w:color w:val="000000"/>
              </w:rPr>
            </w:pPr>
            <w:r w:rsidRPr="00734A71">
              <w:rPr>
                <w:color w:val="000000"/>
              </w:rPr>
              <w:t xml:space="preserve">в рамках муниципальной программы </w:t>
            </w:r>
          </w:p>
          <w:p w:rsidR="00E20672" w:rsidRPr="00734A71" w:rsidRDefault="00E20672" w:rsidP="00734A71">
            <w:pPr>
              <w:jc w:val="right"/>
              <w:rPr>
                <w:color w:val="000000"/>
              </w:rPr>
            </w:pPr>
            <w:r w:rsidRPr="00734A71">
              <w:rPr>
                <w:color w:val="000000"/>
              </w:rPr>
              <w:t xml:space="preserve"> «Создание условий для развития культуры</w:t>
            </w:r>
            <w:r>
              <w:rPr>
                <w:color w:val="000000"/>
              </w:rPr>
              <w:t xml:space="preserve"> и туризма</w:t>
            </w:r>
            <w:r w:rsidRPr="00734A71">
              <w:rPr>
                <w:color w:val="000000"/>
              </w:rPr>
              <w:t xml:space="preserve">» </w:t>
            </w:r>
          </w:p>
        </w:tc>
      </w:tr>
    </w:tbl>
    <w:p w:rsidR="00E20672" w:rsidRDefault="00E20672" w:rsidP="00E20672">
      <w:pPr>
        <w:jc w:val="center"/>
      </w:pPr>
      <w:r w:rsidRPr="00734A71">
        <w:rPr>
          <w:b/>
          <w:bCs/>
          <w:color w:val="000000"/>
        </w:rPr>
        <w:t>Перечень мероприятий подпрограммы</w:t>
      </w:r>
      <w:r w:rsidRPr="00734A71">
        <w:rPr>
          <w:b/>
          <w:bCs/>
        </w:rPr>
        <w:t xml:space="preserve"> «Сохранение культурного наследия</w:t>
      </w:r>
      <w:r w:rsidRPr="00734A71">
        <w:rPr>
          <w:b/>
          <w:bCs/>
          <w:color w:val="000000"/>
        </w:rPr>
        <w:t>»</w:t>
      </w:r>
      <w:r w:rsidR="0060569D" w:rsidRPr="00A85290">
        <w:rPr>
          <w:b/>
        </w:rPr>
        <w:t>, муниципальной программы «Создание условий для развития культуры и туризма»</w:t>
      </w:r>
    </w:p>
    <w:tbl>
      <w:tblPr>
        <w:tblW w:w="15952" w:type="dxa"/>
        <w:tblInd w:w="93" w:type="dxa"/>
        <w:tblLayout w:type="fixed"/>
        <w:tblLook w:val="00A0" w:firstRow="1" w:lastRow="0" w:firstColumn="1" w:lastColumn="0" w:noHBand="0" w:noVBand="0"/>
      </w:tblPr>
      <w:tblGrid>
        <w:gridCol w:w="576"/>
        <w:gridCol w:w="2546"/>
        <w:gridCol w:w="989"/>
        <w:gridCol w:w="142"/>
        <w:gridCol w:w="850"/>
        <w:gridCol w:w="866"/>
        <w:gridCol w:w="480"/>
        <w:gridCol w:w="260"/>
        <w:gridCol w:w="1000"/>
        <w:gridCol w:w="702"/>
        <w:gridCol w:w="1385"/>
        <w:gridCol w:w="33"/>
        <w:gridCol w:w="251"/>
        <w:gridCol w:w="1275"/>
        <w:gridCol w:w="420"/>
        <w:gridCol w:w="844"/>
        <w:gridCol w:w="562"/>
        <w:gridCol w:w="1354"/>
        <w:gridCol w:w="1417"/>
      </w:tblGrid>
      <w:tr w:rsidR="00734A71" w:rsidRPr="00734A71" w:rsidTr="00B31DA5">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734A71" w:rsidRPr="00734A71" w:rsidRDefault="00734A71" w:rsidP="00734A71">
            <w:pPr>
              <w:jc w:val="center"/>
              <w:rPr>
                <w:color w:val="000000"/>
              </w:rPr>
            </w:pPr>
            <w:r w:rsidRPr="00734A71">
              <w:rPr>
                <w:color w:val="000000"/>
              </w:rPr>
              <w:t>№</w:t>
            </w:r>
          </w:p>
        </w:tc>
        <w:tc>
          <w:tcPr>
            <w:tcW w:w="2546" w:type="dxa"/>
            <w:vMerge w:val="restart"/>
            <w:tcBorders>
              <w:top w:val="single" w:sz="4" w:space="0" w:color="auto"/>
              <w:left w:val="single" w:sz="4" w:space="0" w:color="auto"/>
              <w:bottom w:val="single" w:sz="4" w:space="0" w:color="000000"/>
              <w:right w:val="single" w:sz="4" w:space="0" w:color="auto"/>
            </w:tcBorders>
          </w:tcPr>
          <w:p w:rsidR="00734A71" w:rsidRPr="00734A71" w:rsidRDefault="00734A71" w:rsidP="00734A71">
            <w:pPr>
              <w:jc w:val="center"/>
              <w:rPr>
                <w:color w:val="000000"/>
              </w:rPr>
            </w:pPr>
            <w:r w:rsidRPr="00734A71">
              <w:rPr>
                <w:color w:val="000000"/>
              </w:rPr>
              <w:t>Наименование  программы, подпрограммы</w:t>
            </w:r>
          </w:p>
        </w:tc>
        <w:tc>
          <w:tcPr>
            <w:tcW w:w="989" w:type="dxa"/>
            <w:vMerge w:val="restart"/>
            <w:tcBorders>
              <w:top w:val="single" w:sz="4" w:space="0" w:color="auto"/>
              <w:left w:val="single" w:sz="4" w:space="0" w:color="auto"/>
              <w:bottom w:val="single" w:sz="4" w:space="0" w:color="auto"/>
              <w:right w:val="single" w:sz="4" w:space="0" w:color="auto"/>
            </w:tcBorders>
          </w:tcPr>
          <w:p w:rsidR="00734A71" w:rsidRPr="00734A71" w:rsidRDefault="00734A71" w:rsidP="00734A71">
            <w:pPr>
              <w:jc w:val="center"/>
              <w:rPr>
                <w:color w:val="000000"/>
              </w:rPr>
            </w:pPr>
            <w:r w:rsidRPr="00734A71">
              <w:rPr>
                <w:color w:val="000000"/>
              </w:rPr>
              <w:t xml:space="preserve">ГРБС </w:t>
            </w:r>
          </w:p>
        </w:tc>
        <w:tc>
          <w:tcPr>
            <w:tcW w:w="4300" w:type="dxa"/>
            <w:gridSpan w:val="7"/>
            <w:tcBorders>
              <w:top w:val="single" w:sz="4" w:space="0" w:color="auto"/>
              <w:left w:val="nil"/>
              <w:bottom w:val="single" w:sz="4" w:space="0" w:color="auto"/>
              <w:right w:val="single" w:sz="4" w:space="0" w:color="auto"/>
            </w:tcBorders>
          </w:tcPr>
          <w:p w:rsidR="00734A71" w:rsidRPr="00734A71" w:rsidRDefault="00734A71" w:rsidP="00734A71">
            <w:pPr>
              <w:jc w:val="center"/>
              <w:rPr>
                <w:color w:val="000000"/>
              </w:rPr>
            </w:pPr>
            <w:r w:rsidRPr="00734A71">
              <w:rPr>
                <w:color w:val="000000"/>
              </w:rPr>
              <w:t>Код бюджетной классификации</w:t>
            </w:r>
          </w:p>
        </w:tc>
        <w:tc>
          <w:tcPr>
            <w:tcW w:w="6124" w:type="dxa"/>
            <w:gridSpan w:val="8"/>
            <w:tcBorders>
              <w:top w:val="single" w:sz="4" w:space="0" w:color="auto"/>
              <w:left w:val="nil"/>
              <w:bottom w:val="single" w:sz="4" w:space="0" w:color="auto"/>
              <w:right w:val="single" w:sz="4" w:space="0" w:color="000000"/>
            </w:tcBorders>
          </w:tcPr>
          <w:p w:rsidR="00734A71" w:rsidRPr="00734A71" w:rsidRDefault="00734A71" w:rsidP="00734A71">
            <w:pPr>
              <w:jc w:val="center"/>
              <w:rPr>
                <w:color w:val="000000"/>
              </w:rPr>
            </w:pPr>
            <w:r w:rsidRPr="00734A71">
              <w:rPr>
                <w:color w:val="000000"/>
              </w:rPr>
              <w:t>Расходы ( руб.), годы</w:t>
            </w:r>
          </w:p>
        </w:tc>
        <w:tc>
          <w:tcPr>
            <w:tcW w:w="1417" w:type="dxa"/>
            <w:vMerge w:val="restart"/>
            <w:tcBorders>
              <w:top w:val="single" w:sz="4" w:space="0" w:color="auto"/>
              <w:left w:val="single" w:sz="4" w:space="0" w:color="auto"/>
              <w:bottom w:val="single" w:sz="4" w:space="0" w:color="auto"/>
              <w:right w:val="single" w:sz="4" w:space="0" w:color="auto"/>
            </w:tcBorders>
          </w:tcPr>
          <w:p w:rsidR="00734A71" w:rsidRPr="00D92356" w:rsidRDefault="00734A71" w:rsidP="00D92356">
            <w:pPr>
              <w:jc w:val="center"/>
              <w:rPr>
                <w:color w:val="000000"/>
                <w:sz w:val="22"/>
                <w:szCs w:val="22"/>
              </w:rPr>
            </w:pPr>
            <w:r w:rsidRPr="00D92356">
              <w:rPr>
                <w:color w:val="000000"/>
                <w:sz w:val="22"/>
                <w:szCs w:val="22"/>
              </w:rPr>
              <w:t xml:space="preserve">Ожидаемый </w:t>
            </w:r>
            <w:r w:rsidR="00D92356" w:rsidRPr="00D92356">
              <w:rPr>
                <w:color w:val="000000"/>
                <w:sz w:val="22"/>
                <w:szCs w:val="22"/>
              </w:rPr>
              <w:t xml:space="preserve">непосредственный </w:t>
            </w:r>
            <w:r w:rsidRPr="00D92356">
              <w:rPr>
                <w:color w:val="000000"/>
                <w:sz w:val="22"/>
                <w:szCs w:val="22"/>
              </w:rPr>
              <w:t>результат от реализации подпрограммного мероприятия</w:t>
            </w:r>
            <w:r w:rsidR="00D92356" w:rsidRPr="00D92356">
              <w:rPr>
                <w:color w:val="000000"/>
                <w:sz w:val="22"/>
                <w:szCs w:val="22"/>
              </w:rPr>
              <w:t xml:space="preserve"> </w:t>
            </w:r>
            <w:r w:rsidRPr="00D92356">
              <w:rPr>
                <w:color w:val="000000"/>
                <w:sz w:val="22"/>
                <w:szCs w:val="22"/>
              </w:rPr>
              <w:t xml:space="preserve"> (в натуральном выражении)</w:t>
            </w:r>
          </w:p>
        </w:tc>
      </w:tr>
      <w:tr w:rsidR="00734A71" w:rsidRPr="00734A71" w:rsidTr="00B31DA5">
        <w:trPr>
          <w:trHeight w:val="1665"/>
        </w:trPr>
        <w:tc>
          <w:tcPr>
            <w:tcW w:w="576" w:type="dxa"/>
            <w:vMerge/>
            <w:tcBorders>
              <w:top w:val="single" w:sz="4" w:space="0" w:color="auto"/>
              <w:left w:val="single" w:sz="4" w:space="0" w:color="auto"/>
              <w:bottom w:val="single" w:sz="4" w:space="0" w:color="auto"/>
              <w:right w:val="single" w:sz="4" w:space="0" w:color="auto"/>
            </w:tcBorders>
            <w:vAlign w:val="center"/>
          </w:tcPr>
          <w:p w:rsidR="00734A71" w:rsidRPr="00734A71" w:rsidRDefault="00734A71" w:rsidP="00734A71">
            <w:pPr>
              <w:rPr>
                <w:color w:val="000000"/>
              </w:rPr>
            </w:pPr>
          </w:p>
        </w:tc>
        <w:tc>
          <w:tcPr>
            <w:tcW w:w="2546" w:type="dxa"/>
            <w:vMerge/>
            <w:tcBorders>
              <w:top w:val="single" w:sz="4" w:space="0" w:color="auto"/>
              <w:left w:val="single" w:sz="4" w:space="0" w:color="auto"/>
              <w:bottom w:val="single" w:sz="4" w:space="0" w:color="000000"/>
              <w:right w:val="single" w:sz="4" w:space="0" w:color="auto"/>
            </w:tcBorders>
            <w:vAlign w:val="center"/>
          </w:tcPr>
          <w:p w:rsidR="00734A71" w:rsidRPr="00734A71" w:rsidRDefault="00734A71" w:rsidP="00734A71">
            <w:pPr>
              <w:rPr>
                <w:color w:val="000000"/>
              </w:rPr>
            </w:pPr>
          </w:p>
        </w:tc>
        <w:tc>
          <w:tcPr>
            <w:tcW w:w="989" w:type="dxa"/>
            <w:vMerge/>
            <w:tcBorders>
              <w:top w:val="single" w:sz="4" w:space="0" w:color="auto"/>
              <w:left w:val="single" w:sz="4" w:space="0" w:color="auto"/>
              <w:bottom w:val="single" w:sz="4" w:space="0" w:color="auto"/>
              <w:right w:val="single" w:sz="4" w:space="0" w:color="auto"/>
            </w:tcBorders>
            <w:vAlign w:val="center"/>
          </w:tcPr>
          <w:p w:rsidR="00734A71" w:rsidRPr="00734A71" w:rsidRDefault="00734A71" w:rsidP="00734A71">
            <w:pPr>
              <w:rPr>
                <w:color w:val="000000"/>
              </w:rPr>
            </w:pPr>
          </w:p>
        </w:tc>
        <w:tc>
          <w:tcPr>
            <w:tcW w:w="992" w:type="dxa"/>
            <w:gridSpan w:val="2"/>
            <w:tcBorders>
              <w:top w:val="nil"/>
              <w:left w:val="nil"/>
              <w:bottom w:val="single" w:sz="4" w:space="0" w:color="auto"/>
              <w:right w:val="single" w:sz="4" w:space="0" w:color="auto"/>
            </w:tcBorders>
          </w:tcPr>
          <w:p w:rsidR="00734A71" w:rsidRPr="00734A71" w:rsidRDefault="00734A71" w:rsidP="00734A71">
            <w:pPr>
              <w:jc w:val="center"/>
              <w:rPr>
                <w:color w:val="000000"/>
              </w:rPr>
            </w:pPr>
            <w:r w:rsidRPr="00734A71">
              <w:rPr>
                <w:color w:val="000000"/>
              </w:rPr>
              <w:t>ГРБС</w:t>
            </w:r>
          </w:p>
        </w:tc>
        <w:tc>
          <w:tcPr>
            <w:tcW w:w="866" w:type="dxa"/>
            <w:tcBorders>
              <w:top w:val="nil"/>
              <w:left w:val="nil"/>
              <w:bottom w:val="single" w:sz="4" w:space="0" w:color="auto"/>
              <w:right w:val="single" w:sz="4" w:space="0" w:color="auto"/>
            </w:tcBorders>
          </w:tcPr>
          <w:p w:rsidR="00734A71" w:rsidRPr="00734A71" w:rsidRDefault="00734A71" w:rsidP="00734A71">
            <w:pPr>
              <w:jc w:val="center"/>
              <w:rPr>
                <w:color w:val="000000"/>
              </w:rPr>
            </w:pPr>
            <w:r w:rsidRPr="00734A71">
              <w:rPr>
                <w:color w:val="000000"/>
              </w:rPr>
              <w:t>РзПр</w:t>
            </w:r>
          </w:p>
        </w:tc>
        <w:tc>
          <w:tcPr>
            <w:tcW w:w="1740" w:type="dxa"/>
            <w:gridSpan w:val="3"/>
            <w:tcBorders>
              <w:top w:val="single" w:sz="4" w:space="0" w:color="auto"/>
              <w:left w:val="nil"/>
              <w:bottom w:val="single" w:sz="4" w:space="0" w:color="auto"/>
              <w:right w:val="single" w:sz="4" w:space="0" w:color="000000"/>
            </w:tcBorders>
          </w:tcPr>
          <w:p w:rsidR="00734A71" w:rsidRPr="00734A71" w:rsidRDefault="00734A71" w:rsidP="00734A71">
            <w:pPr>
              <w:jc w:val="center"/>
              <w:rPr>
                <w:color w:val="000000"/>
              </w:rPr>
            </w:pPr>
            <w:r w:rsidRPr="00734A71">
              <w:rPr>
                <w:color w:val="000000"/>
              </w:rPr>
              <w:t>ЦСР</w:t>
            </w:r>
          </w:p>
        </w:tc>
        <w:tc>
          <w:tcPr>
            <w:tcW w:w="702" w:type="dxa"/>
            <w:tcBorders>
              <w:top w:val="nil"/>
              <w:left w:val="nil"/>
              <w:bottom w:val="single" w:sz="4" w:space="0" w:color="auto"/>
              <w:right w:val="single" w:sz="4" w:space="0" w:color="auto"/>
            </w:tcBorders>
          </w:tcPr>
          <w:p w:rsidR="00734A71" w:rsidRPr="00734A71" w:rsidRDefault="00734A71" w:rsidP="00734A71">
            <w:pPr>
              <w:jc w:val="center"/>
              <w:rPr>
                <w:color w:val="000000"/>
              </w:rPr>
            </w:pPr>
            <w:r w:rsidRPr="00734A71">
              <w:rPr>
                <w:color w:val="000000"/>
              </w:rPr>
              <w:t>ВР</w:t>
            </w:r>
          </w:p>
        </w:tc>
        <w:tc>
          <w:tcPr>
            <w:tcW w:w="1418" w:type="dxa"/>
            <w:gridSpan w:val="2"/>
            <w:tcBorders>
              <w:top w:val="nil"/>
              <w:left w:val="nil"/>
              <w:bottom w:val="single" w:sz="4" w:space="0" w:color="auto"/>
              <w:right w:val="single" w:sz="4" w:space="0" w:color="auto"/>
            </w:tcBorders>
          </w:tcPr>
          <w:p w:rsidR="00D92356" w:rsidRDefault="00D92356" w:rsidP="00D92356">
            <w:pPr>
              <w:jc w:val="center"/>
              <w:rPr>
                <w:color w:val="000000"/>
              </w:rPr>
            </w:pPr>
            <w:r>
              <w:rPr>
                <w:color w:val="000000"/>
              </w:rPr>
              <w:t>Очередной финансовый год</w:t>
            </w:r>
          </w:p>
          <w:p w:rsidR="00D92356" w:rsidRDefault="00D92356" w:rsidP="00D92356">
            <w:pPr>
              <w:jc w:val="center"/>
              <w:rPr>
                <w:color w:val="000000"/>
              </w:rPr>
            </w:pPr>
            <w:r>
              <w:rPr>
                <w:color w:val="000000"/>
              </w:rPr>
              <w:t>2019</w:t>
            </w:r>
          </w:p>
          <w:p w:rsidR="00734A71" w:rsidRPr="00734A71" w:rsidRDefault="00734A71" w:rsidP="00D92356">
            <w:pPr>
              <w:jc w:val="center"/>
              <w:rPr>
                <w:color w:val="000000"/>
              </w:rPr>
            </w:pPr>
          </w:p>
        </w:tc>
        <w:tc>
          <w:tcPr>
            <w:tcW w:w="1526" w:type="dxa"/>
            <w:gridSpan w:val="2"/>
            <w:tcBorders>
              <w:top w:val="nil"/>
              <w:left w:val="nil"/>
              <w:bottom w:val="single" w:sz="4" w:space="0" w:color="auto"/>
              <w:right w:val="single" w:sz="4" w:space="0" w:color="auto"/>
            </w:tcBorders>
          </w:tcPr>
          <w:p w:rsidR="00D92356" w:rsidRDefault="00D92356" w:rsidP="00D92356">
            <w:pPr>
              <w:jc w:val="center"/>
              <w:rPr>
                <w:color w:val="000000"/>
              </w:rPr>
            </w:pPr>
            <w:r>
              <w:rPr>
                <w:color w:val="000000"/>
              </w:rPr>
              <w:t>1-й год планового периода</w:t>
            </w:r>
          </w:p>
          <w:p w:rsidR="00D92356" w:rsidRDefault="00D92356" w:rsidP="00D92356">
            <w:pPr>
              <w:jc w:val="center"/>
              <w:rPr>
                <w:color w:val="000000"/>
              </w:rPr>
            </w:pPr>
            <w:r>
              <w:rPr>
                <w:color w:val="000000"/>
              </w:rPr>
              <w:t>2020</w:t>
            </w:r>
          </w:p>
          <w:p w:rsidR="00734A71" w:rsidRPr="00734A71" w:rsidRDefault="00734A71" w:rsidP="00D92356">
            <w:pPr>
              <w:jc w:val="center"/>
              <w:rPr>
                <w:color w:val="000000"/>
              </w:rPr>
            </w:pPr>
          </w:p>
        </w:tc>
        <w:tc>
          <w:tcPr>
            <w:tcW w:w="1264" w:type="dxa"/>
            <w:gridSpan w:val="2"/>
            <w:tcBorders>
              <w:top w:val="nil"/>
              <w:left w:val="nil"/>
              <w:bottom w:val="single" w:sz="4" w:space="0" w:color="auto"/>
              <w:right w:val="single" w:sz="4" w:space="0" w:color="auto"/>
            </w:tcBorders>
          </w:tcPr>
          <w:p w:rsidR="00D92356" w:rsidRDefault="00D92356" w:rsidP="00D92356">
            <w:pPr>
              <w:jc w:val="center"/>
              <w:rPr>
                <w:color w:val="000000"/>
              </w:rPr>
            </w:pPr>
            <w:r>
              <w:rPr>
                <w:color w:val="000000"/>
              </w:rPr>
              <w:t>2-й год планового периода</w:t>
            </w:r>
          </w:p>
          <w:p w:rsidR="00D92356" w:rsidRDefault="00D92356" w:rsidP="00D92356">
            <w:pPr>
              <w:jc w:val="center"/>
              <w:rPr>
                <w:color w:val="000000"/>
              </w:rPr>
            </w:pPr>
            <w:r>
              <w:rPr>
                <w:color w:val="000000"/>
              </w:rPr>
              <w:t>2021</w:t>
            </w:r>
          </w:p>
          <w:p w:rsidR="00734A71" w:rsidRPr="00734A71" w:rsidRDefault="00734A71" w:rsidP="00D92356">
            <w:pPr>
              <w:jc w:val="center"/>
              <w:rPr>
                <w:color w:val="000000"/>
              </w:rPr>
            </w:pPr>
          </w:p>
        </w:tc>
        <w:tc>
          <w:tcPr>
            <w:tcW w:w="1916" w:type="dxa"/>
            <w:gridSpan w:val="2"/>
            <w:tcBorders>
              <w:top w:val="nil"/>
              <w:left w:val="nil"/>
              <w:bottom w:val="single" w:sz="4" w:space="0" w:color="auto"/>
              <w:right w:val="single" w:sz="4" w:space="0" w:color="auto"/>
            </w:tcBorders>
          </w:tcPr>
          <w:p w:rsidR="00734A71" w:rsidRPr="00734A71" w:rsidRDefault="00734A71" w:rsidP="00D92356">
            <w:pPr>
              <w:jc w:val="center"/>
              <w:rPr>
                <w:color w:val="000000"/>
              </w:rPr>
            </w:pPr>
            <w:r w:rsidRPr="00734A71">
              <w:rPr>
                <w:color w:val="000000"/>
              </w:rPr>
              <w:t xml:space="preserve">Итого на </w:t>
            </w:r>
            <w:r w:rsidR="00D92356">
              <w:rPr>
                <w:color w:val="000000"/>
              </w:rPr>
              <w:t>очередной финансовый год и плановый период</w:t>
            </w:r>
            <w:r w:rsidR="00D92356">
              <w:rPr>
                <w:color w:val="000000"/>
              </w:rPr>
              <w:br/>
              <w:t>2019-2021</w:t>
            </w:r>
            <w:r w:rsidRPr="00734A71">
              <w:rPr>
                <w:color w:val="000000"/>
              </w:rPr>
              <w:t xml:space="preserve"> годы</w:t>
            </w:r>
          </w:p>
        </w:tc>
        <w:tc>
          <w:tcPr>
            <w:tcW w:w="1417" w:type="dxa"/>
            <w:vMerge/>
            <w:tcBorders>
              <w:top w:val="single" w:sz="4" w:space="0" w:color="auto"/>
              <w:left w:val="single" w:sz="4" w:space="0" w:color="auto"/>
              <w:bottom w:val="single" w:sz="4" w:space="0" w:color="auto"/>
              <w:right w:val="single" w:sz="4" w:space="0" w:color="auto"/>
            </w:tcBorders>
            <w:vAlign w:val="center"/>
          </w:tcPr>
          <w:p w:rsidR="00734A71" w:rsidRPr="00734A71" w:rsidRDefault="00734A71" w:rsidP="00734A71">
            <w:pPr>
              <w:rPr>
                <w:color w:val="000000"/>
              </w:rPr>
            </w:pPr>
          </w:p>
        </w:tc>
      </w:tr>
      <w:tr w:rsidR="00734A71" w:rsidRPr="00734A71" w:rsidTr="00B31DA5">
        <w:trPr>
          <w:trHeight w:val="465"/>
        </w:trPr>
        <w:tc>
          <w:tcPr>
            <w:tcW w:w="576" w:type="dxa"/>
            <w:tcBorders>
              <w:top w:val="nil"/>
              <w:left w:val="single" w:sz="4" w:space="0" w:color="auto"/>
              <w:bottom w:val="single" w:sz="4" w:space="0" w:color="auto"/>
              <w:right w:val="single" w:sz="4" w:space="0" w:color="auto"/>
            </w:tcBorders>
          </w:tcPr>
          <w:p w:rsidR="00734A71" w:rsidRPr="000133B9" w:rsidRDefault="00734A71" w:rsidP="00734A71">
            <w:pPr>
              <w:jc w:val="center"/>
              <w:rPr>
                <w:color w:val="000000"/>
              </w:rPr>
            </w:pPr>
            <w:r w:rsidRPr="000133B9">
              <w:rPr>
                <w:color w:val="000000"/>
              </w:rPr>
              <w:t> </w:t>
            </w:r>
          </w:p>
        </w:tc>
        <w:tc>
          <w:tcPr>
            <w:tcW w:w="13959" w:type="dxa"/>
            <w:gridSpan w:val="17"/>
            <w:tcBorders>
              <w:top w:val="single" w:sz="4" w:space="0" w:color="auto"/>
              <w:left w:val="nil"/>
              <w:bottom w:val="single" w:sz="4" w:space="0" w:color="auto"/>
              <w:right w:val="single" w:sz="4" w:space="0" w:color="000000"/>
            </w:tcBorders>
          </w:tcPr>
          <w:p w:rsidR="00734A71" w:rsidRPr="000133B9" w:rsidRDefault="00734A71" w:rsidP="00734A71">
            <w:pPr>
              <w:rPr>
                <w:color w:val="000000"/>
              </w:rPr>
            </w:pPr>
            <w:r w:rsidRPr="000133B9">
              <w:rPr>
                <w:color w:val="000000"/>
              </w:rPr>
              <w:t>Цель. Сохранение и эффективное использование культурного наследия Идринского района</w:t>
            </w:r>
          </w:p>
        </w:tc>
        <w:tc>
          <w:tcPr>
            <w:tcW w:w="1417" w:type="dxa"/>
            <w:tcBorders>
              <w:top w:val="nil"/>
              <w:left w:val="nil"/>
              <w:bottom w:val="single" w:sz="4" w:space="0" w:color="auto"/>
              <w:right w:val="single" w:sz="4" w:space="0" w:color="auto"/>
            </w:tcBorders>
          </w:tcPr>
          <w:p w:rsidR="00734A71" w:rsidRPr="00734A71" w:rsidRDefault="00734A71" w:rsidP="00734A71">
            <w:pPr>
              <w:jc w:val="center"/>
              <w:rPr>
                <w:color w:val="000000"/>
              </w:rPr>
            </w:pPr>
            <w:r w:rsidRPr="00734A71">
              <w:rPr>
                <w:color w:val="000000"/>
              </w:rPr>
              <w:t> </w:t>
            </w:r>
          </w:p>
        </w:tc>
      </w:tr>
      <w:tr w:rsidR="00734A71" w:rsidRPr="00734A71" w:rsidTr="00B31DA5">
        <w:trPr>
          <w:trHeight w:val="405"/>
        </w:trPr>
        <w:tc>
          <w:tcPr>
            <w:tcW w:w="576" w:type="dxa"/>
            <w:tcBorders>
              <w:top w:val="nil"/>
              <w:left w:val="single" w:sz="4" w:space="0" w:color="auto"/>
              <w:bottom w:val="single" w:sz="4" w:space="0" w:color="auto"/>
              <w:right w:val="single" w:sz="4" w:space="0" w:color="auto"/>
            </w:tcBorders>
          </w:tcPr>
          <w:p w:rsidR="00734A71" w:rsidRPr="000133B9" w:rsidRDefault="00734A71" w:rsidP="00734A71">
            <w:pPr>
              <w:jc w:val="center"/>
              <w:rPr>
                <w:color w:val="000000"/>
              </w:rPr>
            </w:pPr>
            <w:r w:rsidRPr="000133B9">
              <w:rPr>
                <w:color w:val="000000"/>
              </w:rPr>
              <w:t>2</w:t>
            </w:r>
          </w:p>
        </w:tc>
        <w:tc>
          <w:tcPr>
            <w:tcW w:w="13959" w:type="dxa"/>
            <w:gridSpan w:val="17"/>
            <w:tcBorders>
              <w:top w:val="single" w:sz="4" w:space="0" w:color="auto"/>
              <w:left w:val="nil"/>
              <w:bottom w:val="single" w:sz="4" w:space="0" w:color="auto"/>
              <w:right w:val="single" w:sz="4" w:space="0" w:color="000000"/>
            </w:tcBorders>
          </w:tcPr>
          <w:p w:rsidR="00734A71" w:rsidRPr="000133B9" w:rsidRDefault="00734A71" w:rsidP="00734A71">
            <w:pPr>
              <w:rPr>
                <w:color w:val="000000"/>
              </w:rPr>
            </w:pPr>
            <w:r w:rsidRPr="000133B9">
              <w:rPr>
                <w:color w:val="000000"/>
              </w:rPr>
              <w:t xml:space="preserve">Задача 1. </w:t>
            </w:r>
            <w:r w:rsidR="00D92356" w:rsidRPr="000133B9">
              <w:t>Развитие библиотечного дела: обеспечение доступа к информации и новым знаниям, организация информационно-библиотечного обслуживания пользователей библиотек, расширение спектра услуг за счет новых информационных технологий</w:t>
            </w:r>
          </w:p>
        </w:tc>
        <w:tc>
          <w:tcPr>
            <w:tcW w:w="1417" w:type="dxa"/>
            <w:tcBorders>
              <w:top w:val="nil"/>
              <w:left w:val="nil"/>
              <w:bottom w:val="single" w:sz="4" w:space="0" w:color="auto"/>
              <w:right w:val="single" w:sz="4" w:space="0" w:color="auto"/>
            </w:tcBorders>
          </w:tcPr>
          <w:p w:rsidR="00734A71" w:rsidRPr="00734A71" w:rsidRDefault="00734A71" w:rsidP="00734A71">
            <w:pPr>
              <w:rPr>
                <w:color w:val="000000"/>
              </w:rPr>
            </w:pPr>
            <w:r w:rsidRPr="00734A71">
              <w:rPr>
                <w:color w:val="000000"/>
              </w:rPr>
              <w:t> </w:t>
            </w:r>
          </w:p>
        </w:tc>
      </w:tr>
      <w:tr w:rsidR="002C7F8F" w:rsidRPr="00734A71" w:rsidTr="00B31DA5">
        <w:trPr>
          <w:trHeight w:val="1005"/>
        </w:trPr>
        <w:tc>
          <w:tcPr>
            <w:tcW w:w="576" w:type="dxa"/>
            <w:tcBorders>
              <w:top w:val="nil"/>
              <w:left w:val="single" w:sz="4" w:space="0" w:color="auto"/>
              <w:bottom w:val="nil"/>
              <w:right w:val="single" w:sz="4" w:space="0" w:color="auto"/>
            </w:tcBorders>
          </w:tcPr>
          <w:p w:rsidR="002C7F8F" w:rsidRPr="000133B9" w:rsidRDefault="002C7F8F" w:rsidP="00734A71">
            <w:pPr>
              <w:jc w:val="center"/>
              <w:rPr>
                <w:color w:val="000000"/>
              </w:rPr>
            </w:pPr>
            <w:r w:rsidRPr="000133B9">
              <w:rPr>
                <w:color w:val="000000"/>
              </w:rPr>
              <w:t>2.1.</w:t>
            </w:r>
          </w:p>
        </w:tc>
        <w:tc>
          <w:tcPr>
            <w:tcW w:w="2546" w:type="dxa"/>
            <w:tcBorders>
              <w:top w:val="nil"/>
              <w:left w:val="nil"/>
              <w:bottom w:val="nil"/>
              <w:right w:val="single" w:sz="4" w:space="0" w:color="auto"/>
            </w:tcBorders>
          </w:tcPr>
          <w:p w:rsidR="002C7F8F" w:rsidRPr="000133B9" w:rsidRDefault="002C7F8F" w:rsidP="00734A71">
            <w:pPr>
              <w:jc w:val="center"/>
              <w:rPr>
                <w:color w:val="000000"/>
              </w:rPr>
            </w:pPr>
            <w:r w:rsidRPr="000133B9">
              <w:rPr>
                <w:color w:val="000000"/>
              </w:rPr>
              <w:t>Обеспечение деятельности (оказание услуг) МБУК "МБС" Идринского района</w:t>
            </w:r>
          </w:p>
        </w:tc>
        <w:tc>
          <w:tcPr>
            <w:tcW w:w="1131" w:type="dxa"/>
            <w:gridSpan w:val="2"/>
            <w:tcBorders>
              <w:top w:val="nil"/>
              <w:left w:val="nil"/>
              <w:bottom w:val="nil"/>
              <w:right w:val="single" w:sz="4" w:space="0" w:color="auto"/>
            </w:tcBorders>
          </w:tcPr>
          <w:p w:rsidR="002C7F8F" w:rsidRPr="000133B9" w:rsidRDefault="002C7F8F" w:rsidP="00734A71">
            <w:pPr>
              <w:jc w:val="center"/>
              <w:rPr>
                <w:color w:val="000000"/>
              </w:rPr>
            </w:pPr>
            <w:r w:rsidRPr="000133B9">
              <w:rPr>
                <w:color w:val="000000"/>
              </w:rPr>
              <w:t>ОКСМ</w:t>
            </w:r>
          </w:p>
        </w:tc>
        <w:tc>
          <w:tcPr>
            <w:tcW w:w="850" w:type="dxa"/>
            <w:tcBorders>
              <w:top w:val="nil"/>
              <w:left w:val="nil"/>
              <w:bottom w:val="single" w:sz="4" w:space="0" w:color="auto"/>
              <w:right w:val="single" w:sz="4" w:space="0" w:color="auto"/>
            </w:tcBorders>
          </w:tcPr>
          <w:p w:rsidR="002C7F8F" w:rsidRPr="00734A71" w:rsidRDefault="002C7F8F" w:rsidP="00734A71">
            <w:pPr>
              <w:jc w:val="center"/>
              <w:rPr>
                <w:color w:val="000000"/>
              </w:rPr>
            </w:pPr>
            <w:r w:rsidRPr="00734A71">
              <w:rPr>
                <w:color w:val="000000"/>
              </w:rPr>
              <w:t>863</w:t>
            </w:r>
          </w:p>
        </w:tc>
        <w:tc>
          <w:tcPr>
            <w:tcW w:w="866" w:type="dxa"/>
            <w:tcBorders>
              <w:top w:val="nil"/>
              <w:left w:val="nil"/>
              <w:bottom w:val="single" w:sz="4" w:space="0" w:color="auto"/>
              <w:right w:val="single" w:sz="4" w:space="0" w:color="auto"/>
            </w:tcBorders>
          </w:tcPr>
          <w:p w:rsidR="002C7F8F" w:rsidRPr="00734A71" w:rsidRDefault="002C7F8F" w:rsidP="00734A71">
            <w:pPr>
              <w:jc w:val="center"/>
              <w:rPr>
                <w:color w:val="000000"/>
              </w:rPr>
            </w:pPr>
            <w:r w:rsidRPr="00734A71">
              <w:rPr>
                <w:color w:val="000000"/>
              </w:rPr>
              <w:t>0801</w:t>
            </w:r>
          </w:p>
        </w:tc>
        <w:tc>
          <w:tcPr>
            <w:tcW w:w="1740" w:type="dxa"/>
            <w:gridSpan w:val="3"/>
            <w:tcBorders>
              <w:top w:val="nil"/>
              <w:left w:val="nil"/>
              <w:bottom w:val="single" w:sz="4" w:space="0" w:color="auto"/>
              <w:right w:val="single" w:sz="4" w:space="0" w:color="auto"/>
            </w:tcBorders>
          </w:tcPr>
          <w:p w:rsidR="002C7F8F" w:rsidRPr="00734A71" w:rsidRDefault="002C7F8F" w:rsidP="002C7F8F">
            <w:pPr>
              <w:rPr>
                <w:color w:val="000000"/>
              </w:rPr>
            </w:pPr>
            <w:r w:rsidRPr="00734A71">
              <w:rPr>
                <w:color w:val="000000"/>
              </w:rPr>
              <w:t>0420081000</w:t>
            </w:r>
          </w:p>
        </w:tc>
        <w:tc>
          <w:tcPr>
            <w:tcW w:w="702" w:type="dxa"/>
            <w:tcBorders>
              <w:top w:val="nil"/>
              <w:left w:val="nil"/>
              <w:bottom w:val="single" w:sz="4" w:space="0" w:color="auto"/>
              <w:right w:val="single" w:sz="4" w:space="0" w:color="auto"/>
            </w:tcBorders>
          </w:tcPr>
          <w:p w:rsidR="002C7F8F" w:rsidRPr="00734A71" w:rsidRDefault="002C7F8F" w:rsidP="00734A71">
            <w:pPr>
              <w:jc w:val="center"/>
              <w:rPr>
                <w:color w:val="000000"/>
              </w:rPr>
            </w:pPr>
            <w:r w:rsidRPr="00734A71">
              <w:rPr>
                <w:color w:val="000000"/>
              </w:rPr>
              <w:t>611</w:t>
            </w:r>
          </w:p>
        </w:tc>
        <w:tc>
          <w:tcPr>
            <w:tcW w:w="1385" w:type="dxa"/>
            <w:tcBorders>
              <w:top w:val="nil"/>
              <w:left w:val="nil"/>
              <w:bottom w:val="single" w:sz="4" w:space="0" w:color="auto"/>
              <w:right w:val="single" w:sz="4" w:space="0" w:color="auto"/>
            </w:tcBorders>
          </w:tcPr>
          <w:p w:rsidR="002C7F8F" w:rsidRPr="00734A71" w:rsidRDefault="002C7F8F" w:rsidP="00734A71">
            <w:pPr>
              <w:rPr>
                <w:color w:val="000000"/>
              </w:rPr>
            </w:pPr>
            <w:r>
              <w:rPr>
                <w:color w:val="000000"/>
              </w:rPr>
              <w:t>12 444 201</w:t>
            </w:r>
          </w:p>
        </w:tc>
        <w:tc>
          <w:tcPr>
            <w:tcW w:w="1559" w:type="dxa"/>
            <w:gridSpan w:val="3"/>
            <w:tcBorders>
              <w:top w:val="nil"/>
              <w:left w:val="nil"/>
              <w:bottom w:val="single" w:sz="4" w:space="0" w:color="auto"/>
              <w:right w:val="single" w:sz="4" w:space="0" w:color="auto"/>
            </w:tcBorders>
          </w:tcPr>
          <w:p w:rsidR="002C7F8F" w:rsidRDefault="002C7F8F">
            <w:r w:rsidRPr="00A41F86">
              <w:rPr>
                <w:color w:val="000000"/>
              </w:rPr>
              <w:t>12 444 201</w:t>
            </w:r>
          </w:p>
        </w:tc>
        <w:tc>
          <w:tcPr>
            <w:tcW w:w="1264" w:type="dxa"/>
            <w:gridSpan w:val="2"/>
            <w:tcBorders>
              <w:top w:val="nil"/>
              <w:left w:val="nil"/>
              <w:bottom w:val="single" w:sz="4" w:space="0" w:color="auto"/>
              <w:right w:val="single" w:sz="4" w:space="0" w:color="auto"/>
            </w:tcBorders>
          </w:tcPr>
          <w:p w:rsidR="002C7F8F" w:rsidRDefault="002C7F8F">
            <w:r w:rsidRPr="00A41F86">
              <w:rPr>
                <w:color w:val="000000"/>
              </w:rPr>
              <w:t>12 444 201</w:t>
            </w:r>
          </w:p>
        </w:tc>
        <w:tc>
          <w:tcPr>
            <w:tcW w:w="1916" w:type="dxa"/>
            <w:gridSpan w:val="2"/>
            <w:tcBorders>
              <w:top w:val="nil"/>
              <w:left w:val="nil"/>
              <w:bottom w:val="single" w:sz="4" w:space="0" w:color="auto"/>
              <w:right w:val="single" w:sz="4" w:space="0" w:color="auto"/>
            </w:tcBorders>
          </w:tcPr>
          <w:p w:rsidR="002C7F8F" w:rsidRPr="00734A71" w:rsidRDefault="002C7F8F" w:rsidP="00734A71">
            <w:pPr>
              <w:rPr>
                <w:color w:val="000000"/>
              </w:rPr>
            </w:pPr>
            <w:r>
              <w:rPr>
                <w:color w:val="000000"/>
              </w:rPr>
              <w:t>37 332 603,00</w:t>
            </w:r>
          </w:p>
        </w:tc>
        <w:tc>
          <w:tcPr>
            <w:tcW w:w="1417" w:type="dxa"/>
            <w:tcBorders>
              <w:top w:val="nil"/>
              <w:left w:val="nil"/>
              <w:bottom w:val="nil"/>
              <w:right w:val="single" w:sz="4" w:space="0" w:color="auto"/>
            </w:tcBorders>
          </w:tcPr>
          <w:p w:rsidR="002C7F8F" w:rsidRPr="00734A71" w:rsidRDefault="002C7F8F" w:rsidP="00734A71">
            <w:pPr>
              <w:rPr>
                <w:color w:val="000000"/>
              </w:rPr>
            </w:pPr>
            <w:r w:rsidRPr="00734A71">
              <w:rPr>
                <w:color w:val="000000"/>
              </w:rPr>
              <w:t>Ко</w:t>
            </w:r>
            <w:r>
              <w:rPr>
                <w:color w:val="000000"/>
              </w:rPr>
              <w:t>личество посетителей составит 33</w:t>
            </w:r>
            <w:r w:rsidRPr="00734A71">
              <w:rPr>
                <w:color w:val="000000"/>
              </w:rPr>
              <w:t>,0 тыс. чел.</w:t>
            </w:r>
          </w:p>
        </w:tc>
      </w:tr>
      <w:tr w:rsidR="002C7F8F" w:rsidRPr="00734A71" w:rsidTr="00B31DA5">
        <w:trPr>
          <w:trHeight w:val="315"/>
        </w:trPr>
        <w:tc>
          <w:tcPr>
            <w:tcW w:w="576" w:type="dxa"/>
            <w:tcBorders>
              <w:top w:val="single" w:sz="4" w:space="0" w:color="auto"/>
              <w:left w:val="single" w:sz="4" w:space="0" w:color="auto"/>
              <w:bottom w:val="single" w:sz="4" w:space="0" w:color="auto"/>
              <w:right w:val="single" w:sz="4" w:space="0" w:color="auto"/>
            </w:tcBorders>
          </w:tcPr>
          <w:p w:rsidR="002C7F8F" w:rsidRPr="000133B9" w:rsidRDefault="002C7F8F" w:rsidP="00734A71">
            <w:pPr>
              <w:jc w:val="center"/>
              <w:rPr>
                <w:b/>
                <w:bCs/>
                <w:color w:val="000000"/>
              </w:rPr>
            </w:pPr>
            <w:r w:rsidRPr="000133B9">
              <w:rPr>
                <w:b/>
                <w:bCs/>
                <w:color w:val="000000"/>
              </w:rPr>
              <w:t> </w:t>
            </w:r>
          </w:p>
        </w:tc>
        <w:tc>
          <w:tcPr>
            <w:tcW w:w="2546" w:type="dxa"/>
            <w:tcBorders>
              <w:top w:val="nil"/>
              <w:left w:val="nil"/>
              <w:bottom w:val="single" w:sz="4" w:space="0" w:color="auto"/>
              <w:right w:val="single" w:sz="4" w:space="0" w:color="auto"/>
            </w:tcBorders>
          </w:tcPr>
          <w:p w:rsidR="002C7F8F" w:rsidRPr="000133B9" w:rsidRDefault="002C7F8F" w:rsidP="00734A71">
            <w:pPr>
              <w:rPr>
                <w:b/>
                <w:bCs/>
                <w:color w:val="000000"/>
              </w:rPr>
            </w:pPr>
            <w:r w:rsidRPr="000133B9">
              <w:rPr>
                <w:b/>
                <w:bCs/>
                <w:color w:val="000000"/>
              </w:rPr>
              <w:t>Итого  по задаче 1</w:t>
            </w:r>
          </w:p>
        </w:tc>
        <w:tc>
          <w:tcPr>
            <w:tcW w:w="1131" w:type="dxa"/>
            <w:gridSpan w:val="2"/>
            <w:tcBorders>
              <w:top w:val="nil"/>
              <w:left w:val="nil"/>
              <w:bottom w:val="single" w:sz="4" w:space="0" w:color="auto"/>
              <w:right w:val="single" w:sz="4" w:space="0" w:color="auto"/>
            </w:tcBorders>
          </w:tcPr>
          <w:p w:rsidR="002C7F8F" w:rsidRPr="000133B9" w:rsidRDefault="002C7F8F" w:rsidP="00734A71">
            <w:pPr>
              <w:rPr>
                <w:b/>
                <w:bCs/>
                <w:color w:val="000000"/>
              </w:rPr>
            </w:pPr>
            <w:r w:rsidRPr="000133B9">
              <w:rPr>
                <w:b/>
                <w:bCs/>
                <w:color w:val="000000"/>
              </w:rPr>
              <w:t> </w:t>
            </w:r>
          </w:p>
        </w:tc>
        <w:tc>
          <w:tcPr>
            <w:tcW w:w="850" w:type="dxa"/>
            <w:tcBorders>
              <w:top w:val="nil"/>
              <w:left w:val="nil"/>
              <w:bottom w:val="single" w:sz="4" w:space="0" w:color="auto"/>
              <w:right w:val="single" w:sz="4" w:space="0" w:color="auto"/>
            </w:tcBorders>
          </w:tcPr>
          <w:p w:rsidR="002C7F8F" w:rsidRPr="00734A71" w:rsidRDefault="002C7F8F" w:rsidP="00734A71">
            <w:pPr>
              <w:rPr>
                <w:b/>
                <w:bCs/>
                <w:color w:val="000000"/>
              </w:rPr>
            </w:pPr>
            <w:r w:rsidRPr="00734A71">
              <w:rPr>
                <w:b/>
                <w:bCs/>
                <w:color w:val="000000"/>
              </w:rPr>
              <w:t> </w:t>
            </w:r>
          </w:p>
        </w:tc>
        <w:tc>
          <w:tcPr>
            <w:tcW w:w="866" w:type="dxa"/>
            <w:tcBorders>
              <w:top w:val="nil"/>
              <w:left w:val="nil"/>
              <w:bottom w:val="single" w:sz="4" w:space="0" w:color="auto"/>
              <w:right w:val="single" w:sz="4" w:space="0" w:color="auto"/>
            </w:tcBorders>
          </w:tcPr>
          <w:p w:rsidR="002C7F8F" w:rsidRPr="00734A71" w:rsidRDefault="002C7F8F" w:rsidP="00734A71">
            <w:pPr>
              <w:rPr>
                <w:b/>
                <w:bCs/>
                <w:color w:val="000000"/>
              </w:rPr>
            </w:pPr>
            <w:r w:rsidRPr="00734A71">
              <w:rPr>
                <w:b/>
                <w:bCs/>
                <w:color w:val="000000"/>
              </w:rPr>
              <w:t> </w:t>
            </w:r>
          </w:p>
        </w:tc>
        <w:tc>
          <w:tcPr>
            <w:tcW w:w="480" w:type="dxa"/>
            <w:tcBorders>
              <w:top w:val="nil"/>
              <w:left w:val="nil"/>
              <w:bottom w:val="single" w:sz="4" w:space="0" w:color="auto"/>
              <w:right w:val="nil"/>
            </w:tcBorders>
          </w:tcPr>
          <w:p w:rsidR="002C7F8F" w:rsidRPr="00734A71" w:rsidRDefault="002C7F8F" w:rsidP="00734A71">
            <w:pPr>
              <w:jc w:val="center"/>
              <w:rPr>
                <w:b/>
                <w:bCs/>
                <w:color w:val="000000"/>
              </w:rPr>
            </w:pPr>
            <w:r w:rsidRPr="00734A71">
              <w:rPr>
                <w:b/>
                <w:bCs/>
                <w:color w:val="000000"/>
              </w:rPr>
              <w:t> </w:t>
            </w:r>
          </w:p>
        </w:tc>
        <w:tc>
          <w:tcPr>
            <w:tcW w:w="260" w:type="dxa"/>
            <w:tcBorders>
              <w:top w:val="nil"/>
              <w:left w:val="nil"/>
              <w:bottom w:val="single" w:sz="4" w:space="0" w:color="auto"/>
              <w:right w:val="nil"/>
            </w:tcBorders>
          </w:tcPr>
          <w:p w:rsidR="002C7F8F" w:rsidRPr="00734A71" w:rsidRDefault="002C7F8F" w:rsidP="00734A71">
            <w:pPr>
              <w:jc w:val="center"/>
              <w:rPr>
                <w:b/>
                <w:bCs/>
                <w:color w:val="000000"/>
              </w:rPr>
            </w:pPr>
            <w:r w:rsidRPr="00734A71">
              <w:rPr>
                <w:b/>
                <w:bCs/>
                <w:color w:val="000000"/>
              </w:rPr>
              <w:t> </w:t>
            </w:r>
          </w:p>
        </w:tc>
        <w:tc>
          <w:tcPr>
            <w:tcW w:w="1000" w:type="dxa"/>
            <w:tcBorders>
              <w:top w:val="nil"/>
              <w:left w:val="nil"/>
              <w:bottom w:val="single" w:sz="4" w:space="0" w:color="auto"/>
              <w:right w:val="single" w:sz="4" w:space="0" w:color="auto"/>
            </w:tcBorders>
          </w:tcPr>
          <w:p w:rsidR="002C7F8F" w:rsidRPr="00734A71" w:rsidRDefault="002C7F8F" w:rsidP="00734A71">
            <w:pPr>
              <w:jc w:val="center"/>
              <w:rPr>
                <w:b/>
                <w:bCs/>
                <w:color w:val="000000"/>
              </w:rPr>
            </w:pPr>
            <w:r w:rsidRPr="00734A71">
              <w:rPr>
                <w:b/>
                <w:bCs/>
                <w:color w:val="000000"/>
              </w:rPr>
              <w:t> </w:t>
            </w:r>
          </w:p>
        </w:tc>
        <w:tc>
          <w:tcPr>
            <w:tcW w:w="702" w:type="dxa"/>
            <w:tcBorders>
              <w:top w:val="nil"/>
              <w:left w:val="nil"/>
              <w:bottom w:val="single" w:sz="4" w:space="0" w:color="auto"/>
              <w:right w:val="single" w:sz="4" w:space="0" w:color="auto"/>
            </w:tcBorders>
          </w:tcPr>
          <w:p w:rsidR="002C7F8F" w:rsidRPr="00734A71" w:rsidRDefault="002C7F8F" w:rsidP="00734A71">
            <w:pPr>
              <w:rPr>
                <w:b/>
                <w:bCs/>
                <w:color w:val="000000"/>
              </w:rPr>
            </w:pPr>
            <w:r w:rsidRPr="00734A71">
              <w:rPr>
                <w:b/>
                <w:bCs/>
                <w:color w:val="000000"/>
              </w:rPr>
              <w:t> </w:t>
            </w:r>
          </w:p>
        </w:tc>
        <w:tc>
          <w:tcPr>
            <w:tcW w:w="1385" w:type="dxa"/>
            <w:tcBorders>
              <w:top w:val="nil"/>
              <w:left w:val="nil"/>
              <w:bottom w:val="single" w:sz="4" w:space="0" w:color="auto"/>
              <w:right w:val="single" w:sz="4" w:space="0" w:color="auto"/>
            </w:tcBorders>
          </w:tcPr>
          <w:p w:rsidR="002C7F8F" w:rsidRPr="002C7F8F" w:rsidRDefault="002C7F8F">
            <w:pPr>
              <w:rPr>
                <w:b/>
              </w:rPr>
            </w:pPr>
            <w:r w:rsidRPr="002C7F8F">
              <w:rPr>
                <w:b/>
                <w:color w:val="000000"/>
              </w:rPr>
              <w:t>12 444 201</w:t>
            </w:r>
          </w:p>
        </w:tc>
        <w:tc>
          <w:tcPr>
            <w:tcW w:w="1559" w:type="dxa"/>
            <w:gridSpan w:val="3"/>
            <w:tcBorders>
              <w:top w:val="nil"/>
              <w:left w:val="nil"/>
              <w:bottom w:val="single" w:sz="4" w:space="0" w:color="auto"/>
              <w:right w:val="single" w:sz="4" w:space="0" w:color="auto"/>
            </w:tcBorders>
          </w:tcPr>
          <w:p w:rsidR="002C7F8F" w:rsidRPr="002C7F8F" w:rsidRDefault="002C7F8F">
            <w:pPr>
              <w:rPr>
                <w:b/>
              </w:rPr>
            </w:pPr>
            <w:r w:rsidRPr="002C7F8F">
              <w:rPr>
                <w:b/>
                <w:color w:val="000000"/>
              </w:rPr>
              <w:t>12 444 201</w:t>
            </w:r>
          </w:p>
        </w:tc>
        <w:tc>
          <w:tcPr>
            <w:tcW w:w="1264" w:type="dxa"/>
            <w:gridSpan w:val="2"/>
            <w:tcBorders>
              <w:top w:val="nil"/>
              <w:left w:val="nil"/>
              <w:bottom w:val="single" w:sz="4" w:space="0" w:color="auto"/>
              <w:right w:val="single" w:sz="4" w:space="0" w:color="auto"/>
            </w:tcBorders>
          </w:tcPr>
          <w:p w:rsidR="002C7F8F" w:rsidRPr="002C7F8F" w:rsidRDefault="002C7F8F">
            <w:pPr>
              <w:rPr>
                <w:b/>
              </w:rPr>
            </w:pPr>
            <w:r w:rsidRPr="002C7F8F">
              <w:rPr>
                <w:b/>
                <w:color w:val="000000"/>
              </w:rPr>
              <w:t>12 444 201</w:t>
            </w:r>
          </w:p>
        </w:tc>
        <w:tc>
          <w:tcPr>
            <w:tcW w:w="1916" w:type="dxa"/>
            <w:gridSpan w:val="2"/>
            <w:tcBorders>
              <w:top w:val="nil"/>
              <w:left w:val="nil"/>
              <w:bottom w:val="single" w:sz="4" w:space="0" w:color="auto"/>
              <w:right w:val="single" w:sz="4" w:space="0" w:color="auto"/>
            </w:tcBorders>
          </w:tcPr>
          <w:p w:rsidR="002C7F8F" w:rsidRPr="002C7F8F" w:rsidRDefault="002C7F8F" w:rsidP="00734A71">
            <w:pPr>
              <w:rPr>
                <w:b/>
                <w:bCs/>
                <w:color w:val="000000"/>
              </w:rPr>
            </w:pPr>
            <w:r w:rsidRPr="002C7F8F">
              <w:rPr>
                <w:b/>
                <w:color w:val="000000"/>
              </w:rPr>
              <w:t>37 332 603,00</w:t>
            </w:r>
          </w:p>
        </w:tc>
        <w:tc>
          <w:tcPr>
            <w:tcW w:w="1417" w:type="dxa"/>
            <w:tcBorders>
              <w:top w:val="nil"/>
              <w:left w:val="nil"/>
              <w:bottom w:val="single" w:sz="4" w:space="0" w:color="auto"/>
              <w:right w:val="single" w:sz="4" w:space="0" w:color="auto"/>
            </w:tcBorders>
          </w:tcPr>
          <w:p w:rsidR="002C7F8F" w:rsidRPr="00734A71" w:rsidRDefault="002C7F8F" w:rsidP="00734A71">
            <w:pPr>
              <w:rPr>
                <w:b/>
                <w:bCs/>
                <w:color w:val="000000"/>
              </w:rPr>
            </w:pPr>
            <w:r w:rsidRPr="00734A71">
              <w:rPr>
                <w:b/>
                <w:bCs/>
                <w:color w:val="000000"/>
              </w:rPr>
              <w:t> </w:t>
            </w:r>
          </w:p>
        </w:tc>
      </w:tr>
      <w:tr w:rsidR="00734A71" w:rsidRPr="00734A71" w:rsidTr="00B31DA5">
        <w:trPr>
          <w:trHeight w:val="450"/>
        </w:trPr>
        <w:tc>
          <w:tcPr>
            <w:tcW w:w="576" w:type="dxa"/>
            <w:tcBorders>
              <w:top w:val="nil"/>
              <w:left w:val="single" w:sz="4" w:space="0" w:color="auto"/>
              <w:bottom w:val="single" w:sz="4" w:space="0" w:color="auto"/>
              <w:right w:val="single" w:sz="4" w:space="0" w:color="auto"/>
            </w:tcBorders>
          </w:tcPr>
          <w:p w:rsidR="00734A71" w:rsidRPr="000133B9" w:rsidRDefault="00734A71" w:rsidP="00734A71">
            <w:pPr>
              <w:jc w:val="center"/>
              <w:rPr>
                <w:color w:val="000000"/>
              </w:rPr>
            </w:pPr>
            <w:r w:rsidRPr="000133B9">
              <w:rPr>
                <w:color w:val="000000"/>
              </w:rPr>
              <w:t>3</w:t>
            </w:r>
          </w:p>
        </w:tc>
        <w:tc>
          <w:tcPr>
            <w:tcW w:w="13959" w:type="dxa"/>
            <w:gridSpan w:val="17"/>
            <w:tcBorders>
              <w:top w:val="single" w:sz="4" w:space="0" w:color="auto"/>
              <w:left w:val="nil"/>
              <w:bottom w:val="single" w:sz="4" w:space="0" w:color="auto"/>
              <w:right w:val="single" w:sz="4" w:space="0" w:color="000000"/>
            </w:tcBorders>
          </w:tcPr>
          <w:p w:rsidR="00734A71" w:rsidRPr="000133B9" w:rsidRDefault="00734A71" w:rsidP="00734A71">
            <w:pPr>
              <w:rPr>
                <w:color w:val="000000"/>
              </w:rPr>
            </w:pPr>
            <w:r w:rsidRPr="000133B9">
              <w:rPr>
                <w:color w:val="000000"/>
              </w:rPr>
              <w:t xml:space="preserve">Задача 2. </w:t>
            </w:r>
            <w:r w:rsidR="000133B9" w:rsidRPr="000133B9">
              <w:rPr>
                <w:bCs/>
              </w:rPr>
              <w:t>Развитие музейного дела; о</w:t>
            </w:r>
            <w:r w:rsidR="000133B9" w:rsidRPr="000133B9">
              <w:t>беспечение с</w:t>
            </w:r>
            <w:r w:rsidR="000133B9" w:rsidRPr="000133B9">
              <w:rPr>
                <w:bCs/>
              </w:rPr>
              <w:t xml:space="preserve">охранности объектов культурного наследия Идринского района, </w:t>
            </w:r>
            <w:r w:rsidR="000133B9" w:rsidRPr="000133B9">
              <w:t>сохранение и развитие промыслов и ремесел.</w:t>
            </w:r>
          </w:p>
        </w:tc>
        <w:tc>
          <w:tcPr>
            <w:tcW w:w="1417" w:type="dxa"/>
            <w:tcBorders>
              <w:top w:val="nil"/>
              <w:left w:val="nil"/>
              <w:bottom w:val="single" w:sz="4" w:space="0" w:color="auto"/>
              <w:right w:val="single" w:sz="4" w:space="0" w:color="auto"/>
            </w:tcBorders>
          </w:tcPr>
          <w:p w:rsidR="00734A71" w:rsidRPr="00734A71" w:rsidRDefault="00734A71" w:rsidP="00734A71">
            <w:pPr>
              <w:rPr>
                <w:color w:val="000000"/>
              </w:rPr>
            </w:pPr>
            <w:r w:rsidRPr="00734A71">
              <w:rPr>
                <w:color w:val="000000"/>
              </w:rPr>
              <w:t> </w:t>
            </w:r>
          </w:p>
        </w:tc>
      </w:tr>
      <w:tr w:rsidR="00B31DA5" w:rsidRPr="00734A71" w:rsidTr="00B31DA5">
        <w:trPr>
          <w:trHeight w:val="945"/>
        </w:trPr>
        <w:tc>
          <w:tcPr>
            <w:tcW w:w="576" w:type="dxa"/>
            <w:tcBorders>
              <w:top w:val="nil"/>
              <w:left w:val="single" w:sz="4" w:space="0" w:color="auto"/>
              <w:bottom w:val="single" w:sz="4" w:space="0" w:color="auto"/>
              <w:right w:val="single" w:sz="4" w:space="0" w:color="auto"/>
            </w:tcBorders>
          </w:tcPr>
          <w:p w:rsidR="00B31DA5" w:rsidRPr="00734A71" w:rsidRDefault="00B31DA5" w:rsidP="00734A71">
            <w:pPr>
              <w:jc w:val="center"/>
              <w:rPr>
                <w:color w:val="000000"/>
              </w:rPr>
            </w:pPr>
            <w:r w:rsidRPr="00734A71">
              <w:rPr>
                <w:color w:val="000000"/>
              </w:rPr>
              <w:t>3.1.</w:t>
            </w:r>
          </w:p>
        </w:tc>
        <w:tc>
          <w:tcPr>
            <w:tcW w:w="2546" w:type="dxa"/>
            <w:tcBorders>
              <w:top w:val="nil"/>
              <w:left w:val="nil"/>
              <w:bottom w:val="single" w:sz="4" w:space="0" w:color="auto"/>
              <w:right w:val="single" w:sz="4" w:space="0" w:color="auto"/>
            </w:tcBorders>
          </w:tcPr>
          <w:p w:rsidR="00B31DA5" w:rsidRPr="00734A71" w:rsidRDefault="00B31DA5" w:rsidP="00734A71">
            <w:pPr>
              <w:rPr>
                <w:color w:val="000000"/>
              </w:rPr>
            </w:pPr>
            <w:r w:rsidRPr="00734A71">
              <w:rPr>
                <w:color w:val="000000"/>
              </w:rPr>
              <w:t>Обеспечение деятельности (оказание услуг) МБУК ИРКМ</w:t>
            </w:r>
          </w:p>
        </w:tc>
        <w:tc>
          <w:tcPr>
            <w:tcW w:w="1131" w:type="dxa"/>
            <w:gridSpan w:val="2"/>
            <w:tcBorders>
              <w:top w:val="nil"/>
              <w:left w:val="nil"/>
              <w:bottom w:val="single" w:sz="4" w:space="0" w:color="auto"/>
              <w:right w:val="single" w:sz="4" w:space="0" w:color="auto"/>
            </w:tcBorders>
          </w:tcPr>
          <w:p w:rsidR="00B31DA5" w:rsidRPr="00734A71" w:rsidRDefault="00B31DA5" w:rsidP="00734A71">
            <w:pPr>
              <w:rPr>
                <w:color w:val="000000"/>
              </w:rPr>
            </w:pPr>
            <w:r w:rsidRPr="00734A71">
              <w:rPr>
                <w:color w:val="000000"/>
              </w:rPr>
              <w:t>ОКСМ</w:t>
            </w:r>
          </w:p>
        </w:tc>
        <w:tc>
          <w:tcPr>
            <w:tcW w:w="850" w:type="dxa"/>
            <w:tcBorders>
              <w:top w:val="nil"/>
              <w:left w:val="nil"/>
              <w:bottom w:val="single" w:sz="4" w:space="0" w:color="auto"/>
              <w:right w:val="single" w:sz="4" w:space="0" w:color="auto"/>
            </w:tcBorders>
          </w:tcPr>
          <w:p w:rsidR="00B31DA5" w:rsidRPr="00734A71" w:rsidRDefault="00B31DA5" w:rsidP="00734A71">
            <w:pPr>
              <w:jc w:val="center"/>
              <w:rPr>
                <w:color w:val="000000"/>
              </w:rPr>
            </w:pPr>
            <w:r w:rsidRPr="00734A71">
              <w:rPr>
                <w:color w:val="000000"/>
              </w:rPr>
              <w:t>863</w:t>
            </w:r>
          </w:p>
        </w:tc>
        <w:tc>
          <w:tcPr>
            <w:tcW w:w="866" w:type="dxa"/>
            <w:tcBorders>
              <w:top w:val="nil"/>
              <w:left w:val="nil"/>
              <w:bottom w:val="single" w:sz="4" w:space="0" w:color="auto"/>
              <w:right w:val="single" w:sz="4" w:space="0" w:color="auto"/>
            </w:tcBorders>
          </w:tcPr>
          <w:p w:rsidR="00B31DA5" w:rsidRPr="00734A71" w:rsidRDefault="00B31DA5" w:rsidP="00734A71">
            <w:pPr>
              <w:jc w:val="center"/>
              <w:rPr>
                <w:color w:val="000000"/>
              </w:rPr>
            </w:pPr>
            <w:r w:rsidRPr="00734A71">
              <w:rPr>
                <w:color w:val="000000"/>
              </w:rPr>
              <w:t>0801</w:t>
            </w:r>
          </w:p>
        </w:tc>
        <w:tc>
          <w:tcPr>
            <w:tcW w:w="1740" w:type="dxa"/>
            <w:gridSpan w:val="3"/>
            <w:tcBorders>
              <w:top w:val="nil"/>
              <w:left w:val="nil"/>
              <w:bottom w:val="single" w:sz="4" w:space="0" w:color="auto"/>
              <w:right w:val="single" w:sz="4" w:space="0" w:color="auto"/>
            </w:tcBorders>
          </w:tcPr>
          <w:p w:rsidR="00B31DA5" w:rsidRPr="00734A71" w:rsidRDefault="00B31DA5" w:rsidP="00B31DA5">
            <w:pPr>
              <w:rPr>
                <w:color w:val="000000"/>
              </w:rPr>
            </w:pPr>
            <w:r w:rsidRPr="00734A71">
              <w:rPr>
                <w:color w:val="000000"/>
              </w:rPr>
              <w:t>0420081000</w:t>
            </w:r>
          </w:p>
        </w:tc>
        <w:tc>
          <w:tcPr>
            <w:tcW w:w="702" w:type="dxa"/>
            <w:tcBorders>
              <w:top w:val="nil"/>
              <w:left w:val="nil"/>
              <w:bottom w:val="single" w:sz="4" w:space="0" w:color="auto"/>
              <w:right w:val="single" w:sz="4" w:space="0" w:color="auto"/>
            </w:tcBorders>
          </w:tcPr>
          <w:p w:rsidR="00B31DA5" w:rsidRPr="00734A71" w:rsidRDefault="00B31DA5" w:rsidP="00734A71">
            <w:pPr>
              <w:jc w:val="center"/>
              <w:rPr>
                <w:color w:val="000000"/>
              </w:rPr>
            </w:pPr>
            <w:r w:rsidRPr="00734A71">
              <w:rPr>
                <w:color w:val="000000"/>
              </w:rPr>
              <w:t>611</w:t>
            </w:r>
          </w:p>
        </w:tc>
        <w:tc>
          <w:tcPr>
            <w:tcW w:w="1669" w:type="dxa"/>
            <w:gridSpan w:val="3"/>
            <w:tcBorders>
              <w:top w:val="nil"/>
              <w:left w:val="nil"/>
              <w:bottom w:val="single" w:sz="4" w:space="0" w:color="auto"/>
              <w:right w:val="single" w:sz="4" w:space="0" w:color="auto"/>
            </w:tcBorders>
          </w:tcPr>
          <w:p w:rsidR="00B31DA5" w:rsidRDefault="00B31DA5" w:rsidP="00947C77">
            <w:pPr>
              <w:rPr>
                <w:color w:val="000000"/>
              </w:rPr>
            </w:pPr>
            <w:r>
              <w:rPr>
                <w:color w:val="000000"/>
              </w:rPr>
              <w:t xml:space="preserve">  </w:t>
            </w:r>
          </w:p>
          <w:p w:rsidR="00B31DA5" w:rsidRPr="00734A71" w:rsidRDefault="00B31DA5" w:rsidP="00947C77">
            <w:pPr>
              <w:rPr>
                <w:color w:val="000000"/>
              </w:rPr>
            </w:pPr>
            <w:r>
              <w:rPr>
                <w:color w:val="000000"/>
              </w:rPr>
              <w:t xml:space="preserve"> 1 153 016,00</w:t>
            </w:r>
            <w:r w:rsidRPr="00734A71">
              <w:rPr>
                <w:color w:val="000000"/>
              </w:rPr>
              <w:t xml:space="preserve">   </w:t>
            </w:r>
          </w:p>
        </w:tc>
        <w:tc>
          <w:tcPr>
            <w:tcW w:w="1695" w:type="dxa"/>
            <w:gridSpan w:val="2"/>
            <w:tcBorders>
              <w:top w:val="nil"/>
              <w:left w:val="nil"/>
              <w:bottom w:val="single" w:sz="4" w:space="0" w:color="auto"/>
              <w:right w:val="single" w:sz="4" w:space="0" w:color="auto"/>
            </w:tcBorders>
          </w:tcPr>
          <w:p w:rsidR="00B31DA5" w:rsidRDefault="00B31DA5" w:rsidP="00734A71">
            <w:pPr>
              <w:rPr>
                <w:color w:val="000000"/>
              </w:rPr>
            </w:pPr>
            <w:r w:rsidRPr="00734A71">
              <w:rPr>
                <w:color w:val="000000"/>
              </w:rPr>
              <w:t xml:space="preserve">      </w:t>
            </w:r>
          </w:p>
          <w:p w:rsidR="00B31DA5" w:rsidRPr="00734A71" w:rsidRDefault="006F1D3E" w:rsidP="00734A71">
            <w:pPr>
              <w:rPr>
                <w:color w:val="000000"/>
              </w:rPr>
            </w:pPr>
            <w:r>
              <w:rPr>
                <w:color w:val="000000"/>
              </w:rPr>
              <w:t>1 153 016,00</w:t>
            </w:r>
            <w:r w:rsidR="00B31DA5" w:rsidRPr="00734A71">
              <w:rPr>
                <w:color w:val="000000"/>
              </w:rPr>
              <w:t xml:space="preserve">   </w:t>
            </w:r>
          </w:p>
        </w:tc>
        <w:tc>
          <w:tcPr>
            <w:tcW w:w="1406" w:type="dxa"/>
            <w:gridSpan w:val="2"/>
            <w:tcBorders>
              <w:top w:val="nil"/>
              <w:left w:val="nil"/>
              <w:bottom w:val="single" w:sz="4" w:space="0" w:color="auto"/>
              <w:right w:val="single" w:sz="4" w:space="0" w:color="auto"/>
            </w:tcBorders>
          </w:tcPr>
          <w:p w:rsidR="00B31DA5" w:rsidRDefault="00B31DA5">
            <w:pPr>
              <w:rPr>
                <w:color w:val="000000"/>
              </w:rPr>
            </w:pPr>
          </w:p>
          <w:p w:rsidR="00B31DA5" w:rsidRDefault="00B31DA5">
            <w:pPr>
              <w:rPr>
                <w:color w:val="000000"/>
              </w:rPr>
            </w:pPr>
            <w:r w:rsidRPr="00E401A1">
              <w:rPr>
                <w:color w:val="000000"/>
              </w:rPr>
              <w:t xml:space="preserve">   1 153</w:t>
            </w:r>
            <w:r>
              <w:rPr>
                <w:color w:val="000000"/>
              </w:rPr>
              <w:t> </w:t>
            </w:r>
            <w:r w:rsidRPr="00E401A1">
              <w:rPr>
                <w:color w:val="000000"/>
              </w:rPr>
              <w:t>016</w:t>
            </w:r>
          </w:p>
          <w:p w:rsidR="00B31DA5" w:rsidRDefault="00B31DA5"/>
        </w:tc>
        <w:tc>
          <w:tcPr>
            <w:tcW w:w="1354" w:type="dxa"/>
            <w:tcBorders>
              <w:top w:val="nil"/>
              <w:left w:val="nil"/>
              <w:bottom w:val="single" w:sz="4" w:space="0" w:color="auto"/>
              <w:right w:val="single" w:sz="4" w:space="0" w:color="auto"/>
            </w:tcBorders>
          </w:tcPr>
          <w:p w:rsidR="00B31DA5" w:rsidRDefault="00B31DA5">
            <w:pPr>
              <w:rPr>
                <w:color w:val="000000"/>
              </w:rPr>
            </w:pPr>
            <w:r w:rsidRPr="00E401A1">
              <w:rPr>
                <w:color w:val="000000"/>
              </w:rPr>
              <w:t xml:space="preserve">   </w:t>
            </w:r>
          </w:p>
          <w:p w:rsidR="00B31DA5" w:rsidRDefault="00B31DA5">
            <w:r>
              <w:rPr>
                <w:color w:val="000000"/>
              </w:rPr>
              <w:t>3 459 048</w:t>
            </w:r>
          </w:p>
        </w:tc>
        <w:tc>
          <w:tcPr>
            <w:tcW w:w="1417" w:type="dxa"/>
            <w:tcBorders>
              <w:top w:val="nil"/>
              <w:left w:val="nil"/>
              <w:bottom w:val="single" w:sz="4" w:space="0" w:color="auto"/>
              <w:right w:val="single" w:sz="4" w:space="0" w:color="auto"/>
            </w:tcBorders>
          </w:tcPr>
          <w:p w:rsidR="00B31DA5" w:rsidRDefault="00B31DA5">
            <w:r w:rsidRPr="00E401A1">
              <w:rPr>
                <w:color w:val="000000"/>
              </w:rPr>
              <w:t xml:space="preserve">   </w:t>
            </w:r>
          </w:p>
        </w:tc>
      </w:tr>
      <w:tr w:rsidR="00B31DA5" w:rsidRPr="00734A71" w:rsidTr="00B31DA5">
        <w:trPr>
          <w:trHeight w:val="315"/>
        </w:trPr>
        <w:tc>
          <w:tcPr>
            <w:tcW w:w="576" w:type="dxa"/>
            <w:tcBorders>
              <w:top w:val="nil"/>
              <w:left w:val="single" w:sz="4" w:space="0" w:color="auto"/>
              <w:bottom w:val="single" w:sz="4" w:space="0" w:color="auto"/>
              <w:right w:val="single" w:sz="4" w:space="0" w:color="auto"/>
            </w:tcBorders>
          </w:tcPr>
          <w:p w:rsidR="00B31DA5" w:rsidRPr="00734A71" w:rsidRDefault="00B31DA5" w:rsidP="00734A71">
            <w:pPr>
              <w:jc w:val="center"/>
              <w:rPr>
                <w:b/>
                <w:bCs/>
                <w:color w:val="000000"/>
              </w:rPr>
            </w:pPr>
            <w:r w:rsidRPr="00734A71">
              <w:rPr>
                <w:b/>
                <w:bCs/>
                <w:color w:val="000000"/>
              </w:rPr>
              <w:t> </w:t>
            </w:r>
          </w:p>
        </w:tc>
        <w:tc>
          <w:tcPr>
            <w:tcW w:w="2546" w:type="dxa"/>
            <w:tcBorders>
              <w:top w:val="nil"/>
              <w:left w:val="nil"/>
              <w:bottom w:val="single" w:sz="4" w:space="0" w:color="auto"/>
              <w:right w:val="single" w:sz="4" w:space="0" w:color="auto"/>
            </w:tcBorders>
          </w:tcPr>
          <w:p w:rsidR="00B31DA5" w:rsidRPr="00734A71" w:rsidRDefault="00B31DA5" w:rsidP="00734A71">
            <w:pPr>
              <w:rPr>
                <w:b/>
                <w:bCs/>
                <w:color w:val="000000"/>
              </w:rPr>
            </w:pPr>
            <w:r w:rsidRPr="00734A71">
              <w:rPr>
                <w:b/>
                <w:bCs/>
                <w:color w:val="000000"/>
              </w:rPr>
              <w:t>Итого  по задаче 2</w:t>
            </w:r>
          </w:p>
        </w:tc>
        <w:tc>
          <w:tcPr>
            <w:tcW w:w="1131" w:type="dxa"/>
            <w:gridSpan w:val="2"/>
            <w:tcBorders>
              <w:top w:val="nil"/>
              <w:left w:val="nil"/>
              <w:bottom w:val="single" w:sz="4" w:space="0" w:color="auto"/>
              <w:right w:val="single" w:sz="4" w:space="0" w:color="auto"/>
            </w:tcBorders>
          </w:tcPr>
          <w:p w:rsidR="00B31DA5" w:rsidRPr="00734A71" w:rsidRDefault="00B31DA5" w:rsidP="00734A71">
            <w:pPr>
              <w:rPr>
                <w:b/>
                <w:bCs/>
                <w:color w:val="000000"/>
              </w:rPr>
            </w:pPr>
            <w:r w:rsidRPr="00734A71">
              <w:rPr>
                <w:b/>
                <w:bCs/>
                <w:color w:val="000000"/>
              </w:rPr>
              <w:t> </w:t>
            </w:r>
          </w:p>
        </w:tc>
        <w:tc>
          <w:tcPr>
            <w:tcW w:w="850" w:type="dxa"/>
            <w:tcBorders>
              <w:top w:val="nil"/>
              <w:left w:val="nil"/>
              <w:bottom w:val="single" w:sz="4" w:space="0" w:color="auto"/>
              <w:right w:val="single" w:sz="4" w:space="0" w:color="auto"/>
            </w:tcBorders>
          </w:tcPr>
          <w:p w:rsidR="00B31DA5" w:rsidRPr="00734A71" w:rsidRDefault="00B31DA5" w:rsidP="00734A71">
            <w:pPr>
              <w:rPr>
                <w:b/>
                <w:bCs/>
                <w:color w:val="000000"/>
              </w:rPr>
            </w:pPr>
            <w:r w:rsidRPr="00734A71">
              <w:rPr>
                <w:b/>
                <w:bCs/>
                <w:color w:val="000000"/>
              </w:rPr>
              <w:t> </w:t>
            </w:r>
          </w:p>
        </w:tc>
        <w:tc>
          <w:tcPr>
            <w:tcW w:w="866" w:type="dxa"/>
            <w:tcBorders>
              <w:top w:val="nil"/>
              <w:left w:val="nil"/>
              <w:bottom w:val="single" w:sz="4" w:space="0" w:color="auto"/>
              <w:right w:val="single" w:sz="4" w:space="0" w:color="auto"/>
            </w:tcBorders>
          </w:tcPr>
          <w:p w:rsidR="00B31DA5" w:rsidRPr="00734A71" w:rsidRDefault="00B31DA5" w:rsidP="00734A71">
            <w:pPr>
              <w:rPr>
                <w:b/>
                <w:bCs/>
                <w:color w:val="000000"/>
              </w:rPr>
            </w:pPr>
            <w:r w:rsidRPr="00734A71">
              <w:rPr>
                <w:b/>
                <w:bCs/>
                <w:color w:val="000000"/>
              </w:rPr>
              <w:t> </w:t>
            </w:r>
          </w:p>
        </w:tc>
        <w:tc>
          <w:tcPr>
            <w:tcW w:w="480" w:type="dxa"/>
            <w:tcBorders>
              <w:top w:val="nil"/>
              <w:left w:val="nil"/>
              <w:bottom w:val="single" w:sz="4" w:space="0" w:color="auto"/>
              <w:right w:val="nil"/>
            </w:tcBorders>
          </w:tcPr>
          <w:p w:rsidR="00B31DA5" w:rsidRPr="00734A71" w:rsidRDefault="00B31DA5" w:rsidP="00734A71">
            <w:pPr>
              <w:jc w:val="center"/>
              <w:rPr>
                <w:b/>
                <w:bCs/>
                <w:color w:val="000000"/>
              </w:rPr>
            </w:pPr>
            <w:r w:rsidRPr="00734A71">
              <w:rPr>
                <w:b/>
                <w:bCs/>
                <w:color w:val="000000"/>
              </w:rPr>
              <w:t> </w:t>
            </w:r>
          </w:p>
        </w:tc>
        <w:tc>
          <w:tcPr>
            <w:tcW w:w="260" w:type="dxa"/>
            <w:tcBorders>
              <w:top w:val="nil"/>
              <w:left w:val="nil"/>
              <w:bottom w:val="single" w:sz="4" w:space="0" w:color="auto"/>
              <w:right w:val="nil"/>
            </w:tcBorders>
          </w:tcPr>
          <w:p w:rsidR="00B31DA5" w:rsidRPr="00734A71" w:rsidRDefault="00B31DA5" w:rsidP="00734A71">
            <w:pPr>
              <w:jc w:val="center"/>
              <w:rPr>
                <w:b/>
                <w:bCs/>
                <w:color w:val="000000"/>
              </w:rPr>
            </w:pPr>
            <w:r w:rsidRPr="00734A71">
              <w:rPr>
                <w:b/>
                <w:bCs/>
                <w:color w:val="000000"/>
              </w:rPr>
              <w:t> </w:t>
            </w:r>
          </w:p>
        </w:tc>
        <w:tc>
          <w:tcPr>
            <w:tcW w:w="1000" w:type="dxa"/>
            <w:tcBorders>
              <w:top w:val="nil"/>
              <w:left w:val="nil"/>
              <w:bottom w:val="single" w:sz="4" w:space="0" w:color="auto"/>
              <w:right w:val="single" w:sz="4" w:space="0" w:color="auto"/>
            </w:tcBorders>
          </w:tcPr>
          <w:p w:rsidR="00B31DA5" w:rsidRPr="00734A71" w:rsidRDefault="00B31DA5" w:rsidP="00734A71">
            <w:pPr>
              <w:jc w:val="center"/>
              <w:rPr>
                <w:b/>
                <w:bCs/>
                <w:color w:val="000000"/>
              </w:rPr>
            </w:pPr>
            <w:r w:rsidRPr="00734A71">
              <w:rPr>
                <w:b/>
                <w:bCs/>
                <w:color w:val="000000"/>
              </w:rPr>
              <w:t> </w:t>
            </w:r>
          </w:p>
        </w:tc>
        <w:tc>
          <w:tcPr>
            <w:tcW w:w="702" w:type="dxa"/>
            <w:tcBorders>
              <w:top w:val="nil"/>
              <w:left w:val="nil"/>
              <w:bottom w:val="single" w:sz="4" w:space="0" w:color="auto"/>
              <w:right w:val="single" w:sz="4" w:space="0" w:color="auto"/>
            </w:tcBorders>
          </w:tcPr>
          <w:p w:rsidR="00B31DA5" w:rsidRPr="00734A71" w:rsidRDefault="00B31DA5" w:rsidP="00734A71">
            <w:pPr>
              <w:rPr>
                <w:b/>
                <w:bCs/>
                <w:color w:val="000000"/>
              </w:rPr>
            </w:pPr>
            <w:r w:rsidRPr="00734A71">
              <w:rPr>
                <w:b/>
                <w:bCs/>
                <w:color w:val="000000"/>
              </w:rPr>
              <w:t> </w:t>
            </w:r>
          </w:p>
        </w:tc>
        <w:tc>
          <w:tcPr>
            <w:tcW w:w="1669" w:type="dxa"/>
            <w:gridSpan w:val="3"/>
            <w:tcBorders>
              <w:top w:val="nil"/>
              <w:left w:val="nil"/>
              <w:bottom w:val="single" w:sz="4" w:space="0" w:color="auto"/>
              <w:right w:val="single" w:sz="4" w:space="0" w:color="auto"/>
            </w:tcBorders>
          </w:tcPr>
          <w:p w:rsidR="00B31DA5" w:rsidRPr="00B31DA5" w:rsidRDefault="00B31DA5">
            <w:pPr>
              <w:rPr>
                <w:b/>
              </w:rPr>
            </w:pPr>
            <w:r w:rsidRPr="00B31DA5">
              <w:rPr>
                <w:b/>
                <w:color w:val="000000"/>
              </w:rPr>
              <w:t xml:space="preserve">   1 153 016,00   </w:t>
            </w:r>
          </w:p>
        </w:tc>
        <w:tc>
          <w:tcPr>
            <w:tcW w:w="1695" w:type="dxa"/>
            <w:gridSpan w:val="2"/>
            <w:tcBorders>
              <w:top w:val="nil"/>
              <w:left w:val="nil"/>
              <w:bottom w:val="single" w:sz="4" w:space="0" w:color="auto"/>
              <w:right w:val="single" w:sz="4" w:space="0" w:color="auto"/>
            </w:tcBorders>
          </w:tcPr>
          <w:p w:rsidR="00B31DA5" w:rsidRPr="00B31DA5" w:rsidRDefault="00B31DA5">
            <w:pPr>
              <w:rPr>
                <w:b/>
              </w:rPr>
            </w:pPr>
            <w:r w:rsidRPr="00B31DA5">
              <w:rPr>
                <w:b/>
                <w:color w:val="000000"/>
              </w:rPr>
              <w:t xml:space="preserve">   1 153 016,00   </w:t>
            </w:r>
          </w:p>
        </w:tc>
        <w:tc>
          <w:tcPr>
            <w:tcW w:w="1406" w:type="dxa"/>
            <w:gridSpan w:val="2"/>
            <w:tcBorders>
              <w:top w:val="nil"/>
              <w:left w:val="nil"/>
              <w:bottom w:val="single" w:sz="4" w:space="0" w:color="auto"/>
              <w:right w:val="single" w:sz="4" w:space="0" w:color="auto"/>
            </w:tcBorders>
          </w:tcPr>
          <w:p w:rsidR="00B31DA5" w:rsidRPr="00B31DA5" w:rsidRDefault="00B31DA5">
            <w:pPr>
              <w:rPr>
                <w:b/>
              </w:rPr>
            </w:pPr>
            <w:r w:rsidRPr="00B31DA5">
              <w:rPr>
                <w:b/>
                <w:color w:val="000000"/>
              </w:rPr>
              <w:t xml:space="preserve">  </w:t>
            </w:r>
            <w:r>
              <w:rPr>
                <w:b/>
                <w:color w:val="000000"/>
              </w:rPr>
              <w:t>1</w:t>
            </w:r>
            <w:r w:rsidRPr="00B31DA5">
              <w:rPr>
                <w:b/>
                <w:color w:val="000000"/>
              </w:rPr>
              <w:t> 153 016</w:t>
            </w:r>
          </w:p>
        </w:tc>
        <w:tc>
          <w:tcPr>
            <w:tcW w:w="1354" w:type="dxa"/>
            <w:tcBorders>
              <w:top w:val="nil"/>
              <w:left w:val="nil"/>
              <w:bottom w:val="single" w:sz="4" w:space="0" w:color="auto"/>
              <w:right w:val="single" w:sz="4" w:space="0" w:color="auto"/>
            </w:tcBorders>
          </w:tcPr>
          <w:p w:rsidR="00B31DA5" w:rsidRPr="00734A71" w:rsidRDefault="00B31DA5" w:rsidP="00734A71">
            <w:pPr>
              <w:rPr>
                <w:b/>
                <w:bCs/>
                <w:color w:val="000000"/>
              </w:rPr>
            </w:pPr>
            <w:r>
              <w:rPr>
                <w:color w:val="000000"/>
              </w:rPr>
              <w:t>3 459 048</w:t>
            </w:r>
          </w:p>
        </w:tc>
        <w:tc>
          <w:tcPr>
            <w:tcW w:w="1417" w:type="dxa"/>
            <w:tcBorders>
              <w:top w:val="nil"/>
              <w:left w:val="nil"/>
              <w:bottom w:val="single" w:sz="4" w:space="0" w:color="auto"/>
              <w:right w:val="single" w:sz="4" w:space="0" w:color="auto"/>
            </w:tcBorders>
          </w:tcPr>
          <w:p w:rsidR="00B31DA5" w:rsidRPr="00734A71" w:rsidRDefault="00B31DA5" w:rsidP="00734A71">
            <w:pPr>
              <w:rPr>
                <w:b/>
                <w:bCs/>
                <w:color w:val="000000"/>
              </w:rPr>
            </w:pPr>
            <w:r w:rsidRPr="00734A71">
              <w:rPr>
                <w:b/>
                <w:bCs/>
                <w:color w:val="000000"/>
              </w:rPr>
              <w:t> </w:t>
            </w:r>
          </w:p>
        </w:tc>
      </w:tr>
      <w:tr w:rsidR="00B31DA5" w:rsidRPr="00734A71" w:rsidTr="00B31DA5">
        <w:trPr>
          <w:trHeight w:val="315"/>
        </w:trPr>
        <w:tc>
          <w:tcPr>
            <w:tcW w:w="576" w:type="dxa"/>
            <w:tcBorders>
              <w:top w:val="nil"/>
              <w:left w:val="single" w:sz="4" w:space="0" w:color="auto"/>
              <w:bottom w:val="single" w:sz="4" w:space="0" w:color="auto"/>
              <w:right w:val="single" w:sz="4" w:space="0" w:color="auto"/>
            </w:tcBorders>
          </w:tcPr>
          <w:p w:rsidR="00B31DA5" w:rsidRPr="00734A71" w:rsidRDefault="00B31DA5" w:rsidP="00734A71">
            <w:pPr>
              <w:jc w:val="center"/>
              <w:rPr>
                <w:b/>
                <w:bCs/>
                <w:color w:val="000000"/>
              </w:rPr>
            </w:pPr>
            <w:r w:rsidRPr="00734A71">
              <w:rPr>
                <w:b/>
                <w:bCs/>
                <w:color w:val="000000"/>
              </w:rPr>
              <w:t> </w:t>
            </w:r>
          </w:p>
        </w:tc>
        <w:tc>
          <w:tcPr>
            <w:tcW w:w="2546" w:type="dxa"/>
            <w:tcBorders>
              <w:top w:val="nil"/>
              <w:left w:val="nil"/>
              <w:bottom w:val="single" w:sz="4" w:space="0" w:color="auto"/>
              <w:right w:val="single" w:sz="4" w:space="0" w:color="auto"/>
            </w:tcBorders>
          </w:tcPr>
          <w:p w:rsidR="00B31DA5" w:rsidRPr="00734A71" w:rsidRDefault="00B31DA5" w:rsidP="00734A71">
            <w:pPr>
              <w:rPr>
                <w:b/>
                <w:bCs/>
                <w:color w:val="000000"/>
              </w:rPr>
            </w:pPr>
            <w:r w:rsidRPr="00734A71">
              <w:rPr>
                <w:b/>
                <w:bCs/>
                <w:color w:val="000000"/>
              </w:rPr>
              <w:t>Итого по программе</w:t>
            </w:r>
          </w:p>
        </w:tc>
        <w:tc>
          <w:tcPr>
            <w:tcW w:w="1131" w:type="dxa"/>
            <w:gridSpan w:val="2"/>
            <w:tcBorders>
              <w:top w:val="nil"/>
              <w:left w:val="nil"/>
              <w:bottom w:val="single" w:sz="4" w:space="0" w:color="auto"/>
              <w:right w:val="single" w:sz="4" w:space="0" w:color="auto"/>
            </w:tcBorders>
          </w:tcPr>
          <w:p w:rsidR="00B31DA5" w:rsidRPr="00734A71" w:rsidRDefault="00B31DA5" w:rsidP="00734A71">
            <w:pPr>
              <w:rPr>
                <w:b/>
                <w:bCs/>
                <w:color w:val="000000"/>
              </w:rPr>
            </w:pPr>
            <w:r w:rsidRPr="00734A71">
              <w:rPr>
                <w:b/>
                <w:bCs/>
                <w:color w:val="000000"/>
              </w:rPr>
              <w:t> </w:t>
            </w:r>
          </w:p>
        </w:tc>
        <w:tc>
          <w:tcPr>
            <w:tcW w:w="850" w:type="dxa"/>
            <w:tcBorders>
              <w:top w:val="nil"/>
              <w:left w:val="nil"/>
              <w:bottom w:val="single" w:sz="4" w:space="0" w:color="auto"/>
              <w:right w:val="single" w:sz="4" w:space="0" w:color="auto"/>
            </w:tcBorders>
          </w:tcPr>
          <w:p w:rsidR="00B31DA5" w:rsidRPr="00734A71" w:rsidRDefault="00B31DA5" w:rsidP="00734A71">
            <w:pPr>
              <w:rPr>
                <w:b/>
                <w:bCs/>
                <w:color w:val="000000"/>
              </w:rPr>
            </w:pPr>
            <w:r w:rsidRPr="00734A71">
              <w:rPr>
                <w:b/>
                <w:bCs/>
                <w:color w:val="000000"/>
              </w:rPr>
              <w:t> </w:t>
            </w:r>
          </w:p>
        </w:tc>
        <w:tc>
          <w:tcPr>
            <w:tcW w:w="866" w:type="dxa"/>
            <w:tcBorders>
              <w:top w:val="nil"/>
              <w:left w:val="nil"/>
              <w:bottom w:val="single" w:sz="4" w:space="0" w:color="auto"/>
              <w:right w:val="single" w:sz="4" w:space="0" w:color="auto"/>
            </w:tcBorders>
          </w:tcPr>
          <w:p w:rsidR="00B31DA5" w:rsidRPr="00734A71" w:rsidRDefault="00B31DA5" w:rsidP="00734A71">
            <w:pPr>
              <w:rPr>
                <w:b/>
                <w:bCs/>
                <w:color w:val="000000"/>
              </w:rPr>
            </w:pPr>
            <w:r w:rsidRPr="00734A71">
              <w:rPr>
                <w:b/>
                <w:bCs/>
                <w:color w:val="000000"/>
              </w:rPr>
              <w:t> </w:t>
            </w:r>
          </w:p>
        </w:tc>
        <w:tc>
          <w:tcPr>
            <w:tcW w:w="480" w:type="dxa"/>
            <w:tcBorders>
              <w:top w:val="nil"/>
              <w:left w:val="nil"/>
              <w:bottom w:val="single" w:sz="4" w:space="0" w:color="auto"/>
              <w:right w:val="nil"/>
            </w:tcBorders>
          </w:tcPr>
          <w:p w:rsidR="00B31DA5" w:rsidRPr="00734A71" w:rsidRDefault="00B31DA5" w:rsidP="00734A71">
            <w:pPr>
              <w:jc w:val="center"/>
              <w:rPr>
                <w:b/>
                <w:bCs/>
                <w:color w:val="000000"/>
              </w:rPr>
            </w:pPr>
            <w:r w:rsidRPr="00734A71">
              <w:rPr>
                <w:b/>
                <w:bCs/>
                <w:color w:val="000000"/>
              </w:rPr>
              <w:t> </w:t>
            </w:r>
          </w:p>
        </w:tc>
        <w:tc>
          <w:tcPr>
            <w:tcW w:w="260" w:type="dxa"/>
            <w:tcBorders>
              <w:top w:val="nil"/>
              <w:left w:val="nil"/>
              <w:bottom w:val="single" w:sz="4" w:space="0" w:color="auto"/>
              <w:right w:val="nil"/>
            </w:tcBorders>
          </w:tcPr>
          <w:p w:rsidR="00B31DA5" w:rsidRPr="00734A71" w:rsidRDefault="00B31DA5" w:rsidP="00734A71">
            <w:pPr>
              <w:jc w:val="center"/>
              <w:rPr>
                <w:b/>
                <w:bCs/>
                <w:color w:val="000000"/>
              </w:rPr>
            </w:pPr>
            <w:r w:rsidRPr="00734A71">
              <w:rPr>
                <w:b/>
                <w:bCs/>
                <w:color w:val="000000"/>
              </w:rPr>
              <w:t> </w:t>
            </w:r>
          </w:p>
        </w:tc>
        <w:tc>
          <w:tcPr>
            <w:tcW w:w="1000" w:type="dxa"/>
            <w:tcBorders>
              <w:top w:val="nil"/>
              <w:left w:val="nil"/>
              <w:bottom w:val="single" w:sz="4" w:space="0" w:color="auto"/>
              <w:right w:val="single" w:sz="4" w:space="0" w:color="auto"/>
            </w:tcBorders>
          </w:tcPr>
          <w:p w:rsidR="00B31DA5" w:rsidRPr="00734A71" w:rsidRDefault="00B31DA5" w:rsidP="00734A71">
            <w:pPr>
              <w:jc w:val="center"/>
              <w:rPr>
                <w:b/>
                <w:bCs/>
                <w:color w:val="000000"/>
              </w:rPr>
            </w:pPr>
            <w:r w:rsidRPr="00734A71">
              <w:rPr>
                <w:b/>
                <w:bCs/>
                <w:color w:val="000000"/>
              </w:rPr>
              <w:t> </w:t>
            </w:r>
          </w:p>
        </w:tc>
        <w:tc>
          <w:tcPr>
            <w:tcW w:w="702" w:type="dxa"/>
            <w:tcBorders>
              <w:top w:val="nil"/>
              <w:left w:val="nil"/>
              <w:bottom w:val="single" w:sz="4" w:space="0" w:color="auto"/>
              <w:right w:val="single" w:sz="4" w:space="0" w:color="auto"/>
            </w:tcBorders>
          </w:tcPr>
          <w:p w:rsidR="00B31DA5" w:rsidRPr="00734A71" w:rsidRDefault="00B31DA5" w:rsidP="00734A71">
            <w:pPr>
              <w:rPr>
                <w:b/>
                <w:bCs/>
                <w:color w:val="000000"/>
              </w:rPr>
            </w:pPr>
            <w:r w:rsidRPr="00734A71">
              <w:rPr>
                <w:b/>
                <w:bCs/>
                <w:color w:val="000000"/>
              </w:rPr>
              <w:t> </w:t>
            </w:r>
          </w:p>
        </w:tc>
        <w:tc>
          <w:tcPr>
            <w:tcW w:w="1669" w:type="dxa"/>
            <w:gridSpan w:val="3"/>
            <w:tcBorders>
              <w:top w:val="nil"/>
              <w:left w:val="nil"/>
              <w:bottom w:val="single" w:sz="4" w:space="0" w:color="auto"/>
              <w:right w:val="single" w:sz="4" w:space="0" w:color="auto"/>
            </w:tcBorders>
          </w:tcPr>
          <w:p w:rsidR="00B31DA5" w:rsidRPr="00734A71" w:rsidRDefault="00B31DA5" w:rsidP="00734A71">
            <w:pPr>
              <w:rPr>
                <w:b/>
                <w:bCs/>
                <w:color w:val="000000"/>
              </w:rPr>
            </w:pPr>
            <w:r>
              <w:rPr>
                <w:b/>
                <w:bCs/>
                <w:color w:val="000000"/>
              </w:rPr>
              <w:t>13 597 217</w:t>
            </w:r>
            <w:r w:rsidRPr="00734A71">
              <w:rPr>
                <w:b/>
                <w:bCs/>
                <w:color w:val="000000"/>
              </w:rPr>
              <w:t xml:space="preserve">   </w:t>
            </w:r>
          </w:p>
        </w:tc>
        <w:tc>
          <w:tcPr>
            <w:tcW w:w="1695" w:type="dxa"/>
            <w:gridSpan w:val="2"/>
            <w:tcBorders>
              <w:top w:val="nil"/>
              <w:left w:val="nil"/>
              <w:bottom w:val="single" w:sz="4" w:space="0" w:color="auto"/>
              <w:right w:val="single" w:sz="4" w:space="0" w:color="auto"/>
            </w:tcBorders>
          </w:tcPr>
          <w:p w:rsidR="00B31DA5" w:rsidRDefault="00B31DA5">
            <w:r w:rsidRPr="00062897">
              <w:rPr>
                <w:b/>
                <w:bCs/>
                <w:color w:val="000000"/>
              </w:rPr>
              <w:t xml:space="preserve">13 597 217   </w:t>
            </w:r>
          </w:p>
        </w:tc>
        <w:tc>
          <w:tcPr>
            <w:tcW w:w="1406" w:type="dxa"/>
            <w:gridSpan w:val="2"/>
            <w:tcBorders>
              <w:top w:val="nil"/>
              <w:left w:val="nil"/>
              <w:bottom w:val="single" w:sz="4" w:space="0" w:color="auto"/>
              <w:right w:val="single" w:sz="4" w:space="0" w:color="auto"/>
            </w:tcBorders>
          </w:tcPr>
          <w:p w:rsidR="00B31DA5" w:rsidRDefault="00B31DA5">
            <w:r w:rsidRPr="00062897">
              <w:rPr>
                <w:b/>
                <w:bCs/>
                <w:color w:val="000000"/>
              </w:rPr>
              <w:t xml:space="preserve">13 597 217   </w:t>
            </w:r>
          </w:p>
        </w:tc>
        <w:tc>
          <w:tcPr>
            <w:tcW w:w="1354" w:type="dxa"/>
            <w:tcBorders>
              <w:top w:val="nil"/>
              <w:left w:val="nil"/>
              <w:bottom w:val="single" w:sz="4" w:space="0" w:color="auto"/>
              <w:right w:val="single" w:sz="4" w:space="0" w:color="auto"/>
            </w:tcBorders>
          </w:tcPr>
          <w:p w:rsidR="00B31DA5" w:rsidRPr="00734A71" w:rsidRDefault="00B31DA5" w:rsidP="00734A71">
            <w:pPr>
              <w:rPr>
                <w:b/>
                <w:bCs/>
                <w:color w:val="000000"/>
              </w:rPr>
            </w:pPr>
            <w:r>
              <w:rPr>
                <w:b/>
                <w:bCs/>
                <w:color w:val="000000"/>
              </w:rPr>
              <w:t>40 791 651</w:t>
            </w:r>
          </w:p>
        </w:tc>
        <w:tc>
          <w:tcPr>
            <w:tcW w:w="1417" w:type="dxa"/>
            <w:tcBorders>
              <w:top w:val="nil"/>
              <w:left w:val="nil"/>
              <w:bottom w:val="single" w:sz="4" w:space="0" w:color="auto"/>
              <w:right w:val="single" w:sz="4" w:space="0" w:color="auto"/>
            </w:tcBorders>
          </w:tcPr>
          <w:p w:rsidR="00B31DA5" w:rsidRPr="00734A71" w:rsidRDefault="00B31DA5" w:rsidP="00734A71">
            <w:pPr>
              <w:rPr>
                <w:b/>
                <w:bCs/>
                <w:color w:val="000000"/>
              </w:rPr>
            </w:pPr>
            <w:r w:rsidRPr="00734A71">
              <w:rPr>
                <w:b/>
                <w:bCs/>
                <w:color w:val="000000"/>
              </w:rPr>
              <w:t> </w:t>
            </w:r>
          </w:p>
        </w:tc>
      </w:tr>
      <w:tr w:rsidR="00734A71" w:rsidRPr="00734A71" w:rsidTr="00B31DA5">
        <w:trPr>
          <w:trHeight w:val="315"/>
        </w:trPr>
        <w:tc>
          <w:tcPr>
            <w:tcW w:w="576" w:type="dxa"/>
            <w:tcBorders>
              <w:top w:val="nil"/>
              <w:left w:val="single" w:sz="4" w:space="0" w:color="auto"/>
              <w:bottom w:val="single" w:sz="4" w:space="0" w:color="auto"/>
              <w:right w:val="single" w:sz="4" w:space="0" w:color="auto"/>
            </w:tcBorders>
          </w:tcPr>
          <w:p w:rsidR="00734A71" w:rsidRPr="00734A71" w:rsidRDefault="00734A71" w:rsidP="00734A71">
            <w:pPr>
              <w:jc w:val="center"/>
              <w:rPr>
                <w:color w:val="000000"/>
              </w:rPr>
            </w:pPr>
            <w:r w:rsidRPr="00734A71">
              <w:rPr>
                <w:color w:val="000000"/>
              </w:rPr>
              <w:t> </w:t>
            </w:r>
          </w:p>
        </w:tc>
        <w:tc>
          <w:tcPr>
            <w:tcW w:w="2546" w:type="dxa"/>
            <w:tcBorders>
              <w:top w:val="nil"/>
              <w:left w:val="nil"/>
              <w:bottom w:val="single" w:sz="4" w:space="0" w:color="auto"/>
              <w:right w:val="single" w:sz="4" w:space="0" w:color="auto"/>
            </w:tcBorders>
          </w:tcPr>
          <w:p w:rsidR="00734A71" w:rsidRPr="00734A71" w:rsidRDefault="00734A71" w:rsidP="00734A71">
            <w:pPr>
              <w:rPr>
                <w:color w:val="000000"/>
              </w:rPr>
            </w:pPr>
            <w:r w:rsidRPr="00734A71">
              <w:rPr>
                <w:color w:val="000000"/>
              </w:rPr>
              <w:t>СПРАВОЧНО</w:t>
            </w:r>
          </w:p>
        </w:tc>
        <w:tc>
          <w:tcPr>
            <w:tcW w:w="1131" w:type="dxa"/>
            <w:gridSpan w:val="2"/>
            <w:tcBorders>
              <w:top w:val="nil"/>
              <w:left w:val="nil"/>
              <w:bottom w:val="single" w:sz="4" w:space="0" w:color="auto"/>
              <w:right w:val="single" w:sz="4" w:space="0" w:color="auto"/>
            </w:tcBorders>
          </w:tcPr>
          <w:p w:rsidR="00734A71" w:rsidRPr="00734A71" w:rsidRDefault="00734A71" w:rsidP="00734A71">
            <w:pPr>
              <w:rPr>
                <w:color w:val="000000"/>
              </w:rPr>
            </w:pPr>
            <w:r w:rsidRPr="00734A71">
              <w:rPr>
                <w:color w:val="000000"/>
              </w:rPr>
              <w:t> </w:t>
            </w:r>
          </w:p>
        </w:tc>
        <w:tc>
          <w:tcPr>
            <w:tcW w:w="850" w:type="dxa"/>
            <w:tcBorders>
              <w:top w:val="nil"/>
              <w:left w:val="nil"/>
              <w:bottom w:val="single" w:sz="4" w:space="0" w:color="auto"/>
              <w:right w:val="single" w:sz="4" w:space="0" w:color="auto"/>
            </w:tcBorders>
          </w:tcPr>
          <w:p w:rsidR="00734A71" w:rsidRPr="00734A71" w:rsidRDefault="00734A71" w:rsidP="00734A71">
            <w:pPr>
              <w:rPr>
                <w:color w:val="000000"/>
              </w:rPr>
            </w:pPr>
            <w:r w:rsidRPr="00734A71">
              <w:rPr>
                <w:color w:val="000000"/>
              </w:rPr>
              <w:t> </w:t>
            </w:r>
          </w:p>
        </w:tc>
        <w:tc>
          <w:tcPr>
            <w:tcW w:w="866" w:type="dxa"/>
            <w:tcBorders>
              <w:top w:val="nil"/>
              <w:left w:val="nil"/>
              <w:bottom w:val="single" w:sz="4" w:space="0" w:color="auto"/>
              <w:right w:val="single" w:sz="4" w:space="0" w:color="auto"/>
            </w:tcBorders>
          </w:tcPr>
          <w:p w:rsidR="00734A71" w:rsidRPr="00734A71" w:rsidRDefault="00734A71" w:rsidP="00734A71">
            <w:pPr>
              <w:rPr>
                <w:color w:val="000000"/>
              </w:rPr>
            </w:pPr>
            <w:r w:rsidRPr="00734A71">
              <w:rPr>
                <w:color w:val="000000"/>
              </w:rPr>
              <w:t> </w:t>
            </w:r>
          </w:p>
        </w:tc>
        <w:tc>
          <w:tcPr>
            <w:tcW w:w="480" w:type="dxa"/>
            <w:tcBorders>
              <w:top w:val="nil"/>
              <w:left w:val="nil"/>
              <w:bottom w:val="single" w:sz="4" w:space="0" w:color="auto"/>
              <w:right w:val="nil"/>
            </w:tcBorders>
          </w:tcPr>
          <w:p w:rsidR="00734A71" w:rsidRPr="00734A71" w:rsidRDefault="00734A71" w:rsidP="00734A71">
            <w:pPr>
              <w:jc w:val="center"/>
              <w:rPr>
                <w:color w:val="000000"/>
              </w:rPr>
            </w:pPr>
            <w:r w:rsidRPr="00734A71">
              <w:rPr>
                <w:color w:val="000000"/>
              </w:rPr>
              <w:t> </w:t>
            </w:r>
          </w:p>
        </w:tc>
        <w:tc>
          <w:tcPr>
            <w:tcW w:w="260" w:type="dxa"/>
            <w:tcBorders>
              <w:top w:val="nil"/>
              <w:left w:val="nil"/>
              <w:bottom w:val="single" w:sz="4" w:space="0" w:color="auto"/>
              <w:right w:val="nil"/>
            </w:tcBorders>
          </w:tcPr>
          <w:p w:rsidR="00734A71" w:rsidRPr="00734A71" w:rsidRDefault="00734A71" w:rsidP="00734A71">
            <w:pPr>
              <w:jc w:val="center"/>
              <w:rPr>
                <w:color w:val="000000"/>
              </w:rPr>
            </w:pPr>
            <w:r w:rsidRPr="00734A71">
              <w:rPr>
                <w:color w:val="000000"/>
              </w:rPr>
              <w:t> </w:t>
            </w:r>
          </w:p>
        </w:tc>
        <w:tc>
          <w:tcPr>
            <w:tcW w:w="1000" w:type="dxa"/>
            <w:tcBorders>
              <w:top w:val="nil"/>
              <w:left w:val="nil"/>
              <w:bottom w:val="single" w:sz="4" w:space="0" w:color="auto"/>
              <w:right w:val="single" w:sz="4" w:space="0" w:color="auto"/>
            </w:tcBorders>
          </w:tcPr>
          <w:p w:rsidR="00734A71" w:rsidRPr="00734A71" w:rsidRDefault="00734A71" w:rsidP="00734A71">
            <w:pPr>
              <w:jc w:val="center"/>
              <w:rPr>
                <w:color w:val="000000"/>
              </w:rPr>
            </w:pPr>
            <w:r w:rsidRPr="00734A71">
              <w:rPr>
                <w:color w:val="000000"/>
              </w:rPr>
              <w:t> </w:t>
            </w:r>
          </w:p>
        </w:tc>
        <w:tc>
          <w:tcPr>
            <w:tcW w:w="702" w:type="dxa"/>
            <w:tcBorders>
              <w:top w:val="nil"/>
              <w:left w:val="nil"/>
              <w:bottom w:val="single" w:sz="4" w:space="0" w:color="auto"/>
              <w:right w:val="single" w:sz="4" w:space="0" w:color="auto"/>
            </w:tcBorders>
          </w:tcPr>
          <w:p w:rsidR="00734A71" w:rsidRPr="00734A71" w:rsidRDefault="00734A71" w:rsidP="00734A71">
            <w:pPr>
              <w:rPr>
                <w:color w:val="000000"/>
              </w:rPr>
            </w:pPr>
            <w:r w:rsidRPr="00734A71">
              <w:rPr>
                <w:color w:val="000000"/>
              </w:rPr>
              <w:t> </w:t>
            </w:r>
          </w:p>
        </w:tc>
        <w:tc>
          <w:tcPr>
            <w:tcW w:w="1669" w:type="dxa"/>
            <w:gridSpan w:val="3"/>
            <w:tcBorders>
              <w:top w:val="nil"/>
              <w:left w:val="nil"/>
              <w:bottom w:val="single" w:sz="4" w:space="0" w:color="auto"/>
              <w:right w:val="single" w:sz="4" w:space="0" w:color="auto"/>
            </w:tcBorders>
          </w:tcPr>
          <w:p w:rsidR="00734A71" w:rsidRPr="00734A71" w:rsidRDefault="00734A71" w:rsidP="00734A71">
            <w:pPr>
              <w:rPr>
                <w:color w:val="000000"/>
              </w:rPr>
            </w:pPr>
            <w:r w:rsidRPr="00734A71">
              <w:rPr>
                <w:color w:val="000000"/>
              </w:rPr>
              <w:t> </w:t>
            </w:r>
          </w:p>
        </w:tc>
        <w:tc>
          <w:tcPr>
            <w:tcW w:w="1695" w:type="dxa"/>
            <w:gridSpan w:val="2"/>
            <w:tcBorders>
              <w:top w:val="nil"/>
              <w:left w:val="nil"/>
              <w:bottom w:val="single" w:sz="4" w:space="0" w:color="auto"/>
              <w:right w:val="single" w:sz="4" w:space="0" w:color="auto"/>
            </w:tcBorders>
          </w:tcPr>
          <w:p w:rsidR="00734A71" w:rsidRPr="00734A71" w:rsidRDefault="00734A71" w:rsidP="00734A71">
            <w:pPr>
              <w:rPr>
                <w:color w:val="000000"/>
              </w:rPr>
            </w:pPr>
            <w:r w:rsidRPr="00734A71">
              <w:rPr>
                <w:color w:val="000000"/>
              </w:rPr>
              <w:t> </w:t>
            </w:r>
          </w:p>
        </w:tc>
        <w:tc>
          <w:tcPr>
            <w:tcW w:w="1406" w:type="dxa"/>
            <w:gridSpan w:val="2"/>
            <w:tcBorders>
              <w:top w:val="nil"/>
              <w:left w:val="nil"/>
              <w:bottom w:val="single" w:sz="4" w:space="0" w:color="auto"/>
              <w:right w:val="single" w:sz="4" w:space="0" w:color="auto"/>
            </w:tcBorders>
          </w:tcPr>
          <w:p w:rsidR="00734A71" w:rsidRPr="00734A71" w:rsidRDefault="00734A71" w:rsidP="00734A71">
            <w:pPr>
              <w:rPr>
                <w:color w:val="000000"/>
              </w:rPr>
            </w:pPr>
            <w:r w:rsidRPr="00734A71">
              <w:rPr>
                <w:color w:val="000000"/>
              </w:rPr>
              <w:t> </w:t>
            </w:r>
          </w:p>
        </w:tc>
        <w:tc>
          <w:tcPr>
            <w:tcW w:w="1354" w:type="dxa"/>
            <w:tcBorders>
              <w:top w:val="nil"/>
              <w:left w:val="nil"/>
              <w:bottom w:val="single" w:sz="4" w:space="0" w:color="auto"/>
              <w:right w:val="single" w:sz="4" w:space="0" w:color="auto"/>
            </w:tcBorders>
          </w:tcPr>
          <w:p w:rsidR="00734A71" w:rsidRPr="00734A71" w:rsidRDefault="00734A71" w:rsidP="00734A71">
            <w:pPr>
              <w:rPr>
                <w:color w:val="000000"/>
              </w:rPr>
            </w:pPr>
            <w:r w:rsidRPr="00734A71">
              <w:rPr>
                <w:color w:val="000000"/>
              </w:rPr>
              <w:t> </w:t>
            </w:r>
          </w:p>
        </w:tc>
        <w:tc>
          <w:tcPr>
            <w:tcW w:w="1417" w:type="dxa"/>
            <w:tcBorders>
              <w:top w:val="nil"/>
              <w:left w:val="nil"/>
              <w:bottom w:val="single" w:sz="4" w:space="0" w:color="auto"/>
              <w:right w:val="single" w:sz="4" w:space="0" w:color="auto"/>
            </w:tcBorders>
          </w:tcPr>
          <w:p w:rsidR="00734A71" w:rsidRPr="00734A71" w:rsidRDefault="00734A71" w:rsidP="00734A71">
            <w:pPr>
              <w:rPr>
                <w:color w:val="000000"/>
              </w:rPr>
            </w:pPr>
            <w:r w:rsidRPr="00734A71">
              <w:rPr>
                <w:color w:val="000000"/>
              </w:rPr>
              <w:t> </w:t>
            </w:r>
          </w:p>
        </w:tc>
      </w:tr>
      <w:tr w:rsidR="00B31DA5" w:rsidRPr="00734A71" w:rsidTr="00B31DA5">
        <w:trPr>
          <w:trHeight w:val="765"/>
        </w:trPr>
        <w:tc>
          <w:tcPr>
            <w:tcW w:w="576" w:type="dxa"/>
            <w:tcBorders>
              <w:top w:val="nil"/>
              <w:left w:val="single" w:sz="4" w:space="0" w:color="auto"/>
              <w:bottom w:val="single" w:sz="4" w:space="0" w:color="auto"/>
              <w:right w:val="single" w:sz="4" w:space="0" w:color="auto"/>
            </w:tcBorders>
          </w:tcPr>
          <w:p w:rsidR="00B31DA5" w:rsidRPr="00734A71" w:rsidRDefault="00B31DA5" w:rsidP="00734A71">
            <w:pPr>
              <w:jc w:val="center"/>
              <w:rPr>
                <w:color w:val="000000"/>
              </w:rPr>
            </w:pPr>
            <w:r w:rsidRPr="00734A71">
              <w:rPr>
                <w:color w:val="000000"/>
              </w:rPr>
              <w:t> </w:t>
            </w:r>
          </w:p>
        </w:tc>
        <w:tc>
          <w:tcPr>
            <w:tcW w:w="2546" w:type="dxa"/>
            <w:tcBorders>
              <w:top w:val="nil"/>
              <w:left w:val="nil"/>
              <w:bottom w:val="single" w:sz="4" w:space="0" w:color="auto"/>
              <w:right w:val="single" w:sz="4" w:space="0" w:color="auto"/>
            </w:tcBorders>
          </w:tcPr>
          <w:p w:rsidR="00B31DA5" w:rsidRPr="00734A71" w:rsidRDefault="00B31DA5" w:rsidP="00734A71">
            <w:pPr>
              <w:rPr>
                <w:color w:val="000000"/>
              </w:rPr>
            </w:pPr>
            <w:r w:rsidRPr="00734A71">
              <w:rPr>
                <w:color w:val="000000"/>
              </w:rPr>
              <w:t>Поступления от приносящей доход деятельности</w:t>
            </w:r>
          </w:p>
        </w:tc>
        <w:tc>
          <w:tcPr>
            <w:tcW w:w="1131" w:type="dxa"/>
            <w:gridSpan w:val="2"/>
            <w:tcBorders>
              <w:top w:val="nil"/>
              <w:left w:val="nil"/>
              <w:bottom w:val="single" w:sz="4" w:space="0" w:color="auto"/>
              <w:right w:val="single" w:sz="4" w:space="0" w:color="auto"/>
            </w:tcBorders>
          </w:tcPr>
          <w:p w:rsidR="00B31DA5" w:rsidRPr="00734A71" w:rsidRDefault="00B31DA5" w:rsidP="00734A71">
            <w:pPr>
              <w:rPr>
                <w:color w:val="000000"/>
              </w:rPr>
            </w:pPr>
            <w:r w:rsidRPr="00734A71">
              <w:rPr>
                <w:color w:val="000000"/>
              </w:rPr>
              <w:t>ОКСМ</w:t>
            </w:r>
          </w:p>
        </w:tc>
        <w:tc>
          <w:tcPr>
            <w:tcW w:w="850" w:type="dxa"/>
            <w:tcBorders>
              <w:top w:val="nil"/>
              <w:left w:val="nil"/>
              <w:bottom w:val="single" w:sz="4" w:space="0" w:color="auto"/>
              <w:right w:val="single" w:sz="4" w:space="0" w:color="auto"/>
            </w:tcBorders>
          </w:tcPr>
          <w:p w:rsidR="00B31DA5" w:rsidRPr="00734A71" w:rsidRDefault="00B31DA5" w:rsidP="00734A71">
            <w:pPr>
              <w:jc w:val="right"/>
              <w:rPr>
                <w:color w:val="000000"/>
              </w:rPr>
            </w:pPr>
            <w:r w:rsidRPr="00734A71">
              <w:rPr>
                <w:color w:val="000000"/>
              </w:rPr>
              <w:t>863</w:t>
            </w:r>
          </w:p>
        </w:tc>
        <w:tc>
          <w:tcPr>
            <w:tcW w:w="866" w:type="dxa"/>
            <w:tcBorders>
              <w:top w:val="nil"/>
              <w:left w:val="nil"/>
              <w:bottom w:val="single" w:sz="4" w:space="0" w:color="auto"/>
              <w:right w:val="single" w:sz="4" w:space="0" w:color="auto"/>
            </w:tcBorders>
          </w:tcPr>
          <w:p w:rsidR="00B31DA5" w:rsidRPr="00734A71" w:rsidRDefault="00B31DA5" w:rsidP="00734A71">
            <w:pPr>
              <w:rPr>
                <w:color w:val="000000"/>
              </w:rPr>
            </w:pPr>
            <w:r w:rsidRPr="00734A71">
              <w:rPr>
                <w:color w:val="000000"/>
              </w:rPr>
              <w:t>0801</w:t>
            </w:r>
          </w:p>
        </w:tc>
        <w:tc>
          <w:tcPr>
            <w:tcW w:w="1740" w:type="dxa"/>
            <w:gridSpan w:val="3"/>
            <w:tcBorders>
              <w:top w:val="nil"/>
              <w:left w:val="nil"/>
              <w:bottom w:val="single" w:sz="4" w:space="0" w:color="auto"/>
              <w:right w:val="single" w:sz="4" w:space="0" w:color="auto"/>
            </w:tcBorders>
          </w:tcPr>
          <w:p w:rsidR="00B31DA5" w:rsidRPr="00734A71" w:rsidRDefault="00B31DA5" w:rsidP="00B31DA5">
            <w:pPr>
              <w:rPr>
                <w:color w:val="000000"/>
              </w:rPr>
            </w:pPr>
            <w:r w:rsidRPr="00734A71">
              <w:rPr>
                <w:color w:val="000000"/>
              </w:rPr>
              <w:t>0420008100</w:t>
            </w:r>
          </w:p>
        </w:tc>
        <w:tc>
          <w:tcPr>
            <w:tcW w:w="702" w:type="dxa"/>
            <w:tcBorders>
              <w:top w:val="nil"/>
              <w:left w:val="nil"/>
              <w:bottom w:val="single" w:sz="4" w:space="0" w:color="auto"/>
              <w:right w:val="single" w:sz="4" w:space="0" w:color="auto"/>
            </w:tcBorders>
          </w:tcPr>
          <w:p w:rsidR="00B31DA5" w:rsidRPr="00734A71" w:rsidRDefault="00B31DA5" w:rsidP="00734A71">
            <w:pPr>
              <w:jc w:val="right"/>
              <w:rPr>
                <w:color w:val="000000"/>
              </w:rPr>
            </w:pPr>
            <w:r w:rsidRPr="00734A71">
              <w:rPr>
                <w:color w:val="000000"/>
              </w:rPr>
              <w:t>130</w:t>
            </w:r>
          </w:p>
        </w:tc>
        <w:tc>
          <w:tcPr>
            <w:tcW w:w="1669" w:type="dxa"/>
            <w:gridSpan w:val="3"/>
            <w:tcBorders>
              <w:top w:val="nil"/>
              <w:left w:val="nil"/>
              <w:bottom w:val="single" w:sz="4" w:space="0" w:color="auto"/>
              <w:right w:val="single" w:sz="4" w:space="0" w:color="auto"/>
            </w:tcBorders>
          </w:tcPr>
          <w:p w:rsidR="00B31DA5" w:rsidRPr="00734A71" w:rsidRDefault="00B31DA5" w:rsidP="00DA01B4">
            <w:pPr>
              <w:rPr>
                <w:color w:val="000000"/>
              </w:rPr>
            </w:pPr>
            <w:r>
              <w:rPr>
                <w:color w:val="000000"/>
              </w:rPr>
              <w:t xml:space="preserve">   20</w:t>
            </w:r>
            <w:r w:rsidRPr="00734A71">
              <w:rPr>
                <w:color w:val="000000"/>
              </w:rPr>
              <w:t xml:space="preserve">0 000,00   </w:t>
            </w:r>
          </w:p>
        </w:tc>
        <w:tc>
          <w:tcPr>
            <w:tcW w:w="1695" w:type="dxa"/>
            <w:gridSpan w:val="2"/>
            <w:tcBorders>
              <w:top w:val="nil"/>
              <w:left w:val="nil"/>
              <w:bottom w:val="single" w:sz="4" w:space="0" w:color="auto"/>
              <w:right w:val="single" w:sz="4" w:space="0" w:color="auto"/>
            </w:tcBorders>
          </w:tcPr>
          <w:p w:rsidR="00B31DA5" w:rsidRPr="00734A71" w:rsidRDefault="00B31DA5" w:rsidP="00DA01B4">
            <w:pPr>
              <w:rPr>
                <w:color w:val="000000"/>
              </w:rPr>
            </w:pPr>
            <w:r>
              <w:rPr>
                <w:color w:val="000000"/>
              </w:rPr>
              <w:t xml:space="preserve"> </w:t>
            </w:r>
            <w:r w:rsidRPr="00734A71">
              <w:rPr>
                <w:color w:val="000000"/>
              </w:rPr>
              <w:t>2</w:t>
            </w:r>
            <w:r>
              <w:rPr>
                <w:color w:val="000000"/>
              </w:rPr>
              <w:t>0</w:t>
            </w:r>
            <w:r w:rsidRPr="00734A71">
              <w:rPr>
                <w:color w:val="000000"/>
              </w:rPr>
              <w:t xml:space="preserve">0 000,00   </w:t>
            </w:r>
          </w:p>
        </w:tc>
        <w:tc>
          <w:tcPr>
            <w:tcW w:w="1406" w:type="dxa"/>
            <w:gridSpan w:val="2"/>
            <w:tcBorders>
              <w:top w:val="nil"/>
              <w:left w:val="nil"/>
              <w:bottom w:val="single" w:sz="4" w:space="0" w:color="auto"/>
              <w:right w:val="single" w:sz="4" w:space="0" w:color="auto"/>
            </w:tcBorders>
          </w:tcPr>
          <w:p w:rsidR="00B31DA5" w:rsidRPr="00734A71" w:rsidRDefault="00B31DA5" w:rsidP="00734A71">
            <w:pPr>
              <w:rPr>
                <w:color w:val="000000"/>
              </w:rPr>
            </w:pPr>
            <w:r>
              <w:rPr>
                <w:color w:val="000000"/>
              </w:rPr>
              <w:t>200 000,00</w:t>
            </w:r>
          </w:p>
        </w:tc>
        <w:tc>
          <w:tcPr>
            <w:tcW w:w="1354" w:type="dxa"/>
            <w:tcBorders>
              <w:top w:val="nil"/>
              <w:left w:val="nil"/>
              <w:bottom w:val="single" w:sz="4" w:space="0" w:color="auto"/>
              <w:right w:val="single" w:sz="4" w:space="0" w:color="auto"/>
            </w:tcBorders>
          </w:tcPr>
          <w:p w:rsidR="00B31DA5" w:rsidRPr="00DA01B4" w:rsidRDefault="00B31DA5" w:rsidP="00734A71">
            <w:pPr>
              <w:rPr>
                <w:color w:val="000000"/>
                <w:lang w:val="en-US"/>
              </w:rPr>
            </w:pPr>
            <w:r>
              <w:rPr>
                <w:color w:val="000000"/>
              </w:rPr>
              <w:t>600</w:t>
            </w:r>
            <w:r w:rsidR="00DA01B4">
              <w:rPr>
                <w:color w:val="000000"/>
              </w:rPr>
              <w:t> </w:t>
            </w:r>
            <w:r>
              <w:rPr>
                <w:color w:val="000000"/>
              </w:rPr>
              <w:t>000</w:t>
            </w:r>
            <w:r w:rsidR="00DA01B4">
              <w:rPr>
                <w:color w:val="000000"/>
                <w:lang w:val="en-US"/>
              </w:rPr>
              <w:t>,00</w:t>
            </w:r>
          </w:p>
        </w:tc>
        <w:tc>
          <w:tcPr>
            <w:tcW w:w="1417" w:type="dxa"/>
            <w:tcBorders>
              <w:top w:val="nil"/>
              <w:left w:val="nil"/>
              <w:bottom w:val="single" w:sz="4" w:space="0" w:color="auto"/>
              <w:right w:val="single" w:sz="4" w:space="0" w:color="auto"/>
            </w:tcBorders>
          </w:tcPr>
          <w:p w:rsidR="00B31DA5" w:rsidRPr="00734A71" w:rsidRDefault="00B31DA5" w:rsidP="00734A71">
            <w:pPr>
              <w:rPr>
                <w:color w:val="000000"/>
              </w:rPr>
            </w:pPr>
            <w:r w:rsidRPr="00734A71">
              <w:rPr>
                <w:color w:val="000000"/>
              </w:rPr>
              <w:t> </w:t>
            </w:r>
          </w:p>
        </w:tc>
      </w:tr>
    </w:tbl>
    <w:p w:rsidR="00734A71" w:rsidRDefault="00734A71" w:rsidP="00734A71">
      <w:pPr>
        <w:rPr>
          <w:sz w:val="28"/>
          <w:szCs w:val="28"/>
        </w:rPr>
        <w:sectPr w:rsidR="00734A71" w:rsidSect="001B5D3C">
          <w:pgSz w:w="16838" w:h="11906" w:orient="landscape"/>
          <w:pgMar w:top="1134" w:right="1134" w:bottom="851" w:left="709" w:header="709" w:footer="709" w:gutter="0"/>
          <w:cols w:space="708"/>
          <w:titlePg/>
          <w:docGrid w:linePitch="360"/>
        </w:sectPr>
      </w:pPr>
    </w:p>
    <w:p w:rsidR="004A32FC" w:rsidRPr="009200E9" w:rsidRDefault="0005628C" w:rsidP="004A32FC">
      <w:pPr>
        <w:tabs>
          <w:tab w:val="left" w:pos="5775"/>
          <w:tab w:val="right" w:pos="9356"/>
        </w:tabs>
        <w:ind w:right="282"/>
        <w:jc w:val="right"/>
        <w:rPr>
          <w:sz w:val="28"/>
          <w:szCs w:val="28"/>
        </w:rPr>
      </w:pPr>
      <w:r>
        <w:rPr>
          <w:sz w:val="28"/>
          <w:szCs w:val="28"/>
        </w:rPr>
        <w:t>Приложение № 6</w:t>
      </w:r>
    </w:p>
    <w:p w:rsidR="004A32FC" w:rsidRPr="009200E9" w:rsidRDefault="004A32FC" w:rsidP="004A32FC">
      <w:pPr>
        <w:tabs>
          <w:tab w:val="left" w:pos="9356"/>
        </w:tabs>
        <w:ind w:right="282"/>
        <w:jc w:val="right"/>
        <w:rPr>
          <w:sz w:val="28"/>
          <w:szCs w:val="28"/>
        </w:rPr>
      </w:pPr>
      <w:r w:rsidRPr="009200E9">
        <w:rPr>
          <w:sz w:val="28"/>
          <w:szCs w:val="28"/>
        </w:rPr>
        <w:t>к муниципальной  программе</w:t>
      </w:r>
    </w:p>
    <w:p w:rsidR="004A32FC" w:rsidRPr="009200E9" w:rsidRDefault="004A32FC" w:rsidP="004A32FC">
      <w:pPr>
        <w:tabs>
          <w:tab w:val="left" w:pos="5790"/>
          <w:tab w:val="right" w:pos="9356"/>
        </w:tabs>
        <w:ind w:right="282"/>
        <w:jc w:val="right"/>
        <w:rPr>
          <w:sz w:val="28"/>
          <w:szCs w:val="28"/>
        </w:rPr>
      </w:pPr>
      <w:r>
        <w:rPr>
          <w:sz w:val="28"/>
          <w:szCs w:val="28"/>
        </w:rPr>
        <w:tab/>
      </w:r>
      <w:r w:rsidRPr="009200E9">
        <w:rPr>
          <w:sz w:val="28"/>
          <w:szCs w:val="28"/>
        </w:rPr>
        <w:t>Идринского района</w:t>
      </w:r>
    </w:p>
    <w:p w:rsidR="004A32FC" w:rsidRPr="009200E9" w:rsidRDefault="004A32FC" w:rsidP="004A32FC">
      <w:pPr>
        <w:ind w:right="282"/>
        <w:jc w:val="right"/>
        <w:rPr>
          <w:sz w:val="28"/>
          <w:szCs w:val="28"/>
        </w:rPr>
      </w:pPr>
      <w:r w:rsidRPr="009200E9">
        <w:rPr>
          <w:b/>
          <w:sz w:val="28"/>
          <w:szCs w:val="28"/>
        </w:rPr>
        <w:t xml:space="preserve">                                    </w:t>
      </w:r>
      <w:r>
        <w:rPr>
          <w:b/>
          <w:sz w:val="28"/>
          <w:szCs w:val="28"/>
        </w:rPr>
        <w:t xml:space="preserve">                                               </w:t>
      </w:r>
      <w:r w:rsidRPr="009200E9">
        <w:rPr>
          <w:sz w:val="28"/>
          <w:szCs w:val="28"/>
        </w:rPr>
        <w:t xml:space="preserve">«Создание условий для </w:t>
      </w:r>
    </w:p>
    <w:p w:rsidR="004A32FC" w:rsidRPr="009200E9" w:rsidRDefault="004A32FC" w:rsidP="004A32FC">
      <w:pPr>
        <w:ind w:right="282"/>
        <w:jc w:val="right"/>
        <w:rPr>
          <w:sz w:val="28"/>
          <w:szCs w:val="28"/>
        </w:rPr>
      </w:pPr>
      <w:r w:rsidRPr="009200E9">
        <w:rPr>
          <w:sz w:val="28"/>
          <w:szCs w:val="28"/>
        </w:rPr>
        <w:t xml:space="preserve">                                               </w:t>
      </w:r>
      <w:r>
        <w:rPr>
          <w:sz w:val="28"/>
          <w:szCs w:val="28"/>
        </w:rPr>
        <w:t xml:space="preserve">                                    </w:t>
      </w:r>
      <w:r w:rsidRPr="009200E9">
        <w:rPr>
          <w:sz w:val="28"/>
          <w:szCs w:val="28"/>
        </w:rPr>
        <w:t>развития культуры</w:t>
      </w:r>
      <w:r>
        <w:rPr>
          <w:sz w:val="28"/>
          <w:szCs w:val="28"/>
        </w:rPr>
        <w:t xml:space="preserve"> и туризма</w:t>
      </w:r>
      <w:r w:rsidRPr="009200E9">
        <w:rPr>
          <w:sz w:val="28"/>
          <w:szCs w:val="28"/>
        </w:rPr>
        <w:t>»</w:t>
      </w:r>
    </w:p>
    <w:p w:rsidR="004A32FC" w:rsidRPr="009200E9" w:rsidRDefault="004A32FC" w:rsidP="004A32FC">
      <w:pPr>
        <w:ind w:right="282"/>
        <w:rPr>
          <w:sz w:val="28"/>
          <w:szCs w:val="28"/>
        </w:rPr>
      </w:pPr>
      <w:r w:rsidRPr="009200E9">
        <w:rPr>
          <w:sz w:val="28"/>
          <w:szCs w:val="28"/>
        </w:rPr>
        <w:t xml:space="preserve">                                                       </w:t>
      </w:r>
      <w:r>
        <w:rPr>
          <w:sz w:val="28"/>
          <w:szCs w:val="28"/>
        </w:rPr>
        <w:t xml:space="preserve">                            </w:t>
      </w:r>
    </w:p>
    <w:p w:rsidR="004A32FC" w:rsidRPr="009200E9" w:rsidRDefault="004A32FC" w:rsidP="004A32FC">
      <w:pPr>
        <w:ind w:right="282"/>
        <w:jc w:val="center"/>
        <w:rPr>
          <w:sz w:val="28"/>
          <w:szCs w:val="28"/>
        </w:rPr>
      </w:pPr>
      <w:r w:rsidRPr="009200E9">
        <w:rPr>
          <w:sz w:val="28"/>
          <w:szCs w:val="28"/>
        </w:rPr>
        <w:t xml:space="preserve">Подпрограмма 3 «Обеспечение условий реализации </w:t>
      </w:r>
      <w:r w:rsidR="001B5427">
        <w:rPr>
          <w:sz w:val="28"/>
          <w:szCs w:val="28"/>
        </w:rPr>
        <w:t xml:space="preserve">муниципальной </w:t>
      </w:r>
      <w:r w:rsidRPr="009200E9">
        <w:rPr>
          <w:sz w:val="28"/>
          <w:szCs w:val="28"/>
        </w:rPr>
        <w:t>програ</w:t>
      </w:r>
      <w:r w:rsidRPr="009200E9">
        <w:rPr>
          <w:sz w:val="28"/>
          <w:szCs w:val="28"/>
        </w:rPr>
        <w:t>м</w:t>
      </w:r>
      <w:r w:rsidRPr="009200E9">
        <w:rPr>
          <w:sz w:val="28"/>
          <w:szCs w:val="28"/>
        </w:rPr>
        <w:t>мы</w:t>
      </w:r>
    </w:p>
    <w:p w:rsidR="004A32FC" w:rsidRPr="009200E9" w:rsidRDefault="004A32FC" w:rsidP="004A32FC">
      <w:pPr>
        <w:ind w:right="282"/>
        <w:jc w:val="center"/>
        <w:rPr>
          <w:sz w:val="28"/>
          <w:szCs w:val="28"/>
        </w:rPr>
      </w:pPr>
      <w:r w:rsidRPr="009200E9">
        <w:rPr>
          <w:sz w:val="28"/>
          <w:szCs w:val="28"/>
        </w:rPr>
        <w:t>и прочие мероприятия»</w:t>
      </w:r>
    </w:p>
    <w:p w:rsidR="004A32FC" w:rsidRPr="009200E9" w:rsidRDefault="004A32FC" w:rsidP="004A32FC">
      <w:pPr>
        <w:jc w:val="center"/>
        <w:rPr>
          <w:sz w:val="28"/>
          <w:szCs w:val="28"/>
        </w:rPr>
      </w:pPr>
    </w:p>
    <w:p w:rsidR="004A32FC" w:rsidRPr="009200E9" w:rsidRDefault="004A32FC" w:rsidP="004A32FC">
      <w:pPr>
        <w:jc w:val="center"/>
        <w:rPr>
          <w:sz w:val="28"/>
          <w:szCs w:val="28"/>
        </w:rPr>
      </w:pPr>
      <w:r w:rsidRPr="009200E9">
        <w:rPr>
          <w:sz w:val="28"/>
          <w:szCs w:val="28"/>
        </w:rPr>
        <w:t>Паспорт подпрограммы</w:t>
      </w:r>
    </w:p>
    <w:p w:rsidR="004A32FC" w:rsidRPr="009200E9" w:rsidRDefault="004A32FC" w:rsidP="004A32FC">
      <w:pPr>
        <w:rPr>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4A32FC" w:rsidRPr="009200E9" w:rsidTr="004A32FC">
        <w:tc>
          <w:tcPr>
            <w:tcW w:w="3780" w:type="dxa"/>
          </w:tcPr>
          <w:p w:rsidR="004A32FC" w:rsidRPr="009200E9" w:rsidRDefault="004A32FC" w:rsidP="004A32FC">
            <w:pPr>
              <w:rPr>
                <w:sz w:val="28"/>
                <w:szCs w:val="28"/>
              </w:rPr>
            </w:pPr>
            <w:r w:rsidRPr="009200E9">
              <w:rPr>
                <w:sz w:val="28"/>
                <w:szCs w:val="28"/>
              </w:rPr>
              <w:t>Наименование подпрограммы</w:t>
            </w:r>
          </w:p>
        </w:tc>
        <w:tc>
          <w:tcPr>
            <w:tcW w:w="5688" w:type="dxa"/>
          </w:tcPr>
          <w:p w:rsidR="004A32FC" w:rsidRPr="009200E9" w:rsidRDefault="004A32FC" w:rsidP="004A32FC">
            <w:pPr>
              <w:rPr>
                <w:sz w:val="28"/>
                <w:szCs w:val="28"/>
              </w:rPr>
            </w:pPr>
            <w:r w:rsidRPr="009200E9">
              <w:rPr>
                <w:sz w:val="28"/>
                <w:szCs w:val="28"/>
              </w:rPr>
              <w:t>«Обеспечение условий реализации програ</w:t>
            </w:r>
            <w:r w:rsidRPr="009200E9">
              <w:rPr>
                <w:sz w:val="28"/>
                <w:szCs w:val="28"/>
              </w:rPr>
              <w:t>м</w:t>
            </w:r>
            <w:r w:rsidRPr="009200E9">
              <w:rPr>
                <w:sz w:val="28"/>
                <w:szCs w:val="28"/>
              </w:rPr>
              <w:t>мы и прочие мероприятия» (далее – подпрограмма)</w:t>
            </w:r>
          </w:p>
        </w:tc>
      </w:tr>
      <w:tr w:rsidR="004A32FC" w:rsidRPr="009200E9" w:rsidTr="004A32FC">
        <w:tc>
          <w:tcPr>
            <w:tcW w:w="3780" w:type="dxa"/>
          </w:tcPr>
          <w:p w:rsidR="004A32FC" w:rsidRPr="009200E9" w:rsidRDefault="004A32FC" w:rsidP="004A32FC">
            <w:pPr>
              <w:rPr>
                <w:sz w:val="28"/>
                <w:szCs w:val="28"/>
              </w:rPr>
            </w:pPr>
            <w:r w:rsidRPr="009200E9">
              <w:rPr>
                <w:sz w:val="28"/>
                <w:szCs w:val="28"/>
              </w:rPr>
              <w:t>Наименование муниципальной программы, в рамках которой реализуется подпрограмма</w:t>
            </w:r>
          </w:p>
        </w:tc>
        <w:tc>
          <w:tcPr>
            <w:tcW w:w="5688" w:type="dxa"/>
          </w:tcPr>
          <w:p w:rsidR="004A32FC" w:rsidRPr="009200E9" w:rsidRDefault="004A32FC" w:rsidP="004A32FC">
            <w:pPr>
              <w:rPr>
                <w:sz w:val="28"/>
                <w:szCs w:val="28"/>
              </w:rPr>
            </w:pPr>
            <w:r w:rsidRPr="009200E9">
              <w:rPr>
                <w:sz w:val="28"/>
                <w:szCs w:val="28"/>
              </w:rPr>
              <w:t xml:space="preserve"> «Создание условий для развития культуры</w:t>
            </w:r>
            <w:r>
              <w:rPr>
                <w:sz w:val="28"/>
                <w:szCs w:val="28"/>
              </w:rPr>
              <w:t xml:space="preserve"> и туризма</w:t>
            </w:r>
            <w:r w:rsidRPr="009200E9">
              <w:rPr>
                <w:sz w:val="28"/>
                <w:szCs w:val="28"/>
              </w:rPr>
              <w:t>» (далее – Программа)</w:t>
            </w:r>
          </w:p>
        </w:tc>
      </w:tr>
      <w:tr w:rsidR="004A32FC" w:rsidRPr="009200E9" w:rsidTr="004A32FC">
        <w:tc>
          <w:tcPr>
            <w:tcW w:w="3780" w:type="dxa"/>
          </w:tcPr>
          <w:p w:rsidR="004A32FC" w:rsidRPr="009200E9" w:rsidRDefault="006D5C6D" w:rsidP="004A32FC">
            <w:pPr>
              <w:rPr>
                <w:sz w:val="28"/>
                <w:szCs w:val="28"/>
              </w:rPr>
            </w:pPr>
            <w:r>
              <w:rPr>
                <w:sz w:val="28"/>
                <w:szCs w:val="28"/>
              </w:rPr>
              <w:t xml:space="preserve">Муниципальный заказчик – координатор </w:t>
            </w:r>
            <w:r w:rsidR="004A32FC" w:rsidRPr="009200E9">
              <w:rPr>
                <w:sz w:val="28"/>
                <w:szCs w:val="28"/>
              </w:rPr>
              <w:t xml:space="preserve"> подпрограммы</w:t>
            </w:r>
          </w:p>
        </w:tc>
        <w:tc>
          <w:tcPr>
            <w:tcW w:w="5688" w:type="dxa"/>
          </w:tcPr>
          <w:p w:rsidR="004A32FC" w:rsidRPr="009200E9" w:rsidRDefault="004A32FC" w:rsidP="004A32FC">
            <w:pPr>
              <w:rPr>
                <w:sz w:val="28"/>
                <w:szCs w:val="28"/>
              </w:rPr>
            </w:pPr>
            <w:r w:rsidRPr="009200E9">
              <w:rPr>
                <w:sz w:val="28"/>
                <w:szCs w:val="28"/>
              </w:rPr>
              <w:t>Отдел культуры, спорта и молодежной политики администрации Идринского района</w:t>
            </w:r>
          </w:p>
        </w:tc>
      </w:tr>
      <w:tr w:rsidR="006D5C6D" w:rsidRPr="009200E9" w:rsidTr="004A32FC">
        <w:tc>
          <w:tcPr>
            <w:tcW w:w="3780" w:type="dxa"/>
          </w:tcPr>
          <w:p w:rsidR="006D5C6D" w:rsidRPr="006D5C6D" w:rsidRDefault="006D5C6D" w:rsidP="004A32FC">
            <w:pPr>
              <w:rPr>
                <w:sz w:val="28"/>
                <w:szCs w:val="28"/>
                <w:highlight w:val="yellow"/>
              </w:rPr>
            </w:pPr>
            <w:r w:rsidRPr="00AE66FE">
              <w:rPr>
                <w:sz w:val="28"/>
                <w:szCs w:val="28"/>
              </w:rPr>
              <w:t>Исполнители мероприятий подпрограммы, главные распорядители бюджетных средств</w:t>
            </w:r>
          </w:p>
        </w:tc>
        <w:tc>
          <w:tcPr>
            <w:tcW w:w="5688" w:type="dxa"/>
          </w:tcPr>
          <w:p w:rsidR="006D5C6D" w:rsidRPr="009200E9" w:rsidRDefault="00AE66FE" w:rsidP="004A32FC">
            <w:pPr>
              <w:rPr>
                <w:sz w:val="28"/>
                <w:szCs w:val="28"/>
              </w:rPr>
            </w:pPr>
            <w:r>
              <w:rPr>
                <w:sz w:val="28"/>
                <w:szCs w:val="28"/>
              </w:rPr>
              <w:t>Муниципальные учреждения культуры Идринского района</w:t>
            </w:r>
          </w:p>
        </w:tc>
      </w:tr>
      <w:tr w:rsidR="004A32FC" w:rsidRPr="009200E9" w:rsidTr="004A32FC">
        <w:tc>
          <w:tcPr>
            <w:tcW w:w="3780" w:type="dxa"/>
          </w:tcPr>
          <w:p w:rsidR="004A32FC" w:rsidRPr="009200E9" w:rsidRDefault="004A32FC" w:rsidP="004A32FC">
            <w:pPr>
              <w:rPr>
                <w:sz w:val="28"/>
                <w:szCs w:val="28"/>
              </w:rPr>
            </w:pPr>
            <w:r w:rsidRPr="009200E9">
              <w:rPr>
                <w:sz w:val="28"/>
                <w:szCs w:val="28"/>
              </w:rPr>
              <w:t>Цель подпрограммы</w:t>
            </w:r>
          </w:p>
          <w:p w:rsidR="004A32FC" w:rsidRPr="009200E9" w:rsidRDefault="004A32FC" w:rsidP="004A32FC">
            <w:pPr>
              <w:rPr>
                <w:sz w:val="28"/>
                <w:szCs w:val="28"/>
              </w:rPr>
            </w:pPr>
          </w:p>
        </w:tc>
        <w:tc>
          <w:tcPr>
            <w:tcW w:w="5688" w:type="dxa"/>
          </w:tcPr>
          <w:p w:rsidR="004A32FC" w:rsidRPr="002131FA" w:rsidRDefault="004A32FC" w:rsidP="004A32FC">
            <w:pPr>
              <w:rPr>
                <w:sz w:val="28"/>
                <w:szCs w:val="28"/>
              </w:rPr>
            </w:pPr>
            <w:r w:rsidRPr="002131FA">
              <w:rPr>
                <w:sz w:val="28"/>
                <w:szCs w:val="28"/>
              </w:rPr>
              <w:t>создание условий для устойчивого развития отра</w:t>
            </w:r>
            <w:r w:rsidRPr="002131FA">
              <w:rPr>
                <w:sz w:val="28"/>
                <w:szCs w:val="28"/>
              </w:rPr>
              <w:t>с</w:t>
            </w:r>
            <w:r w:rsidRPr="002131FA">
              <w:rPr>
                <w:sz w:val="28"/>
                <w:szCs w:val="28"/>
              </w:rPr>
              <w:t>ли «культура»</w:t>
            </w:r>
          </w:p>
        </w:tc>
      </w:tr>
      <w:tr w:rsidR="004A32FC" w:rsidRPr="009200E9" w:rsidTr="004A32FC">
        <w:trPr>
          <w:trHeight w:val="4588"/>
        </w:trPr>
        <w:tc>
          <w:tcPr>
            <w:tcW w:w="3780" w:type="dxa"/>
          </w:tcPr>
          <w:p w:rsidR="004A32FC" w:rsidRPr="009200E9" w:rsidRDefault="004A32FC" w:rsidP="004A32FC">
            <w:pPr>
              <w:rPr>
                <w:sz w:val="28"/>
                <w:szCs w:val="28"/>
              </w:rPr>
            </w:pPr>
            <w:r w:rsidRPr="009200E9">
              <w:rPr>
                <w:sz w:val="28"/>
                <w:szCs w:val="28"/>
              </w:rPr>
              <w:t>Задачи подпрограммы</w:t>
            </w:r>
          </w:p>
          <w:p w:rsidR="004A32FC" w:rsidRPr="009200E9" w:rsidRDefault="004A32FC" w:rsidP="004A32FC">
            <w:pPr>
              <w:rPr>
                <w:sz w:val="28"/>
                <w:szCs w:val="28"/>
              </w:rPr>
            </w:pPr>
            <w:r w:rsidRPr="009200E9">
              <w:rPr>
                <w:sz w:val="28"/>
                <w:szCs w:val="28"/>
              </w:rPr>
              <w:t xml:space="preserve">                 </w:t>
            </w:r>
          </w:p>
        </w:tc>
        <w:tc>
          <w:tcPr>
            <w:tcW w:w="5688" w:type="dxa"/>
          </w:tcPr>
          <w:p w:rsidR="002131FA" w:rsidRDefault="004A32FC" w:rsidP="004A32FC">
            <w:pPr>
              <w:rPr>
                <w:bCs/>
                <w:color w:val="92D050"/>
                <w:sz w:val="28"/>
                <w:szCs w:val="28"/>
              </w:rPr>
            </w:pPr>
            <w:r w:rsidRPr="002131FA">
              <w:rPr>
                <w:sz w:val="28"/>
                <w:szCs w:val="28"/>
              </w:rPr>
              <w:t>1.</w:t>
            </w:r>
            <w:r w:rsidR="002131FA">
              <w:rPr>
                <w:bCs/>
                <w:color w:val="92D050"/>
                <w:sz w:val="28"/>
                <w:szCs w:val="28"/>
              </w:rPr>
              <w:t xml:space="preserve"> </w:t>
            </w:r>
            <w:r w:rsidR="002131FA" w:rsidRPr="002131FA">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4A32FC" w:rsidRPr="002131FA" w:rsidRDefault="002131FA" w:rsidP="004A32FC">
            <w:pPr>
              <w:rPr>
                <w:sz w:val="28"/>
                <w:szCs w:val="28"/>
              </w:rPr>
            </w:pPr>
            <w:r>
              <w:rPr>
                <w:sz w:val="28"/>
                <w:szCs w:val="28"/>
              </w:rPr>
              <w:t>2</w:t>
            </w:r>
            <w:r w:rsidR="004A32FC" w:rsidRPr="002131FA">
              <w:rPr>
                <w:sz w:val="28"/>
                <w:szCs w:val="28"/>
              </w:rPr>
              <w:t xml:space="preserve">.Создание условий для эффективного, ответственного и прозрачного управления финансовыми ресурсами в рамках выполнения установленных функций </w:t>
            </w:r>
          </w:p>
          <w:p w:rsidR="004A32FC" w:rsidRPr="002131FA" w:rsidRDefault="004A32FC" w:rsidP="004A32FC">
            <w:pPr>
              <w:rPr>
                <w:sz w:val="28"/>
                <w:szCs w:val="28"/>
              </w:rPr>
            </w:pPr>
            <w:r w:rsidRPr="002131FA">
              <w:rPr>
                <w:sz w:val="28"/>
                <w:szCs w:val="28"/>
              </w:rPr>
              <w:t>и полномочий</w:t>
            </w:r>
          </w:p>
        </w:tc>
      </w:tr>
      <w:tr w:rsidR="004A32FC" w:rsidRPr="009200E9" w:rsidTr="004A32FC">
        <w:tc>
          <w:tcPr>
            <w:tcW w:w="3780" w:type="dxa"/>
          </w:tcPr>
          <w:p w:rsidR="004A32FC" w:rsidRPr="009200E9" w:rsidRDefault="004A32FC" w:rsidP="004A32FC">
            <w:pPr>
              <w:rPr>
                <w:sz w:val="28"/>
                <w:szCs w:val="28"/>
              </w:rPr>
            </w:pPr>
            <w:r w:rsidRPr="009200E9">
              <w:rPr>
                <w:sz w:val="28"/>
                <w:szCs w:val="28"/>
              </w:rPr>
              <w:t xml:space="preserve">Целевые </w:t>
            </w:r>
            <w:r>
              <w:rPr>
                <w:sz w:val="28"/>
                <w:szCs w:val="28"/>
              </w:rPr>
              <w:t xml:space="preserve">показатели </w:t>
            </w:r>
            <w:r w:rsidRPr="009200E9">
              <w:rPr>
                <w:sz w:val="28"/>
                <w:szCs w:val="28"/>
              </w:rPr>
              <w:t>подпрограммы</w:t>
            </w:r>
          </w:p>
          <w:p w:rsidR="004A32FC" w:rsidRPr="009200E9" w:rsidRDefault="004A32FC" w:rsidP="004A32FC">
            <w:pPr>
              <w:rPr>
                <w:sz w:val="28"/>
                <w:szCs w:val="28"/>
              </w:rPr>
            </w:pPr>
            <w:r w:rsidRPr="009200E9">
              <w:rPr>
                <w:sz w:val="28"/>
                <w:szCs w:val="28"/>
              </w:rPr>
              <w:t xml:space="preserve">                   </w:t>
            </w:r>
          </w:p>
        </w:tc>
        <w:tc>
          <w:tcPr>
            <w:tcW w:w="5688" w:type="dxa"/>
          </w:tcPr>
          <w:p w:rsidR="004A32FC" w:rsidRPr="004D1D8E" w:rsidRDefault="004A32FC" w:rsidP="004A32FC">
            <w:pPr>
              <w:rPr>
                <w:color w:val="000000"/>
                <w:sz w:val="28"/>
                <w:szCs w:val="28"/>
              </w:rPr>
            </w:pPr>
            <w:r w:rsidRPr="004D1D8E">
              <w:rPr>
                <w:color w:val="000000"/>
                <w:sz w:val="28"/>
                <w:szCs w:val="28"/>
              </w:rPr>
              <w:t xml:space="preserve">Перечень целевых показателей и показателей результативности программы с расшифровкой плановых значений по годам представлен в приложении № 1 к </w:t>
            </w:r>
            <w:r w:rsidR="001B5427">
              <w:rPr>
                <w:color w:val="000000"/>
                <w:sz w:val="28"/>
                <w:szCs w:val="28"/>
              </w:rPr>
              <w:t>подпрограмме</w:t>
            </w:r>
            <w:r w:rsidRPr="004D1D8E">
              <w:rPr>
                <w:color w:val="000000"/>
                <w:sz w:val="28"/>
                <w:szCs w:val="28"/>
              </w:rPr>
              <w:t>.</w:t>
            </w:r>
          </w:p>
          <w:p w:rsidR="004A32FC" w:rsidRPr="009200E9" w:rsidRDefault="004A32FC" w:rsidP="004A32FC">
            <w:pPr>
              <w:rPr>
                <w:sz w:val="28"/>
                <w:szCs w:val="28"/>
              </w:rPr>
            </w:pPr>
          </w:p>
        </w:tc>
      </w:tr>
      <w:tr w:rsidR="004A32FC" w:rsidRPr="009200E9" w:rsidTr="004A32FC">
        <w:tc>
          <w:tcPr>
            <w:tcW w:w="3780" w:type="dxa"/>
          </w:tcPr>
          <w:p w:rsidR="004A32FC" w:rsidRPr="009200E9" w:rsidRDefault="004A32FC" w:rsidP="004A32FC">
            <w:pPr>
              <w:rPr>
                <w:sz w:val="28"/>
                <w:szCs w:val="28"/>
              </w:rPr>
            </w:pPr>
            <w:r w:rsidRPr="009200E9">
              <w:rPr>
                <w:sz w:val="28"/>
                <w:szCs w:val="28"/>
              </w:rPr>
              <w:t>Сроки реализации подпрограммы</w:t>
            </w:r>
          </w:p>
        </w:tc>
        <w:tc>
          <w:tcPr>
            <w:tcW w:w="5688" w:type="dxa"/>
          </w:tcPr>
          <w:p w:rsidR="004A32FC" w:rsidRPr="009200E9" w:rsidRDefault="004A32FC" w:rsidP="004A32FC">
            <w:pPr>
              <w:rPr>
                <w:sz w:val="28"/>
                <w:szCs w:val="28"/>
              </w:rPr>
            </w:pPr>
            <w:r w:rsidRPr="009200E9">
              <w:rPr>
                <w:sz w:val="28"/>
                <w:szCs w:val="28"/>
              </w:rPr>
              <w:t>201</w:t>
            </w:r>
            <w:r w:rsidR="001B5427">
              <w:rPr>
                <w:sz w:val="28"/>
                <w:szCs w:val="28"/>
              </w:rPr>
              <w:t>6</w:t>
            </w:r>
            <w:r w:rsidRPr="009200E9">
              <w:rPr>
                <w:sz w:val="28"/>
                <w:szCs w:val="28"/>
              </w:rPr>
              <w:t xml:space="preserve"> - 20</w:t>
            </w:r>
            <w:r>
              <w:rPr>
                <w:sz w:val="28"/>
                <w:szCs w:val="28"/>
              </w:rPr>
              <w:t>30</w:t>
            </w:r>
            <w:r w:rsidRPr="009200E9">
              <w:rPr>
                <w:sz w:val="28"/>
                <w:szCs w:val="28"/>
              </w:rPr>
              <w:t xml:space="preserve"> годы</w:t>
            </w:r>
          </w:p>
        </w:tc>
      </w:tr>
      <w:tr w:rsidR="004A32FC" w:rsidRPr="009200E9" w:rsidTr="004A32FC">
        <w:tc>
          <w:tcPr>
            <w:tcW w:w="3780" w:type="dxa"/>
          </w:tcPr>
          <w:p w:rsidR="004A32FC" w:rsidRPr="009200E9" w:rsidRDefault="004A32FC" w:rsidP="004A32FC">
            <w:pPr>
              <w:rPr>
                <w:sz w:val="28"/>
                <w:szCs w:val="28"/>
              </w:rPr>
            </w:pPr>
            <w:r w:rsidRPr="009200E9">
              <w:rPr>
                <w:sz w:val="28"/>
                <w:szCs w:val="28"/>
              </w:rPr>
              <w:t xml:space="preserve">Объемы и источники финансирования подпрограммы </w:t>
            </w:r>
          </w:p>
        </w:tc>
        <w:tc>
          <w:tcPr>
            <w:tcW w:w="5688" w:type="dxa"/>
          </w:tcPr>
          <w:p w:rsidR="004A32FC" w:rsidRPr="00D0293A" w:rsidRDefault="004A32FC" w:rsidP="004A32FC">
            <w:pPr>
              <w:widowControl w:val="0"/>
              <w:autoSpaceDE w:val="0"/>
              <w:autoSpaceDN w:val="0"/>
              <w:adjustRightInd w:val="0"/>
              <w:spacing w:line="233" w:lineRule="auto"/>
              <w:rPr>
                <w:bCs/>
                <w:sz w:val="28"/>
                <w:szCs w:val="28"/>
              </w:rPr>
            </w:pPr>
            <w:r w:rsidRPr="00D0293A">
              <w:rPr>
                <w:bCs/>
                <w:sz w:val="28"/>
                <w:szCs w:val="28"/>
              </w:rPr>
              <w:t xml:space="preserve">общий объем финансирования за счет средств местного бюджета – </w:t>
            </w:r>
            <w:r w:rsidR="00E44A4A">
              <w:rPr>
                <w:bCs/>
                <w:sz w:val="28"/>
                <w:szCs w:val="28"/>
              </w:rPr>
              <w:t>48 523 196,48</w:t>
            </w:r>
            <w:r w:rsidRPr="00D0293A">
              <w:rPr>
                <w:bCs/>
                <w:sz w:val="28"/>
                <w:szCs w:val="28"/>
              </w:rPr>
              <w:t xml:space="preserve"> рублей, из них по годам: </w:t>
            </w:r>
          </w:p>
          <w:p w:rsidR="004A32FC" w:rsidRPr="00D0293A" w:rsidRDefault="004A32FC" w:rsidP="004A32FC">
            <w:pPr>
              <w:widowControl w:val="0"/>
              <w:autoSpaceDE w:val="0"/>
              <w:autoSpaceDN w:val="0"/>
              <w:adjustRightInd w:val="0"/>
              <w:spacing w:line="233" w:lineRule="auto"/>
              <w:rPr>
                <w:bCs/>
                <w:sz w:val="28"/>
                <w:szCs w:val="28"/>
              </w:rPr>
            </w:pPr>
            <w:r w:rsidRPr="00D0293A">
              <w:rPr>
                <w:bCs/>
                <w:sz w:val="28"/>
                <w:szCs w:val="28"/>
              </w:rPr>
              <w:t xml:space="preserve">2016 год – </w:t>
            </w:r>
            <w:r w:rsidR="003021C7">
              <w:rPr>
                <w:bCs/>
                <w:sz w:val="28"/>
                <w:szCs w:val="28"/>
              </w:rPr>
              <w:t>3 371 862,58</w:t>
            </w:r>
            <w:r w:rsidRPr="00D0293A">
              <w:rPr>
                <w:bCs/>
                <w:sz w:val="28"/>
                <w:szCs w:val="28"/>
              </w:rPr>
              <w:t xml:space="preserve"> руб</w:t>
            </w:r>
            <w:r w:rsidR="00E65013">
              <w:rPr>
                <w:bCs/>
                <w:sz w:val="28"/>
                <w:szCs w:val="28"/>
              </w:rPr>
              <w:t>.</w:t>
            </w:r>
            <w:r w:rsidRPr="00D0293A">
              <w:rPr>
                <w:bCs/>
                <w:sz w:val="28"/>
                <w:szCs w:val="28"/>
              </w:rPr>
              <w:t xml:space="preserve">                                           </w:t>
            </w:r>
            <w:r w:rsidRPr="00D0293A">
              <w:rPr>
                <w:bCs/>
                <w:sz w:val="28"/>
                <w:szCs w:val="28"/>
              </w:rPr>
              <w:br/>
              <w:t xml:space="preserve">2017 год – </w:t>
            </w:r>
            <w:r w:rsidR="003021C7">
              <w:rPr>
                <w:bCs/>
                <w:sz w:val="28"/>
                <w:szCs w:val="28"/>
              </w:rPr>
              <w:t>2 055 810,90</w:t>
            </w:r>
            <w:r w:rsidRPr="00D0293A">
              <w:rPr>
                <w:bCs/>
                <w:sz w:val="28"/>
                <w:szCs w:val="28"/>
              </w:rPr>
              <w:t xml:space="preserve"> руб</w:t>
            </w:r>
            <w:r w:rsidR="00E65013">
              <w:rPr>
                <w:bCs/>
                <w:sz w:val="28"/>
                <w:szCs w:val="28"/>
              </w:rPr>
              <w:t>.</w:t>
            </w:r>
            <w:r w:rsidRPr="00D0293A">
              <w:rPr>
                <w:bCs/>
                <w:sz w:val="28"/>
                <w:szCs w:val="28"/>
              </w:rPr>
              <w:t xml:space="preserve">                    </w:t>
            </w:r>
            <w:r w:rsidRPr="00D0293A">
              <w:rPr>
                <w:bCs/>
                <w:sz w:val="28"/>
                <w:szCs w:val="28"/>
              </w:rPr>
              <w:br/>
              <w:t xml:space="preserve">2018 год – </w:t>
            </w:r>
            <w:r w:rsidR="0073386A">
              <w:rPr>
                <w:bCs/>
                <w:sz w:val="28"/>
                <w:szCs w:val="28"/>
              </w:rPr>
              <w:t>37 160</w:t>
            </w:r>
            <w:r w:rsidR="00DA01B4">
              <w:rPr>
                <w:bCs/>
                <w:sz w:val="28"/>
                <w:szCs w:val="28"/>
              </w:rPr>
              <w:t> </w:t>
            </w:r>
            <w:r w:rsidR="0073386A">
              <w:rPr>
                <w:bCs/>
                <w:sz w:val="28"/>
                <w:szCs w:val="28"/>
              </w:rPr>
              <w:t>155</w:t>
            </w:r>
            <w:r w:rsidR="00DA01B4" w:rsidRPr="009C5B30">
              <w:rPr>
                <w:bCs/>
                <w:sz w:val="28"/>
                <w:szCs w:val="28"/>
              </w:rPr>
              <w:t>,00</w:t>
            </w:r>
            <w:r w:rsidRPr="00D0293A">
              <w:rPr>
                <w:bCs/>
                <w:sz w:val="28"/>
                <w:szCs w:val="28"/>
              </w:rPr>
              <w:t xml:space="preserve"> руб</w:t>
            </w:r>
            <w:r w:rsidR="00E65013">
              <w:rPr>
                <w:bCs/>
                <w:sz w:val="28"/>
                <w:szCs w:val="28"/>
              </w:rPr>
              <w:t>.</w:t>
            </w:r>
          </w:p>
          <w:p w:rsidR="004A32FC" w:rsidRPr="00D0293A" w:rsidRDefault="004A32FC" w:rsidP="004A32FC">
            <w:pPr>
              <w:widowControl w:val="0"/>
              <w:autoSpaceDE w:val="0"/>
              <w:autoSpaceDN w:val="0"/>
              <w:adjustRightInd w:val="0"/>
              <w:spacing w:line="233" w:lineRule="auto"/>
              <w:rPr>
                <w:bCs/>
                <w:sz w:val="28"/>
                <w:szCs w:val="28"/>
              </w:rPr>
            </w:pPr>
            <w:r w:rsidRPr="00D0293A">
              <w:rPr>
                <w:bCs/>
                <w:sz w:val="28"/>
                <w:szCs w:val="28"/>
              </w:rPr>
              <w:t>2019 год -</w:t>
            </w:r>
            <w:r w:rsidR="00DA01B4" w:rsidRPr="009C5B30">
              <w:rPr>
                <w:bCs/>
                <w:sz w:val="28"/>
                <w:szCs w:val="28"/>
              </w:rPr>
              <w:t xml:space="preserve"> </w:t>
            </w:r>
            <w:r w:rsidR="00453A92">
              <w:rPr>
                <w:bCs/>
                <w:sz w:val="28"/>
                <w:szCs w:val="28"/>
              </w:rPr>
              <w:t>1 978</w:t>
            </w:r>
            <w:r w:rsidR="00DA01B4">
              <w:rPr>
                <w:bCs/>
                <w:sz w:val="28"/>
                <w:szCs w:val="28"/>
              </w:rPr>
              <w:t> </w:t>
            </w:r>
            <w:r w:rsidR="00453A92">
              <w:rPr>
                <w:bCs/>
                <w:sz w:val="28"/>
                <w:szCs w:val="28"/>
              </w:rPr>
              <w:t>446</w:t>
            </w:r>
            <w:r w:rsidR="00DA01B4" w:rsidRPr="009C5B30">
              <w:rPr>
                <w:bCs/>
                <w:sz w:val="28"/>
                <w:szCs w:val="28"/>
              </w:rPr>
              <w:t>,00</w:t>
            </w:r>
            <w:r w:rsidR="00E65013">
              <w:rPr>
                <w:bCs/>
                <w:sz w:val="28"/>
                <w:szCs w:val="28"/>
              </w:rPr>
              <w:t xml:space="preserve">  руб.</w:t>
            </w:r>
            <w:r w:rsidRPr="00D0293A">
              <w:rPr>
                <w:bCs/>
                <w:sz w:val="28"/>
                <w:szCs w:val="28"/>
              </w:rPr>
              <w:t xml:space="preserve">   </w:t>
            </w:r>
          </w:p>
          <w:p w:rsidR="006D5C6D" w:rsidRPr="00D0293A" w:rsidRDefault="004A32FC" w:rsidP="004A32FC">
            <w:pPr>
              <w:widowControl w:val="0"/>
              <w:autoSpaceDE w:val="0"/>
              <w:autoSpaceDN w:val="0"/>
              <w:adjustRightInd w:val="0"/>
              <w:spacing w:line="233" w:lineRule="auto"/>
              <w:rPr>
                <w:bCs/>
                <w:sz w:val="28"/>
                <w:szCs w:val="28"/>
              </w:rPr>
            </w:pPr>
            <w:r w:rsidRPr="00D0293A">
              <w:rPr>
                <w:bCs/>
                <w:sz w:val="28"/>
                <w:szCs w:val="28"/>
              </w:rPr>
              <w:t>2020 год</w:t>
            </w:r>
            <w:r w:rsidR="00DA01B4" w:rsidRPr="009C5B30">
              <w:rPr>
                <w:bCs/>
                <w:sz w:val="28"/>
                <w:szCs w:val="28"/>
              </w:rPr>
              <w:t xml:space="preserve"> </w:t>
            </w:r>
            <w:r w:rsidRPr="00D0293A">
              <w:rPr>
                <w:bCs/>
                <w:sz w:val="28"/>
                <w:szCs w:val="28"/>
              </w:rPr>
              <w:t xml:space="preserve">- </w:t>
            </w:r>
            <w:r w:rsidR="00453A92">
              <w:rPr>
                <w:bCs/>
                <w:sz w:val="28"/>
                <w:szCs w:val="28"/>
              </w:rPr>
              <w:t>1 978</w:t>
            </w:r>
            <w:r w:rsidR="00DA01B4">
              <w:rPr>
                <w:bCs/>
                <w:sz w:val="28"/>
                <w:szCs w:val="28"/>
              </w:rPr>
              <w:t> </w:t>
            </w:r>
            <w:r w:rsidR="00453A92">
              <w:rPr>
                <w:bCs/>
                <w:sz w:val="28"/>
                <w:szCs w:val="28"/>
              </w:rPr>
              <w:t>446</w:t>
            </w:r>
            <w:r w:rsidR="00DA01B4" w:rsidRPr="009C5B30">
              <w:rPr>
                <w:bCs/>
                <w:sz w:val="28"/>
                <w:szCs w:val="28"/>
              </w:rPr>
              <w:t>,00</w:t>
            </w:r>
            <w:r w:rsidRPr="00D0293A">
              <w:rPr>
                <w:bCs/>
                <w:sz w:val="28"/>
                <w:szCs w:val="28"/>
              </w:rPr>
              <w:t xml:space="preserve">  руб</w:t>
            </w:r>
            <w:r w:rsidR="00E65013">
              <w:rPr>
                <w:bCs/>
                <w:sz w:val="28"/>
                <w:szCs w:val="28"/>
              </w:rPr>
              <w:t>.</w:t>
            </w:r>
          </w:p>
          <w:p w:rsidR="004A32FC" w:rsidRPr="00D0293A" w:rsidRDefault="006D5C6D" w:rsidP="004A32FC">
            <w:pPr>
              <w:widowControl w:val="0"/>
              <w:autoSpaceDE w:val="0"/>
              <w:autoSpaceDN w:val="0"/>
              <w:adjustRightInd w:val="0"/>
              <w:spacing w:line="233" w:lineRule="auto"/>
              <w:rPr>
                <w:bCs/>
                <w:sz w:val="28"/>
                <w:szCs w:val="28"/>
              </w:rPr>
            </w:pPr>
            <w:r w:rsidRPr="00D0293A">
              <w:rPr>
                <w:bCs/>
                <w:sz w:val="28"/>
                <w:szCs w:val="28"/>
              </w:rPr>
              <w:t xml:space="preserve">2021 год </w:t>
            </w:r>
            <w:r w:rsidR="00D0293A" w:rsidRPr="00D0293A">
              <w:rPr>
                <w:bCs/>
                <w:sz w:val="28"/>
                <w:szCs w:val="28"/>
              </w:rPr>
              <w:t>–</w:t>
            </w:r>
            <w:r w:rsidRPr="00D0293A">
              <w:rPr>
                <w:bCs/>
                <w:sz w:val="28"/>
                <w:szCs w:val="28"/>
              </w:rPr>
              <w:t xml:space="preserve"> </w:t>
            </w:r>
            <w:r w:rsidR="00E65013">
              <w:rPr>
                <w:bCs/>
                <w:sz w:val="28"/>
                <w:szCs w:val="28"/>
              </w:rPr>
              <w:t>1 978</w:t>
            </w:r>
            <w:r w:rsidR="00DA01B4">
              <w:rPr>
                <w:bCs/>
                <w:sz w:val="28"/>
                <w:szCs w:val="28"/>
              </w:rPr>
              <w:t> </w:t>
            </w:r>
            <w:r w:rsidR="00E65013">
              <w:rPr>
                <w:bCs/>
                <w:sz w:val="28"/>
                <w:szCs w:val="28"/>
              </w:rPr>
              <w:t>446</w:t>
            </w:r>
            <w:r w:rsidR="00DA01B4" w:rsidRPr="009C5B30">
              <w:rPr>
                <w:bCs/>
                <w:sz w:val="28"/>
                <w:szCs w:val="28"/>
              </w:rPr>
              <w:t>,00</w:t>
            </w:r>
            <w:r w:rsidR="00E65013">
              <w:rPr>
                <w:bCs/>
                <w:sz w:val="28"/>
                <w:szCs w:val="28"/>
              </w:rPr>
              <w:t xml:space="preserve"> руб.</w:t>
            </w:r>
            <w:r w:rsidR="004A32FC" w:rsidRPr="00D0293A">
              <w:rPr>
                <w:bCs/>
                <w:sz w:val="28"/>
                <w:szCs w:val="28"/>
              </w:rPr>
              <w:t xml:space="preserve">  </w:t>
            </w:r>
          </w:p>
          <w:p w:rsidR="004A32FC" w:rsidRPr="00D0293A" w:rsidRDefault="004A32FC" w:rsidP="004A32FC">
            <w:pPr>
              <w:spacing w:line="245" w:lineRule="auto"/>
              <w:rPr>
                <w:sz w:val="28"/>
                <w:szCs w:val="28"/>
              </w:rPr>
            </w:pPr>
            <w:r w:rsidRPr="00D0293A">
              <w:rPr>
                <w:sz w:val="28"/>
                <w:szCs w:val="28"/>
              </w:rPr>
              <w:t xml:space="preserve">В том числе за счет средств местного бюджета  </w:t>
            </w:r>
            <w:r w:rsidR="0073386A">
              <w:rPr>
                <w:sz w:val="28"/>
                <w:szCs w:val="28"/>
              </w:rPr>
              <w:t>11 746 634,48</w:t>
            </w:r>
            <w:r w:rsidRPr="00D0293A">
              <w:rPr>
                <w:sz w:val="28"/>
                <w:szCs w:val="28"/>
              </w:rPr>
              <w:t xml:space="preserve"> в том числе по годам: </w:t>
            </w:r>
          </w:p>
          <w:p w:rsidR="004A32FC" w:rsidRPr="00D0293A" w:rsidRDefault="004A32FC" w:rsidP="004A32FC">
            <w:pPr>
              <w:spacing w:line="245" w:lineRule="auto"/>
              <w:rPr>
                <w:sz w:val="28"/>
                <w:szCs w:val="28"/>
              </w:rPr>
            </w:pPr>
            <w:r w:rsidRPr="00D0293A">
              <w:rPr>
                <w:sz w:val="28"/>
                <w:szCs w:val="28"/>
              </w:rPr>
              <w:t xml:space="preserve">2016 год – </w:t>
            </w:r>
            <w:r w:rsidR="003021C7">
              <w:rPr>
                <w:sz w:val="28"/>
                <w:szCs w:val="28"/>
              </w:rPr>
              <w:t>2 479 362,58</w:t>
            </w:r>
            <w:r w:rsidRPr="00D0293A">
              <w:rPr>
                <w:sz w:val="28"/>
                <w:szCs w:val="28"/>
              </w:rPr>
              <w:t xml:space="preserve"> руб.;</w:t>
            </w:r>
          </w:p>
          <w:p w:rsidR="004A32FC" w:rsidRPr="00D0293A" w:rsidRDefault="004A32FC" w:rsidP="004A32FC">
            <w:pPr>
              <w:spacing w:line="245" w:lineRule="auto"/>
              <w:rPr>
                <w:sz w:val="28"/>
                <w:szCs w:val="28"/>
              </w:rPr>
            </w:pPr>
            <w:r w:rsidRPr="00D0293A">
              <w:rPr>
                <w:sz w:val="28"/>
                <w:szCs w:val="28"/>
              </w:rPr>
              <w:t xml:space="preserve">2017 год – </w:t>
            </w:r>
            <w:r w:rsidR="003021C7">
              <w:rPr>
                <w:sz w:val="28"/>
                <w:szCs w:val="28"/>
              </w:rPr>
              <w:t>1 637 410,90</w:t>
            </w:r>
            <w:r w:rsidRPr="00D0293A">
              <w:rPr>
                <w:sz w:val="28"/>
                <w:szCs w:val="28"/>
              </w:rPr>
              <w:t xml:space="preserve"> руб.;</w:t>
            </w:r>
          </w:p>
          <w:p w:rsidR="004A32FC" w:rsidRPr="00D0293A" w:rsidRDefault="004A32FC" w:rsidP="004A32FC">
            <w:pPr>
              <w:spacing w:line="245" w:lineRule="auto"/>
              <w:rPr>
                <w:sz w:val="28"/>
                <w:szCs w:val="28"/>
              </w:rPr>
            </w:pPr>
            <w:r w:rsidRPr="00D0293A">
              <w:rPr>
                <w:sz w:val="28"/>
                <w:szCs w:val="28"/>
              </w:rPr>
              <w:t xml:space="preserve">2018 год – </w:t>
            </w:r>
            <w:r w:rsidR="00A3302A">
              <w:rPr>
                <w:sz w:val="28"/>
                <w:szCs w:val="28"/>
              </w:rPr>
              <w:t>1 694</w:t>
            </w:r>
            <w:r w:rsidR="00DA01B4">
              <w:rPr>
                <w:sz w:val="28"/>
                <w:szCs w:val="28"/>
              </w:rPr>
              <w:t> </w:t>
            </w:r>
            <w:r w:rsidR="00A3302A">
              <w:rPr>
                <w:sz w:val="28"/>
                <w:szCs w:val="28"/>
              </w:rPr>
              <w:t>523</w:t>
            </w:r>
            <w:r w:rsidR="00DA01B4" w:rsidRPr="00DA01B4">
              <w:rPr>
                <w:sz w:val="28"/>
                <w:szCs w:val="28"/>
              </w:rPr>
              <w:t>,00</w:t>
            </w:r>
            <w:r w:rsidRPr="00D0293A">
              <w:rPr>
                <w:sz w:val="28"/>
                <w:szCs w:val="28"/>
              </w:rPr>
              <w:t xml:space="preserve"> руб.</w:t>
            </w:r>
          </w:p>
          <w:p w:rsidR="004A32FC" w:rsidRPr="00D0293A" w:rsidRDefault="004A32FC" w:rsidP="004A32FC">
            <w:pPr>
              <w:spacing w:line="245" w:lineRule="auto"/>
              <w:rPr>
                <w:sz w:val="28"/>
                <w:szCs w:val="28"/>
              </w:rPr>
            </w:pPr>
            <w:r w:rsidRPr="00D0293A">
              <w:rPr>
                <w:sz w:val="28"/>
                <w:szCs w:val="28"/>
              </w:rPr>
              <w:t xml:space="preserve">2019 год – </w:t>
            </w:r>
            <w:r w:rsidR="00453A92">
              <w:rPr>
                <w:sz w:val="28"/>
                <w:szCs w:val="28"/>
              </w:rPr>
              <w:t>1 978</w:t>
            </w:r>
            <w:r w:rsidR="00DA01B4">
              <w:rPr>
                <w:sz w:val="28"/>
                <w:szCs w:val="28"/>
              </w:rPr>
              <w:t> </w:t>
            </w:r>
            <w:r w:rsidR="00453A92">
              <w:rPr>
                <w:sz w:val="28"/>
                <w:szCs w:val="28"/>
              </w:rPr>
              <w:t>446</w:t>
            </w:r>
            <w:r w:rsidR="00DA01B4" w:rsidRPr="00DA01B4">
              <w:rPr>
                <w:sz w:val="28"/>
                <w:szCs w:val="28"/>
              </w:rPr>
              <w:t>,00</w:t>
            </w:r>
            <w:r w:rsidR="00453A92" w:rsidRPr="00D0293A">
              <w:rPr>
                <w:sz w:val="28"/>
                <w:szCs w:val="28"/>
              </w:rPr>
              <w:t xml:space="preserve"> </w:t>
            </w:r>
            <w:r w:rsidRPr="00D0293A">
              <w:rPr>
                <w:sz w:val="28"/>
                <w:szCs w:val="28"/>
              </w:rPr>
              <w:t>руб.</w:t>
            </w:r>
          </w:p>
          <w:p w:rsidR="004A32FC" w:rsidRPr="00D0293A" w:rsidRDefault="004A32FC" w:rsidP="004A32FC">
            <w:pPr>
              <w:spacing w:line="245" w:lineRule="auto"/>
              <w:rPr>
                <w:sz w:val="28"/>
                <w:szCs w:val="28"/>
              </w:rPr>
            </w:pPr>
            <w:r w:rsidRPr="00D0293A">
              <w:rPr>
                <w:sz w:val="28"/>
                <w:szCs w:val="28"/>
              </w:rPr>
              <w:t xml:space="preserve">2020 год – </w:t>
            </w:r>
            <w:r w:rsidR="00453A92">
              <w:rPr>
                <w:sz w:val="28"/>
                <w:szCs w:val="28"/>
              </w:rPr>
              <w:t>1 978</w:t>
            </w:r>
            <w:r w:rsidR="00DA01B4">
              <w:rPr>
                <w:sz w:val="28"/>
                <w:szCs w:val="28"/>
              </w:rPr>
              <w:t> </w:t>
            </w:r>
            <w:r w:rsidR="00453A92">
              <w:rPr>
                <w:sz w:val="28"/>
                <w:szCs w:val="28"/>
              </w:rPr>
              <w:t>446</w:t>
            </w:r>
            <w:r w:rsidR="00DA01B4" w:rsidRPr="00DA01B4">
              <w:rPr>
                <w:sz w:val="28"/>
                <w:szCs w:val="28"/>
              </w:rPr>
              <w:t>,00</w:t>
            </w:r>
            <w:r w:rsidRPr="00D0293A">
              <w:rPr>
                <w:sz w:val="28"/>
                <w:szCs w:val="28"/>
              </w:rPr>
              <w:t xml:space="preserve"> руб.</w:t>
            </w:r>
          </w:p>
          <w:p w:rsidR="006D5C6D" w:rsidRPr="00D0293A" w:rsidRDefault="006D5C6D" w:rsidP="004A32FC">
            <w:pPr>
              <w:spacing w:line="245" w:lineRule="auto"/>
              <w:rPr>
                <w:sz w:val="28"/>
                <w:szCs w:val="28"/>
              </w:rPr>
            </w:pPr>
            <w:r w:rsidRPr="00D0293A">
              <w:rPr>
                <w:sz w:val="28"/>
                <w:szCs w:val="28"/>
              </w:rPr>
              <w:t xml:space="preserve">2021 год </w:t>
            </w:r>
            <w:r w:rsidR="00DA01B4">
              <w:rPr>
                <w:sz w:val="28"/>
                <w:szCs w:val="28"/>
              </w:rPr>
              <w:t>–</w:t>
            </w:r>
            <w:r w:rsidRPr="00D0293A">
              <w:rPr>
                <w:sz w:val="28"/>
                <w:szCs w:val="28"/>
              </w:rPr>
              <w:t xml:space="preserve"> </w:t>
            </w:r>
            <w:r w:rsidR="00D0293A" w:rsidRPr="00D0293A">
              <w:rPr>
                <w:sz w:val="28"/>
                <w:szCs w:val="28"/>
              </w:rPr>
              <w:t>1</w:t>
            </w:r>
            <w:r w:rsidR="00DA01B4" w:rsidRPr="009C5B30">
              <w:rPr>
                <w:sz w:val="28"/>
                <w:szCs w:val="28"/>
              </w:rPr>
              <w:t xml:space="preserve"> </w:t>
            </w:r>
            <w:r w:rsidR="00D0293A" w:rsidRPr="00D0293A">
              <w:rPr>
                <w:sz w:val="28"/>
                <w:szCs w:val="28"/>
              </w:rPr>
              <w:t>978 446</w:t>
            </w:r>
            <w:r w:rsidR="00DA01B4" w:rsidRPr="00DA01B4">
              <w:rPr>
                <w:sz w:val="28"/>
                <w:szCs w:val="28"/>
              </w:rPr>
              <w:t>,00</w:t>
            </w:r>
            <w:r w:rsidR="00D0293A" w:rsidRPr="00D0293A">
              <w:rPr>
                <w:sz w:val="28"/>
                <w:szCs w:val="28"/>
              </w:rPr>
              <w:t xml:space="preserve"> руб.</w:t>
            </w:r>
          </w:p>
          <w:p w:rsidR="004A32FC" w:rsidRPr="00D0293A" w:rsidRDefault="004A32FC" w:rsidP="004A32FC">
            <w:pPr>
              <w:spacing w:line="245" w:lineRule="auto"/>
              <w:rPr>
                <w:sz w:val="28"/>
                <w:szCs w:val="28"/>
              </w:rPr>
            </w:pPr>
            <w:r w:rsidRPr="00D0293A">
              <w:rPr>
                <w:sz w:val="28"/>
                <w:szCs w:val="28"/>
              </w:rPr>
              <w:t xml:space="preserve">В том числе за счет средств федерального бюджета  </w:t>
            </w:r>
            <w:r w:rsidR="0073386A">
              <w:rPr>
                <w:sz w:val="28"/>
                <w:szCs w:val="28"/>
              </w:rPr>
              <w:t>248</w:t>
            </w:r>
            <w:r w:rsidR="00DA01B4">
              <w:rPr>
                <w:sz w:val="28"/>
                <w:szCs w:val="28"/>
              </w:rPr>
              <w:t> </w:t>
            </w:r>
            <w:r w:rsidR="0073386A">
              <w:rPr>
                <w:sz w:val="28"/>
                <w:szCs w:val="28"/>
              </w:rPr>
              <w:t>400</w:t>
            </w:r>
            <w:r w:rsidR="00DA01B4" w:rsidRPr="00DA01B4">
              <w:rPr>
                <w:sz w:val="28"/>
                <w:szCs w:val="28"/>
              </w:rPr>
              <w:t>,00</w:t>
            </w:r>
            <w:r w:rsidRPr="00D0293A">
              <w:rPr>
                <w:sz w:val="28"/>
                <w:szCs w:val="28"/>
              </w:rPr>
              <w:t xml:space="preserve"> руб., в том числе по годам: </w:t>
            </w:r>
          </w:p>
          <w:p w:rsidR="004A32FC" w:rsidRPr="00D0293A" w:rsidRDefault="004A32FC" w:rsidP="004A32FC">
            <w:pPr>
              <w:spacing w:line="245" w:lineRule="auto"/>
              <w:rPr>
                <w:sz w:val="28"/>
                <w:szCs w:val="28"/>
              </w:rPr>
            </w:pPr>
            <w:r w:rsidRPr="00D0293A">
              <w:rPr>
                <w:sz w:val="28"/>
                <w:szCs w:val="28"/>
              </w:rPr>
              <w:t>2016 год – 16 100 руб.;</w:t>
            </w:r>
          </w:p>
          <w:p w:rsidR="004A32FC" w:rsidRPr="00D0293A" w:rsidRDefault="004A32FC" w:rsidP="004A32FC">
            <w:pPr>
              <w:spacing w:line="245" w:lineRule="auto"/>
              <w:rPr>
                <w:sz w:val="28"/>
                <w:szCs w:val="28"/>
              </w:rPr>
            </w:pPr>
            <w:r w:rsidRPr="00D0293A">
              <w:rPr>
                <w:sz w:val="28"/>
                <w:szCs w:val="28"/>
              </w:rPr>
              <w:t xml:space="preserve">2017 год – </w:t>
            </w:r>
            <w:r w:rsidR="003021C7">
              <w:rPr>
                <w:sz w:val="28"/>
                <w:szCs w:val="28"/>
              </w:rPr>
              <w:t>115 400,00</w:t>
            </w:r>
            <w:r w:rsidRPr="00D0293A">
              <w:rPr>
                <w:sz w:val="28"/>
                <w:szCs w:val="28"/>
              </w:rPr>
              <w:t xml:space="preserve"> руб.;</w:t>
            </w:r>
          </w:p>
          <w:p w:rsidR="004A32FC" w:rsidRPr="00D0293A" w:rsidRDefault="004A32FC" w:rsidP="004A32FC">
            <w:pPr>
              <w:spacing w:line="245" w:lineRule="auto"/>
              <w:rPr>
                <w:sz w:val="28"/>
                <w:szCs w:val="28"/>
              </w:rPr>
            </w:pPr>
            <w:r w:rsidRPr="00D0293A">
              <w:rPr>
                <w:sz w:val="28"/>
                <w:szCs w:val="28"/>
              </w:rPr>
              <w:t xml:space="preserve">2018 год – </w:t>
            </w:r>
            <w:r w:rsidR="0097577D">
              <w:rPr>
                <w:sz w:val="28"/>
                <w:szCs w:val="28"/>
              </w:rPr>
              <w:t>116 900,00</w:t>
            </w:r>
            <w:r w:rsidRPr="00D0293A">
              <w:rPr>
                <w:sz w:val="28"/>
                <w:szCs w:val="28"/>
              </w:rPr>
              <w:t xml:space="preserve"> руб.</w:t>
            </w:r>
          </w:p>
          <w:p w:rsidR="004A32FC" w:rsidRPr="00D0293A" w:rsidRDefault="004A32FC" w:rsidP="004A32FC">
            <w:pPr>
              <w:spacing w:line="245" w:lineRule="auto"/>
              <w:rPr>
                <w:sz w:val="28"/>
                <w:szCs w:val="28"/>
              </w:rPr>
            </w:pPr>
            <w:r w:rsidRPr="00D0293A">
              <w:rPr>
                <w:sz w:val="28"/>
                <w:szCs w:val="28"/>
              </w:rPr>
              <w:t>2019 год – 0,00 руб.</w:t>
            </w:r>
          </w:p>
          <w:p w:rsidR="004A32FC" w:rsidRPr="00D0293A" w:rsidRDefault="004A32FC" w:rsidP="004A32FC">
            <w:pPr>
              <w:spacing w:line="245" w:lineRule="auto"/>
              <w:rPr>
                <w:sz w:val="28"/>
                <w:szCs w:val="28"/>
              </w:rPr>
            </w:pPr>
            <w:r w:rsidRPr="00D0293A">
              <w:rPr>
                <w:sz w:val="28"/>
                <w:szCs w:val="28"/>
              </w:rPr>
              <w:t>2020 год – 0,00 руб.</w:t>
            </w:r>
          </w:p>
          <w:p w:rsidR="006D5C6D" w:rsidRPr="00D0293A" w:rsidRDefault="006D5C6D" w:rsidP="004A32FC">
            <w:pPr>
              <w:spacing w:line="245" w:lineRule="auto"/>
              <w:rPr>
                <w:sz w:val="28"/>
                <w:szCs w:val="28"/>
              </w:rPr>
            </w:pPr>
            <w:r w:rsidRPr="00D0293A">
              <w:rPr>
                <w:sz w:val="28"/>
                <w:szCs w:val="28"/>
              </w:rPr>
              <w:t xml:space="preserve">2021 год </w:t>
            </w:r>
            <w:r w:rsidR="00D0293A" w:rsidRPr="00D0293A">
              <w:rPr>
                <w:sz w:val="28"/>
                <w:szCs w:val="28"/>
              </w:rPr>
              <w:t>–</w:t>
            </w:r>
            <w:r w:rsidRPr="00D0293A">
              <w:rPr>
                <w:sz w:val="28"/>
                <w:szCs w:val="28"/>
              </w:rPr>
              <w:t xml:space="preserve"> </w:t>
            </w:r>
            <w:r w:rsidR="00D0293A" w:rsidRPr="00D0293A">
              <w:rPr>
                <w:sz w:val="28"/>
                <w:szCs w:val="28"/>
              </w:rPr>
              <w:t>0,00 руб.</w:t>
            </w:r>
          </w:p>
          <w:p w:rsidR="004A32FC" w:rsidRPr="00D0293A" w:rsidRDefault="004A32FC" w:rsidP="004A32FC">
            <w:pPr>
              <w:spacing w:line="245" w:lineRule="auto"/>
              <w:rPr>
                <w:sz w:val="28"/>
                <w:szCs w:val="28"/>
              </w:rPr>
            </w:pPr>
            <w:r w:rsidRPr="00D0293A">
              <w:rPr>
                <w:sz w:val="28"/>
                <w:szCs w:val="28"/>
              </w:rPr>
              <w:t xml:space="preserve">В том числе за счет средств краевого бюджета  </w:t>
            </w:r>
            <w:r w:rsidR="0073386A">
              <w:rPr>
                <w:sz w:val="28"/>
                <w:szCs w:val="28"/>
              </w:rPr>
              <w:t>36 528</w:t>
            </w:r>
            <w:r w:rsidR="00DA01B4">
              <w:rPr>
                <w:sz w:val="28"/>
                <w:szCs w:val="28"/>
              </w:rPr>
              <w:t> </w:t>
            </w:r>
            <w:r w:rsidR="0073386A">
              <w:rPr>
                <w:sz w:val="28"/>
                <w:szCs w:val="28"/>
              </w:rPr>
              <w:t>132</w:t>
            </w:r>
            <w:r w:rsidR="00DA01B4" w:rsidRPr="00DA01B4">
              <w:rPr>
                <w:sz w:val="28"/>
                <w:szCs w:val="28"/>
              </w:rPr>
              <w:t>,00</w:t>
            </w:r>
            <w:r w:rsidRPr="00D0293A">
              <w:rPr>
                <w:sz w:val="28"/>
                <w:szCs w:val="28"/>
              </w:rPr>
              <w:t xml:space="preserve"> руб., в том числе по годам: </w:t>
            </w:r>
          </w:p>
          <w:p w:rsidR="004A32FC" w:rsidRPr="00D0293A" w:rsidRDefault="004A32FC" w:rsidP="004A32FC">
            <w:pPr>
              <w:spacing w:line="245" w:lineRule="auto"/>
              <w:rPr>
                <w:sz w:val="28"/>
                <w:szCs w:val="28"/>
              </w:rPr>
            </w:pPr>
            <w:r w:rsidRPr="00D0293A">
              <w:rPr>
                <w:sz w:val="28"/>
                <w:szCs w:val="28"/>
              </w:rPr>
              <w:t xml:space="preserve">2016 год – </w:t>
            </w:r>
            <w:r w:rsidR="003021C7">
              <w:rPr>
                <w:sz w:val="28"/>
                <w:szCs w:val="28"/>
              </w:rPr>
              <w:t>876 400,00</w:t>
            </w:r>
            <w:r w:rsidRPr="00D0293A">
              <w:rPr>
                <w:sz w:val="28"/>
                <w:szCs w:val="28"/>
              </w:rPr>
              <w:t xml:space="preserve"> руб.;</w:t>
            </w:r>
          </w:p>
          <w:p w:rsidR="004A32FC" w:rsidRPr="00D0293A" w:rsidRDefault="004A32FC" w:rsidP="004A32FC">
            <w:pPr>
              <w:spacing w:line="245" w:lineRule="auto"/>
              <w:rPr>
                <w:sz w:val="28"/>
                <w:szCs w:val="28"/>
              </w:rPr>
            </w:pPr>
            <w:r w:rsidRPr="00D0293A">
              <w:rPr>
                <w:sz w:val="28"/>
                <w:szCs w:val="28"/>
              </w:rPr>
              <w:t xml:space="preserve">2017 год – </w:t>
            </w:r>
            <w:r w:rsidR="003021C7">
              <w:rPr>
                <w:sz w:val="28"/>
                <w:szCs w:val="28"/>
              </w:rPr>
              <w:t>303 000</w:t>
            </w:r>
            <w:r w:rsidRPr="00D0293A">
              <w:rPr>
                <w:sz w:val="28"/>
                <w:szCs w:val="28"/>
              </w:rPr>
              <w:t>,00 руб.;</w:t>
            </w:r>
          </w:p>
          <w:p w:rsidR="004A32FC" w:rsidRPr="00D0293A" w:rsidRDefault="004A32FC" w:rsidP="004A32FC">
            <w:pPr>
              <w:spacing w:line="245" w:lineRule="auto"/>
              <w:rPr>
                <w:sz w:val="28"/>
                <w:szCs w:val="28"/>
              </w:rPr>
            </w:pPr>
            <w:r w:rsidRPr="00D0293A">
              <w:rPr>
                <w:sz w:val="28"/>
                <w:szCs w:val="28"/>
              </w:rPr>
              <w:t xml:space="preserve">2018 год – </w:t>
            </w:r>
            <w:r w:rsidR="0073386A">
              <w:rPr>
                <w:sz w:val="28"/>
                <w:szCs w:val="28"/>
              </w:rPr>
              <w:t>35 348 732</w:t>
            </w:r>
            <w:r w:rsidRPr="00D0293A">
              <w:rPr>
                <w:sz w:val="28"/>
                <w:szCs w:val="28"/>
              </w:rPr>
              <w:t>,00 руб.</w:t>
            </w:r>
          </w:p>
          <w:p w:rsidR="004A32FC" w:rsidRPr="00D0293A" w:rsidRDefault="004A32FC" w:rsidP="004A32FC">
            <w:pPr>
              <w:spacing w:line="245" w:lineRule="auto"/>
              <w:rPr>
                <w:sz w:val="28"/>
                <w:szCs w:val="28"/>
              </w:rPr>
            </w:pPr>
            <w:r w:rsidRPr="00D0293A">
              <w:rPr>
                <w:sz w:val="28"/>
                <w:szCs w:val="28"/>
              </w:rPr>
              <w:t>2019 год – 0,00 руб.</w:t>
            </w:r>
          </w:p>
          <w:p w:rsidR="004A32FC" w:rsidRPr="00D0293A" w:rsidRDefault="004A32FC" w:rsidP="004A32FC">
            <w:pPr>
              <w:rPr>
                <w:bCs/>
                <w:sz w:val="28"/>
                <w:szCs w:val="28"/>
              </w:rPr>
            </w:pPr>
            <w:r w:rsidRPr="00D0293A">
              <w:rPr>
                <w:sz w:val="28"/>
                <w:szCs w:val="28"/>
              </w:rPr>
              <w:t>2020 год – 0,00 руб.</w:t>
            </w:r>
            <w:r w:rsidRPr="00D0293A">
              <w:rPr>
                <w:bCs/>
                <w:sz w:val="28"/>
                <w:szCs w:val="28"/>
              </w:rPr>
              <w:t xml:space="preserve">  </w:t>
            </w:r>
          </w:p>
          <w:p w:rsidR="006D5C6D" w:rsidRPr="00D0293A" w:rsidRDefault="006D5C6D" w:rsidP="004A32FC">
            <w:pPr>
              <w:rPr>
                <w:color w:val="FF0000"/>
                <w:sz w:val="28"/>
                <w:szCs w:val="28"/>
              </w:rPr>
            </w:pPr>
            <w:r w:rsidRPr="00D0293A">
              <w:rPr>
                <w:bCs/>
                <w:sz w:val="28"/>
                <w:szCs w:val="28"/>
              </w:rPr>
              <w:t>2021 год -</w:t>
            </w:r>
            <w:r w:rsidR="00DA01B4" w:rsidRPr="009C5B30">
              <w:rPr>
                <w:bCs/>
                <w:sz w:val="28"/>
                <w:szCs w:val="28"/>
              </w:rPr>
              <w:t xml:space="preserve"> </w:t>
            </w:r>
            <w:r w:rsidR="00D0293A" w:rsidRPr="00D0293A">
              <w:rPr>
                <w:bCs/>
                <w:sz w:val="28"/>
                <w:szCs w:val="28"/>
              </w:rPr>
              <w:t>0,00 руб.</w:t>
            </w:r>
          </w:p>
        </w:tc>
      </w:tr>
      <w:tr w:rsidR="004A32FC" w:rsidRPr="009200E9" w:rsidTr="004A32FC">
        <w:tc>
          <w:tcPr>
            <w:tcW w:w="3780" w:type="dxa"/>
          </w:tcPr>
          <w:p w:rsidR="004A32FC" w:rsidRPr="000A13C2" w:rsidRDefault="004A32FC" w:rsidP="004A32FC">
            <w:pPr>
              <w:rPr>
                <w:sz w:val="28"/>
                <w:szCs w:val="28"/>
              </w:rPr>
            </w:pPr>
            <w:r w:rsidRPr="000A13C2">
              <w:rPr>
                <w:sz w:val="28"/>
                <w:szCs w:val="28"/>
              </w:rPr>
              <w:t>Система организации контроля за исполнением подпрограммы</w:t>
            </w:r>
          </w:p>
        </w:tc>
        <w:tc>
          <w:tcPr>
            <w:tcW w:w="5688" w:type="dxa"/>
          </w:tcPr>
          <w:p w:rsidR="004A32FC" w:rsidRPr="000A13C2" w:rsidRDefault="004A32FC" w:rsidP="004A32FC">
            <w:pPr>
              <w:rPr>
                <w:sz w:val="28"/>
                <w:szCs w:val="28"/>
              </w:rPr>
            </w:pPr>
            <w:r w:rsidRPr="000A13C2">
              <w:rPr>
                <w:sz w:val="28"/>
                <w:szCs w:val="28"/>
              </w:rPr>
              <w:t>Администрация Идринского района</w:t>
            </w:r>
          </w:p>
          <w:p w:rsidR="004A32FC" w:rsidRPr="000A13C2" w:rsidRDefault="004A32FC" w:rsidP="004A32FC">
            <w:pPr>
              <w:rPr>
                <w:rFonts w:ascii="Courier New" w:hAnsi="Courier New" w:cs="Courier New"/>
                <w:sz w:val="28"/>
                <w:szCs w:val="28"/>
              </w:rPr>
            </w:pPr>
          </w:p>
          <w:p w:rsidR="004A32FC" w:rsidRPr="000A13C2" w:rsidRDefault="004A32FC" w:rsidP="004A32FC">
            <w:pPr>
              <w:rPr>
                <w:sz w:val="28"/>
                <w:szCs w:val="28"/>
              </w:rPr>
            </w:pPr>
            <w:r w:rsidRPr="000A13C2">
              <w:rPr>
                <w:rFonts w:ascii="Courier New" w:hAnsi="Courier New" w:cs="Courier New"/>
                <w:sz w:val="28"/>
                <w:szCs w:val="28"/>
              </w:rPr>
              <w:t xml:space="preserve">                         </w:t>
            </w:r>
          </w:p>
        </w:tc>
      </w:tr>
    </w:tbl>
    <w:p w:rsidR="004A32FC" w:rsidRDefault="004A32FC" w:rsidP="004A32FC">
      <w:pPr>
        <w:rPr>
          <w:sz w:val="28"/>
          <w:szCs w:val="28"/>
        </w:rPr>
      </w:pPr>
    </w:p>
    <w:p w:rsidR="004A32FC" w:rsidRDefault="004A32FC" w:rsidP="004A32FC">
      <w:pPr>
        <w:rPr>
          <w:sz w:val="28"/>
          <w:szCs w:val="28"/>
        </w:rPr>
      </w:pPr>
    </w:p>
    <w:p w:rsidR="006D5C6D" w:rsidRPr="009200E9" w:rsidRDefault="006D5C6D" w:rsidP="004A32FC">
      <w:pPr>
        <w:rPr>
          <w:sz w:val="28"/>
          <w:szCs w:val="28"/>
        </w:rPr>
      </w:pPr>
    </w:p>
    <w:p w:rsidR="004A32FC" w:rsidRPr="009200E9" w:rsidRDefault="004A32FC" w:rsidP="004A32FC">
      <w:pPr>
        <w:jc w:val="center"/>
        <w:rPr>
          <w:sz w:val="28"/>
          <w:szCs w:val="28"/>
        </w:rPr>
      </w:pPr>
      <w:r w:rsidRPr="009200E9">
        <w:rPr>
          <w:sz w:val="28"/>
          <w:szCs w:val="28"/>
        </w:rPr>
        <w:t>2. Основные разделы подпрограммы</w:t>
      </w:r>
    </w:p>
    <w:p w:rsidR="004A32FC" w:rsidRPr="009200E9" w:rsidRDefault="004A32FC" w:rsidP="004A32FC">
      <w:pPr>
        <w:jc w:val="center"/>
        <w:rPr>
          <w:sz w:val="28"/>
          <w:szCs w:val="28"/>
        </w:rPr>
      </w:pPr>
    </w:p>
    <w:p w:rsidR="004A32FC" w:rsidRPr="009200E9" w:rsidRDefault="004A32FC" w:rsidP="004A32FC">
      <w:pPr>
        <w:jc w:val="center"/>
        <w:rPr>
          <w:sz w:val="28"/>
          <w:szCs w:val="28"/>
        </w:rPr>
      </w:pPr>
      <w:r w:rsidRPr="009200E9">
        <w:rPr>
          <w:sz w:val="28"/>
          <w:szCs w:val="28"/>
        </w:rPr>
        <w:t xml:space="preserve">2.1. Постановка </w:t>
      </w:r>
      <w:r w:rsidR="0075495C">
        <w:rPr>
          <w:sz w:val="28"/>
          <w:szCs w:val="28"/>
        </w:rPr>
        <w:t xml:space="preserve">районной </w:t>
      </w:r>
      <w:r w:rsidRPr="009200E9">
        <w:rPr>
          <w:sz w:val="28"/>
          <w:szCs w:val="28"/>
        </w:rPr>
        <w:t>проблемы</w:t>
      </w:r>
    </w:p>
    <w:p w:rsidR="004A32FC" w:rsidRPr="009200E9" w:rsidRDefault="004A32FC" w:rsidP="004A32FC">
      <w:pPr>
        <w:jc w:val="center"/>
        <w:rPr>
          <w:sz w:val="28"/>
          <w:szCs w:val="28"/>
        </w:rPr>
      </w:pPr>
      <w:r w:rsidRPr="009200E9">
        <w:rPr>
          <w:sz w:val="28"/>
          <w:szCs w:val="28"/>
        </w:rPr>
        <w:t>и обоснование необходимости разработки подпрограммы</w:t>
      </w:r>
    </w:p>
    <w:p w:rsidR="004A32FC" w:rsidRPr="009200E9" w:rsidRDefault="004A32FC" w:rsidP="004A32FC">
      <w:pPr>
        <w:rPr>
          <w:sz w:val="28"/>
          <w:szCs w:val="28"/>
        </w:rPr>
      </w:pPr>
    </w:p>
    <w:p w:rsidR="004A32FC" w:rsidRPr="009200E9" w:rsidRDefault="004A32FC" w:rsidP="002131FA">
      <w:pPr>
        <w:widowControl w:val="0"/>
        <w:autoSpaceDE w:val="0"/>
        <w:autoSpaceDN w:val="0"/>
        <w:adjustRightInd w:val="0"/>
        <w:jc w:val="both"/>
        <w:rPr>
          <w:sz w:val="28"/>
          <w:szCs w:val="28"/>
        </w:rPr>
      </w:pPr>
      <w:r w:rsidRPr="009200E9">
        <w:rPr>
          <w:sz w:val="28"/>
          <w:szCs w:val="28"/>
        </w:rPr>
        <w:t>Подпрогра</w:t>
      </w:r>
      <w:r w:rsidR="002131FA">
        <w:rPr>
          <w:sz w:val="28"/>
          <w:szCs w:val="28"/>
        </w:rPr>
        <w:t>мма направлена на решение задач:</w:t>
      </w:r>
      <w:r w:rsidRPr="009200E9">
        <w:rPr>
          <w:sz w:val="28"/>
          <w:szCs w:val="28"/>
        </w:rPr>
        <w:t xml:space="preserve"> </w:t>
      </w:r>
      <w:r w:rsidRPr="002131FA">
        <w:rPr>
          <w:sz w:val="28"/>
          <w:szCs w:val="28"/>
        </w:rPr>
        <w:t>«</w:t>
      </w:r>
      <w:r w:rsidR="002131FA" w:rsidRPr="002131FA">
        <w:rPr>
          <w:bCs/>
          <w:sz w:val="28"/>
          <w:szCs w:val="28"/>
        </w:rPr>
        <w:t>Внедрение информационно-коммуникационных технологий в отрасли «культура», развитие информационных ресурсов»</w:t>
      </w:r>
      <w:r w:rsidR="00A46BBA">
        <w:rPr>
          <w:bCs/>
          <w:sz w:val="28"/>
          <w:szCs w:val="28"/>
        </w:rPr>
        <w:t>; р</w:t>
      </w:r>
      <w:r w:rsidR="002131FA" w:rsidRPr="002131FA">
        <w:rPr>
          <w:bCs/>
          <w:sz w:val="28"/>
          <w:szCs w:val="28"/>
        </w:rPr>
        <w:t>азвитие инфраструктуры отрасли «культура»</w:t>
      </w:r>
      <w:r w:rsidR="00A46BBA">
        <w:rPr>
          <w:bCs/>
          <w:sz w:val="28"/>
          <w:szCs w:val="28"/>
        </w:rPr>
        <w:t>; м</w:t>
      </w:r>
      <w:r w:rsidR="002131FA" w:rsidRPr="002131FA">
        <w:rPr>
          <w:bCs/>
          <w:sz w:val="28"/>
          <w:szCs w:val="28"/>
        </w:rPr>
        <w:t>одернизация материально-технической  базы подведомственных учреждений культуры»,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r w:rsidRPr="002131FA">
        <w:rPr>
          <w:bCs/>
          <w:sz w:val="28"/>
          <w:szCs w:val="28"/>
        </w:rPr>
        <w:t xml:space="preserve">, а также </w:t>
      </w:r>
      <w:r w:rsidRPr="002131FA">
        <w:rPr>
          <w:sz w:val="28"/>
          <w:szCs w:val="28"/>
        </w:rPr>
        <w:t xml:space="preserve">оказывает влияние на </w:t>
      </w:r>
      <w:r w:rsidRPr="009200E9">
        <w:rPr>
          <w:sz w:val="28"/>
          <w:szCs w:val="28"/>
        </w:rPr>
        <w:t>все остальные подпрограммы, осуществляемые в рамках Программы.</w:t>
      </w:r>
    </w:p>
    <w:p w:rsidR="004A32FC" w:rsidRPr="009200E9" w:rsidRDefault="004A32FC" w:rsidP="004A32FC">
      <w:pPr>
        <w:ind w:right="282" w:firstLine="708"/>
        <w:jc w:val="both"/>
        <w:rPr>
          <w:sz w:val="28"/>
          <w:szCs w:val="28"/>
        </w:rPr>
      </w:pPr>
      <w:r w:rsidRPr="009200E9">
        <w:rPr>
          <w:sz w:val="28"/>
          <w:szCs w:val="28"/>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4A32FC" w:rsidRPr="009200E9" w:rsidRDefault="004A32FC" w:rsidP="004A32FC">
      <w:pPr>
        <w:ind w:right="282" w:firstLine="708"/>
        <w:jc w:val="both"/>
        <w:rPr>
          <w:sz w:val="28"/>
          <w:szCs w:val="28"/>
        </w:rPr>
      </w:pPr>
      <w:r w:rsidRPr="009200E9">
        <w:rPr>
          <w:sz w:val="28"/>
          <w:szCs w:val="28"/>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района. </w:t>
      </w:r>
    </w:p>
    <w:p w:rsidR="004A32FC" w:rsidRPr="009200E9" w:rsidRDefault="004A32FC" w:rsidP="004A32FC">
      <w:pPr>
        <w:ind w:right="282" w:firstLine="708"/>
        <w:jc w:val="both"/>
        <w:rPr>
          <w:sz w:val="28"/>
          <w:szCs w:val="28"/>
        </w:rPr>
      </w:pPr>
      <w:r w:rsidRPr="009200E9">
        <w:rPr>
          <w:sz w:val="28"/>
          <w:szCs w:val="28"/>
        </w:rPr>
        <w:t>На территории района также функционирует одно учреждение  дополнительного образования детей в области культуры и искусства  муниципальное бюджетное образовательное учреждение дополнительного образования детей Идринская детская школа искусств</w:t>
      </w:r>
    </w:p>
    <w:p w:rsidR="004A32FC" w:rsidRPr="009200E9" w:rsidRDefault="004A32FC" w:rsidP="004A32FC">
      <w:pPr>
        <w:ind w:right="282" w:firstLine="708"/>
        <w:jc w:val="both"/>
        <w:rPr>
          <w:sz w:val="28"/>
          <w:szCs w:val="28"/>
        </w:rPr>
      </w:pPr>
      <w:r w:rsidRPr="009200E9">
        <w:rPr>
          <w:sz w:val="28"/>
          <w:szCs w:val="28"/>
        </w:rPr>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w:t>
      </w:r>
      <w:r>
        <w:rPr>
          <w:sz w:val="28"/>
          <w:szCs w:val="28"/>
        </w:rPr>
        <w:t xml:space="preserve"> </w:t>
      </w:r>
      <w:r w:rsidRPr="009200E9">
        <w:rPr>
          <w:sz w:val="28"/>
          <w:szCs w:val="28"/>
        </w:rPr>
        <w:t>в профессиональной деятельности при</w:t>
      </w:r>
      <w:r>
        <w:rPr>
          <w:sz w:val="28"/>
          <w:szCs w:val="28"/>
        </w:rPr>
        <w:t xml:space="preserve">обретает особую актуальность </w:t>
      </w:r>
      <w:r w:rsidRPr="009200E9">
        <w:rPr>
          <w:sz w:val="28"/>
          <w:szCs w:val="28"/>
        </w:rPr>
        <w:t xml:space="preserve">и должен быть направлен на максимально широкий круг детей и молодежи. Работа с одаренными детьми в районе на разных уровнях проявления способностей осуществляется через развитие системы творческих конкурсов, организацию мастер-классов, участие в профильных творческих сменах в период летней оздоровительной кампании. Одаренным детям в области культуры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4A32FC" w:rsidRPr="009200E9" w:rsidRDefault="004A32FC" w:rsidP="004A32FC">
      <w:pPr>
        <w:ind w:right="282" w:firstLine="708"/>
        <w:jc w:val="both"/>
        <w:rPr>
          <w:sz w:val="28"/>
          <w:szCs w:val="28"/>
        </w:rPr>
      </w:pPr>
      <w:r w:rsidRPr="009200E9">
        <w:rPr>
          <w:sz w:val="28"/>
          <w:szCs w:val="28"/>
        </w:rPr>
        <w:t>Несмотря на значительные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w:t>
      </w:r>
    </w:p>
    <w:p w:rsidR="004A32FC" w:rsidRPr="009200E9" w:rsidRDefault="004A32FC" w:rsidP="004A32FC">
      <w:pPr>
        <w:ind w:right="282" w:firstLine="708"/>
        <w:jc w:val="both"/>
        <w:rPr>
          <w:sz w:val="28"/>
          <w:szCs w:val="28"/>
        </w:rPr>
      </w:pPr>
      <w:r w:rsidRPr="009200E9">
        <w:rPr>
          <w:sz w:val="28"/>
          <w:szCs w:val="28"/>
        </w:rPr>
        <w:t>Работа с одаренными детьми проводится не только образовательными учреждениями в области культуры.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w:t>
      </w:r>
      <w:r w:rsidRPr="009200E9">
        <w:rPr>
          <w:sz w:val="28"/>
          <w:szCs w:val="28"/>
        </w:rPr>
        <w:softHyphen/>
        <w:t xml:space="preserve"> детей работают творческие лаборатории, студии, проводятся экскурсии и другие мероприятия. </w:t>
      </w:r>
    </w:p>
    <w:p w:rsidR="004A32FC" w:rsidRPr="009200E9" w:rsidRDefault="004A32FC" w:rsidP="004A32FC">
      <w:pPr>
        <w:ind w:right="282" w:firstLine="708"/>
        <w:jc w:val="both"/>
        <w:rPr>
          <w:sz w:val="28"/>
          <w:szCs w:val="28"/>
        </w:rPr>
      </w:pPr>
      <w:r w:rsidRPr="009200E9">
        <w:rPr>
          <w:sz w:val="28"/>
          <w:szCs w:val="28"/>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проведение капитального ремонта и реконструкции, мероприятий по обеспечению безопасности).</w:t>
      </w:r>
    </w:p>
    <w:p w:rsidR="004A32FC" w:rsidRPr="009200E9" w:rsidRDefault="004A32FC" w:rsidP="004A32FC">
      <w:pPr>
        <w:ind w:right="282" w:firstLine="708"/>
        <w:jc w:val="both"/>
        <w:rPr>
          <w:sz w:val="28"/>
          <w:szCs w:val="28"/>
        </w:rPr>
      </w:pPr>
      <w:r w:rsidRPr="009200E9">
        <w:rPr>
          <w:sz w:val="28"/>
          <w:szCs w:val="28"/>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фандрейзинга, маркетинга, управления деятельностью, ресурсами, проектами. </w:t>
      </w:r>
    </w:p>
    <w:p w:rsidR="004A32FC" w:rsidRPr="009200E9" w:rsidRDefault="004A32FC" w:rsidP="004A32FC">
      <w:pPr>
        <w:ind w:right="282" w:firstLine="708"/>
        <w:jc w:val="both"/>
        <w:rPr>
          <w:sz w:val="28"/>
          <w:szCs w:val="28"/>
        </w:rPr>
      </w:pPr>
      <w:r w:rsidRPr="009200E9">
        <w:rPr>
          <w:sz w:val="28"/>
          <w:szCs w:val="28"/>
        </w:rPr>
        <w:t>Для специалистов муниципальных учреждений культуры проводятся семинары, творческие лаборатории, мастер-классы, что позволяет им получать необходимые знания, чтобы успешно работать в новых условиях,  обеспечивать реализацию творческих идей и инициатив населения района.</w:t>
      </w:r>
    </w:p>
    <w:p w:rsidR="004A32FC" w:rsidRPr="009200E9" w:rsidRDefault="004A32FC" w:rsidP="004A32FC">
      <w:pPr>
        <w:ind w:right="282" w:firstLine="708"/>
        <w:jc w:val="both"/>
        <w:rPr>
          <w:sz w:val="28"/>
          <w:szCs w:val="28"/>
        </w:rPr>
      </w:pPr>
      <w:r w:rsidRPr="00835F6D">
        <w:rPr>
          <w:sz w:val="28"/>
          <w:szCs w:val="28"/>
        </w:rPr>
        <w:t>Вместе с тем невысокая заработная плата не только в сравнении                   с экономикой, но и в целом с социальной сферой, социальная незащищенность творческих работников и работников культуры не способствует притоку и удержанию профессиональных кадров.</w:t>
      </w:r>
      <w:r w:rsidRPr="009200E9">
        <w:rPr>
          <w:sz w:val="28"/>
          <w:szCs w:val="28"/>
        </w:rPr>
        <w:t xml:space="preserve"> Наблюдается дефицит и старение кадров, кадровый состав слабо обновляется за счет молодых специалистов.</w:t>
      </w:r>
    </w:p>
    <w:p w:rsidR="004A32FC" w:rsidRPr="009200E9" w:rsidRDefault="004A32FC" w:rsidP="004A32FC">
      <w:pPr>
        <w:ind w:right="282" w:firstLine="708"/>
        <w:jc w:val="both"/>
        <w:rPr>
          <w:sz w:val="28"/>
          <w:szCs w:val="28"/>
        </w:rPr>
      </w:pPr>
      <w:r w:rsidRPr="009200E9">
        <w:rPr>
          <w:sz w:val="28"/>
          <w:szCs w:val="28"/>
        </w:rPr>
        <w:t>Необходимо сосредоточить усилия на повышении оплаты труда работников культуры, улучшении их жилищных условий.</w:t>
      </w:r>
    </w:p>
    <w:p w:rsidR="004A32FC" w:rsidRPr="009200E9" w:rsidRDefault="004A32FC" w:rsidP="004A32FC">
      <w:pPr>
        <w:ind w:right="282" w:firstLine="708"/>
        <w:jc w:val="both"/>
        <w:rPr>
          <w:sz w:val="28"/>
          <w:szCs w:val="28"/>
        </w:rPr>
      </w:pPr>
      <w:r w:rsidRPr="009200E9">
        <w:rPr>
          <w:sz w:val="28"/>
          <w:szCs w:val="28"/>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4A32FC" w:rsidRPr="009200E9" w:rsidRDefault="004A32FC" w:rsidP="004A32FC">
      <w:pPr>
        <w:ind w:right="282" w:firstLine="708"/>
        <w:jc w:val="both"/>
        <w:rPr>
          <w:sz w:val="28"/>
          <w:szCs w:val="28"/>
        </w:rPr>
      </w:pPr>
      <w:r w:rsidRPr="009200E9">
        <w:rPr>
          <w:sz w:val="28"/>
          <w:szCs w:val="28"/>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4A32FC" w:rsidRPr="009200E9" w:rsidRDefault="004A32FC" w:rsidP="004A32FC">
      <w:pPr>
        <w:ind w:right="282" w:firstLine="708"/>
        <w:jc w:val="both"/>
        <w:rPr>
          <w:sz w:val="28"/>
          <w:szCs w:val="28"/>
        </w:rPr>
      </w:pPr>
      <w:r w:rsidRPr="009200E9">
        <w:rPr>
          <w:sz w:val="28"/>
          <w:szCs w:val="28"/>
        </w:rPr>
        <w:t xml:space="preserve">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районе невозможно без комплексной технологической модернизации муниципальных учреждений культуры, в первую очередь библиотек и музеев, </w:t>
      </w:r>
      <w:r w:rsidRPr="009200E9">
        <w:rPr>
          <w:rStyle w:val="dash0410043104370430044600200441043f04380441043a0430char"/>
          <w:sz w:val="28"/>
          <w:szCs w:val="28"/>
        </w:rPr>
        <w:t xml:space="preserve">изменения </w:t>
      </w:r>
      <w:r w:rsidRPr="009200E9">
        <w:rPr>
          <w:sz w:val="28"/>
          <w:szCs w:val="28"/>
        </w:rPr>
        <w:t>стандартов деятельности и расширения спектра предоставляемых ими услуг.</w:t>
      </w:r>
    </w:p>
    <w:p w:rsidR="004A32FC" w:rsidRPr="009200E9" w:rsidRDefault="004A32FC" w:rsidP="004A32FC">
      <w:pPr>
        <w:ind w:right="282" w:firstLine="708"/>
        <w:jc w:val="both"/>
        <w:rPr>
          <w:sz w:val="28"/>
          <w:szCs w:val="28"/>
        </w:rPr>
      </w:pPr>
      <w:r w:rsidRPr="009200E9">
        <w:rPr>
          <w:sz w:val="28"/>
          <w:szCs w:val="28"/>
        </w:rPr>
        <w:t xml:space="preserve">В районе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w:t>
      </w:r>
    </w:p>
    <w:p w:rsidR="004A32FC" w:rsidRPr="009200E9" w:rsidRDefault="004A32FC" w:rsidP="004A32FC">
      <w:pPr>
        <w:ind w:right="282" w:firstLine="708"/>
        <w:jc w:val="both"/>
        <w:rPr>
          <w:sz w:val="28"/>
          <w:szCs w:val="28"/>
        </w:rPr>
      </w:pPr>
      <w:r w:rsidRPr="009200E9">
        <w:rPr>
          <w:sz w:val="28"/>
          <w:szCs w:val="28"/>
        </w:rPr>
        <w:t xml:space="preserve">В муниципальных библиотеках, активно развивается справочно-информационное обслуживание пользователей в режиме «он-лайн». </w:t>
      </w:r>
    </w:p>
    <w:p w:rsidR="004A32FC" w:rsidRPr="009200E9" w:rsidRDefault="004A32FC" w:rsidP="004A32FC">
      <w:pPr>
        <w:ind w:right="282" w:firstLine="708"/>
        <w:jc w:val="both"/>
        <w:rPr>
          <w:sz w:val="28"/>
          <w:szCs w:val="28"/>
        </w:rPr>
      </w:pPr>
      <w:r w:rsidRPr="009200E9">
        <w:rPr>
          <w:sz w:val="28"/>
          <w:szCs w:val="28"/>
        </w:rPr>
        <w:t xml:space="preserve">В рамках долгосрочных целевых программ отрасли муниципальные библиотеки и музеи района оснащаются средствами автоматизации                              и программным обеспечением, подключаются к сети Интернет. </w:t>
      </w:r>
    </w:p>
    <w:p w:rsidR="004A32FC" w:rsidRPr="009200E9" w:rsidRDefault="004A32FC" w:rsidP="004A32FC">
      <w:pPr>
        <w:ind w:right="282" w:firstLine="708"/>
        <w:jc w:val="both"/>
        <w:rPr>
          <w:sz w:val="28"/>
          <w:szCs w:val="28"/>
        </w:rPr>
      </w:pPr>
      <w:r w:rsidRPr="009200E9">
        <w:rPr>
          <w:sz w:val="28"/>
          <w:szCs w:val="28"/>
        </w:rPr>
        <w:t xml:space="preserve">Вместе с тем динамика показателей развития информационной                        и телекоммуникационной инфраструктуры в районе, особенно в сельских поселениях, не позволяет рассчитывать на существенные изменения в ближайшем будущем. </w:t>
      </w:r>
    </w:p>
    <w:p w:rsidR="004A32FC" w:rsidRPr="009200E9" w:rsidRDefault="004A32FC" w:rsidP="004A32FC">
      <w:pPr>
        <w:ind w:right="282" w:firstLine="708"/>
        <w:jc w:val="both"/>
        <w:rPr>
          <w:sz w:val="28"/>
          <w:szCs w:val="28"/>
        </w:rPr>
      </w:pPr>
      <w:r w:rsidRPr="009200E9">
        <w:rPr>
          <w:spacing w:val="1"/>
          <w:sz w:val="28"/>
          <w:szCs w:val="28"/>
        </w:rPr>
        <w:t xml:space="preserve">Более половины компьютерного парка </w:t>
      </w:r>
      <w:r w:rsidRPr="009200E9">
        <w:rPr>
          <w:sz w:val="28"/>
          <w:szCs w:val="28"/>
        </w:rPr>
        <w:t>муниципальных библиотек</w:t>
      </w:r>
      <w:r w:rsidRPr="009200E9">
        <w:rPr>
          <w:spacing w:val="1"/>
          <w:sz w:val="28"/>
          <w:szCs w:val="28"/>
        </w:rPr>
        <w:t xml:space="preserve"> требует модернизации, число автоматизированных мест для читателей не соответствует минимальной потребности. Отсутствует необходимое оборудование для создания полнотекстовых баз данных, </w:t>
      </w:r>
      <w:r w:rsidRPr="009200E9">
        <w:rPr>
          <w:sz w:val="28"/>
          <w:szCs w:val="28"/>
        </w:rPr>
        <w:t xml:space="preserve">остро стоит </w:t>
      </w:r>
      <w:r w:rsidRPr="009200E9">
        <w:rPr>
          <w:spacing w:val="1"/>
          <w:sz w:val="28"/>
          <w:szCs w:val="28"/>
        </w:rPr>
        <w:t xml:space="preserve">вопрос приобретения неисключительных (пользовательских) прав на программное </w:t>
      </w:r>
      <w:r w:rsidRPr="009200E9">
        <w:rPr>
          <w:spacing w:val="-1"/>
          <w:sz w:val="28"/>
          <w:szCs w:val="28"/>
        </w:rPr>
        <w:t xml:space="preserve">обеспечение. </w:t>
      </w:r>
    </w:p>
    <w:p w:rsidR="004A32FC" w:rsidRPr="009200E9" w:rsidRDefault="004A32FC" w:rsidP="004A32FC">
      <w:pPr>
        <w:ind w:right="282" w:firstLine="708"/>
        <w:jc w:val="both"/>
        <w:rPr>
          <w:sz w:val="28"/>
          <w:szCs w:val="28"/>
        </w:rPr>
      </w:pPr>
      <w:r w:rsidRPr="009200E9">
        <w:rPr>
          <w:sz w:val="28"/>
          <w:szCs w:val="28"/>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4A32FC" w:rsidRPr="009200E9" w:rsidRDefault="004A32FC" w:rsidP="004A32FC">
      <w:pPr>
        <w:ind w:right="282" w:firstLine="708"/>
        <w:jc w:val="both"/>
        <w:rPr>
          <w:sz w:val="28"/>
          <w:szCs w:val="28"/>
        </w:rPr>
      </w:pPr>
      <w:r w:rsidRPr="009200E9">
        <w:rPr>
          <w:sz w:val="28"/>
          <w:szCs w:val="28"/>
        </w:rPr>
        <w:t xml:space="preserve">Доступ к сети Интернет </w:t>
      </w:r>
      <w:r w:rsidRPr="00962A33">
        <w:rPr>
          <w:sz w:val="28"/>
          <w:szCs w:val="28"/>
        </w:rPr>
        <w:t xml:space="preserve">имеют </w:t>
      </w:r>
      <w:r w:rsidRPr="00453255">
        <w:rPr>
          <w:sz w:val="28"/>
          <w:szCs w:val="28"/>
        </w:rPr>
        <w:t>22 библиотеки</w:t>
      </w:r>
      <w:r w:rsidRPr="00962A33">
        <w:rPr>
          <w:sz w:val="28"/>
          <w:szCs w:val="28"/>
        </w:rPr>
        <w:t xml:space="preserve"> (</w:t>
      </w:r>
      <w:r>
        <w:rPr>
          <w:sz w:val="28"/>
          <w:szCs w:val="28"/>
        </w:rPr>
        <w:t>100</w:t>
      </w:r>
      <w:r w:rsidRPr="00962A33">
        <w:rPr>
          <w:sz w:val="28"/>
          <w:szCs w:val="28"/>
        </w:rPr>
        <w:t>%).</w:t>
      </w:r>
      <w:r w:rsidRPr="009200E9">
        <w:rPr>
          <w:sz w:val="28"/>
          <w:szCs w:val="28"/>
        </w:rPr>
        <w:t xml:space="preserve"> Ведется электронный каталог, имеется собственный сайт. </w:t>
      </w:r>
    </w:p>
    <w:p w:rsidR="004A32FC" w:rsidRPr="009200E9" w:rsidRDefault="004A32FC" w:rsidP="004A32FC">
      <w:pPr>
        <w:ind w:right="282" w:firstLine="708"/>
        <w:jc w:val="both"/>
        <w:rPr>
          <w:sz w:val="28"/>
          <w:szCs w:val="28"/>
        </w:rPr>
      </w:pPr>
      <w:r w:rsidRPr="009200E9">
        <w:rPr>
          <w:sz w:val="28"/>
          <w:szCs w:val="28"/>
        </w:rP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района,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районе.</w:t>
      </w:r>
    </w:p>
    <w:p w:rsidR="004A32FC" w:rsidRPr="009200E9" w:rsidRDefault="004A32FC" w:rsidP="004A32FC">
      <w:pPr>
        <w:ind w:right="282" w:firstLine="708"/>
        <w:jc w:val="both"/>
        <w:rPr>
          <w:sz w:val="28"/>
          <w:szCs w:val="28"/>
        </w:rPr>
      </w:pPr>
      <w:r w:rsidRPr="009200E9">
        <w:rPr>
          <w:sz w:val="28"/>
          <w:szCs w:val="28"/>
        </w:rP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района.</w:t>
      </w:r>
    </w:p>
    <w:p w:rsidR="004A32FC" w:rsidRPr="009200E9" w:rsidRDefault="004A32FC" w:rsidP="004A32FC">
      <w:pPr>
        <w:ind w:right="282" w:firstLine="708"/>
        <w:jc w:val="both"/>
        <w:rPr>
          <w:sz w:val="28"/>
          <w:szCs w:val="28"/>
        </w:rPr>
      </w:pPr>
      <w:r w:rsidRPr="009200E9">
        <w:rPr>
          <w:sz w:val="28"/>
          <w:szCs w:val="28"/>
        </w:rPr>
        <w:t xml:space="preserve">В капитальном ремонте и реконструкции нуждается 90% от общей площади помещений библиотек, </w:t>
      </w:r>
      <w:r w:rsidR="00D14EAE">
        <w:rPr>
          <w:sz w:val="28"/>
          <w:szCs w:val="28"/>
        </w:rPr>
        <w:t>75,3</w:t>
      </w:r>
      <w:r w:rsidRPr="009200E9">
        <w:rPr>
          <w:sz w:val="28"/>
          <w:szCs w:val="28"/>
        </w:rPr>
        <w:t xml:space="preserve">% от общего числа зданий                              и сооружений других учреждений культуры и образовательных учреждениях в области культуры. </w:t>
      </w:r>
    </w:p>
    <w:p w:rsidR="004A32FC" w:rsidRPr="009200E9" w:rsidRDefault="004A32FC" w:rsidP="004A32FC">
      <w:pPr>
        <w:ind w:right="282" w:firstLine="708"/>
        <w:jc w:val="both"/>
        <w:rPr>
          <w:sz w:val="28"/>
          <w:szCs w:val="28"/>
        </w:rPr>
      </w:pPr>
      <w:r w:rsidRPr="009200E9">
        <w:rPr>
          <w:sz w:val="28"/>
          <w:szCs w:val="28"/>
        </w:rPr>
        <w:t xml:space="preserve">Высокая степень изношенности основных фондов, наряду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привело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w:t>
      </w:r>
    </w:p>
    <w:p w:rsidR="004A32FC" w:rsidRPr="009200E9" w:rsidRDefault="004A32FC" w:rsidP="004A32FC">
      <w:pPr>
        <w:ind w:right="282" w:firstLine="708"/>
        <w:jc w:val="both"/>
        <w:rPr>
          <w:sz w:val="28"/>
          <w:szCs w:val="28"/>
        </w:rPr>
      </w:pPr>
      <w:r w:rsidRPr="009200E9">
        <w:rPr>
          <w:sz w:val="28"/>
          <w:szCs w:val="28"/>
        </w:rPr>
        <w:t xml:space="preserve">Сельские учреждения культуры являются единственным источником, обеспечивающим конституционное право граждан на участие в культурной жизни, пользование учреждениями культуры и доступ к информации и культурным ценностям.    </w:t>
      </w:r>
    </w:p>
    <w:p w:rsidR="004A32FC" w:rsidRPr="009200E9" w:rsidRDefault="004A32FC" w:rsidP="004A32FC">
      <w:pPr>
        <w:ind w:right="282" w:firstLine="708"/>
        <w:jc w:val="both"/>
        <w:rPr>
          <w:sz w:val="28"/>
          <w:szCs w:val="28"/>
        </w:rPr>
      </w:pPr>
      <w:r w:rsidRPr="009200E9">
        <w:rPr>
          <w:sz w:val="28"/>
          <w:szCs w:val="28"/>
        </w:rPr>
        <w:t xml:space="preserve">В целях поддержки муниципальной культуры планируется получение субсидий районному бюджету на  поддержку информатизации музея, комплектование библиотечных фондов. </w:t>
      </w:r>
    </w:p>
    <w:p w:rsidR="004A32FC" w:rsidRPr="009200E9" w:rsidRDefault="004A32FC" w:rsidP="004A32FC">
      <w:pPr>
        <w:ind w:right="282"/>
        <w:jc w:val="both"/>
        <w:rPr>
          <w:b/>
          <w:sz w:val="28"/>
          <w:szCs w:val="28"/>
        </w:rPr>
      </w:pPr>
    </w:p>
    <w:p w:rsidR="004A32FC" w:rsidRPr="009200E9" w:rsidRDefault="004A32FC" w:rsidP="006D5C6D">
      <w:pPr>
        <w:ind w:right="282"/>
        <w:jc w:val="center"/>
        <w:rPr>
          <w:sz w:val="28"/>
          <w:szCs w:val="28"/>
        </w:rPr>
      </w:pPr>
      <w:r w:rsidRPr="009200E9">
        <w:rPr>
          <w:sz w:val="28"/>
          <w:szCs w:val="28"/>
        </w:rPr>
        <w:t>2.2. Основная цель, задачи, этапы и сроки</w:t>
      </w:r>
    </w:p>
    <w:p w:rsidR="004A32FC" w:rsidRPr="009200E9" w:rsidRDefault="004A32FC" w:rsidP="006D5C6D">
      <w:pPr>
        <w:ind w:right="282"/>
        <w:jc w:val="center"/>
        <w:rPr>
          <w:sz w:val="28"/>
          <w:szCs w:val="28"/>
        </w:rPr>
      </w:pPr>
      <w:r w:rsidRPr="009200E9">
        <w:rPr>
          <w:sz w:val="28"/>
          <w:szCs w:val="28"/>
        </w:rPr>
        <w:t>выполнения подпрограммы, целевые индикаторы</w:t>
      </w:r>
    </w:p>
    <w:p w:rsidR="004A32FC" w:rsidRPr="009200E9" w:rsidRDefault="004A32FC" w:rsidP="004A32FC">
      <w:pPr>
        <w:ind w:right="282"/>
        <w:jc w:val="both"/>
        <w:rPr>
          <w:b/>
          <w:sz w:val="28"/>
          <w:szCs w:val="28"/>
        </w:rPr>
      </w:pPr>
    </w:p>
    <w:p w:rsidR="004A32FC" w:rsidRPr="009200E9" w:rsidRDefault="004A32FC" w:rsidP="004A32FC">
      <w:pPr>
        <w:ind w:right="282" w:firstLine="708"/>
        <w:jc w:val="both"/>
        <w:rPr>
          <w:sz w:val="28"/>
          <w:szCs w:val="28"/>
        </w:rPr>
      </w:pPr>
      <w:r w:rsidRPr="009200E9">
        <w:rPr>
          <w:sz w:val="28"/>
          <w:szCs w:val="28"/>
        </w:rPr>
        <w:t>С учетом целевых установок и приоритетов госуд</w:t>
      </w:r>
      <w:r w:rsidR="003577E2">
        <w:rPr>
          <w:sz w:val="28"/>
          <w:szCs w:val="28"/>
        </w:rPr>
        <w:t>арственной культурной политики</w:t>
      </w:r>
      <w:r w:rsidRPr="009200E9">
        <w:rPr>
          <w:sz w:val="28"/>
          <w:szCs w:val="28"/>
        </w:rPr>
        <w:t>, целью подпрограммы определено создание условий для устойчивого развития отра</w:t>
      </w:r>
      <w:r w:rsidRPr="009200E9">
        <w:rPr>
          <w:sz w:val="28"/>
          <w:szCs w:val="28"/>
        </w:rPr>
        <w:t>с</w:t>
      </w:r>
      <w:r w:rsidRPr="009200E9">
        <w:rPr>
          <w:sz w:val="28"/>
          <w:szCs w:val="28"/>
        </w:rPr>
        <w:t>ли «культура».</w:t>
      </w:r>
    </w:p>
    <w:p w:rsidR="004A32FC" w:rsidRPr="009200E9" w:rsidRDefault="004A32FC" w:rsidP="004A32FC">
      <w:pPr>
        <w:ind w:right="282" w:firstLine="708"/>
        <w:jc w:val="both"/>
        <w:rPr>
          <w:sz w:val="28"/>
          <w:szCs w:val="28"/>
        </w:rPr>
      </w:pPr>
      <w:r w:rsidRPr="009200E9">
        <w:rPr>
          <w:sz w:val="28"/>
          <w:szCs w:val="28"/>
        </w:rPr>
        <w:t>Достижение данной цели потребует решения следующих задач:</w:t>
      </w:r>
    </w:p>
    <w:p w:rsidR="00A46BBA" w:rsidRDefault="002131FA" w:rsidP="00A46BBA">
      <w:pPr>
        <w:widowControl w:val="0"/>
        <w:autoSpaceDE w:val="0"/>
        <w:autoSpaceDN w:val="0"/>
        <w:adjustRightInd w:val="0"/>
        <w:jc w:val="both"/>
        <w:rPr>
          <w:bCs/>
          <w:color w:val="92D050"/>
          <w:sz w:val="28"/>
          <w:szCs w:val="28"/>
        </w:rPr>
      </w:pPr>
      <w:r w:rsidRPr="002131FA">
        <w:rPr>
          <w:bCs/>
          <w:sz w:val="28"/>
          <w:szCs w:val="28"/>
        </w:rPr>
        <w:t>1.</w:t>
      </w:r>
      <w:r w:rsidR="00A46BBA" w:rsidRPr="00A46BBA">
        <w:rPr>
          <w:bCs/>
          <w:color w:val="92D050"/>
          <w:sz w:val="28"/>
          <w:szCs w:val="28"/>
        </w:rPr>
        <w:t xml:space="preserve"> </w:t>
      </w:r>
      <w:r w:rsidR="00A46BBA" w:rsidRPr="00A46BBA">
        <w:rPr>
          <w:bCs/>
          <w:sz w:val="28"/>
          <w:szCs w:val="28"/>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p>
    <w:p w:rsidR="002131FA" w:rsidRPr="002131FA" w:rsidRDefault="00A46BBA" w:rsidP="00A46BBA">
      <w:pPr>
        <w:widowControl w:val="0"/>
        <w:autoSpaceDE w:val="0"/>
        <w:autoSpaceDN w:val="0"/>
        <w:adjustRightInd w:val="0"/>
        <w:jc w:val="both"/>
        <w:rPr>
          <w:bCs/>
          <w:sz w:val="28"/>
          <w:szCs w:val="28"/>
        </w:rPr>
      </w:pPr>
      <w:r>
        <w:rPr>
          <w:bCs/>
          <w:sz w:val="28"/>
          <w:szCs w:val="28"/>
        </w:rPr>
        <w:t>2</w:t>
      </w:r>
      <w:r w:rsidR="002131FA" w:rsidRPr="002131FA">
        <w:rPr>
          <w:bCs/>
          <w:sz w:val="28"/>
          <w:szCs w:val="28"/>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4A32FC" w:rsidRPr="009200E9" w:rsidRDefault="004A32FC" w:rsidP="004A32FC">
      <w:pPr>
        <w:ind w:right="282" w:firstLine="708"/>
        <w:jc w:val="both"/>
        <w:rPr>
          <w:sz w:val="28"/>
          <w:szCs w:val="28"/>
        </w:rPr>
      </w:pPr>
      <w:r w:rsidRPr="009200E9">
        <w:rPr>
          <w:sz w:val="28"/>
          <w:szCs w:val="28"/>
        </w:rPr>
        <w:t>Сроки исполнения подпрограммы: 201</w:t>
      </w:r>
      <w:r w:rsidR="001B5427">
        <w:rPr>
          <w:sz w:val="28"/>
          <w:szCs w:val="28"/>
        </w:rPr>
        <w:t>6</w:t>
      </w:r>
      <w:r w:rsidRPr="009200E9">
        <w:rPr>
          <w:sz w:val="28"/>
          <w:szCs w:val="28"/>
        </w:rPr>
        <w:t xml:space="preserve"> - 20</w:t>
      </w:r>
      <w:r>
        <w:rPr>
          <w:sz w:val="28"/>
          <w:szCs w:val="28"/>
        </w:rPr>
        <w:t>30</w:t>
      </w:r>
      <w:r w:rsidRPr="009200E9">
        <w:rPr>
          <w:sz w:val="28"/>
          <w:szCs w:val="28"/>
        </w:rPr>
        <w:t>годы.</w:t>
      </w:r>
    </w:p>
    <w:p w:rsidR="004A32FC" w:rsidRPr="009200E9" w:rsidRDefault="004A32FC" w:rsidP="004A32FC">
      <w:pPr>
        <w:ind w:right="282" w:firstLine="708"/>
        <w:jc w:val="both"/>
        <w:rPr>
          <w:sz w:val="28"/>
          <w:szCs w:val="28"/>
        </w:rPr>
      </w:pPr>
      <w:r w:rsidRPr="009200E9">
        <w:rPr>
          <w:sz w:val="28"/>
          <w:szCs w:val="28"/>
        </w:rPr>
        <w:t xml:space="preserve">Подпрограмма не предусматривает отдельные этапы реализации. </w:t>
      </w:r>
    </w:p>
    <w:p w:rsidR="004A32FC" w:rsidRPr="009200E9" w:rsidRDefault="004A32FC" w:rsidP="004A32FC">
      <w:pPr>
        <w:ind w:right="282"/>
        <w:jc w:val="both"/>
        <w:rPr>
          <w:sz w:val="28"/>
          <w:szCs w:val="28"/>
        </w:rPr>
      </w:pPr>
      <w:r w:rsidRPr="009200E9">
        <w:rPr>
          <w:sz w:val="28"/>
          <w:szCs w:val="28"/>
        </w:rPr>
        <w:t>Целевыми индикаторами реализации подпрограммы являются:</w:t>
      </w:r>
    </w:p>
    <w:p w:rsidR="004A32FC" w:rsidRPr="009200E9" w:rsidRDefault="004A32FC" w:rsidP="004A32FC">
      <w:pPr>
        <w:ind w:right="282"/>
        <w:jc w:val="both"/>
        <w:rPr>
          <w:sz w:val="28"/>
          <w:szCs w:val="28"/>
        </w:rPr>
      </w:pPr>
      <w:r w:rsidRPr="009200E9">
        <w:rPr>
          <w:sz w:val="28"/>
          <w:szCs w:val="28"/>
        </w:rPr>
        <w:t>-доля музеев, имеющих сайт в сети Интернет, в общем количестве муз</w:t>
      </w:r>
      <w:r w:rsidRPr="009200E9">
        <w:rPr>
          <w:sz w:val="28"/>
          <w:szCs w:val="28"/>
        </w:rPr>
        <w:t>е</w:t>
      </w:r>
      <w:r w:rsidRPr="009200E9">
        <w:rPr>
          <w:sz w:val="28"/>
          <w:szCs w:val="28"/>
        </w:rPr>
        <w:t>ев;</w:t>
      </w:r>
    </w:p>
    <w:p w:rsidR="004A32FC" w:rsidRPr="009200E9" w:rsidRDefault="004A32FC" w:rsidP="004A32FC">
      <w:pPr>
        <w:ind w:right="282"/>
        <w:jc w:val="both"/>
        <w:rPr>
          <w:sz w:val="28"/>
          <w:szCs w:val="28"/>
        </w:rPr>
      </w:pPr>
      <w:r w:rsidRPr="009200E9">
        <w:rPr>
          <w:sz w:val="28"/>
          <w:szCs w:val="28"/>
        </w:rPr>
        <w:t>доля библиотек, подключенных к сети Интернет, в общем кол</w:t>
      </w:r>
      <w:r w:rsidRPr="009200E9">
        <w:rPr>
          <w:sz w:val="28"/>
          <w:szCs w:val="28"/>
        </w:rPr>
        <w:t>и</w:t>
      </w:r>
      <w:r w:rsidRPr="009200E9">
        <w:rPr>
          <w:sz w:val="28"/>
          <w:szCs w:val="28"/>
        </w:rPr>
        <w:t>честве общедоступных библиотек;</w:t>
      </w:r>
    </w:p>
    <w:p w:rsidR="004A32FC" w:rsidRPr="009200E9" w:rsidRDefault="004A32FC" w:rsidP="004A32FC">
      <w:pPr>
        <w:ind w:right="282"/>
        <w:jc w:val="both"/>
        <w:rPr>
          <w:sz w:val="28"/>
          <w:szCs w:val="28"/>
        </w:rPr>
      </w:pPr>
      <w:r w:rsidRPr="009200E9">
        <w:rPr>
          <w:sz w:val="28"/>
          <w:szCs w:val="28"/>
        </w:rPr>
        <w:t>-количество библиографических записей в электронных каталогах би</w:t>
      </w:r>
      <w:r w:rsidRPr="009200E9">
        <w:rPr>
          <w:sz w:val="28"/>
          <w:szCs w:val="28"/>
        </w:rPr>
        <w:t>б</w:t>
      </w:r>
      <w:r w:rsidRPr="009200E9">
        <w:rPr>
          <w:sz w:val="28"/>
          <w:szCs w:val="28"/>
        </w:rPr>
        <w:t>лиотек;</w:t>
      </w:r>
    </w:p>
    <w:p w:rsidR="004A32FC" w:rsidRPr="009200E9" w:rsidRDefault="004A32FC" w:rsidP="004A32FC">
      <w:pPr>
        <w:ind w:right="282"/>
        <w:jc w:val="both"/>
        <w:rPr>
          <w:sz w:val="28"/>
          <w:szCs w:val="28"/>
        </w:rPr>
      </w:pPr>
      <w:r w:rsidRPr="009200E9">
        <w:rPr>
          <w:sz w:val="28"/>
          <w:szCs w:val="28"/>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4A32FC" w:rsidRPr="009200E9" w:rsidRDefault="004A32FC" w:rsidP="004A32FC">
      <w:pPr>
        <w:ind w:right="282"/>
        <w:jc w:val="both"/>
        <w:rPr>
          <w:sz w:val="28"/>
          <w:szCs w:val="28"/>
        </w:rPr>
      </w:pPr>
      <w:r w:rsidRPr="009200E9">
        <w:rPr>
          <w:sz w:val="28"/>
          <w:szCs w:val="28"/>
        </w:rPr>
        <w:t xml:space="preserve">-своевременность представления уточненного фрагмента реестра расходных обязательств главного распорядителя; </w:t>
      </w:r>
    </w:p>
    <w:p w:rsidR="004A32FC" w:rsidRPr="009200E9" w:rsidRDefault="004A32FC" w:rsidP="004A32FC">
      <w:pPr>
        <w:ind w:right="282"/>
        <w:jc w:val="both"/>
        <w:rPr>
          <w:sz w:val="28"/>
          <w:szCs w:val="28"/>
        </w:rPr>
      </w:pPr>
      <w:r>
        <w:rPr>
          <w:sz w:val="28"/>
          <w:szCs w:val="28"/>
        </w:rPr>
        <w:t xml:space="preserve">- </w:t>
      </w:r>
      <w:r w:rsidRPr="009200E9">
        <w:rPr>
          <w:sz w:val="28"/>
          <w:szCs w:val="28"/>
        </w:rPr>
        <w:t>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w:t>
      </w:r>
    </w:p>
    <w:p w:rsidR="004A32FC" w:rsidRPr="009200E9" w:rsidRDefault="004A32FC" w:rsidP="004A32FC">
      <w:pPr>
        <w:ind w:right="282"/>
        <w:jc w:val="both"/>
        <w:rPr>
          <w:sz w:val="28"/>
          <w:szCs w:val="28"/>
        </w:rPr>
      </w:pPr>
      <w:r w:rsidRPr="009200E9">
        <w:rPr>
          <w:sz w:val="28"/>
          <w:szCs w:val="28"/>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4A32FC" w:rsidRPr="009200E9" w:rsidRDefault="004A32FC" w:rsidP="004A32FC">
      <w:pPr>
        <w:ind w:right="282"/>
        <w:jc w:val="both"/>
        <w:rPr>
          <w:sz w:val="28"/>
          <w:szCs w:val="28"/>
        </w:rPr>
      </w:pPr>
      <w:r w:rsidRPr="009200E9">
        <w:rPr>
          <w:sz w:val="28"/>
          <w:szCs w:val="28"/>
        </w:rPr>
        <w:t>-соблюдение сроков представления главным распорядителем годовой бюджетной отчетности.</w:t>
      </w:r>
    </w:p>
    <w:p w:rsidR="004A32FC" w:rsidRPr="009200E9" w:rsidRDefault="001B5427" w:rsidP="004A32FC">
      <w:pPr>
        <w:ind w:right="282"/>
        <w:jc w:val="both"/>
        <w:rPr>
          <w:bCs/>
          <w:sz w:val="28"/>
          <w:szCs w:val="28"/>
        </w:rPr>
      </w:pPr>
      <w:r>
        <w:rPr>
          <w:bCs/>
          <w:sz w:val="28"/>
          <w:szCs w:val="28"/>
        </w:rPr>
        <w:t>Перечень и значение показателей результативности</w:t>
      </w:r>
      <w:r w:rsidR="004A32FC" w:rsidRPr="009200E9">
        <w:rPr>
          <w:bCs/>
          <w:sz w:val="28"/>
          <w:szCs w:val="28"/>
        </w:rPr>
        <w:t xml:space="preserve"> приведены в приложении № 1 к подпрограмме. </w:t>
      </w:r>
    </w:p>
    <w:p w:rsidR="004A32FC" w:rsidRPr="009200E9" w:rsidRDefault="004A32FC" w:rsidP="004A32FC">
      <w:pPr>
        <w:ind w:right="282"/>
        <w:jc w:val="both"/>
        <w:rPr>
          <w:sz w:val="28"/>
          <w:szCs w:val="28"/>
        </w:rPr>
      </w:pPr>
    </w:p>
    <w:p w:rsidR="004A32FC" w:rsidRPr="009200E9" w:rsidRDefault="004A32FC" w:rsidP="00C30891">
      <w:pPr>
        <w:ind w:right="282"/>
        <w:jc w:val="center"/>
        <w:rPr>
          <w:sz w:val="28"/>
          <w:szCs w:val="28"/>
        </w:rPr>
      </w:pPr>
      <w:r w:rsidRPr="009200E9">
        <w:rPr>
          <w:sz w:val="28"/>
          <w:szCs w:val="28"/>
        </w:rPr>
        <w:t>2.3. Механизм реализации подпрограммы</w:t>
      </w:r>
    </w:p>
    <w:p w:rsidR="004A32FC" w:rsidRPr="009200E9" w:rsidRDefault="004A32FC" w:rsidP="004A32FC">
      <w:pPr>
        <w:ind w:right="282"/>
        <w:jc w:val="both"/>
        <w:rPr>
          <w:sz w:val="28"/>
          <w:szCs w:val="28"/>
        </w:rPr>
      </w:pPr>
    </w:p>
    <w:p w:rsidR="004A32FC" w:rsidRPr="009200E9" w:rsidRDefault="004A32FC" w:rsidP="002131FA">
      <w:pPr>
        <w:ind w:right="282" w:firstLine="708"/>
        <w:jc w:val="both"/>
        <w:rPr>
          <w:sz w:val="28"/>
          <w:szCs w:val="28"/>
        </w:rPr>
      </w:pPr>
      <w:r w:rsidRPr="009200E9">
        <w:rPr>
          <w:sz w:val="28"/>
          <w:szCs w:val="28"/>
        </w:rPr>
        <w:t>Источником финансирования подпрограммы является районный бюджет.</w:t>
      </w:r>
    </w:p>
    <w:p w:rsidR="004A32FC" w:rsidRPr="009200E9" w:rsidRDefault="004A32FC" w:rsidP="002131FA">
      <w:pPr>
        <w:ind w:right="282" w:firstLine="708"/>
        <w:jc w:val="both"/>
        <w:rPr>
          <w:sz w:val="28"/>
          <w:szCs w:val="28"/>
        </w:rPr>
      </w:pPr>
      <w:r w:rsidRPr="009200E9">
        <w:rPr>
          <w:sz w:val="28"/>
          <w:szCs w:val="28"/>
        </w:rPr>
        <w:t>Главным распорядителям бюджетных средств является отдел культуры, спорта и молодежной политики администрации Идринского района.</w:t>
      </w:r>
    </w:p>
    <w:p w:rsidR="004A32FC" w:rsidRPr="009200E9" w:rsidRDefault="004A32FC" w:rsidP="002131FA">
      <w:pPr>
        <w:ind w:right="282" w:firstLine="708"/>
        <w:jc w:val="both"/>
        <w:rPr>
          <w:sz w:val="28"/>
          <w:szCs w:val="28"/>
        </w:rPr>
      </w:pPr>
      <w:r w:rsidRPr="009200E9">
        <w:rPr>
          <w:sz w:val="28"/>
          <w:szCs w:val="28"/>
        </w:rPr>
        <w:t>Реализация мероприятий подпрограммы осуществляется путем предоставления субсидий по соглашениям, заключенным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цели, связанные  с финансовым обеспечением выполнения муниципального задания на оказание муниципальных услуг (выполнение работ), а именно:</w:t>
      </w:r>
    </w:p>
    <w:p w:rsidR="004A32FC" w:rsidRPr="009200E9" w:rsidRDefault="004A32FC" w:rsidP="004A32FC">
      <w:pPr>
        <w:ind w:right="282"/>
        <w:jc w:val="both"/>
        <w:rPr>
          <w:sz w:val="28"/>
          <w:szCs w:val="28"/>
        </w:rPr>
      </w:pPr>
      <w:r w:rsidRPr="009200E9">
        <w:rPr>
          <w:sz w:val="28"/>
          <w:szCs w:val="28"/>
        </w:rPr>
        <w:t>Муниципальному бюджетному учреждению культуры «Межпоселенческая библиотечная система» Идринского района;</w:t>
      </w:r>
    </w:p>
    <w:p w:rsidR="004A32FC" w:rsidRPr="009200E9" w:rsidRDefault="004A32FC" w:rsidP="004A32FC">
      <w:pPr>
        <w:ind w:right="282"/>
        <w:jc w:val="both"/>
        <w:rPr>
          <w:sz w:val="28"/>
          <w:szCs w:val="28"/>
        </w:rPr>
      </w:pPr>
      <w:r>
        <w:rPr>
          <w:sz w:val="28"/>
          <w:szCs w:val="28"/>
        </w:rPr>
        <w:t>Муниципальному бюджетному учреждению культуры «Межпоселенческая клубная система» Идринского района</w:t>
      </w:r>
      <w:r w:rsidRPr="009200E9">
        <w:rPr>
          <w:sz w:val="28"/>
          <w:szCs w:val="28"/>
        </w:rPr>
        <w:t>;</w:t>
      </w:r>
    </w:p>
    <w:p w:rsidR="004A32FC" w:rsidRPr="009200E9" w:rsidRDefault="004A32FC" w:rsidP="004A32FC">
      <w:pPr>
        <w:ind w:right="282"/>
        <w:jc w:val="both"/>
        <w:rPr>
          <w:sz w:val="28"/>
          <w:szCs w:val="28"/>
        </w:rPr>
      </w:pPr>
      <w:r w:rsidRPr="009200E9">
        <w:rPr>
          <w:sz w:val="28"/>
          <w:szCs w:val="28"/>
        </w:rPr>
        <w:t>Муниципальному бюджетному учреждению культуры Идринский районный краеведческий музей им. Н.Ф.Летягина;</w:t>
      </w:r>
    </w:p>
    <w:p w:rsidR="004A32FC" w:rsidRPr="009200E9" w:rsidRDefault="004A32FC" w:rsidP="004A32FC">
      <w:pPr>
        <w:ind w:right="282"/>
        <w:jc w:val="both"/>
        <w:rPr>
          <w:sz w:val="28"/>
          <w:szCs w:val="28"/>
        </w:rPr>
      </w:pPr>
      <w:r w:rsidRPr="009200E9">
        <w:rPr>
          <w:sz w:val="28"/>
          <w:szCs w:val="28"/>
        </w:rPr>
        <w:t>Муниципальному бюджетному образовательному учрежден</w:t>
      </w:r>
      <w:r>
        <w:rPr>
          <w:sz w:val="28"/>
          <w:szCs w:val="28"/>
        </w:rPr>
        <w:t xml:space="preserve">ию дополнительного образования </w:t>
      </w:r>
      <w:r w:rsidRPr="009200E9">
        <w:rPr>
          <w:sz w:val="28"/>
          <w:szCs w:val="28"/>
        </w:rPr>
        <w:t xml:space="preserve"> Идринская детская школа искусств</w:t>
      </w:r>
    </w:p>
    <w:p w:rsidR="004A32FC" w:rsidRPr="009200E9" w:rsidRDefault="004A32FC" w:rsidP="004A32FC">
      <w:pPr>
        <w:ind w:right="282"/>
        <w:jc w:val="both"/>
        <w:rPr>
          <w:sz w:val="28"/>
          <w:szCs w:val="28"/>
        </w:rPr>
      </w:pPr>
      <w:r>
        <w:rPr>
          <w:sz w:val="28"/>
          <w:szCs w:val="28"/>
        </w:rPr>
        <w:t>Муниципальное казенное учреждение культуры»Центр технического обеспечения учреждений культуры» Идринского района.</w:t>
      </w:r>
    </w:p>
    <w:p w:rsidR="004A32FC" w:rsidRPr="00254A84" w:rsidRDefault="004A32FC" w:rsidP="004A32FC">
      <w:pPr>
        <w:ind w:right="282" w:firstLine="708"/>
        <w:jc w:val="both"/>
        <w:rPr>
          <w:sz w:val="28"/>
          <w:szCs w:val="28"/>
        </w:rPr>
      </w:pPr>
      <w:r w:rsidRPr="00254A84">
        <w:rPr>
          <w:sz w:val="28"/>
          <w:szCs w:val="28"/>
        </w:rPr>
        <w:t>Расходы на обеспечение деятельности подведомственных учреждений предусмотрены на основании постановления Администрации Идринского района от 07.12.2011 № 182-п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4A32FC" w:rsidRPr="009200E9" w:rsidRDefault="004A32FC" w:rsidP="002131FA">
      <w:pPr>
        <w:ind w:right="282" w:firstLine="708"/>
        <w:jc w:val="both"/>
        <w:rPr>
          <w:sz w:val="28"/>
          <w:szCs w:val="28"/>
        </w:rPr>
      </w:pPr>
      <w:r w:rsidRPr="009200E9">
        <w:rPr>
          <w:sz w:val="28"/>
          <w:szCs w:val="28"/>
        </w:rPr>
        <w:t>Реализация мероприятий подпрограммы осуществляется путем предоставления субсидии по соглашениям между Отделом культуры, спорта и молодежной политики администрации Идринского района  и подведомственными учреждениями культуры и дополнительного образования детей в области культуры  о порядке и условиях предоставления субсидии на цели, не связанные с финансовым обеспечением выполнения муниципального задания на оказание муниципальных услуг (выполнение работ), а именно:</w:t>
      </w:r>
    </w:p>
    <w:p w:rsidR="004A32FC" w:rsidRPr="009200E9" w:rsidRDefault="004A32FC" w:rsidP="004A32FC">
      <w:pPr>
        <w:ind w:right="282"/>
        <w:jc w:val="both"/>
        <w:rPr>
          <w:sz w:val="28"/>
          <w:szCs w:val="28"/>
        </w:rPr>
      </w:pPr>
      <w:r w:rsidRPr="009200E9">
        <w:rPr>
          <w:sz w:val="28"/>
          <w:szCs w:val="28"/>
        </w:rPr>
        <w:t>Муниципальному бюджетному учреждению культуры «Межпоселенческая библиотечная система» Идринского района;</w:t>
      </w:r>
    </w:p>
    <w:p w:rsidR="004A32FC" w:rsidRPr="009200E9" w:rsidRDefault="004A32FC" w:rsidP="004A32FC">
      <w:pPr>
        <w:ind w:right="282"/>
        <w:jc w:val="both"/>
        <w:rPr>
          <w:sz w:val="28"/>
          <w:szCs w:val="28"/>
        </w:rPr>
      </w:pPr>
      <w:r>
        <w:rPr>
          <w:sz w:val="28"/>
          <w:szCs w:val="28"/>
        </w:rPr>
        <w:t>Муниципальному бюджетному учреждению культуры «Межпоселенческая клубная система» Идринского района</w:t>
      </w:r>
      <w:r w:rsidRPr="009200E9">
        <w:rPr>
          <w:sz w:val="28"/>
          <w:szCs w:val="28"/>
        </w:rPr>
        <w:t>;</w:t>
      </w:r>
    </w:p>
    <w:p w:rsidR="004A32FC" w:rsidRPr="009200E9" w:rsidRDefault="004A32FC" w:rsidP="004A32FC">
      <w:pPr>
        <w:ind w:right="282"/>
        <w:jc w:val="both"/>
        <w:rPr>
          <w:sz w:val="28"/>
          <w:szCs w:val="28"/>
        </w:rPr>
      </w:pPr>
      <w:r w:rsidRPr="009200E9">
        <w:rPr>
          <w:sz w:val="28"/>
          <w:szCs w:val="28"/>
        </w:rPr>
        <w:t>Муниципальному бюджетному учреждению культуры Идринский районный краеведческий музей им. Н.Ф.Летягина;</w:t>
      </w:r>
    </w:p>
    <w:p w:rsidR="004A32FC" w:rsidRPr="009200E9" w:rsidRDefault="004A32FC" w:rsidP="004A32FC">
      <w:pPr>
        <w:ind w:right="282"/>
        <w:jc w:val="both"/>
        <w:rPr>
          <w:sz w:val="28"/>
          <w:szCs w:val="28"/>
        </w:rPr>
      </w:pPr>
      <w:r w:rsidRPr="009200E9">
        <w:rPr>
          <w:sz w:val="28"/>
          <w:szCs w:val="28"/>
        </w:rPr>
        <w:t>Муниципальному бюджетному образовательному учреждению дополнительного образования  Идринская детская школа искусств</w:t>
      </w:r>
      <w:r>
        <w:rPr>
          <w:sz w:val="28"/>
          <w:szCs w:val="28"/>
        </w:rPr>
        <w:t>.</w:t>
      </w:r>
    </w:p>
    <w:p w:rsidR="004A32FC" w:rsidRPr="00965CC4" w:rsidRDefault="004A32FC" w:rsidP="004A32FC">
      <w:pPr>
        <w:ind w:right="282" w:firstLine="708"/>
        <w:jc w:val="both"/>
        <w:rPr>
          <w:sz w:val="28"/>
          <w:szCs w:val="28"/>
        </w:rPr>
      </w:pPr>
      <w:r w:rsidRPr="00965CC4">
        <w:rPr>
          <w:sz w:val="28"/>
          <w:szCs w:val="28"/>
        </w:rPr>
        <w:t xml:space="preserve">Расходы на </w:t>
      </w:r>
      <w:r w:rsidRPr="00254A84">
        <w:rPr>
          <w:sz w:val="28"/>
          <w:szCs w:val="28"/>
        </w:rPr>
        <w:t>обеспечение деятельности подведомственных учреждений предусмотрены на основании постановления администрации Идринского района от 27.12.2011 № 579-п «Об утверждении Порядка определения объема              и условий предоставления из районного бюджета районным бюджетным и автономным учреждениям субсидий на цели, не связанные  с финансовым обеспечением выполнения</w:t>
      </w:r>
      <w:r w:rsidRPr="00965CC4">
        <w:rPr>
          <w:sz w:val="28"/>
          <w:szCs w:val="28"/>
        </w:rPr>
        <w:t xml:space="preserve"> муниципального задания на оказание муниципальных услуг (выполнение работ)».</w:t>
      </w:r>
    </w:p>
    <w:p w:rsidR="004A32FC" w:rsidRPr="00C30891" w:rsidRDefault="00154ABD" w:rsidP="002131FA">
      <w:pPr>
        <w:ind w:right="282" w:firstLine="708"/>
        <w:jc w:val="both"/>
        <w:rPr>
          <w:sz w:val="28"/>
          <w:szCs w:val="28"/>
        </w:rPr>
      </w:pPr>
      <w:r>
        <w:rPr>
          <w:sz w:val="28"/>
          <w:szCs w:val="28"/>
        </w:rPr>
        <w:t>В</w:t>
      </w:r>
      <w:r w:rsidR="004A32FC" w:rsidRPr="00C30891">
        <w:rPr>
          <w:sz w:val="28"/>
          <w:szCs w:val="28"/>
        </w:rPr>
        <w:t>ыделение средств районного бюджета предусматривается Отделу культуры, спорта и молодежной политики администрации Идринского района культуры края на выполнение муниципальных функций в установленной сфере деятельности в рамках бюджетной сметы в соответствии с действующим законодательством.</w:t>
      </w:r>
    </w:p>
    <w:p w:rsidR="004A32FC" w:rsidRPr="00C30891" w:rsidRDefault="004A32FC" w:rsidP="004A32FC">
      <w:pPr>
        <w:ind w:right="282" w:firstLine="708"/>
        <w:jc w:val="both"/>
        <w:rPr>
          <w:sz w:val="28"/>
          <w:szCs w:val="28"/>
        </w:rPr>
      </w:pPr>
      <w:r w:rsidRPr="00C30891">
        <w:rPr>
          <w:sz w:val="28"/>
          <w:szCs w:val="28"/>
        </w:rPr>
        <w:t xml:space="preserve">Расходы на выполнение муниципальных функций в установленной сфере деятельности предусмотрены на основании ст. 51 Устава Красноярского края. </w:t>
      </w:r>
    </w:p>
    <w:p w:rsidR="004A32FC" w:rsidRPr="009200E9" w:rsidRDefault="004A32FC" w:rsidP="002131FA">
      <w:pPr>
        <w:ind w:right="282" w:firstLine="708"/>
        <w:jc w:val="both"/>
        <w:rPr>
          <w:sz w:val="28"/>
          <w:szCs w:val="28"/>
        </w:rPr>
      </w:pPr>
      <w:r w:rsidRPr="009200E9">
        <w:rPr>
          <w:sz w:val="28"/>
          <w:szCs w:val="28"/>
        </w:rPr>
        <w:t>Для реализации мероприятий подпрограммы районному бюджету предоставляются субсидии из краевого бюджета (далее – субсидии).</w:t>
      </w:r>
    </w:p>
    <w:p w:rsidR="004A32FC" w:rsidRPr="009200E9" w:rsidRDefault="004A32FC" w:rsidP="004A32FC">
      <w:pPr>
        <w:ind w:right="282"/>
        <w:jc w:val="both"/>
        <w:rPr>
          <w:sz w:val="28"/>
          <w:szCs w:val="28"/>
        </w:rPr>
      </w:pPr>
      <w:r w:rsidRPr="009200E9">
        <w:rPr>
          <w:sz w:val="28"/>
          <w:szCs w:val="28"/>
        </w:rPr>
        <w:t>Субсидии предоставляются при соблюдении следующих условий:</w:t>
      </w:r>
    </w:p>
    <w:p w:rsidR="004A32FC" w:rsidRPr="00254A84" w:rsidRDefault="004A32FC" w:rsidP="004A32FC">
      <w:pPr>
        <w:ind w:right="282"/>
        <w:jc w:val="both"/>
        <w:rPr>
          <w:sz w:val="28"/>
          <w:szCs w:val="28"/>
        </w:rPr>
      </w:pPr>
      <w:r w:rsidRPr="009200E9">
        <w:rPr>
          <w:sz w:val="28"/>
          <w:szCs w:val="28"/>
        </w:rPr>
        <w:t xml:space="preserve">-закрепление в бюджетах </w:t>
      </w:r>
      <w:r w:rsidRPr="00254A84">
        <w:rPr>
          <w:sz w:val="28"/>
          <w:szCs w:val="28"/>
        </w:rPr>
        <w:t xml:space="preserve">подведомственных учреждений культуры долевого финансирования мероприятий в размере не менее 1% от общего объема средств, направляемых на финансирование соответствующего мероприятия;  </w:t>
      </w:r>
    </w:p>
    <w:p w:rsidR="004A32FC" w:rsidRPr="009200E9" w:rsidRDefault="004A32FC" w:rsidP="004A32FC">
      <w:pPr>
        <w:ind w:right="282"/>
        <w:jc w:val="both"/>
        <w:rPr>
          <w:sz w:val="28"/>
          <w:szCs w:val="28"/>
        </w:rPr>
      </w:pPr>
      <w:r w:rsidRPr="009200E9">
        <w:rPr>
          <w:sz w:val="28"/>
          <w:szCs w:val="28"/>
        </w:rPr>
        <w:t>-наличие муниципального правового акта об утверждении соответствующей муниципальной программы, направленной на достижение аналогичной цели.</w:t>
      </w:r>
    </w:p>
    <w:p w:rsidR="004A32FC" w:rsidRPr="009200E9" w:rsidRDefault="004A32FC" w:rsidP="004A32FC">
      <w:pPr>
        <w:ind w:right="282"/>
        <w:jc w:val="both"/>
        <w:rPr>
          <w:sz w:val="28"/>
          <w:szCs w:val="28"/>
        </w:rPr>
      </w:pPr>
    </w:p>
    <w:p w:rsidR="004A32FC" w:rsidRPr="009200E9" w:rsidRDefault="004A32FC" w:rsidP="00C30891">
      <w:pPr>
        <w:ind w:right="282"/>
        <w:jc w:val="center"/>
        <w:rPr>
          <w:sz w:val="28"/>
          <w:szCs w:val="28"/>
        </w:rPr>
      </w:pPr>
      <w:r w:rsidRPr="009200E9">
        <w:rPr>
          <w:sz w:val="28"/>
          <w:szCs w:val="28"/>
        </w:rPr>
        <w:t>2.</w:t>
      </w:r>
      <w:r w:rsidR="00174FA2">
        <w:rPr>
          <w:sz w:val="28"/>
          <w:szCs w:val="28"/>
        </w:rPr>
        <w:t>4</w:t>
      </w:r>
      <w:r w:rsidRPr="009200E9">
        <w:rPr>
          <w:sz w:val="28"/>
          <w:szCs w:val="28"/>
        </w:rPr>
        <w:t>. Оценка социально-экономической эффективности</w:t>
      </w:r>
    </w:p>
    <w:p w:rsidR="004A32FC" w:rsidRPr="009200E9" w:rsidRDefault="004A32FC" w:rsidP="004A32FC">
      <w:pPr>
        <w:ind w:right="282"/>
        <w:jc w:val="both"/>
        <w:rPr>
          <w:sz w:val="28"/>
          <w:szCs w:val="28"/>
        </w:rPr>
      </w:pPr>
    </w:p>
    <w:p w:rsidR="004A32FC" w:rsidRPr="009200E9" w:rsidRDefault="004A32FC" w:rsidP="004A32FC">
      <w:pPr>
        <w:ind w:right="282" w:firstLine="708"/>
        <w:jc w:val="both"/>
        <w:rPr>
          <w:sz w:val="28"/>
          <w:szCs w:val="28"/>
        </w:rPr>
      </w:pPr>
      <w:r w:rsidRPr="009200E9">
        <w:rPr>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4A32FC" w:rsidRPr="009200E9" w:rsidRDefault="004A32FC" w:rsidP="004A32FC">
      <w:pPr>
        <w:ind w:right="282"/>
        <w:jc w:val="both"/>
        <w:rPr>
          <w:sz w:val="28"/>
          <w:szCs w:val="28"/>
        </w:rPr>
      </w:pPr>
      <w:r w:rsidRPr="009200E9">
        <w:rPr>
          <w:sz w:val="28"/>
          <w:szCs w:val="28"/>
        </w:rPr>
        <w:t>Ожидаемые результаты подпрограммы:</w:t>
      </w:r>
    </w:p>
    <w:p w:rsidR="004A32FC" w:rsidRPr="00962A33" w:rsidRDefault="004A32FC" w:rsidP="004A32FC">
      <w:pPr>
        <w:ind w:right="282"/>
        <w:jc w:val="both"/>
        <w:rPr>
          <w:sz w:val="28"/>
          <w:szCs w:val="28"/>
        </w:rPr>
      </w:pPr>
      <w:r w:rsidRPr="00962A33">
        <w:rPr>
          <w:sz w:val="28"/>
          <w:szCs w:val="28"/>
        </w:rPr>
        <w:t>-фонды муниципальных библиотек из средств краевого и местного бюджета пополнятся всего не менее чем на  6 тыс. единиц изданий на различных носителях информации, в том числе по годам: в 2017 году – не менее чем на 3 тыс. ед.; в 2018 году – не менее чем на 3 тыс. ед.,</w:t>
      </w:r>
    </w:p>
    <w:p w:rsidR="004A32FC" w:rsidRPr="00962A33" w:rsidRDefault="004A32FC" w:rsidP="004A32FC">
      <w:pPr>
        <w:ind w:right="282"/>
        <w:jc w:val="both"/>
        <w:rPr>
          <w:sz w:val="28"/>
          <w:szCs w:val="28"/>
        </w:rPr>
      </w:pPr>
      <w:r w:rsidRPr="00962A33">
        <w:rPr>
          <w:sz w:val="28"/>
          <w:szCs w:val="28"/>
        </w:rPr>
        <w:t>-фонды муниципальных библиотек из средств федерального бюджета пополнятся всего не менее чем на  0,098  тыс. единиц изданий на различных носителях информации, в том числе по годам: в 2017 году – не менее чем на 0,049 тыс. ед., в 2017 году – не менее чем на 0,049 тыс. ед., в 2019 году – не менее чем на 0,049 тыс. единиц.</w:t>
      </w:r>
    </w:p>
    <w:p w:rsidR="004A32FC" w:rsidRPr="009200E9" w:rsidRDefault="004A32FC" w:rsidP="004A32FC">
      <w:pPr>
        <w:ind w:right="282" w:firstLine="708"/>
        <w:jc w:val="both"/>
        <w:rPr>
          <w:sz w:val="28"/>
          <w:szCs w:val="28"/>
        </w:rPr>
      </w:pPr>
      <w:r w:rsidRPr="009200E9">
        <w:rPr>
          <w:sz w:val="28"/>
          <w:szCs w:val="28"/>
        </w:rPr>
        <w:t>Реализация мероприятий подпрограммы будет способствовать:</w:t>
      </w:r>
    </w:p>
    <w:p w:rsidR="004A32FC" w:rsidRPr="009200E9" w:rsidRDefault="004A32FC" w:rsidP="004A32FC">
      <w:pPr>
        <w:ind w:right="282"/>
        <w:jc w:val="both"/>
        <w:rPr>
          <w:sz w:val="28"/>
          <w:szCs w:val="28"/>
        </w:rPr>
      </w:pPr>
      <w:r w:rsidRPr="009200E9">
        <w:rPr>
          <w:sz w:val="28"/>
          <w:szCs w:val="28"/>
        </w:rPr>
        <w:t>-обеспечению эффективного управления кадровыми ресурсами в отрасли «культура»;</w:t>
      </w:r>
    </w:p>
    <w:p w:rsidR="004A32FC" w:rsidRPr="009200E9" w:rsidRDefault="004A32FC" w:rsidP="004A32FC">
      <w:pPr>
        <w:ind w:right="282"/>
        <w:jc w:val="both"/>
        <w:rPr>
          <w:sz w:val="28"/>
          <w:szCs w:val="28"/>
        </w:rPr>
      </w:pPr>
      <w:r w:rsidRPr="009200E9">
        <w:rPr>
          <w:sz w:val="28"/>
          <w:szCs w:val="28"/>
        </w:rPr>
        <w:t xml:space="preserve">-повышению профессионального уровня работников, укреплению кадрового потенциала; </w:t>
      </w:r>
    </w:p>
    <w:p w:rsidR="004A32FC" w:rsidRPr="009200E9" w:rsidRDefault="004A32FC" w:rsidP="004A32FC">
      <w:pPr>
        <w:ind w:right="282"/>
        <w:jc w:val="both"/>
        <w:rPr>
          <w:sz w:val="28"/>
          <w:szCs w:val="28"/>
        </w:rPr>
      </w:pPr>
      <w:r w:rsidRPr="009200E9">
        <w:rPr>
          <w:sz w:val="28"/>
          <w:szCs w:val="28"/>
        </w:rPr>
        <w:t>-созданию условий для привлечения в отрасль «культура» высококвалифицированных кадров, в том числе молодых специалистов;</w:t>
      </w:r>
    </w:p>
    <w:p w:rsidR="004A32FC" w:rsidRPr="009200E9" w:rsidRDefault="004A32FC" w:rsidP="004A32FC">
      <w:pPr>
        <w:ind w:right="282"/>
        <w:jc w:val="both"/>
        <w:rPr>
          <w:sz w:val="28"/>
          <w:szCs w:val="28"/>
        </w:rPr>
      </w:pPr>
      <w:r w:rsidRPr="009200E9">
        <w:rPr>
          <w:sz w:val="28"/>
          <w:szCs w:val="28"/>
        </w:rPr>
        <w:t>-повышению социального статуса и престижа творческих работников               и работников культуры;</w:t>
      </w:r>
    </w:p>
    <w:p w:rsidR="004A32FC" w:rsidRPr="009200E9" w:rsidRDefault="004A32FC" w:rsidP="004A32FC">
      <w:pPr>
        <w:ind w:right="282"/>
        <w:jc w:val="both"/>
        <w:rPr>
          <w:sz w:val="28"/>
          <w:szCs w:val="28"/>
        </w:rPr>
      </w:pPr>
      <w:r w:rsidRPr="009200E9">
        <w:rPr>
          <w:sz w:val="28"/>
          <w:szCs w:val="28"/>
        </w:rPr>
        <w:t>-сохранению и непрерывному воспроизводству творческого потенциала района посредством государственной и муниципальной поддержки одаренных детей и молодежи вне зависимости от места проживания, типов и видов учреждений, включенных в работу с ребенком;</w:t>
      </w:r>
    </w:p>
    <w:p w:rsidR="004A32FC" w:rsidRPr="009200E9" w:rsidRDefault="004A32FC" w:rsidP="004A32FC">
      <w:pPr>
        <w:ind w:right="282"/>
        <w:jc w:val="both"/>
        <w:rPr>
          <w:sz w:val="28"/>
          <w:szCs w:val="28"/>
        </w:rPr>
      </w:pPr>
      <w:r w:rsidRPr="009200E9">
        <w:rPr>
          <w:sz w:val="28"/>
          <w:szCs w:val="28"/>
        </w:rPr>
        <w:t>-расширению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4A32FC" w:rsidRPr="009200E9" w:rsidRDefault="004A32FC" w:rsidP="004A32FC">
      <w:pPr>
        <w:ind w:right="282"/>
        <w:jc w:val="both"/>
        <w:rPr>
          <w:sz w:val="28"/>
          <w:szCs w:val="28"/>
        </w:rPr>
      </w:pPr>
      <w:r w:rsidRPr="009200E9">
        <w:rPr>
          <w:sz w:val="28"/>
          <w:szCs w:val="28"/>
        </w:rPr>
        <w:t>-улучшению сохранности музейных и библиотечных фондов;</w:t>
      </w:r>
    </w:p>
    <w:p w:rsidR="004A32FC" w:rsidRPr="009200E9" w:rsidRDefault="004A32FC" w:rsidP="004A32FC">
      <w:pPr>
        <w:ind w:right="282"/>
        <w:jc w:val="both"/>
        <w:rPr>
          <w:sz w:val="28"/>
          <w:szCs w:val="28"/>
        </w:rPr>
      </w:pPr>
      <w:r w:rsidRPr="009200E9">
        <w:rPr>
          <w:sz w:val="28"/>
          <w:szCs w:val="28"/>
        </w:rPr>
        <w:t>-увеличению количества учреждений культуры и образовательных учреждений в области культуры, находящихся в удовлетворительном состоянии;</w:t>
      </w:r>
    </w:p>
    <w:p w:rsidR="004A32FC" w:rsidRPr="009200E9" w:rsidRDefault="004A32FC" w:rsidP="004A32FC">
      <w:pPr>
        <w:ind w:right="282"/>
        <w:jc w:val="both"/>
        <w:rPr>
          <w:sz w:val="28"/>
          <w:szCs w:val="28"/>
        </w:rPr>
      </w:pPr>
      <w:r w:rsidRPr="009200E9">
        <w:rPr>
          <w:sz w:val="28"/>
          <w:szCs w:val="28"/>
        </w:rPr>
        <w:t>-укреплению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4A32FC" w:rsidRPr="009200E9" w:rsidRDefault="004A32FC" w:rsidP="004A32FC">
      <w:pPr>
        <w:ind w:right="282"/>
        <w:jc w:val="both"/>
        <w:rPr>
          <w:sz w:val="28"/>
          <w:szCs w:val="28"/>
        </w:rPr>
      </w:pPr>
      <w:r w:rsidRPr="009200E9">
        <w:rPr>
          <w:sz w:val="28"/>
          <w:szCs w:val="28"/>
        </w:rPr>
        <w:t>повышению качества и доступности услуг, оказываемых в сфере культуры;</w:t>
      </w:r>
    </w:p>
    <w:p w:rsidR="004A32FC" w:rsidRPr="009200E9" w:rsidRDefault="004A32FC" w:rsidP="004A32FC">
      <w:pPr>
        <w:ind w:right="282"/>
        <w:jc w:val="both"/>
        <w:rPr>
          <w:spacing w:val="-4"/>
          <w:sz w:val="28"/>
          <w:szCs w:val="28"/>
        </w:rPr>
      </w:pPr>
      <w:r w:rsidRPr="009200E9">
        <w:rPr>
          <w:sz w:val="28"/>
          <w:szCs w:val="28"/>
        </w:rPr>
        <w:t xml:space="preserve">-созданию необходимых условий для активизации инновационной                           </w:t>
      </w:r>
      <w:r w:rsidRPr="009200E9">
        <w:rPr>
          <w:spacing w:val="-4"/>
          <w:sz w:val="28"/>
          <w:szCs w:val="28"/>
        </w:rPr>
        <w:t>деятельности в сфере культуры;</w:t>
      </w:r>
    </w:p>
    <w:p w:rsidR="004A32FC" w:rsidRPr="009200E9" w:rsidRDefault="004A32FC" w:rsidP="004A32FC">
      <w:pPr>
        <w:ind w:right="282"/>
        <w:jc w:val="both"/>
        <w:rPr>
          <w:spacing w:val="-4"/>
          <w:sz w:val="28"/>
          <w:szCs w:val="28"/>
        </w:rPr>
      </w:pPr>
      <w:r w:rsidRPr="009200E9">
        <w:rPr>
          <w:spacing w:val="-4"/>
          <w:sz w:val="28"/>
          <w:szCs w:val="28"/>
        </w:rPr>
        <w:t>-формированию необходимой нормативно-правовой базы, направленной на развитие отрасли «культура» и обеспечивающей эффективную реализацию программы;</w:t>
      </w:r>
    </w:p>
    <w:p w:rsidR="004A32FC" w:rsidRPr="009200E9" w:rsidRDefault="004A32FC" w:rsidP="004A32FC">
      <w:pPr>
        <w:ind w:right="282"/>
        <w:jc w:val="both"/>
        <w:rPr>
          <w:spacing w:val="-4"/>
          <w:sz w:val="28"/>
          <w:szCs w:val="28"/>
        </w:rPr>
      </w:pPr>
      <w:r w:rsidRPr="009200E9">
        <w:rPr>
          <w:spacing w:val="-4"/>
          <w:sz w:val="28"/>
          <w:szCs w:val="28"/>
        </w:rPr>
        <w:t>-повышению эффективности управления отраслью «культура», расходования бюджетных расходов, внедрению современных подходов бюджетного планирования;</w:t>
      </w:r>
    </w:p>
    <w:p w:rsidR="004A32FC" w:rsidRDefault="004A32FC" w:rsidP="004A32FC">
      <w:pPr>
        <w:ind w:right="282"/>
        <w:jc w:val="both"/>
        <w:rPr>
          <w:spacing w:val="-4"/>
          <w:sz w:val="28"/>
          <w:szCs w:val="28"/>
        </w:rPr>
      </w:pPr>
      <w:r w:rsidRPr="009200E9">
        <w:rPr>
          <w:spacing w:val="-4"/>
          <w:sz w:val="28"/>
          <w:szCs w:val="28"/>
        </w:rPr>
        <w:t>созданию эффективной системы управления реализацией Программы, реализации в полном объеме мероприятий Программы, достижение ее целей  и задач.</w:t>
      </w:r>
    </w:p>
    <w:p w:rsidR="004A32FC" w:rsidRPr="008C4D7C" w:rsidRDefault="004A32FC" w:rsidP="004A32FC">
      <w:pPr>
        <w:ind w:right="282"/>
        <w:jc w:val="both"/>
        <w:rPr>
          <w:spacing w:val="-4"/>
          <w:sz w:val="28"/>
          <w:szCs w:val="28"/>
        </w:rPr>
      </w:pPr>
      <w:r>
        <w:rPr>
          <w:spacing w:val="-4"/>
          <w:sz w:val="28"/>
          <w:szCs w:val="28"/>
        </w:rPr>
        <w:t>- продвижение туристского потенциала Идринского района.</w:t>
      </w:r>
    </w:p>
    <w:p w:rsidR="004A32FC" w:rsidRDefault="004A32FC" w:rsidP="004A32FC">
      <w:pPr>
        <w:ind w:right="282"/>
        <w:jc w:val="both"/>
        <w:rPr>
          <w:sz w:val="28"/>
          <w:szCs w:val="28"/>
        </w:rPr>
      </w:pPr>
    </w:p>
    <w:p w:rsidR="004A32FC" w:rsidRPr="009200E9" w:rsidRDefault="004A32FC" w:rsidP="00C30891">
      <w:pPr>
        <w:ind w:right="282"/>
        <w:jc w:val="center"/>
        <w:rPr>
          <w:sz w:val="28"/>
          <w:szCs w:val="28"/>
        </w:rPr>
      </w:pPr>
      <w:r w:rsidRPr="009200E9">
        <w:rPr>
          <w:sz w:val="28"/>
          <w:szCs w:val="28"/>
        </w:rPr>
        <w:t>2.</w:t>
      </w:r>
      <w:r w:rsidR="00174FA2">
        <w:rPr>
          <w:sz w:val="28"/>
          <w:szCs w:val="28"/>
        </w:rPr>
        <w:t>5</w:t>
      </w:r>
      <w:r w:rsidRPr="009200E9">
        <w:rPr>
          <w:sz w:val="28"/>
          <w:szCs w:val="28"/>
        </w:rPr>
        <w:t>. Мероприятия подпрограммы</w:t>
      </w:r>
    </w:p>
    <w:p w:rsidR="004A32FC" w:rsidRDefault="004A32FC" w:rsidP="004A32FC">
      <w:pPr>
        <w:ind w:right="282"/>
        <w:jc w:val="both"/>
        <w:rPr>
          <w:sz w:val="28"/>
          <w:szCs w:val="28"/>
        </w:rPr>
      </w:pPr>
      <w:hyperlink w:anchor="Par573" w:history="1">
        <w:r w:rsidRPr="009200E9">
          <w:rPr>
            <w:sz w:val="28"/>
            <w:szCs w:val="28"/>
          </w:rPr>
          <w:t>Перечень</w:t>
        </w:r>
      </w:hyperlink>
      <w:r w:rsidRPr="009200E9">
        <w:rPr>
          <w:sz w:val="28"/>
          <w:szCs w:val="28"/>
        </w:rPr>
        <w:t xml:space="preserve"> мероприятий подпрограммы приведен в приложении                          № 2 к подпрограмме.</w:t>
      </w:r>
    </w:p>
    <w:p w:rsidR="004A32FC" w:rsidRPr="009200E9" w:rsidRDefault="004A32FC" w:rsidP="004A32FC">
      <w:pPr>
        <w:ind w:right="282" w:firstLine="708"/>
        <w:jc w:val="both"/>
        <w:rPr>
          <w:sz w:val="28"/>
          <w:szCs w:val="28"/>
        </w:rPr>
      </w:pPr>
      <w:r w:rsidRPr="009200E9">
        <w:rPr>
          <w:sz w:val="28"/>
          <w:szCs w:val="28"/>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r>
        <w:rPr>
          <w:sz w:val="28"/>
          <w:szCs w:val="28"/>
        </w:rPr>
        <w:t>.</w:t>
      </w:r>
    </w:p>
    <w:p w:rsidR="004A32FC" w:rsidRDefault="004A32FC" w:rsidP="004A32FC">
      <w:pPr>
        <w:widowControl w:val="0"/>
        <w:autoSpaceDE w:val="0"/>
        <w:autoSpaceDN w:val="0"/>
        <w:adjustRightInd w:val="0"/>
        <w:spacing w:line="233" w:lineRule="auto"/>
        <w:rPr>
          <w:bCs/>
          <w:sz w:val="28"/>
          <w:szCs w:val="28"/>
        </w:rPr>
      </w:pPr>
    </w:p>
    <w:p w:rsidR="00B80F64" w:rsidRPr="00D0293A" w:rsidRDefault="00B80F64" w:rsidP="00B80F64">
      <w:pPr>
        <w:widowControl w:val="0"/>
        <w:autoSpaceDE w:val="0"/>
        <w:autoSpaceDN w:val="0"/>
        <w:adjustRightInd w:val="0"/>
        <w:spacing w:line="233" w:lineRule="auto"/>
        <w:rPr>
          <w:bCs/>
          <w:sz w:val="28"/>
          <w:szCs w:val="28"/>
        </w:rPr>
      </w:pPr>
      <w:r w:rsidRPr="00D0293A">
        <w:rPr>
          <w:bCs/>
          <w:sz w:val="28"/>
          <w:szCs w:val="28"/>
        </w:rPr>
        <w:t xml:space="preserve">общий объем финансирования за счет средств местного бюджета – </w:t>
      </w:r>
      <w:r>
        <w:rPr>
          <w:bCs/>
          <w:sz w:val="28"/>
          <w:szCs w:val="28"/>
        </w:rPr>
        <w:t>48 523 196,48</w:t>
      </w:r>
      <w:r w:rsidRPr="00D0293A">
        <w:rPr>
          <w:bCs/>
          <w:sz w:val="28"/>
          <w:szCs w:val="28"/>
        </w:rPr>
        <w:t xml:space="preserve"> рублей, из них по годам: </w:t>
      </w:r>
    </w:p>
    <w:p w:rsidR="00B80F64" w:rsidRPr="00D0293A" w:rsidRDefault="00B80F64" w:rsidP="00B80F64">
      <w:pPr>
        <w:widowControl w:val="0"/>
        <w:autoSpaceDE w:val="0"/>
        <w:autoSpaceDN w:val="0"/>
        <w:adjustRightInd w:val="0"/>
        <w:spacing w:line="233" w:lineRule="auto"/>
        <w:rPr>
          <w:bCs/>
          <w:sz w:val="28"/>
          <w:szCs w:val="28"/>
        </w:rPr>
      </w:pPr>
      <w:r w:rsidRPr="00D0293A">
        <w:rPr>
          <w:bCs/>
          <w:sz w:val="28"/>
          <w:szCs w:val="28"/>
        </w:rPr>
        <w:t xml:space="preserve">2016 год – </w:t>
      </w:r>
      <w:r>
        <w:rPr>
          <w:bCs/>
          <w:sz w:val="28"/>
          <w:szCs w:val="28"/>
        </w:rPr>
        <w:t>3 371 862,58</w:t>
      </w:r>
      <w:r w:rsidRPr="00D0293A">
        <w:rPr>
          <w:bCs/>
          <w:sz w:val="28"/>
          <w:szCs w:val="28"/>
        </w:rPr>
        <w:t xml:space="preserve"> руб</w:t>
      </w:r>
      <w:r>
        <w:rPr>
          <w:bCs/>
          <w:sz w:val="28"/>
          <w:szCs w:val="28"/>
        </w:rPr>
        <w:t>.</w:t>
      </w:r>
      <w:r w:rsidRPr="00D0293A">
        <w:rPr>
          <w:bCs/>
          <w:sz w:val="28"/>
          <w:szCs w:val="28"/>
        </w:rPr>
        <w:t xml:space="preserve">                                           </w:t>
      </w:r>
      <w:r w:rsidRPr="00D0293A">
        <w:rPr>
          <w:bCs/>
          <w:sz w:val="28"/>
          <w:szCs w:val="28"/>
        </w:rPr>
        <w:br/>
        <w:t xml:space="preserve">2017 год – </w:t>
      </w:r>
      <w:r>
        <w:rPr>
          <w:bCs/>
          <w:sz w:val="28"/>
          <w:szCs w:val="28"/>
        </w:rPr>
        <w:t>2 055 810,90</w:t>
      </w:r>
      <w:r w:rsidRPr="00D0293A">
        <w:rPr>
          <w:bCs/>
          <w:sz w:val="28"/>
          <w:szCs w:val="28"/>
        </w:rPr>
        <w:t xml:space="preserve"> руб</w:t>
      </w:r>
      <w:r>
        <w:rPr>
          <w:bCs/>
          <w:sz w:val="28"/>
          <w:szCs w:val="28"/>
        </w:rPr>
        <w:t>.</w:t>
      </w:r>
      <w:r w:rsidRPr="00D0293A">
        <w:rPr>
          <w:bCs/>
          <w:sz w:val="28"/>
          <w:szCs w:val="28"/>
        </w:rPr>
        <w:t xml:space="preserve">                    </w:t>
      </w:r>
      <w:r w:rsidRPr="00D0293A">
        <w:rPr>
          <w:bCs/>
          <w:sz w:val="28"/>
          <w:szCs w:val="28"/>
        </w:rPr>
        <w:br/>
        <w:t xml:space="preserve">2018 год – </w:t>
      </w:r>
      <w:r>
        <w:rPr>
          <w:bCs/>
          <w:sz w:val="28"/>
          <w:szCs w:val="28"/>
        </w:rPr>
        <w:t>37 160 155</w:t>
      </w:r>
      <w:r w:rsidRPr="00D0293A">
        <w:rPr>
          <w:bCs/>
          <w:sz w:val="28"/>
          <w:szCs w:val="28"/>
        </w:rPr>
        <w:t xml:space="preserve">  руб</w:t>
      </w:r>
      <w:r>
        <w:rPr>
          <w:bCs/>
          <w:sz w:val="28"/>
          <w:szCs w:val="28"/>
        </w:rPr>
        <w:t>.</w:t>
      </w:r>
    </w:p>
    <w:p w:rsidR="00B80F64" w:rsidRPr="00D0293A" w:rsidRDefault="00B80F64" w:rsidP="00B80F64">
      <w:pPr>
        <w:widowControl w:val="0"/>
        <w:autoSpaceDE w:val="0"/>
        <w:autoSpaceDN w:val="0"/>
        <w:adjustRightInd w:val="0"/>
        <w:spacing w:line="233" w:lineRule="auto"/>
        <w:rPr>
          <w:bCs/>
          <w:sz w:val="28"/>
          <w:szCs w:val="28"/>
        </w:rPr>
      </w:pPr>
      <w:r w:rsidRPr="00D0293A">
        <w:rPr>
          <w:bCs/>
          <w:sz w:val="28"/>
          <w:szCs w:val="28"/>
        </w:rPr>
        <w:t>2019 год -</w:t>
      </w:r>
      <w:r>
        <w:rPr>
          <w:bCs/>
          <w:sz w:val="28"/>
          <w:szCs w:val="28"/>
        </w:rPr>
        <w:t>1 978 446  руб.</w:t>
      </w:r>
      <w:r w:rsidRPr="00D0293A">
        <w:rPr>
          <w:bCs/>
          <w:sz w:val="28"/>
          <w:szCs w:val="28"/>
        </w:rPr>
        <w:t xml:space="preserve">   </w:t>
      </w:r>
    </w:p>
    <w:p w:rsidR="00B80F64" w:rsidRPr="00D0293A" w:rsidRDefault="00B80F64" w:rsidP="00B80F64">
      <w:pPr>
        <w:widowControl w:val="0"/>
        <w:autoSpaceDE w:val="0"/>
        <w:autoSpaceDN w:val="0"/>
        <w:adjustRightInd w:val="0"/>
        <w:spacing w:line="233" w:lineRule="auto"/>
        <w:rPr>
          <w:bCs/>
          <w:sz w:val="28"/>
          <w:szCs w:val="28"/>
        </w:rPr>
      </w:pPr>
      <w:r w:rsidRPr="00D0293A">
        <w:rPr>
          <w:bCs/>
          <w:sz w:val="28"/>
          <w:szCs w:val="28"/>
        </w:rPr>
        <w:t>2020 год</w:t>
      </w:r>
      <w:r w:rsidR="00DA01B4" w:rsidRPr="009C5B30">
        <w:rPr>
          <w:bCs/>
          <w:sz w:val="28"/>
          <w:szCs w:val="28"/>
        </w:rPr>
        <w:t xml:space="preserve"> </w:t>
      </w:r>
      <w:r w:rsidRPr="00D0293A">
        <w:rPr>
          <w:bCs/>
          <w:sz w:val="28"/>
          <w:szCs w:val="28"/>
        </w:rPr>
        <w:t xml:space="preserve">- </w:t>
      </w:r>
      <w:r>
        <w:rPr>
          <w:bCs/>
          <w:sz w:val="28"/>
          <w:szCs w:val="28"/>
        </w:rPr>
        <w:t>1 978 446</w:t>
      </w:r>
      <w:r w:rsidRPr="00D0293A">
        <w:rPr>
          <w:bCs/>
          <w:sz w:val="28"/>
          <w:szCs w:val="28"/>
        </w:rPr>
        <w:t xml:space="preserve">  руб</w:t>
      </w:r>
      <w:r>
        <w:rPr>
          <w:bCs/>
          <w:sz w:val="28"/>
          <w:szCs w:val="28"/>
        </w:rPr>
        <w:t>.</w:t>
      </w:r>
    </w:p>
    <w:p w:rsidR="00B80F64" w:rsidRPr="00D0293A" w:rsidRDefault="00B80F64" w:rsidP="00B80F64">
      <w:pPr>
        <w:widowControl w:val="0"/>
        <w:autoSpaceDE w:val="0"/>
        <w:autoSpaceDN w:val="0"/>
        <w:adjustRightInd w:val="0"/>
        <w:spacing w:line="233" w:lineRule="auto"/>
        <w:rPr>
          <w:bCs/>
          <w:sz w:val="28"/>
          <w:szCs w:val="28"/>
        </w:rPr>
      </w:pPr>
      <w:r w:rsidRPr="00D0293A">
        <w:rPr>
          <w:bCs/>
          <w:sz w:val="28"/>
          <w:szCs w:val="28"/>
        </w:rPr>
        <w:t xml:space="preserve">2021 год – </w:t>
      </w:r>
      <w:r>
        <w:rPr>
          <w:bCs/>
          <w:sz w:val="28"/>
          <w:szCs w:val="28"/>
        </w:rPr>
        <w:t>1 978 446 руб.</w:t>
      </w:r>
      <w:r w:rsidRPr="00D0293A">
        <w:rPr>
          <w:bCs/>
          <w:sz w:val="28"/>
          <w:szCs w:val="28"/>
        </w:rPr>
        <w:t xml:space="preserve">  </w:t>
      </w:r>
    </w:p>
    <w:p w:rsidR="00B80F64" w:rsidRPr="00D0293A" w:rsidRDefault="00B80F64" w:rsidP="00B80F64">
      <w:pPr>
        <w:spacing w:line="245" w:lineRule="auto"/>
        <w:rPr>
          <w:sz w:val="28"/>
          <w:szCs w:val="28"/>
        </w:rPr>
      </w:pPr>
      <w:r w:rsidRPr="00D0293A">
        <w:rPr>
          <w:sz w:val="28"/>
          <w:szCs w:val="28"/>
        </w:rPr>
        <w:t xml:space="preserve">В том числе за счет средств местного бюджета  </w:t>
      </w:r>
      <w:r>
        <w:rPr>
          <w:sz w:val="28"/>
          <w:szCs w:val="28"/>
        </w:rPr>
        <w:t>11 746 634,48</w:t>
      </w:r>
      <w:r w:rsidRPr="00D0293A">
        <w:rPr>
          <w:sz w:val="28"/>
          <w:szCs w:val="28"/>
        </w:rPr>
        <w:t xml:space="preserve"> в том числе по годам: </w:t>
      </w:r>
    </w:p>
    <w:p w:rsidR="00B80F64" w:rsidRPr="00D0293A" w:rsidRDefault="00B80F64" w:rsidP="00B80F64">
      <w:pPr>
        <w:spacing w:line="245" w:lineRule="auto"/>
        <w:rPr>
          <w:sz w:val="28"/>
          <w:szCs w:val="28"/>
        </w:rPr>
      </w:pPr>
      <w:r w:rsidRPr="00D0293A">
        <w:rPr>
          <w:sz w:val="28"/>
          <w:szCs w:val="28"/>
        </w:rPr>
        <w:t xml:space="preserve">2016 год – </w:t>
      </w:r>
      <w:r>
        <w:rPr>
          <w:sz w:val="28"/>
          <w:szCs w:val="28"/>
        </w:rPr>
        <w:t>2 479 362,58</w:t>
      </w:r>
      <w:r w:rsidRPr="00D0293A">
        <w:rPr>
          <w:sz w:val="28"/>
          <w:szCs w:val="28"/>
        </w:rPr>
        <w:t xml:space="preserve"> руб.;</w:t>
      </w:r>
    </w:p>
    <w:p w:rsidR="00B80F64" w:rsidRPr="00D0293A" w:rsidRDefault="00B80F64" w:rsidP="00B80F64">
      <w:pPr>
        <w:spacing w:line="245" w:lineRule="auto"/>
        <w:rPr>
          <w:sz w:val="28"/>
          <w:szCs w:val="28"/>
        </w:rPr>
      </w:pPr>
      <w:r w:rsidRPr="00D0293A">
        <w:rPr>
          <w:sz w:val="28"/>
          <w:szCs w:val="28"/>
        </w:rPr>
        <w:t xml:space="preserve">2017 год – </w:t>
      </w:r>
      <w:r>
        <w:rPr>
          <w:sz w:val="28"/>
          <w:szCs w:val="28"/>
        </w:rPr>
        <w:t>1 637 410,90</w:t>
      </w:r>
      <w:r w:rsidRPr="00D0293A">
        <w:rPr>
          <w:sz w:val="28"/>
          <w:szCs w:val="28"/>
        </w:rPr>
        <w:t xml:space="preserve"> руб.;</w:t>
      </w:r>
    </w:p>
    <w:p w:rsidR="00B80F64" w:rsidRPr="00D0293A" w:rsidRDefault="00B80F64" w:rsidP="00B80F64">
      <w:pPr>
        <w:spacing w:line="245" w:lineRule="auto"/>
        <w:rPr>
          <w:sz w:val="28"/>
          <w:szCs w:val="28"/>
        </w:rPr>
      </w:pPr>
      <w:r w:rsidRPr="00D0293A">
        <w:rPr>
          <w:sz w:val="28"/>
          <w:szCs w:val="28"/>
        </w:rPr>
        <w:t xml:space="preserve">2018 год – </w:t>
      </w:r>
      <w:r>
        <w:rPr>
          <w:sz w:val="28"/>
          <w:szCs w:val="28"/>
        </w:rPr>
        <w:t>1 694 523</w:t>
      </w:r>
      <w:r w:rsidRPr="00D0293A">
        <w:rPr>
          <w:sz w:val="28"/>
          <w:szCs w:val="28"/>
        </w:rPr>
        <w:t xml:space="preserve"> руб.</w:t>
      </w:r>
    </w:p>
    <w:p w:rsidR="00B80F64" w:rsidRPr="00D0293A" w:rsidRDefault="00B80F64" w:rsidP="00B80F64">
      <w:pPr>
        <w:spacing w:line="245" w:lineRule="auto"/>
        <w:rPr>
          <w:sz w:val="28"/>
          <w:szCs w:val="28"/>
        </w:rPr>
      </w:pPr>
      <w:r w:rsidRPr="00D0293A">
        <w:rPr>
          <w:sz w:val="28"/>
          <w:szCs w:val="28"/>
        </w:rPr>
        <w:t xml:space="preserve">2019 год – </w:t>
      </w:r>
      <w:r>
        <w:rPr>
          <w:sz w:val="28"/>
          <w:szCs w:val="28"/>
        </w:rPr>
        <w:t>1 978 446</w:t>
      </w:r>
      <w:r w:rsidRPr="00D0293A">
        <w:rPr>
          <w:sz w:val="28"/>
          <w:szCs w:val="28"/>
        </w:rPr>
        <w:t xml:space="preserve"> руб.</w:t>
      </w:r>
    </w:p>
    <w:p w:rsidR="00B80F64" w:rsidRPr="00D0293A" w:rsidRDefault="00B80F64" w:rsidP="00B80F64">
      <w:pPr>
        <w:spacing w:line="245" w:lineRule="auto"/>
        <w:rPr>
          <w:sz w:val="28"/>
          <w:szCs w:val="28"/>
        </w:rPr>
      </w:pPr>
      <w:r w:rsidRPr="00D0293A">
        <w:rPr>
          <w:sz w:val="28"/>
          <w:szCs w:val="28"/>
        </w:rPr>
        <w:t xml:space="preserve">2020 год – </w:t>
      </w:r>
      <w:r>
        <w:rPr>
          <w:sz w:val="28"/>
          <w:szCs w:val="28"/>
        </w:rPr>
        <w:t>1 978 446</w:t>
      </w:r>
      <w:r w:rsidRPr="00D0293A">
        <w:rPr>
          <w:sz w:val="28"/>
          <w:szCs w:val="28"/>
        </w:rPr>
        <w:t xml:space="preserve"> руб.</w:t>
      </w:r>
    </w:p>
    <w:p w:rsidR="00B80F64" w:rsidRPr="00D0293A" w:rsidRDefault="00B80F64" w:rsidP="00B80F64">
      <w:pPr>
        <w:spacing w:line="245" w:lineRule="auto"/>
        <w:rPr>
          <w:sz w:val="28"/>
          <w:szCs w:val="28"/>
        </w:rPr>
      </w:pPr>
      <w:r w:rsidRPr="00D0293A">
        <w:rPr>
          <w:sz w:val="28"/>
          <w:szCs w:val="28"/>
        </w:rPr>
        <w:t xml:space="preserve">2021 год </w:t>
      </w:r>
      <w:r w:rsidR="00DA01B4">
        <w:rPr>
          <w:sz w:val="28"/>
          <w:szCs w:val="28"/>
        </w:rPr>
        <w:t>–</w:t>
      </w:r>
      <w:r w:rsidRPr="00D0293A">
        <w:rPr>
          <w:sz w:val="28"/>
          <w:szCs w:val="28"/>
        </w:rPr>
        <w:t xml:space="preserve"> 1</w:t>
      </w:r>
      <w:r w:rsidR="00DA01B4" w:rsidRPr="009C5B30">
        <w:rPr>
          <w:sz w:val="28"/>
          <w:szCs w:val="28"/>
        </w:rPr>
        <w:t xml:space="preserve"> </w:t>
      </w:r>
      <w:r w:rsidRPr="00D0293A">
        <w:rPr>
          <w:sz w:val="28"/>
          <w:szCs w:val="28"/>
        </w:rPr>
        <w:t>978 446 руб.</w:t>
      </w:r>
    </w:p>
    <w:p w:rsidR="00B80F64" w:rsidRPr="00D0293A" w:rsidRDefault="00B80F64" w:rsidP="00B80F64">
      <w:pPr>
        <w:spacing w:line="245" w:lineRule="auto"/>
        <w:rPr>
          <w:sz w:val="28"/>
          <w:szCs w:val="28"/>
        </w:rPr>
      </w:pPr>
      <w:r w:rsidRPr="00D0293A">
        <w:rPr>
          <w:sz w:val="28"/>
          <w:szCs w:val="28"/>
        </w:rPr>
        <w:t xml:space="preserve">В том числе за счет средств федерального бюджета  </w:t>
      </w:r>
      <w:r>
        <w:rPr>
          <w:sz w:val="28"/>
          <w:szCs w:val="28"/>
        </w:rPr>
        <w:t>248 400</w:t>
      </w:r>
      <w:r w:rsidRPr="00D0293A">
        <w:rPr>
          <w:sz w:val="28"/>
          <w:szCs w:val="28"/>
        </w:rPr>
        <w:t xml:space="preserve"> руб., в том числе по годам: </w:t>
      </w:r>
    </w:p>
    <w:p w:rsidR="00B80F64" w:rsidRPr="00D0293A" w:rsidRDefault="00B80F64" w:rsidP="00B80F64">
      <w:pPr>
        <w:spacing w:line="245" w:lineRule="auto"/>
        <w:rPr>
          <w:sz w:val="28"/>
          <w:szCs w:val="28"/>
        </w:rPr>
      </w:pPr>
      <w:r w:rsidRPr="00D0293A">
        <w:rPr>
          <w:sz w:val="28"/>
          <w:szCs w:val="28"/>
        </w:rPr>
        <w:t>2016 год – 16 100 руб.;</w:t>
      </w:r>
    </w:p>
    <w:p w:rsidR="00B80F64" w:rsidRPr="00D0293A" w:rsidRDefault="00B80F64" w:rsidP="00B80F64">
      <w:pPr>
        <w:spacing w:line="245" w:lineRule="auto"/>
        <w:rPr>
          <w:sz w:val="28"/>
          <w:szCs w:val="28"/>
        </w:rPr>
      </w:pPr>
      <w:r w:rsidRPr="00D0293A">
        <w:rPr>
          <w:sz w:val="28"/>
          <w:szCs w:val="28"/>
        </w:rPr>
        <w:t xml:space="preserve">2017 год – </w:t>
      </w:r>
      <w:r>
        <w:rPr>
          <w:sz w:val="28"/>
          <w:szCs w:val="28"/>
        </w:rPr>
        <w:t>115 400,00</w:t>
      </w:r>
      <w:r w:rsidRPr="00D0293A">
        <w:rPr>
          <w:sz w:val="28"/>
          <w:szCs w:val="28"/>
        </w:rPr>
        <w:t xml:space="preserve"> руб.;</w:t>
      </w:r>
    </w:p>
    <w:p w:rsidR="00B80F64" w:rsidRPr="00D0293A" w:rsidRDefault="00B80F64" w:rsidP="00B80F64">
      <w:pPr>
        <w:spacing w:line="245" w:lineRule="auto"/>
        <w:rPr>
          <w:sz w:val="28"/>
          <w:szCs w:val="28"/>
        </w:rPr>
      </w:pPr>
      <w:r w:rsidRPr="00D0293A">
        <w:rPr>
          <w:sz w:val="28"/>
          <w:szCs w:val="28"/>
        </w:rPr>
        <w:t xml:space="preserve">2018 год – </w:t>
      </w:r>
      <w:r>
        <w:rPr>
          <w:sz w:val="28"/>
          <w:szCs w:val="28"/>
        </w:rPr>
        <w:t>116 900,00</w:t>
      </w:r>
      <w:r w:rsidRPr="00D0293A">
        <w:rPr>
          <w:sz w:val="28"/>
          <w:szCs w:val="28"/>
        </w:rPr>
        <w:t xml:space="preserve"> руб.</w:t>
      </w:r>
    </w:p>
    <w:p w:rsidR="00B80F64" w:rsidRPr="00D0293A" w:rsidRDefault="00B80F64" w:rsidP="00B80F64">
      <w:pPr>
        <w:spacing w:line="245" w:lineRule="auto"/>
        <w:rPr>
          <w:sz w:val="28"/>
          <w:szCs w:val="28"/>
        </w:rPr>
      </w:pPr>
      <w:r w:rsidRPr="00D0293A">
        <w:rPr>
          <w:sz w:val="28"/>
          <w:szCs w:val="28"/>
        </w:rPr>
        <w:t>2019 год – 0,00 руб.</w:t>
      </w:r>
    </w:p>
    <w:p w:rsidR="00B80F64" w:rsidRPr="00D0293A" w:rsidRDefault="00B80F64" w:rsidP="00B80F64">
      <w:pPr>
        <w:spacing w:line="245" w:lineRule="auto"/>
        <w:rPr>
          <w:sz w:val="28"/>
          <w:szCs w:val="28"/>
        </w:rPr>
      </w:pPr>
      <w:r w:rsidRPr="00D0293A">
        <w:rPr>
          <w:sz w:val="28"/>
          <w:szCs w:val="28"/>
        </w:rPr>
        <w:t>2020 год – 0,00 руб.</w:t>
      </w:r>
    </w:p>
    <w:p w:rsidR="00B80F64" w:rsidRPr="00D0293A" w:rsidRDefault="00B80F64" w:rsidP="00B80F64">
      <w:pPr>
        <w:spacing w:line="245" w:lineRule="auto"/>
        <w:rPr>
          <w:sz w:val="28"/>
          <w:szCs w:val="28"/>
        </w:rPr>
      </w:pPr>
      <w:r w:rsidRPr="00D0293A">
        <w:rPr>
          <w:sz w:val="28"/>
          <w:szCs w:val="28"/>
        </w:rPr>
        <w:t>2021 год – 0,00 руб.</w:t>
      </w:r>
    </w:p>
    <w:p w:rsidR="00B80F64" w:rsidRPr="00D0293A" w:rsidRDefault="00B80F64" w:rsidP="00B80F64">
      <w:pPr>
        <w:spacing w:line="245" w:lineRule="auto"/>
        <w:rPr>
          <w:sz w:val="28"/>
          <w:szCs w:val="28"/>
        </w:rPr>
      </w:pPr>
      <w:r w:rsidRPr="00D0293A">
        <w:rPr>
          <w:sz w:val="28"/>
          <w:szCs w:val="28"/>
        </w:rPr>
        <w:t xml:space="preserve">В том числе за счет средств краевого бюджета  </w:t>
      </w:r>
      <w:r>
        <w:rPr>
          <w:sz w:val="28"/>
          <w:szCs w:val="28"/>
        </w:rPr>
        <w:t>36 528 132</w:t>
      </w:r>
      <w:r w:rsidRPr="00D0293A">
        <w:rPr>
          <w:sz w:val="28"/>
          <w:szCs w:val="28"/>
        </w:rPr>
        <w:t xml:space="preserve">   руб., в том числе по годам: </w:t>
      </w:r>
    </w:p>
    <w:p w:rsidR="00B80F64" w:rsidRPr="00D0293A" w:rsidRDefault="00B80F64" w:rsidP="00B80F64">
      <w:pPr>
        <w:spacing w:line="245" w:lineRule="auto"/>
        <w:rPr>
          <w:sz w:val="28"/>
          <w:szCs w:val="28"/>
        </w:rPr>
      </w:pPr>
      <w:r w:rsidRPr="00D0293A">
        <w:rPr>
          <w:sz w:val="28"/>
          <w:szCs w:val="28"/>
        </w:rPr>
        <w:t xml:space="preserve">2016 год – </w:t>
      </w:r>
      <w:r>
        <w:rPr>
          <w:sz w:val="28"/>
          <w:szCs w:val="28"/>
        </w:rPr>
        <w:t>876 400,00</w:t>
      </w:r>
      <w:r w:rsidRPr="00D0293A">
        <w:rPr>
          <w:sz w:val="28"/>
          <w:szCs w:val="28"/>
        </w:rPr>
        <w:t xml:space="preserve"> руб.;</w:t>
      </w:r>
    </w:p>
    <w:p w:rsidR="00B80F64" w:rsidRPr="00D0293A" w:rsidRDefault="00B80F64" w:rsidP="00B80F64">
      <w:pPr>
        <w:spacing w:line="245" w:lineRule="auto"/>
        <w:rPr>
          <w:sz w:val="28"/>
          <w:szCs w:val="28"/>
        </w:rPr>
      </w:pPr>
      <w:r w:rsidRPr="00D0293A">
        <w:rPr>
          <w:sz w:val="28"/>
          <w:szCs w:val="28"/>
        </w:rPr>
        <w:t xml:space="preserve">2017 год – </w:t>
      </w:r>
      <w:r>
        <w:rPr>
          <w:sz w:val="28"/>
          <w:szCs w:val="28"/>
        </w:rPr>
        <w:t>303 000</w:t>
      </w:r>
      <w:r w:rsidRPr="00D0293A">
        <w:rPr>
          <w:sz w:val="28"/>
          <w:szCs w:val="28"/>
        </w:rPr>
        <w:t>,00 руб.;</w:t>
      </w:r>
    </w:p>
    <w:p w:rsidR="00B80F64" w:rsidRPr="00D0293A" w:rsidRDefault="00B80F64" w:rsidP="00B80F64">
      <w:pPr>
        <w:spacing w:line="245" w:lineRule="auto"/>
        <w:rPr>
          <w:sz w:val="28"/>
          <w:szCs w:val="28"/>
        </w:rPr>
      </w:pPr>
      <w:r w:rsidRPr="00D0293A">
        <w:rPr>
          <w:sz w:val="28"/>
          <w:szCs w:val="28"/>
        </w:rPr>
        <w:t xml:space="preserve">2018 год – </w:t>
      </w:r>
      <w:r>
        <w:rPr>
          <w:sz w:val="28"/>
          <w:szCs w:val="28"/>
        </w:rPr>
        <w:t xml:space="preserve">35 348 732 </w:t>
      </w:r>
      <w:r w:rsidRPr="00D0293A">
        <w:rPr>
          <w:sz w:val="28"/>
          <w:szCs w:val="28"/>
        </w:rPr>
        <w:t>,00 руб.</w:t>
      </w:r>
    </w:p>
    <w:p w:rsidR="00B80F64" w:rsidRPr="00D0293A" w:rsidRDefault="00B80F64" w:rsidP="00B80F64">
      <w:pPr>
        <w:spacing w:line="245" w:lineRule="auto"/>
        <w:rPr>
          <w:sz w:val="28"/>
          <w:szCs w:val="28"/>
        </w:rPr>
      </w:pPr>
      <w:r w:rsidRPr="00D0293A">
        <w:rPr>
          <w:sz w:val="28"/>
          <w:szCs w:val="28"/>
        </w:rPr>
        <w:t>2019 год – 0,00 руб.</w:t>
      </w:r>
    </w:p>
    <w:p w:rsidR="00B80F64" w:rsidRPr="00D0293A" w:rsidRDefault="00B80F64" w:rsidP="00B80F64">
      <w:pPr>
        <w:rPr>
          <w:bCs/>
          <w:sz w:val="28"/>
          <w:szCs w:val="28"/>
        </w:rPr>
      </w:pPr>
      <w:r w:rsidRPr="00D0293A">
        <w:rPr>
          <w:sz w:val="28"/>
          <w:szCs w:val="28"/>
        </w:rPr>
        <w:t>2020 год – 0,00 руб.</w:t>
      </w:r>
      <w:r w:rsidRPr="00D0293A">
        <w:rPr>
          <w:bCs/>
          <w:sz w:val="28"/>
          <w:szCs w:val="28"/>
        </w:rPr>
        <w:t xml:space="preserve">  </w:t>
      </w:r>
    </w:p>
    <w:p w:rsidR="004A32FC" w:rsidRDefault="00B80F64" w:rsidP="00B80F64">
      <w:pPr>
        <w:rPr>
          <w:color w:val="000000"/>
          <w:sz w:val="28"/>
          <w:szCs w:val="28"/>
        </w:rPr>
      </w:pPr>
      <w:r w:rsidRPr="00D0293A">
        <w:rPr>
          <w:bCs/>
          <w:sz w:val="28"/>
          <w:szCs w:val="28"/>
        </w:rPr>
        <w:t>2021 год -</w:t>
      </w:r>
      <w:r w:rsidR="00DA01B4" w:rsidRPr="009C5B30">
        <w:rPr>
          <w:bCs/>
          <w:sz w:val="28"/>
          <w:szCs w:val="28"/>
        </w:rPr>
        <w:t xml:space="preserve"> </w:t>
      </w:r>
      <w:r w:rsidRPr="00D0293A">
        <w:rPr>
          <w:bCs/>
          <w:sz w:val="28"/>
          <w:szCs w:val="28"/>
        </w:rPr>
        <w:t>0,00 руб.</w:t>
      </w:r>
    </w:p>
    <w:p w:rsidR="004A32FC" w:rsidRDefault="004A32FC" w:rsidP="006F0156">
      <w:pPr>
        <w:jc w:val="right"/>
        <w:rPr>
          <w:color w:val="000000"/>
          <w:sz w:val="28"/>
          <w:szCs w:val="28"/>
        </w:rPr>
      </w:pPr>
    </w:p>
    <w:p w:rsidR="004A32FC" w:rsidRDefault="004A32FC" w:rsidP="006F0156">
      <w:pPr>
        <w:jc w:val="right"/>
        <w:rPr>
          <w:color w:val="000000"/>
          <w:sz w:val="28"/>
          <w:szCs w:val="28"/>
        </w:rPr>
      </w:pPr>
    </w:p>
    <w:p w:rsidR="004A32FC" w:rsidRDefault="004A32FC" w:rsidP="006F0156">
      <w:pPr>
        <w:jc w:val="right"/>
        <w:rPr>
          <w:color w:val="000000"/>
          <w:sz w:val="28"/>
          <w:szCs w:val="28"/>
        </w:rPr>
      </w:pPr>
    </w:p>
    <w:p w:rsidR="004A32FC" w:rsidRDefault="004A32FC" w:rsidP="006F0156">
      <w:pPr>
        <w:jc w:val="right"/>
        <w:rPr>
          <w:color w:val="000000"/>
          <w:sz w:val="28"/>
          <w:szCs w:val="28"/>
        </w:rPr>
      </w:pPr>
    </w:p>
    <w:p w:rsidR="006D5C6D" w:rsidRDefault="006D5C6D" w:rsidP="006F0156">
      <w:pPr>
        <w:jc w:val="right"/>
        <w:rPr>
          <w:color w:val="000000"/>
          <w:sz w:val="28"/>
          <w:szCs w:val="28"/>
        </w:rPr>
      </w:pPr>
    </w:p>
    <w:p w:rsidR="000A13C2" w:rsidRDefault="000A13C2" w:rsidP="000A13C2">
      <w:pPr>
        <w:rPr>
          <w:color w:val="000000"/>
          <w:sz w:val="28"/>
          <w:szCs w:val="28"/>
        </w:rPr>
      </w:pPr>
    </w:p>
    <w:p w:rsidR="006D5C6D" w:rsidRDefault="006D5C6D" w:rsidP="006F0156">
      <w:pPr>
        <w:jc w:val="right"/>
        <w:rPr>
          <w:color w:val="000000"/>
          <w:sz w:val="28"/>
          <w:szCs w:val="28"/>
        </w:rPr>
        <w:sectPr w:rsidR="006D5C6D" w:rsidSect="001B5D3C">
          <w:pgSz w:w="11906" w:h="16838"/>
          <w:pgMar w:top="1134" w:right="851" w:bottom="709" w:left="1134" w:header="709" w:footer="709" w:gutter="0"/>
          <w:cols w:space="708"/>
          <w:titlePg/>
          <w:docGrid w:linePitch="360"/>
        </w:sectPr>
      </w:pPr>
    </w:p>
    <w:p w:rsidR="000A13C2" w:rsidRPr="000A13C2" w:rsidRDefault="000A13C2" w:rsidP="000A13C2">
      <w:pPr>
        <w:jc w:val="right"/>
        <w:rPr>
          <w:color w:val="000000"/>
        </w:rPr>
      </w:pPr>
      <w:bookmarkStart w:id="6" w:name="RANGE!A1:K19"/>
      <w:bookmarkEnd w:id="6"/>
      <w:r>
        <w:rPr>
          <w:color w:val="000000"/>
        </w:rPr>
        <w:t>Пр</w:t>
      </w:r>
      <w:r w:rsidRPr="000A13C2">
        <w:rPr>
          <w:color w:val="000000"/>
        </w:rPr>
        <w:t>иложение №1 к подпрограмме</w:t>
      </w:r>
    </w:p>
    <w:p w:rsidR="000A13C2" w:rsidRPr="000A13C2" w:rsidRDefault="000A13C2" w:rsidP="000A13C2">
      <w:pPr>
        <w:jc w:val="right"/>
        <w:rPr>
          <w:color w:val="000000"/>
        </w:rPr>
      </w:pPr>
      <w:r w:rsidRPr="000A13C2">
        <w:rPr>
          <w:color w:val="000000"/>
        </w:rPr>
        <w:t xml:space="preserve"> «Обеспечение условий реализации</w:t>
      </w:r>
    </w:p>
    <w:p w:rsidR="000A13C2" w:rsidRPr="000A13C2" w:rsidRDefault="000A13C2" w:rsidP="000A13C2">
      <w:pPr>
        <w:jc w:val="right"/>
        <w:rPr>
          <w:color w:val="000000"/>
        </w:rPr>
      </w:pPr>
      <w:r>
        <w:rPr>
          <w:color w:val="000000"/>
        </w:rPr>
        <w:t>п</w:t>
      </w:r>
      <w:r w:rsidRPr="000A13C2">
        <w:rPr>
          <w:color w:val="000000"/>
        </w:rPr>
        <w:t>рограммы</w:t>
      </w:r>
      <w:r>
        <w:rPr>
          <w:color w:val="000000"/>
        </w:rPr>
        <w:t xml:space="preserve"> </w:t>
      </w:r>
      <w:r w:rsidRPr="000A13C2">
        <w:rPr>
          <w:color w:val="000000"/>
        </w:rPr>
        <w:t xml:space="preserve">и прочие мероприятия», </w:t>
      </w:r>
    </w:p>
    <w:p w:rsidR="000A13C2" w:rsidRPr="000A13C2" w:rsidRDefault="000A13C2" w:rsidP="000A13C2">
      <w:pPr>
        <w:jc w:val="right"/>
        <w:rPr>
          <w:color w:val="000000"/>
        </w:rPr>
      </w:pPr>
      <w:r w:rsidRPr="000A13C2">
        <w:rPr>
          <w:color w:val="000000"/>
        </w:rPr>
        <w:t xml:space="preserve">реализуемой в рамках </w:t>
      </w:r>
    </w:p>
    <w:p w:rsidR="000A13C2" w:rsidRPr="000A13C2" w:rsidRDefault="000A13C2" w:rsidP="000A13C2">
      <w:pPr>
        <w:jc w:val="right"/>
        <w:rPr>
          <w:color w:val="000000"/>
        </w:rPr>
      </w:pPr>
      <w:r w:rsidRPr="000A13C2">
        <w:rPr>
          <w:color w:val="000000"/>
        </w:rPr>
        <w:t>муниципальной программы</w:t>
      </w:r>
    </w:p>
    <w:p w:rsidR="000A13C2" w:rsidRPr="000A13C2" w:rsidRDefault="000A13C2" w:rsidP="000A13C2">
      <w:pPr>
        <w:jc w:val="right"/>
        <w:rPr>
          <w:color w:val="000000"/>
        </w:rPr>
      </w:pPr>
      <w:r w:rsidRPr="000A13C2">
        <w:rPr>
          <w:color w:val="000000"/>
        </w:rPr>
        <w:t xml:space="preserve"> «Создание условий для </w:t>
      </w:r>
    </w:p>
    <w:p w:rsidR="000A13C2" w:rsidRDefault="000A13C2" w:rsidP="000A13C2">
      <w:pPr>
        <w:jc w:val="right"/>
        <w:rPr>
          <w:color w:val="000000"/>
          <w:sz w:val="28"/>
          <w:szCs w:val="28"/>
        </w:rPr>
      </w:pPr>
      <w:r w:rsidRPr="000A13C2">
        <w:rPr>
          <w:color w:val="000000"/>
        </w:rPr>
        <w:t>развития культуры»</w:t>
      </w:r>
    </w:p>
    <w:p w:rsidR="00FB21C2" w:rsidRDefault="00FB21C2" w:rsidP="006F0156">
      <w:pPr>
        <w:jc w:val="right"/>
        <w:rPr>
          <w:color w:val="000000"/>
          <w:sz w:val="28"/>
          <w:szCs w:val="28"/>
        </w:rPr>
      </w:pPr>
    </w:p>
    <w:p w:rsidR="000A13C2" w:rsidRPr="00A85290" w:rsidRDefault="000A13C2" w:rsidP="000A13C2">
      <w:pPr>
        <w:tabs>
          <w:tab w:val="left" w:pos="5775"/>
          <w:tab w:val="right" w:pos="9356"/>
        </w:tabs>
        <w:ind w:right="282"/>
        <w:jc w:val="center"/>
        <w:rPr>
          <w:b/>
        </w:rPr>
      </w:pPr>
      <w:r w:rsidRPr="00A85290">
        <w:rPr>
          <w:b/>
        </w:rPr>
        <w:t>Перечень и значение показателей результативности подпрограммы</w:t>
      </w:r>
      <w:r>
        <w:rPr>
          <w:b/>
        </w:rPr>
        <w:t xml:space="preserve"> </w:t>
      </w:r>
      <w:r w:rsidRPr="00A85290">
        <w:rPr>
          <w:b/>
        </w:rPr>
        <w:t>«</w:t>
      </w:r>
      <w:r>
        <w:rPr>
          <w:b/>
        </w:rPr>
        <w:t>Обеспечение условий реализации программы и прочие мероприятия</w:t>
      </w:r>
      <w:r w:rsidRPr="00A85290">
        <w:rPr>
          <w:b/>
        </w:rPr>
        <w:t>», муниципальной программы «Создание условий для развития культуры и туризма»</w:t>
      </w:r>
    </w:p>
    <w:p w:rsidR="000A13C2" w:rsidRPr="00A85290" w:rsidRDefault="000A13C2" w:rsidP="000A13C2">
      <w:pPr>
        <w:tabs>
          <w:tab w:val="left" w:pos="5775"/>
          <w:tab w:val="right" w:pos="9356"/>
        </w:tabs>
        <w:ind w:right="282"/>
        <w:jc w:val="center"/>
        <w:rPr>
          <w:b/>
        </w:rPr>
      </w:pPr>
    </w:p>
    <w:tbl>
      <w:tblPr>
        <w:tblStyle w:val="a3"/>
        <w:tblW w:w="0" w:type="auto"/>
        <w:tblLayout w:type="fixed"/>
        <w:tblLook w:val="00A0" w:firstRow="1" w:lastRow="0" w:firstColumn="1" w:lastColumn="0" w:noHBand="0" w:noVBand="0"/>
      </w:tblPr>
      <w:tblGrid>
        <w:gridCol w:w="534"/>
        <w:gridCol w:w="3352"/>
        <w:gridCol w:w="1184"/>
        <w:gridCol w:w="2673"/>
        <w:gridCol w:w="1988"/>
        <w:gridCol w:w="1988"/>
        <w:gridCol w:w="1746"/>
        <w:gridCol w:w="1746"/>
      </w:tblGrid>
      <w:tr w:rsidR="000A13C2" w:rsidRPr="00A85290" w:rsidTr="000A13C2">
        <w:tc>
          <w:tcPr>
            <w:tcW w:w="534" w:type="dxa"/>
            <w:vMerge w:val="restart"/>
          </w:tcPr>
          <w:p w:rsidR="000A13C2" w:rsidRPr="00A85290" w:rsidRDefault="000A13C2" w:rsidP="000A13C2">
            <w:pPr>
              <w:tabs>
                <w:tab w:val="left" w:pos="5775"/>
                <w:tab w:val="right" w:pos="9356"/>
              </w:tabs>
              <w:ind w:right="282"/>
              <w:jc w:val="center"/>
              <w:rPr>
                <w:b/>
              </w:rPr>
            </w:pPr>
            <w:r w:rsidRPr="00A85290">
              <w:rPr>
                <w:b/>
              </w:rPr>
              <w:t>№п\п</w:t>
            </w:r>
          </w:p>
        </w:tc>
        <w:tc>
          <w:tcPr>
            <w:tcW w:w="3352" w:type="dxa"/>
            <w:vMerge w:val="restart"/>
          </w:tcPr>
          <w:p w:rsidR="000A13C2" w:rsidRPr="00A85290" w:rsidRDefault="000A13C2" w:rsidP="000A13C2">
            <w:pPr>
              <w:tabs>
                <w:tab w:val="left" w:pos="5775"/>
                <w:tab w:val="right" w:pos="9356"/>
              </w:tabs>
              <w:ind w:right="282"/>
              <w:jc w:val="center"/>
              <w:rPr>
                <w:b/>
              </w:rPr>
            </w:pPr>
            <w:r w:rsidRPr="00A85290">
              <w:rPr>
                <w:b/>
              </w:rPr>
              <w:t>Цель, показатели результативности</w:t>
            </w:r>
          </w:p>
        </w:tc>
        <w:tc>
          <w:tcPr>
            <w:tcW w:w="1184" w:type="dxa"/>
            <w:vMerge w:val="restart"/>
          </w:tcPr>
          <w:p w:rsidR="000A13C2" w:rsidRPr="00A85290" w:rsidRDefault="000A13C2" w:rsidP="000A13C2">
            <w:pPr>
              <w:tabs>
                <w:tab w:val="left" w:pos="5775"/>
                <w:tab w:val="right" w:pos="9356"/>
              </w:tabs>
              <w:ind w:right="282"/>
              <w:jc w:val="center"/>
              <w:rPr>
                <w:b/>
              </w:rPr>
            </w:pPr>
            <w:r w:rsidRPr="00A85290">
              <w:rPr>
                <w:b/>
              </w:rPr>
              <w:t>Единица измерения</w:t>
            </w:r>
          </w:p>
        </w:tc>
        <w:tc>
          <w:tcPr>
            <w:tcW w:w="2673" w:type="dxa"/>
            <w:vMerge w:val="restart"/>
          </w:tcPr>
          <w:p w:rsidR="000A13C2" w:rsidRPr="00A85290" w:rsidRDefault="000A13C2" w:rsidP="000A13C2">
            <w:pPr>
              <w:tabs>
                <w:tab w:val="left" w:pos="5775"/>
                <w:tab w:val="right" w:pos="9356"/>
              </w:tabs>
              <w:ind w:right="282"/>
              <w:jc w:val="center"/>
              <w:rPr>
                <w:b/>
              </w:rPr>
            </w:pPr>
            <w:r w:rsidRPr="00A85290">
              <w:rPr>
                <w:b/>
              </w:rPr>
              <w:t>Источник информации</w:t>
            </w:r>
          </w:p>
        </w:tc>
        <w:tc>
          <w:tcPr>
            <w:tcW w:w="7468" w:type="dxa"/>
            <w:gridSpan w:val="4"/>
          </w:tcPr>
          <w:p w:rsidR="000A13C2" w:rsidRPr="00A85290" w:rsidRDefault="000A13C2" w:rsidP="000A13C2">
            <w:pPr>
              <w:tabs>
                <w:tab w:val="left" w:pos="5775"/>
                <w:tab w:val="right" w:pos="9356"/>
              </w:tabs>
              <w:ind w:right="282"/>
              <w:jc w:val="center"/>
              <w:rPr>
                <w:b/>
              </w:rPr>
            </w:pPr>
            <w:r w:rsidRPr="00A85290">
              <w:rPr>
                <w:b/>
              </w:rPr>
              <w:t>Годы реализации подпрограммы</w:t>
            </w:r>
          </w:p>
        </w:tc>
      </w:tr>
      <w:tr w:rsidR="000A13C2" w:rsidRPr="00A85290" w:rsidTr="000A13C2">
        <w:tc>
          <w:tcPr>
            <w:tcW w:w="534" w:type="dxa"/>
            <w:vMerge/>
          </w:tcPr>
          <w:p w:rsidR="000A13C2" w:rsidRPr="00A85290" w:rsidRDefault="000A13C2" w:rsidP="000A13C2">
            <w:pPr>
              <w:tabs>
                <w:tab w:val="left" w:pos="5775"/>
                <w:tab w:val="right" w:pos="9356"/>
              </w:tabs>
              <w:ind w:right="282"/>
              <w:jc w:val="center"/>
              <w:rPr>
                <w:b/>
              </w:rPr>
            </w:pPr>
          </w:p>
        </w:tc>
        <w:tc>
          <w:tcPr>
            <w:tcW w:w="3352" w:type="dxa"/>
            <w:vMerge/>
          </w:tcPr>
          <w:p w:rsidR="000A13C2" w:rsidRPr="00A85290" w:rsidRDefault="000A13C2" w:rsidP="000A13C2">
            <w:pPr>
              <w:tabs>
                <w:tab w:val="left" w:pos="5775"/>
                <w:tab w:val="right" w:pos="9356"/>
              </w:tabs>
              <w:ind w:right="282"/>
              <w:jc w:val="center"/>
              <w:rPr>
                <w:b/>
              </w:rPr>
            </w:pPr>
          </w:p>
        </w:tc>
        <w:tc>
          <w:tcPr>
            <w:tcW w:w="1184" w:type="dxa"/>
            <w:vMerge/>
          </w:tcPr>
          <w:p w:rsidR="000A13C2" w:rsidRPr="00A85290" w:rsidRDefault="000A13C2" w:rsidP="000A13C2">
            <w:pPr>
              <w:tabs>
                <w:tab w:val="left" w:pos="5775"/>
                <w:tab w:val="right" w:pos="9356"/>
              </w:tabs>
              <w:ind w:right="282"/>
              <w:jc w:val="center"/>
              <w:rPr>
                <w:b/>
              </w:rPr>
            </w:pPr>
          </w:p>
        </w:tc>
        <w:tc>
          <w:tcPr>
            <w:tcW w:w="2673" w:type="dxa"/>
            <w:vMerge/>
          </w:tcPr>
          <w:p w:rsidR="000A13C2" w:rsidRPr="00A85290" w:rsidRDefault="000A13C2" w:rsidP="000A13C2">
            <w:pPr>
              <w:tabs>
                <w:tab w:val="left" w:pos="5775"/>
                <w:tab w:val="right" w:pos="9356"/>
              </w:tabs>
              <w:ind w:right="282"/>
              <w:jc w:val="center"/>
              <w:rPr>
                <w:b/>
              </w:rPr>
            </w:pPr>
          </w:p>
        </w:tc>
        <w:tc>
          <w:tcPr>
            <w:tcW w:w="1988" w:type="dxa"/>
          </w:tcPr>
          <w:p w:rsidR="000A13C2" w:rsidRPr="00A85290" w:rsidRDefault="000A13C2" w:rsidP="000A13C2">
            <w:pPr>
              <w:tabs>
                <w:tab w:val="left" w:pos="5775"/>
                <w:tab w:val="right" w:pos="9356"/>
              </w:tabs>
              <w:ind w:right="282"/>
              <w:jc w:val="center"/>
              <w:rPr>
                <w:b/>
              </w:rPr>
            </w:pPr>
            <w:r w:rsidRPr="00A85290">
              <w:rPr>
                <w:b/>
              </w:rPr>
              <w:t>Текущий финансовый год</w:t>
            </w:r>
          </w:p>
          <w:p w:rsidR="000A13C2" w:rsidRPr="00A85290" w:rsidRDefault="000A13C2" w:rsidP="000A13C2">
            <w:pPr>
              <w:tabs>
                <w:tab w:val="left" w:pos="5775"/>
                <w:tab w:val="right" w:pos="9356"/>
              </w:tabs>
              <w:ind w:right="282"/>
              <w:jc w:val="center"/>
              <w:rPr>
                <w:b/>
              </w:rPr>
            </w:pPr>
            <w:r w:rsidRPr="00A85290">
              <w:rPr>
                <w:b/>
              </w:rPr>
              <w:t>2018</w:t>
            </w:r>
          </w:p>
        </w:tc>
        <w:tc>
          <w:tcPr>
            <w:tcW w:w="1988" w:type="dxa"/>
          </w:tcPr>
          <w:p w:rsidR="000A13C2" w:rsidRPr="00A85290" w:rsidRDefault="000A13C2" w:rsidP="000A13C2">
            <w:pPr>
              <w:tabs>
                <w:tab w:val="left" w:pos="5775"/>
                <w:tab w:val="right" w:pos="9356"/>
              </w:tabs>
              <w:ind w:right="282"/>
              <w:jc w:val="center"/>
              <w:rPr>
                <w:b/>
              </w:rPr>
            </w:pPr>
            <w:r w:rsidRPr="00A85290">
              <w:rPr>
                <w:b/>
              </w:rPr>
              <w:t>Очередной финансовый год</w:t>
            </w:r>
          </w:p>
          <w:p w:rsidR="000A13C2" w:rsidRPr="00A85290" w:rsidRDefault="000A13C2" w:rsidP="000A13C2">
            <w:pPr>
              <w:tabs>
                <w:tab w:val="left" w:pos="5775"/>
                <w:tab w:val="right" w:pos="9356"/>
              </w:tabs>
              <w:ind w:right="282"/>
              <w:jc w:val="center"/>
              <w:rPr>
                <w:b/>
              </w:rPr>
            </w:pPr>
            <w:r w:rsidRPr="00A85290">
              <w:rPr>
                <w:b/>
              </w:rPr>
              <w:t>2019</w:t>
            </w:r>
          </w:p>
        </w:tc>
        <w:tc>
          <w:tcPr>
            <w:tcW w:w="1746" w:type="dxa"/>
          </w:tcPr>
          <w:p w:rsidR="000A13C2" w:rsidRPr="00A85290" w:rsidRDefault="000A13C2" w:rsidP="000A13C2">
            <w:pPr>
              <w:tabs>
                <w:tab w:val="left" w:pos="5775"/>
                <w:tab w:val="right" w:pos="9356"/>
              </w:tabs>
              <w:ind w:right="282"/>
              <w:jc w:val="center"/>
              <w:rPr>
                <w:b/>
              </w:rPr>
            </w:pPr>
            <w:r w:rsidRPr="00A85290">
              <w:rPr>
                <w:b/>
              </w:rPr>
              <w:t>1-й год планового периода</w:t>
            </w:r>
          </w:p>
          <w:p w:rsidR="000A13C2" w:rsidRPr="00A85290" w:rsidRDefault="000A13C2" w:rsidP="000A13C2">
            <w:pPr>
              <w:tabs>
                <w:tab w:val="left" w:pos="5775"/>
                <w:tab w:val="right" w:pos="9356"/>
              </w:tabs>
              <w:ind w:right="282"/>
              <w:jc w:val="center"/>
              <w:rPr>
                <w:b/>
              </w:rPr>
            </w:pPr>
            <w:r w:rsidRPr="00A85290">
              <w:rPr>
                <w:b/>
              </w:rPr>
              <w:t>2020</w:t>
            </w:r>
          </w:p>
        </w:tc>
        <w:tc>
          <w:tcPr>
            <w:tcW w:w="1746" w:type="dxa"/>
          </w:tcPr>
          <w:p w:rsidR="000A13C2" w:rsidRPr="00A85290" w:rsidRDefault="000A13C2" w:rsidP="000A13C2">
            <w:pPr>
              <w:tabs>
                <w:tab w:val="left" w:pos="5775"/>
                <w:tab w:val="right" w:pos="9356"/>
              </w:tabs>
              <w:ind w:right="282"/>
              <w:jc w:val="center"/>
              <w:rPr>
                <w:b/>
              </w:rPr>
            </w:pPr>
            <w:r w:rsidRPr="00A85290">
              <w:rPr>
                <w:b/>
              </w:rPr>
              <w:t>2-й год планового периода</w:t>
            </w:r>
          </w:p>
          <w:p w:rsidR="000A13C2" w:rsidRPr="00A85290" w:rsidRDefault="000A13C2" w:rsidP="000A13C2">
            <w:pPr>
              <w:tabs>
                <w:tab w:val="left" w:pos="5775"/>
                <w:tab w:val="right" w:pos="9356"/>
              </w:tabs>
              <w:ind w:right="282"/>
              <w:jc w:val="center"/>
              <w:rPr>
                <w:b/>
              </w:rPr>
            </w:pPr>
            <w:r w:rsidRPr="00A85290">
              <w:rPr>
                <w:b/>
              </w:rPr>
              <w:t>2021</w:t>
            </w:r>
          </w:p>
        </w:tc>
      </w:tr>
      <w:tr w:rsidR="000A13C2" w:rsidRPr="00A85290" w:rsidTr="000A13C2">
        <w:tc>
          <w:tcPr>
            <w:tcW w:w="534" w:type="dxa"/>
          </w:tcPr>
          <w:p w:rsidR="000A13C2" w:rsidRPr="00A85290" w:rsidRDefault="000A13C2" w:rsidP="000A13C2">
            <w:pPr>
              <w:tabs>
                <w:tab w:val="left" w:pos="5775"/>
                <w:tab w:val="right" w:pos="9356"/>
              </w:tabs>
              <w:ind w:right="282"/>
              <w:jc w:val="center"/>
              <w:rPr>
                <w:b/>
              </w:rPr>
            </w:pPr>
          </w:p>
        </w:tc>
        <w:tc>
          <w:tcPr>
            <w:tcW w:w="14677" w:type="dxa"/>
            <w:gridSpan w:val="7"/>
          </w:tcPr>
          <w:p w:rsidR="000A13C2" w:rsidRPr="002131FA" w:rsidRDefault="000A13C2" w:rsidP="00385FB0">
            <w:pPr>
              <w:tabs>
                <w:tab w:val="left" w:pos="5775"/>
                <w:tab w:val="right" w:pos="9356"/>
              </w:tabs>
              <w:ind w:right="282"/>
              <w:rPr>
                <w:b/>
              </w:rPr>
            </w:pPr>
            <w:r w:rsidRPr="002131FA">
              <w:rPr>
                <w:b/>
              </w:rPr>
              <w:t>Цель подпрограммы:</w:t>
            </w:r>
            <w:r w:rsidRPr="002131FA">
              <w:t xml:space="preserve">  </w:t>
            </w:r>
            <w:r w:rsidR="00385FB0" w:rsidRPr="002131FA">
              <w:t>Создание условий для устойчивого развития отрасли «культура»</w:t>
            </w:r>
          </w:p>
        </w:tc>
      </w:tr>
      <w:tr w:rsidR="000A13C2" w:rsidRPr="00A85290" w:rsidTr="000A13C2">
        <w:tc>
          <w:tcPr>
            <w:tcW w:w="534" w:type="dxa"/>
          </w:tcPr>
          <w:p w:rsidR="000A13C2" w:rsidRPr="00A85290" w:rsidRDefault="000A13C2" w:rsidP="000A13C2">
            <w:pPr>
              <w:tabs>
                <w:tab w:val="left" w:pos="5775"/>
                <w:tab w:val="right" w:pos="9356"/>
              </w:tabs>
              <w:ind w:right="282"/>
              <w:jc w:val="center"/>
              <w:rPr>
                <w:b/>
              </w:rPr>
            </w:pPr>
          </w:p>
        </w:tc>
        <w:tc>
          <w:tcPr>
            <w:tcW w:w="14677" w:type="dxa"/>
            <w:gridSpan w:val="7"/>
          </w:tcPr>
          <w:p w:rsidR="000A13C2" w:rsidRPr="002131FA" w:rsidRDefault="000A13C2" w:rsidP="000A13C2">
            <w:pPr>
              <w:tabs>
                <w:tab w:val="left" w:pos="5775"/>
                <w:tab w:val="right" w:pos="9356"/>
              </w:tabs>
              <w:ind w:right="282"/>
              <w:rPr>
                <w:b/>
              </w:rPr>
            </w:pPr>
            <w:r w:rsidRPr="002131FA">
              <w:rPr>
                <w:b/>
              </w:rPr>
              <w:t>Задача подпрограммы:</w:t>
            </w:r>
          </w:p>
          <w:p w:rsidR="000A13C2" w:rsidRPr="002131FA" w:rsidRDefault="000A13C2" w:rsidP="00385FB0">
            <w:pPr>
              <w:tabs>
                <w:tab w:val="left" w:pos="5775"/>
                <w:tab w:val="right" w:pos="9356"/>
              </w:tabs>
              <w:ind w:right="282"/>
              <w:rPr>
                <w:b/>
              </w:rPr>
            </w:pPr>
            <w:r w:rsidRPr="002131FA">
              <w:t>1.</w:t>
            </w:r>
            <w:r w:rsidRPr="002131FA">
              <w:rPr>
                <w:b/>
              </w:rPr>
              <w:t xml:space="preserve"> </w:t>
            </w:r>
            <w:r w:rsidRPr="002131FA">
              <w:t xml:space="preserve"> </w:t>
            </w:r>
            <w:r w:rsidR="00A46BBA" w:rsidRPr="00A46BBA">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r w:rsidR="00A46BBA">
              <w:rPr>
                <w:bCs/>
              </w:rPr>
              <w:t>.</w:t>
            </w:r>
          </w:p>
        </w:tc>
      </w:tr>
      <w:tr w:rsidR="000A13C2" w:rsidRPr="003D156C" w:rsidTr="000A13C2">
        <w:tc>
          <w:tcPr>
            <w:tcW w:w="534" w:type="dxa"/>
          </w:tcPr>
          <w:p w:rsidR="000A13C2" w:rsidRPr="003D156C" w:rsidRDefault="000A13C2" w:rsidP="000A13C2">
            <w:pPr>
              <w:tabs>
                <w:tab w:val="left" w:pos="5775"/>
                <w:tab w:val="right" w:pos="9356"/>
              </w:tabs>
              <w:ind w:right="282"/>
              <w:jc w:val="center"/>
            </w:pPr>
          </w:p>
        </w:tc>
        <w:tc>
          <w:tcPr>
            <w:tcW w:w="3352" w:type="dxa"/>
          </w:tcPr>
          <w:p w:rsidR="000A13C2" w:rsidRPr="00A85290" w:rsidRDefault="000A13C2" w:rsidP="000A13C2">
            <w:pPr>
              <w:tabs>
                <w:tab w:val="left" w:pos="5775"/>
                <w:tab w:val="right" w:pos="9356"/>
              </w:tabs>
              <w:ind w:right="282"/>
              <w:rPr>
                <w:b/>
              </w:rPr>
            </w:pPr>
            <w:r w:rsidRPr="00A85290">
              <w:rPr>
                <w:b/>
              </w:rPr>
              <w:t>Показатель результативности</w:t>
            </w:r>
            <w:r>
              <w:rPr>
                <w:b/>
              </w:rPr>
              <w:t xml:space="preserve"> 1</w:t>
            </w:r>
          </w:p>
          <w:p w:rsidR="000A13C2" w:rsidRPr="00A85290" w:rsidRDefault="00385FB0" w:rsidP="000A13C2">
            <w:pPr>
              <w:tabs>
                <w:tab w:val="left" w:pos="5775"/>
                <w:tab w:val="right" w:pos="9356"/>
              </w:tabs>
              <w:ind w:right="282"/>
            </w:pPr>
            <w:r>
              <w:t>Доля библиотек, подключенных к сети интернет, в общем количестве общедоступных библиотек</w:t>
            </w:r>
          </w:p>
        </w:tc>
        <w:tc>
          <w:tcPr>
            <w:tcW w:w="1184" w:type="dxa"/>
          </w:tcPr>
          <w:p w:rsidR="000A13C2" w:rsidRDefault="00385FB0" w:rsidP="000A13C2">
            <w:pPr>
              <w:tabs>
                <w:tab w:val="left" w:pos="5775"/>
                <w:tab w:val="right" w:pos="9356"/>
              </w:tabs>
              <w:ind w:right="282"/>
              <w:jc w:val="center"/>
            </w:pPr>
            <w:r>
              <w:t>%</w:t>
            </w:r>
          </w:p>
        </w:tc>
        <w:tc>
          <w:tcPr>
            <w:tcW w:w="2673" w:type="dxa"/>
          </w:tcPr>
          <w:p w:rsidR="000A13C2" w:rsidRPr="00385FB0" w:rsidRDefault="00385FB0" w:rsidP="00385FB0">
            <w:pPr>
              <w:tabs>
                <w:tab w:val="left" w:pos="5775"/>
                <w:tab w:val="right" w:pos="9356"/>
              </w:tabs>
              <w:ind w:right="282"/>
              <w:jc w:val="center"/>
            </w:pPr>
            <w:r w:rsidRPr="00385FB0">
              <w:rPr>
                <w:color w:val="000000"/>
              </w:rPr>
              <w:t>Расчетный показатель на основе ведомственной отчетности</w:t>
            </w:r>
          </w:p>
        </w:tc>
        <w:tc>
          <w:tcPr>
            <w:tcW w:w="1988" w:type="dxa"/>
          </w:tcPr>
          <w:p w:rsidR="000A13C2" w:rsidRDefault="00385FB0" w:rsidP="000A13C2">
            <w:pPr>
              <w:tabs>
                <w:tab w:val="left" w:pos="5775"/>
                <w:tab w:val="right" w:pos="9356"/>
              </w:tabs>
              <w:ind w:right="282"/>
              <w:jc w:val="center"/>
            </w:pPr>
            <w:r>
              <w:t>100</w:t>
            </w:r>
          </w:p>
        </w:tc>
        <w:tc>
          <w:tcPr>
            <w:tcW w:w="1988" w:type="dxa"/>
          </w:tcPr>
          <w:p w:rsidR="000A13C2" w:rsidRDefault="00385FB0" w:rsidP="000A13C2">
            <w:pPr>
              <w:tabs>
                <w:tab w:val="left" w:pos="5775"/>
                <w:tab w:val="right" w:pos="9356"/>
              </w:tabs>
              <w:ind w:right="282"/>
              <w:jc w:val="center"/>
            </w:pPr>
            <w:r>
              <w:t>100</w:t>
            </w:r>
          </w:p>
        </w:tc>
        <w:tc>
          <w:tcPr>
            <w:tcW w:w="1746" w:type="dxa"/>
          </w:tcPr>
          <w:p w:rsidR="000A13C2" w:rsidRDefault="00385FB0" w:rsidP="000A13C2">
            <w:pPr>
              <w:tabs>
                <w:tab w:val="left" w:pos="5775"/>
                <w:tab w:val="right" w:pos="9356"/>
              </w:tabs>
              <w:ind w:right="282"/>
              <w:jc w:val="center"/>
            </w:pPr>
            <w:r>
              <w:t>100</w:t>
            </w:r>
          </w:p>
        </w:tc>
        <w:tc>
          <w:tcPr>
            <w:tcW w:w="1746" w:type="dxa"/>
          </w:tcPr>
          <w:p w:rsidR="000A13C2" w:rsidRDefault="00385FB0" w:rsidP="000A13C2">
            <w:pPr>
              <w:tabs>
                <w:tab w:val="left" w:pos="5775"/>
                <w:tab w:val="right" w:pos="9356"/>
              </w:tabs>
              <w:ind w:right="282"/>
              <w:jc w:val="center"/>
            </w:pPr>
            <w:r>
              <w:t>100</w:t>
            </w:r>
          </w:p>
        </w:tc>
      </w:tr>
      <w:tr w:rsidR="000A13C2" w:rsidRPr="003D156C" w:rsidTr="000A13C2">
        <w:tc>
          <w:tcPr>
            <w:tcW w:w="534" w:type="dxa"/>
          </w:tcPr>
          <w:p w:rsidR="000A13C2" w:rsidRPr="003D156C" w:rsidRDefault="000A13C2" w:rsidP="000A13C2">
            <w:pPr>
              <w:tabs>
                <w:tab w:val="left" w:pos="5775"/>
                <w:tab w:val="right" w:pos="9356"/>
              </w:tabs>
              <w:ind w:right="282"/>
              <w:jc w:val="center"/>
            </w:pPr>
          </w:p>
        </w:tc>
        <w:tc>
          <w:tcPr>
            <w:tcW w:w="3352" w:type="dxa"/>
          </w:tcPr>
          <w:p w:rsidR="000A13C2" w:rsidRPr="00D92356" w:rsidRDefault="000A13C2" w:rsidP="000A13C2">
            <w:pPr>
              <w:tabs>
                <w:tab w:val="left" w:pos="5775"/>
                <w:tab w:val="right" w:pos="9356"/>
              </w:tabs>
              <w:ind w:right="282"/>
              <w:rPr>
                <w:b/>
              </w:rPr>
            </w:pPr>
            <w:r w:rsidRPr="00D92356">
              <w:rPr>
                <w:b/>
              </w:rPr>
              <w:t xml:space="preserve">Показатель результативности </w:t>
            </w:r>
            <w:r>
              <w:rPr>
                <w:b/>
              </w:rPr>
              <w:t>2</w:t>
            </w:r>
          </w:p>
          <w:p w:rsidR="000A13C2" w:rsidRPr="00385FB0" w:rsidRDefault="00385FB0" w:rsidP="000A13C2">
            <w:pPr>
              <w:tabs>
                <w:tab w:val="left" w:pos="5775"/>
                <w:tab w:val="right" w:pos="9356"/>
              </w:tabs>
              <w:ind w:right="282"/>
            </w:pPr>
            <w:r w:rsidRPr="00385FB0">
              <w:t>Количество библиографических записей в электронных каталогах муниципальных библиотек</w:t>
            </w:r>
          </w:p>
        </w:tc>
        <w:tc>
          <w:tcPr>
            <w:tcW w:w="1184" w:type="dxa"/>
          </w:tcPr>
          <w:p w:rsidR="000A13C2" w:rsidRDefault="00385FB0" w:rsidP="000A13C2">
            <w:pPr>
              <w:tabs>
                <w:tab w:val="left" w:pos="5775"/>
                <w:tab w:val="right" w:pos="9356"/>
              </w:tabs>
              <w:ind w:right="282"/>
              <w:jc w:val="center"/>
            </w:pPr>
            <w:r>
              <w:t>Тыс. ед.</w:t>
            </w:r>
          </w:p>
        </w:tc>
        <w:tc>
          <w:tcPr>
            <w:tcW w:w="2673" w:type="dxa"/>
          </w:tcPr>
          <w:p w:rsidR="000A13C2" w:rsidRDefault="000A13C2" w:rsidP="000A13C2">
            <w:pPr>
              <w:tabs>
                <w:tab w:val="left" w:pos="5775"/>
                <w:tab w:val="right" w:pos="9356"/>
              </w:tabs>
              <w:ind w:right="282"/>
              <w:jc w:val="center"/>
              <w:rPr>
                <w:color w:val="000000"/>
              </w:rPr>
            </w:pPr>
            <w:r w:rsidRPr="00D92356">
              <w:rPr>
                <w:color w:val="000000"/>
              </w:rPr>
              <w:t xml:space="preserve">Отраслевая статистическая отчетность (форма  «Свод годовых сведений об общедоступных (публичных) библиотеках системы Минкультуры </w:t>
            </w:r>
          </w:p>
          <w:p w:rsidR="000A13C2" w:rsidRPr="0055760C" w:rsidRDefault="000A13C2" w:rsidP="000A13C2">
            <w:pPr>
              <w:tabs>
                <w:tab w:val="left" w:pos="5775"/>
                <w:tab w:val="right" w:pos="9356"/>
              </w:tabs>
              <w:ind w:right="282"/>
              <w:jc w:val="center"/>
            </w:pPr>
            <w:r w:rsidRPr="00D92356">
              <w:rPr>
                <w:color w:val="000000"/>
              </w:rPr>
              <w:t>России»)</w:t>
            </w:r>
          </w:p>
        </w:tc>
        <w:tc>
          <w:tcPr>
            <w:tcW w:w="1988" w:type="dxa"/>
          </w:tcPr>
          <w:p w:rsidR="000A13C2" w:rsidRDefault="00385FB0" w:rsidP="000A13C2">
            <w:pPr>
              <w:tabs>
                <w:tab w:val="left" w:pos="5775"/>
                <w:tab w:val="right" w:pos="9356"/>
              </w:tabs>
              <w:ind w:right="282"/>
              <w:jc w:val="center"/>
            </w:pPr>
            <w:r>
              <w:t>24,1</w:t>
            </w:r>
          </w:p>
        </w:tc>
        <w:tc>
          <w:tcPr>
            <w:tcW w:w="1988" w:type="dxa"/>
          </w:tcPr>
          <w:p w:rsidR="000A13C2" w:rsidRDefault="00385FB0" w:rsidP="000A13C2">
            <w:pPr>
              <w:tabs>
                <w:tab w:val="left" w:pos="5775"/>
                <w:tab w:val="right" w:pos="9356"/>
              </w:tabs>
              <w:ind w:right="282"/>
              <w:jc w:val="center"/>
            </w:pPr>
            <w:r>
              <w:t>27,5</w:t>
            </w:r>
          </w:p>
        </w:tc>
        <w:tc>
          <w:tcPr>
            <w:tcW w:w="1746" w:type="dxa"/>
          </w:tcPr>
          <w:p w:rsidR="000A13C2" w:rsidRDefault="00385FB0" w:rsidP="000A13C2">
            <w:pPr>
              <w:tabs>
                <w:tab w:val="left" w:pos="5775"/>
                <w:tab w:val="right" w:pos="9356"/>
              </w:tabs>
              <w:ind w:right="282"/>
              <w:jc w:val="center"/>
            </w:pPr>
            <w:r>
              <w:t>30,9</w:t>
            </w:r>
          </w:p>
        </w:tc>
        <w:tc>
          <w:tcPr>
            <w:tcW w:w="1746" w:type="dxa"/>
          </w:tcPr>
          <w:p w:rsidR="000A13C2" w:rsidRDefault="00385FB0" w:rsidP="000A13C2">
            <w:pPr>
              <w:tabs>
                <w:tab w:val="left" w:pos="5775"/>
                <w:tab w:val="right" w:pos="9356"/>
              </w:tabs>
              <w:ind w:right="282"/>
              <w:jc w:val="center"/>
            </w:pPr>
            <w:r>
              <w:t>47,9</w:t>
            </w:r>
          </w:p>
        </w:tc>
      </w:tr>
      <w:tr w:rsidR="00385FB0" w:rsidRPr="003D156C" w:rsidTr="000A13C2">
        <w:tc>
          <w:tcPr>
            <w:tcW w:w="534" w:type="dxa"/>
          </w:tcPr>
          <w:p w:rsidR="00385FB0" w:rsidRPr="003D156C" w:rsidRDefault="00385FB0" w:rsidP="000A13C2">
            <w:pPr>
              <w:tabs>
                <w:tab w:val="left" w:pos="5775"/>
                <w:tab w:val="right" w:pos="9356"/>
              </w:tabs>
              <w:ind w:right="282"/>
              <w:jc w:val="center"/>
            </w:pPr>
          </w:p>
        </w:tc>
        <w:tc>
          <w:tcPr>
            <w:tcW w:w="3352" w:type="dxa"/>
          </w:tcPr>
          <w:p w:rsidR="00385FB0" w:rsidRPr="00385FB0" w:rsidRDefault="00385FB0" w:rsidP="00385FB0">
            <w:pPr>
              <w:tabs>
                <w:tab w:val="left" w:pos="5775"/>
                <w:tab w:val="right" w:pos="9356"/>
              </w:tabs>
              <w:ind w:right="282"/>
              <w:rPr>
                <w:b/>
              </w:rPr>
            </w:pPr>
            <w:r w:rsidRPr="00385FB0">
              <w:rPr>
                <w:b/>
              </w:rPr>
              <w:t xml:space="preserve">Показатель результативности </w:t>
            </w:r>
            <w:r>
              <w:rPr>
                <w:b/>
              </w:rPr>
              <w:t>3</w:t>
            </w:r>
          </w:p>
          <w:p w:rsidR="00385FB0" w:rsidRPr="00385FB0" w:rsidRDefault="00385FB0" w:rsidP="000A13C2">
            <w:pPr>
              <w:tabs>
                <w:tab w:val="left" w:pos="5775"/>
                <w:tab w:val="right" w:pos="9356"/>
              </w:tabs>
              <w:ind w:right="282"/>
            </w:pPr>
            <w:r>
              <w:t>Доля музеев, имеющих сайт в сети Интернет, в общем количестве музеев</w:t>
            </w:r>
          </w:p>
        </w:tc>
        <w:tc>
          <w:tcPr>
            <w:tcW w:w="1184" w:type="dxa"/>
          </w:tcPr>
          <w:p w:rsidR="00385FB0" w:rsidRDefault="00385FB0" w:rsidP="000A13C2">
            <w:pPr>
              <w:tabs>
                <w:tab w:val="left" w:pos="5775"/>
                <w:tab w:val="right" w:pos="9356"/>
              </w:tabs>
              <w:ind w:right="282"/>
              <w:jc w:val="center"/>
            </w:pPr>
            <w:r>
              <w:t>%</w:t>
            </w:r>
          </w:p>
        </w:tc>
        <w:tc>
          <w:tcPr>
            <w:tcW w:w="2673" w:type="dxa"/>
          </w:tcPr>
          <w:p w:rsidR="00385FB0" w:rsidRPr="00385FB0" w:rsidRDefault="00385FB0" w:rsidP="00385FB0">
            <w:pPr>
              <w:tabs>
                <w:tab w:val="left" w:pos="5775"/>
                <w:tab w:val="right" w:pos="9356"/>
              </w:tabs>
              <w:ind w:right="282"/>
              <w:jc w:val="center"/>
              <w:rPr>
                <w:color w:val="000000"/>
              </w:rPr>
            </w:pPr>
            <w:r w:rsidRPr="00385FB0">
              <w:rPr>
                <w:color w:val="000000"/>
              </w:rPr>
              <w:t>Расчетный показатель на основе ведомственной отчетности</w:t>
            </w:r>
          </w:p>
        </w:tc>
        <w:tc>
          <w:tcPr>
            <w:tcW w:w="1988" w:type="dxa"/>
          </w:tcPr>
          <w:p w:rsidR="00385FB0" w:rsidRDefault="00385FB0" w:rsidP="000A13C2">
            <w:pPr>
              <w:tabs>
                <w:tab w:val="left" w:pos="5775"/>
                <w:tab w:val="right" w:pos="9356"/>
              </w:tabs>
              <w:ind w:right="282"/>
              <w:jc w:val="center"/>
            </w:pPr>
            <w:r>
              <w:t>100</w:t>
            </w:r>
          </w:p>
        </w:tc>
        <w:tc>
          <w:tcPr>
            <w:tcW w:w="1988" w:type="dxa"/>
          </w:tcPr>
          <w:p w:rsidR="00385FB0" w:rsidRDefault="00385FB0" w:rsidP="000A13C2">
            <w:pPr>
              <w:tabs>
                <w:tab w:val="left" w:pos="5775"/>
                <w:tab w:val="right" w:pos="9356"/>
              </w:tabs>
              <w:ind w:right="282"/>
              <w:jc w:val="center"/>
            </w:pPr>
            <w:r>
              <w:t>100</w:t>
            </w:r>
          </w:p>
        </w:tc>
        <w:tc>
          <w:tcPr>
            <w:tcW w:w="1746" w:type="dxa"/>
          </w:tcPr>
          <w:p w:rsidR="00385FB0" w:rsidRDefault="00385FB0" w:rsidP="000A13C2">
            <w:pPr>
              <w:tabs>
                <w:tab w:val="left" w:pos="5775"/>
                <w:tab w:val="right" w:pos="9356"/>
              </w:tabs>
              <w:ind w:right="282"/>
              <w:jc w:val="center"/>
            </w:pPr>
            <w:r>
              <w:t>100</w:t>
            </w:r>
          </w:p>
        </w:tc>
        <w:tc>
          <w:tcPr>
            <w:tcW w:w="1746" w:type="dxa"/>
          </w:tcPr>
          <w:p w:rsidR="00385FB0" w:rsidRDefault="00385FB0" w:rsidP="000A13C2">
            <w:pPr>
              <w:tabs>
                <w:tab w:val="left" w:pos="5775"/>
                <w:tab w:val="right" w:pos="9356"/>
              </w:tabs>
              <w:ind w:right="282"/>
              <w:jc w:val="center"/>
            </w:pPr>
            <w:r>
              <w:t>100</w:t>
            </w:r>
          </w:p>
        </w:tc>
      </w:tr>
      <w:tr w:rsidR="000A13C2" w:rsidRPr="003D156C" w:rsidTr="000A13C2">
        <w:tc>
          <w:tcPr>
            <w:tcW w:w="534" w:type="dxa"/>
          </w:tcPr>
          <w:p w:rsidR="000A13C2" w:rsidRPr="00A46BBA" w:rsidRDefault="000A13C2" w:rsidP="000A13C2">
            <w:pPr>
              <w:tabs>
                <w:tab w:val="left" w:pos="5775"/>
                <w:tab w:val="right" w:pos="9356"/>
              </w:tabs>
              <w:ind w:right="282"/>
              <w:jc w:val="center"/>
            </w:pPr>
          </w:p>
        </w:tc>
        <w:tc>
          <w:tcPr>
            <w:tcW w:w="14677" w:type="dxa"/>
            <w:gridSpan w:val="7"/>
          </w:tcPr>
          <w:p w:rsidR="000A13C2" w:rsidRPr="00A46BBA" w:rsidRDefault="000A13C2" w:rsidP="000A13C2">
            <w:pPr>
              <w:tabs>
                <w:tab w:val="left" w:pos="5775"/>
                <w:tab w:val="right" w:pos="9356"/>
              </w:tabs>
              <w:ind w:right="282"/>
              <w:rPr>
                <w:b/>
              </w:rPr>
            </w:pPr>
            <w:r w:rsidRPr="00A46BBA">
              <w:rPr>
                <w:b/>
              </w:rPr>
              <w:t>Задача подпрограммы:</w:t>
            </w:r>
          </w:p>
          <w:p w:rsidR="000A13C2" w:rsidRPr="00A46BBA" w:rsidRDefault="000D7669" w:rsidP="00DE603F">
            <w:r w:rsidRPr="00A46BBA">
              <w:rPr>
                <w:bCs/>
              </w:rPr>
              <w:t>2</w:t>
            </w:r>
            <w:r w:rsidR="000A13C2" w:rsidRPr="00A46BBA">
              <w:rPr>
                <w:bCs/>
              </w:rPr>
              <w:t>.</w:t>
            </w:r>
            <w:r w:rsidR="000A13C2" w:rsidRPr="00A46BBA">
              <w:rPr>
                <w:sz w:val="28"/>
                <w:szCs w:val="28"/>
              </w:rPr>
              <w:t xml:space="preserve"> </w:t>
            </w:r>
            <w:r w:rsidRPr="00A46BBA">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0A13C2" w:rsidRPr="003D156C" w:rsidTr="000A13C2">
        <w:tc>
          <w:tcPr>
            <w:tcW w:w="534" w:type="dxa"/>
          </w:tcPr>
          <w:p w:rsidR="000A13C2" w:rsidRPr="003D156C" w:rsidRDefault="000A13C2" w:rsidP="000A13C2">
            <w:pPr>
              <w:tabs>
                <w:tab w:val="left" w:pos="5775"/>
                <w:tab w:val="right" w:pos="9356"/>
              </w:tabs>
              <w:ind w:right="282"/>
              <w:jc w:val="center"/>
            </w:pPr>
          </w:p>
        </w:tc>
        <w:tc>
          <w:tcPr>
            <w:tcW w:w="3352" w:type="dxa"/>
          </w:tcPr>
          <w:p w:rsidR="000A13C2" w:rsidRDefault="000A13C2" w:rsidP="000A13C2">
            <w:pPr>
              <w:rPr>
                <w:b/>
              </w:rPr>
            </w:pPr>
            <w:r w:rsidRPr="001B5D3C">
              <w:rPr>
                <w:b/>
              </w:rPr>
              <w:t xml:space="preserve">Показатель результативности </w:t>
            </w:r>
            <w:r>
              <w:rPr>
                <w:b/>
              </w:rPr>
              <w:t>1</w:t>
            </w:r>
          </w:p>
          <w:p w:rsidR="000A13C2" w:rsidRPr="001B5D3C" w:rsidRDefault="000D7669" w:rsidP="000A13C2">
            <w:pPr>
              <w:rPr>
                <w:color w:val="000000"/>
              </w:rPr>
            </w:pPr>
            <w:r>
              <w:rPr>
                <w:color w:val="000000"/>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84" w:type="dxa"/>
          </w:tcPr>
          <w:p w:rsidR="000A13C2" w:rsidRPr="001B5D3C" w:rsidRDefault="000D7669" w:rsidP="000A13C2">
            <w:pPr>
              <w:jc w:val="center"/>
              <w:rPr>
                <w:color w:val="000000"/>
              </w:rPr>
            </w:pPr>
            <w:r>
              <w:rPr>
                <w:color w:val="000000"/>
              </w:rPr>
              <w:t>баллы</w:t>
            </w:r>
          </w:p>
        </w:tc>
        <w:tc>
          <w:tcPr>
            <w:tcW w:w="2673" w:type="dxa"/>
          </w:tcPr>
          <w:p w:rsidR="000A13C2" w:rsidRPr="000D7669" w:rsidRDefault="000D7669" w:rsidP="000D7669">
            <w:pPr>
              <w:jc w:val="center"/>
              <w:rPr>
                <w:color w:val="000000"/>
              </w:rPr>
            </w:pPr>
            <w:r w:rsidRPr="000D7669">
              <w:rPr>
                <w:color w:val="000000"/>
              </w:rPr>
              <w:t>Нормативные правовые акты</w:t>
            </w:r>
          </w:p>
        </w:tc>
        <w:tc>
          <w:tcPr>
            <w:tcW w:w="1988" w:type="dxa"/>
          </w:tcPr>
          <w:p w:rsidR="000A13C2" w:rsidRDefault="000D7669" w:rsidP="000A13C2">
            <w:pPr>
              <w:jc w:val="center"/>
            </w:pPr>
            <w:r>
              <w:t>5</w:t>
            </w:r>
          </w:p>
        </w:tc>
        <w:tc>
          <w:tcPr>
            <w:tcW w:w="1988" w:type="dxa"/>
          </w:tcPr>
          <w:p w:rsidR="000A13C2" w:rsidRDefault="000D7669" w:rsidP="000A13C2">
            <w:pPr>
              <w:jc w:val="center"/>
            </w:pPr>
            <w:r>
              <w:t>5</w:t>
            </w:r>
          </w:p>
        </w:tc>
        <w:tc>
          <w:tcPr>
            <w:tcW w:w="1746" w:type="dxa"/>
          </w:tcPr>
          <w:p w:rsidR="000A13C2" w:rsidRDefault="000D7669" w:rsidP="000A13C2">
            <w:pPr>
              <w:jc w:val="center"/>
            </w:pPr>
            <w:r>
              <w:t>5</w:t>
            </w:r>
          </w:p>
        </w:tc>
        <w:tc>
          <w:tcPr>
            <w:tcW w:w="1746" w:type="dxa"/>
          </w:tcPr>
          <w:p w:rsidR="000A13C2" w:rsidRDefault="000D7669" w:rsidP="000A13C2">
            <w:pPr>
              <w:jc w:val="center"/>
            </w:pPr>
            <w:r>
              <w:t>5</w:t>
            </w:r>
          </w:p>
        </w:tc>
      </w:tr>
      <w:tr w:rsidR="00B77419" w:rsidRPr="003D156C" w:rsidTr="000A13C2">
        <w:tc>
          <w:tcPr>
            <w:tcW w:w="534" w:type="dxa"/>
          </w:tcPr>
          <w:p w:rsidR="00B77419" w:rsidRPr="003D156C" w:rsidRDefault="00B77419" w:rsidP="000A13C2">
            <w:pPr>
              <w:tabs>
                <w:tab w:val="left" w:pos="5775"/>
                <w:tab w:val="right" w:pos="9356"/>
              </w:tabs>
              <w:ind w:right="282"/>
              <w:jc w:val="center"/>
            </w:pPr>
          </w:p>
        </w:tc>
        <w:tc>
          <w:tcPr>
            <w:tcW w:w="3352" w:type="dxa"/>
          </w:tcPr>
          <w:p w:rsidR="00B77419" w:rsidRDefault="00B77419" w:rsidP="000A13C2">
            <w:pPr>
              <w:tabs>
                <w:tab w:val="left" w:pos="5775"/>
                <w:tab w:val="right" w:pos="9356"/>
              </w:tabs>
              <w:ind w:right="282"/>
              <w:rPr>
                <w:b/>
              </w:rPr>
            </w:pPr>
            <w:r w:rsidRPr="00A85290">
              <w:rPr>
                <w:b/>
              </w:rPr>
              <w:t>Показатель результативности</w:t>
            </w:r>
            <w:r>
              <w:rPr>
                <w:b/>
              </w:rPr>
              <w:t xml:space="preserve"> 2</w:t>
            </w:r>
          </w:p>
          <w:p w:rsidR="00B77419" w:rsidRPr="000D7669" w:rsidRDefault="00B77419" w:rsidP="000A13C2">
            <w:pPr>
              <w:tabs>
                <w:tab w:val="left" w:pos="5775"/>
                <w:tab w:val="right" w:pos="9356"/>
              </w:tabs>
              <w:ind w:right="282"/>
            </w:pPr>
            <w:r w:rsidRPr="000D7669">
              <w:t>Своевременность предоставления уточненного фрагмента реестра расходных обязательств главного распорядителя</w:t>
            </w:r>
          </w:p>
          <w:p w:rsidR="00B77419" w:rsidRPr="001B5D3C" w:rsidRDefault="00B77419" w:rsidP="000A13C2">
            <w:pPr>
              <w:tabs>
                <w:tab w:val="left" w:pos="5775"/>
                <w:tab w:val="right" w:pos="9356"/>
              </w:tabs>
              <w:ind w:right="282"/>
            </w:pPr>
          </w:p>
        </w:tc>
        <w:tc>
          <w:tcPr>
            <w:tcW w:w="1184" w:type="dxa"/>
          </w:tcPr>
          <w:p w:rsidR="00B77419" w:rsidRPr="003D156C" w:rsidRDefault="00B77419" w:rsidP="000A13C2">
            <w:pPr>
              <w:tabs>
                <w:tab w:val="left" w:pos="5775"/>
                <w:tab w:val="right" w:pos="9356"/>
              </w:tabs>
              <w:ind w:right="282"/>
              <w:jc w:val="center"/>
            </w:pPr>
            <w:r>
              <w:t>баллы</w:t>
            </w:r>
          </w:p>
        </w:tc>
        <w:tc>
          <w:tcPr>
            <w:tcW w:w="2673" w:type="dxa"/>
          </w:tcPr>
          <w:p w:rsidR="00B77419" w:rsidRPr="00B77419" w:rsidRDefault="00B77419" w:rsidP="00372C11">
            <w:pPr>
              <w:jc w:val="center"/>
            </w:pPr>
            <w:r w:rsidRPr="00B77419">
              <w:t>Постановление Правительства Красноярского края от 23.04.2009 № 216-п «О Порядке ведения реестра расходных обязательств Красноярского края»</w:t>
            </w:r>
          </w:p>
        </w:tc>
        <w:tc>
          <w:tcPr>
            <w:tcW w:w="1988" w:type="dxa"/>
          </w:tcPr>
          <w:p w:rsidR="00B77419" w:rsidRPr="003D156C" w:rsidRDefault="00B77419" w:rsidP="000A13C2">
            <w:pPr>
              <w:tabs>
                <w:tab w:val="left" w:pos="5775"/>
                <w:tab w:val="right" w:pos="9356"/>
              </w:tabs>
              <w:ind w:right="282"/>
              <w:jc w:val="center"/>
            </w:pPr>
            <w:r>
              <w:t>5</w:t>
            </w:r>
          </w:p>
        </w:tc>
        <w:tc>
          <w:tcPr>
            <w:tcW w:w="1988" w:type="dxa"/>
          </w:tcPr>
          <w:p w:rsidR="00B77419" w:rsidRPr="003D156C" w:rsidRDefault="00B77419" w:rsidP="000A13C2">
            <w:pPr>
              <w:tabs>
                <w:tab w:val="left" w:pos="5775"/>
                <w:tab w:val="right" w:pos="9356"/>
              </w:tabs>
              <w:ind w:right="282"/>
            </w:pPr>
            <w:r>
              <w:t>5</w:t>
            </w:r>
          </w:p>
        </w:tc>
        <w:tc>
          <w:tcPr>
            <w:tcW w:w="1746" w:type="dxa"/>
          </w:tcPr>
          <w:p w:rsidR="00B77419" w:rsidRPr="003D156C" w:rsidRDefault="00B77419" w:rsidP="000A13C2">
            <w:pPr>
              <w:tabs>
                <w:tab w:val="left" w:pos="5775"/>
                <w:tab w:val="right" w:pos="9356"/>
              </w:tabs>
              <w:ind w:right="282"/>
              <w:jc w:val="center"/>
            </w:pPr>
            <w:r>
              <w:t>5</w:t>
            </w:r>
          </w:p>
        </w:tc>
        <w:tc>
          <w:tcPr>
            <w:tcW w:w="1746" w:type="dxa"/>
          </w:tcPr>
          <w:p w:rsidR="00B77419" w:rsidRPr="003D156C" w:rsidRDefault="00B77419" w:rsidP="000A13C2">
            <w:pPr>
              <w:tabs>
                <w:tab w:val="left" w:pos="5775"/>
                <w:tab w:val="right" w:pos="9356"/>
              </w:tabs>
              <w:ind w:right="282"/>
              <w:jc w:val="center"/>
            </w:pPr>
            <w:r>
              <w:t>5</w:t>
            </w:r>
          </w:p>
        </w:tc>
      </w:tr>
      <w:tr w:rsidR="00B77419" w:rsidRPr="003D156C" w:rsidTr="000A13C2">
        <w:tc>
          <w:tcPr>
            <w:tcW w:w="534" w:type="dxa"/>
          </w:tcPr>
          <w:p w:rsidR="00B77419" w:rsidRPr="003D156C" w:rsidRDefault="00B77419" w:rsidP="000A13C2">
            <w:pPr>
              <w:tabs>
                <w:tab w:val="left" w:pos="5775"/>
                <w:tab w:val="right" w:pos="9356"/>
              </w:tabs>
              <w:ind w:right="282"/>
              <w:jc w:val="center"/>
            </w:pPr>
          </w:p>
        </w:tc>
        <w:tc>
          <w:tcPr>
            <w:tcW w:w="3352" w:type="dxa"/>
          </w:tcPr>
          <w:p w:rsidR="00B77419" w:rsidRPr="001B5D3C" w:rsidRDefault="00B77419" w:rsidP="000A13C2">
            <w:pPr>
              <w:tabs>
                <w:tab w:val="left" w:pos="5775"/>
                <w:tab w:val="right" w:pos="9356"/>
              </w:tabs>
              <w:ind w:right="282"/>
              <w:rPr>
                <w:b/>
              </w:rPr>
            </w:pPr>
            <w:r w:rsidRPr="001B5D3C">
              <w:rPr>
                <w:b/>
              </w:rPr>
              <w:t xml:space="preserve">Показатель результативности </w:t>
            </w:r>
            <w:r>
              <w:rPr>
                <w:b/>
              </w:rPr>
              <w:t>3</w:t>
            </w:r>
          </w:p>
          <w:p w:rsidR="00B77419" w:rsidRPr="001B5D3C" w:rsidRDefault="00B77419" w:rsidP="000A13C2">
            <w:pPr>
              <w:rPr>
                <w:color w:val="000000"/>
              </w:rPr>
            </w:pPr>
            <w:r>
              <w:rPr>
                <w:color w:val="000000"/>
              </w:rPr>
              <w:t>Уровень исполнения расходов главного распорядителя за счет средств районного бюджета (без учета межбюджетных трансфертов, имеющих целевое назначение, из федерального бюджета)</w:t>
            </w:r>
          </w:p>
        </w:tc>
        <w:tc>
          <w:tcPr>
            <w:tcW w:w="1184" w:type="dxa"/>
          </w:tcPr>
          <w:p w:rsidR="00B77419" w:rsidRPr="001B5D3C" w:rsidRDefault="00B77419" w:rsidP="00B77419">
            <w:pPr>
              <w:jc w:val="center"/>
              <w:rPr>
                <w:color w:val="000000"/>
              </w:rPr>
            </w:pPr>
            <w:r w:rsidRPr="00B77419">
              <w:rPr>
                <w:color w:val="000000"/>
              </w:rPr>
              <w:t>баллы</w:t>
            </w:r>
          </w:p>
        </w:tc>
        <w:tc>
          <w:tcPr>
            <w:tcW w:w="2673" w:type="dxa"/>
          </w:tcPr>
          <w:p w:rsidR="00B77419" w:rsidRPr="00B77419" w:rsidRDefault="00B77419" w:rsidP="00372C11">
            <w:pPr>
              <w:jc w:val="center"/>
              <w:rPr>
                <w:color w:val="000000"/>
              </w:rPr>
            </w:pPr>
            <w:r w:rsidRPr="00B77419">
              <w:rPr>
                <w:color w:val="000000"/>
              </w:rPr>
              <w:t>Годовая бухгалтерская отчетность</w:t>
            </w:r>
          </w:p>
        </w:tc>
        <w:tc>
          <w:tcPr>
            <w:tcW w:w="1988" w:type="dxa"/>
          </w:tcPr>
          <w:p w:rsidR="00B77419" w:rsidRDefault="00B77419" w:rsidP="000A13C2">
            <w:pPr>
              <w:tabs>
                <w:tab w:val="left" w:pos="5775"/>
                <w:tab w:val="right" w:pos="9356"/>
              </w:tabs>
              <w:ind w:right="282"/>
              <w:jc w:val="center"/>
            </w:pPr>
            <w:r>
              <w:t>5</w:t>
            </w:r>
          </w:p>
        </w:tc>
        <w:tc>
          <w:tcPr>
            <w:tcW w:w="1988" w:type="dxa"/>
          </w:tcPr>
          <w:p w:rsidR="00B77419" w:rsidRDefault="00B77419" w:rsidP="000A13C2">
            <w:pPr>
              <w:tabs>
                <w:tab w:val="left" w:pos="5775"/>
                <w:tab w:val="right" w:pos="9356"/>
              </w:tabs>
              <w:ind w:right="282"/>
              <w:jc w:val="center"/>
            </w:pPr>
            <w:r>
              <w:t>5</w:t>
            </w:r>
          </w:p>
        </w:tc>
        <w:tc>
          <w:tcPr>
            <w:tcW w:w="1746" w:type="dxa"/>
          </w:tcPr>
          <w:p w:rsidR="00B77419" w:rsidRDefault="00B77419" w:rsidP="000A13C2">
            <w:pPr>
              <w:tabs>
                <w:tab w:val="left" w:pos="5775"/>
                <w:tab w:val="right" w:pos="9356"/>
              </w:tabs>
              <w:ind w:right="282"/>
              <w:jc w:val="center"/>
            </w:pPr>
            <w:r>
              <w:t>5</w:t>
            </w:r>
          </w:p>
        </w:tc>
        <w:tc>
          <w:tcPr>
            <w:tcW w:w="1746" w:type="dxa"/>
          </w:tcPr>
          <w:p w:rsidR="00B77419" w:rsidRDefault="00B77419" w:rsidP="000A13C2">
            <w:pPr>
              <w:tabs>
                <w:tab w:val="left" w:pos="5775"/>
                <w:tab w:val="right" w:pos="9356"/>
              </w:tabs>
              <w:ind w:right="282"/>
              <w:jc w:val="center"/>
            </w:pPr>
            <w:r>
              <w:t>5</w:t>
            </w:r>
          </w:p>
        </w:tc>
      </w:tr>
      <w:tr w:rsidR="00B77419" w:rsidRPr="003D156C" w:rsidTr="000A13C2">
        <w:tc>
          <w:tcPr>
            <w:tcW w:w="534" w:type="dxa"/>
          </w:tcPr>
          <w:p w:rsidR="00B77419" w:rsidRPr="003D156C" w:rsidRDefault="00B77419" w:rsidP="000A13C2">
            <w:pPr>
              <w:tabs>
                <w:tab w:val="left" w:pos="5775"/>
                <w:tab w:val="right" w:pos="9356"/>
              </w:tabs>
              <w:ind w:right="282"/>
              <w:jc w:val="center"/>
            </w:pPr>
          </w:p>
        </w:tc>
        <w:tc>
          <w:tcPr>
            <w:tcW w:w="3352" w:type="dxa"/>
          </w:tcPr>
          <w:p w:rsidR="00B77419" w:rsidRPr="00B77419" w:rsidRDefault="00B77419" w:rsidP="00B77419">
            <w:pPr>
              <w:tabs>
                <w:tab w:val="left" w:pos="5775"/>
                <w:tab w:val="right" w:pos="9356"/>
              </w:tabs>
              <w:ind w:right="282"/>
              <w:rPr>
                <w:b/>
              </w:rPr>
            </w:pPr>
            <w:r w:rsidRPr="00B77419">
              <w:rPr>
                <w:b/>
              </w:rPr>
              <w:t xml:space="preserve">Показатель результативности </w:t>
            </w:r>
            <w:r>
              <w:rPr>
                <w:b/>
              </w:rPr>
              <w:t>4</w:t>
            </w:r>
          </w:p>
          <w:p w:rsidR="00B77419" w:rsidRPr="00B77419" w:rsidRDefault="00B77419" w:rsidP="00B77419">
            <w:pPr>
              <w:tabs>
                <w:tab w:val="left" w:pos="5775"/>
                <w:tab w:val="right" w:pos="9356"/>
              </w:tabs>
              <w:ind w:right="282"/>
            </w:pPr>
            <w:r w:rsidRPr="00B77419">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184" w:type="dxa"/>
          </w:tcPr>
          <w:p w:rsidR="00B77419" w:rsidRPr="00B77419" w:rsidRDefault="00B77419" w:rsidP="00B77419">
            <w:pPr>
              <w:jc w:val="center"/>
              <w:rPr>
                <w:color w:val="000000"/>
              </w:rPr>
            </w:pPr>
            <w:r>
              <w:rPr>
                <w:color w:val="000000"/>
              </w:rPr>
              <w:t>баллы</w:t>
            </w:r>
          </w:p>
        </w:tc>
        <w:tc>
          <w:tcPr>
            <w:tcW w:w="2673" w:type="dxa"/>
          </w:tcPr>
          <w:p w:rsidR="00B77419" w:rsidRPr="00B77419" w:rsidRDefault="00B77419" w:rsidP="00372C11">
            <w:pPr>
              <w:jc w:val="center"/>
            </w:pPr>
            <w:r w:rsidRPr="00B77419">
              <w:t xml:space="preserve"> Постановлением администрации Идринского района от 07.04.2011 №182-п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tc>
        <w:tc>
          <w:tcPr>
            <w:tcW w:w="1988" w:type="dxa"/>
          </w:tcPr>
          <w:p w:rsidR="00B77419" w:rsidRDefault="00B77419" w:rsidP="000A13C2">
            <w:pPr>
              <w:tabs>
                <w:tab w:val="left" w:pos="5775"/>
                <w:tab w:val="right" w:pos="9356"/>
              </w:tabs>
              <w:ind w:right="282"/>
              <w:jc w:val="center"/>
            </w:pPr>
            <w:r>
              <w:t>5</w:t>
            </w:r>
          </w:p>
        </w:tc>
        <w:tc>
          <w:tcPr>
            <w:tcW w:w="1988" w:type="dxa"/>
          </w:tcPr>
          <w:p w:rsidR="00B77419" w:rsidRDefault="00B77419" w:rsidP="000A13C2">
            <w:pPr>
              <w:tabs>
                <w:tab w:val="left" w:pos="5775"/>
                <w:tab w:val="right" w:pos="9356"/>
              </w:tabs>
              <w:ind w:right="282"/>
              <w:jc w:val="center"/>
            </w:pPr>
            <w:r>
              <w:t>5</w:t>
            </w:r>
          </w:p>
        </w:tc>
        <w:tc>
          <w:tcPr>
            <w:tcW w:w="1746" w:type="dxa"/>
          </w:tcPr>
          <w:p w:rsidR="00B77419" w:rsidRDefault="00B77419" w:rsidP="000A13C2">
            <w:pPr>
              <w:tabs>
                <w:tab w:val="left" w:pos="5775"/>
                <w:tab w:val="right" w:pos="9356"/>
              </w:tabs>
              <w:ind w:right="282"/>
              <w:jc w:val="center"/>
            </w:pPr>
            <w:r>
              <w:t>5</w:t>
            </w:r>
          </w:p>
        </w:tc>
        <w:tc>
          <w:tcPr>
            <w:tcW w:w="1746" w:type="dxa"/>
          </w:tcPr>
          <w:p w:rsidR="00B77419" w:rsidRDefault="00B77419" w:rsidP="000A13C2">
            <w:pPr>
              <w:tabs>
                <w:tab w:val="left" w:pos="5775"/>
                <w:tab w:val="right" w:pos="9356"/>
              </w:tabs>
              <w:ind w:right="282"/>
              <w:jc w:val="center"/>
            </w:pPr>
            <w:r>
              <w:t>5</w:t>
            </w:r>
          </w:p>
        </w:tc>
      </w:tr>
      <w:tr w:rsidR="00B77419" w:rsidRPr="003D156C" w:rsidTr="000A13C2">
        <w:tc>
          <w:tcPr>
            <w:tcW w:w="534" w:type="dxa"/>
          </w:tcPr>
          <w:p w:rsidR="00B77419" w:rsidRPr="003D156C" w:rsidRDefault="00B77419" w:rsidP="000A13C2">
            <w:pPr>
              <w:tabs>
                <w:tab w:val="left" w:pos="5775"/>
                <w:tab w:val="right" w:pos="9356"/>
              </w:tabs>
              <w:ind w:right="282"/>
              <w:jc w:val="center"/>
            </w:pPr>
          </w:p>
        </w:tc>
        <w:tc>
          <w:tcPr>
            <w:tcW w:w="3352" w:type="dxa"/>
          </w:tcPr>
          <w:p w:rsidR="00B77419" w:rsidRDefault="00B77419" w:rsidP="00B77419">
            <w:pPr>
              <w:tabs>
                <w:tab w:val="left" w:pos="5775"/>
                <w:tab w:val="right" w:pos="9356"/>
              </w:tabs>
              <w:ind w:right="282"/>
              <w:rPr>
                <w:b/>
              </w:rPr>
            </w:pPr>
            <w:r>
              <w:rPr>
                <w:b/>
              </w:rPr>
              <w:t>Показатель результативности 5</w:t>
            </w:r>
          </w:p>
          <w:p w:rsidR="00B77419" w:rsidRPr="00B77419" w:rsidRDefault="00B77419" w:rsidP="00B77419">
            <w:pPr>
              <w:tabs>
                <w:tab w:val="left" w:pos="5775"/>
                <w:tab w:val="right" w:pos="9356"/>
              </w:tabs>
              <w:ind w:right="282"/>
            </w:pPr>
            <w:r w:rsidRPr="00B77419">
              <w:t>Соблюдение сроков представления главным распорядителем годовой бюджетной отчетности</w:t>
            </w:r>
          </w:p>
        </w:tc>
        <w:tc>
          <w:tcPr>
            <w:tcW w:w="1184" w:type="dxa"/>
          </w:tcPr>
          <w:p w:rsidR="00B77419" w:rsidRDefault="00B77419" w:rsidP="00B77419">
            <w:pPr>
              <w:jc w:val="center"/>
              <w:rPr>
                <w:color w:val="000000"/>
              </w:rPr>
            </w:pPr>
            <w:r>
              <w:rPr>
                <w:color w:val="000000"/>
              </w:rPr>
              <w:t>баллы</w:t>
            </w:r>
          </w:p>
        </w:tc>
        <w:tc>
          <w:tcPr>
            <w:tcW w:w="2673" w:type="dxa"/>
          </w:tcPr>
          <w:p w:rsidR="00B77419" w:rsidRPr="00B77419" w:rsidRDefault="00B77419" w:rsidP="00372C11">
            <w:pPr>
              <w:jc w:val="center"/>
              <w:rPr>
                <w:color w:val="000000"/>
              </w:rPr>
            </w:pPr>
            <w:r w:rsidRPr="00B77419">
              <w:rPr>
                <w:color w:val="000000"/>
              </w:rPr>
              <w:t xml:space="preserve">Приказ финансового  управления администрации Идринского района </w:t>
            </w:r>
          </w:p>
        </w:tc>
        <w:tc>
          <w:tcPr>
            <w:tcW w:w="1988" w:type="dxa"/>
          </w:tcPr>
          <w:p w:rsidR="00B77419" w:rsidRDefault="00B77419" w:rsidP="000A13C2">
            <w:pPr>
              <w:tabs>
                <w:tab w:val="left" w:pos="5775"/>
                <w:tab w:val="right" w:pos="9356"/>
              </w:tabs>
              <w:ind w:right="282"/>
              <w:jc w:val="center"/>
            </w:pPr>
            <w:r>
              <w:t>5</w:t>
            </w:r>
          </w:p>
        </w:tc>
        <w:tc>
          <w:tcPr>
            <w:tcW w:w="1988" w:type="dxa"/>
          </w:tcPr>
          <w:p w:rsidR="00B77419" w:rsidRDefault="00B77419" w:rsidP="000A13C2">
            <w:pPr>
              <w:tabs>
                <w:tab w:val="left" w:pos="5775"/>
                <w:tab w:val="right" w:pos="9356"/>
              </w:tabs>
              <w:ind w:right="282"/>
              <w:jc w:val="center"/>
            </w:pPr>
            <w:r>
              <w:t>5</w:t>
            </w:r>
          </w:p>
        </w:tc>
        <w:tc>
          <w:tcPr>
            <w:tcW w:w="1746" w:type="dxa"/>
          </w:tcPr>
          <w:p w:rsidR="00B77419" w:rsidRDefault="00B77419" w:rsidP="000A13C2">
            <w:pPr>
              <w:tabs>
                <w:tab w:val="left" w:pos="5775"/>
                <w:tab w:val="right" w:pos="9356"/>
              </w:tabs>
              <w:ind w:right="282"/>
              <w:jc w:val="center"/>
            </w:pPr>
            <w:r>
              <w:t>5</w:t>
            </w:r>
          </w:p>
        </w:tc>
        <w:tc>
          <w:tcPr>
            <w:tcW w:w="1746" w:type="dxa"/>
          </w:tcPr>
          <w:p w:rsidR="00B77419" w:rsidRDefault="00B77419" w:rsidP="000A13C2">
            <w:pPr>
              <w:tabs>
                <w:tab w:val="left" w:pos="5775"/>
                <w:tab w:val="right" w:pos="9356"/>
              </w:tabs>
              <w:ind w:right="282"/>
              <w:jc w:val="center"/>
            </w:pPr>
            <w:r>
              <w:t>5</w:t>
            </w:r>
          </w:p>
        </w:tc>
      </w:tr>
    </w:tbl>
    <w:p w:rsidR="000A13C2" w:rsidRDefault="000A13C2" w:rsidP="000A13C2">
      <w:pPr>
        <w:tabs>
          <w:tab w:val="left" w:pos="5775"/>
          <w:tab w:val="right" w:pos="9356"/>
        </w:tabs>
        <w:ind w:right="282"/>
        <w:rPr>
          <w:sz w:val="28"/>
          <w:szCs w:val="28"/>
        </w:rPr>
      </w:pPr>
    </w:p>
    <w:p w:rsidR="004A32FC" w:rsidRDefault="004A32FC" w:rsidP="006F0156">
      <w:pPr>
        <w:jc w:val="right"/>
        <w:rPr>
          <w:color w:val="000000"/>
          <w:sz w:val="28"/>
          <w:szCs w:val="28"/>
        </w:rPr>
      </w:pPr>
    </w:p>
    <w:tbl>
      <w:tblPr>
        <w:tblW w:w="16302" w:type="dxa"/>
        <w:tblInd w:w="-318" w:type="dxa"/>
        <w:tblLayout w:type="fixed"/>
        <w:tblLook w:val="00A0" w:firstRow="1" w:lastRow="0" w:firstColumn="1" w:lastColumn="0" w:noHBand="0" w:noVBand="0"/>
      </w:tblPr>
      <w:tblGrid>
        <w:gridCol w:w="576"/>
        <w:gridCol w:w="2544"/>
        <w:gridCol w:w="1044"/>
        <w:gridCol w:w="657"/>
        <w:gridCol w:w="738"/>
        <w:gridCol w:w="474"/>
        <w:gridCol w:w="336"/>
        <w:gridCol w:w="967"/>
        <w:gridCol w:w="617"/>
        <w:gridCol w:w="1545"/>
        <w:gridCol w:w="1843"/>
        <w:gridCol w:w="1701"/>
        <w:gridCol w:w="1559"/>
        <w:gridCol w:w="1701"/>
      </w:tblGrid>
      <w:tr w:rsidR="00FB21C2" w:rsidRPr="00FB21C2" w:rsidTr="00FB21C2">
        <w:trPr>
          <w:trHeight w:val="2325"/>
        </w:trPr>
        <w:tc>
          <w:tcPr>
            <w:tcW w:w="576" w:type="dxa"/>
            <w:tcBorders>
              <w:top w:val="nil"/>
              <w:left w:val="nil"/>
              <w:bottom w:val="nil"/>
              <w:right w:val="nil"/>
            </w:tcBorders>
          </w:tcPr>
          <w:p w:rsidR="00FB21C2" w:rsidRPr="00FB21C2" w:rsidRDefault="00FB21C2" w:rsidP="00FB21C2">
            <w:pPr>
              <w:jc w:val="center"/>
              <w:rPr>
                <w:color w:val="000000"/>
              </w:rPr>
            </w:pPr>
            <w:bookmarkStart w:id="7" w:name="RANGE!A1:N21"/>
            <w:bookmarkEnd w:id="7"/>
          </w:p>
        </w:tc>
        <w:tc>
          <w:tcPr>
            <w:tcW w:w="2544" w:type="dxa"/>
            <w:tcBorders>
              <w:top w:val="nil"/>
              <w:left w:val="nil"/>
              <w:bottom w:val="nil"/>
              <w:right w:val="nil"/>
            </w:tcBorders>
          </w:tcPr>
          <w:p w:rsidR="00FB21C2" w:rsidRPr="00D0293A" w:rsidRDefault="00FB21C2" w:rsidP="00FB21C2">
            <w:pPr>
              <w:rPr>
                <w:color w:val="000000"/>
              </w:rPr>
            </w:pPr>
          </w:p>
        </w:tc>
        <w:tc>
          <w:tcPr>
            <w:tcW w:w="1044" w:type="dxa"/>
            <w:tcBorders>
              <w:top w:val="nil"/>
              <w:left w:val="nil"/>
              <w:bottom w:val="nil"/>
              <w:right w:val="nil"/>
            </w:tcBorders>
          </w:tcPr>
          <w:p w:rsidR="00FB21C2" w:rsidRPr="00D0293A" w:rsidRDefault="00FB21C2" w:rsidP="00FB21C2">
            <w:pPr>
              <w:rPr>
                <w:color w:val="000000"/>
              </w:rPr>
            </w:pPr>
          </w:p>
        </w:tc>
        <w:tc>
          <w:tcPr>
            <w:tcW w:w="657" w:type="dxa"/>
            <w:tcBorders>
              <w:top w:val="nil"/>
              <w:left w:val="nil"/>
              <w:bottom w:val="nil"/>
              <w:right w:val="nil"/>
            </w:tcBorders>
          </w:tcPr>
          <w:p w:rsidR="00FB21C2" w:rsidRPr="00D0293A" w:rsidRDefault="00FB21C2" w:rsidP="00FB21C2">
            <w:pPr>
              <w:rPr>
                <w:color w:val="000000"/>
              </w:rPr>
            </w:pPr>
          </w:p>
        </w:tc>
        <w:tc>
          <w:tcPr>
            <w:tcW w:w="1548" w:type="dxa"/>
            <w:gridSpan w:val="3"/>
            <w:tcBorders>
              <w:top w:val="nil"/>
              <w:left w:val="nil"/>
              <w:bottom w:val="nil"/>
              <w:right w:val="nil"/>
            </w:tcBorders>
          </w:tcPr>
          <w:p w:rsidR="00FB21C2" w:rsidRPr="00D0293A" w:rsidRDefault="00FB21C2" w:rsidP="00FB21C2">
            <w:pPr>
              <w:rPr>
                <w:color w:val="000000"/>
              </w:rPr>
            </w:pPr>
          </w:p>
        </w:tc>
        <w:tc>
          <w:tcPr>
            <w:tcW w:w="967" w:type="dxa"/>
            <w:tcBorders>
              <w:top w:val="nil"/>
              <w:left w:val="nil"/>
              <w:bottom w:val="nil"/>
              <w:right w:val="nil"/>
            </w:tcBorders>
          </w:tcPr>
          <w:p w:rsidR="00FB21C2" w:rsidRPr="00D0293A" w:rsidRDefault="00FB21C2" w:rsidP="00FB21C2">
            <w:pPr>
              <w:rPr>
                <w:color w:val="000000"/>
              </w:rPr>
            </w:pPr>
          </w:p>
        </w:tc>
        <w:tc>
          <w:tcPr>
            <w:tcW w:w="617" w:type="dxa"/>
            <w:tcBorders>
              <w:top w:val="nil"/>
              <w:left w:val="nil"/>
              <w:bottom w:val="nil"/>
              <w:right w:val="nil"/>
            </w:tcBorders>
          </w:tcPr>
          <w:p w:rsidR="00FB21C2" w:rsidRPr="00D0293A" w:rsidRDefault="00FB21C2" w:rsidP="00FB21C2">
            <w:pPr>
              <w:rPr>
                <w:color w:val="000000"/>
              </w:rPr>
            </w:pPr>
          </w:p>
        </w:tc>
        <w:tc>
          <w:tcPr>
            <w:tcW w:w="1545" w:type="dxa"/>
            <w:tcBorders>
              <w:top w:val="nil"/>
              <w:left w:val="nil"/>
              <w:bottom w:val="nil"/>
              <w:right w:val="nil"/>
            </w:tcBorders>
          </w:tcPr>
          <w:p w:rsidR="00FB21C2" w:rsidRPr="00D0293A" w:rsidRDefault="00FB21C2" w:rsidP="00FB21C2">
            <w:pPr>
              <w:rPr>
                <w:color w:val="000000"/>
              </w:rPr>
            </w:pPr>
          </w:p>
        </w:tc>
        <w:tc>
          <w:tcPr>
            <w:tcW w:w="1843" w:type="dxa"/>
            <w:tcBorders>
              <w:top w:val="nil"/>
              <w:left w:val="nil"/>
              <w:bottom w:val="nil"/>
              <w:right w:val="nil"/>
            </w:tcBorders>
          </w:tcPr>
          <w:p w:rsidR="00FB21C2" w:rsidRPr="00D0293A" w:rsidRDefault="00FB21C2" w:rsidP="00FB21C2">
            <w:pPr>
              <w:rPr>
                <w:color w:val="000000"/>
              </w:rPr>
            </w:pPr>
          </w:p>
        </w:tc>
        <w:tc>
          <w:tcPr>
            <w:tcW w:w="4961" w:type="dxa"/>
            <w:gridSpan w:val="3"/>
            <w:tcBorders>
              <w:top w:val="nil"/>
              <w:left w:val="nil"/>
              <w:bottom w:val="nil"/>
              <w:right w:val="nil"/>
            </w:tcBorders>
          </w:tcPr>
          <w:p w:rsidR="00FB21C2" w:rsidRPr="00D0293A" w:rsidRDefault="00FB21C2" w:rsidP="00FB21C2">
            <w:pPr>
              <w:tabs>
                <w:tab w:val="left" w:pos="1337"/>
              </w:tabs>
              <w:ind w:left="175" w:hanging="175"/>
              <w:jc w:val="right"/>
              <w:rPr>
                <w:color w:val="000000"/>
              </w:rPr>
            </w:pPr>
            <w:r w:rsidRPr="00D0293A">
              <w:rPr>
                <w:color w:val="000000"/>
              </w:rPr>
              <w:t xml:space="preserve">Приложение № 2 </w:t>
            </w:r>
            <w:r w:rsidRPr="00D0293A">
              <w:rPr>
                <w:color w:val="000000"/>
              </w:rPr>
              <w:br/>
              <w:t xml:space="preserve">к подпрограмме «Обеспечение условий реализации муниципальной программы и прочие мероприятия», реализуемой в рамках муниципальной программы «Создание условий для развития культуры» </w:t>
            </w:r>
          </w:p>
        </w:tc>
      </w:tr>
      <w:tr w:rsidR="00FB21C2" w:rsidRPr="00FB21C2" w:rsidTr="00DE603F">
        <w:trPr>
          <w:trHeight w:val="358"/>
        </w:trPr>
        <w:tc>
          <w:tcPr>
            <w:tcW w:w="16302" w:type="dxa"/>
            <w:gridSpan w:val="14"/>
            <w:tcBorders>
              <w:top w:val="nil"/>
              <w:left w:val="nil"/>
              <w:bottom w:val="nil"/>
              <w:right w:val="nil"/>
            </w:tcBorders>
          </w:tcPr>
          <w:p w:rsidR="00FB21C2" w:rsidRPr="00D0293A" w:rsidRDefault="00FB21C2" w:rsidP="0075495C">
            <w:pPr>
              <w:jc w:val="center"/>
              <w:rPr>
                <w:b/>
                <w:bCs/>
                <w:color w:val="000000"/>
              </w:rPr>
            </w:pPr>
            <w:r w:rsidRPr="00D0293A">
              <w:rPr>
                <w:b/>
                <w:bCs/>
                <w:color w:val="000000"/>
              </w:rPr>
              <w:t>Перечень мероприятий подпрограммы «Обеспечение условий реализации муниципальной программы и прочие мероприятия»</w:t>
            </w:r>
            <w:r w:rsidR="0075495C" w:rsidRPr="00D0293A">
              <w:rPr>
                <w:b/>
              </w:rPr>
              <w:t>, муниципальной программы «Создание условий для развития культуры и туризма»</w:t>
            </w:r>
            <w:r w:rsidRPr="00D0293A">
              <w:rPr>
                <w:b/>
                <w:bCs/>
                <w:color w:val="000000"/>
              </w:rPr>
              <w:br/>
            </w:r>
          </w:p>
        </w:tc>
      </w:tr>
      <w:tr w:rsidR="00FB21C2" w:rsidRPr="00FB21C2" w:rsidTr="00FB21C2">
        <w:trPr>
          <w:trHeight w:val="360"/>
        </w:trPr>
        <w:tc>
          <w:tcPr>
            <w:tcW w:w="576" w:type="dxa"/>
            <w:vMerge w:val="restart"/>
            <w:tcBorders>
              <w:top w:val="single" w:sz="4" w:space="0" w:color="auto"/>
              <w:left w:val="single" w:sz="4" w:space="0" w:color="auto"/>
              <w:bottom w:val="single" w:sz="4" w:space="0" w:color="auto"/>
              <w:right w:val="single" w:sz="4" w:space="0" w:color="auto"/>
            </w:tcBorders>
          </w:tcPr>
          <w:p w:rsidR="00FB21C2" w:rsidRPr="00FB21C2" w:rsidRDefault="00FB21C2" w:rsidP="00FB21C2">
            <w:pPr>
              <w:jc w:val="center"/>
              <w:rPr>
                <w:color w:val="000000"/>
              </w:rPr>
            </w:pPr>
            <w:r w:rsidRPr="00FB21C2">
              <w:rPr>
                <w:color w:val="000000"/>
              </w:rPr>
              <w:t>№</w:t>
            </w:r>
          </w:p>
        </w:tc>
        <w:tc>
          <w:tcPr>
            <w:tcW w:w="2544" w:type="dxa"/>
            <w:vMerge w:val="restart"/>
            <w:tcBorders>
              <w:top w:val="single" w:sz="4" w:space="0" w:color="auto"/>
              <w:left w:val="single" w:sz="4" w:space="0" w:color="auto"/>
              <w:bottom w:val="single" w:sz="4" w:space="0" w:color="000000"/>
              <w:right w:val="single" w:sz="4" w:space="0" w:color="auto"/>
            </w:tcBorders>
          </w:tcPr>
          <w:p w:rsidR="00FB21C2" w:rsidRPr="00D0293A" w:rsidRDefault="00FB21C2" w:rsidP="00FB21C2">
            <w:pPr>
              <w:jc w:val="center"/>
              <w:rPr>
                <w:color w:val="000000"/>
              </w:rPr>
            </w:pPr>
            <w:r w:rsidRPr="00D0293A">
              <w:rPr>
                <w:color w:val="000000"/>
              </w:rPr>
              <w:t>Наименование  программы, подпрограммы</w:t>
            </w:r>
          </w:p>
        </w:tc>
        <w:tc>
          <w:tcPr>
            <w:tcW w:w="1044" w:type="dxa"/>
            <w:vMerge w:val="restart"/>
            <w:tcBorders>
              <w:top w:val="single" w:sz="4" w:space="0" w:color="auto"/>
              <w:left w:val="single" w:sz="4" w:space="0" w:color="auto"/>
              <w:bottom w:val="single" w:sz="4" w:space="0" w:color="auto"/>
              <w:right w:val="single" w:sz="4" w:space="0" w:color="auto"/>
            </w:tcBorders>
          </w:tcPr>
          <w:p w:rsidR="00FB21C2" w:rsidRPr="00D0293A" w:rsidRDefault="00FB21C2" w:rsidP="00FB21C2">
            <w:pPr>
              <w:jc w:val="center"/>
              <w:rPr>
                <w:color w:val="000000"/>
              </w:rPr>
            </w:pPr>
            <w:r w:rsidRPr="00D0293A">
              <w:rPr>
                <w:color w:val="000000"/>
              </w:rPr>
              <w:t xml:space="preserve">ГРБС </w:t>
            </w:r>
          </w:p>
        </w:tc>
        <w:tc>
          <w:tcPr>
            <w:tcW w:w="3789" w:type="dxa"/>
            <w:gridSpan w:val="6"/>
            <w:tcBorders>
              <w:top w:val="single" w:sz="4" w:space="0" w:color="auto"/>
              <w:left w:val="nil"/>
              <w:bottom w:val="single" w:sz="4" w:space="0" w:color="auto"/>
              <w:right w:val="single" w:sz="4" w:space="0" w:color="auto"/>
            </w:tcBorders>
          </w:tcPr>
          <w:p w:rsidR="00FB21C2" w:rsidRPr="00D0293A" w:rsidRDefault="00FB21C2" w:rsidP="00FB21C2">
            <w:pPr>
              <w:jc w:val="center"/>
              <w:rPr>
                <w:color w:val="000000"/>
              </w:rPr>
            </w:pPr>
            <w:r w:rsidRPr="00D0293A">
              <w:rPr>
                <w:color w:val="000000"/>
              </w:rPr>
              <w:t>Код бюджетной классификации</w:t>
            </w:r>
          </w:p>
        </w:tc>
        <w:tc>
          <w:tcPr>
            <w:tcW w:w="6648" w:type="dxa"/>
            <w:gridSpan w:val="4"/>
            <w:tcBorders>
              <w:top w:val="single" w:sz="4" w:space="0" w:color="auto"/>
              <w:left w:val="nil"/>
              <w:bottom w:val="single" w:sz="4" w:space="0" w:color="auto"/>
              <w:right w:val="single" w:sz="4" w:space="0" w:color="000000"/>
            </w:tcBorders>
          </w:tcPr>
          <w:p w:rsidR="00FB21C2" w:rsidRPr="00D0293A" w:rsidRDefault="00FB21C2" w:rsidP="00FB21C2">
            <w:pPr>
              <w:jc w:val="center"/>
              <w:rPr>
                <w:color w:val="000000"/>
              </w:rPr>
            </w:pPr>
            <w:r w:rsidRPr="00D0293A">
              <w:rPr>
                <w:color w:val="000000"/>
              </w:rPr>
              <w:t xml:space="preserve">Расходы </w:t>
            </w:r>
            <w:r w:rsidR="00DE603F" w:rsidRPr="00D0293A">
              <w:rPr>
                <w:color w:val="000000"/>
              </w:rPr>
              <w:t>по годам реализации под 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FB21C2" w:rsidRPr="00FB21C2" w:rsidRDefault="00FB21C2" w:rsidP="00FB21C2">
            <w:pPr>
              <w:jc w:val="center"/>
              <w:rPr>
                <w:color w:val="000000"/>
              </w:rPr>
            </w:pPr>
            <w:r w:rsidRPr="00FB21C2">
              <w:rPr>
                <w:color w:val="000000"/>
              </w:rPr>
              <w:t>Ожидаемый результат от реализации подпрограммного мероприятия</w:t>
            </w:r>
            <w:r w:rsidRPr="00FB21C2">
              <w:rPr>
                <w:color w:val="000000"/>
              </w:rPr>
              <w:br/>
              <w:t xml:space="preserve"> (в натуральном выражении)</w:t>
            </w:r>
          </w:p>
        </w:tc>
      </w:tr>
      <w:tr w:rsidR="00FB21C2" w:rsidRPr="00FB21C2" w:rsidTr="00DE603F">
        <w:trPr>
          <w:trHeight w:val="1695"/>
        </w:trPr>
        <w:tc>
          <w:tcPr>
            <w:tcW w:w="576" w:type="dxa"/>
            <w:vMerge/>
            <w:tcBorders>
              <w:top w:val="single" w:sz="4" w:space="0" w:color="auto"/>
              <w:left w:val="single" w:sz="4" w:space="0" w:color="auto"/>
              <w:bottom w:val="single" w:sz="4" w:space="0" w:color="auto"/>
              <w:right w:val="single" w:sz="4" w:space="0" w:color="auto"/>
            </w:tcBorders>
            <w:vAlign w:val="center"/>
          </w:tcPr>
          <w:p w:rsidR="00FB21C2" w:rsidRPr="00FB21C2" w:rsidRDefault="00FB21C2" w:rsidP="00FB21C2">
            <w:pPr>
              <w:rPr>
                <w:color w:val="000000"/>
              </w:rPr>
            </w:pPr>
          </w:p>
        </w:tc>
        <w:tc>
          <w:tcPr>
            <w:tcW w:w="2544" w:type="dxa"/>
            <w:vMerge/>
            <w:tcBorders>
              <w:top w:val="single" w:sz="4" w:space="0" w:color="auto"/>
              <w:left w:val="single" w:sz="4" w:space="0" w:color="auto"/>
              <w:bottom w:val="single" w:sz="4" w:space="0" w:color="000000"/>
              <w:right w:val="single" w:sz="4" w:space="0" w:color="auto"/>
            </w:tcBorders>
            <w:vAlign w:val="center"/>
          </w:tcPr>
          <w:p w:rsidR="00FB21C2" w:rsidRPr="00D0293A" w:rsidRDefault="00FB21C2" w:rsidP="00FB21C2">
            <w:pPr>
              <w:rPr>
                <w:color w:val="000000"/>
              </w:rPr>
            </w:pPr>
          </w:p>
        </w:tc>
        <w:tc>
          <w:tcPr>
            <w:tcW w:w="1044" w:type="dxa"/>
            <w:vMerge/>
            <w:tcBorders>
              <w:top w:val="single" w:sz="4" w:space="0" w:color="auto"/>
              <w:left w:val="single" w:sz="4" w:space="0" w:color="auto"/>
              <w:bottom w:val="single" w:sz="4" w:space="0" w:color="auto"/>
              <w:right w:val="single" w:sz="4" w:space="0" w:color="auto"/>
            </w:tcBorders>
            <w:vAlign w:val="center"/>
          </w:tcPr>
          <w:p w:rsidR="00FB21C2" w:rsidRPr="00D0293A" w:rsidRDefault="00FB21C2" w:rsidP="00FB21C2">
            <w:pPr>
              <w:rPr>
                <w:color w:val="000000"/>
              </w:rPr>
            </w:pPr>
          </w:p>
        </w:tc>
        <w:tc>
          <w:tcPr>
            <w:tcW w:w="657" w:type="dxa"/>
            <w:tcBorders>
              <w:top w:val="nil"/>
              <w:left w:val="nil"/>
              <w:bottom w:val="single" w:sz="4" w:space="0" w:color="auto"/>
              <w:right w:val="single" w:sz="4" w:space="0" w:color="auto"/>
            </w:tcBorders>
          </w:tcPr>
          <w:p w:rsidR="00FB21C2" w:rsidRPr="00D0293A" w:rsidRDefault="00FB21C2" w:rsidP="00FB21C2">
            <w:pPr>
              <w:jc w:val="center"/>
              <w:rPr>
                <w:color w:val="000000"/>
              </w:rPr>
            </w:pPr>
            <w:r w:rsidRPr="00D0293A">
              <w:rPr>
                <w:color w:val="000000"/>
              </w:rPr>
              <w:t>ГРБС</w:t>
            </w:r>
          </w:p>
        </w:tc>
        <w:tc>
          <w:tcPr>
            <w:tcW w:w="738" w:type="dxa"/>
            <w:tcBorders>
              <w:top w:val="nil"/>
              <w:left w:val="nil"/>
              <w:bottom w:val="single" w:sz="4" w:space="0" w:color="auto"/>
              <w:right w:val="single" w:sz="4" w:space="0" w:color="auto"/>
            </w:tcBorders>
          </w:tcPr>
          <w:p w:rsidR="00FB21C2" w:rsidRPr="00D0293A" w:rsidRDefault="00FB21C2" w:rsidP="00FB21C2">
            <w:pPr>
              <w:jc w:val="center"/>
              <w:rPr>
                <w:color w:val="000000"/>
              </w:rPr>
            </w:pPr>
            <w:r w:rsidRPr="00D0293A">
              <w:rPr>
                <w:color w:val="000000"/>
              </w:rPr>
              <w:t>РзПр</w:t>
            </w:r>
          </w:p>
        </w:tc>
        <w:tc>
          <w:tcPr>
            <w:tcW w:w="1777" w:type="dxa"/>
            <w:gridSpan w:val="3"/>
            <w:tcBorders>
              <w:top w:val="single" w:sz="4" w:space="0" w:color="auto"/>
              <w:left w:val="nil"/>
              <w:bottom w:val="single" w:sz="4" w:space="0" w:color="auto"/>
              <w:right w:val="single" w:sz="4" w:space="0" w:color="000000"/>
            </w:tcBorders>
          </w:tcPr>
          <w:p w:rsidR="00FB21C2" w:rsidRPr="00D0293A" w:rsidRDefault="00FB21C2" w:rsidP="00FB21C2">
            <w:pPr>
              <w:jc w:val="center"/>
              <w:rPr>
                <w:color w:val="000000"/>
              </w:rPr>
            </w:pPr>
            <w:r w:rsidRPr="00D0293A">
              <w:rPr>
                <w:color w:val="000000"/>
              </w:rPr>
              <w:t>ЦСР</w:t>
            </w:r>
          </w:p>
        </w:tc>
        <w:tc>
          <w:tcPr>
            <w:tcW w:w="617" w:type="dxa"/>
            <w:tcBorders>
              <w:top w:val="nil"/>
              <w:left w:val="nil"/>
              <w:bottom w:val="single" w:sz="4" w:space="0" w:color="auto"/>
              <w:right w:val="single" w:sz="4" w:space="0" w:color="auto"/>
            </w:tcBorders>
          </w:tcPr>
          <w:p w:rsidR="00FB21C2" w:rsidRPr="00D0293A" w:rsidRDefault="00FB21C2" w:rsidP="00FB21C2">
            <w:pPr>
              <w:jc w:val="center"/>
              <w:rPr>
                <w:color w:val="000000"/>
              </w:rPr>
            </w:pPr>
            <w:r w:rsidRPr="00D0293A">
              <w:rPr>
                <w:color w:val="000000"/>
              </w:rPr>
              <w:t>ВР</w:t>
            </w:r>
          </w:p>
        </w:tc>
        <w:tc>
          <w:tcPr>
            <w:tcW w:w="1545" w:type="dxa"/>
            <w:tcBorders>
              <w:top w:val="nil"/>
              <w:left w:val="nil"/>
              <w:bottom w:val="single" w:sz="4" w:space="0" w:color="auto"/>
              <w:right w:val="single" w:sz="4" w:space="0" w:color="auto"/>
            </w:tcBorders>
          </w:tcPr>
          <w:p w:rsidR="00DE603F" w:rsidRPr="00D0293A" w:rsidRDefault="00DE603F" w:rsidP="00DE603F">
            <w:pPr>
              <w:jc w:val="center"/>
              <w:rPr>
                <w:color w:val="000000"/>
              </w:rPr>
            </w:pPr>
            <w:r w:rsidRPr="00D0293A">
              <w:rPr>
                <w:color w:val="000000"/>
              </w:rPr>
              <w:t>Очередной финансовый год</w:t>
            </w:r>
          </w:p>
          <w:p w:rsidR="00DE603F" w:rsidRPr="00D0293A" w:rsidRDefault="00DE603F" w:rsidP="00DE603F">
            <w:pPr>
              <w:jc w:val="center"/>
              <w:rPr>
                <w:color w:val="000000"/>
              </w:rPr>
            </w:pPr>
            <w:r w:rsidRPr="00D0293A">
              <w:rPr>
                <w:color w:val="000000"/>
              </w:rPr>
              <w:t>2019</w:t>
            </w:r>
          </w:p>
        </w:tc>
        <w:tc>
          <w:tcPr>
            <w:tcW w:w="1843" w:type="dxa"/>
            <w:tcBorders>
              <w:top w:val="nil"/>
              <w:left w:val="nil"/>
              <w:bottom w:val="single" w:sz="4" w:space="0" w:color="auto"/>
              <w:right w:val="single" w:sz="4" w:space="0" w:color="auto"/>
            </w:tcBorders>
          </w:tcPr>
          <w:p w:rsidR="00FB21C2" w:rsidRPr="00D0293A" w:rsidRDefault="00DE603F" w:rsidP="00DE603F">
            <w:pPr>
              <w:jc w:val="center"/>
              <w:rPr>
                <w:color w:val="000000"/>
              </w:rPr>
            </w:pPr>
            <w:r w:rsidRPr="00D0293A">
              <w:rPr>
                <w:color w:val="000000"/>
              </w:rPr>
              <w:t>1-й год планового периода</w:t>
            </w:r>
          </w:p>
          <w:p w:rsidR="00DE603F" w:rsidRPr="00D0293A" w:rsidRDefault="00DE603F" w:rsidP="00DE603F">
            <w:pPr>
              <w:jc w:val="center"/>
              <w:rPr>
                <w:color w:val="000000"/>
              </w:rPr>
            </w:pPr>
            <w:r w:rsidRPr="00D0293A">
              <w:rPr>
                <w:color w:val="000000"/>
              </w:rPr>
              <w:t>2020</w:t>
            </w:r>
          </w:p>
        </w:tc>
        <w:tc>
          <w:tcPr>
            <w:tcW w:w="1701" w:type="dxa"/>
            <w:tcBorders>
              <w:top w:val="nil"/>
              <w:left w:val="nil"/>
              <w:bottom w:val="single" w:sz="4" w:space="0" w:color="auto"/>
              <w:right w:val="single" w:sz="4" w:space="0" w:color="auto"/>
            </w:tcBorders>
          </w:tcPr>
          <w:p w:rsidR="00FB21C2" w:rsidRPr="00D0293A" w:rsidRDefault="00DE603F" w:rsidP="00DE603F">
            <w:pPr>
              <w:jc w:val="center"/>
              <w:rPr>
                <w:color w:val="000000"/>
              </w:rPr>
            </w:pPr>
            <w:r w:rsidRPr="00D0293A">
              <w:rPr>
                <w:color w:val="000000"/>
              </w:rPr>
              <w:t>2-й год планового периода</w:t>
            </w:r>
          </w:p>
          <w:p w:rsidR="00DE603F" w:rsidRPr="00D0293A" w:rsidRDefault="00DE603F" w:rsidP="00DE603F">
            <w:pPr>
              <w:jc w:val="center"/>
              <w:rPr>
                <w:color w:val="000000"/>
              </w:rPr>
            </w:pPr>
            <w:r w:rsidRPr="00D0293A">
              <w:rPr>
                <w:color w:val="000000"/>
              </w:rPr>
              <w:t>2021</w:t>
            </w:r>
          </w:p>
        </w:tc>
        <w:tc>
          <w:tcPr>
            <w:tcW w:w="1559" w:type="dxa"/>
            <w:tcBorders>
              <w:top w:val="nil"/>
              <w:left w:val="nil"/>
              <w:bottom w:val="single" w:sz="4" w:space="0" w:color="auto"/>
              <w:right w:val="single" w:sz="4" w:space="0" w:color="auto"/>
            </w:tcBorders>
          </w:tcPr>
          <w:p w:rsidR="00DE603F" w:rsidRDefault="00FB21C2" w:rsidP="00FB21C2">
            <w:pPr>
              <w:jc w:val="center"/>
              <w:rPr>
                <w:color w:val="000000"/>
              </w:rPr>
            </w:pPr>
            <w:r w:rsidRPr="00FB21C2">
              <w:rPr>
                <w:color w:val="000000"/>
              </w:rPr>
              <w:t>Итого на</w:t>
            </w:r>
            <w:r w:rsidR="00DE603F">
              <w:rPr>
                <w:color w:val="000000"/>
              </w:rPr>
              <w:t xml:space="preserve"> очередной финансовый год</w:t>
            </w:r>
            <w:r w:rsidRPr="00FB21C2">
              <w:rPr>
                <w:color w:val="000000"/>
              </w:rPr>
              <w:t xml:space="preserve"> </w:t>
            </w:r>
            <w:r w:rsidR="00DE603F">
              <w:rPr>
                <w:color w:val="000000"/>
              </w:rPr>
              <w:t xml:space="preserve"> и плановый период</w:t>
            </w:r>
          </w:p>
          <w:p w:rsidR="00FB21C2" w:rsidRPr="00FB21C2" w:rsidRDefault="00DE603F" w:rsidP="00FB21C2">
            <w:pPr>
              <w:jc w:val="center"/>
              <w:rPr>
                <w:color w:val="000000"/>
              </w:rPr>
            </w:pPr>
            <w:r>
              <w:rPr>
                <w:color w:val="000000"/>
              </w:rPr>
              <w:t xml:space="preserve">2019 -2021 </w:t>
            </w:r>
            <w:r w:rsidR="00FB21C2" w:rsidRPr="00FB21C2">
              <w:rPr>
                <w:color w:val="000000"/>
              </w:rPr>
              <w:t>годы</w:t>
            </w:r>
          </w:p>
        </w:tc>
        <w:tc>
          <w:tcPr>
            <w:tcW w:w="1701" w:type="dxa"/>
            <w:vMerge/>
            <w:tcBorders>
              <w:top w:val="single" w:sz="4" w:space="0" w:color="auto"/>
              <w:left w:val="single" w:sz="4" w:space="0" w:color="auto"/>
              <w:bottom w:val="single" w:sz="4" w:space="0" w:color="auto"/>
              <w:right w:val="single" w:sz="4" w:space="0" w:color="auto"/>
            </w:tcBorders>
            <w:vAlign w:val="center"/>
          </w:tcPr>
          <w:p w:rsidR="00FB21C2" w:rsidRPr="00FB21C2" w:rsidRDefault="00FB21C2" w:rsidP="00FB21C2">
            <w:pPr>
              <w:rPr>
                <w:color w:val="000000"/>
              </w:rPr>
            </w:pPr>
          </w:p>
        </w:tc>
      </w:tr>
      <w:tr w:rsidR="00FB21C2" w:rsidRPr="00FB21C2" w:rsidTr="00FB21C2">
        <w:trPr>
          <w:trHeight w:val="765"/>
        </w:trPr>
        <w:tc>
          <w:tcPr>
            <w:tcW w:w="576" w:type="dxa"/>
            <w:tcBorders>
              <w:top w:val="nil"/>
              <w:left w:val="single" w:sz="4" w:space="0" w:color="auto"/>
              <w:bottom w:val="nil"/>
              <w:right w:val="single" w:sz="4" w:space="0" w:color="auto"/>
            </w:tcBorders>
          </w:tcPr>
          <w:p w:rsidR="00FB21C2" w:rsidRPr="00FB21C2" w:rsidRDefault="0015336B" w:rsidP="00FB21C2">
            <w:pPr>
              <w:rPr>
                <w:color w:val="000000"/>
              </w:rPr>
            </w:pPr>
            <w:r>
              <w:rPr>
                <w:color w:val="000000"/>
              </w:rPr>
              <w:t>1</w:t>
            </w:r>
            <w:r w:rsidR="00FB21C2" w:rsidRPr="00FB21C2">
              <w:rPr>
                <w:color w:val="000000"/>
              </w:rPr>
              <w:t>.</w:t>
            </w:r>
          </w:p>
        </w:tc>
        <w:tc>
          <w:tcPr>
            <w:tcW w:w="14025" w:type="dxa"/>
            <w:gridSpan w:val="12"/>
            <w:tcBorders>
              <w:top w:val="single" w:sz="4" w:space="0" w:color="auto"/>
              <w:left w:val="nil"/>
              <w:bottom w:val="single" w:sz="4" w:space="0" w:color="auto"/>
              <w:right w:val="single" w:sz="4" w:space="0" w:color="000000"/>
            </w:tcBorders>
          </w:tcPr>
          <w:p w:rsidR="00FB21C2" w:rsidRPr="00D0293A" w:rsidRDefault="00FB21C2" w:rsidP="00DE603F">
            <w:pPr>
              <w:rPr>
                <w:color w:val="000000"/>
              </w:rPr>
            </w:pPr>
            <w:r w:rsidRPr="00D0293A">
              <w:rPr>
                <w:b/>
                <w:color w:val="000000"/>
              </w:rPr>
              <w:t>Задача</w:t>
            </w:r>
            <w:r w:rsidR="00DE603F" w:rsidRPr="00D0293A">
              <w:rPr>
                <w:b/>
                <w:color w:val="000000"/>
              </w:rPr>
              <w:t>:</w:t>
            </w:r>
            <w:r w:rsidRPr="00D0293A">
              <w:rPr>
                <w:color w:val="000000"/>
              </w:rPr>
              <w:t xml:space="preserve"> </w:t>
            </w:r>
            <w:r w:rsidR="0015336B" w:rsidRPr="00D0293A">
              <w:rPr>
                <w:bCs/>
              </w:rPr>
              <w:t>Внедрение информационно-коммуникационных технологий в отрасли «культура», развитие информационных ресурсов; развитие инфраструктуры отрасли «культура»; модернизация материально-технической  базы подведомственных учреждений культуры;</w:t>
            </w:r>
            <w:r w:rsidR="0015336B" w:rsidRPr="00D0293A">
              <w:t xml:space="preserve">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c>
          <w:tcPr>
            <w:tcW w:w="1701" w:type="dxa"/>
            <w:tcBorders>
              <w:top w:val="nil"/>
              <w:left w:val="nil"/>
              <w:bottom w:val="nil"/>
              <w:right w:val="single" w:sz="4" w:space="0" w:color="auto"/>
            </w:tcBorders>
          </w:tcPr>
          <w:p w:rsidR="00FB21C2" w:rsidRPr="00FB21C2" w:rsidRDefault="00FB21C2" w:rsidP="00FB21C2">
            <w:pPr>
              <w:jc w:val="center"/>
              <w:rPr>
                <w:color w:val="000000"/>
              </w:rPr>
            </w:pPr>
            <w:r w:rsidRPr="00FB21C2">
              <w:rPr>
                <w:color w:val="000000"/>
              </w:rPr>
              <w:t> </w:t>
            </w:r>
          </w:p>
        </w:tc>
      </w:tr>
      <w:tr w:rsidR="00D0293A" w:rsidRPr="00FB21C2" w:rsidTr="00FB21C2">
        <w:trPr>
          <w:trHeight w:val="315"/>
        </w:trPr>
        <w:tc>
          <w:tcPr>
            <w:tcW w:w="576" w:type="dxa"/>
            <w:tcBorders>
              <w:top w:val="single" w:sz="4" w:space="0" w:color="auto"/>
              <w:left w:val="single" w:sz="4" w:space="0" w:color="auto"/>
              <w:bottom w:val="nil"/>
              <w:right w:val="single" w:sz="4" w:space="0" w:color="auto"/>
            </w:tcBorders>
          </w:tcPr>
          <w:p w:rsidR="00D0293A" w:rsidRPr="00FB21C2" w:rsidRDefault="00D0293A" w:rsidP="00FB21C2">
            <w:pPr>
              <w:rPr>
                <w:b/>
                <w:bCs/>
                <w:color w:val="000000"/>
              </w:rPr>
            </w:pPr>
            <w:r>
              <w:rPr>
                <w:b/>
                <w:bCs/>
                <w:color w:val="000000"/>
              </w:rPr>
              <w:t>1</w:t>
            </w:r>
            <w:r w:rsidRPr="00FB21C2">
              <w:rPr>
                <w:b/>
                <w:bCs/>
                <w:color w:val="000000"/>
              </w:rPr>
              <w:t>.1.</w:t>
            </w:r>
          </w:p>
        </w:tc>
        <w:tc>
          <w:tcPr>
            <w:tcW w:w="2544" w:type="dxa"/>
            <w:vMerge w:val="restart"/>
            <w:tcBorders>
              <w:top w:val="nil"/>
              <w:left w:val="single" w:sz="4" w:space="0" w:color="auto"/>
              <w:bottom w:val="nil"/>
              <w:right w:val="single" w:sz="4" w:space="0" w:color="auto"/>
            </w:tcBorders>
          </w:tcPr>
          <w:p w:rsidR="00D0293A" w:rsidRPr="00D0293A" w:rsidRDefault="00D0293A" w:rsidP="00FB21C2">
            <w:pPr>
              <w:rPr>
                <w:color w:val="000000"/>
              </w:rPr>
            </w:pPr>
            <w:r w:rsidRPr="00D0293A">
              <w:rPr>
                <w:color w:val="000000"/>
              </w:rPr>
              <w:t>Руководство и управление в сфере установленных функций органов государственной власти субъектов Российской Федерации</w:t>
            </w:r>
          </w:p>
        </w:tc>
        <w:tc>
          <w:tcPr>
            <w:tcW w:w="1044" w:type="dxa"/>
            <w:tcBorders>
              <w:top w:val="nil"/>
              <w:left w:val="nil"/>
              <w:bottom w:val="nil"/>
              <w:right w:val="single" w:sz="4" w:space="0" w:color="auto"/>
            </w:tcBorders>
          </w:tcPr>
          <w:p w:rsidR="00D0293A" w:rsidRPr="00D0293A" w:rsidRDefault="00D0293A" w:rsidP="00FB21C2">
            <w:pPr>
              <w:rPr>
                <w:b/>
                <w:bCs/>
                <w:color w:val="000000"/>
              </w:rPr>
            </w:pPr>
            <w:r w:rsidRPr="00D0293A">
              <w:rPr>
                <w:b/>
                <w:bCs/>
                <w:color w:val="000000"/>
              </w:rPr>
              <w:t>ОКСМ</w:t>
            </w:r>
          </w:p>
        </w:tc>
        <w:tc>
          <w:tcPr>
            <w:tcW w:w="657" w:type="dxa"/>
            <w:tcBorders>
              <w:top w:val="nil"/>
              <w:left w:val="nil"/>
              <w:bottom w:val="single" w:sz="4" w:space="0" w:color="auto"/>
              <w:right w:val="single" w:sz="4" w:space="0" w:color="auto"/>
            </w:tcBorders>
          </w:tcPr>
          <w:p w:rsidR="00D0293A" w:rsidRPr="00D0293A" w:rsidRDefault="00D0293A" w:rsidP="00FB21C2">
            <w:pPr>
              <w:jc w:val="center"/>
              <w:rPr>
                <w:b/>
                <w:bCs/>
              </w:rPr>
            </w:pPr>
            <w:r w:rsidRPr="00D0293A">
              <w:rPr>
                <w:b/>
                <w:bCs/>
              </w:rPr>
              <w:t>863</w:t>
            </w:r>
          </w:p>
        </w:tc>
        <w:tc>
          <w:tcPr>
            <w:tcW w:w="738" w:type="dxa"/>
            <w:tcBorders>
              <w:top w:val="nil"/>
              <w:left w:val="nil"/>
              <w:bottom w:val="single" w:sz="4" w:space="0" w:color="auto"/>
              <w:right w:val="single" w:sz="4" w:space="0" w:color="auto"/>
            </w:tcBorders>
          </w:tcPr>
          <w:p w:rsidR="00D0293A" w:rsidRPr="00D0293A" w:rsidRDefault="00D0293A" w:rsidP="00FB21C2">
            <w:pPr>
              <w:jc w:val="center"/>
              <w:rPr>
                <w:b/>
                <w:bCs/>
              </w:rPr>
            </w:pPr>
            <w:r w:rsidRPr="00D0293A">
              <w:rPr>
                <w:b/>
                <w:bCs/>
              </w:rPr>
              <w:t>0804</w:t>
            </w:r>
          </w:p>
        </w:tc>
        <w:tc>
          <w:tcPr>
            <w:tcW w:w="1777" w:type="dxa"/>
            <w:gridSpan w:val="3"/>
            <w:tcBorders>
              <w:top w:val="single" w:sz="4" w:space="0" w:color="auto"/>
              <w:left w:val="nil"/>
              <w:bottom w:val="single" w:sz="4" w:space="0" w:color="auto"/>
              <w:right w:val="single" w:sz="4" w:space="0" w:color="000000"/>
            </w:tcBorders>
          </w:tcPr>
          <w:p w:rsidR="00D0293A" w:rsidRPr="00D0293A" w:rsidRDefault="00D0293A" w:rsidP="00FB21C2">
            <w:pPr>
              <w:jc w:val="center"/>
              <w:rPr>
                <w:b/>
                <w:bCs/>
              </w:rPr>
            </w:pPr>
            <w:r w:rsidRPr="00D0293A">
              <w:rPr>
                <w:b/>
                <w:bCs/>
              </w:rPr>
              <w:t>0430000210</w:t>
            </w:r>
          </w:p>
        </w:tc>
        <w:tc>
          <w:tcPr>
            <w:tcW w:w="617" w:type="dxa"/>
            <w:tcBorders>
              <w:top w:val="nil"/>
              <w:left w:val="nil"/>
              <w:bottom w:val="single" w:sz="4" w:space="0" w:color="auto"/>
              <w:right w:val="single" w:sz="4" w:space="0" w:color="auto"/>
            </w:tcBorders>
          </w:tcPr>
          <w:p w:rsidR="00D0293A" w:rsidRPr="00D0293A" w:rsidRDefault="00D0293A" w:rsidP="00FB21C2">
            <w:pPr>
              <w:jc w:val="center"/>
              <w:rPr>
                <w:b/>
                <w:bCs/>
              </w:rPr>
            </w:pPr>
            <w:r w:rsidRPr="00D0293A">
              <w:rPr>
                <w:b/>
                <w:bCs/>
              </w:rPr>
              <w:t> </w:t>
            </w:r>
          </w:p>
        </w:tc>
        <w:tc>
          <w:tcPr>
            <w:tcW w:w="1545" w:type="dxa"/>
            <w:tcBorders>
              <w:top w:val="nil"/>
              <w:left w:val="nil"/>
              <w:bottom w:val="single" w:sz="4" w:space="0" w:color="auto"/>
              <w:right w:val="single" w:sz="4" w:space="0" w:color="auto"/>
            </w:tcBorders>
          </w:tcPr>
          <w:p w:rsidR="00D0293A" w:rsidRPr="00D0293A" w:rsidRDefault="00D0293A" w:rsidP="00FB21C2">
            <w:pPr>
              <w:jc w:val="right"/>
              <w:rPr>
                <w:b/>
                <w:bCs/>
              </w:rPr>
            </w:pPr>
            <w:r>
              <w:rPr>
                <w:b/>
                <w:bCs/>
              </w:rPr>
              <w:t>1 978 446,00</w:t>
            </w:r>
            <w:r w:rsidRPr="00D0293A">
              <w:rPr>
                <w:b/>
                <w:bCs/>
              </w:rPr>
              <w:t xml:space="preserve">   </w:t>
            </w:r>
          </w:p>
        </w:tc>
        <w:tc>
          <w:tcPr>
            <w:tcW w:w="1843" w:type="dxa"/>
            <w:tcBorders>
              <w:top w:val="nil"/>
              <w:left w:val="nil"/>
              <w:bottom w:val="single" w:sz="4" w:space="0" w:color="auto"/>
              <w:right w:val="single" w:sz="4" w:space="0" w:color="auto"/>
            </w:tcBorders>
          </w:tcPr>
          <w:p w:rsidR="00D0293A" w:rsidRPr="00D0293A" w:rsidRDefault="00D0293A" w:rsidP="00793DF5">
            <w:pPr>
              <w:jc w:val="right"/>
              <w:rPr>
                <w:b/>
                <w:bCs/>
              </w:rPr>
            </w:pPr>
            <w:r>
              <w:rPr>
                <w:b/>
                <w:bCs/>
              </w:rPr>
              <w:t>1 978 446,00</w:t>
            </w:r>
            <w:r w:rsidRPr="00D0293A">
              <w:rPr>
                <w:b/>
                <w:bCs/>
              </w:rPr>
              <w:t xml:space="preserve">   </w:t>
            </w:r>
          </w:p>
        </w:tc>
        <w:tc>
          <w:tcPr>
            <w:tcW w:w="1701" w:type="dxa"/>
            <w:tcBorders>
              <w:top w:val="nil"/>
              <w:left w:val="nil"/>
              <w:bottom w:val="single" w:sz="4" w:space="0" w:color="auto"/>
              <w:right w:val="single" w:sz="4" w:space="0" w:color="auto"/>
            </w:tcBorders>
          </w:tcPr>
          <w:p w:rsidR="00D0293A" w:rsidRPr="00D0293A" w:rsidRDefault="00D0293A" w:rsidP="00793DF5">
            <w:pPr>
              <w:jc w:val="right"/>
              <w:rPr>
                <w:b/>
                <w:bCs/>
              </w:rPr>
            </w:pPr>
            <w:r>
              <w:rPr>
                <w:b/>
                <w:bCs/>
              </w:rPr>
              <w:t>1 978 446,00</w:t>
            </w:r>
            <w:r w:rsidRPr="00D0293A">
              <w:rPr>
                <w:b/>
                <w:bCs/>
              </w:rPr>
              <w:t xml:space="preserve">   </w:t>
            </w:r>
          </w:p>
        </w:tc>
        <w:tc>
          <w:tcPr>
            <w:tcW w:w="1559" w:type="dxa"/>
            <w:tcBorders>
              <w:top w:val="nil"/>
              <w:left w:val="nil"/>
              <w:bottom w:val="single" w:sz="4" w:space="0" w:color="auto"/>
              <w:right w:val="single" w:sz="4" w:space="0" w:color="auto"/>
            </w:tcBorders>
          </w:tcPr>
          <w:p w:rsidR="00D0293A" w:rsidRPr="00FB21C2" w:rsidRDefault="00D0293A" w:rsidP="00FB21C2">
            <w:pPr>
              <w:jc w:val="right"/>
              <w:rPr>
                <w:b/>
                <w:bCs/>
              </w:rPr>
            </w:pPr>
            <w:r>
              <w:rPr>
                <w:b/>
                <w:bCs/>
              </w:rPr>
              <w:t>5 935 338,00</w:t>
            </w:r>
          </w:p>
        </w:tc>
        <w:tc>
          <w:tcPr>
            <w:tcW w:w="1701" w:type="dxa"/>
            <w:vMerge w:val="restart"/>
            <w:tcBorders>
              <w:top w:val="single" w:sz="4" w:space="0" w:color="auto"/>
              <w:left w:val="single" w:sz="4" w:space="0" w:color="auto"/>
              <w:bottom w:val="nil"/>
              <w:right w:val="single" w:sz="4" w:space="0" w:color="auto"/>
            </w:tcBorders>
          </w:tcPr>
          <w:p w:rsidR="00D0293A" w:rsidRPr="00FB21C2" w:rsidRDefault="00D0293A" w:rsidP="00FB21C2">
            <w:pPr>
              <w:jc w:val="center"/>
              <w:rPr>
                <w:color w:val="000000"/>
              </w:rPr>
            </w:pPr>
            <w:r w:rsidRPr="00FB21C2">
              <w:rPr>
                <w:color w:val="000000"/>
              </w:rPr>
              <w:t xml:space="preserve"> Обеспечение реализации муниципальной программы на 100% </w:t>
            </w:r>
          </w:p>
        </w:tc>
      </w:tr>
      <w:tr w:rsidR="00D0293A" w:rsidRPr="00FB21C2" w:rsidTr="00FB21C2">
        <w:trPr>
          <w:trHeight w:val="315"/>
        </w:trPr>
        <w:tc>
          <w:tcPr>
            <w:tcW w:w="576" w:type="dxa"/>
            <w:tcBorders>
              <w:top w:val="nil"/>
              <w:left w:val="single" w:sz="4" w:space="0" w:color="auto"/>
              <w:bottom w:val="nil"/>
              <w:right w:val="single" w:sz="4" w:space="0" w:color="auto"/>
            </w:tcBorders>
          </w:tcPr>
          <w:p w:rsidR="00D0293A" w:rsidRPr="00FB21C2" w:rsidRDefault="00D0293A" w:rsidP="00FB21C2">
            <w:pPr>
              <w:rPr>
                <w:color w:val="000000"/>
              </w:rPr>
            </w:pPr>
            <w:r w:rsidRPr="00FB21C2">
              <w:rPr>
                <w:color w:val="000000"/>
              </w:rPr>
              <w:t> </w:t>
            </w:r>
          </w:p>
        </w:tc>
        <w:tc>
          <w:tcPr>
            <w:tcW w:w="2544" w:type="dxa"/>
            <w:vMerge/>
            <w:tcBorders>
              <w:top w:val="nil"/>
              <w:left w:val="single" w:sz="4" w:space="0" w:color="auto"/>
              <w:bottom w:val="nil"/>
              <w:right w:val="single" w:sz="4" w:space="0" w:color="auto"/>
            </w:tcBorders>
            <w:vAlign w:val="center"/>
          </w:tcPr>
          <w:p w:rsidR="00D0293A" w:rsidRPr="00D0293A" w:rsidRDefault="00D0293A" w:rsidP="00FB21C2">
            <w:pPr>
              <w:rPr>
                <w:color w:val="000000"/>
              </w:rPr>
            </w:pPr>
          </w:p>
        </w:tc>
        <w:tc>
          <w:tcPr>
            <w:tcW w:w="1044" w:type="dxa"/>
            <w:tcBorders>
              <w:top w:val="single" w:sz="4" w:space="0" w:color="auto"/>
              <w:left w:val="nil"/>
              <w:bottom w:val="nil"/>
              <w:right w:val="single" w:sz="4" w:space="0" w:color="auto"/>
            </w:tcBorders>
          </w:tcPr>
          <w:p w:rsidR="00D0293A" w:rsidRPr="00D0293A" w:rsidRDefault="00D0293A" w:rsidP="00FB21C2">
            <w:pPr>
              <w:rPr>
                <w:color w:val="000000"/>
              </w:rPr>
            </w:pPr>
            <w:r w:rsidRPr="00D0293A">
              <w:rPr>
                <w:color w:val="000000"/>
              </w:rPr>
              <w:t>ОКСМ</w:t>
            </w:r>
          </w:p>
        </w:tc>
        <w:tc>
          <w:tcPr>
            <w:tcW w:w="657" w:type="dxa"/>
            <w:tcBorders>
              <w:top w:val="nil"/>
              <w:left w:val="nil"/>
              <w:bottom w:val="single" w:sz="4" w:space="0" w:color="auto"/>
              <w:right w:val="single" w:sz="4" w:space="0" w:color="auto"/>
            </w:tcBorders>
          </w:tcPr>
          <w:p w:rsidR="00D0293A" w:rsidRPr="00D0293A" w:rsidRDefault="00D0293A" w:rsidP="00FB21C2">
            <w:pPr>
              <w:jc w:val="center"/>
            </w:pPr>
            <w:r w:rsidRPr="00D0293A">
              <w:t>863</w:t>
            </w:r>
          </w:p>
        </w:tc>
        <w:tc>
          <w:tcPr>
            <w:tcW w:w="738" w:type="dxa"/>
            <w:tcBorders>
              <w:top w:val="nil"/>
              <w:left w:val="nil"/>
              <w:bottom w:val="single" w:sz="4" w:space="0" w:color="auto"/>
              <w:right w:val="single" w:sz="4" w:space="0" w:color="auto"/>
            </w:tcBorders>
          </w:tcPr>
          <w:p w:rsidR="00D0293A" w:rsidRPr="00D0293A" w:rsidRDefault="00D0293A" w:rsidP="00FB21C2">
            <w:pPr>
              <w:jc w:val="center"/>
            </w:pPr>
            <w:r w:rsidRPr="00D0293A">
              <w:t>0804</w:t>
            </w:r>
          </w:p>
        </w:tc>
        <w:tc>
          <w:tcPr>
            <w:tcW w:w="1777" w:type="dxa"/>
            <w:gridSpan w:val="3"/>
            <w:tcBorders>
              <w:top w:val="single" w:sz="4" w:space="0" w:color="auto"/>
              <w:left w:val="nil"/>
              <w:bottom w:val="single" w:sz="4" w:space="0" w:color="auto"/>
              <w:right w:val="single" w:sz="4" w:space="0" w:color="000000"/>
            </w:tcBorders>
          </w:tcPr>
          <w:p w:rsidR="00D0293A" w:rsidRPr="00D0293A" w:rsidRDefault="00D0293A" w:rsidP="00FB21C2">
            <w:pPr>
              <w:jc w:val="center"/>
            </w:pPr>
            <w:r w:rsidRPr="00D0293A">
              <w:t>0430000210</w:t>
            </w:r>
          </w:p>
        </w:tc>
        <w:tc>
          <w:tcPr>
            <w:tcW w:w="617" w:type="dxa"/>
            <w:tcBorders>
              <w:top w:val="nil"/>
              <w:left w:val="nil"/>
              <w:bottom w:val="single" w:sz="4" w:space="0" w:color="auto"/>
              <w:right w:val="single" w:sz="4" w:space="0" w:color="auto"/>
            </w:tcBorders>
          </w:tcPr>
          <w:p w:rsidR="00D0293A" w:rsidRPr="00D0293A" w:rsidRDefault="00D0293A" w:rsidP="00FB21C2">
            <w:pPr>
              <w:jc w:val="center"/>
            </w:pPr>
            <w:r w:rsidRPr="00D0293A">
              <w:t>121</w:t>
            </w:r>
          </w:p>
        </w:tc>
        <w:tc>
          <w:tcPr>
            <w:tcW w:w="1545" w:type="dxa"/>
            <w:tcBorders>
              <w:top w:val="nil"/>
              <w:left w:val="nil"/>
              <w:bottom w:val="single" w:sz="4" w:space="0" w:color="auto"/>
              <w:right w:val="single" w:sz="4" w:space="0" w:color="auto"/>
            </w:tcBorders>
          </w:tcPr>
          <w:p w:rsidR="00D0293A" w:rsidRPr="00D0293A" w:rsidRDefault="00D0293A" w:rsidP="00FB21C2">
            <w:pPr>
              <w:jc w:val="right"/>
            </w:pPr>
            <w:r w:rsidRPr="00D0293A">
              <w:t xml:space="preserve"> </w:t>
            </w:r>
            <w:r>
              <w:t>1 443 353,00</w:t>
            </w:r>
            <w:r w:rsidRPr="00D0293A">
              <w:t xml:space="preserve">   </w:t>
            </w:r>
          </w:p>
        </w:tc>
        <w:tc>
          <w:tcPr>
            <w:tcW w:w="1843" w:type="dxa"/>
            <w:tcBorders>
              <w:top w:val="nil"/>
              <w:left w:val="nil"/>
              <w:bottom w:val="single" w:sz="4" w:space="0" w:color="auto"/>
              <w:right w:val="single" w:sz="4" w:space="0" w:color="auto"/>
            </w:tcBorders>
          </w:tcPr>
          <w:p w:rsidR="00D0293A" w:rsidRPr="00D0293A" w:rsidRDefault="00D0293A" w:rsidP="00793DF5">
            <w:pPr>
              <w:jc w:val="right"/>
            </w:pPr>
            <w:r w:rsidRPr="00D0293A">
              <w:t xml:space="preserve"> </w:t>
            </w:r>
            <w:r>
              <w:t>1 443 353,00</w:t>
            </w:r>
            <w:r w:rsidRPr="00D0293A">
              <w:t xml:space="preserve">   </w:t>
            </w:r>
          </w:p>
        </w:tc>
        <w:tc>
          <w:tcPr>
            <w:tcW w:w="1701" w:type="dxa"/>
            <w:tcBorders>
              <w:top w:val="nil"/>
              <w:left w:val="nil"/>
              <w:bottom w:val="single" w:sz="4" w:space="0" w:color="auto"/>
              <w:right w:val="single" w:sz="4" w:space="0" w:color="auto"/>
            </w:tcBorders>
          </w:tcPr>
          <w:p w:rsidR="00D0293A" w:rsidRPr="00D0293A" w:rsidRDefault="00D0293A" w:rsidP="00793DF5">
            <w:pPr>
              <w:jc w:val="right"/>
            </w:pPr>
            <w:r w:rsidRPr="00D0293A">
              <w:t xml:space="preserve"> </w:t>
            </w:r>
            <w:r>
              <w:t>1 443 353,00</w:t>
            </w:r>
            <w:r w:rsidRPr="00D0293A">
              <w:t xml:space="preserve">   </w:t>
            </w:r>
          </w:p>
        </w:tc>
        <w:tc>
          <w:tcPr>
            <w:tcW w:w="1559" w:type="dxa"/>
            <w:tcBorders>
              <w:top w:val="nil"/>
              <w:left w:val="nil"/>
              <w:bottom w:val="single" w:sz="4" w:space="0" w:color="auto"/>
              <w:right w:val="single" w:sz="4" w:space="0" w:color="auto"/>
            </w:tcBorders>
          </w:tcPr>
          <w:p w:rsidR="00D0293A" w:rsidRPr="00FB21C2" w:rsidRDefault="00D0293A" w:rsidP="00FB21C2">
            <w:pPr>
              <w:jc w:val="right"/>
            </w:pPr>
            <w:r>
              <w:t>4 330 059,00</w:t>
            </w:r>
          </w:p>
        </w:tc>
        <w:tc>
          <w:tcPr>
            <w:tcW w:w="1701" w:type="dxa"/>
            <w:vMerge/>
            <w:tcBorders>
              <w:top w:val="single" w:sz="4" w:space="0" w:color="auto"/>
              <w:left w:val="single" w:sz="4" w:space="0" w:color="auto"/>
              <w:bottom w:val="nil"/>
              <w:right w:val="single" w:sz="4" w:space="0" w:color="auto"/>
            </w:tcBorders>
            <w:vAlign w:val="center"/>
          </w:tcPr>
          <w:p w:rsidR="00D0293A" w:rsidRPr="00FB21C2" w:rsidRDefault="00D0293A" w:rsidP="00FB21C2">
            <w:pPr>
              <w:rPr>
                <w:color w:val="000000"/>
              </w:rPr>
            </w:pPr>
          </w:p>
        </w:tc>
      </w:tr>
      <w:tr w:rsidR="00D0293A" w:rsidRPr="00FB21C2" w:rsidTr="00FB21C2">
        <w:trPr>
          <w:trHeight w:val="315"/>
        </w:trPr>
        <w:tc>
          <w:tcPr>
            <w:tcW w:w="576" w:type="dxa"/>
            <w:tcBorders>
              <w:top w:val="nil"/>
              <w:left w:val="single" w:sz="4" w:space="0" w:color="auto"/>
              <w:bottom w:val="nil"/>
              <w:right w:val="single" w:sz="4" w:space="0" w:color="auto"/>
            </w:tcBorders>
          </w:tcPr>
          <w:p w:rsidR="00D0293A" w:rsidRPr="00FB21C2" w:rsidRDefault="00D0293A" w:rsidP="00FB21C2">
            <w:pPr>
              <w:rPr>
                <w:color w:val="000000"/>
              </w:rPr>
            </w:pPr>
            <w:r w:rsidRPr="00FB21C2">
              <w:rPr>
                <w:color w:val="000000"/>
              </w:rPr>
              <w:t> </w:t>
            </w:r>
          </w:p>
        </w:tc>
        <w:tc>
          <w:tcPr>
            <w:tcW w:w="2544" w:type="dxa"/>
            <w:vMerge/>
            <w:tcBorders>
              <w:top w:val="nil"/>
              <w:left w:val="single" w:sz="4" w:space="0" w:color="auto"/>
              <w:bottom w:val="nil"/>
              <w:right w:val="single" w:sz="4" w:space="0" w:color="auto"/>
            </w:tcBorders>
            <w:vAlign w:val="center"/>
          </w:tcPr>
          <w:p w:rsidR="00D0293A" w:rsidRPr="00D0293A" w:rsidRDefault="00D0293A" w:rsidP="00FB21C2">
            <w:pPr>
              <w:rPr>
                <w:color w:val="000000"/>
              </w:rPr>
            </w:pPr>
          </w:p>
        </w:tc>
        <w:tc>
          <w:tcPr>
            <w:tcW w:w="1044" w:type="dxa"/>
            <w:tcBorders>
              <w:top w:val="single" w:sz="4" w:space="0" w:color="auto"/>
              <w:left w:val="nil"/>
              <w:bottom w:val="nil"/>
              <w:right w:val="single" w:sz="4" w:space="0" w:color="auto"/>
            </w:tcBorders>
          </w:tcPr>
          <w:p w:rsidR="00D0293A" w:rsidRPr="00D0293A" w:rsidRDefault="00D0293A" w:rsidP="00FB21C2">
            <w:pPr>
              <w:rPr>
                <w:color w:val="000000"/>
              </w:rPr>
            </w:pPr>
            <w:r w:rsidRPr="00D0293A">
              <w:rPr>
                <w:color w:val="000000"/>
              </w:rPr>
              <w:t>ОКСМ</w:t>
            </w:r>
          </w:p>
        </w:tc>
        <w:tc>
          <w:tcPr>
            <w:tcW w:w="657" w:type="dxa"/>
            <w:tcBorders>
              <w:top w:val="nil"/>
              <w:left w:val="nil"/>
              <w:bottom w:val="single" w:sz="4" w:space="0" w:color="auto"/>
              <w:right w:val="single" w:sz="4" w:space="0" w:color="auto"/>
            </w:tcBorders>
          </w:tcPr>
          <w:p w:rsidR="00D0293A" w:rsidRPr="00D0293A" w:rsidRDefault="00D0293A" w:rsidP="00FB21C2">
            <w:pPr>
              <w:jc w:val="center"/>
            </w:pPr>
            <w:r w:rsidRPr="00D0293A">
              <w:t>863</w:t>
            </w:r>
          </w:p>
        </w:tc>
        <w:tc>
          <w:tcPr>
            <w:tcW w:w="738" w:type="dxa"/>
            <w:tcBorders>
              <w:top w:val="nil"/>
              <w:left w:val="nil"/>
              <w:bottom w:val="single" w:sz="4" w:space="0" w:color="auto"/>
              <w:right w:val="single" w:sz="4" w:space="0" w:color="auto"/>
            </w:tcBorders>
          </w:tcPr>
          <w:p w:rsidR="00D0293A" w:rsidRPr="00D0293A" w:rsidRDefault="00D0293A" w:rsidP="00FB21C2">
            <w:pPr>
              <w:jc w:val="center"/>
            </w:pPr>
            <w:r w:rsidRPr="00D0293A">
              <w:t>0804</w:t>
            </w:r>
          </w:p>
        </w:tc>
        <w:tc>
          <w:tcPr>
            <w:tcW w:w="1777" w:type="dxa"/>
            <w:gridSpan w:val="3"/>
            <w:tcBorders>
              <w:top w:val="single" w:sz="4" w:space="0" w:color="auto"/>
              <w:left w:val="nil"/>
              <w:bottom w:val="single" w:sz="4" w:space="0" w:color="auto"/>
              <w:right w:val="single" w:sz="4" w:space="0" w:color="000000"/>
            </w:tcBorders>
          </w:tcPr>
          <w:p w:rsidR="00D0293A" w:rsidRPr="00D0293A" w:rsidRDefault="00D0293A" w:rsidP="00FB21C2">
            <w:pPr>
              <w:jc w:val="center"/>
            </w:pPr>
            <w:r w:rsidRPr="00D0293A">
              <w:t>0430000210</w:t>
            </w:r>
          </w:p>
        </w:tc>
        <w:tc>
          <w:tcPr>
            <w:tcW w:w="617" w:type="dxa"/>
            <w:tcBorders>
              <w:top w:val="nil"/>
              <w:left w:val="nil"/>
              <w:bottom w:val="single" w:sz="4" w:space="0" w:color="auto"/>
              <w:right w:val="single" w:sz="4" w:space="0" w:color="auto"/>
            </w:tcBorders>
          </w:tcPr>
          <w:p w:rsidR="00D0293A" w:rsidRPr="00D0293A" w:rsidRDefault="00D0293A" w:rsidP="00FB21C2">
            <w:pPr>
              <w:jc w:val="center"/>
            </w:pPr>
            <w:r w:rsidRPr="00D0293A">
              <w:t>129</w:t>
            </w:r>
          </w:p>
        </w:tc>
        <w:tc>
          <w:tcPr>
            <w:tcW w:w="1545" w:type="dxa"/>
            <w:tcBorders>
              <w:top w:val="nil"/>
              <w:left w:val="nil"/>
              <w:bottom w:val="single" w:sz="4" w:space="0" w:color="auto"/>
              <w:right w:val="single" w:sz="4" w:space="0" w:color="auto"/>
            </w:tcBorders>
          </w:tcPr>
          <w:p w:rsidR="00D0293A" w:rsidRPr="00D0293A" w:rsidRDefault="00D0293A" w:rsidP="00FB21C2">
            <w:pPr>
              <w:jc w:val="right"/>
            </w:pPr>
            <w:r>
              <w:t xml:space="preserve">    435 893,00</w:t>
            </w:r>
            <w:r w:rsidRPr="00D0293A">
              <w:t xml:space="preserve">   </w:t>
            </w:r>
          </w:p>
        </w:tc>
        <w:tc>
          <w:tcPr>
            <w:tcW w:w="1843" w:type="dxa"/>
            <w:tcBorders>
              <w:top w:val="nil"/>
              <w:left w:val="nil"/>
              <w:bottom w:val="single" w:sz="4" w:space="0" w:color="auto"/>
              <w:right w:val="single" w:sz="4" w:space="0" w:color="auto"/>
            </w:tcBorders>
          </w:tcPr>
          <w:p w:rsidR="00D0293A" w:rsidRPr="00D0293A" w:rsidRDefault="00D0293A" w:rsidP="00793DF5">
            <w:pPr>
              <w:jc w:val="right"/>
            </w:pPr>
            <w:r>
              <w:t xml:space="preserve">    435 893,00</w:t>
            </w:r>
            <w:r w:rsidRPr="00D0293A">
              <w:t xml:space="preserve">   </w:t>
            </w:r>
          </w:p>
        </w:tc>
        <w:tc>
          <w:tcPr>
            <w:tcW w:w="1701" w:type="dxa"/>
            <w:tcBorders>
              <w:top w:val="nil"/>
              <w:left w:val="nil"/>
              <w:bottom w:val="single" w:sz="4" w:space="0" w:color="auto"/>
              <w:right w:val="single" w:sz="4" w:space="0" w:color="auto"/>
            </w:tcBorders>
          </w:tcPr>
          <w:p w:rsidR="00D0293A" w:rsidRPr="00D0293A" w:rsidRDefault="00D0293A" w:rsidP="00793DF5">
            <w:pPr>
              <w:jc w:val="right"/>
            </w:pPr>
            <w:r>
              <w:t xml:space="preserve">    435 893,00</w:t>
            </w:r>
            <w:r w:rsidRPr="00D0293A">
              <w:t xml:space="preserve">   </w:t>
            </w:r>
          </w:p>
        </w:tc>
        <w:tc>
          <w:tcPr>
            <w:tcW w:w="1559" w:type="dxa"/>
            <w:tcBorders>
              <w:top w:val="nil"/>
              <w:left w:val="nil"/>
              <w:bottom w:val="single" w:sz="4" w:space="0" w:color="auto"/>
              <w:right w:val="single" w:sz="4" w:space="0" w:color="auto"/>
            </w:tcBorders>
          </w:tcPr>
          <w:p w:rsidR="00D0293A" w:rsidRPr="00FB21C2" w:rsidRDefault="00D0293A" w:rsidP="00FB21C2">
            <w:pPr>
              <w:jc w:val="right"/>
            </w:pPr>
            <w:r>
              <w:t>1 307 679,00</w:t>
            </w:r>
          </w:p>
        </w:tc>
        <w:tc>
          <w:tcPr>
            <w:tcW w:w="1701" w:type="dxa"/>
            <w:vMerge/>
            <w:tcBorders>
              <w:top w:val="single" w:sz="4" w:space="0" w:color="auto"/>
              <w:left w:val="single" w:sz="4" w:space="0" w:color="auto"/>
              <w:bottom w:val="nil"/>
              <w:right w:val="single" w:sz="4" w:space="0" w:color="auto"/>
            </w:tcBorders>
            <w:vAlign w:val="center"/>
          </w:tcPr>
          <w:p w:rsidR="00D0293A" w:rsidRPr="00FB21C2" w:rsidRDefault="00D0293A" w:rsidP="00FB21C2">
            <w:pPr>
              <w:rPr>
                <w:color w:val="000000"/>
              </w:rPr>
            </w:pPr>
          </w:p>
        </w:tc>
      </w:tr>
      <w:tr w:rsidR="00D0293A" w:rsidRPr="00FB21C2" w:rsidTr="00FB21C2">
        <w:trPr>
          <w:trHeight w:val="315"/>
        </w:trPr>
        <w:tc>
          <w:tcPr>
            <w:tcW w:w="576" w:type="dxa"/>
            <w:tcBorders>
              <w:top w:val="nil"/>
              <w:left w:val="single" w:sz="4" w:space="0" w:color="auto"/>
              <w:bottom w:val="nil"/>
              <w:right w:val="single" w:sz="4" w:space="0" w:color="auto"/>
            </w:tcBorders>
          </w:tcPr>
          <w:p w:rsidR="00D0293A" w:rsidRPr="00FB21C2" w:rsidRDefault="00D0293A" w:rsidP="00FB21C2">
            <w:pPr>
              <w:rPr>
                <w:color w:val="000000"/>
              </w:rPr>
            </w:pPr>
            <w:r w:rsidRPr="00FB21C2">
              <w:rPr>
                <w:color w:val="000000"/>
              </w:rPr>
              <w:t> </w:t>
            </w:r>
          </w:p>
        </w:tc>
        <w:tc>
          <w:tcPr>
            <w:tcW w:w="2544" w:type="dxa"/>
            <w:vMerge/>
            <w:tcBorders>
              <w:top w:val="nil"/>
              <w:left w:val="single" w:sz="4" w:space="0" w:color="auto"/>
              <w:bottom w:val="nil"/>
              <w:right w:val="single" w:sz="4" w:space="0" w:color="auto"/>
            </w:tcBorders>
            <w:vAlign w:val="center"/>
          </w:tcPr>
          <w:p w:rsidR="00D0293A" w:rsidRPr="00D0293A" w:rsidRDefault="00D0293A" w:rsidP="00FB21C2">
            <w:pPr>
              <w:rPr>
                <w:color w:val="000000"/>
              </w:rPr>
            </w:pPr>
          </w:p>
        </w:tc>
        <w:tc>
          <w:tcPr>
            <w:tcW w:w="1044" w:type="dxa"/>
            <w:tcBorders>
              <w:top w:val="single" w:sz="4" w:space="0" w:color="auto"/>
              <w:left w:val="nil"/>
              <w:bottom w:val="nil"/>
              <w:right w:val="single" w:sz="4" w:space="0" w:color="auto"/>
            </w:tcBorders>
          </w:tcPr>
          <w:p w:rsidR="00D0293A" w:rsidRPr="00D0293A" w:rsidRDefault="00D0293A" w:rsidP="00FB21C2">
            <w:pPr>
              <w:rPr>
                <w:color w:val="000000"/>
              </w:rPr>
            </w:pPr>
            <w:r w:rsidRPr="00D0293A">
              <w:rPr>
                <w:color w:val="000000"/>
              </w:rPr>
              <w:t>ОКСМ</w:t>
            </w:r>
          </w:p>
        </w:tc>
        <w:tc>
          <w:tcPr>
            <w:tcW w:w="657" w:type="dxa"/>
            <w:tcBorders>
              <w:top w:val="nil"/>
              <w:left w:val="nil"/>
              <w:bottom w:val="single" w:sz="4" w:space="0" w:color="auto"/>
              <w:right w:val="single" w:sz="4" w:space="0" w:color="auto"/>
            </w:tcBorders>
          </w:tcPr>
          <w:p w:rsidR="00D0293A" w:rsidRPr="00D0293A" w:rsidRDefault="00D0293A" w:rsidP="00FB21C2">
            <w:pPr>
              <w:jc w:val="center"/>
            </w:pPr>
            <w:r w:rsidRPr="00D0293A">
              <w:t>863</w:t>
            </w:r>
          </w:p>
        </w:tc>
        <w:tc>
          <w:tcPr>
            <w:tcW w:w="738" w:type="dxa"/>
            <w:tcBorders>
              <w:top w:val="nil"/>
              <w:left w:val="nil"/>
              <w:bottom w:val="single" w:sz="4" w:space="0" w:color="auto"/>
              <w:right w:val="single" w:sz="4" w:space="0" w:color="auto"/>
            </w:tcBorders>
          </w:tcPr>
          <w:p w:rsidR="00D0293A" w:rsidRPr="00D0293A" w:rsidRDefault="00D0293A" w:rsidP="00FB21C2">
            <w:pPr>
              <w:jc w:val="center"/>
            </w:pPr>
            <w:r w:rsidRPr="00D0293A">
              <w:t>0804</w:t>
            </w:r>
          </w:p>
        </w:tc>
        <w:tc>
          <w:tcPr>
            <w:tcW w:w="1777" w:type="dxa"/>
            <w:gridSpan w:val="3"/>
            <w:tcBorders>
              <w:top w:val="single" w:sz="4" w:space="0" w:color="auto"/>
              <w:left w:val="nil"/>
              <w:bottom w:val="single" w:sz="4" w:space="0" w:color="auto"/>
              <w:right w:val="single" w:sz="4" w:space="0" w:color="000000"/>
            </w:tcBorders>
          </w:tcPr>
          <w:p w:rsidR="00D0293A" w:rsidRPr="00D0293A" w:rsidRDefault="00D0293A" w:rsidP="00FB21C2">
            <w:pPr>
              <w:jc w:val="center"/>
            </w:pPr>
            <w:r w:rsidRPr="00D0293A">
              <w:t>0430000210</w:t>
            </w:r>
          </w:p>
        </w:tc>
        <w:tc>
          <w:tcPr>
            <w:tcW w:w="617" w:type="dxa"/>
            <w:tcBorders>
              <w:top w:val="nil"/>
              <w:left w:val="nil"/>
              <w:bottom w:val="single" w:sz="4" w:space="0" w:color="auto"/>
              <w:right w:val="single" w:sz="4" w:space="0" w:color="auto"/>
            </w:tcBorders>
          </w:tcPr>
          <w:p w:rsidR="00D0293A" w:rsidRPr="00D0293A" w:rsidRDefault="00D0293A" w:rsidP="00FB21C2">
            <w:pPr>
              <w:jc w:val="center"/>
            </w:pPr>
            <w:r w:rsidRPr="00D0293A">
              <w:t>122</w:t>
            </w:r>
          </w:p>
        </w:tc>
        <w:tc>
          <w:tcPr>
            <w:tcW w:w="1545" w:type="dxa"/>
            <w:tcBorders>
              <w:top w:val="nil"/>
              <w:left w:val="nil"/>
              <w:bottom w:val="single" w:sz="4" w:space="0" w:color="auto"/>
              <w:right w:val="single" w:sz="4" w:space="0" w:color="auto"/>
            </w:tcBorders>
          </w:tcPr>
          <w:p w:rsidR="00D0293A" w:rsidRPr="00D0293A" w:rsidRDefault="00D0293A" w:rsidP="00FB21C2">
            <w:pPr>
              <w:jc w:val="right"/>
            </w:pPr>
            <w:r w:rsidRPr="00D0293A">
              <w:t xml:space="preserve">      18 600,00   </w:t>
            </w:r>
          </w:p>
        </w:tc>
        <w:tc>
          <w:tcPr>
            <w:tcW w:w="1843" w:type="dxa"/>
            <w:tcBorders>
              <w:top w:val="nil"/>
              <w:left w:val="nil"/>
              <w:bottom w:val="single" w:sz="4" w:space="0" w:color="auto"/>
              <w:right w:val="single" w:sz="4" w:space="0" w:color="auto"/>
            </w:tcBorders>
          </w:tcPr>
          <w:p w:rsidR="00D0293A" w:rsidRPr="00D0293A" w:rsidRDefault="00D0293A" w:rsidP="00793DF5">
            <w:pPr>
              <w:jc w:val="right"/>
            </w:pPr>
            <w:r w:rsidRPr="00D0293A">
              <w:t xml:space="preserve">      18 600,00   </w:t>
            </w:r>
          </w:p>
        </w:tc>
        <w:tc>
          <w:tcPr>
            <w:tcW w:w="1701" w:type="dxa"/>
            <w:tcBorders>
              <w:top w:val="nil"/>
              <w:left w:val="nil"/>
              <w:bottom w:val="single" w:sz="4" w:space="0" w:color="auto"/>
              <w:right w:val="single" w:sz="4" w:space="0" w:color="auto"/>
            </w:tcBorders>
          </w:tcPr>
          <w:p w:rsidR="00D0293A" w:rsidRPr="00D0293A" w:rsidRDefault="00D0293A" w:rsidP="00793DF5">
            <w:pPr>
              <w:jc w:val="right"/>
            </w:pPr>
            <w:r w:rsidRPr="00D0293A">
              <w:t xml:space="preserve">      18 600,00   </w:t>
            </w:r>
          </w:p>
        </w:tc>
        <w:tc>
          <w:tcPr>
            <w:tcW w:w="1559" w:type="dxa"/>
            <w:tcBorders>
              <w:top w:val="nil"/>
              <w:left w:val="nil"/>
              <w:bottom w:val="single" w:sz="4" w:space="0" w:color="auto"/>
              <w:right w:val="single" w:sz="4" w:space="0" w:color="auto"/>
            </w:tcBorders>
          </w:tcPr>
          <w:p w:rsidR="00D0293A" w:rsidRPr="00FB21C2" w:rsidRDefault="00D0293A" w:rsidP="00FB21C2">
            <w:pPr>
              <w:jc w:val="right"/>
            </w:pPr>
            <w:r>
              <w:t>55 800,00</w:t>
            </w:r>
          </w:p>
        </w:tc>
        <w:tc>
          <w:tcPr>
            <w:tcW w:w="1701" w:type="dxa"/>
            <w:vMerge/>
            <w:tcBorders>
              <w:top w:val="single" w:sz="4" w:space="0" w:color="auto"/>
              <w:left w:val="single" w:sz="4" w:space="0" w:color="auto"/>
              <w:bottom w:val="nil"/>
              <w:right w:val="single" w:sz="4" w:space="0" w:color="auto"/>
            </w:tcBorders>
            <w:vAlign w:val="center"/>
          </w:tcPr>
          <w:p w:rsidR="00D0293A" w:rsidRPr="00FB21C2" w:rsidRDefault="00D0293A" w:rsidP="00FB21C2">
            <w:pPr>
              <w:rPr>
                <w:color w:val="000000"/>
              </w:rPr>
            </w:pPr>
          </w:p>
        </w:tc>
      </w:tr>
      <w:tr w:rsidR="00D0293A" w:rsidRPr="00FB21C2" w:rsidTr="00DE603F">
        <w:trPr>
          <w:trHeight w:val="315"/>
        </w:trPr>
        <w:tc>
          <w:tcPr>
            <w:tcW w:w="576" w:type="dxa"/>
            <w:tcBorders>
              <w:top w:val="nil"/>
              <w:left w:val="single" w:sz="4" w:space="0" w:color="auto"/>
              <w:bottom w:val="single" w:sz="4" w:space="0" w:color="auto"/>
              <w:right w:val="single" w:sz="4" w:space="0" w:color="auto"/>
            </w:tcBorders>
          </w:tcPr>
          <w:p w:rsidR="00D0293A" w:rsidRPr="00FB21C2" w:rsidRDefault="00D0293A" w:rsidP="00FB21C2">
            <w:pPr>
              <w:rPr>
                <w:b/>
                <w:bCs/>
                <w:color w:val="000000"/>
              </w:rPr>
            </w:pPr>
            <w:r w:rsidRPr="00FB21C2">
              <w:rPr>
                <w:b/>
                <w:bCs/>
                <w:color w:val="000000"/>
              </w:rPr>
              <w:t> </w:t>
            </w:r>
          </w:p>
        </w:tc>
        <w:tc>
          <w:tcPr>
            <w:tcW w:w="2544" w:type="dxa"/>
            <w:vMerge/>
            <w:tcBorders>
              <w:top w:val="nil"/>
              <w:left w:val="single" w:sz="4" w:space="0" w:color="auto"/>
              <w:bottom w:val="single" w:sz="4" w:space="0" w:color="auto"/>
              <w:right w:val="single" w:sz="4" w:space="0" w:color="auto"/>
            </w:tcBorders>
            <w:vAlign w:val="center"/>
          </w:tcPr>
          <w:p w:rsidR="00D0293A" w:rsidRPr="00D0293A" w:rsidRDefault="00D0293A" w:rsidP="00FB21C2">
            <w:pPr>
              <w:rPr>
                <w:color w:val="000000"/>
              </w:rPr>
            </w:pPr>
          </w:p>
        </w:tc>
        <w:tc>
          <w:tcPr>
            <w:tcW w:w="1044" w:type="dxa"/>
            <w:tcBorders>
              <w:top w:val="single" w:sz="4" w:space="0" w:color="auto"/>
              <w:left w:val="nil"/>
              <w:bottom w:val="single" w:sz="4" w:space="0" w:color="auto"/>
              <w:right w:val="single" w:sz="4" w:space="0" w:color="auto"/>
            </w:tcBorders>
          </w:tcPr>
          <w:p w:rsidR="00D0293A" w:rsidRPr="00D0293A" w:rsidRDefault="00D0293A" w:rsidP="00FB21C2">
            <w:pPr>
              <w:rPr>
                <w:b/>
                <w:bCs/>
                <w:color w:val="000000"/>
              </w:rPr>
            </w:pPr>
            <w:r w:rsidRPr="00D0293A">
              <w:rPr>
                <w:b/>
                <w:bCs/>
                <w:color w:val="000000"/>
              </w:rPr>
              <w:t>ОКСМ</w:t>
            </w:r>
          </w:p>
        </w:tc>
        <w:tc>
          <w:tcPr>
            <w:tcW w:w="657" w:type="dxa"/>
            <w:tcBorders>
              <w:top w:val="nil"/>
              <w:left w:val="nil"/>
              <w:bottom w:val="single" w:sz="4" w:space="0" w:color="auto"/>
              <w:right w:val="single" w:sz="4" w:space="0" w:color="auto"/>
            </w:tcBorders>
          </w:tcPr>
          <w:p w:rsidR="00D0293A" w:rsidRPr="00D0293A" w:rsidRDefault="00D0293A" w:rsidP="00FB21C2">
            <w:pPr>
              <w:jc w:val="center"/>
            </w:pPr>
            <w:r w:rsidRPr="00D0293A">
              <w:t>863</w:t>
            </w:r>
          </w:p>
        </w:tc>
        <w:tc>
          <w:tcPr>
            <w:tcW w:w="738" w:type="dxa"/>
            <w:tcBorders>
              <w:top w:val="nil"/>
              <w:left w:val="nil"/>
              <w:bottom w:val="single" w:sz="4" w:space="0" w:color="auto"/>
              <w:right w:val="single" w:sz="4" w:space="0" w:color="auto"/>
            </w:tcBorders>
          </w:tcPr>
          <w:p w:rsidR="00D0293A" w:rsidRPr="00D0293A" w:rsidRDefault="00D0293A" w:rsidP="00FB21C2">
            <w:pPr>
              <w:jc w:val="center"/>
            </w:pPr>
            <w:r w:rsidRPr="00D0293A">
              <w:t>0804</w:t>
            </w:r>
          </w:p>
        </w:tc>
        <w:tc>
          <w:tcPr>
            <w:tcW w:w="1777" w:type="dxa"/>
            <w:gridSpan w:val="3"/>
            <w:tcBorders>
              <w:top w:val="single" w:sz="4" w:space="0" w:color="auto"/>
              <w:left w:val="nil"/>
              <w:bottom w:val="single" w:sz="4" w:space="0" w:color="auto"/>
              <w:right w:val="single" w:sz="4" w:space="0" w:color="000000"/>
            </w:tcBorders>
          </w:tcPr>
          <w:p w:rsidR="00D0293A" w:rsidRPr="00D0293A" w:rsidRDefault="00D0293A" w:rsidP="00FB21C2">
            <w:pPr>
              <w:jc w:val="center"/>
            </w:pPr>
            <w:r w:rsidRPr="00D0293A">
              <w:t>0430000210</w:t>
            </w:r>
          </w:p>
        </w:tc>
        <w:tc>
          <w:tcPr>
            <w:tcW w:w="617" w:type="dxa"/>
            <w:tcBorders>
              <w:top w:val="nil"/>
              <w:left w:val="nil"/>
              <w:bottom w:val="single" w:sz="4" w:space="0" w:color="auto"/>
              <w:right w:val="single" w:sz="4" w:space="0" w:color="auto"/>
            </w:tcBorders>
          </w:tcPr>
          <w:p w:rsidR="00D0293A" w:rsidRPr="00D0293A" w:rsidRDefault="00D0293A" w:rsidP="00FB21C2">
            <w:pPr>
              <w:jc w:val="center"/>
            </w:pPr>
            <w:r w:rsidRPr="00D0293A">
              <w:t>244</w:t>
            </w:r>
          </w:p>
        </w:tc>
        <w:tc>
          <w:tcPr>
            <w:tcW w:w="1545" w:type="dxa"/>
            <w:tcBorders>
              <w:top w:val="nil"/>
              <w:left w:val="nil"/>
              <w:bottom w:val="single" w:sz="4" w:space="0" w:color="auto"/>
              <w:right w:val="single" w:sz="4" w:space="0" w:color="auto"/>
            </w:tcBorders>
          </w:tcPr>
          <w:p w:rsidR="00D0293A" w:rsidRPr="00D0293A" w:rsidRDefault="00D0293A" w:rsidP="00FB21C2">
            <w:pPr>
              <w:jc w:val="right"/>
            </w:pPr>
            <w:r w:rsidRPr="00D0293A">
              <w:t xml:space="preserve">      80 600,00   </w:t>
            </w:r>
          </w:p>
        </w:tc>
        <w:tc>
          <w:tcPr>
            <w:tcW w:w="1843" w:type="dxa"/>
            <w:tcBorders>
              <w:top w:val="nil"/>
              <w:left w:val="nil"/>
              <w:bottom w:val="single" w:sz="4" w:space="0" w:color="auto"/>
              <w:right w:val="single" w:sz="4" w:space="0" w:color="auto"/>
            </w:tcBorders>
          </w:tcPr>
          <w:p w:rsidR="00D0293A" w:rsidRPr="00D0293A" w:rsidRDefault="00D0293A" w:rsidP="00793DF5">
            <w:pPr>
              <w:jc w:val="right"/>
            </w:pPr>
            <w:r w:rsidRPr="00D0293A">
              <w:t xml:space="preserve">      80 600,00   </w:t>
            </w:r>
          </w:p>
        </w:tc>
        <w:tc>
          <w:tcPr>
            <w:tcW w:w="1701" w:type="dxa"/>
            <w:tcBorders>
              <w:top w:val="nil"/>
              <w:left w:val="nil"/>
              <w:bottom w:val="single" w:sz="4" w:space="0" w:color="auto"/>
              <w:right w:val="single" w:sz="4" w:space="0" w:color="auto"/>
            </w:tcBorders>
          </w:tcPr>
          <w:p w:rsidR="00D0293A" w:rsidRPr="00D0293A" w:rsidRDefault="00D0293A" w:rsidP="00793DF5">
            <w:pPr>
              <w:jc w:val="right"/>
            </w:pPr>
            <w:r w:rsidRPr="00D0293A">
              <w:t xml:space="preserve">      80 600,00   </w:t>
            </w:r>
          </w:p>
        </w:tc>
        <w:tc>
          <w:tcPr>
            <w:tcW w:w="1559" w:type="dxa"/>
            <w:tcBorders>
              <w:top w:val="nil"/>
              <w:left w:val="nil"/>
              <w:bottom w:val="single" w:sz="4" w:space="0" w:color="auto"/>
              <w:right w:val="single" w:sz="4" w:space="0" w:color="auto"/>
            </w:tcBorders>
          </w:tcPr>
          <w:p w:rsidR="00D0293A" w:rsidRPr="00FB21C2" w:rsidRDefault="00D0293A" w:rsidP="00FB21C2">
            <w:pPr>
              <w:jc w:val="right"/>
            </w:pPr>
            <w:r>
              <w:t>241 800,00</w:t>
            </w:r>
          </w:p>
        </w:tc>
        <w:tc>
          <w:tcPr>
            <w:tcW w:w="1701" w:type="dxa"/>
            <w:vMerge/>
            <w:tcBorders>
              <w:top w:val="single" w:sz="4" w:space="0" w:color="auto"/>
              <w:left w:val="single" w:sz="4" w:space="0" w:color="auto"/>
              <w:bottom w:val="single" w:sz="4" w:space="0" w:color="auto"/>
              <w:right w:val="single" w:sz="4" w:space="0" w:color="auto"/>
            </w:tcBorders>
            <w:vAlign w:val="center"/>
          </w:tcPr>
          <w:p w:rsidR="00D0293A" w:rsidRPr="00FB21C2" w:rsidRDefault="00D0293A" w:rsidP="00FB21C2">
            <w:pPr>
              <w:rPr>
                <w:color w:val="000000"/>
              </w:rPr>
            </w:pPr>
          </w:p>
        </w:tc>
      </w:tr>
      <w:tr w:rsidR="00D0293A" w:rsidRPr="00FB21C2" w:rsidTr="00DE603F">
        <w:trPr>
          <w:trHeight w:val="315"/>
        </w:trPr>
        <w:tc>
          <w:tcPr>
            <w:tcW w:w="576" w:type="dxa"/>
            <w:tcBorders>
              <w:top w:val="single" w:sz="4" w:space="0" w:color="auto"/>
              <w:left w:val="single" w:sz="4" w:space="0" w:color="auto"/>
              <w:right w:val="single" w:sz="4" w:space="0" w:color="auto"/>
            </w:tcBorders>
          </w:tcPr>
          <w:p w:rsidR="00D0293A" w:rsidRPr="00FB21C2" w:rsidRDefault="00D0293A" w:rsidP="00FB21C2">
            <w:pPr>
              <w:jc w:val="center"/>
              <w:rPr>
                <w:color w:val="000000"/>
              </w:rPr>
            </w:pPr>
            <w:r w:rsidRPr="00FB21C2">
              <w:rPr>
                <w:color w:val="000000"/>
              </w:rPr>
              <w:t> </w:t>
            </w:r>
          </w:p>
        </w:tc>
        <w:tc>
          <w:tcPr>
            <w:tcW w:w="2544" w:type="dxa"/>
            <w:tcBorders>
              <w:top w:val="single" w:sz="4" w:space="0" w:color="auto"/>
              <w:left w:val="single" w:sz="4" w:space="0" w:color="auto"/>
              <w:bottom w:val="single" w:sz="4" w:space="0" w:color="auto"/>
              <w:right w:val="single" w:sz="4" w:space="0" w:color="auto"/>
            </w:tcBorders>
          </w:tcPr>
          <w:p w:rsidR="00D0293A" w:rsidRPr="00D0293A" w:rsidRDefault="00D0293A" w:rsidP="00FB21C2">
            <w:pPr>
              <w:rPr>
                <w:color w:val="000000"/>
              </w:rPr>
            </w:pPr>
            <w:r w:rsidRPr="00D0293A">
              <w:rPr>
                <w:color w:val="000000"/>
              </w:rPr>
              <w:t>Итого  по задаче 3</w:t>
            </w:r>
          </w:p>
        </w:tc>
        <w:tc>
          <w:tcPr>
            <w:tcW w:w="1044" w:type="dxa"/>
            <w:tcBorders>
              <w:top w:val="single" w:sz="4" w:space="0" w:color="auto"/>
              <w:left w:val="single" w:sz="4" w:space="0" w:color="auto"/>
              <w:bottom w:val="single" w:sz="4" w:space="0" w:color="auto"/>
              <w:right w:val="single" w:sz="4" w:space="0" w:color="auto"/>
            </w:tcBorders>
          </w:tcPr>
          <w:p w:rsidR="00D0293A" w:rsidRPr="00D0293A" w:rsidRDefault="00D0293A" w:rsidP="00FB21C2">
            <w:pPr>
              <w:rPr>
                <w:color w:val="000000"/>
              </w:rPr>
            </w:pPr>
            <w:r w:rsidRPr="00D0293A">
              <w:rPr>
                <w:color w:val="000000"/>
              </w:rPr>
              <w:t> </w:t>
            </w:r>
          </w:p>
        </w:tc>
        <w:tc>
          <w:tcPr>
            <w:tcW w:w="657" w:type="dxa"/>
            <w:tcBorders>
              <w:top w:val="single" w:sz="4" w:space="0" w:color="auto"/>
              <w:left w:val="single" w:sz="4" w:space="0" w:color="auto"/>
              <w:bottom w:val="single" w:sz="4" w:space="0" w:color="auto"/>
              <w:right w:val="single" w:sz="4" w:space="0" w:color="auto"/>
            </w:tcBorders>
          </w:tcPr>
          <w:p w:rsidR="00D0293A" w:rsidRPr="00D0293A" w:rsidRDefault="00D0293A" w:rsidP="00FB21C2">
            <w:pPr>
              <w:rPr>
                <w:color w:val="000000"/>
              </w:rPr>
            </w:pPr>
            <w:r w:rsidRPr="00D0293A">
              <w:rPr>
                <w:color w:val="000000"/>
              </w:rPr>
              <w:t> </w:t>
            </w:r>
          </w:p>
        </w:tc>
        <w:tc>
          <w:tcPr>
            <w:tcW w:w="738" w:type="dxa"/>
            <w:tcBorders>
              <w:top w:val="single" w:sz="4" w:space="0" w:color="auto"/>
              <w:left w:val="single" w:sz="4" w:space="0" w:color="auto"/>
              <w:bottom w:val="single" w:sz="4" w:space="0" w:color="auto"/>
              <w:right w:val="single" w:sz="4" w:space="0" w:color="auto"/>
            </w:tcBorders>
          </w:tcPr>
          <w:p w:rsidR="00D0293A" w:rsidRPr="00D0293A" w:rsidRDefault="00D0293A" w:rsidP="00FB21C2">
            <w:pPr>
              <w:rPr>
                <w:color w:val="000000"/>
              </w:rPr>
            </w:pPr>
            <w:r w:rsidRPr="00D0293A">
              <w:rPr>
                <w:color w:val="000000"/>
              </w:rPr>
              <w:t> </w:t>
            </w:r>
          </w:p>
        </w:tc>
        <w:tc>
          <w:tcPr>
            <w:tcW w:w="474" w:type="dxa"/>
            <w:tcBorders>
              <w:top w:val="single" w:sz="4" w:space="0" w:color="auto"/>
              <w:left w:val="single" w:sz="4" w:space="0" w:color="auto"/>
              <w:bottom w:val="single" w:sz="4" w:space="0" w:color="auto"/>
              <w:right w:val="single" w:sz="4" w:space="0" w:color="auto"/>
            </w:tcBorders>
          </w:tcPr>
          <w:p w:rsidR="00D0293A" w:rsidRPr="00D0293A" w:rsidRDefault="00D0293A" w:rsidP="00FB21C2">
            <w:pPr>
              <w:jc w:val="center"/>
              <w:rPr>
                <w:color w:val="000000"/>
              </w:rPr>
            </w:pPr>
            <w:r w:rsidRPr="00D0293A">
              <w:rPr>
                <w:color w:val="000000"/>
              </w:rPr>
              <w:t> </w:t>
            </w:r>
          </w:p>
        </w:tc>
        <w:tc>
          <w:tcPr>
            <w:tcW w:w="336" w:type="dxa"/>
            <w:tcBorders>
              <w:top w:val="single" w:sz="4" w:space="0" w:color="auto"/>
              <w:left w:val="single" w:sz="4" w:space="0" w:color="auto"/>
              <w:bottom w:val="single" w:sz="4" w:space="0" w:color="auto"/>
              <w:right w:val="single" w:sz="4" w:space="0" w:color="auto"/>
            </w:tcBorders>
          </w:tcPr>
          <w:p w:rsidR="00D0293A" w:rsidRPr="00D0293A" w:rsidRDefault="00D0293A" w:rsidP="00FB21C2">
            <w:pPr>
              <w:jc w:val="center"/>
              <w:rPr>
                <w:color w:val="000000"/>
              </w:rPr>
            </w:pPr>
            <w:r w:rsidRPr="00D0293A">
              <w:rPr>
                <w:color w:val="000000"/>
              </w:rPr>
              <w:t> </w:t>
            </w:r>
          </w:p>
        </w:tc>
        <w:tc>
          <w:tcPr>
            <w:tcW w:w="967" w:type="dxa"/>
            <w:tcBorders>
              <w:top w:val="single" w:sz="4" w:space="0" w:color="auto"/>
              <w:left w:val="single" w:sz="4" w:space="0" w:color="auto"/>
              <w:bottom w:val="single" w:sz="4" w:space="0" w:color="auto"/>
              <w:right w:val="single" w:sz="4" w:space="0" w:color="auto"/>
            </w:tcBorders>
          </w:tcPr>
          <w:p w:rsidR="00D0293A" w:rsidRPr="00D0293A" w:rsidRDefault="00D0293A" w:rsidP="00FB21C2">
            <w:pPr>
              <w:jc w:val="center"/>
              <w:rPr>
                <w:color w:val="000000"/>
              </w:rPr>
            </w:pPr>
            <w:r w:rsidRPr="00D0293A">
              <w:rPr>
                <w:color w:val="000000"/>
              </w:rPr>
              <w:t> </w:t>
            </w:r>
          </w:p>
        </w:tc>
        <w:tc>
          <w:tcPr>
            <w:tcW w:w="617" w:type="dxa"/>
            <w:tcBorders>
              <w:top w:val="single" w:sz="4" w:space="0" w:color="auto"/>
              <w:left w:val="single" w:sz="4" w:space="0" w:color="auto"/>
              <w:bottom w:val="single" w:sz="4" w:space="0" w:color="auto"/>
              <w:right w:val="single" w:sz="4" w:space="0" w:color="auto"/>
            </w:tcBorders>
          </w:tcPr>
          <w:p w:rsidR="00D0293A" w:rsidRPr="00D0293A" w:rsidRDefault="00D0293A" w:rsidP="00793DF5">
            <w:pPr>
              <w:jc w:val="right"/>
              <w:rPr>
                <w:color w:val="000000"/>
              </w:rPr>
            </w:pPr>
          </w:p>
        </w:tc>
        <w:tc>
          <w:tcPr>
            <w:tcW w:w="1545" w:type="dxa"/>
            <w:tcBorders>
              <w:top w:val="single" w:sz="4" w:space="0" w:color="auto"/>
              <w:left w:val="single" w:sz="4" w:space="0" w:color="auto"/>
              <w:bottom w:val="single" w:sz="4" w:space="0" w:color="auto"/>
              <w:right w:val="single" w:sz="4" w:space="0" w:color="auto"/>
            </w:tcBorders>
          </w:tcPr>
          <w:p w:rsidR="00D0293A" w:rsidRPr="00D0293A" w:rsidRDefault="00D0293A" w:rsidP="00793DF5">
            <w:pPr>
              <w:jc w:val="right"/>
              <w:rPr>
                <w:color w:val="000000"/>
              </w:rPr>
            </w:pPr>
            <w:r w:rsidRPr="00D0293A">
              <w:rPr>
                <w:color w:val="000000"/>
              </w:rPr>
              <w:t xml:space="preserve"> </w:t>
            </w:r>
            <w:r>
              <w:rPr>
                <w:color w:val="000000"/>
              </w:rPr>
              <w:t>1 978 446,00</w:t>
            </w:r>
            <w:r w:rsidRPr="00D0293A">
              <w:rPr>
                <w:color w:val="000000"/>
              </w:rPr>
              <w:t xml:space="preserve">   </w:t>
            </w:r>
          </w:p>
        </w:tc>
        <w:tc>
          <w:tcPr>
            <w:tcW w:w="1843" w:type="dxa"/>
            <w:tcBorders>
              <w:top w:val="single" w:sz="4" w:space="0" w:color="auto"/>
              <w:left w:val="single" w:sz="4" w:space="0" w:color="auto"/>
              <w:bottom w:val="single" w:sz="4" w:space="0" w:color="auto"/>
              <w:right w:val="single" w:sz="4" w:space="0" w:color="auto"/>
            </w:tcBorders>
          </w:tcPr>
          <w:p w:rsidR="00D0293A" w:rsidRDefault="00D0293A">
            <w:r w:rsidRPr="00C0470B">
              <w:rPr>
                <w:color w:val="000000"/>
              </w:rPr>
              <w:t xml:space="preserve">1 978 446,00   </w:t>
            </w:r>
          </w:p>
        </w:tc>
        <w:tc>
          <w:tcPr>
            <w:tcW w:w="1701" w:type="dxa"/>
            <w:tcBorders>
              <w:top w:val="single" w:sz="4" w:space="0" w:color="auto"/>
              <w:left w:val="single" w:sz="4" w:space="0" w:color="auto"/>
              <w:bottom w:val="single" w:sz="4" w:space="0" w:color="auto"/>
              <w:right w:val="single" w:sz="4" w:space="0" w:color="auto"/>
            </w:tcBorders>
          </w:tcPr>
          <w:p w:rsidR="00D0293A" w:rsidRDefault="00D0293A">
            <w:r w:rsidRPr="00C0470B">
              <w:rPr>
                <w:color w:val="000000"/>
              </w:rPr>
              <w:t xml:space="preserve">1 978 446,00   </w:t>
            </w:r>
          </w:p>
        </w:tc>
        <w:tc>
          <w:tcPr>
            <w:tcW w:w="1559" w:type="dxa"/>
            <w:tcBorders>
              <w:top w:val="single" w:sz="4" w:space="0" w:color="auto"/>
              <w:left w:val="single" w:sz="4" w:space="0" w:color="auto"/>
              <w:bottom w:val="single" w:sz="4" w:space="0" w:color="auto"/>
              <w:right w:val="single" w:sz="4" w:space="0" w:color="auto"/>
            </w:tcBorders>
          </w:tcPr>
          <w:p w:rsidR="00D0293A" w:rsidRPr="00FB21C2" w:rsidRDefault="00D0293A" w:rsidP="00FB21C2">
            <w:pPr>
              <w:jc w:val="right"/>
              <w:rPr>
                <w:color w:val="000000"/>
              </w:rPr>
            </w:pPr>
            <w:r>
              <w:rPr>
                <w:color w:val="000000"/>
              </w:rPr>
              <w:t>5 935 338,00</w:t>
            </w:r>
          </w:p>
        </w:tc>
        <w:tc>
          <w:tcPr>
            <w:tcW w:w="1701" w:type="dxa"/>
            <w:tcBorders>
              <w:top w:val="single" w:sz="4" w:space="0" w:color="auto"/>
              <w:left w:val="single" w:sz="4" w:space="0" w:color="auto"/>
              <w:bottom w:val="single" w:sz="4" w:space="0" w:color="auto"/>
              <w:right w:val="single" w:sz="4" w:space="0" w:color="auto"/>
            </w:tcBorders>
          </w:tcPr>
          <w:p w:rsidR="00D0293A" w:rsidRPr="00FB21C2" w:rsidRDefault="00D0293A" w:rsidP="00FB21C2">
            <w:pPr>
              <w:rPr>
                <w:color w:val="000000"/>
              </w:rPr>
            </w:pPr>
            <w:r w:rsidRPr="00FB21C2">
              <w:rPr>
                <w:color w:val="000000"/>
              </w:rPr>
              <w:t> </w:t>
            </w:r>
          </w:p>
        </w:tc>
      </w:tr>
      <w:tr w:rsidR="00D0293A" w:rsidRPr="00FB21C2" w:rsidTr="00DE603F">
        <w:trPr>
          <w:trHeight w:val="315"/>
        </w:trPr>
        <w:tc>
          <w:tcPr>
            <w:tcW w:w="576" w:type="dxa"/>
            <w:tcBorders>
              <w:top w:val="single" w:sz="4" w:space="0" w:color="auto"/>
              <w:left w:val="single" w:sz="4" w:space="0" w:color="auto"/>
              <w:right w:val="single" w:sz="4" w:space="0" w:color="auto"/>
            </w:tcBorders>
          </w:tcPr>
          <w:p w:rsidR="00D0293A" w:rsidRPr="00FB21C2" w:rsidRDefault="00D0293A" w:rsidP="00FB21C2">
            <w:pPr>
              <w:jc w:val="center"/>
              <w:rPr>
                <w:color w:val="000000"/>
              </w:rPr>
            </w:pPr>
          </w:p>
        </w:tc>
        <w:tc>
          <w:tcPr>
            <w:tcW w:w="2544" w:type="dxa"/>
            <w:tcBorders>
              <w:top w:val="single" w:sz="4" w:space="0" w:color="auto"/>
              <w:left w:val="single" w:sz="4" w:space="0" w:color="auto"/>
              <w:bottom w:val="single" w:sz="4" w:space="0" w:color="auto"/>
              <w:right w:val="single" w:sz="4" w:space="0" w:color="auto"/>
            </w:tcBorders>
          </w:tcPr>
          <w:p w:rsidR="00D0293A" w:rsidRPr="00D0293A" w:rsidRDefault="00D0293A" w:rsidP="00372C11">
            <w:pPr>
              <w:rPr>
                <w:b/>
                <w:bCs/>
                <w:color w:val="000000"/>
              </w:rPr>
            </w:pPr>
            <w:r w:rsidRPr="00D0293A">
              <w:rPr>
                <w:b/>
                <w:bCs/>
                <w:color w:val="000000"/>
              </w:rPr>
              <w:t>Итого по программе</w:t>
            </w:r>
          </w:p>
        </w:tc>
        <w:tc>
          <w:tcPr>
            <w:tcW w:w="1044" w:type="dxa"/>
            <w:tcBorders>
              <w:top w:val="single" w:sz="4" w:space="0" w:color="auto"/>
              <w:left w:val="single" w:sz="4" w:space="0" w:color="auto"/>
              <w:bottom w:val="single" w:sz="4" w:space="0" w:color="auto"/>
              <w:right w:val="single" w:sz="4" w:space="0" w:color="auto"/>
            </w:tcBorders>
          </w:tcPr>
          <w:p w:rsidR="00D0293A" w:rsidRPr="00D0293A" w:rsidRDefault="00D0293A" w:rsidP="00372C11">
            <w:pPr>
              <w:rPr>
                <w:b/>
                <w:bCs/>
                <w:color w:val="000000"/>
              </w:rPr>
            </w:pPr>
            <w:r w:rsidRPr="00D0293A">
              <w:rPr>
                <w:b/>
                <w:bCs/>
                <w:color w:val="000000"/>
              </w:rPr>
              <w:t> </w:t>
            </w:r>
          </w:p>
        </w:tc>
        <w:tc>
          <w:tcPr>
            <w:tcW w:w="657" w:type="dxa"/>
            <w:tcBorders>
              <w:top w:val="single" w:sz="4" w:space="0" w:color="auto"/>
              <w:left w:val="single" w:sz="4" w:space="0" w:color="auto"/>
              <w:bottom w:val="single" w:sz="4" w:space="0" w:color="auto"/>
              <w:right w:val="single" w:sz="4" w:space="0" w:color="auto"/>
            </w:tcBorders>
          </w:tcPr>
          <w:p w:rsidR="00D0293A" w:rsidRPr="00D0293A" w:rsidRDefault="00D0293A" w:rsidP="00372C11">
            <w:pPr>
              <w:rPr>
                <w:b/>
                <w:bCs/>
                <w:color w:val="000000"/>
              </w:rPr>
            </w:pPr>
            <w:r w:rsidRPr="00D0293A">
              <w:rPr>
                <w:b/>
                <w:bCs/>
                <w:color w:val="000000"/>
              </w:rPr>
              <w:t> </w:t>
            </w:r>
          </w:p>
        </w:tc>
        <w:tc>
          <w:tcPr>
            <w:tcW w:w="738" w:type="dxa"/>
            <w:tcBorders>
              <w:top w:val="single" w:sz="4" w:space="0" w:color="auto"/>
              <w:left w:val="single" w:sz="4" w:space="0" w:color="auto"/>
              <w:bottom w:val="single" w:sz="4" w:space="0" w:color="auto"/>
              <w:right w:val="single" w:sz="4" w:space="0" w:color="auto"/>
            </w:tcBorders>
          </w:tcPr>
          <w:p w:rsidR="00D0293A" w:rsidRPr="00D0293A" w:rsidRDefault="00D0293A" w:rsidP="00372C11">
            <w:pPr>
              <w:rPr>
                <w:b/>
                <w:bCs/>
                <w:color w:val="000000"/>
              </w:rPr>
            </w:pPr>
            <w:r w:rsidRPr="00D0293A">
              <w:rPr>
                <w:b/>
                <w:bCs/>
                <w:color w:val="000000"/>
              </w:rPr>
              <w:t> </w:t>
            </w:r>
          </w:p>
        </w:tc>
        <w:tc>
          <w:tcPr>
            <w:tcW w:w="474" w:type="dxa"/>
            <w:tcBorders>
              <w:top w:val="single" w:sz="4" w:space="0" w:color="auto"/>
              <w:left w:val="single" w:sz="4" w:space="0" w:color="auto"/>
              <w:bottom w:val="single" w:sz="4" w:space="0" w:color="auto"/>
              <w:right w:val="single" w:sz="4" w:space="0" w:color="auto"/>
            </w:tcBorders>
          </w:tcPr>
          <w:p w:rsidR="00D0293A" w:rsidRPr="00D0293A" w:rsidRDefault="00D0293A" w:rsidP="00372C11">
            <w:pPr>
              <w:jc w:val="center"/>
              <w:rPr>
                <w:b/>
                <w:bCs/>
                <w:color w:val="000000"/>
              </w:rPr>
            </w:pPr>
            <w:r w:rsidRPr="00D0293A">
              <w:rPr>
                <w:b/>
                <w:bCs/>
                <w:color w:val="000000"/>
              </w:rPr>
              <w:t> </w:t>
            </w:r>
          </w:p>
        </w:tc>
        <w:tc>
          <w:tcPr>
            <w:tcW w:w="336" w:type="dxa"/>
            <w:tcBorders>
              <w:top w:val="single" w:sz="4" w:space="0" w:color="auto"/>
              <w:left w:val="single" w:sz="4" w:space="0" w:color="auto"/>
              <w:bottom w:val="single" w:sz="4" w:space="0" w:color="auto"/>
              <w:right w:val="single" w:sz="4" w:space="0" w:color="auto"/>
            </w:tcBorders>
          </w:tcPr>
          <w:p w:rsidR="00D0293A" w:rsidRPr="00D0293A" w:rsidRDefault="00D0293A" w:rsidP="00372C11">
            <w:pPr>
              <w:jc w:val="center"/>
              <w:rPr>
                <w:b/>
                <w:bCs/>
                <w:color w:val="000000"/>
              </w:rPr>
            </w:pPr>
            <w:r w:rsidRPr="00D0293A">
              <w:rPr>
                <w:b/>
                <w:bCs/>
                <w:color w:val="000000"/>
              </w:rPr>
              <w:t> </w:t>
            </w:r>
          </w:p>
        </w:tc>
        <w:tc>
          <w:tcPr>
            <w:tcW w:w="967" w:type="dxa"/>
            <w:tcBorders>
              <w:top w:val="single" w:sz="4" w:space="0" w:color="auto"/>
              <w:left w:val="single" w:sz="4" w:space="0" w:color="auto"/>
              <w:bottom w:val="single" w:sz="4" w:space="0" w:color="auto"/>
              <w:right w:val="single" w:sz="4" w:space="0" w:color="auto"/>
            </w:tcBorders>
          </w:tcPr>
          <w:p w:rsidR="00D0293A" w:rsidRPr="00D0293A" w:rsidRDefault="00D0293A" w:rsidP="00372C11">
            <w:pPr>
              <w:jc w:val="center"/>
              <w:rPr>
                <w:b/>
                <w:bCs/>
                <w:color w:val="000000"/>
              </w:rPr>
            </w:pPr>
            <w:r w:rsidRPr="00D0293A">
              <w:rPr>
                <w:b/>
                <w:bCs/>
                <w:color w:val="000000"/>
              </w:rPr>
              <w:t> </w:t>
            </w:r>
          </w:p>
        </w:tc>
        <w:tc>
          <w:tcPr>
            <w:tcW w:w="617" w:type="dxa"/>
            <w:tcBorders>
              <w:top w:val="single" w:sz="4" w:space="0" w:color="auto"/>
              <w:left w:val="single" w:sz="4" w:space="0" w:color="auto"/>
              <w:bottom w:val="single" w:sz="4" w:space="0" w:color="auto"/>
              <w:right w:val="single" w:sz="4" w:space="0" w:color="auto"/>
            </w:tcBorders>
          </w:tcPr>
          <w:p w:rsidR="00D0293A" w:rsidRPr="00D0293A" w:rsidRDefault="00D0293A" w:rsidP="00793DF5">
            <w:pPr>
              <w:jc w:val="right"/>
              <w:rPr>
                <w:b/>
                <w:bCs/>
                <w:color w:val="000000"/>
              </w:rPr>
            </w:pPr>
          </w:p>
        </w:tc>
        <w:tc>
          <w:tcPr>
            <w:tcW w:w="1545" w:type="dxa"/>
            <w:tcBorders>
              <w:top w:val="single" w:sz="4" w:space="0" w:color="auto"/>
              <w:left w:val="single" w:sz="4" w:space="0" w:color="auto"/>
              <w:bottom w:val="single" w:sz="4" w:space="0" w:color="auto"/>
              <w:right w:val="single" w:sz="4" w:space="0" w:color="auto"/>
            </w:tcBorders>
          </w:tcPr>
          <w:p w:rsidR="00D0293A" w:rsidRPr="00D0293A" w:rsidRDefault="00D0293A" w:rsidP="00793DF5">
            <w:pPr>
              <w:jc w:val="right"/>
              <w:rPr>
                <w:b/>
                <w:bCs/>
                <w:color w:val="000000"/>
              </w:rPr>
            </w:pPr>
            <w:r>
              <w:rPr>
                <w:b/>
                <w:bCs/>
                <w:color w:val="000000"/>
              </w:rPr>
              <w:t>1 978 446,00</w:t>
            </w:r>
            <w:r w:rsidRPr="00D0293A">
              <w:rPr>
                <w:b/>
                <w:bCs/>
                <w:color w:val="000000"/>
              </w:rPr>
              <w:t xml:space="preserve">   </w:t>
            </w:r>
          </w:p>
        </w:tc>
        <w:tc>
          <w:tcPr>
            <w:tcW w:w="1843" w:type="dxa"/>
            <w:tcBorders>
              <w:top w:val="single" w:sz="4" w:space="0" w:color="auto"/>
              <w:left w:val="single" w:sz="4" w:space="0" w:color="auto"/>
              <w:bottom w:val="single" w:sz="4" w:space="0" w:color="auto"/>
              <w:right w:val="single" w:sz="4" w:space="0" w:color="auto"/>
            </w:tcBorders>
          </w:tcPr>
          <w:p w:rsidR="00D0293A" w:rsidRPr="00D0293A" w:rsidRDefault="00D0293A" w:rsidP="00793DF5">
            <w:pPr>
              <w:jc w:val="right"/>
              <w:rPr>
                <w:color w:val="000000"/>
              </w:rPr>
            </w:pPr>
            <w:r>
              <w:rPr>
                <w:b/>
                <w:bCs/>
                <w:color w:val="000000"/>
              </w:rPr>
              <w:t>1 978 446,00</w:t>
            </w:r>
            <w:r w:rsidRPr="00D0293A">
              <w:rPr>
                <w:b/>
                <w:bCs/>
                <w:color w:val="000000"/>
              </w:rPr>
              <w:t xml:space="preserve">   </w:t>
            </w:r>
            <w:r w:rsidRPr="00D0293A">
              <w:rPr>
                <w:color w:val="000000"/>
              </w:rPr>
              <w:t xml:space="preserve"> </w:t>
            </w:r>
          </w:p>
        </w:tc>
        <w:tc>
          <w:tcPr>
            <w:tcW w:w="1701" w:type="dxa"/>
            <w:tcBorders>
              <w:top w:val="single" w:sz="4" w:space="0" w:color="auto"/>
              <w:left w:val="single" w:sz="4" w:space="0" w:color="auto"/>
              <w:bottom w:val="single" w:sz="4" w:space="0" w:color="auto"/>
              <w:right w:val="single" w:sz="4" w:space="0" w:color="auto"/>
            </w:tcBorders>
          </w:tcPr>
          <w:p w:rsidR="00D0293A" w:rsidRPr="00D0293A" w:rsidRDefault="00D0293A" w:rsidP="00FB21C2">
            <w:pPr>
              <w:jc w:val="right"/>
              <w:rPr>
                <w:color w:val="000000"/>
              </w:rPr>
            </w:pPr>
            <w:r>
              <w:rPr>
                <w:b/>
                <w:bCs/>
                <w:color w:val="000000"/>
              </w:rPr>
              <w:t>1 978 446,00</w:t>
            </w:r>
            <w:r w:rsidRPr="00D0293A">
              <w:rPr>
                <w:b/>
                <w:bCs/>
                <w:color w:val="000000"/>
              </w:rPr>
              <w:t xml:space="preserve">   </w:t>
            </w:r>
          </w:p>
        </w:tc>
        <w:tc>
          <w:tcPr>
            <w:tcW w:w="1559" w:type="dxa"/>
            <w:tcBorders>
              <w:top w:val="single" w:sz="4" w:space="0" w:color="auto"/>
              <w:left w:val="single" w:sz="4" w:space="0" w:color="auto"/>
              <w:bottom w:val="single" w:sz="4" w:space="0" w:color="auto"/>
              <w:right w:val="single" w:sz="4" w:space="0" w:color="auto"/>
            </w:tcBorders>
          </w:tcPr>
          <w:p w:rsidR="00D0293A" w:rsidRPr="00FB21C2" w:rsidRDefault="00D0293A" w:rsidP="00FB21C2">
            <w:pPr>
              <w:jc w:val="right"/>
              <w:rPr>
                <w:color w:val="000000"/>
              </w:rPr>
            </w:pPr>
            <w:r>
              <w:rPr>
                <w:b/>
                <w:bCs/>
              </w:rPr>
              <w:t>5 935 338,00</w:t>
            </w:r>
          </w:p>
        </w:tc>
        <w:tc>
          <w:tcPr>
            <w:tcW w:w="1701" w:type="dxa"/>
            <w:tcBorders>
              <w:top w:val="single" w:sz="4" w:space="0" w:color="auto"/>
              <w:left w:val="single" w:sz="4" w:space="0" w:color="auto"/>
              <w:bottom w:val="single" w:sz="4" w:space="0" w:color="auto"/>
              <w:right w:val="single" w:sz="4" w:space="0" w:color="auto"/>
            </w:tcBorders>
          </w:tcPr>
          <w:p w:rsidR="00D0293A" w:rsidRPr="00FB21C2" w:rsidRDefault="00D0293A" w:rsidP="00FB21C2">
            <w:pPr>
              <w:rPr>
                <w:color w:val="000000"/>
              </w:rPr>
            </w:pPr>
          </w:p>
        </w:tc>
      </w:tr>
    </w:tbl>
    <w:p w:rsidR="00FB21C2" w:rsidRDefault="00FB21C2" w:rsidP="00FB21C2">
      <w:pPr>
        <w:rPr>
          <w:color w:val="000000"/>
          <w:sz w:val="28"/>
          <w:szCs w:val="28"/>
        </w:rPr>
        <w:sectPr w:rsidR="00FB21C2" w:rsidSect="006D5C6D">
          <w:pgSz w:w="16838" w:h="11906" w:orient="landscape"/>
          <w:pgMar w:top="1134" w:right="1134" w:bottom="851" w:left="709" w:header="709" w:footer="709" w:gutter="0"/>
          <w:cols w:space="708"/>
          <w:titlePg/>
          <w:docGrid w:linePitch="360"/>
        </w:sectPr>
      </w:pPr>
    </w:p>
    <w:p w:rsidR="00DE603F" w:rsidRPr="006F0156" w:rsidRDefault="0005628C" w:rsidP="00DE603F">
      <w:pPr>
        <w:jc w:val="right"/>
        <w:rPr>
          <w:color w:val="000000"/>
          <w:sz w:val="28"/>
          <w:szCs w:val="28"/>
        </w:rPr>
      </w:pPr>
      <w:r>
        <w:rPr>
          <w:color w:val="000000"/>
          <w:sz w:val="28"/>
          <w:szCs w:val="28"/>
        </w:rPr>
        <w:t>Приложение № 7</w:t>
      </w:r>
      <w:r w:rsidR="00DE603F" w:rsidRPr="006F0156">
        <w:rPr>
          <w:color w:val="000000"/>
          <w:sz w:val="28"/>
          <w:szCs w:val="28"/>
        </w:rPr>
        <w:br/>
        <w:t xml:space="preserve">к муниципальной программе Идринского района </w:t>
      </w:r>
    </w:p>
    <w:p w:rsidR="006F0156" w:rsidRDefault="00DE603F" w:rsidP="00DE603F">
      <w:pPr>
        <w:shd w:val="clear" w:color="auto" w:fill="FFFFFF"/>
        <w:ind w:left="851"/>
        <w:jc w:val="right"/>
        <w:outlineLvl w:val="0"/>
        <w:rPr>
          <w:color w:val="00000A"/>
          <w:kern w:val="36"/>
          <w:sz w:val="28"/>
          <w:szCs w:val="28"/>
        </w:rPr>
      </w:pPr>
      <w:r w:rsidRPr="006F0156">
        <w:rPr>
          <w:color w:val="000000"/>
          <w:sz w:val="28"/>
          <w:szCs w:val="28"/>
        </w:rPr>
        <w:t>«Создание условий для развития культуры и туризма</w:t>
      </w:r>
    </w:p>
    <w:p w:rsidR="00DE603F" w:rsidRDefault="00DE603F" w:rsidP="00521A8B">
      <w:pPr>
        <w:shd w:val="clear" w:color="auto" w:fill="FFFFFF"/>
        <w:ind w:left="851"/>
        <w:jc w:val="center"/>
        <w:outlineLvl w:val="0"/>
        <w:rPr>
          <w:color w:val="00000A"/>
          <w:kern w:val="36"/>
          <w:sz w:val="28"/>
          <w:szCs w:val="28"/>
        </w:rPr>
      </w:pPr>
    </w:p>
    <w:p w:rsidR="006F0156" w:rsidRPr="00D538D7" w:rsidRDefault="00521A8B" w:rsidP="00521A8B">
      <w:pPr>
        <w:shd w:val="clear" w:color="auto" w:fill="FFFFFF"/>
        <w:ind w:left="851"/>
        <w:jc w:val="center"/>
        <w:outlineLvl w:val="0"/>
        <w:rPr>
          <w:color w:val="00000A"/>
          <w:kern w:val="36"/>
          <w:sz w:val="28"/>
          <w:szCs w:val="28"/>
        </w:rPr>
      </w:pPr>
      <w:r>
        <w:rPr>
          <w:color w:val="00000A"/>
          <w:kern w:val="36"/>
          <w:sz w:val="28"/>
          <w:szCs w:val="28"/>
        </w:rPr>
        <w:t>Подпрограмма 4 «</w:t>
      </w:r>
      <w:r w:rsidR="006F0156" w:rsidRPr="00D538D7">
        <w:rPr>
          <w:color w:val="00000A"/>
          <w:kern w:val="36"/>
          <w:sz w:val="28"/>
          <w:szCs w:val="28"/>
        </w:rPr>
        <w:t>Хозяйственно-техническое обеспечение учреждений»</w:t>
      </w:r>
    </w:p>
    <w:p w:rsidR="006F0156" w:rsidRPr="008A508B" w:rsidRDefault="006F0156" w:rsidP="006F0156">
      <w:pPr>
        <w:shd w:val="clear" w:color="auto" w:fill="FFFFFF"/>
        <w:ind w:left="851"/>
        <w:jc w:val="both"/>
        <w:outlineLvl w:val="0"/>
        <w:rPr>
          <w:b/>
          <w:bCs/>
          <w:color w:val="000000"/>
          <w:kern w:val="36"/>
          <w:sz w:val="28"/>
          <w:szCs w:val="28"/>
        </w:rPr>
      </w:pPr>
    </w:p>
    <w:tbl>
      <w:tblPr>
        <w:tblStyle w:val="a3"/>
        <w:tblW w:w="9683" w:type="dxa"/>
        <w:tblLook w:val="00A0" w:firstRow="1" w:lastRow="0" w:firstColumn="1" w:lastColumn="0" w:noHBand="0" w:noVBand="0"/>
      </w:tblPr>
      <w:tblGrid>
        <w:gridCol w:w="2410"/>
        <w:gridCol w:w="7273"/>
      </w:tblGrid>
      <w:tr w:rsidR="00DE603F" w:rsidRPr="008A508B" w:rsidTr="00DE603F">
        <w:tc>
          <w:tcPr>
            <w:tcW w:w="2410" w:type="dxa"/>
          </w:tcPr>
          <w:p w:rsidR="006F0156" w:rsidRPr="008A508B" w:rsidRDefault="006F0156" w:rsidP="003B176C">
            <w:pPr>
              <w:spacing w:before="100" w:beforeAutospacing="1" w:after="100" w:afterAutospacing="1"/>
              <w:ind w:firstLine="17"/>
              <w:rPr>
                <w:color w:val="000000"/>
                <w:sz w:val="28"/>
                <w:szCs w:val="28"/>
              </w:rPr>
            </w:pPr>
            <w:r w:rsidRPr="008A508B">
              <w:rPr>
                <w:color w:val="000000"/>
                <w:sz w:val="28"/>
                <w:szCs w:val="28"/>
              </w:rPr>
              <w:t>Наименование подпрограммы</w:t>
            </w:r>
          </w:p>
        </w:tc>
        <w:tc>
          <w:tcPr>
            <w:tcW w:w="7273" w:type="dxa"/>
          </w:tcPr>
          <w:p w:rsidR="006F0156" w:rsidRPr="008A508B" w:rsidRDefault="006F0156" w:rsidP="003B176C">
            <w:pPr>
              <w:ind w:left="-103"/>
              <w:outlineLvl w:val="0"/>
              <w:rPr>
                <w:color w:val="000000"/>
                <w:kern w:val="36"/>
                <w:sz w:val="28"/>
                <w:szCs w:val="28"/>
              </w:rPr>
            </w:pPr>
            <w:r w:rsidRPr="008A508B">
              <w:rPr>
                <w:color w:val="000000"/>
                <w:kern w:val="36"/>
                <w:sz w:val="28"/>
                <w:szCs w:val="28"/>
              </w:rPr>
              <w:t xml:space="preserve"> </w:t>
            </w:r>
            <w:r w:rsidR="00C30891" w:rsidRPr="00C30891">
              <w:rPr>
                <w:sz w:val="28"/>
                <w:szCs w:val="28"/>
              </w:rPr>
              <w:t>«Хозяйственно-техническое обеспечение деятельности обслуживаемых учреждений»</w:t>
            </w:r>
            <w:r w:rsidR="00C30891">
              <w:rPr>
                <w:sz w:val="28"/>
                <w:szCs w:val="28"/>
              </w:rPr>
              <w:t xml:space="preserve"> </w:t>
            </w:r>
            <w:r w:rsidRPr="008A508B">
              <w:rPr>
                <w:color w:val="000000"/>
                <w:kern w:val="36"/>
                <w:sz w:val="28"/>
                <w:szCs w:val="28"/>
              </w:rPr>
              <w:t>(далее – подпрограмма)</w:t>
            </w:r>
          </w:p>
          <w:p w:rsidR="006F0156" w:rsidRPr="008A508B" w:rsidRDefault="006F0156" w:rsidP="003B176C">
            <w:pPr>
              <w:spacing w:before="100" w:beforeAutospacing="1" w:after="100" w:afterAutospacing="1"/>
              <w:ind w:left="-103"/>
              <w:rPr>
                <w:color w:val="000000"/>
                <w:sz w:val="28"/>
                <w:szCs w:val="28"/>
              </w:rPr>
            </w:pPr>
          </w:p>
        </w:tc>
      </w:tr>
      <w:tr w:rsidR="00DE603F" w:rsidRPr="008A508B" w:rsidTr="00DE603F">
        <w:tc>
          <w:tcPr>
            <w:tcW w:w="2410" w:type="dxa"/>
          </w:tcPr>
          <w:p w:rsidR="006F0156" w:rsidRPr="008A508B" w:rsidRDefault="006F0156" w:rsidP="003B176C">
            <w:pPr>
              <w:spacing w:before="100" w:beforeAutospacing="1" w:after="100" w:afterAutospacing="1"/>
              <w:ind w:firstLine="17"/>
              <w:rPr>
                <w:color w:val="000000"/>
                <w:sz w:val="28"/>
                <w:szCs w:val="28"/>
              </w:rPr>
            </w:pPr>
            <w:r w:rsidRPr="008A508B">
              <w:rPr>
                <w:color w:val="000000"/>
                <w:sz w:val="28"/>
                <w:szCs w:val="28"/>
              </w:rPr>
              <w:t>Наименование муниципальной программы</w:t>
            </w:r>
          </w:p>
        </w:tc>
        <w:tc>
          <w:tcPr>
            <w:tcW w:w="7273" w:type="dxa"/>
          </w:tcPr>
          <w:p w:rsidR="006F0156" w:rsidRPr="008A508B" w:rsidRDefault="006F0156" w:rsidP="003B176C">
            <w:pPr>
              <w:ind w:left="-103"/>
              <w:outlineLvl w:val="0"/>
              <w:rPr>
                <w:color w:val="000000"/>
                <w:kern w:val="36"/>
                <w:sz w:val="28"/>
                <w:szCs w:val="28"/>
              </w:rPr>
            </w:pPr>
            <w:r w:rsidRPr="008A508B">
              <w:rPr>
                <w:color w:val="000000"/>
                <w:kern w:val="36"/>
                <w:sz w:val="28"/>
                <w:szCs w:val="28"/>
              </w:rPr>
              <w:t xml:space="preserve"> «Создание условий для развития культуры</w:t>
            </w:r>
            <w:r>
              <w:rPr>
                <w:color w:val="000000"/>
                <w:kern w:val="36"/>
                <w:sz w:val="28"/>
                <w:szCs w:val="28"/>
              </w:rPr>
              <w:t xml:space="preserve"> и туризма</w:t>
            </w:r>
            <w:r w:rsidRPr="008A508B">
              <w:rPr>
                <w:color w:val="000000"/>
                <w:kern w:val="36"/>
                <w:sz w:val="28"/>
                <w:szCs w:val="28"/>
              </w:rPr>
              <w:t>» (далее – Программа)</w:t>
            </w:r>
          </w:p>
        </w:tc>
      </w:tr>
      <w:tr w:rsidR="00DE603F" w:rsidRPr="008A508B" w:rsidTr="00DE603F">
        <w:tc>
          <w:tcPr>
            <w:tcW w:w="2410" w:type="dxa"/>
          </w:tcPr>
          <w:p w:rsidR="006F0156" w:rsidRPr="008A508B" w:rsidRDefault="00DE603F" w:rsidP="00DE603F">
            <w:pPr>
              <w:spacing w:before="100" w:beforeAutospacing="1" w:after="100" w:afterAutospacing="1"/>
              <w:ind w:firstLine="17"/>
              <w:rPr>
                <w:color w:val="000000"/>
                <w:sz w:val="28"/>
                <w:szCs w:val="28"/>
              </w:rPr>
            </w:pPr>
            <w:r>
              <w:rPr>
                <w:color w:val="000000"/>
                <w:sz w:val="28"/>
                <w:szCs w:val="28"/>
              </w:rPr>
              <w:t>Муниципальный заказчик – координатор п</w:t>
            </w:r>
            <w:r w:rsidR="006F0156" w:rsidRPr="008A508B">
              <w:rPr>
                <w:color w:val="000000"/>
                <w:sz w:val="28"/>
                <w:szCs w:val="28"/>
              </w:rPr>
              <w:t>одпрограммы</w:t>
            </w:r>
          </w:p>
        </w:tc>
        <w:tc>
          <w:tcPr>
            <w:tcW w:w="7273" w:type="dxa"/>
          </w:tcPr>
          <w:p w:rsidR="006F0156" w:rsidRPr="008A508B" w:rsidRDefault="006F0156" w:rsidP="003B176C">
            <w:pPr>
              <w:spacing w:before="100" w:beforeAutospacing="1" w:after="100" w:afterAutospacing="1"/>
              <w:ind w:left="-103"/>
              <w:rPr>
                <w:color w:val="000000"/>
                <w:sz w:val="28"/>
                <w:szCs w:val="28"/>
              </w:rPr>
            </w:pPr>
            <w:r w:rsidRPr="008A508B">
              <w:rPr>
                <w:color w:val="000000"/>
                <w:sz w:val="28"/>
                <w:szCs w:val="28"/>
              </w:rPr>
              <w:t>Отдел культуры, спорта и молодежной политики администрации Идринского района (далее – ОКСМ)</w:t>
            </w:r>
          </w:p>
        </w:tc>
      </w:tr>
      <w:tr w:rsidR="00DE603F" w:rsidRPr="008A508B" w:rsidTr="00DE603F">
        <w:tc>
          <w:tcPr>
            <w:tcW w:w="2410" w:type="dxa"/>
          </w:tcPr>
          <w:p w:rsidR="006F0156" w:rsidRPr="008A508B" w:rsidRDefault="00DE603F" w:rsidP="00DE603F">
            <w:pPr>
              <w:spacing w:before="100" w:beforeAutospacing="1" w:after="100" w:afterAutospacing="1"/>
              <w:ind w:firstLine="17"/>
              <w:rPr>
                <w:color w:val="000000"/>
                <w:sz w:val="28"/>
                <w:szCs w:val="28"/>
              </w:rPr>
            </w:pPr>
            <w:r>
              <w:rPr>
                <w:color w:val="000000"/>
                <w:sz w:val="28"/>
                <w:szCs w:val="28"/>
              </w:rPr>
              <w:t>Исполнители подпрограммы, главные распорядители бюджетных средств</w:t>
            </w:r>
          </w:p>
        </w:tc>
        <w:tc>
          <w:tcPr>
            <w:tcW w:w="7273" w:type="dxa"/>
          </w:tcPr>
          <w:p w:rsidR="006F0156" w:rsidRPr="008A508B" w:rsidRDefault="006F0156" w:rsidP="003B176C">
            <w:pPr>
              <w:spacing w:before="100" w:beforeAutospacing="1" w:after="100" w:afterAutospacing="1"/>
              <w:ind w:left="-103"/>
              <w:rPr>
                <w:color w:val="000000"/>
                <w:sz w:val="28"/>
                <w:szCs w:val="28"/>
              </w:rPr>
            </w:pPr>
            <w:r w:rsidRPr="008A508B">
              <w:rPr>
                <w:color w:val="000000"/>
                <w:sz w:val="28"/>
                <w:szCs w:val="28"/>
              </w:rPr>
              <w:t>Муниципальное казенное учреждение культуры «Центр технического обеспечения учреждений культуры» Идринского района</w:t>
            </w:r>
          </w:p>
        </w:tc>
      </w:tr>
      <w:tr w:rsidR="00DE603F" w:rsidRPr="008A508B" w:rsidTr="00ED6F10">
        <w:trPr>
          <w:trHeight w:val="817"/>
        </w:trPr>
        <w:tc>
          <w:tcPr>
            <w:tcW w:w="2410" w:type="dxa"/>
          </w:tcPr>
          <w:p w:rsidR="006F0156" w:rsidRPr="008A508B" w:rsidRDefault="006F0156" w:rsidP="003B176C">
            <w:pPr>
              <w:spacing w:before="100" w:beforeAutospacing="1" w:after="100" w:afterAutospacing="1"/>
              <w:ind w:firstLine="17"/>
              <w:rPr>
                <w:color w:val="000000"/>
                <w:sz w:val="28"/>
                <w:szCs w:val="28"/>
              </w:rPr>
            </w:pPr>
            <w:r w:rsidRPr="008A508B">
              <w:rPr>
                <w:color w:val="000000"/>
                <w:sz w:val="28"/>
                <w:szCs w:val="28"/>
              </w:rPr>
              <w:t>Цель Подпрограммы</w:t>
            </w:r>
          </w:p>
        </w:tc>
        <w:tc>
          <w:tcPr>
            <w:tcW w:w="7273" w:type="dxa"/>
          </w:tcPr>
          <w:p w:rsidR="006F0156" w:rsidRPr="0075495C" w:rsidRDefault="00ED6F10" w:rsidP="003B176C">
            <w:pPr>
              <w:pStyle w:val="ae"/>
              <w:ind w:left="-103"/>
              <w:rPr>
                <w:rFonts w:ascii="Times New Roman" w:hAnsi="Times New Roman"/>
                <w:sz w:val="28"/>
                <w:szCs w:val="28"/>
                <w:highlight w:val="cyan"/>
              </w:rPr>
            </w:pPr>
            <w:r>
              <w:rPr>
                <w:rFonts w:ascii="Times New Roman" w:hAnsi="Times New Roman"/>
                <w:sz w:val="28"/>
                <w:szCs w:val="28"/>
              </w:rPr>
              <w:t xml:space="preserve"> </w:t>
            </w:r>
            <w:r w:rsidRPr="00ED6F10">
              <w:rPr>
                <w:rFonts w:ascii="Times New Roman" w:hAnsi="Times New Roman"/>
                <w:sz w:val="28"/>
                <w:szCs w:val="28"/>
              </w:rPr>
              <w:t>Х</w:t>
            </w:r>
            <w:r w:rsidR="006F0156" w:rsidRPr="00ED6F10">
              <w:rPr>
                <w:rFonts w:ascii="Times New Roman" w:hAnsi="Times New Roman"/>
                <w:sz w:val="28"/>
                <w:szCs w:val="28"/>
              </w:rPr>
              <w:t xml:space="preserve">озяйственное обеспечение деятельности обслуживаемых </w:t>
            </w:r>
            <w:r w:rsidRPr="00ED6F10">
              <w:rPr>
                <w:rFonts w:ascii="Times New Roman" w:hAnsi="Times New Roman"/>
                <w:sz w:val="28"/>
                <w:szCs w:val="28"/>
              </w:rPr>
              <w:t>у</w:t>
            </w:r>
            <w:r>
              <w:rPr>
                <w:rFonts w:ascii="Times New Roman" w:hAnsi="Times New Roman"/>
                <w:sz w:val="28"/>
                <w:szCs w:val="28"/>
              </w:rPr>
              <w:t>чреждений</w:t>
            </w:r>
          </w:p>
          <w:p w:rsidR="006F0156" w:rsidRPr="0075495C" w:rsidRDefault="006F0156" w:rsidP="00ED6F10">
            <w:pPr>
              <w:pStyle w:val="ae"/>
              <w:ind w:left="-103"/>
              <w:rPr>
                <w:color w:val="000000"/>
                <w:sz w:val="28"/>
                <w:szCs w:val="28"/>
                <w:highlight w:val="cyan"/>
              </w:rPr>
            </w:pPr>
          </w:p>
        </w:tc>
      </w:tr>
      <w:tr w:rsidR="00DE603F" w:rsidRPr="008A508B" w:rsidTr="00DE603F">
        <w:tc>
          <w:tcPr>
            <w:tcW w:w="2410" w:type="dxa"/>
          </w:tcPr>
          <w:p w:rsidR="006F0156" w:rsidRPr="008A508B" w:rsidRDefault="006F0156" w:rsidP="003B176C">
            <w:pPr>
              <w:spacing w:before="100" w:beforeAutospacing="1" w:after="100" w:afterAutospacing="1"/>
              <w:ind w:firstLine="17"/>
              <w:rPr>
                <w:color w:val="000000"/>
                <w:sz w:val="28"/>
                <w:szCs w:val="28"/>
              </w:rPr>
            </w:pPr>
            <w:r w:rsidRPr="008A508B">
              <w:rPr>
                <w:color w:val="000000"/>
                <w:sz w:val="28"/>
                <w:szCs w:val="28"/>
              </w:rPr>
              <w:t>Задачи Подпрограммы</w:t>
            </w:r>
          </w:p>
        </w:tc>
        <w:tc>
          <w:tcPr>
            <w:tcW w:w="7273" w:type="dxa"/>
          </w:tcPr>
          <w:p w:rsidR="006F0156" w:rsidRPr="00ED6F10" w:rsidRDefault="00ED6F10" w:rsidP="00174FA2">
            <w:pPr>
              <w:pStyle w:val="ae"/>
              <w:ind w:left="-103"/>
              <w:rPr>
                <w:rFonts w:ascii="Times New Roman" w:hAnsi="Times New Roman"/>
                <w:color w:val="000000"/>
                <w:sz w:val="28"/>
                <w:szCs w:val="28"/>
                <w:highlight w:val="cyan"/>
                <w:lang w:eastAsia="ru-RU"/>
              </w:rPr>
            </w:pPr>
            <w:r w:rsidRPr="00ED6F10">
              <w:rPr>
                <w:rFonts w:ascii="Times New Roman" w:hAnsi="Times New Roman"/>
                <w:color w:val="000000"/>
                <w:sz w:val="28"/>
                <w:szCs w:val="28"/>
              </w:rPr>
              <w:t xml:space="preserve">Организация технического и хозяйственного обслуживания, ремонта обслуживаемых </w:t>
            </w:r>
            <w:r w:rsidR="00174FA2">
              <w:rPr>
                <w:rFonts w:ascii="Times New Roman" w:hAnsi="Times New Roman"/>
                <w:color w:val="000000"/>
                <w:sz w:val="28"/>
                <w:szCs w:val="28"/>
              </w:rPr>
              <w:t>учреждений</w:t>
            </w:r>
          </w:p>
        </w:tc>
      </w:tr>
      <w:tr w:rsidR="00DE603F" w:rsidRPr="008A508B" w:rsidTr="00DE603F">
        <w:tc>
          <w:tcPr>
            <w:tcW w:w="2410" w:type="dxa"/>
          </w:tcPr>
          <w:p w:rsidR="006F0156" w:rsidRPr="008A508B" w:rsidRDefault="006F0156" w:rsidP="003B176C">
            <w:pPr>
              <w:spacing w:before="100" w:beforeAutospacing="1" w:after="100" w:afterAutospacing="1"/>
              <w:ind w:firstLine="17"/>
              <w:rPr>
                <w:color w:val="000000"/>
                <w:sz w:val="28"/>
                <w:szCs w:val="28"/>
              </w:rPr>
            </w:pPr>
            <w:r w:rsidRPr="008A508B">
              <w:rPr>
                <w:color w:val="000000"/>
                <w:sz w:val="28"/>
                <w:szCs w:val="28"/>
              </w:rPr>
              <w:t>Целевые индикаторы и показатели Подпрограммы</w:t>
            </w:r>
          </w:p>
        </w:tc>
        <w:tc>
          <w:tcPr>
            <w:tcW w:w="7273" w:type="dxa"/>
          </w:tcPr>
          <w:p w:rsidR="006F0156" w:rsidRPr="008A508B" w:rsidRDefault="00521A8B" w:rsidP="003B176C">
            <w:pPr>
              <w:spacing w:before="100" w:beforeAutospacing="1" w:after="100" w:afterAutospacing="1"/>
              <w:ind w:left="-103"/>
              <w:rPr>
                <w:color w:val="000000"/>
                <w:sz w:val="28"/>
                <w:szCs w:val="28"/>
              </w:rPr>
            </w:pPr>
            <w:r>
              <w:rPr>
                <w:color w:val="000000"/>
                <w:sz w:val="28"/>
                <w:szCs w:val="28"/>
              </w:rPr>
              <w:t>Целевые показатели эффективности реализации подпрограммы приведены в приложении 1 к подпрограмме</w:t>
            </w:r>
          </w:p>
        </w:tc>
      </w:tr>
      <w:tr w:rsidR="00DE603F" w:rsidRPr="008A508B" w:rsidTr="00DE603F">
        <w:tc>
          <w:tcPr>
            <w:tcW w:w="2410" w:type="dxa"/>
          </w:tcPr>
          <w:p w:rsidR="006F0156" w:rsidRPr="001B5427" w:rsidRDefault="006F0156" w:rsidP="003B176C">
            <w:pPr>
              <w:spacing w:before="100" w:beforeAutospacing="1" w:after="100" w:afterAutospacing="1"/>
              <w:ind w:firstLine="17"/>
              <w:rPr>
                <w:color w:val="000000"/>
                <w:sz w:val="28"/>
                <w:szCs w:val="28"/>
              </w:rPr>
            </w:pPr>
            <w:r w:rsidRPr="001B5427">
              <w:rPr>
                <w:color w:val="000000"/>
                <w:sz w:val="28"/>
                <w:szCs w:val="28"/>
              </w:rPr>
              <w:t>Сроки реализации Подпрограммы</w:t>
            </w:r>
          </w:p>
        </w:tc>
        <w:tc>
          <w:tcPr>
            <w:tcW w:w="7273" w:type="dxa"/>
          </w:tcPr>
          <w:p w:rsidR="006F0156" w:rsidRPr="001B5427" w:rsidRDefault="001B5427" w:rsidP="003B176C">
            <w:pPr>
              <w:spacing w:before="100" w:beforeAutospacing="1" w:after="100" w:afterAutospacing="1"/>
              <w:ind w:left="-103"/>
              <w:rPr>
                <w:bCs/>
                <w:color w:val="000000"/>
                <w:sz w:val="28"/>
                <w:szCs w:val="28"/>
              </w:rPr>
            </w:pPr>
            <w:r w:rsidRPr="001B5427">
              <w:rPr>
                <w:bCs/>
                <w:color w:val="000000"/>
                <w:sz w:val="28"/>
                <w:szCs w:val="28"/>
              </w:rPr>
              <w:t>2017</w:t>
            </w:r>
            <w:r w:rsidR="006F0156" w:rsidRPr="001B5427">
              <w:rPr>
                <w:bCs/>
                <w:color w:val="000000"/>
                <w:sz w:val="28"/>
                <w:szCs w:val="28"/>
              </w:rPr>
              <w:t xml:space="preserve"> -2030годы</w:t>
            </w:r>
          </w:p>
        </w:tc>
      </w:tr>
      <w:tr w:rsidR="00DE603F" w:rsidRPr="008A508B" w:rsidTr="00DE603F">
        <w:tc>
          <w:tcPr>
            <w:tcW w:w="2410" w:type="dxa"/>
          </w:tcPr>
          <w:p w:rsidR="006F0156" w:rsidRPr="008A508B" w:rsidRDefault="006F0156" w:rsidP="003B176C">
            <w:pPr>
              <w:spacing w:before="100" w:beforeAutospacing="1" w:after="100" w:afterAutospacing="1"/>
              <w:ind w:firstLine="17"/>
              <w:rPr>
                <w:color w:val="000000"/>
                <w:sz w:val="28"/>
                <w:szCs w:val="28"/>
              </w:rPr>
            </w:pPr>
            <w:r w:rsidRPr="008A508B">
              <w:rPr>
                <w:color w:val="000000"/>
                <w:sz w:val="28"/>
                <w:szCs w:val="28"/>
              </w:rPr>
              <w:t xml:space="preserve">Объемы финансирования Подпрограммы </w:t>
            </w:r>
          </w:p>
        </w:tc>
        <w:tc>
          <w:tcPr>
            <w:tcW w:w="7273" w:type="dxa"/>
          </w:tcPr>
          <w:p w:rsidR="00A71EDD" w:rsidRPr="00F869CE" w:rsidRDefault="00BA05FF" w:rsidP="00A71EDD">
            <w:pPr>
              <w:widowControl w:val="0"/>
              <w:autoSpaceDE w:val="0"/>
              <w:autoSpaceDN w:val="0"/>
              <w:adjustRightInd w:val="0"/>
              <w:spacing w:line="233" w:lineRule="auto"/>
              <w:rPr>
                <w:bCs/>
                <w:sz w:val="28"/>
                <w:szCs w:val="28"/>
              </w:rPr>
            </w:pPr>
            <w:r>
              <w:rPr>
                <w:bCs/>
                <w:sz w:val="28"/>
                <w:szCs w:val="28"/>
              </w:rPr>
              <w:t>О</w:t>
            </w:r>
            <w:r w:rsidR="00A71EDD" w:rsidRPr="00F869CE">
              <w:rPr>
                <w:bCs/>
                <w:sz w:val="28"/>
                <w:szCs w:val="28"/>
              </w:rPr>
              <w:t xml:space="preserve">бщий объем финансирования за счет средств местного бюджета – </w:t>
            </w:r>
            <w:r w:rsidR="00B80F64">
              <w:rPr>
                <w:bCs/>
                <w:sz w:val="28"/>
                <w:szCs w:val="28"/>
              </w:rPr>
              <w:t>96 711 549,94</w:t>
            </w:r>
            <w:r w:rsidR="00DA01B4" w:rsidRPr="00DA01B4">
              <w:rPr>
                <w:bCs/>
                <w:sz w:val="28"/>
                <w:szCs w:val="28"/>
              </w:rPr>
              <w:t xml:space="preserve"> </w:t>
            </w:r>
            <w:r w:rsidR="00A71EDD" w:rsidRPr="00F869CE">
              <w:rPr>
                <w:bCs/>
                <w:sz w:val="28"/>
                <w:szCs w:val="28"/>
              </w:rPr>
              <w:t xml:space="preserve">рублей, из них по годам: </w:t>
            </w:r>
          </w:p>
          <w:p w:rsidR="00A71EDD" w:rsidRPr="00F869CE" w:rsidRDefault="006F1D3E" w:rsidP="00A71EDD">
            <w:pPr>
              <w:widowControl w:val="0"/>
              <w:autoSpaceDE w:val="0"/>
              <w:autoSpaceDN w:val="0"/>
              <w:adjustRightInd w:val="0"/>
              <w:spacing w:line="233" w:lineRule="auto"/>
              <w:rPr>
                <w:bCs/>
                <w:sz w:val="28"/>
                <w:szCs w:val="28"/>
              </w:rPr>
            </w:pPr>
            <w:r>
              <w:rPr>
                <w:bCs/>
                <w:sz w:val="28"/>
                <w:szCs w:val="28"/>
              </w:rPr>
              <w:t>2016 год – 0,00 рублей</w:t>
            </w:r>
            <w:r w:rsidR="00A71EDD" w:rsidRPr="00F869CE">
              <w:rPr>
                <w:bCs/>
                <w:sz w:val="28"/>
                <w:szCs w:val="28"/>
              </w:rPr>
              <w:t xml:space="preserve">                                 </w:t>
            </w:r>
            <w:r>
              <w:rPr>
                <w:bCs/>
                <w:sz w:val="28"/>
                <w:szCs w:val="28"/>
              </w:rPr>
              <w:t xml:space="preserve">     </w:t>
            </w:r>
            <w:r>
              <w:rPr>
                <w:bCs/>
                <w:sz w:val="28"/>
                <w:szCs w:val="28"/>
              </w:rPr>
              <w:br/>
              <w:t xml:space="preserve">2017 год – </w:t>
            </w:r>
            <w:r w:rsidR="00B80F64">
              <w:rPr>
                <w:bCs/>
                <w:sz w:val="28"/>
                <w:szCs w:val="28"/>
              </w:rPr>
              <w:t>5 564 550,94</w:t>
            </w:r>
            <w:r>
              <w:rPr>
                <w:bCs/>
                <w:sz w:val="28"/>
                <w:szCs w:val="28"/>
              </w:rPr>
              <w:t xml:space="preserve"> рублей</w:t>
            </w:r>
            <w:r w:rsidR="00A71EDD" w:rsidRPr="00F869CE">
              <w:rPr>
                <w:bCs/>
                <w:sz w:val="28"/>
                <w:szCs w:val="28"/>
              </w:rPr>
              <w:t xml:space="preserve">                   </w:t>
            </w:r>
            <w:r w:rsidR="00A71EDD" w:rsidRPr="00F869CE">
              <w:rPr>
                <w:bCs/>
                <w:sz w:val="28"/>
                <w:szCs w:val="28"/>
              </w:rPr>
              <w:br/>
              <w:t xml:space="preserve">2018 год – </w:t>
            </w:r>
            <w:r w:rsidR="00B80F64">
              <w:rPr>
                <w:bCs/>
                <w:sz w:val="28"/>
                <w:szCs w:val="28"/>
              </w:rPr>
              <w:t>23 404</w:t>
            </w:r>
            <w:r w:rsidR="00DA01B4">
              <w:rPr>
                <w:bCs/>
                <w:sz w:val="28"/>
                <w:szCs w:val="28"/>
              </w:rPr>
              <w:t> </w:t>
            </w:r>
            <w:r w:rsidR="00B80F64">
              <w:rPr>
                <w:bCs/>
                <w:sz w:val="28"/>
                <w:szCs w:val="28"/>
              </w:rPr>
              <w:t>221</w:t>
            </w:r>
            <w:r w:rsidR="00DA01B4" w:rsidRPr="00DA01B4">
              <w:rPr>
                <w:bCs/>
                <w:sz w:val="28"/>
                <w:szCs w:val="28"/>
              </w:rPr>
              <w:t>,00</w:t>
            </w:r>
            <w:r w:rsidR="00A71EDD" w:rsidRPr="00F869CE">
              <w:rPr>
                <w:bCs/>
                <w:sz w:val="28"/>
                <w:szCs w:val="28"/>
              </w:rPr>
              <w:t xml:space="preserve"> рублей </w:t>
            </w:r>
          </w:p>
          <w:p w:rsidR="00A71EDD" w:rsidRPr="00F869CE" w:rsidRDefault="00A71EDD" w:rsidP="00A71EDD">
            <w:pPr>
              <w:widowControl w:val="0"/>
              <w:autoSpaceDE w:val="0"/>
              <w:autoSpaceDN w:val="0"/>
              <w:adjustRightInd w:val="0"/>
              <w:spacing w:line="233" w:lineRule="auto"/>
              <w:rPr>
                <w:bCs/>
                <w:sz w:val="28"/>
                <w:szCs w:val="28"/>
              </w:rPr>
            </w:pPr>
            <w:r w:rsidRPr="00F869CE">
              <w:rPr>
                <w:bCs/>
                <w:sz w:val="28"/>
                <w:szCs w:val="28"/>
              </w:rPr>
              <w:t xml:space="preserve">2019 год </w:t>
            </w:r>
            <w:r w:rsidR="00DA01B4">
              <w:rPr>
                <w:bCs/>
                <w:sz w:val="28"/>
                <w:szCs w:val="28"/>
              </w:rPr>
              <w:t>–</w:t>
            </w:r>
            <w:r w:rsidR="00DA01B4" w:rsidRPr="00DA01B4">
              <w:rPr>
                <w:bCs/>
                <w:sz w:val="28"/>
                <w:szCs w:val="28"/>
              </w:rPr>
              <w:t xml:space="preserve"> </w:t>
            </w:r>
            <w:r w:rsidR="00F12432">
              <w:rPr>
                <w:bCs/>
                <w:sz w:val="28"/>
                <w:szCs w:val="28"/>
              </w:rPr>
              <w:t>22</w:t>
            </w:r>
            <w:r w:rsidR="00DA01B4" w:rsidRPr="00DA01B4">
              <w:rPr>
                <w:bCs/>
                <w:sz w:val="28"/>
                <w:szCs w:val="28"/>
              </w:rPr>
              <w:t xml:space="preserve"> </w:t>
            </w:r>
            <w:r w:rsidR="00F12432">
              <w:rPr>
                <w:bCs/>
                <w:sz w:val="28"/>
                <w:szCs w:val="28"/>
              </w:rPr>
              <w:t>580</w:t>
            </w:r>
            <w:r w:rsidR="00DA01B4">
              <w:rPr>
                <w:bCs/>
                <w:sz w:val="28"/>
                <w:szCs w:val="28"/>
              </w:rPr>
              <w:t> </w:t>
            </w:r>
            <w:r w:rsidR="00F12432">
              <w:rPr>
                <w:bCs/>
                <w:sz w:val="28"/>
                <w:szCs w:val="28"/>
              </w:rPr>
              <w:t>926</w:t>
            </w:r>
            <w:r w:rsidR="00DA01B4" w:rsidRPr="009C5B30">
              <w:rPr>
                <w:bCs/>
                <w:sz w:val="28"/>
                <w:szCs w:val="28"/>
              </w:rPr>
              <w:t>,00</w:t>
            </w:r>
            <w:r w:rsidRPr="00F869CE">
              <w:rPr>
                <w:bCs/>
                <w:sz w:val="28"/>
                <w:szCs w:val="28"/>
              </w:rPr>
              <w:t xml:space="preserve"> рублей;   </w:t>
            </w:r>
          </w:p>
          <w:p w:rsidR="00DE603F" w:rsidRPr="00F869CE" w:rsidRDefault="00A71EDD" w:rsidP="00A71EDD">
            <w:pPr>
              <w:widowControl w:val="0"/>
              <w:autoSpaceDE w:val="0"/>
              <w:autoSpaceDN w:val="0"/>
              <w:adjustRightInd w:val="0"/>
              <w:spacing w:line="233" w:lineRule="auto"/>
              <w:rPr>
                <w:bCs/>
                <w:sz w:val="28"/>
                <w:szCs w:val="28"/>
              </w:rPr>
            </w:pPr>
            <w:r w:rsidRPr="00F869CE">
              <w:rPr>
                <w:bCs/>
                <w:sz w:val="28"/>
                <w:szCs w:val="28"/>
              </w:rPr>
              <w:t>2020 год</w:t>
            </w:r>
            <w:r w:rsidR="00DA01B4" w:rsidRPr="00DA01B4">
              <w:rPr>
                <w:bCs/>
                <w:sz w:val="28"/>
                <w:szCs w:val="28"/>
              </w:rPr>
              <w:t xml:space="preserve"> </w:t>
            </w:r>
            <w:r w:rsidR="00DA01B4">
              <w:rPr>
                <w:bCs/>
                <w:sz w:val="28"/>
                <w:szCs w:val="28"/>
              </w:rPr>
              <w:t>–</w:t>
            </w:r>
            <w:r w:rsidRPr="00F869CE">
              <w:rPr>
                <w:bCs/>
                <w:sz w:val="28"/>
                <w:szCs w:val="28"/>
              </w:rPr>
              <w:t xml:space="preserve"> </w:t>
            </w:r>
            <w:r w:rsidR="00F12432">
              <w:rPr>
                <w:bCs/>
                <w:sz w:val="28"/>
                <w:szCs w:val="28"/>
              </w:rPr>
              <w:t>22 580</w:t>
            </w:r>
            <w:r w:rsidR="00DA01B4">
              <w:rPr>
                <w:bCs/>
                <w:sz w:val="28"/>
                <w:szCs w:val="28"/>
              </w:rPr>
              <w:t> </w:t>
            </w:r>
            <w:r w:rsidR="00F12432">
              <w:rPr>
                <w:bCs/>
                <w:sz w:val="28"/>
                <w:szCs w:val="28"/>
              </w:rPr>
              <w:t>926</w:t>
            </w:r>
            <w:r w:rsidR="00DA01B4" w:rsidRPr="009C5B30">
              <w:rPr>
                <w:bCs/>
                <w:sz w:val="28"/>
                <w:szCs w:val="28"/>
              </w:rPr>
              <w:t>,00</w:t>
            </w:r>
            <w:r w:rsidRPr="00F869CE">
              <w:rPr>
                <w:bCs/>
                <w:sz w:val="28"/>
                <w:szCs w:val="28"/>
              </w:rPr>
              <w:t xml:space="preserve"> рублей  </w:t>
            </w:r>
          </w:p>
          <w:p w:rsidR="00A71EDD" w:rsidRPr="00F869CE" w:rsidRDefault="00DE603F" w:rsidP="00A71EDD">
            <w:pPr>
              <w:widowControl w:val="0"/>
              <w:autoSpaceDE w:val="0"/>
              <w:autoSpaceDN w:val="0"/>
              <w:adjustRightInd w:val="0"/>
              <w:spacing w:line="233" w:lineRule="auto"/>
              <w:rPr>
                <w:bCs/>
                <w:sz w:val="28"/>
                <w:szCs w:val="28"/>
              </w:rPr>
            </w:pPr>
            <w:r w:rsidRPr="00F869CE">
              <w:rPr>
                <w:bCs/>
                <w:sz w:val="28"/>
                <w:szCs w:val="28"/>
              </w:rPr>
              <w:t xml:space="preserve">2021 год </w:t>
            </w:r>
            <w:r w:rsidR="00DA01B4">
              <w:rPr>
                <w:bCs/>
                <w:sz w:val="28"/>
                <w:szCs w:val="28"/>
              </w:rPr>
              <w:t>–</w:t>
            </w:r>
            <w:r w:rsidRPr="00F869CE">
              <w:rPr>
                <w:bCs/>
                <w:sz w:val="28"/>
                <w:szCs w:val="28"/>
              </w:rPr>
              <w:t xml:space="preserve"> </w:t>
            </w:r>
            <w:r w:rsidR="00F869CE" w:rsidRPr="00F869CE">
              <w:rPr>
                <w:bCs/>
                <w:sz w:val="28"/>
                <w:szCs w:val="28"/>
              </w:rPr>
              <w:t>22</w:t>
            </w:r>
            <w:r w:rsidR="00DA01B4" w:rsidRPr="00DA01B4">
              <w:rPr>
                <w:bCs/>
                <w:sz w:val="28"/>
                <w:szCs w:val="28"/>
              </w:rPr>
              <w:t xml:space="preserve"> </w:t>
            </w:r>
            <w:r w:rsidR="00F869CE" w:rsidRPr="00F869CE">
              <w:rPr>
                <w:bCs/>
                <w:sz w:val="28"/>
                <w:szCs w:val="28"/>
              </w:rPr>
              <w:t>580 926,00</w:t>
            </w:r>
            <w:r w:rsidR="006F1D3E">
              <w:rPr>
                <w:bCs/>
                <w:sz w:val="28"/>
                <w:szCs w:val="28"/>
              </w:rPr>
              <w:t xml:space="preserve"> рублей</w:t>
            </w:r>
          </w:p>
          <w:p w:rsidR="00A71EDD" w:rsidRPr="00F869CE" w:rsidRDefault="00A71EDD" w:rsidP="00A71EDD">
            <w:pPr>
              <w:spacing w:line="245" w:lineRule="auto"/>
              <w:rPr>
                <w:sz w:val="28"/>
                <w:szCs w:val="28"/>
              </w:rPr>
            </w:pPr>
            <w:r w:rsidRPr="00F869CE">
              <w:rPr>
                <w:sz w:val="28"/>
                <w:szCs w:val="28"/>
              </w:rPr>
              <w:t xml:space="preserve">В том числе за счет средств местного бюджета  </w:t>
            </w:r>
            <w:r w:rsidR="00BA05FF" w:rsidRPr="00BA05FF">
              <w:rPr>
                <w:sz w:val="28"/>
                <w:szCs w:val="28"/>
              </w:rPr>
              <w:t>92</w:t>
            </w:r>
            <w:r w:rsidR="00BA05FF">
              <w:rPr>
                <w:sz w:val="28"/>
                <w:szCs w:val="28"/>
              </w:rPr>
              <w:t> </w:t>
            </w:r>
            <w:r w:rsidR="00BA05FF" w:rsidRPr="00BA05FF">
              <w:rPr>
                <w:sz w:val="28"/>
                <w:szCs w:val="28"/>
              </w:rPr>
              <w:t>513</w:t>
            </w:r>
            <w:r w:rsidR="00BA05FF">
              <w:rPr>
                <w:sz w:val="28"/>
                <w:szCs w:val="28"/>
              </w:rPr>
              <w:t> </w:t>
            </w:r>
            <w:r w:rsidR="00BA05FF" w:rsidRPr="00BA05FF">
              <w:rPr>
                <w:sz w:val="28"/>
                <w:szCs w:val="28"/>
              </w:rPr>
              <w:t>557,21</w:t>
            </w:r>
            <w:r w:rsidRPr="00F869CE">
              <w:rPr>
                <w:sz w:val="28"/>
                <w:szCs w:val="28"/>
              </w:rPr>
              <w:t xml:space="preserve"> руб., в том числе по годам: </w:t>
            </w:r>
          </w:p>
          <w:p w:rsidR="00A71EDD" w:rsidRPr="00F869CE" w:rsidRDefault="00A71EDD" w:rsidP="00A71EDD">
            <w:pPr>
              <w:spacing w:line="245" w:lineRule="auto"/>
              <w:rPr>
                <w:sz w:val="28"/>
                <w:szCs w:val="28"/>
              </w:rPr>
            </w:pPr>
            <w:r w:rsidRPr="00F869CE">
              <w:rPr>
                <w:sz w:val="28"/>
                <w:szCs w:val="28"/>
              </w:rPr>
              <w:t>2016 год – 0,00 руб.;</w:t>
            </w:r>
          </w:p>
          <w:p w:rsidR="00A71EDD" w:rsidRPr="00F869CE" w:rsidRDefault="00A71EDD" w:rsidP="00A71EDD">
            <w:pPr>
              <w:spacing w:line="245" w:lineRule="auto"/>
              <w:rPr>
                <w:sz w:val="28"/>
                <w:szCs w:val="28"/>
              </w:rPr>
            </w:pPr>
            <w:r w:rsidRPr="00F869CE">
              <w:rPr>
                <w:sz w:val="28"/>
                <w:szCs w:val="28"/>
              </w:rPr>
              <w:t xml:space="preserve">2017 год – </w:t>
            </w:r>
            <w:r w:rsidR="00BA05FF" w:rsidRPr="009C5B30">
              <w:rPr>
                <w:sz w:val="28"/>
                <w:szCs w:val="28"/>
              </w:rPr>
              <w:t>5</w:t>
            </w:r>
            <w:r w:rsidR="00BA05FF">
              <w:rPr>
                <w:sz w:val="28"/>
                <w:szCs w:val="28"/>
                <w:lang w:val="en-US"/>
              </w:rPr>
              <w:t> </w:t>
            </w:r>
            <w:r w:rsidR="00BA05FF" w:rsidRPr="009C5B30">
              <w:rPr>
                <w:sz w:val="28"/>
                <w:szCs w:val="28"/>
              </w:rPr>
              <w:t>448</w:t>
            </w:r>
            <w:r w:rsidR="00BA05FF">
              <w:rPr>
                <w:sz w:val="28"/>
                <w:szCs w:val="28"/>
                <w:lang w:val="en-US"/>
              </w:rPr>
              <w:t> </w:t>
            </w:r>
            <w:r w:rsidR="00BA05FF" w:rsidRPr="009C5B30">
              <w:rPr>
                <w:sz w:val="28"/>
                <w:szCs w:val="28"/>
              </w:rPr>
              <w:t>066,21</w:t>
            </w:r>
            <w:r w:rsidRPr="00F869CE">
              <w:rPr>
                <w:sz w:val="28"/>
                <w:szCs w:val="28"/>
              </w:rPr>
              <w:t xml:space="preserve"> руб.;</w:t>
            </w:r>
          </w:p>
          <w:p w:rsidR="00A71EDD" w:rsidRPr="00F869CE" w:rsidRDefault="00A71EDD" w:rsidP="00A71EDD">
            <w:pPr>
              <w:spacing w:line="245" w:lineRule="auto"/>
              <w:rPr>
                <w:sz w:val="28"/>
                <w:szCs w:val="28"/>
              </w:rPr>
            </w:pPr>
            <w:r w:rsidRPr="00F869CE">
              <w:rPr>
                <w:sz w:val="28"/>
                <w:szCs w:val="28"/>
              </w:rPr>
              <w:t xml:space="preserve">2018 год – </w:t>
            </w:r>
            <w:r w:rsidR="00A3302A">
              <w:rPr>
                <w:bCs/>
                <w:sz w:val="28"/>
                <w:szCs w:val="28"/>
              </w:rPr>
              <w:t>19 322</w:t>
            </w:r>
            <w:r w:rsidR="00DA01B4">
              <w:rPr>
                <w:bCs/>
                <w:sz w:val="28"/>
                <w:szCs w:val="28"/>
              </w:rPr>
              <w:t> </w:t>
            </w:r>
            <w:r w:rsidR="00A3302A">
              <w:rPr>
                <w:bCs/>
                <w:sz w:val="28"/>
                <w:szCs w:val="28"/>
              </w:rPr>
              <w:t>713</w:t>
            </w:r>
            <w:r w:rsidR="00DA01B4" w:rsidRPr="00DA01B4">
              <w:rPr>
                <w:bCs/>
                <w:sz w:val="28"/>
                <w:szCs w:val="28"/>
              </w:rPr>
              <w:t>,00</w:t>
            </w:r>
            <w:r w:rsidR="006F1D3E">
              <w:rPr>
                <w:bCs/>
                <w:sz w:val="28"/>
                <w:szCs w:val="28"/>
              </w:rPr>
              <w:t xml:space="preserve"> руб</w:t>
            </w:r>
            <w:r w:rsidRPr="00F869CE">
              <w:rPr>
                <w:sz w:val="28"/>
                <w:szCs w:val="28"/>
              </w:rPr>
              <w:t>.</w:t>
            </w:r>
          </w:p>
          <w:p w:rsidR="00A71EDD" w:rsidRPr="00F869CE" w:rsidRDefault="00A71EDD" w:rsidP="00A71EDD">
            <w:pPr>
              <w:spacing w:line="245" w:lineRule="auto"/>
              <w:rPr>
                <w:sz w:val="28"/>
                <w:szCs w:val="28"/>
              </w:rPr>
            </w:pPr>
            <w:r w:rsidRPr="00F869CE">
              <w:rPr>
                <w:sz w:val="28"/>
                <w:szCs w:val="28"/>
              </w:rPr>
              <w:t xml:space="preserve">2019 год – </w:t>
            </w:r>
            <w:r w:rsidR="00F12432" w:rsidRPr="00F12432">
              <w:rPr>
                <w:bCs/>
                <w:sz w:val="28"/>
                <w:szCs w:val="28"/>
              </w:rPr>
              <w:t>22 580</w:t>
            </w:r>
            <w:r w:rsidR="00DA01B4">
              <w:rPr>
                <w:bCs/>
                <w:sz w:val="28"/>
                <w:szCs w:val="28"/>
              </w:rPr>
              <w:t> </w:t>
            </w:r>
            <w:r w:rsidR="00F12432" w:rsidRPr="00F12432">
              <w:rPr>
                <w:bCs/>
                <w:sz w:val="28"/>
                <w:szCs w:val="28"/>
              </w:rPr>
              <w:t>926</w:t>
            </w:r>
            <w:r w:rsidR="00DA01B4" w:rsidRPr="00DA01B4">
              <w:rPr>
                <w:bCs/>
                <w:sz w:val="28"/>
                <w:szCs w:val="28"/>
              </w:rPr>
              <w:t>,00</w:t>
            </w:r>
            <w:r w:rsidR="00F12432" w:rsidRPr="00F12432">
              <w:rPr>
                <w:bCs/>
                <w:sz w:val="28"/>
                <w:szCs w:val="28"/>
              </w:rPr>
              <w:t xml:space="preserve"> </w:t>
            </w:r>
            <w:r w:rsidR="00F12432">
              <w:rPr>
                <w:bCs/>
                <w:sz w:val="28"/>
                <w:szCs w:val="28"/>
              </w:rPr>
              <w:t>руб</w:t>
            </w:r>
            <w:r w:rsidRPr="00F869CE">
              <w:rPr>
                <w:sz w:val="28"/>
                <w:szCs w:val="28"/>
              </w:rPr>
              <w:t>.</w:t>
            </w:r>
          </w:p>
          <w:p w:rsidR="00DE603F" w:rsidRPr="00F869CE" w:rsidRDefault="00A71EDD" w:rsidP="00DE603F">
            <w:pPr>
              <w:spacing w:line="245" w:lineRule="auto"/>
              <w:rPr>
                <w:sz w:val="28"/>
                <w:szCs w:val="28"/>
              </w:rPr>
            </w:pPr>
            <w:r w:rsidRPr="00F869CE">
              <w:rPr>
                <w:sz w:val="28"/>
                <w:szCs w:val="28"/>
              </w:rPr>
              <w:t xml:space="preserve">2020 год – </w:t>
            </w:r>
            <w:r w:rsidR="00F12432">
              <w:rPr>
                <w:bCs/>
                <w:sz w:val="28"/>
                <w:szCs w:val="28"/>
              </w:rPr>
              <w:t>22 580</w:t>
            </w:r>
            <w:r w:rsidR="00DA01B4">
              <w:rPr>
                <w:bCs/>
                <w:sz w:val="28"/>
                <w:szCs w:val="28"/>
              </w:rPr>
              <w:t> </w:t>
            </w:r>
            <w:r w:rsidR="00F12432">
              <w:rPr>
                <w:bCs/>
                <w:sz w:val="28"/>
                <w:szCs w:val="28"/>
              </w:rPr>
              <w:t>926</w:t>
            </w:r>
            <w:r w:rsidR="00DA01B4" w:rsidRPr="00DA01B4">
              <w:rPr>
                <w:bCs/>
                <w:sz w:val="28"/>
                <w:szCs w:val="28"/>
              </w:rPr>
              <w:t>,00</w:t>
            </w:r>
            <w:r w:rsidRPr="00F869CE">
              <w:rPr>
                <w:bCs/>
                <w:sz w:val="28"/>
                <w:szCs w:val="28"/>
              </w:rPr>
              <w:t xml:space="preserve"> </w:t>
            </w:r>
            <w:r w:rsidRPr="00F869CE">
              <w:rPr>
                <w:sz w:val="28"/>
                <w:szCs w:val="28"/>
              </w:rPr>
              <w:t>руб.</w:t>
            </w:r>
          </w:p>
          <w:p w:rsidR="006F0156" w:rsidRDefault="00DE603F" w:rsidP="00DE603F">
            <w:pPr>
              <w:spacing w:line="245" w:lineRule="auto"/>
              <w:rPr>
                <w:bCs/>
                <w:sz w:val="28"/>
                <w:szCs w:val="28"/>
              </w:rPr>
            </w:pPr>
            <w:r w:rsidRPr="00F869CE">
              <w:rPr>
                <w:sz w:val="28"/>
                <w:szCs w:val="28"/>
              </w:rPr>
              <w:t xml:space="preserve">2021 год - </w:t>
            </w:r>
            <w:r w:rsidR="00F869CE" w:rsidRPr="00F869CE">
              <w:rPr>
                <w:bCs/>
                <w:sz w:val="28"/>
                <w:szCs w:val="28"/>
              </w:rPr>
              <w:t>22 580</w:t>
            </w:r>
            <w:r w:rsidR="00DA01B4">
              <w:rPr>
                <w:bCs/>
                <w:sz w:val="28"/>
                <w:szCs w:val="28"/>
              </w:rPr>
              <w:t> </w:t>
            </w:r>
            <w:r w:rsidR="00F869CE" w:rsidRPr="00F869CE">
              <w:rPr>
                <w:bCs/>
                <w:sz w:val="28"/>
                <w:szCs w:val="28"/>
              </w:rPr>
              <w:t>926</w:t>
            </w:r>
            <w:r w:rsidR="00DA01B4" w:rsidRPr="00DA01B4">
              <w:rPr>
                <w:bCs/>
                <w:sz w:val="28"/>
                <w:szCs w:val="28"/>
              </w:rPr>
              <w:t>,00</w:t>
            </w:r>
            <w:r w:rsidR="00F869CE" w:rsidRPr="00F869CE">
              <w:rPr>
                <w:bCs/>
                <w:sz w:val="28"/>
                <w:szCs w:val="28"/>
              </w:rPr>
              <w:t xml:space="preserve"> руб.</w:t>
            </w:r>
          </w:p>
          <w:p w:rsidR="00B80F64" w:rsidRPr="00B80F64" w:rsidRDefault="00B80F64" w:rsidP="00B80F64">
            <w:pPr>
              <w:spacing w:line="245" w:lineRule="auto"/>
              <w:rPr>
                <w:sz w:val="28"/>
                <w:szCs w:val="28"/>
              </w:rPr>
            </w:pPr>
            <w:r w:rsidRPr="00B80F64">
              <w:rPr>
                <w:sz w:val="28"/>
                <w:szCs w:val="28"/>
              </w:rPr>
              <w:t xml:space="preserve">В том числе за счет средств </w:t>
            </w:r>
            <w:r>
              <w:rPr>
                <w:sz w:val="28"/>
                <w:szCs w:val="28"/>
              </w:rPr>
              <w:t>краевого</w:t>
            </w:r>
            <w:r w:rsidRPr="00B80F64">
              <w:rPr>
                <w:sz w:val="28"/>
                <w:szCs w:val="28"/>
              </w:rPr>
              <w:t xml:space="preserve"> бюджета  </w:t>
            </w:r>
            <w:r>
              <w:rPr>
                <w:sz w:val="28"/>
                <w:szCs w:val="28"/>
              </w:rPr>
              <w:t>4 197 992,73</w:t>
            </w:r>
            <w:r w:rsidRPr="00B80F64">
              <w:rPr>
                <w:sz w:val="28"/>
                <w:szCs w:val="28"/>
              </w:rPr>
              <w:t xml:space="preserve"> руб., в том числе по годам: </w:t>
            </w:r>
          </w:p>
          <w:p w:rsidR="00B80F64" w:rsidRPr="00B80F64" w:rsidRDefault="00B80F64" w:rsidP="00B80F64">
            <w:pPr>
              <w:spacing w:line="245" w:lineRule="auto"/>
              <w:rPr>
                <w:sz w:val="28"/>
                <w:szCs w:val="28"/>
              </w:rPr>
            </w:pPr>
            <w:r w:rsidRPr="00B80F64">
              <w:rPr>
                <w:sz w:val="28"/>
                <w:szCs w:val="28"/>
              </w:rPr>
              <w:t>2016 год – 0,00 руб.;</w:t>
            </w:r>
          </w:p>
          <w:p w:rsidR="00B80F64" w:rsidRPr="00B80F64" w:rsidRDefault="00B80F64" w:rsidP="00B80F64">
            <w:pPr>
              <w:spacing w:line="245" w:lineRule="auto"/>
              <w:rPr>
                <w:sz w:val="28"/>
                <w:szCs w:val="28"/>
              </w:rPr>
            </w:pPr>
            <w:r w:rsidRPr="00B80F64">
              <w:rPr>
                <w:sz w:val="28"/>
                <w:szCs w:val="28"/>
              </w:rPr>
              <w:t xml:space="preserve">2017 год – </w:t>
            </w:r>
            <w:r>
              <w:rPr>
                <w:sz w:val="28"/>
                <w:szCs w:val="28"/>
              </w:rPr>
              <w:t>116 484,73</w:t>
            </w:r>
            <w:r w:rsidRPr="00B80F64">
              <w:rPr>
                <w:sz w:val="28"/>
                <w:szCs w:val="28"/>
              </w:rPr>
              <w:t xml:space="preserve"> руб.;</w:t>
            </w:r>
          </w:p>
          <w:p w:rsidR="00B80F64" w:rsidRPr="00B80F64" w:rsidRDefault="00B80F64" w:rsidP="00B80F64">
            <w:pPr>
              <w:spacing w:line="245" w:lineRule="auto"/>
              <w:rPr>
                <w:sz w:val="28"/>
                <w:szCs w:val="28"/>
              </w:rPr>
            </w:pPr>
            <w:r w:rsidRPr="00B80F64">
              <w:rPr>
                <w:sz w:val="28"/>
                <w:szCs w:val="28"/>
              </w:rPr>
              <w:t xml:space="preserve">2018 год – </w:t>
            </w:r>
            <w:r>
              <w:rPr>
                <w:bCs/>
                <w:sz w:val="28"/>
                <w:szCs w:val="28"/>
              </w:rPr>
              <w:t>4 081</w:t>
            </w:r>
            <w:r w:rsidR="00DA01B4">
              <w:rPr>
                <w:bCs/>
                <w:sz w:val="28"/>
                <w:szCs w:val="28"/>
              </w:rPr>
              <w:t> </w:t>
            </w:r>
            <w:r>
              <w:rPr>
                <w:bCs/>
                <w:sz w:val="28"/>
                <w:szCs w:val="28"/>
              </w:rPr>
              <w:t>508</w:t>
            </w:r>
            <w:r w:rsidR="00DA01B4" w:rsidRPr="009C5B30">
              <w:rPr>
                <w:bCs/>
                <w:sz w:val="28"/>
                <w:szCs w:val="28"/>
              </w:rPr>
              <w:t>,00</w:t>
            </w:r>
            <w:r w:rsidRPr="00B80F64">
              <w:rPr>
                <w:bCs/>
                <w:sz w:val="28"/>
                <w:szCs w:val="28"/>
              </w:rPr>
              <w:t xml:space="preserve"> руб</w:t>
            </w:r>
            <w:r w:rsidRPr="00B80F64">
              <w:rPr>
                <w:sz w:val="28"/>
                <w:szCs w:val="28"/>
              </w:rPr>
              <w:t>.</w:t>
            </w:r>
          </w:p>
          <w:p w:rsidR="00B80F64" w:rsidRPr="00B80F64" w:rsidRDefault="00B80F64" w:rsidP="00B80F64">
            <w:pPr>
              <w:spacing w:line="245" w:lineRule="auto"/>
              <w:rPr>
                <w:sz w:val="28"/>
                <w:szCs w:val="28"/>
              </w:rPr>
            </w:pPr>
            <w:r w:rsidRPr="00B80F64">
              <w:rPr>
                <w:sz w:val="28"/>
                <w:szCs w:val="28"/>
              </w:rPr>
              <w:t xml:space="preserve">2019 год – </w:t>
            </w:r>
            <w:r>
              <w:rPr>
                <w:bCs/>
                <w:sz w:val="28"/>
                <w:szCs w:val="28"/>
              </w:rPr>
              <w:t>0,00</w:t>
            </w:r>
            <w:r w:rsidRPr="00B80F64">
              <w:rPr>
                <w:bCs/>
                <w:sz w:val="28"/>
                <w:szCs w:val="28"/>
              </w:rPr>
              <w:t xml:space="preserve">  руб</w:t>
            </w:r>
            <w:r w:rsidRPr="00B80F64">
              <w:rPr>
                <w:sz w:val="28"/>
                <w:szCs w:val="28"/>
              </w:rPr>
              <w:t>.</w:t>
            </w:r>
          </w:p>
          <w:p w:rsidR="00B80F64" w:rsidRPr="00B80F64" w:rsidRDefault="00B80F64" w:rsidP="00B80F64">
            <w:pPr>
              <w:spacing w:line="245" w:lineRule="auto"/>
              <w:rPr>
                <w:sz w:val="28"/>
                <w:szCs w:val="28"/>
              </w:rPr>
            </w:pPr>
            <w:r w:rsidRPr="00B80F64">
              <w:rPr>
                <w:sz w:val="28"/>
                <w:szCs w:val="28"/>
              </w:rPr>
              <w:t xml:space="preserve">2020 год – </w:t>
            </w:r>
            <w:r>
              <w:rPr>
                <w:bCs/>
                <w:sz w:val="28"/>
                <w:szCs w:val="28"/>
              </w:rPr>
              <w:t>0,00</w:t>
            </w:r>
            <w:r w:rsidRPr="00B80F64">
              <w:rPr>
                <w:bCs/>
                <w:sz w:val="28"/>
                <w:szCs w:val="28"/>
              </w:rPr>
              <w:t xml:space="preserve">  </w:t>
            </w:r>
            <w:r w:rsidRPr="00B80F64">
              <w:rPr>
                <w:sz w:val="28"/>
                <w:szCs w:val="28"/>
              </w:rPr>
              <w:t>руб.</w:t>
            </w:r>
          </w:p>
          <w:p w:rsidR="00B80F64" w:rsidRPr="00B80F64" w:rsidRDefault="00B80F64" w:rsidP="00DA01B4">
            <w:pPr>
              <w:spacing w:line="245" w:lineRule="auto"/>
              <w:rPr>
                <w:bCs/>
                <w:sz w:val="28"/>
                <w:szCs w:val="28"/>
              </w:rPr>
            </w:pPr>
            <w:r w:rsidRPr="00B80F64">
              <w:rPr>
                <w:sz w:val="28"/>
                <w:szCs w:val="28"/>
              </w:rPr>
              <w:t xml:space="preserve">2021 год - </w:t>
            </w:r>
            <w:r>
              <w:rPr>
                <w:bCs/>
                <w:sz w:val="28"/>
                <w:szCs w:val="28"/>
              </w:rPr>
              <w:t>0,00</w:t>
            </w:r>
            <w:r w:rsidRPr="00B80F64">
              <w:rPr>
                <w:bCs/>
                <w:sz w:val="28"/>
                <w:szCs w:val="28"/>
              </w:rPr>
              <w:t xml:space="preserve"> руб</w:t>
            </w:r>
          </w:p>
        </w:tc>
      </w:tr>
      <w:tr w:rsidR="00DE603F" w:rsidRPr="008A508B" w:rsidTr="00DE603F">
        <w:tc>
          <w:tcPr>
            <w:tcW w:w="2410" w:type="dxa"/>
          </w:tcPr>
          <w:p w:rsidR="006F0156" w:rsidRPr="008A508B" w:rsidRDefault="006F0156" w:rsidP="003B176C">
            <w:pPr>
              <w:spacing w:before="100" w:beforeAutospacing="1" w:after="100" w:afterAutospacing="1"/>
              <w:ind w:firstLine="17"/>
              <w:rPr>
                <w:color w:val="000000"/>
                <w:sz w:val="28"/>
                <w:szCs w:val="28"/>
              </w:rPr>
            </w:pPr>
            <w:r w:rsidRPr="008A508B">
              <w:rPr>
                <w:color w:val="000000"/>
                <w:sz w:val="28"/>
                <w:szCs w:val="28"/>
              </w:rPr>
              <w:t>Ожидаемые результаты реализации Подпрограммы</w:t>
            </w:r>
          </w:p>
        </w:tc>
        <w:tc>
          <w:tcPr>
            <w:tcW w:w="7273" w:type="dxa"/>
          </w:tcPr>
          <w:p w:rsidR="006F0156" w:rsidRPr="008A508B" w:rsidRDefault="006F0156" w:rsidP="003B176C">
            <w:pPr>
              <w:spacing w:before="100" w:beforeAutospacing="1"/>
              <w:ind w:left="-103"/>
              <w:rPr>
                <w:color w:val="000000"/>
                <w:sz w:val="28"/>
                <w:szCs w:val="28"/>
              </w:rPr>
            </w:pPr>
            <w:r w:rsidRPr="008A508B">
              <w:rPr>
                <w:color w:val="000000"/>
                <w:sz w:val="28"/>
                <w:szCs w:val="28"/>
              </w:rPr>
              <w:t>В ходе выполнения Подпрограммы ожидается своевременное и качественное обслуживание зданий, своевременное и качественное обслуживание прилегающих к зданиям территорий, соблюдение санитарно-гигиенических норм содержания административных помещений.</w:t>
            </w:r>
          </w:p>
          <w:p w:rsidR="006F0156" w:rsidRPr="008A508B" w:rsidRDefault="006F0156" w:rsidP="003B176C">
            <w:pPr>
              <w:spacing w:before="100" w:beforeAutospacing="1" w:after="100" w:afterAutospacing="1"/>
              <w:ind w:left="-103"/>
              <w:rPr>
                <w:color w:val="000000"/>
                <w:sz w:val="28"/>
                <w:szCs w:val="28"/>
              </w:rPr>
            </w:pPr>
            <w:r w:rsidRPr="008A508B">
              <w:rPr>
                <w:color w:val="000000"/>
                <w:sz w:val="28"/>
                <w:szCs w:val="28"/>
              </w:rPr>
              <w:t>В целом реализация Подпрограммы позволит обеспечить выполнение задач и достижение предусмотренных Программой и подпрограммами, включенными в ее состав, показателей (индикаторов), а также эффективность реализации Программы.</w:t>
            </w:r>
          </w:p>
        </w:tc>
      </w:tr>
      <w:tr w:rsidR="00DE603F" w:rsidRPr="008A508B" w:rsidTr="00DE603F">
        <w:tc>
          <w:tcPr>
            <w:tcW w:w="2410" w:type="dxa"/>
          </w:tcPr>
          <w:p w:rsidR="006F0156" w:rsidRPr="008A508B" w:rsidRDefault="006F0156" w:rsidP="003B176C">
            <w:pPr>
              <w:spacing w:before="100" w:beforeAutospacing="1" w:after="100" w:afterAutospacing="1"/>
              <w:ind w:firstLine="17"/>
              <w:rPr>
                <w:color w:val="000000"/>
                <w:sz w:val="28"/>
                <w:szCs w:val="28"/>
              </w:rPr>
            </w:pPr>
            <w:r w:rsidRPr="008A508B">
              <w:rPr>
                <w:color w:val="000000"/>
                <w:sz w:val="28"/>
                <w:szCs w:val="28"/>
              </w:rPr>
              <w:t>Система организации контроля за исполнением подпрограммы</w:t>
            </w:r>
          </w:p>
        </w:tc>
        <w:tc>
          <w:tcPr>
            <w:tcW w:w="7273" w:type="dxa"/>
          </w:tcPr>
          <w:p w:rsidR="006F0156" w:rsidRPr="008A508B" w:rsidRDefault="00521A8B" w:rsidP="00521A8B">
            <w:pPr>
              <w:spacing w:before="100" w:beforeAutospacing="1"/>
              <w:ind w:left="-103"/>
              <w:rPr>
                <w:color w:val="000000"/>
                <w:sz w:val="28"/>
                <w:szCs w:val="28"/>
              </w:rPr>
            </w:pPr>
            <w:r>
              <w:rPr>
                <w:color w:val="000000"/>
                <w:sz w:val="28"/>
                <w:szCs w:val="28"/>
              </w:rPr>
              <w:t>А</w:t>
            </w:r>
            <w:r w:rsidR="006F0156" w:rsidRPr="008A508B">
              <w:rPr>
                <w:color w:val="000000"/>
                <w:sz w:val="28"/>
                <w:szCs w:val="28"/>
              </w:rPr>
              <w:t>дминистраци</w:t>
            </w:r>
            <w:r>
              <w:rPr>
                <w:color w:val="000000"/>
                <w:sz w:val="28"/>
                <w:szCs w:val="28"/>
              </w:rPr>
              <w:t>я</w:t>
            </w:r>
            <w:r w:rsidR="006F0156" w:rsidRPr="008A508B">
              <w:rPr>
                <w:color w:val="000000"/>
                <w:sz w:val="28"/>
                <w:szCs w:val="28"/>
              </w:rPr>
              <w:t xml:space="preserve"> Идринского района</w:t>
            </w:r>
          </w:p>
        </w:tc>
      </w:tr>
    </w:tbl>
    <w:p w:rsidR="006F0156" w:rsidRPr="008A508B" w:rsidRDefault="006F0156" w:rsidP="006F0156">
      <w:pPr>
        <w:shd w:val="clear" w:color="auto" w:fill="FFFFFF"/>
        <w:ind w:left="851"/>
        <w:jc w:val="both"/>
        <w:outlineLvl w:val="0"/>
        <w:rPr>
          <w:b/>
          <w:bCs/>
          <w:color w:val="000000"/>
          <w:kern w:val="36"/>
          <w:sz w:val="28"/>
          <w:szCs w:val="28"/>
        </w:rPr>
      </w:pPr>
    </w:p>
    <w:p w:rsidR="00174FA2" w:rsidRPr="009200E9" w:rsidRDefault="00174FA2" w:rsidP="00174FA2">
      <w:pPr>
        <w:jc w:val="center"/>
        <w:rPr>
          <w:sz w:val="28"/>
          <w:szCs w:val="28"/>
        </w:rPr>
      </w:pPr>
      <w:r>
        <w:rPr>
          <w:bCs/>
          <w:color w:val="00000A"/>
          <w:kern w:val="36"/>
          <w:sz w:val="28"/>
          <w:szCs w:val="28"/>
        </w:rPr>
        <w:t>2.1.</w:t>
      </w:r>
      <w:r w:rsidRPr="00174FA2">
        <w:rPr>
          <w:sz w:val="28"/>
          <w:szCs w:val="28"/>
        </w:rPr>
        <w:t xml:space="preserve"> </w:t>
      </w:r>
      <w:r w:rsidRPr="009200E9">
        <w:rPr>
          <w:sz w:val="28"/>
          <w:szCs w:val="28"/>
        </w:rPr>
        <w:t xml:space="preserve">Постановка </w:t>
      </w:r>
      <w:r>
        <w:rPr>
          <w:sz w:val="28"/>
          <w:szCs w:val="28"/>
        </w:rPr>
        <w:t xml:space="preserve">районной </w:t>
      </w:r>
      <w:r w:rsidRPr="009200E9">
        <w:rPr>
          <w:sz w:val="28"/>
          <w:szCs w:val="28"/>
        </w:rPr>
        <w:t>проблемы</w:t>
      </w:r>
    </w:p>
    <w:p w:rsidR="00174FA2" w:rsidRPr="009200E9" w:rsidRDefault="00174FA2" w:rsidP="00174FA2">
      <w:pPr>
        <w:jc w:val="center"/>
        <w:rPr>
          <w:sz w:val="28"/>
          <w:szCs w:val="28"/>
        </w:rPr>
      </w:pPr>
      <w:r w:rsidRPr="009200E9">
        <w:rPr>
          <w:sz w:val="28"/>
          <w:szCs w:val="28"/>
        </w:rPr>
        <w:t>и обоснование необходимости разработки подпрограммы</w:t>
      </w:r>
    </w:p>
    <w:p w:rsidR="006F0156" w:rsidRPr="008A508B" w:rsidRDefault="006F0156" w:rsidP="00286138">
      <w:pPr>
        <w:shd w:val="clear" w:color="auto" w:fill="FFFFFF"/>
        <w:spacing w:before="100" w:beforeAutospacing="1"/>
        <w:ind w:firstLine="567"/>
        <w:jc w:val="both"/>
        <w:rPr>
          <w:color w:val="000000"/>
          <w:sz w:val="28"/>
          <w:szCs w:val="28"/>
        </w:rPr>
      </w:pPr>
      <w:r w:rsidRPr="008A508B">
        <w:rPr>
          <w:color w:val="000000"/>
          <w:sz w:val="28"/>
          <w:szCs w:val="28"/>
        </w:rPr>
        <w:t>В целях оптимизации расходов на вспомогательный и обслуживающий персонал учреждений культуры создано муниципальное казенное учреждение «Центр технического обеспечения учреждений культуры» Идринского района, Постановлением администрации Идринского района от 00 августа 2017г. №. (далее – «Центр ЦТО»)</w:t>
      </w:r>
    </w:p>
    <w:p w:rsidR="006F0156" w:rsidRPr="008A508B" w:rsidRDefault="006F0156" w:rsidP="00286138">
      <w:pPr>
        <w:shd w:val="clear" w:color="auto" w:fill="FFFFFF"/>
        <w:spacing w:before="100" w:beforeAutospacing="1"/>
        <w:ind w:firstLine="567"/>
        <w:jc w:val="both"/>
        <w:rPr>
          <w:color w:val="000000"/>
          <w:sz w:val="28"/>
          <w:szCs w:val="28"/>
        </w:rPr>
      </w:pPr>
      <w:r w:rsidRPr="008A508B">
        <w:rPr>
          <w:color w:val="000000"/>
          <w:sz w:val="28"/>
          <w:szCs w:val="28"/>
        </w:rPr>
        <w:t>В целях координации деятельности в области культуры, повышения эффективности бюджетных расходов предусматривается выделение Подпрограммы.</w:t>
      </w:r>
    </w:p>
    <w:p w:rsidR="006F0156" w:rsidRPr="008A508B" w:rsidRDefault="006F0156" w:rsidP="00286138">
      <w:pPr>
        <w:shd w:val="clear" w:color="auto" w:fill="FFFFFF"/>
        <w:spacing w:before="100" w:beforeAutospacing="1"/>
        <w:ind w:firstLine="567"/>
        <w:jc w:val="both"/>
        <w:rPr>
          <w:color w:val="000000"/>
          <w:sz w:val="28"/>
          <w:szCs w:val="28"/>
        </w:rPr>
      </w:pPr>
      <w:r w:rsidRPr="008A508B">
        <w:rPr>
          <w:color w:val="000000"/>
          <w:sz w:val="28"/>
          <w:szCs w:val="28"/>
        </w:rPr>
        <w:t>Реализация Подпрограммы направлена на обеспечение достижения цели и задач Программы.</w:t>
      </w:r>
    </w:p>
    <w:p w:rsidR="006F0156" w:rsidRPr="008A508B" w:rsidRDefault="006F0156" w:rsidP="00286138">
      <w:pPr>
        <w:shd w:val="clear" w:color="auto" w:fill="FFFFFF"/>
        <w:spacing w:before="100" w:beforeAutospacing="1"/>
        <w:ind w:firstLine="567"/>
        <w:jc w:val="both"/>
        <w:rPr>
          <w:color w:val="000000"/>
          <w:sz w:val="28"/>
          <w:szCs w:val="28"/>
        </w:rPr>
      </w:pPr>
      <w:r w:rsidRPr="008A508B">
        <w:rPr>
          <w:color w:val="000000"/>
          <w:sz w:val="28"/>
          <w:szCs w:val="28"/>
        </w:rPr>
        <w:t>Подпрограмма предусматривает обеспечение управления реализацией мероприятий Программы на муниципальном уровне.</w:t>
      </w:r>
    </w:p>
    <w:p w:rsidR="006F0156" w:rsidRPr="008A508B" w:rsidRDefault="006F0156" w:rsidP="006F0156">
      <w:pPr>
        <w:shd w:val="clear" w:color="auto" w:fill="FFFFFF"/>
        <w:spacing w:before="100" w:beforeAutospacing="1"/>
        <w:ind w:left="851"/>
        <w:jc w:val="center"/>
        <w:rPr>
          <w:color w:val="000000"/>
          <w:sz w:val="28"/>
          <w:szCs w:val="28"/>
        </w:rPr>
      </w:pPr>
      <w:r w:rsidRPr="008A508B">
        <w:rPr>
          <w:color w:val="000000"/>
          <w:sz w:val="28"/>
          <w:szCs w:val="28"/>
        </w:rPr>
        <w:t>Основными приоритетами Подпрограммы являются:</w:t>
      </w:r>
    </w:p>
    <w:p w:rsidR="006F0156" w:rsidRPr="008A508B" w:rsidRDefault="006F0156" w:rsidP="00286138">
      <w:pPr>
        <w:shd w:val="clear" w:color="auto" w:fill="FFFFFF"/>
        <w:spacing w:before="100" w:beforeAutospacing="1"/>
        <w:ind w:firstLine="851"/>
        <w:jc w:val="both"/>
        <w:rPr>
          <w:color w:val="000000"/>
          <w:sz w:val="28"/>
          <w:szCs w:val="28"/>
        </w:rPr>
      </w:pPr>
      <w:r w:rsidRPr="008A508B">
        <w:rPr>
          <w:color w:val="000000"/>
          <w:sz w:val="28"/>
          <w:szCs w:val="28"/>
        </w:rPr>
        <w:t>- создание комфортных и безопасных условий в обслуживаемых Учреждениях в соответствии с действующим законодательством.</w:t>
      </w:r>
    </w:p>
    <w:p w:rsidR="006F0156" w:rsidRPr="008A508B" w:rsidRDefault="006F0156" w:rsidP="00286138">
      <w:pPr>
        <w:shd w:val="clear" w:color="auto" w:fill="FFFFFF"/>
        <w:spacing w:before="100" w:beforeAutospacing="1"/>
        <w:ind w:firstLine="851"/>
        <w:jc w:val="both"/>
        <w:rPr>
          <w:color w:val="000000"/>
          <w:sz w:val="28"/>
          <w:szCs w:val="28"/>
        </w:rPr>
      </w:pPr>
      <w:r w:rsidRPr="008A508B">
        <w:rPr>
          <w:color w:val="000000"/>
          <w:sz w:val="28"/>
          <w:szCs w:val="28"/>
        </w:rPr>
        <w:t>В соответствии с указанными приоритетами определена следующая цель Подпрограммы - обеспечение реализации основных мероприятий Программы в соответствии с установленными сроками и этапами.</w:t>
      </w:r>
    </w:p>
    <w:p w:rsidR="00174FA2" w:rsidRDefault="00174FA2" w:rsidP="00174FA2">
      <w:pPr>
        <w:ind w:right="282"/>
        <w:jc w:val="center"/>
        <w:rPr>
          <w:sz w:val="28"/>
          <w:szCs w:val="28"/>
        </w:rPr>
      </w:pPr>
    </w:p>
    <w:p w:rsidR="00174FA2" w:rsidRPr="009200E9" w:rsidRDefault="00174FA2" w:rsidP="00174FA2">
      <w:pPr>
        <w:ind w:right="282"/>
        <w:jc w:val="center"/>
        <w:rPr>
          <w:sz w:val="28"/>
          <w:szCs w:val="28"/>
        </w:rPr>
      </w:pPr>
      <w:r w:rsidRPr="009200E9">
        <w:rPr>
          <w:sz w:val="28"/>
          <w:szCs w:val="28"/>
        </w:rPr>
        <w:t>2.2. Основная цель, задачи, этапы и сроки</w:t>
      </w:r>
    </w:p>
    <w:p w:rsidR="00174FA2" w:rsidRDefault="00174FA2" w:rsidP="00174FA2">
      <w:pPr>
        <w:ind w:right="282"/>
        <w:jc w:val="center"/>
        <w:rPr>
          <w:sz w:val="28"/>
          <w:szCs w:val="28"/>
        </w:rPr>
      </w:pPr>
      <w:r w:rsidRPr="009200E9">
        <w:rPr>
          <w:sz w:val="28"/>
          <w:szCs w:val="28"/>
        </w:rPr>
        <w:t>выполнения подпрограммы, целевые индикаторы</w:t>
      </w:r>
    </w:p>
    <w:p w:rsidR="00174FA2" w:rsidRPr="0075495C" w:rsidRDefault="00174FA2" w:rsidP="00174FA2">
      <w:pPr>
        <w:pStyle w:val="ae"/>
        <w:ind w:left="-103"/>
        <w:rPr>
          <w:rFonts w:ascii="Times New Roman" w:hAnsi="Times New Roman"/>
          <w:sz w:val="28"/>
          <w:szCs w:val="28"/>
          <w:highlight w:val="cyan"/>
        </w:rPr>
      </w:pPr>
      <w:r>
        <w:rPr>
          <w:rFonts w:ascii="Times New Roman" w:hAnsi="Times New Roman"/>
          <w:sz w:val="28"/>
          <w:szCs w:val="28"/>
        </w:rPr>
        <w:t>Цель подпрограммы: «</w:t>
      </w:r>
      <w:r w:rsidRPr="00ED6F10">
        <w:rPr>
          <w:rFonts w:ascii="Times New Roman" w:hAnsi="Times New Roman"/>
          <w:sz w:val="28"/>
          <w:szCs w:val="28"/>
        </w:rPr>
        <w:t>Хозяйственное обеспечение деятельности обслуживаемых у</w:t>
      </w:r>
      <w:r>
        <w:rPr>
          <w:rFonts w:ascii="Times New Roman" w:hAnsi="Times New Roman"/>
          <w:sz w:val="28"/>
          <w:szCs w:val="28"/>
        </w:rPr>
        <w:t>чреждений».</w:t>
      </w:r>
    </w:p>
    <w:p w:rsidR="00174FA2" w:rsidRDefault="00174FA2" w:rsidP="00174FA2">
      <w:pPr>
        <w:ind w:right="282"/>
        <w:rPr>
          <w:sz w:val="28"/>
          <w:szCs w:val="28"/>
        </w:rPr>
      </w:pPr>
      <w:r>
        <w:rPr>
          <w:sz w:val="28"/>
          <w:szCs w:val="28"/>
        </w:rPr>
        <w:t>Задачи подпрограммы: «</w:t>
      </w:r>
      <w:r w:rsidRPr="00ED6F10">
        <w:rPr>
          <w:color w:val="000000"/>
          <w:sz w:val="28"/>
          <w:szCs w:val="28"/>
        </w:rPr>
        <w:t xml:space="preserve">Организация технического и хозяйственного обслуживания, ремонта обслуживаемых </w:t>
      </w:r>
      <w:r>
        <w:rPr>
          <w:color w:val="000000"/>
          <w:sz w:val="28"/>
          <w:szCs w:val="28"/>
        </w:rPr>
        <w:t>учреждений».</w:t>
      </w:r>
    </w:p>
    <w:p w:rsidR="00174FA2" w:rsidRPr="009200E9" w:rsidRDefault="00174FA2" w:rsidP="00174FA2">
      <w:pPr>
        <w:ind w:right="282"/>
        <w:jc w:val="center"/>
        <w:rPr>
          <w:sz w:val="28"/>
          <w:szCs w:val="28"/>
        </w:rPr>
      </w:pPr>
    </w:p>
    <w:p w:rsidR="006F0156" w:rsidRPr="008A508B" w:rsidRDefault="00286138" w:rsidP="00286138">
      <w:pPr>
        <w:pStyle w:val="ae"/>
        <w:ind w:firstLine="851"/>
        <w:jc w:val="both"/>
        <w:rPr>
          <w:rFonts w:ascii="Times New Roman" w:hAnsi="Times New Roman"/>
          <w:sz w:val="28"/>
          <w:szCs w:val="28"/>
          <w:lang w:eastAsia="ru-RU"/>
        </w:rPr>
      </w:pPr>
      <w:r>
        <w:rPr>
          <w:rFonts w:ascii="Times New Roman" w:hAnsi="Times New Roman"/>
          <w:sz w:val="28"/>
          <w:szCs w:val="28"/>
          <w:lang w:eastAsia="ru-RU"/>
        </w:rPr>
        <w:t xml:space="preserve">      </w:t>
      </w:r>
      <w:r w:rsidR="006F0156" w:rsidRPr="008A508B">
        <w:rPr>
          <w:rFonts w:ascii="Times New Roman" w:hAnsi="Times New Roman"/>
          <w:sz w:val="28"/>
          <w:szCs w:val="28"/>
          <w:lang w:eastAsia="ru-RU"/>
        </w:rPr>
        <w:t>Срок</w:t>
      </w:r>
      <w:r w:rsidR="001B5427">
        <w:rPr>
          <w:rFonts w:ascii="Times New Roman" w:hAnsi="Times New Roman"/>
          <w:sz w:val="28"/>
          <w:szCs w:val="28"/>
          <w:lang w:eastAsia="ru-RU"/>
        </w:rPr>
        <w:t>и реализации Подпрограммы – 2017- 2030</w:t>
      </w:r>
      <w:r w:rsidR="006F0156" w:rsidRPr="008A508B">
        <w:rPr>
          <w:rFonts w:ascii="Times New Roman" w:hAnsi="Times New Roman"/>
          <w:sz w:val="28"/>
          <w:szCs w:val="28"/>
          <w:lang w:eastAsia="ru-RU"/>
        </w:rPr>
        <w:t xml:space="preserve"> годы.</w:t>
      </w:r>
    </w:p>
    <w:p w:rsidR="006F0156" w:rsidRPr="008A508B" w:rsidRDefault="006F0156" w:rsidP="00286138">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Программа не предусматривает отдельные этапы реализации.</w:t>
      </w:r>
    </w:p>
    <w:p w:rsidR="006F0156" w:rsidRPr="008A508B" w:rsidRDefault="006F0156" w:rsidP="00286138">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ab/>
        <w:t>Оценка результатов реализации подпрограммы осуществляется на основании использования показателей, сформированных с учетом специфики деятельности ЦТО.</w:t>
      </w:r>
    </w:p>
    <w:p w:rsidR="00286138" w:rsidRDefault="006F0156" w:rsidP="00286138">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ab/>
      </w:r>
    </w:p>
    <w:p w:rsidR="006F0156" w:rsidRPr="008A508B" w:rsidRDefault="006F0156" w:rsidP="00286138">
      <w:pPr>
        <w:pStyle w:val="ae"/>
        <w:ind w:firstLine="851"/>
        <w:jc w:val="both"/>
        <w:rPr>
          <w:rFonts w:ascii="Times New Roman" w:hAnsi="Times New Roman"/>
          <w:sz w:val="28"/>
          <w:szCs w:val="28"/>
          <w:lang w:eastAsia="ru-RU"/>
        </w:rPr>
      </w:pPr>
      <w:r w:rsidRPr="008A508B">
        <w:rPr>
          <w:rFonts w:ascii="Times New Roman" w:hAnsi="Times New Roman"/>
          <w:sz w:val="28"/>
          <w:szCs w:val="28"/>
          <w:lang w:eastAsia="ru-RU"/>
        </w:rPr>
        <w:t>Целевыми индикаторами подпрограммы являются:</w:t>
      </w:r>
    </w:p>
    <w:p w:rsidR="006F0156" w:rsidRPr="008A508B" w:rsidRDefault="006F0156" w:rsidP="00286138">
      <w:pPr>
        <w:ind w:firstLine="851"/>
        <w:jc w:val="both"/>
        <w:rPr>
          <w:color w:val="000000"/>
          <w:sz w:val="28"/>
          <w:szCs w:val="28"/>
        </w:rPr>
      </w:pPr>
      <w:r w:rsidRPr="008A508B">
        <w:rPr>
          <w:color w:val="000000"/>
          <w:sz w:val="28"/>
          <w:szCs w:val="28"/>
        </w:rPr>
        <w:t>- доля учреждений культуры охваченных хозяйственно-техническим обеспечением.</w:t>
      </w:r>
    </w:p>
    <w:p w:rsidR="006F0156" w:rsidRPr="008A508B" w:rsidRDefault="006F0156" w:rsidP="00286138">
      <w:pPr>
        <w:pStyle w:val="ae"/>
        <w:ind w:firstLine="851"/>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 доля отремонтированных учреждений.</w:t>
      </w:r>
    </w:p>
    <w:p w:rsidR="006F0156" w:rsidRPr="008A508B" w:rsidRDefault="001B5427" w:rsidP="00286138">
      <w:pPr>
        <w:pStyle w:val="ae"/>
        <w:ind w:firstLine="851"/>
        <w:jc w:val="both"/>
        <w:rPr>
          <w:rFonts w:ascii="Times New Roman" w:hAnsi="Times New Roman"/>
          <w:color w:val="000000"/>
          <w:sz w:val="28"/>
          <w:szCs w:val="28"/>
          <w:lang w:eastAsia="ru-RU"/>
        </w:rPr>
      </w:pPr>
      <w:r>
        <w:rPr>
          <w:rFonts w:ascii="Times New Roman" w:hAnsi="Times New Roman"/>
          <w:color w:val="000000"/>
          <w:sz w:val="28"/>
          <w:szCs w:val="28"/>
          <w:lang w:eastAsia="ru-RU"/>
        </w:rPr>
        <w:t>Перечень значений показателей результативности</w:t>
      </w:r>
      <w:r w:rsidR="006F0156" w:rsidRPr="008A508B">
        <w:rPr>
          <w:rFonts w:ascii="Times New Roman" w:hAnsi="Times New Roman"/>
          <w:color w:val="000000"/>
          <w:sz w:val="28"/>
          <w:szCs w:val="28"/>
          <w:lang w:eastAsia="ru-RU"/>
        </w:rPr>
        <w:t xml:space="preserve"> приведены </w:t>
      </w:r>
      <w:r w:rsidR="006F0156" w:rsidRPr="00123CE5">
        <w:rPr>
          <w:rFonts w:ascii="Times New Roman" w:hAnsi="Times New Roman"/>
          <w:color w:val="000000"/>
          <w:sz w:val="28"/>
          <w:szCs w:val="28"/>
          <w:lang w:eastAsia="ru-RU"/>
        </w:rPr>
        <w:t>в приложение №1 к подпрограмме</w:t>
      </w:r>
      <w:r w:rsidR="006F0156" w:rsidRPr="008A508B">
        <w:rPr>
          <w:rFonts w:ascii="Times New Roman" w:hAnsi="Times New Roman"/>
          <w:color w:val="000000"/>
          <w:sz w:val="28"/>
          <w:szCs w:val="28"/>
          <w:lang w:eastAsia="ru-RU"/>
        </w:rPr>
        <w:t>.</w:t>
      </w:r>
    </w:p>
    <w:p w:rsidR="006F0156" w:rsidRPr="008A508B" w:rsidRDefault="006F0156" w:rsidP="006F0156">
      <w:pPr>
        <w:pStyle w:val="ae"/>
        <w:ind w:left="851"/>
        <w:jc w:val="both"/>
        <w:rPr>
          <w:rFonts w:ascii="Times New Roman" w:hAnsi="Times New Roman"/>
          <w:color w:val="000000"/>
          <w:sz w:val="28"/>
          <w:szCs w:val="28"/>
          <w:lang w:eastAsia="ru-RU"/>
        </w:rPr>
      </w:pPr>
    </w:p>
    <w:p w:rsidR="00174FA2" w:rsidRPr="009200E9" w:rsidRDefault="00174FA2" w:rsidP="00174FA2">
      <w:pPr>
        <w:ind w:right="282"/>
        <w:jc w:val="center"/>
        <w:rPr>
          <w:sz w:val="28"/>
          <w:szCs w:val="28"/>
        </w:rPr>
      </w:pPr>
      <w:r w:rsidRPr="009200E9">
        <w:rPr>
          <w:sz w:val="28"/>
          <w:szCs w:val="28"/>
        </w:rPr>
        <w:t>2.3. Механизм реализации подпрограммы</w:t>
      </w:r>
    </w:p>
    <w:p w:rsidR="006F0156" w:rsidRPr="008A508B" w:rsidRDefault="006F0156" w:rsidP="006F0156">
      <w:pPr>
        <w:pStyle w:val="ae"/>
        <w:ind w:left="851"/>
        <w:jc w:val="both"/>
        <w:rPr>
          <w:rFonts w:ascii="Times New Roman" w:hAnsi="Times New Roman"/>
          <w:b/>
          <w:bCs/>
          <w:color w:val="000000"/>
          <w:sz w:val="28"/>
          <w:szCs w:val="28"/>
          <w:lang w:eastAsia="ru-RU"/>
        </w:rPr>
      </w:pPr>
    </w:p>
    <w:p w:rsidR="006F0156" w:rsidRPr="008A508B" w:rsidRDefault="006F0156" w:rsidP="00286138">
      <w:pPr>
        <w:pStyle w:val="ae"/>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Главный распорядитель бюджетных средств – ОКСМ.</w:t>
      </w:r>
    </w:p>
    <w:p w:rsidR="006F0156" w:rsidRPr="008A508B" w:rsidRDefault="006F0156" w:rsidP="00286138">
      <w:pPr>
        <w:pStyle w:val="ae"/>
        <w:jc w:val="both"/>
        <w:rPr>
          <w:rFonts w:ascii="Times New Roman" w:hAnsi="Times New Roman"/>
          <w:color w:val="000000"/>
          <w:sz w:val="28"/>
          <w:szCs w:val="28"/>
          <w:lang w:eastAsia="ru-RU"/>
        </w:rPr>
      </w:pPr>
      <w:r w:rsidRPr="008A508B">
        <w:rPr>
          <w:rFonts w:ascii="Times New Roman" w:hAnsi="Times New Roman"/>
          <w:color w:val="000000"/>
          <w:sz w:val="28"/>
          <w:szCs w:val="28"/>
          <w:lang w:eastAsia="ru-RU"/>
        </w:rPr>
        <w:t>Реализация мероприятий подпрограммы осуществляется путем предоставления финансирование из средств районного бюджета.</w:t>
      </w:r>
    </w:p>
    <w:p w:rsidR="006F0156" w:rsidRPr="008A508B" w:rsidRDefault="006F0156" w:rsidP="006F0156">
      <w:pPr>
        <w:pStyle w:val="ae"/>
        <w:ind w:left="851"/>
        <w:jc w:val="both"/>
        <w:rPr>
          <w:rFonts w:ascii="Times New Roman" w:hAnsi="Times New Roman"/>
          <w:sz w:val="28"/>
          <w:szCs w:val="28"/>
          <w:lang w:eastAsia="ru-RU"/>
        </w:rPr>
      </w:pPr>
    </w:p>
    <w:p w:rsidR="006F0156" w:rsidRPr="00C30891" w:rsidRDefault="00174FA2" w:rsidP="006F0156">
      <w:pPr>
        <w:pStyle w:val="ae"/>
        <w:ind w:left="851"/>
        <w:jc w:val="both"/>
        <w:rPr>
          <w:rFonts w:ascii="Times New Roman" w:hAnsi="Times New Roman"/>
          <w:bCs/>
          <w:sz w:val="28"/>
          <w:szCs w:val="28"/>
        </w:rPr>
      </w:pPr>
      <w:r w:rsidRPr="00174FA2">
        <w:rPr>
          <w:rFonts w:ascii="Times New Roman" w:hAnsi="Times New Roman"/>
          <w:bCs/>
          <w:sz w:val="28"/>
          <w:szCs w:val="28"/>
        </w:rPr>
        <w:t>2.</w:t>
      </w:r>
      <w:r w:rsidR="006F0156" w:rsidRPr="00174FA2">
        <w:rPr>
          <w:rFonts w:ascii="Times New Roman" w:hAnsi="Times New Roman"/>
          <w:bCs/>
          <w:sz w:val="28"/>
          <w:szCs w:val="28"/>
        </w:rPr>
        <w:t>4. Управление подпрограммой и контроль за ходом ее выполнения</w:t>
      </w:r>
    </w:p>
    <w:p w:rsidR="006F0156" w:rsidRPr="008A508B" w:rsidRDefault="006F0156" w:rsidP="006F0156">
      <w:pPr>
        <w:pStyle w:val="ae"/>
        <w:ind w:left="851"/>
        <w:jc w:val="both"/>
        <w:rPr>
          <w:rFonts w:ascii="Times New Roman" w:hAnsi="Times New Roman"/>
          <w:b/>
          <w:bCs/>
          <w:sz w:val="28"/>
          <w:szCs w:val="28"/>
        </w:rPr>
      </w:pPr>
    </w:p>
    <w:p w:rsidR="006F0156" w:rsidRPr="008A508B" w:rsidRDefault="006F0156" w:rsidP="00174FA2">
      <w:pPr>
        <w:pStyle w:val="ae"/>
        <w:ind w:firstLine="708"/>
        <w:jc w:val="both"/>
        <w:rPr>
          <w:rFonts w:ascii="Times New Roman" w:hAnsi="Times New Roman"/>
          <w:sz w:val="28"/>
          <w:szCs w:val="28"/>
        </w:rPr>
      </w:pPr>
      <w:r w:rsidRPr="008A508B">
        <w:rPr>
          <w:rFonts w:ascii="Times New Roman" w:hAnsi="Times New Roman"/>
          <w:sz w:val="28"/>
          <w:szCs w:val="28"/>
        </w:rPr>
        <w:t>Текущее управление и контроль за реализацией подпрограммы осуществляет отдел культуры, спорта и молодёжной политики администрации Идринского района.</w:t>
      </w:r>
    </w:p>
    <w:p w:rsidR="006F0156" w:rsidRPr="008A508B" w:rsidRDefault="006F0156" w:rsidP="00286138">
      <w:pPr>
        <w:pStyle w:val="ae"/>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6F0156" w:rsidRPr="008A508B" w:rsidRDefault="006F0156" w:rsidP="00174FA2">
      <w:pPr>
        <w:pStyle w:val="ae"/>
        <w:ind w:firstLine="708"/>
        <w:jc w:val="both"/>
        <w:rPr>
          <w:rFonts w:ascii="Times New Roman" w:hAnsi="Times New Roman"/>
          <w:sz w:val="28"/>
          <w:szCs w:val="28"/>
        </w:rPr>
      </w:pPr>
      <w:r w:rsidRPr="008A508B">
        <w:rPr>
          <w:rFonts w:ascii="Times New Roman" w:hAnsi="Times New Roman"/>
          <w:sz w:val="28"/>
          <w:szCs w:val="28"/>
        </w:rPr>
        <w:t>Отдел культуры, спорта и молодёжной политики администрации Идринского района осуществляет:</w:t>
      </w:r>
    </w:p>
    <w:p w:rsidR="006F0156" w:rsidRPr="008A508B" w:rsidRDefault="006F0156" w:rsidP="00286138">
      <w:pPr>
        <w:pStyle w:val="ae"/>
        <w:jc w:val="both"/>
        <w:rPr>
          <w:rFonts w:ascii="Times New Roman" w:hAnsi="Times New Roman"/>
          <w:sz w:val="28"/>
          <w:szCs w:val="28"/>
        </w:rPr>
      </w:pPr>
      <w:r w:rsidRPr="008A508B">
        <w:rPr>
          <w:rFonts w:ascii="Times New Roman" w:hAnsi="Times New Roman"/>
          <w:sz w:val="28"/>
          <w:szCs w:val="28"/>
        </w:rPr>
        <w:t>1) координацию исполнения мероприятий подпрограммы, мониторинг их реализации;</w:t>
      </w:r>
    </w:p>
    <w:p w:rsidR="006F0156" w:rsidRPr="008A508B" w:rsidRDefault="006F0156" w:rsidP="00286138">
      <w:pPr>
        <w:pStyle w:val="ae"/>
        <w:jc w:val="both"/>
        <w:rPr>
          <w:rFonts w:ascii="Times New Roman" w:hAnsi="Times New Roman"/>
          <w:sz w:val="28"/>
          <w:szCs w:val="28"/>
        </w:rPr>
      </w:pPr>
      <w:r w:rsidRPr="008A508B">
        <w:rPr>
          <w:rFonts w:ascii="Times New Roman" w:hAnsi="Times New Roman"/>
          <w:sz w:val="28"/>
          <w:szCs w:val="28"/>
        </w:rPr>
        <w:t>2) непосредственный контроль за ходом реализации мероприятий подпрограммы;</w:t>
      </w:r>
    </w:p>
    <w:p w:rsidR="006F0156" w:rsidRPr="008A508B" w:rsidRDefault="006F0156" w:rsidP="00286138">
      <w:pPr>
        <w:pStyle w:val="ae"/>
        <w:jc w:val="both"/>
        <w:rPr>
          <w:rFonts w:ascii="Times New Roman" w:hAnsi="Times New Roman"/>
          <w:sz w:val="28"/>
          <w:szCs w:val="28"/>
        </w:rPr>
      </w:pPr>
      <w:r w:rsidRPr="008A508B">
        <w:rPr>
          <w:rFonts w:ascii="Times New Roman" w:hAnsi="Times New Roman"/>
          <w:sz w:val="28"/>
          <w:szCs w:val="28"/>
        </w:rPr>
        <w:t>2) подготовку отчетов о реализации подпрограммы.</w:t>
      </w:r>
    </w:p>
    <w:p w:rsidR="006F0156" w:rsidRPr="008A508B" w:rsidRDefault="006F0156" w:rsidP="00174FA2">
      <w:pPr>
        <w:pStyle w:val="ae"/>
        <w:ind w:firstLine="708"/>
        <w:jc w:val="both"/>
        <w:rPr>
          <w:rFonts w:ascii="Times New Roman" w:hAnsi="Times New Roman"/>
          <w:sz w:val="28"/>
          <w:szCs w:val="28"/>
        </w:rPr>
      </w:pPr>
      <w:r w:rsidRPr="008A508B">
        <w:rPr>
          <w:rFonts w:ascii="Times New Roman" w:hAnsi="Times New Roman"/>
          <w:sz w:val="28"/>
          <w:szCs w:val="28"/>
        </w:rPr>
        <w:t xml:space="preserve"> Отдел культуры, спорта и молодёжной политики администрации Идринского района ежеквартально не позднее 10 числа второго месяца, следующего за отчетным, направляет отчет в финансовое управление администрации Идринского района.</w:t>
      </w:r>
    </w:p>
    <w:p w:rsidR="006F0156" w:rsidRPr="008A508B" w:rsidRDefault="006F0156" w:rsidP="00174FA2">
      <w:pPr>
        <w:pStyle w:val="ae"/>
        <w:ind w:firstLine="708"/>
        <w:jc w:val="both"/>
        <w:rPr>
          <w:rFonts w:ascii="Times New Roman" w:hAnsi="Times New Roman"/>
          <w:sz w:val="28"/>
          <w:szCs w:val="28"/>
        </w:rPr>
      </w:pPr>
      <w:r w:rsidRPr="008A508B">
        <w:rPr>
          <w:rFonts w:ascii="Times New Roman" w:hAnsi="Times New Roman"/>
          <w:sz w:val="28"/>
          <w:szCs w:val="28"/>
        </w:rPr>
        <w:t xml:space="preserve"> Отдел культуры, спорта и молодёжной политики администрации Идринского района ежегодно формирует годовой отчет о ходе реализации подпрограммы и направляет его в  </w:t>
      </w:r>
      <w:r w:rsidR="009C5B30">
        <w:rPr>
          <w:rFonts w:ascii="Times New Roman" w:hAnsi="Times New Roman"/>
          <w:sz w:val="28"/>
          <w:szCs w:val="28"/>
        </w:rPr>
        <w:t>отдел планирования и экономического развития</w:t>
      </w:r>
      <w:r w:rsidRPr="008A508B">
        <w:rPr>
          <w:rFonts w:ascii="Times New Roman" w:hAnsi="Times New Roman"/>
          <w:sz w:val="28"/>
          <w:szCs w:val="28"/>
        </w:rPr>
        <w:t xml:space="preserve"> до 1 марта года, следующего за отчетным.</w:t>
      </w:r>
    </w:p>
    <w:p w:rsidR="006F0156" w:rsidRPr="008A508B" w:rsidRDefault="006F0156" w:rsidP="00174FA2">
      <w:pPr>
        <w:pStyle w:val="ae"/>
        <w:ind w:firstLine="708"/>
        <w:jc w:val="both"/>
        <w:rPr>
          <w:rFonts w:ascii="Times New Roman" w:hAnsi="Times New Roman"/>
          <w:sz w:val="28"/>
          <w:szCs w:val="28"/>
        </w:rPr>
      </w:pPr>
      <w:r w:rsidRPr="008A508B">
        <w:rPr>
          <w:rFonts w:ascii="Times New Roman" w:hAnsi="Times New Roman"/>
          <w:sz w:val="28"/>
          <w:szCs w:val="28"/>
        </w:rPr>
        <w:t xml:space="preserve">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6F0156" w:rsidRPr="008A508B" w:rsidRDefault="006F0156" w:rsidP="00174FA2">
      <w:pPr>
        <w:pStyle w:val="ae"/>
        <w:ind w:firstLine="708"/>
        <w:jc w:val="both"/>
        <w:rPr>
          <w:rFonts w:ascii="Times New Roman" w:hAnsi="Times New Roman"/>
          <w:sz w:val="28"/>
          <w:szCs w:val="28"/>
        </w:rPr>
      </w:pPr>
      <w:r w:rsidRPr="008A508B">
        <w:rPr>
          <w:rFonts w:ascii="Times New Roman" w:hAnsi="Times New Roman"/>
          <w:sz w:val="28"/>
          <w:szCs w:val="28"/>
        </w:rPr>
        <w:t xml:space="preserve"> Администрация Идринского района 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6F0156" w:rsidRPr="008A508B" w:rsidRDefault="006F0156" w:rsidP="00174FA2">
      <w:pPr>
        <w:pStyle w:val="ae"/>
        <w:ind w:firstLine="708"/>
        <w:jc w:val="both"/>
        <w:rPr>
          <w:rFonts w:ascii="Times New Roman" w:hAnsi="Times New Roman"/>
          <w:sz w:val="28"/>
          <w:szCs w:val="28"/>
        </w:rPr>
      </w:pPr>
      <w:r w:rsidRPr="008A508B">
        <w:rPr>
          <w:rFonts w:ascii="Times New Roman" w:hAnsi="Times New Roman"/>
          <w:sz w:val="28"/>
          <w:szCs w:val="28"/>
        </w:rPr>
        <w:t xml:space="preserve"> Контроль за соблюдением условий выделения, получения, целевого использования и возврата средств районного бюджета осуществляет финансовое управление администрации Идринского района.</w:t>
      </w:r>
    </w:p>
    <w:p w:rsidR="006F0156" w:rsidRPr="008A508B" w:rsidRDefault="006F0156" w:rsidP="00174FA2">
      <w:pPr>
        <w:pStyle w:val="ae"/>
        <w:ind w:firstLine="708"/>
        <w:jc w:val="both"/>
        <w:rPr>
          <w:rFonts w:ascii="Times New Roman" w:hAnsi="Times New Roman"/>
          <w:sz w:val="28"/>
          <w:szCs w:val="28"/>
        </w:rPr>
      </w:pPr>
      <w:r w:rsidRPr="008A508B">
        <w:rPr>
          <w:rFonts w:ascii="Times New Roman" w:hAnsi="Times New Roman"/>
          <w:sz w:val="28"/>
          <w:szCs w:val="28"/>
        </w:rPr>
        <w:t xml:space="preserve"> Контроль за законностью, результативностью (эффективностью </w:t>
      </w:r>
      <w:r w:rsidRPr="008A508B">
        <w:rPr>
          <w:rFonts w:ascii="Times New Roman" w:hAnsi="Times New Roman"/>
          <w:sz w:val="28"/>
          <w:szCs w:val="28"/>
        </w:rPr>
        <w:br/>
        <w:t>и экономностью) использования средств районного бюджета осуществляет контрольно- счетный орган Идринского муниципального образования.</w:t>
      </w:r>
    </w:p>
    <w:p w:rsidR="006F0156" w:rsidRPr="008A508B" w:rsidRDefault="006F0156" w:rsidP="006F0156">
      <w:pPr>
        <w:pStyle w:val="ae"/>
        <w:ind w:left="851"/>
        <w:jc w:val="both"/>
        <w:rPr>
          <w:rFonts w:ascii="Times New Roman" w:hAnsi="Times New Roman"/>
          <w:sz w:val="28"/>
          <w:szCs w:val="28"/>
        </w:rPr>
      </w:pPr>
    </w:p>
    <w:p w:rsidR="006F0156" w:rsidRPr="00C30891" w:rsidRDefault="00174FA2" w:rsidP="00174FA2">
      <w:pPr>
        <w:pStyle w:val="ae"/>
        <w:ind w:left="851"/>
        <w:jc w:val="center"/>
        <w:rPr>
          <w:rFonts w:ascii="Times New Roman" w:hAnsi="Times New Roman"/>
          <w:bCs/>
          <w:sz w:val="28"/>
          <w:szCs w:val="28"/>
        </w:rPr>
      </w:pPr>
      <w:r w:rsidRPr="00174FA2">
        <w:rPr>
          <w:rFonts w:ascii="Times New Roman" w:hAnsi="Times New Roman"/>
          <w:bCs/>
          <w:sz w:val="28"/>
          <w:szCs w:val="28"/>
        </w:rPr>
        <w:t>2.</w:t>
      </w:r>
      <w:r w:rsidR="006F0156" w:rsidRPr="00174FA2">
        <w:rPr>
          <w:rFonts w:ascii="Times New Roman" w:hAnsi="Times New Roman"/>
          <w:bCs/>
          <w:sz w:val="28"/>
          <w:szCs w:val="28"/>
        </w:rPr>
        <w:t>5. Оценка социально-экономической эффективности</w:t>
      </w:r>
    </w:p>
    <w:p w:rsidR="006F0156" w:rsidRPr="008A508B" w:rsidRDefault="006F0156" w:rsidP="006F0156">
      <w:pPr>
        <w:pStyle w:val="ae"/>
        <w:ind w:left="851"/>
        <w:jc w:val="both"/>
        <w:rPr>
          <w:rFonts w:ascii="Times New Roman" w:hAnsi="Times New Roman"/>
          <w:sz w:val="28"/>
          <w:szCs w:val="28"/>
        </w:rPr>
      </w:pPr>
    </w:p>
    <w:p w:rsidR="006F0156" w:rsidRPr="008A508B" w:rsidRDefault="006F0156" w:rsidP="00174FA2">
      <w:pPr>
        <w:pStyle w:val="ae"/>
        <w:ind w:firstLine="708"/>
        <w:jc w:val="both"/>
        <w:rPr>
          <w:rFonts w:ascii="Times New Roman" w:hAnsi="Times New Roman"/>
          <w:sz w:val="28"/>
          <w:szCs w:val="28"/>
        </w:rPr>
      </w:pPr>
      <w:r w:rsidRPr="008A508B">
        <w:rPr>
          <w:rFonts w:ascii="Times New Roman" w:hAnsi="Times New Roman"/>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6F0156" w:rsidRPr="008A508B" w:rsidRDefault="006F0156" w:rsidP="00286138">
      <w:pPr>
        <w:pStyle w:val="ae"/>
        <w:jc w:val="both"/>
        <w:rPr>
          <w:rFonts w:ascii="Times New Roman" w:hAnsi="Times New Roman"/>
          <w:sz w:val="28"/>
          <w:szCs w:val="28"/>
        </w:rPr>
      </w:pPr>
      <w:r w:rsidRPr="008A508B">
        <w:rPr>
          <w:rFonts w:ascii="Times New Roman" w:hAnsi="Times New Roman"/>
          <w:sz w:val="28"/>
          <w:szCs w:val="28"/>
        </w:rPr>
        <w:t>Реализация мероприятий подпрограммы будет способствовать созданию комфортных и безопасных условий для сотрудников и посетителей  обслуживаемых учреждений.</w:t>
      </w:r>
    </w:p>
    <w:p w:rsidR="006F0156" w:rsidRPr="008A508B" w:rsidRDefault="006F0156" w:rsidP="00286138">
      <w:pPr>
        <w:pStyle w:val="ae"/>
        <w:jc w:val="both"/>
        <w:rPr>
          <w:rFonts w:ascii="Times New Roman" w:hAnsi="Times New Roman"/>
          <w:sz w:val="28"/>
          <w:szCs w:val="28"/>
        </w:rPr>
      </w:pPr>
    </w:p>
    <w:p w:rsidR="006F0156" w:rsidRPr="008A508B" w:rsidRDefault="00174FA2" w:rsidP="00174FA2">
      <w:pPr>
        <w:pStyle w:val="ae"/>
        <w:ind w:firstLine="708"/>
        <w:jc w:val="center"/>
        <w:rPr>
          <w:rFonts w:ascii="Times New Roman" w:hAnsi="Times New Roman"/>
          <w:sz w:val="28"/>
          <w:szCs w:val="28"/>
        </w:rPr>
      </w:pPr>
      <w:r w:rsidRPr="00174FA2">
        <w:rPr>
          <w:rFonts w:ascii="Times New Roman" w:hAnsi="Times New Roman"/>
          <w:sz w:val="28"/>
          <w:szCs w:val="28"/>
        </w:rPr>
        <w:t>2.6</w:t>
      </w:r>
      <w:r w:rsidR="006F0156" w:rsidRPr="00174FA2">
        <w:rPr>
          <w:rFonts w:ascii="Times New Roman" w:hAnsi="Times New Roman"/>
          <w:sz w:val="28"/>
          <w:szCs w:val="28"/>
        </w:rPr>
        <w:t xml:space="preserve"> Мероприятия подпрограммы</w:t>
      </w:r>
    </w:p>
    <w:p w:rsidR="006F0156" w:rsidRPr="008A508B" w:rsidRDefault="006F0156" w:rsidP="00286138">
      <w:pPr>
        <w:pStyle w:val="ae"/>
        <w:jc w:val="both"/>
        <w:rPr>
          <w:rFonts w:ascii="Times New Roman" w:hAnsi="Times New Roman"/>
          <w:sz w:val="28"/>
          <w:szCs w:val="28"/>
        </w:rPr>
      </w:pPr>
    </w:p>
    <w:p w:rsidR="006F0156" w:rsidRPr="008A508B" w:rsidRDefault="006F0156" w:rsidP="00286138">
      <w:pPr>
        <w:pStyle w:val="ae"/>
        <w:jc w:val="both"/>
        <w:rPr>
          <w:rFonts w:ascii="Times New Roman" w:hAnsi="Times New Roman"/>
          <w:sz w:val="28"/>
          <w:szCs w:val="28"/>
        </w:rPr>
      </w:pPr>
      <w:hyperlink w:anchor="Par573" w:history="1">
        <w:r w:rsidRPr="00123CE5">
          <w:rPr>
            <w:rFonts w:ascii="Times New Roman" w:hAnsi="Times New Roman"/>
            <w:sz w:val="28"/>
            <w:szCs w:val="28"/>
          </w:rPr>
          <w:t>Перечень</w:t>
        </w:r>
      </w:hyperlink>
      <w:r w:rsidRPr="00123CE5">
        <w:rPr>
          <w:rFonts w:ascii="Times New Roman" w:hAnsi="Times New Roman"/>
          <w:sz w:val="28"/>
          <w:szCs w:val="28"/>
        </w:rPr>
        <w:t xml:space="preserve"> </w:t>
      </w:r>
      <w:r w:rsidR="001B5427">
        <w:rPr>
          <w:rFonts w:ascii="Times New Roman" w:hAnsi="Times New Roman"/>
          <w:sz w:val="28"/>
          <w:szCs w:val="28"/>
        </w:rPr>
        <w:t>мероприятий</w:t>
      </w:r>
      <w:r w:rsidRPr="00123CE5">
        <w:rPr>
          <w:rFonts w:ascii="Times New Roman" w:hAnsi="Times New Roman"/>
          <w:sz w:val="28"/>
          <w:szCs w:val="28"/>
        </w:rPr>
        <w:t xml:space="preserve"> подпрограммы приведен в приложении </w:t>
      </w:r>
      <w:r w:rsidR="00174FA2">
        <w:rPr>
          <w:rFonts w:ascii="Times New Roman" w:hAnsi="Times New Roman"/>
          <w:sz w:val="28"/>
          <w:szCs w:val="28"/>
        </w:rPr>
        <w:t>№2</w:t>
      </w:r>
      <w:r w:rsidR="001B5427">
        <w:rPr>
          <w:rFonts w:ascii="Times New Roman" w:hAnsi="Times New Roman"/>
          <w:sz w:val="28"/>
          <w:szCs w:val="28"/>
        </w:rPr>
        <w:t xml:space="preserve"> подпрограмме.</w:t>
      </w:r>
    </w:p>
    <w:p w:rsidR="006F0156" w:rsidRPr="008A508B" w:rsidRDefault="006F0156" w:rsidP="00286138">
      <w:pPr>
        <w:pStyle w:val="ae"/>
        <w:jc w:val="both"/>
        <w:rPr>
          <w:rFonts w:ascii="Times New Roman" w:hAnsi="Times New Roman"/>
          <w:b/>
          <w:bCs/>
          <w:sz w:val="28"/>
          <w:szCs w:val="28"/>
        </w:rPr>
      </w:pPr>
    </w:p>
    <w:p w:rsidR="006F0156" w:rsidRPr="008A508B" w:rsidRDefault="006F0156" w:rsidP="001B5427">
      <w:pPr>
        <w:pStyle w:val="ae"/>
        <w:ind w:firstLine="708"/>
        <w:jc w:val="both"/>
        <w:rPr>
          <w:rFonts w:ascii="Times New Roman" w:hAnsi="Times New Roman"/>
          <w:sz w:val="28"/>
          <w:szCs w:val="28"/>
        </w:rPr>
      </w:pPr>
      <w:r w:rsidRPr="008A508B">
        <w:rPr>
          <w:rFonts w:ascii="Times New Roman" w:hAnsi="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BA05FF" w:rsidRPr="00F869CE" w:rsidRDefault="00BA05FF" w:rsidP="00BA05FF">
      <w:pPr>
        <w:widowControl w:val="0"/>
        <w:autoSpaceDE w:val="0"/>
        <w:autoSpaceDN w:val="0"/>
        <w:adjustRightInd w:val="0"/>
        <w:spacing w:line="233" w:lineRule="auto"/>
        <w:rPr>
          <w:bCs/>
          <w:sz w:val="28"/>
          <w:szCs w:val="28"/>
        </w:rPr>
      </w:pPr>
      <w:r>
        <w:rPr>
          <w:bCs/>
          <w:sz w:val="28"/>
          <w:szCs w:val="28"/>
        </w:rPr>
        <w:t>О</w:t>
      </w:r>
      <w:r w:rsidRPr="00F869CE">
        <w:rPr>
          <w:bCs/>
          <w:sz w:val="28"/>
          <w:szCs w:val="28"/>
        </w:rPr>
        <w:t xml:space="preserve">бщий объем финансирования за счет средств местного бюджета – </w:t>
      </w:r>
      <w:r>
        <w:rPr>
          <w:bCs/>
          <w:sz w:val="28"/>
          <w:szCs w:val="28"/>
        </w:rPr>
        <w:t>96 711 549,94</w:t>
      </w:r>
      <w:r w:rsidRPr="00DA01B4">
        <w:rPr>
          <w:bCs/>
          <w:sz w:val="28"/>
          <w:szCs w:val="28"/>
        </w:rPr>
        <w:t xml:space="preserve"> </w:t>
      </w:r>
      <w:r w:rsidRPr="00F869CE">
        <w:rPr>
          <w:bCs/>
          <w:sz w:val="28"/>
          <w:szCs w:val="28"/>
        </w:rPr>
        <w:t xml:space="preserve">рублей, из них по годам: </w:t>
      </w:r>
    </w:p>
    <w:p w:rsidR="00BA05FF" w:rsidRPr="00F869CE" w:rsidRDefault="00BA05FF" w:rsidP="00BA05FF">
      <w:pPr>
        <w:widowControl w:val="0"/>
        <w:autoSpaceDE w:val="0"/>
        <w:autoSpaceDN w:val="0"/>
        <w:adjustRightInd w:val="0"/>
        <w:spacing w:line="233" w:lineRule="auto"/>
        <w:rPr>
          <w:bCs/>
          <w:sz w:val="28"/>
          <w:szCs w:val="28"/>
        </w:rPr>
      </w:pPr>
      <w:r>
        <w:rPr>
          <w:bCs/>
          <w:sz w:val="28"/>
          <w:szCs w:val="28"/>
        </w:rPr>
        <w:t>2016 год – 0,00 рублей</w:t>
      </w:r>
      <w:r w:rsidRPr="00F869CE">
        <w:rPr>
          <w:bCs/>
          <w:sz w:val="28"/>
          <w:szCs w:val="28"/>
        </w:rPr>
        <w:t xml:space="preserve">                                 </w:t>
      </w:r>
      <w:r>
        <w:rPr>
          <w:bCs/>
          <w:sz w:val="28"/>
          <w:szCs w:val="28"/>
        </w:rPr>
        <w:t xml:space="preserve">     </w:t>
      </w:r>
      <w:r>
        <w:rPr>
          <w:bCs/>
          <w:sz w:val="28"/>
          <w:szCs w:val="28"/>
        </w:rPr>
        <w:br/>
        <w:t>2017 год – 5 564 550,94 рублей</w:t>
      </w:r>
      <w:r w:rsidRPr="00F869CE">
        <w:rPr>
          <w:bCs/>
          <w:sz w:val="28"/>
          <w:szCs w:val="28"/>
        </w:rPr>
        <w:t xml:space="preserve">                   </w:t>
      </w:r>
      <w:r w:rsidRPr="00F869CE">
        <w:rPr>
          <w:bCs/>
          <w:sz w:val="28"/>
          <w:szCs w:val="28"/>
        </w:rPr>
        <w:br/>
        <w:t xml:space="preserve">2018 год – </w:t>
      </w:r>
      <w:r>
        <w:rPr>
          <w:bCs/>
          <w:sz w:val="28"/>
          <w:szCs w:val="28"/>
        </w:rPr>
        <w:t>23 404 221</w:t>
      </w:r>
      <w:r w:rsidRPr="00DA01B4">
        <w:rPr>
          <w:bCs/>
          <w:sz w:val="28"/>
          <w:szCs w:val="28"/>
        </w:rPr>
        <w:t>,00</w:t>
      </w:r>
      <w:r w:rsidRPr="00F869CE">
        <w:rPr>
          <w:bCs/>
          <w:sz w:val="28"/>
          <w:szCs w:val="28"/>
        </w:rPr>
        <w:t xml:space="preserve"> рублей </w:t>
      </w:r>
    </w:p>
    <w:p w:rsidR="00BA05FF" w:rsidRPr="00F869CE" w:rsidRDefault="00BA05FF" w:rsidP="00BA05FF">
      <w:pPr>
        <w:widowControl w:val="0"/>
        <w:autoSpaceDE w:val="0"/>
        <w:autoSpaceDN w:val="0"/>
        <w:adjustRightInd w:val="0"/>
        <w:spacing w:line="233" w:lineRule="auto"/>
        <w:rPr>
          <w:bCs/>
          <w:sz w:val="28"/>
          <w:szCs w:val="28"/>
        </w:rPr>
      </w:pPr>
      <w:r w:rsidRPr="00F869CE">
        <w:rPr>
          <w:bCs/>
          <w:sz w:val="28"/>
          <w:szCs w:val="28"/>
        </w:rPr>
        <w:t xml:space="preserve">2019 год </w:t>
      </w:r>
      <w:r>
        <w:rPr>
          <w:bCs/>
          <w:sz w:val="28"/>
          <w:szCs w:val="28"/>
        </w:rPr>
        <w:t>–</w:t>
      </w:r>
      <w:r w:rsidRPr="00DA01B4">
        <w:rPr>
          <w:bCs/>
          <w:sz w:val="28"/>
          <w:szCs w:val="28"/>
        </w:rPr>
        <w:t xml:space="preserve"> </w:t>
      </w:r>
      <w:r>
        <w:rPr>
          <w:bCs/>
          <w:sz w:val="28"/>
          <w:szCs w:val="28"/>
        </w:rPr>
        <w:t>22</w:t>
      </w:r>
      <w:r w:rsidRPr="00DA01B4">
        <w:rPr>
          <w:bCs/>
          <w:sz w:val="28"/>
          <w:szCs w:val="28"/>
        </w:rPr>
        <w:t xml:space="preserve"> </w:t>
      </w:r>
      <w:r>
        <w:rPr>
          <w:bCs/>
          <w:sz w:val="28"/>
          <w:szCs w:val="28"/>
        </w:rPr>
        <w:t>580 926</w:t>
      </w:r>
      <w:r w:rsidRPr="00BA05FF">
        <w:rPr>
          <w:bCs/>
          <w:sz w:val="28"/>
          <w:szCs w:val="28"/>
        </w:rPr>
        <w:t>,00</w:t>
      </w:r>
      <w:r w:rsidRPr="00F869CE">
        <w:rPr>
          <w:bCs/>
          <w:sz w:val="28"/>
          <w:szCs w:val="28"/>
        </w:rPr>
        <w:t xml:space="preserve"> рублей;   </w:t>
      </w:r>
    </w:p>
    <w:p w:rsidR="00BA05FF" w:rsidRPr="00F869CE" w:rsidRDefault="00BA05FF" w:rsidP="00BA05FF">
      <w:pPr>
        <w:widowControl w:val="0"/>
        <w:autoSpaceDE w:val="0"/>
        <w:autoSpaceDN w:val="0"/>
        <w:adjustRightInd w:val="0"/>
        <w:spacing w:line="233" w:lineRule="auto"/>
        <w:rPr>
          <w:bCs/>
          <w:sz w:val="28"/>
          <w:szCs w:val="28"/>
        </w:rPr>
      </w:pPr>
      <w:r w:rsidRPr="00F869CE">
        <w:rPr>
          <w:bCs/>
          <w:sz w:val="28"/>
          <w:szCs w:val="28"/>
        </w:rPr>
        <w:t>2020 год</w:t>
      </w:r>
      <w:r w:rsidRPr="00DA01B4">
        <w:rPr>
          <w:bCs/>
          <w:sz w:val="28"/>
          <w:szCs w:val="28"/>
        </w:rPr>
        <w:t xml:space="preserve"> </w:t>
      </w:r>
      <w:r>
        <w:rPr>
          <w:bCs/>
          <w:sz w:val="28"/>
          <w:szCs w:val="28"/>
        </w:rPr>
        <w:t>–</w:t>
      </w:r>
      <w:r w:rsidRPr="00F869CE">
        <w:rPr>
          <w:bCs/>
          <w:sz w:val="28"/>
          <w:szCs w:val="28"/>
        </w:rPr>
        <w:t xml:space="preserve"> </w:t>
      </w:r>
      <w:r>
        <w:rPr>
          <w:bCs/>
          <w:sz w:val="28"/>
          <w:szCs w:val="28"/>
        </w:rPr>
        <w:t>22 580 926</w:t>
      </w:r>
      <w:r w:rsidRPr="00BA05FF">
        <w:rPr>
          <w:bCs/>
          <w:sz w:val="28"/>
          <w:szCs w:val="28"/>
        </w:rPr>
        <w:t>,00</w:t>
      </w:r>
      <w:r w:rsidRPr="00F869CE">
        <w:rPr>
          <w:bCs/>
          <w:sz w:val="28"/>
          <w:szCs w:val="28"/>
        </w:rPr>
        <w:t xml:space="preserve"> рублей  </w:t>
      </w:r>
    </w:p>
    <w:p w:rsidR="00BA05FF" w:rsidRPr="00F869CE" w:rsidRDefault="00BA05FF" w:rsidP="00BA05FF">
      <w:pPr>
        <w:widowControl w:val="0"/>
        <w:autoSpaceDE w:val="0"/>
        <w:autoSpaceDN w:val="0"/>
        <w:adjustRightInd w:val="0"/>
        <w:spacing w:line="233" w:lineRule="auto"/>
        <w:rPr>
          <w:bCs/>
          <w:sz w:val="28"/>
          <w:szCs w:val="28"/>
        </w:rPr>
      </w:pPr>
      <w:r w:rsidRPr="00F869CE">
        <w:rPr>
          <w:bCs/>
          <w:sz w:val="28"/>
          <w:szCs w:val="28"/>
        </w:rPr>
        <w:t xml:space="preserve">2021 год </w:t>
      </w:r>
      <w:r>
        <w:rPr>
          <w:bCs/>
          <w:sz w:val="28"/>
          <w:szCs w:val="28"/>
        </w:rPr>
        <w:t>–</w:t>
      </w:r>
      <w:r w:rsidRPr="00F869CE">
        <w:rPr>
          <w:bCs/>
          <w:sz w:val="28"/>
          <w:szCs w:val="28"/>
        </w:rPr>
        <w:t xml:space="preserve"> 22</w:t>
      </w:r>
      <w:r w:rsidRPr="00DA01B4">
        <w:rPr>
          <w:bCs/>
          <w:sz w:val="28"/>
          <w:szCs w:val="28"/>
        </w:rPr>
        <w:t xml:space="preserve"> </w:t>
      </w:r>
      <w:r w:rsidRPr="00F869CE">
        <w:rPr>
          <w:bCs/>
          <w:sz w:val="28"/>
          <w:szCs w:val="28"/>
        </w:rPr>
        <w:t>580 926,00</w:t>
      </w:r>
      <w:r>
        <w:rPr>
          <w:bCs/>
          <w:sz w:val="28"/>
          <w:szCs w:val="28"/>
        </w:rPr>
        <w:t xml:space="preserve"> рублей</w:t>
      </w:r>
    </w:p>
    <w:p w:rsidR="00BA05FF" w:rsidRPr="00F869CE" w:rsidRDefault="00BA05FF" w:rsidP="00BA05FF">
      <w:pPr>
        <w:spacing w:line="245" w:lineRule="auto"/>
        <w:rPr>
          <w:sz w:val="28"/>
          <w:szCs w:val="28"/>
        </w:rPr>
      </w:pPr>
      <w:r w:rsidRPr="00F869CE">
        <w:rPr>
          <w:sz w:val="28"/>
          <w:szCs w:val="28"/>
        </w:rPr>
        <w:t xml:space="preserve">В том числе за счет средств местного бюджета  </w:t>
      </w:r>
      <w:r w:rsidRPr="00BA05FF">
        <w:rPr>
          <w:sz w:val="28"/>
          <w:szCs w:val="28"/>
        </w:rPr>
        <w:t>92</w:t>
      </w:r>
      <w:r>
        <w:rPr>
          <w:sz w:val="28"/>
          <w:szCs w:val="28"/>
        </w:rPr>
        <w:t> </w:t>
      </w:r>
      <w:r w:rsidRPr="00BA05FF">
        <w:rPr>
          <w:sz w:val="28"/>
          <w:szCs w:val="28"/>
        </w:rPr>
        <w:t>513</w:t>
      </w:r>
      <w:r>
        <w:rPr>
          <w:sz w:val="28"/>
          <w:szCs w:val="28"/>
        </w:rPr>
        <w:t> </w:t>
      </w:r>
      <w:r w:rsidRPr="00BA05FF">
        <w:rPr>
          <w:sz w:val="28"/>
          <w:szCs w:val="28"/>
        </w:rPr>
        <w:t>557,21</w:t>
      </w:r>
      <w:r w:rsidRPr="00F869CE">
        <w:rPr>
          <w:sz w:val="28"/>
          <w:szCs w:val="28"/>
        </w:rPr>
        <w:t xml:space="preserve"> руб., в том числе по годам: </w:t>
      </w:r>
    </w:p>
    <w:p w:rsidR="00BA05FF" w:rsidRPr="00F869CE" w:rsidRDefault="00BA05FF" w:rsidP="00BA05FF">
      <w:pPr>
        <w:spacing w:line="245" w:lineRule="auto"/>
        <w:rPr>
          <w:sz w:val="28"/>
          <w:szCs w:val="28"/>
        </w:rPr>
      </w:pPr>
      <w:r w:rsidRPr="00F869CE">
        <w:rPr>
          <w:sz w:val="28"/>
          <w:szCs w:val="28"/>
        </w:rPr>
        <w:t>2016 год – 0,00 руб.;</w:t>
      </w:r>
    </w:p>
    <w:p w:rsidR="00BA05FF" w:rsidRPr="00F869CE" w:rsidRDefault="00BA05FF" w:rsidP="00BA05FF">
      <w:pPr>
        <w:spacing w:line="245" w:lineRule="auto"/>
        <w:rPr>
          <w:sz w:val="28"/>
          <w:szCs w:val="28"/>
        </w:rPr>
      </w:pPr>
      <w:r w:rsidRPr="00F869CE">
        <w:rPr>
          <w:sz w:val="28"/>
          <w:szCs w:val="28"/>
        </w:rPr>
        <w:t xml:space="preserve">2017 год – </w:t>
      </w:r>
      <w:r w:rsidRPr="00BA05FF">
        <w:rPr>
          <w:sz w:val="28"/>
          <w:szCs w:val="28"/>
        </w:rPr>
        <w:t>5</w:t>
      </w:r>
      <w:r>
        <w:rPr>
          <w:sz w:val="28"/>
          <w:szCs w:val="28"/>
          <w:lang w:val="en-US"/>
        </w:rPr>
        <w:t> </w:t>
      </w:r>
      <w:r w:rsidRPr="00BA05FF">
        <w:rPr>
          <w:sz w:val="28"/>
          <w:szCs w:val="28"/>
        </w:rPr>
        <w:t>448</w:t>
      </w:r>
      <w:r>
        <w:rPr>
          <w:sz w:val="28"/>
          <w:szCs w:val="28"/>
          <w:lang w:val="en-US"/>
        </w:rPr>
        <w:t> </w:t>
      </w:r>
      <w:r w:rsidRPr="00BA05FF">
        <w:rPr>
          <w:sz w:val="28"/>
          <w:szCs w:val="28"/>
        </w:rPr>
        <w:t>066,21</w:t>
      </w:r>
      <w:r w:rsidRPr="00F869CE">
        <w:rPr>
          <w:sz w:val="28"/>
          <w:szCs w:val="28"/>
        </w:rPr>
        <w:t xml:space="preserve"> руб.;</w:t>
      </w:r>
    </w:p>
    <w:p w:rsidR="00BA05FF" w:rsidRPr="00F869CE" w:rsidRDefault="00BA05FF" w:rsidP="00BA05FF">
      <w:pPr>
        <w:spacing w:line="245" w:lineRule="auto"/>
        <w:rPr>
          <w:sz w:val="28"/>
          <w:szCs w:val="28"/>
        </w:rPr>
      </w:pPr>
      <w:r w:rsidRPr="00F869CE">
        <w:rPr>
          <w:sz w:val="28"/>
          <w:szCs w:val="28"/>
        </w:rPr>
        <w:t xml:space="preserve">2018 год – </w:t>
      </w:r>
      <w:r>
        <w:rPr>
          <w:bCs/>
          <w:sz w:val="28"/>
          <w:szCs w:val="28"/>
        </w:rPr>
        <w:t>19 322 713</w:t>
      </w:r>
      <w:r w:rsidRPr="00DA01B4">
        <w:rPr>
          <w:bCs/>
          <w:sz w:val="28"/>
          <w:szCs w:val="28"/>
        </w:rPr>
        <w:t>,00</w:t>
      </w:r>
      <w:r>
        <w:rPr>
          <w:bCs/>
          <w:sz w:val="28"/>
          <w:szCs w:val="28"/>
        </w:rPr>
        <w:t xml:space="preserve"> руб</w:t>
      </w:r>
      <w:r w:rsidRPr="00F869CE">
        <w:rPr>
          <w:sz w:val="28"/>
          <w:szCs w:val="28"/>
        </w:rPr>
        <w:t>.</w:t>
      </w:r>
    </w:p>
    <w:p w:rsidR="00BA05FF" w:rsidRPr="00F869CE" w:rsidRDefault="00BA05FF" w:rsidP="00BA05FF">
      <w:pPr>
        <w:spacing w:line="245" w:lineRule="auto"/>
        <w:rPr>
          <w:sz w:val="28"/>
          <w:szCs w:val="28"/>
        </w:rPr>
      </w:pPr>
      <w:r w:rsidRPr="00F869CE">
        <w:rPr>
          <w:sz w:val="28"/>
          <w:szCs w:val="28"/>
        </w:rPr>
        <w:t xml:space="preserve">2019 год – </w:t>
      </w:r>
      <w:r w:rsidRPr="00F12432">
        <w:rPr>
          <w:bCs/>
          <w:sz w:val="28"/>
          <w:szCs w:val="28"/>
        </w:rPr>
        <w:t>22 580</w:t>
      </w:r>
      <w:r>
        <w:rPr>
          <w:bCs/>
          <w:sz w:val="28"/>
          <w:szCs w:val="28"/>
        </w:rPr>
        <w:t> </w:t>
      </w:r>
      <w:r w:rsidRPr="00F12432">
        <w:rPr>
          <w:bCs/>
          <w:sz w:val="28"/>
          <w:szCs w:val="28"/>
        </w:rPr>
        <w:t>926</w:t>
      </w:r>
      <w:r w:rsidRPr="00DA01B4">
        <w:rPr>
          <w:bCs/>
          <w:sz w:val="28"/>
          <w:szCs w:val="28"/>
        </w:rPr>
        <w:t>,00</w:t>
      </w:r>
      <w:r w:rsidRPr="00F12432">
        <w:rPr>
          <w:bCs/>
          <w:sz w:val="28"/>
          <w:szCs w:val="28"/>
        </w:rPr>
        <w:t xml:space="preserve"> </w:t>
      </w:r>
      <w:r>
        <w:rPr>
          <w:bCs/>
          <w:sz w:val="28"/>
          <w:szCs w:val="28"/>
        </w:rPr>
        <w:t>руб</w:t>
      </w:r>
      <w:r w:rsidRPr="00F869CE">
        <w:rPr>
          <w:sz w:val="28"/>
          <w:szCs w:val="28"/>
        </w:rPr>
        <w:t>.</w:t>
      </w:r>
    </w:p>
    <w:p w:rsidR="00BA05FF" w:rsidRPr="00F869CE" w:rsidRDefault="00BA05FF" w:rsidP="00BA05FF">
      <w:pPr>
        <w:spacing w:line="245" w:lineRule="auto"/>
        <w:rPr>
          <w:sz w:val="28"/>
          <w:szCs w:val="28"/>
        </w:rPr>
      </w:pPr>
      <w:r w:rsidRPr="00F869CE">
        <w:rPr>
          <w:sz w:val="28"/>
          <w:szCs w:val="28"/>
        </w:rPr>
        <w:t xml:space="preserve">2020 год – </w:t>
      </w:r>
      <w:r>
        <w:rPr>
          <w:bCs/>
          <w:sz w:val="28"/>
          <w:szCs w:val="28"/>
        </w:rPr>
        <w:t>22 580 926</w:t>
      </w:r>
      <w:r w:rsidRPr="00DA01B4">
        <w:rPr>
          <w:bCs/>
          <w:sz w:val="28"/>
          <w:szCs w:val="28"/>
        </w:rPr>
        <w:t>,00</w:t>
      </w:r>
      <w:r w:rsidRPr="00F869CE">
        <w:rPr>
          <w:bCs/>
          <w:sz w:val="28"/>
          <w:szCs w:val="28"/>
        </w:rPr>
        <w:t xml:space="preserve"> </w:t>
      </w:r>
      <w:r w:rsidRPr="00F869CE">
        <w:rPr>
          <w:sz w:val="28"/>
          <w:szCs w:val="28"/>
        </w:rPr>
        <w:t>руб.</w:t>
      </w:r>
    </w:p>
    <w:p w:rsidR="00BA05FF" w:rsidRDefault="00BA05FF" w:rsidP="00BA05FF">
      <w:pPr>
        <w:spacing w:line="245" w:lineRule="auto"/>
        <w:rPr>
          <w:bCs/>
          <w:sz w:val="28"/>
          <w:szCs w:val="28"/>
        </w:rPr>
      </w:pPr>
      <w:r w:rsidRPr="00F869CE">
        <w:rPr>
          <w:sz w:val="28"/>
          <w:szCs w:val="28"/>
        </w:rPr>
        <w:t xml:space="preserve">2021 год - </w:t>
      </w:r>
      <w:r w:rsidRPr="00F869CE">
        <w:rPr>
          <w:bCs/>
          <w:sz w:val="28"/>
          <w:szCs w:val="28"/>
        </w:rPr>
        <w:t>22 580</w:t>
      </w:r>
      <w:r>
        <w:rPr>
          <w:bCs/>
          <w:sz w:val="28"/>
          <w:szCs w:val="28"/>
        </w:rPr>
        <w:t> </w:t>
      </w:r>
      <w:r w:rsidRPr="00F869CE">
        <w:rPr>
          <w:bCs/>
          <w:sz w:val="28"/>
          <w:szCs w:val="28"/>
        </w:rPr>
        <w:t>926</w:t>
      </w:r>
      <w:r w:rsidRPr="00DA01B4">
        <w:rPr>
          <w:bCs/>
          <w:sz w:val="28"/>
          <w:szCs w:val="28"/>
        </w:rPr>
        <w:t>,00</w:t>
      </w:r>
      <w:r w:rsidRPr="00F869CE">
        <w:rPr>
          <w:bCs/>
          <w:sz w:val="28"/>
          <w:szCs w:val="28"/>
        </w:rPr>
        <w:t xml:space="preserve"> руб.</w:t>
      </w:r>
    </w:p>
    <w:p w:rsidR="00BA05FF" w:rsidRPr="00B80F64" w:rsidRDefault="00BA05FF" w:rsidP="00BA05FF">
      <w:pPr>
        <w:spacing w:line="245" w:lineRule="auto"/>
        <w:rPr>
          <w:sz w:val="28"/>
          <w:szCs w:val="28"/>
        </w:rPr>
      </w:pPr>
      <w:r w:rsidRPr="00B80F64">
        <w:rPr>
          <w:sz w:val="28"/>
          <w:szCs w:val="28"/>
        </w:rPr>
        <w:t xml:space="preserve">В том числе за счет средств </w:t>
      </w:r>
      <w:r>
        <w:rPr>
          <w:sz w:val="28"/>
          <w:szCs w:val="28"/>
        </w:rPr>
        <w:t>краевого</w:t>
      </w:r>
      <w:r w:rsidRPr="00B80F64">
        <w:rPr>
          <w:sz w:val="28"/>
          <w:szCs w:val="28"/>
        </w:rPr>
        <w:t xml:space="preserve"> бюджета  </w:t>
      </w:r>
      <w:r>
        <w:rPr>
          <w:sz w:val="28"/>
          <w:szCs w:val="28"/>
        </w:rPr>
        <w:t>4 197 992,73</w:t>
      </w:r>
      <w:r w:rsidRPr="00B80F64">
        <w:rPr>
          <w:sz w:val="28"/>
          <w:szCs w:val="28"/>
        </w:rPr>
        <w:t xml:space="preserve"> руб., в том числе по годам: </w:t>
      </w:r>
    </w:p>
    <w:p w:rsidR="00BA05FF" w:rsidRPr="00B80F64" w:rsidRDefault="00BA05FF" w:rsidP="00BA05FF">
      <w:pPr>
        <w:spacing w:line="245" w:lineRule="auto"/>
        <w:rPr>
          <w:sz w:val="28"/>
          <w:szCs w:val="28"/>
        </w:rPr>
      </w:pPr>
      <w:r w:rsidRPr="00B80F64">
        <w:rPr>
          <w:sz w:val="28"/>
          <w:szCs w:val="28"/>
        </w:rPr>
        <w:t>2016 год – 0,00 руб.;</w:t>
      </w:r>
    </w:p>
    <w:p w:rsidR="00BA05FF" w:rsidRPr="00B80F64" w:rsidRDefault="00BA05FF" w:rsidP="00BA05FF">
      <w:pPr>
        <w:spacing w:line="245" w:lineRule="auto"/>
        <w:rPr>
          <w:sz w:val="28"/>
          <w:szCs w:val="28"/>
        </w:rPr>
      </w:pPr>
      <w:r w:rsidRPr="00B80F64">
        <w:rPr>
          <w:sz w:val="28"/>
          <w:szCs w:val="28"/>
        </w:rPr>
        <w:t xml:space="preserve">2017 год – </w:t>
      </w:r>
      <w:r>
        <w:rPr>
          <w:sz w:val="28"/>
          <w:szCs w:val="28"/>
        </w:rPr>
        <w:t>116 484,73</w:t>
      </w:r>
      <w:r w:rsidRPr="00B80F64">
        <w:rPr>
          <w:sz w:val="28"/>
          <w:szCs w:val="28"/>
        </w:rPr>
        <w:t xml:space="preserve"> руб.;</w:t>
      </w:r>
    </w:p>
    <w:p w:rsidR="00BA05FF" w:rsidRPr="00B80F64" w:rsidRDefault="00BA05FF" w:rsidP="00BA05FF">
      <w:pPr>
        <w:spacing w:line="245" w:lineRule="auto"/>
        <w:rPr>
          <w:sz w:val="28"/>
          <w:szCs w:val="28"/>
        </w:rPr>
      </w:pPr>
      <w:r w:rsidRPr="00B80F64">
        <w:rPr>
          <w:sz w:val="28"/>
          <w:szCs w:val="28"/>
        </w:rPr>
        <w:t xml:space="preserve">2018 год – </w:t>
      </w:r>
      <w:r>
        <w:rPr>
          <w:bCs/>
          <w:sz w:val="28"/>
          <w:szCs w:val="28"/>
        </w:rPr>
        <w:t>4 081 508</w:t>
      </w:r>
      <w:r w:rsidRPr="00BA05FF">
        <w:rPr>
          <w:bCs/>
          <w:sz w:val="28"/>
          <w:szCs w:val="28"/>
        </w:rPr>
        <w:t>,00</w:t>
      </w:r>
      <w:r w:rsidRPr="00B80F64">
        <w:rPr>
          <w:bCs/>
          <w:sz w:val="28"/>
          <w:szCs w:val="28"/>
        </w:rPr>
        <w:t xml:space="preserve"> руб</w:t>
      </w:r>
      <w:r w:rsidRPr="00B80F64">
        <w:rPr>
          <w:sz w:val="28"/>
          <w:szCs w:val="28"/>
        </w:rPr>
        <w:t>.</w:t>
      </w:r>
    </w:p>
    <w:p w:rsidR="00BA05FF" w:rsidRPr="00B80F64" w:rsidRDefault="00BA05FF" w:rsidP="00BA05FF">
      <w:pPr>
        <w:spacing w:line="245" w:lineRule="auto"/>
        <w:rPr>
          <w:sz w:val="28"/>
          <w:szCs w:val="28"/>
        </w:rPr>
      </w:pPr>
      <w:r w:rsidRPr="00B80F64">
        <w:rPr>
          <w:sz w:val="28"/>
          <w:szCs w:val="28"/>
        </w:rPr>
        <w:t xml:space="preserve">2019 год – </w:t>
      </w:r>
      <w:r>
        <w:rPr>
          <w:bCs/>
          <w:sz w:val="28"/>
          <w:szCs w:val="28"/>
        </w:rPr>
        <w:t>0,00</w:t>
      </w:r>
      <w:r w:rsidRPr="00B80F64">
        <w:rPr>
          <w:bCs/>
          <w:sz w:val="28"/>
          <w:szCs w:val="28"/>
        </w:rPr>
        <w:t xml:space="preserve">  руб</w:t>
      </w:r>
      <w:r w:rsidRPr="00B80F64">
        <w:rPr>
          <w:sz w:val="28"/>
          <w:szCs w:val="28"/>
        </w:rPr>
        <w:t>.</w:t>
      </w:r>
    </w:p>
    <w:p w:rsidR="00BA05FF" w:rsidRPr="00B80F64" w:rsidRDefault="00BA05FF" w:rsidP="00BA05FF">
      <w:pPr>
        <w:spacing w:line="245" w:lineRule="auto"/>
        <w:rPr>
          <w:sz w:val="28"/>
          <w:szCs w:val="28"/>
        </w:rPr>
      </w:pPr>
      <w:r w:rsidRPr="00B80F64">
        <w:rPr>
          <w:sz w:val="28"/>
          <w:szCs w:val="28"/>
        </w:rPr>
        <w:t xml:space="preserve">2020 год – </w:t>
      </w:r>
      <w:r>
        <w:rPr>
          <w:bCs/>
          <w:sz w:val="28"/>
          <w:szCs w:val="28"/>
        </w:rPr>
        <w:t>0,00</w:t>
      </w:r>
      <w:r w:rsidRPr="00B80F64">
        <w:rPr>
          <w:bCs/>
          <w:sz w:val="28"/>
          <w:szCs w:val="28"/>
        </w:rPr>
        <w:t xml:space="preserve">  </w:t>
      </w:r>
      <w:r w:rsidRPr="00B80F64">
        <w:rPr>
          <w:sz w:val="28"/>
          <w:szCs w:val="28"/>
        </w:rPr>
        <w:t>руб.</w:t>
      </w:r>
    </w:p>
    <w:p w:rsidR="006C1468" w:rsidRDefault="00BA05FF" w:rsidP="00BA05FF">
      <w:pPr>
        <w:tabs>
          <w:tab w:val="left" w:pos="5775"/>
          <w:tab w:val="right" w:pos="9356"/>
        </w:tabs>
        <w:ind w:right="284"/>
        <w:rPr>
          <w:sz w:val="28"/>
          <w:szCs w:val="28"/>
        </w:rPr>
      </w:pPr>
      <w:r w:rsidRPr="00B80F64">
        <w:rPr>
          <w:sz w:val="28"/>
          <w:szCs w:val="28"/>
        </w:rPr>
        <w:t xml:space="preserve">2021 год - </w:t>
      </w:r>
      <w:r>
        <w:rPr>
          <w:bCs/>
          <w:sz w:val="28"/>
          <w:szCs w:val="28"/>
        </w:rPr>
        <w:t>0,00</w:t>
      </w:r>
      <w:r w:rsidRPr="00B80F64">
        <w:rPr>
          <w:bCs/>
          <w:sz w:val="28"/>
          <w:szCs w:val="28"/>
        </w:rPr>
        <w:t xml:space="preserve"> руб</w:t>
      </w:r>
      <w:r w:rsidR="00217359">
        <w:rPr>
          <w:sz w:val="28"/>
          <w:szCs w:val="28"/>
        </w:rPr>
        <w:t xml:space="preserve">                                                   </w:t>
      </w:r>
    </w:p>
    <w:p w:rsidR="006C1468" w:rsidRDefault="006C1468" w:rsidP="00217359">
      <w:pPr>
        <w:tabs>
          <w:tab w:val="left" w:pos="5775"/>
          <w:tab w:val="right" w:pos="9356"/>
        </w:tabs>
        <w:ind w:right="284"/>
        <w:jc w:val="center"/>
        <w:rPr>
          <w:sz w:val="28"/>
          <w:szCs w:val="28"/>
        </w:rPr>
      </w:pPr>
    </w:p>
    <w:p w:rsidR="006C1468" w:rsidRDefault="006C1468" w:rsidP="00217359">
      <w:pPr>
        <w:tabs>
          <w:tab w:val="left" w:pos="5775"/>
          <w:tab w:val="right" w:pos="9356"/>
        </w:tabs>
        <w:ind w:right="284"/>
        <w:jc w:val="center"/>
        <w:rPr>
          <w:sz w:val="28"/>
          <w:szCs w:val="28"/>
        </w:rPr>
      </w:pPr>
    </w:p>
    <w:p w:rsidR="006C1468" w:rsidRDefault="006C1468" w:rsidP="00217359">
      <w:pPr>
        <w:tabs>
          <w:tab w:val="left" w:pos="5775"/>
          <w:tab w:val="right" w:pos="9356"/>
        </w:tabs>
        <w:ind w:right="284"/>
        <w:jc w:val="center"/>
        <w:rPr>
          <w:sz w:val="28"/>
          <w:szCs w:val="28"/>
        </w:rPr>
      </w:pPr>
    </w:p>
    <w:p w:rsidR="006C1468" w:rsidRDefault="006C1468" w:rsidP="00217359">
      <w:pPr>
        <w:tabs>
          <w:tab w:val="left" w:pos="5775"/>
          <w:tab w:val="right" w:pos="9356"/>
        </w:tabs>
        <w:ind w:right="284"/>
        <w:jc w:val="center"/>
        <w:rPr>
          <w:sz w:val="28"/>
          <w:szCs w:val="28"/>
        </w:rPr>
      </w:pPr>
    </w:p>
    <w:p w:rsidR="006C1468" w:rsidRDefault="006C1468" w:rsidP="00217359">
      <w:pPr>
        <w:tabs>
          <w:tab w:val="left" w:pos="5775"/>
          <w:tab w:val="right" w:pos="9356"/>
        </w:tabs>
        <w:ind w:right="284"/>
        <w:jc w:val="center"/>
        <w:rPr>
          <w:sz w:val="28"/>
          <w:szCs w:val="28"/>
        </w:rPr>
      </w:pPr>
    </w:p>
    <w:p w:rsidR="006C1468" w:rsidRDefault="006C1468" w:rsidP="00217359">
      <w:pPr>
        <w:tabs>
          <w:tab w:val="left" w:pos="5775"/>
          <w:tab w:val="right" w:pos="9356"/>
        </w:tabs>
        <w:ind w:right="284"/>
        <w:jc w:val="center"/>
        <w:rPr>
          <w:sz w:val="28"/>
          <w:szCs w:val="28"/>
        </w:rPr>
      </w:pPr>
    </w:p>
    <w:p w:rsidR="006C1468" w:rsidRDefault="006C1468" w:rsidP="00217359">
      <w:pPr>
        <w:tabs>
          <w:tab w:val="left" w:pos="5775"/>
          <w:tab w:val="right" w:pos="9356"/>
        </w:tabs>
        <w:ind w:right="284"/>
        <w:jc w:val="center"/>
        <w:rPr>
          <w:sz w:val="28"/>
          <w:szCs w:val="28"/>
        </w:rPr>
      </w:pPr>
    </w:p>
    <w:p w:rsidR="006C1468" w:rsidRDefault="006C1468" w:rsidP="00217359">
      <w:pPr>
        <w:tabs>
          <w:tab w:val="left" w:pos="5775"/>
          <w:tab w:val="right" w:pos="9356"/>
        </w:tabs>
        <w:ind w:right="284"/>
        <w:jc w:val="center"/>
        <w:rPr>
          <w:sz w:val="28"/>
          <w:szCs w:val="28"/>
        </w:rPr>
      </w:pPr>
    </w:p>
    <w:p w:rsidR="006C2246" w:rsidRDefault="006C2246" w:rsidP="00217359">
      <w:pPr>
        <w:tabs>
          <w:tab w:val="left" w:pos="5775"/>
          <w:tab w:val="right" w:pos="9356"/>
        </w:tabs>
        <w:ind w:right="284"/>
        <w:jc w:val="center"/>
        <w:rPr>
          <w:sz w:val="28"/>
          <w:szCs w:val="28"/>
        </w:rPr>
      </w:pPr>
    </w:p>
    <w:p w:rsidR="006C2246" w:rsidRDefault="006C2246" w:rsidP="00217359">
      <w:pPr>
        <w:tabs>
          <w:tab w:val="left" w:pos="5775"/>
          <w:tab w:val="right" w:pos="9356"/>
        </w:tabs>
        <w:ind w:right="284"/>
        <w:jc w:val="center"/>
        <w:rPr>
          <w:sz w:val="28"/>
          <w:szCs w:val="28"/>
        </w:rPr>
      </w:pPr>
    </w:p>
    <w:p w:rsidR="006D5C6D" w:rsidRDefault="006D5C6D" w:rsidP="00217359">
      <w:pPr>
        <w:tabs>
          <w:tab w:val="left" w:pos="5775"/>
          <w:tab w:val="right" w:pos="9356"/>
        </w:tabs>
        <w:ind w:right="284"/>
        <w:jc w:val="center"/>
        <w:rPr>
          <w:sz w:val="28"/>
          <w:szCs w:val="28"/>
        </w:rPr>
      </w:pPr>
    </w:p>
    <w:p w:rsidR="00286138" w:rsidRDefault="00286138" w:rsidP="00217359">
      <w:pPr>
        <w:tabs>
          <w:tab w:val="left" w:pos="5775"/>
          <w:tab w:val="right" w:pos="9356"/>
        </w:tabs>
        <w:ind w:right="284"/>
        <w:jc w:val="center"/>
        <w:rPr>
          <w:sz w:val="28"/>
          <w:szCs w:val="28"/>
        </w:rPr>
      </w:pPr>
    </w:p>
    <w:p w:rsidR="00286138" w:rsidRDefault="00286138" w:rsidP="00286138">
      <w:pPr>
        <w:jc w:val="right"/>
        <w:rPr>
          <w:color w:val="000000"/>
        </w:rPr>
        <w:sectPr w:rsidR="00286138" w:rsidSect="00B67366">
          <w:pgSz w:w="11906" w:h="16838"/>
          <w:pgMar w:top="426" w:right="851" w:bottom="709" w:left="1134" w:header="709" w:footer="709" w:gutter="0"/>
          <w:cols w:space="708"/>
          <w:titlePg/>
          <w:docGrid w:linePitch="360"/>
        </w:sectPr>
      </w:pPr>
    </w:p>
    <w:p w:rsidR="00286138" w:rsidRPr="000A13C2" w:rsidRDefault="00286138" w:rsidP="00286138">
      <w:pPr>
        <w:jc w:val="right"/>
        <w:rPr>
          <w:color w:val="000000"/>
        </w:rPr>
      </w:pPr>
      <w:r>
        <w:rPr>
          <w:color w:val="000000"/>
        </w:rPr>
        <w:t>Пр</w:t>
      </w:r>
      <w:r w:rsidRPr="000A13C2">
        <w:rPr>
          <w:color w:val="000000"/>
        </w:rPr>
        <w:t>иложение №1 к подпрограмме</w:t>
      </w:r>
    </w:p>
    <w:p w:rsidR="00C30891" w:rsidRDefault="00286138" w:rsidP="00286138">
      <w:pPr>
        <w:jc w:val="right"/>
        <w:rPr>
          <w:color w:val="000000"/>
        </w:rPr>
      </w:pPr>
      <w:r w:rsidRPr="000A13C2">
        <w:rPr>
          <w:color w:val="000000"/>
        </w:rPr>
        <w:t xml:space="preserve"> «</w:t>
      </w:r>
      <w:r w:rsidR="00C30891">
        <w:rPr>
          <w:color w:val="000000"/>
        </w:rPr>
        <w:t>Хозяйственно-техническое</w:t>
      </w:r>
      <w:r>
        <w:rPr>
          <w:color w:val="000000"/>
        </w:rPr>
        <w:t xml:space="preserve"> обеспече</w:t>
      </w:r>
      <w:r w:rsidR="001B5427">
        <w:rPr>
          <w:color w:val="000000"/>
        </w:rPr>
        <w:t>ние</w:t>
      </w:r>
    </w:p>
    <w:p w:rsidR="00286138" w:rsidRPr="000A13C2" w:rsidRDefault="001B5427" w:rsidP="00286138">
      <w:pPr>
        <w:jc w:val="right"/>
        <w:rPr>
          <w:color w:val="000000"/>
        </w:rPr>
      </w:pPr>
      <w:r>
        <w:rPr>
          <w:color w:val="000000"/>
        </w:rPr>
        <w:t xml:space="preserve"> деятельности обслуживаемых у</w:t>
      </w:r>
      <w:r w:rsidR="00286138">
        <w:rPr>
          <w:color w:val="000000"/>
        </w:rPr>
        <w:t>чреждений</w:t>
      </w:r>
      <w:r w:rsidR="00286138" w:rsidRPr="000A13C2">
        <w:rPr>
          <w:color w:val="000000"/>
        </w:rPr>
        <w:t xml:space="preserve">», </w:t>
      </w:r>
    </w:p>
    <w:p w:rsidR="00286138" w:rsidRPr="000A13C2" w:rsidRDefault="00286138" w:rsidP="00286138">
      <w:pPr>
        <w:jc w:val="right"/>
        <w:rPr>
          <w:color w:val="000000"/>
        </w:rPr>
      </w:pPr>
      <w:r w:rsidRPr="000A13C2">
        <w:rPr>
          <w:color w:val="000000"/>
        </w:rPr>
        <w:t>реализуемой в рамках</w:t>
      </w:r>
      <w:r w:rsidR="00C30891">
        <w:rPr>
          <w:color w:val="000000"/>
        </w:rPr>
        <w:t xml:space="preserve"> </w:t>
      </w:r>
      <w:r w:rsidRPr="000A13C2">
        <w:rPr>
          <w:color w:val="000000"/>
        </w:rPr>
        <w:t>муниципальной программы</w:t>
      </w:r>
    </w:p>
    <w:p w:rsidR="00286138" w:rsidRDefault="00286138" w:rsidP="00286138">
      <w:pPr>
        <w:jc w:val="right"/>
        <w:rPr>
          <w:color w:val="000000"/>
          <w:sz w:val="28"/>
          <w:szCs w:val="28"/>
        </w:rPr>
      </w:pPr>
      <w:r w:rsidRPr="000A13C2">
        <w:rPr>
          <w:color w:val="000000"/>
        </w:rPr>
        <w:t xml:space="preserve"> «Создание условий для развития культуры»</w:t>
      </w:r>
    </w:p>
    <w:p w:rsidR="00286138" w:rsidRDefault="00286138" w:rsidP="00286138">
      <w:pPr>
        <w:jc w:val="right"/>
        <w:rPr>
          <w:color w:val="000000"/>
          <w:sz w:val="28"/>
          <w:szCs w:val="28"/>
        </w:rPr>
      </w:pPr>
    </w:p>
    <w:p w:rsidR="00286138" w:rsidRPr="00286138" w:rsidRDefault="00286138" w:rsidP="00286138">
      <w:pPr>
        <w:tabs>
          <w:tab w:val="left" w:pos="5775"/>
          <w:tab w:val="right" w:pos="9356"/>
        </w:tabs>
        <w:ind w:right="282"/>
        <w:jc w:val="center"/>
        <w:rPr>
          <w:b/>
        </w:rPr>
      </w:pPr>
      <w:r w:rsidRPr="00A85290">
        <w:rPr>
          <w:b/>
        </w:rPr>
        <w:t>Перечень и значение показателей результативности подпрограммы</w:t>
      </w:r>
      <w:r>
        <w:rPr>
          <w:b/>
        </w:rPr>
        <w:t xml:space="preserve"> </w:t>
      </w:r>
      <w:r w:rsidRPr="00286138">
        <w:rPr>
          <w:b/>
        </w:rPr>
        <w:t>«</w:t>
      </w:r>
      <w:r w:rsidR="00C30891">
        <w:rPr>
          <w:b/>
          <w:color w:val="000000"/>
        </w:rPr>
        <w:t>Хозяйственно- техническое</w:t>
      </w:r>
      <w:r w:rsidRPr="00286138">
        <w:rPr>
          <w:b/>
          <w:color w:val="000000"/>
        </w:rPr>
        <w:t xml:space="preserve"> обеспечение деятельности обслуживаемых </w:t>
      </w:r>
      <w:r w:rsidR="00C30891">
        <w:rPr>
          <w:b/>
          <w:color w:val="000000"/>
        </w:rPr>
        <w:t>у</w:t>
      </w:r>
      <w:r w:rsidRPr="00286138">
        <w:rPr>
          <w:b/>
          <w:color w:val="000000"/>
        </w:rPr>
        <w:t>чреждений</w:t>
      </w:r>
      <w:r w:rsidRPr="00286138">
        <w:rPr>
          <w:b/>
        </w:rPr>
        <w:t>», муниципальной программы «Создание условий для развития культуры и туризма»</w:t>
      </w:r>
    </w:p>
    <w:p w:rsidR="00286138" w:rsidRPr="00A85290" w:rsidRDefault="00286138" w:rsidP="00286138">
      <w:pPr>
        <w:tabs>
          <w:tab w:val="left" w:pos="5775"/>
          <w:tab w:val="right" w:pos="9356"/>
        </w:tabs>
        <w:ind w:right="282"/>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286138" w:rsidRPr="00286138" w:rsidTr="00286138">
        <w:tc>
          <w:tcPr>
            <w:tcW w:w="534" w:type="dxa"/>
            <w:vMerge w:val="restart"/>
          </w:tcPr>
          <w:p w:rsidR="00286138" w:rsidRPr="00286138" w:rsidRDefault="00286138" w:rsidP="00286138">
            <w:pPr>
              <w:tabs>
                <w:tab w:val="left" w:pos="5775"/>
                <w:tab w:val="right" w:pos="9356"/>
              </w:tabs>
              <w:ind w:right="282"/>
              <w:jc w:val="center"/>
              <w:rPr>
                <w:b/>
              </w:rPr>
            </w:pPr>
            <w:r w:rsidRPr="00286138">
              <w:rPr>
                <w:b/>
              </w:rPr>
              <w:t>№п\п</w:t>
            </w:r>
          </w:p>
        </w:tc>
        <w:tc>
          <w:tcPr>
            <w:tcW w:w="3352" w:type="dxa"/>
            <w:vMerge w:val="restart"/>
          </w:tcPr>
          <w:p w:rsidR="00286138" w:rsidRPr="00286138" w:rsidRDefault="00286138" w:rsidP="00286138">
            <w:pPr>
              <w:tabs>
                <w:tab w:val="left" w:pos="5775"/>
                <w:tab w:val="right" w:pos="9356"/>
              </w:tabs>
              <w:ind w:right="282"/>
              <w:jc w:val="center"/>
              <w:rPr>
                <w:b/>
              </w:rPr>
            </w:pPr>
            <w:r w:rsidRPr="00286138">
              <w:rPr>
                <w:b/>
              </w:rPr>
              <w:t>Цель, показатели результативности</w:t>
            </w:r>
          </w:p>
        </w:tc>
        <w:tc>
          <w:tcPr>
            <w:tcW w:w="1184" w:type="dxa"/>
            <w:vMerge w:val="restart"/>
          </w:tcPr>
          <w:p w:rsidR="00286138" w:rsidRPr="00286138" w:rsidRDefault="00286138" w:rsidP="00286138">
            <w:pPr>
              <w:tabs>
                <w:tab w:val="left" w:pos="5775"/>
                <w:tab w:val="right" w:pos="9356"/>
              </w:tabs>
              <w:ind w:right="282"/>
              <w:jc w:val="center"/>
              <w:rPr>
                <w:b/>
              </w:rPr>
            </w:pPr>
            <w:r w:rsidRPr="00286138">
              <w:rPr>
                <w:b/>
              </w:rPr>
              <w:t>Единица измерения</w:t>
            </w:r>
          </w:p>
        </w:tc>
        <w:tc>
          <w:tcPr>
            <w:tcW w:w="2673" w:type="dxa"/>
            <w:vMerge w:val="restart"/>
          </w:tcPr>
          <w:p w:rsidR="00286138" w:rsidRPr="00286138" w:rsidRDefault="00286138" w:rsidP="00286138">
            <w:pPr>
              <w:tabs>
                <w:tab w:val="left" w:pos="5775"/>
                <w:tab w:val="right" w:pos="9356"/>
              </w:tabs>
              <w:ind w:right="282"/>
              <w:jc w:val="center"/>
              <w:rPr>
                <w:b/>
              </w:rPr>
            </w:pPr>
            <w:r w:rsidRPr="00286138">
              <w:rPr>
                <w:b/>
              </w:rPr>
              <w:t>Источник информации</w:t>
            </w:r>
          </w:p>
        </w:tc>
        <w:tc>
          <w:tcPr>
            <w:tcW w:w="7468" w:type="dxa"/>
            <w:gridSpan w:val="4"/>
          </w:tcPr>
          <w:p w:rsidR="00286138" w:rsidRPr="00286138" w:rsidRDefault="00286138" w:rsidP="00286138">
            <w:pPr>
              <w:tabs>
                <w:tab w:val="left" w:pos="5775"/>
                <w:tab w:val="right" w:pos="9356"/>
              </w:tabs>
              <w:ind w:right="282"/>
              <w:jc w:val="center"/>
              <w:rPr>
                <w:b/>
              </w:rPr>
            </w:pPr>
            <w:r w:rsidRPr="00286138">
              <w:rPr>
                <w:b/>
              </w:rPr>
              <w:t>Годы реализации подпрограммы</w:t>
            </w:r>
          </w:p>
        </w:tc>
      </w:tr>
      <w:tr w:rsidR="00286138" w:rsidRPr="00286138" w:rsidTr="00286138">
        <w:tc>
          <w:tcPr>
            <w:tcW w:w="534" w:type="dxa"/>
            <w:vMerge/>
          </w:tcPr>
          <w:p w:rsidR="00286138" w:rsidRPr="00286138" w:rsidRDefault="00286138" w:rsidP="00286138">
            <w:pPr>
              <w:tabs>
                <w:tab w:val="left" w:pos="5775"/>
                <w:tab w:val="right" w:pos="9356"/>
              </w:tabs>
              <w:ind w:right="282"/>
              <w:jc w:val="center"/>
              <w:rPr>
                <w:b/>
              </w:rPr>
            </w:pPr>
          </w:p>
        </w:tc>
        <w:tc>
          <w:tcPr>
            <w:tcW w:w="3352" w:type="dxa"/>
            <w:vMerge/>
          </w:tcPr>
          <w:p w:rsidR="00286138" w:rsidRPr="00286138" w:rsidRDefault="00286138" w:rsidP="00286138">
            <w:pPr>
              <w:tabs>
                <w:tab w:val="left" w:pos="5775"/>
                <w:tab w:val="right" w:pos="9356"/>
              </w:tabs>
              <w:ind w:right="282"/>
              <w:jc w:val="center"/>
              <w:rPr>
                <w:b/>
              </w:rPr>
            </w:pPr>
          </w:p>
        </w:tc>
        <w:tc>
          <w:tcPr>
            <w:tcW w:w="1184" w:type="dxa"/>
            <w:vMerge/>
          </w:tcPr>
          <w:p w:rsidR="00286138" w:rsidRPr="00286138" w:rsidRDefault="00286138" w:rsidP="00286138">
            <w:pPr>
              <w:tabs>
                <w:tab w:val="left" w:pos="5775"/>
                <w:tab w:val="right" w:pos="9356"/>
              </w:tabs>
              <w:ind w:right="282"/>
              <w:jc w:val="center"/>
              <w:rPr>
                <w:b/>
              </w:rPr>
            </w:pPr>
          </w:p>
        </w:tc>
        <w:tc>
          <w:tcPr>
            <w:tcW w:w="2673" w:type="dxa"/>
            <w:vMerge/>
          </w:tcPr>
          <w:p w:rsidR="00286138" w:rsidRPr="00286138" w:rsidRDefault="00286138" w:rsidP="00286138">
            <w:pPr>
              <w:tabs>
                <w:tab w:val="left" w:pos="5775"/>
                <w:tab w:val="right" w:pos="9356"/>
              </w:tabs>
              <w:ind w:right="282"/>
              <w:jc w:val="center"/>
              <w:rPr>
                <w:b/>
              </w:rPr>
            </w:pPr>
          </w:p>
        </w:tc>
        <w:tc>
          <w:tcPr>
            <w:tcW w:w="1988" w:type="dxa"/>
          </w:tcPr>
          <w:p w:rsidR="00286138" w:rsidRPr="00286138" w:rsidRDefault="00286138" w:rsidP="00286138">
            <w:pPr>
              <w:tabs>
                <w:tab w:val="left" w:pos="5775"/>
                <w:tab w:val="right" w:pos="9356"/>
              </w:tabs>
              <w:ind w:right="282"/>
              <w:jc w:val="center"/>
              <w:rPr>
                <w:b/>
              </w:rPr>
            </w:pPr>
            <w:r w:rsidRPr="00286138">
              <w:rPr>
                <w:b/>
              </w:rPr>
              <w:t>Текущий финансовый год</w:t>
            </w:r>
          </w:p>
          <w:p w:rsidR="00286138" w:rsidRPr="00286138" w:rsidRDefault="00286138" w:rsidP="00286138">
            <w:pPr>
              <w:tabs>
                <w:tab w:val="left" w:pos="5775"/>
                <w:tab w:val="right" w:pos="9356"/>
              </w:tabs>
              <w:ind w:right="282"/>
              <w:jc w:val="center"/>
              <w:rPr>
                <w:b/>
              </w:rPr>
            </w:pPr>
            <w:r w:rsidRPr="00286138">
              <w:rPr>
                <w:b/>
              </w:rPr>
              <w:t>2018</w:t>
            </w:r>
          </w:p>
        </w:tc>
        <w:tc>
          <w:tcPr>
            <w:tcW w:w="1988" w:type="dxa"/>
          </w:tcPr>
          <w:p w:rsidR="00286138" w:rsidRPr="00286138" w:rsidRDefault="00286138" w:rsidP="00286138">
            <w:pPr>
              <w:tabs>
                <w:tab w:val="left" w:pos="5775"/>
                <w:tab w:val="right" w:pos="9356"/>
              </w:tabs>
              <w:ind w:right="282"/>
              <w:jc w:val="center"/>
              <w:rPr>
                <w:b/>
              </w:rPr>
            </w:pPr>
            <w:r w:rsidRPr="00286138">
              <w:rPr>
                <w:b/>
              </w:rPr>
              <w:t>Очередной финансовый год</w:t>
            </w:r>
          </w:p>
          <w:p w:rsidR="00286138" w:rsidRPr="00286138" w:rsidRDefault="00286138" w:rsidP="00286138">
            <w:pPr>
              <w:tabs>
                <w:tab w:val="left" w:pos="5775"/>
                <w:tab w:val="right" w:pos="9356"/>
              </w:tabs>
              <w:ind w:right="282"/>
              <w:jc w:val="center"/>
              <w:rPr>
                <w:b/>
              </w:rPr>
            </w:pPr>
            <w:r w:rsidRPr="00286138">
              <w:rPr>
                <w:b/>
              </w:rPr>
              <w:t>2019</w:t>
            </w:r>
          </w:p>
        </w:tc>
        <w:tc>
          <w:tcPr>
            <w:tcW w:w="1746" w:type="dxa"/>
          </w:tcPr>
          <w:p w:rsidR="00286138" w:rsidRPr="00286138" w:rsidRDefault="00286138" w:rsidP="00286138">
            <w:pPr>
              <w:tabs>
                <w:tab w:val="left" w:pos="5775"/>
                <w:tab w:val="right" w:pos="9356"/>
              </w:tabs>
              <w:ind w:right="282"/>
              <w:jc w:val="center"/>
              <w:rPr>
                <w:b/>
              </w:rPr>
            </w:pPr>
            <w:r w:rsidRPr="00286138">
              <w:rPr>
                <w:b/>
              </w:rPr>
              <w:t>1-й год планового периода</w:t>
            </w:r>
          </w:p>
          <w:p w:rsidR="00286138" w:rsidRPr="00286138" w:rsidRDefault="00286138" w:rsidP="00286138">
            <w:pPr>
              <w:tabs>
                <w:tab w:val="left" w:pos="5775"/>
                <w:tab w:val="right" w:pos="9356"/>
              </w:tabs>
              <w:ind w:right="282"/>
              <w:jc w:val="center"/>
              <w:rPr>
                <w:b/>
              </w:rPr>
            </w:pPr>
            <w:r w:rsidRPr="00286138">
              <w:rPr>
                <w:b/>
              </w:rPr>
              <w:t>2020</w:t>
            </w:r>
          </w:p>
        </w:tc>
        <w:tc>
          <w:tcPr>
            <w:tcW w:w="1746" w:type="dxa"/>
          </w:tcPr>
          <w:p w:rsidR="00286138" w:rsidRPr="00286138" w:rsidRDefault="00286138" w:rsidP="00286138">
            <w:pPr>
              <w:tabs>
                <w:tab w:val="left" w:pos="5775"/>
                <w:tab w:val="right" w:pos="9356"/>
              </w:tabs>
              <w:ind w:right="282"/>
              <w:jc w:val="center"/>
              <w:rPr>
                <w:b/>
              </w:rPr>
            </w:pPr>
            <w:r w:rsidRPr="00286138">
              <w:rPr>
                <w:b/>
              </w:rPr>
              <w:t>2-й год планового периода</w:t>
            </w:r>
          </w:p>
          <w:p w:rsidR="00286138" w:rsidRPr="00286138" w:rsidRDefault="00286138" w:rsidP="00286138">
            <w:pPr>
              <w:tabs>
                <w:tab w:val="left" w:pos="5775"/>
                <w:tab w:val="right" w:pos="9356"/>
              </w:tabs>
              <w:ind w:right="282"/>
              <w:jc w:val="center"/>
              <w:rPr>
                <w:b/>
              </w:rPr>
            </w:pPr>
            <w:r w:rsidRPr="00286138">
              <w:rPr>
                <w:b/>
              </w:rPr>
              <w:t>2021</w:t>
            </w:r>
          </w:p>
        </w:tc>
      </w:tr>
      <w:tr w:rsidR="00286138" w:rsidRPr="00286138" w:rsidTr="00286138">
        <w:tc>
          <w:tcPr>
            <w:tcW w:w="534" w:type="dxa"/>
          </w:tcPr>
          <w:p w:rsidR="00286138" w:rsidRPr="00286138" w:rsidRDefault="00286138" w:rsidP="00286138">
            <w:pPr>
              <w:tabs>
                <w:tab w:val="left" w:pos="5775"/>
                <w:tab w:val="right" w:pos="9356"/>
              </w:tabs>
              <w:ind w:right="282"/>
              <w:jc w:val="center"/>
              <w:rPr>
                <w:b/>
              </w:rPr>
            </w:pPr>
          </w:p>
        </w:tc>
        <w:tc>
          <w:tcPr>
            <w:tcW w:w="14677" w:type="dxa"/>
            <w:gridSpan w:val="7"/>
          </w:tcPr>
          <w:p w:rsidR="00286138" w:rsidRPr="00ED6F10" w:rsidRDefault="00286138" w:rsidP="00286138">
            <w:pPr>
              <w:tabs>
                <w:tab w:val="left" w:pos="5775"/>
                <w:tab w:val="right" w:pos="9356"/>
              </w:tabs>
              <w:ind w:right="282"/>
              <w:rPr>
                <w:b/>
              </w:rPr>
            </w:pPr>
            <w:r w:rsidRPr="00ED6F10">
              <w:rPr>
                <w:b/>
              </w:rPr>
              <w:t>Цель подпрограммы:</w:t>
            </w:r>
            <w:r w:rsidRPr="00ED6F10">
              <w:t xml:space="preserve">  хозяйственное обеспечение де</w:t>
            </w:r>
            <w:r w:rsidR="001B5427" w:rsidRPr="00ED6F10">
              <w:t>ятельности обслуживаемых у</w:t>
            </w:r>
            <w:r w:rsidRPr="00ED6F10">
              <w:t>чреждений</w:t>
            </w:r>
          </w:p>
        </w:tc>
      </w:tr>
      <w:tr w:rsidR="00286138" w:rsidRPr="00286138" w:rsidTr="00286138">
        <w:tc>
          <w:tcPr>
            <w:tcW w:w="534" w:type="dxa"/>
          </w:tcPr>
          <w:p w:rsidR="00286138" w:rsidRPr="00286138" w:rsidRDefault="00286138" w:rsidP="00286138">
            <w:pPr>
              <w:tabs>
                <w:tab w:val="left" w:pos="5775"/>
                <w:tab w:val="right" w:pos="9356"/>
              </w:tabs>
              <w:ind w:right="282"/>
              <w:jc w:val="center"/>
              <w:rPr>
                <w:b/>
              </w:rPr>
            </w:pPr>
          </w:p>
        </w:tc>
        <w:tc>
          <w:tcPr>
            <w:tcW w:w="14677" w:type="dxa"/>
            <w:gridSpan w:val="7"/>
          </w:tcPr>
          <w:p w:rsidR="00286138" w:rsidRPr="00ED6F10" w:rsidRDefault="00286138" w:rsidP="00286138">
            <w:pPr>
              <w:tabs>
                <w:tab w:val="left" w:pos="5775"/>
                <w:tab w:val="right" w:pos="9356"/>
              </w:tabs>
              <w:ind w:right="282"/>
              <w:rPr>
                <w:b/>
              </w:rPr>
            </w:pPr>
            <w:r w:rsidRPr="00ED6F10">
              <w:rPr>
                <w:b/>
              </w:rPr>
              <w:t>Задача подпрограммы:</w:t>
            </w:r>
          </w:p>
          <w:p w:rsidR="00286138" w:rsidRPr="00ED6F10" w:rsidRDefault="00286138" w:rsidP="00174FA2">
            <w:pPr>
              <w:tabs>
                <w:tab w:val="left" w:pos="5775"/>
                <w:tab w:val="right" w:pos="9356"/>
              </w:tabs>
              <w:ind w:right="282"/>
              <w:rPr>
                <w:b/>
              </w:rPr>
            </w:pPr>
            <w:r w:rsidRPr="00ED6F10">
              <w:t>1.</w:t>
            </w:r>
            <w:r w:rsidRPr="00ED6F10">
              <w:rPr>
                <w:b/>
              </w:rPr>
              <w:t xml:space="preserve"> </w:t>
            </w:r>
            <w:r w:rsidRPr="00ED6F10">
              <w:t xml:space="preserve"> организация технического</w:t>
            </w:r>
            <w:r w:rsidR="00ED6F10" w:rsidRPr="00ED6F10">
              <w:t xml:space="preserve"> и хозяйственного</w:t>
            </w:r>
            <w:r w:rsidRPr="00ED6F10">
              <w:t xml:space="preserve"> обслуживания, ремонта, обслуживаемых </w:t>
            </w:r>
            <w:r w:rsidR="00174FA2">
              <w:t>учреждений</w:t>
            </w:r>
          </w:p>
        </w:tc>
      </w:tr>
      <w:tr w:rsidR="00286138" w:rsidRPr="003D156C" w:rsidTr="00286138">
        <w:tc>
          <w:tcPr>
            <w:tcW w:w="534" w:type="dxa"/>
          </w:tcPr>
          <w:p w:rsidR="00286138" w:rsidRPr="003D156C" w:rsidRDefault="00286138" w:rsidP="00286138">
            <w:pPr>
              <w:tabs>
                <w:tab w:val="left" w:pos="5775"/>
                <w:tab w:val="right" w:pos="9356"/>
              </w:tabs>
              <w:ind w:right="282"/>
              <w:jc w:val="center"/>
            </w:pPr>
          </w:p>
        </w:tc>
        <w:tc>
          <w:tcPr>
            <w:tcW w:w="3352" w:type="dxa"/>
          </w:tcPr>
          <w:p w:rsidR="00286138" w:rsidRPr="00286138" w:rsidRDefault="00286138" w:rsidP="00286138">
            <w:pPr>
              <w:tabs>
                <w:tab w:val="left" w:pos="5775"/>
                <w:tab w:val="right" w:pos="9356"/>
              </w:tabs>
              <w:ind w:right="282"/>
              <w:rPr>
                <w:b/>
              </w:rPr>
            </w:pPr>
            <w:r w:rsidRPr="00286138">
              <w:rPr>
                <w:b/>
              </w:rPr>
              <w:t>Показатель результативности 1</w:t>
            </w:r>
          </w:p>
          <w:p w:rsidR="00286138" w:rsidRPr="00A85290" w:rsidRDefault="00286138" w:rsidP="00286138">
            <w:pPr>
              <w:tabs>
                <w:tab w:val="left" w:pos="5775"/>
                <w:tab w:val="right" w:pos="9356"/>
              </w:tabs>
              <w:ind w:right="282"/>
            </w:pPr>
            <w:r>
              <w:t>Количество обслуживаемых учреждений в год</w:t>
            </w:r>
          </w:p>
        </w:tc>
        <w:tc>
          <w:tcPr>
            <w:tcW w:w="1184" w:type="dxa"/>
          </w:tcPr>
          <w:p w:rsidR="00286138" w:rsidRDefault="00286138" w:rsidP="00286138">
            <w:pPr>
              <w:tabs>
                <w:tab w:val="left" w:pos="5775"/>
                <w:tab w:val="right" w:pos="9356"/>
              </w:tabs>
              <w:ind w:right="282"/>
              <w:jc w:val="center"/>
            </w:pPr>
            <w:r>
              <w:t>Ед.</w:t>
            </w:r>
          </w:p>
        </w:tc>
        <w:tc>
          <w:tcPr>
            <w:tcW w:w="2673" w:type="dxa"/>
          </w:tcPr>
          <w:p w:rsidR="00286138" w:rsidRPr="00385FB0" w:rsidRDefault="00286138" w:rsidP="00286138">
            <w:pPr>
              <w:tabs>
                <w:tab w:val="left" w:pos="5775"/>
                <w:tab w:val="right" w:pos="9356"/>
              </w:tabs>
              <w:ind w:right="282"/>
              <w:jc w:val="center"/>
            </w:pPr>
          </w:p>
        </w:tc>
        <w:tc>
          <w:tcPr>
            <w:tcW w:w="1988" w:type="dxa"/>
          </w:tcPr>
          <w:p w:rsidR="00286138" w:rsidRPr="009C5B30" w:rsidRDefault="00286138" w:rsidP="00286138">
            <w:pPr>
              <w:tabs>
                <w:tab w:val="left" w:pos="5775"/>
                <w:tab w:val="right" w:pos="9356"/>
              </w:tabs>
              <w:ind w:right="282"/>
              <w:jc w:val="center"/>
            </w:pPr>
            <w:r w:rsidRPr="009C5B30">
              <w:t>6</w:t>
            </w:r>
          </w:p>
        </w:tc>
        <w:tc>
          <w:tcPr>
            <w:tcW w:w="1988" w:type="dxa"/>
          </w:tcPr>
          <w:p w:rsidR="00286138" w:rsidRPr="009C5B30" w:rsidRDefault="00286138" w:rsidP="00286138">
            <w:pPr>
              <w:tabs>
                <w:tab w:val="left" w:pos="5775"/>
                <w:tab w:val="right" w:pos="9356"/>
              </w:tabs>
              <w:ind w:right="282"/>
              <w:jc w:val="center"/>
            </w:pPr>
            <w:r w:rsidRPr="009C5B30">
              <w:t>6</w:t>
            </w:r>
          </w:p>
        </w:tc>
        <w:tc>
          <w:tcPr>
            <w:tcW w:w="1746" w:type="dxa"/>
          </w:tcPr>
          <w:p w:rsidR="00286138" w:rsidRPr="009C5B30" w:rsidRDefault="00286138" w:rsidP="00286138">
            <w:pPr>
              <w:tabs>
                <w:tab w:val="left" w:pos="5775"/>
                <w:tab w:val="right" w:pos="9356"/>
              </w:tabs>
              <w:ind w:right="282"/>
              <w:jc w:val="center"/>
            </w:pPr>
            <w:r w:rsidRPr="009C5B30">
              <w:t>6</w:t>
            </w:r>
          </w:p>
        </w:tc>
        <w:tc>
          <w:tcPr>
            <w:tcW w:w="1746" w:type="dxa"/>
          </w:tcPr>
          <w:p w:rsidR="00286138" w:rsidRPr="009C5B30" w:rsidRDefault="00286138" w:rsidP="00286138">
            <w:pPr>
              <w:tabs>
                <w:tab w:val="left" w:pos="5775"/>
                <w:tab w:val="right" w:pos="9356"/>
              </w:tabs>
              <w:ind w:right="282"/>
              <w:jc w:val="center"/>
            </w:pPr>
            <w:r w:rsidRPr="009C5B30">
              <w:t>6</w:t>
            </w:r>
          </w:p>
        </w:tc>
      </w:tr>
    </w:tbl>
    <w:p w:rsidR="00286138" w:rsidRDefault="00286138" w:rsidP="00217359">
      <w:pPr>
        <w:tabs>
          <w:tab w:val="left" w:pos="5775"/>
          <w:tab w:val="right" w:pos="9356"/>
        </w:tabs>
        <w:ind w:right="284"/>
        <w:jc w:val="center"/>
        <w:rPr>
          <w:sz w:val="28"/>
          <w:szCs w:val="28"/>
        </w:rPr>
      </w:pPr>
    </w:p>
    <w:p w:rsidR="006D5C6D" w:rsidRDefault="006D5C6D" w:rsidP="00217359">
      <w:pPr>
        <w:tabs>
          <w:tab w:val="left" w:pos="5775"/>
          <w:tab w:val="right" w:pos="9356"/>
        </w:tabs>
        <w:ind w:right="284"/>
        <w:jc w:val="center"/>
        <w:rPr>
          <w:sz w:val="28"/>
          <w:szCs w:val="28"/>
        </w:rPr>
      </w:pPr>
    </w:p>
    <w:p w:rsidR="006D5C6D" w:rsidRDefault="006D5C6D" w:rsidP="00217359">
      <w:pPr>
        <w:tabs>
          <w:tab w:val="left" w:pos="5775"/>
          <w:tab w:val="right" w:pos="9356"/>
        </w:tabs>
        <w:ind w:right="284"/>
        <w:jc w:val="center"/>
        <w:rPr>
          <w:sz w:val="28"/>
          <w:szCs w:val="28"/>
        </w:rPr>
        <w:sectPr w:rsidR="006D5C6D" w:rsidSect="00286138">
          <w:pgSz w:w="16838" w:h="11906" w:orient="landscape"/>
          <w:pgMar w:top="1134" w:right="1134" w:bottom="851" w:left="709" w:header="709" w:footer="709" w:gutter="0"/>
          <w:cols w:space="708"/>
          <w:titlePg/>
          <w:docGrid w:linePitch="360"/>
        </w:sectPr>
      </w:pPr>
    </w:p>
    <w:tbl>
      <w:tblPr>
        <w:tblW w:w="16477" w:type="dxa"/>
        <w:tblInd w:w="-318" w:type="dxa"/>
        <w:tblLayout w:type="fixed"/>
        <w:tblLook w:val="00A0" w:firstRow="1" w:lastRow="0" w:firstColumn="1" w:lastColumn="0" w:noHBand="0" w:noVBand="0"/>
      </w:tblPr>
      <w:tblGrid>
        <w:gridCol w:w="444"/>
        <w:gridCol w:w="2809"/>
        <w:gridCol w:w="991"/>
        <w:gridCol w:w="785"/>
        <w:gridCol w:w="738"/>
        <w:gridCol w:w="479"/>
        <w:gridCol w:w="335"/>
        <w:gridCol w:w="637"/>
        <w:gridCol w:w="648"/>
        <w:gridCol w:w="1871"/>
        <w:gridCol w:w="1716"/>
        <w:gridCol w:w="1716"/>
        <w:gridCol w:w="1677"/>
        <w:gridCol w:w="1631"/>
      </w:tblGrid>
      <w:tr w:rsidR="00FB21C2" w:rsidRPr="00FB21C2" w:rsidTr="00944E58">
        <w:trPr>
          <w:trHeight w:val="1510"/>
        </w:trPr>
        <w:tc>
          <w:tcPr>
            <w:tcW w:w="444" w:type="dxa"/>
            <w:tcBorders>
              <w:top w:val="nil"/>
              <w:left w:val="nil"/>
              <w:bottom w:val="nil"/>
              <w:right w:val="nil"/>
            </w:tcBorders>
          </w:tcPr>
          <w:p w:rsidR="00FB21C2" w:rsidRPr="00FB21C2" w:rsidRDefault="00FB21C2" w:rsidP="00FB21C2">
            <w:pPr>
              <w:jc w:val="center"/>
            </w:pPr>
          </w:p>
        </w:tc>
        <w:tc>
          <w:tcPr>
            <w:tcW w:w="2809" w:type="dxa"/>
            <w:tcBorders>
              <w:top w:val="nil"/>
              <w:left w:val="nil"/>
              <w:bottom w:val="nil"/>
              <w:right w:val="nil"/>
            </w:tcBorders>
          </w:tcPr>
          <w:p w:rsidR="00FB21C2" w:rsidRPr="00FB21C2" w:rsidRDefault="00FB21C2" w:rsidP="00FB21C2"/>
        </w:tc>
        <w:tc>
          <w:tcPr>
            <w:tcW w:w="991" w:type="dxa"/>
            <w:tcBorders>
              <w:top w:val="nil"/>
              <w:left w:val="nil"/>
              <w:bottom w:val="nil"/>
              <w:right w:val="nil"/>
            </w:tcBorders>
          </w:tcPr>
          <w:p w:rsidR="00FB21C2" w:rsidRPr="00FB21C2" w:rsidRDefault="00FB21C2" w:rsidP="00FB21C2"/>
        </w:tc>
        <w:tc>
          <w:tcPr>
            <w:tcW w:w="785" w:type="dxa"/>
            <w:tcBorders>
              <w:top w:val="nil"/>
              <w:left w:val="nil"/>
              <w:bottom w:val="nil"/>
              <w:right w:val="nil"/>
            </w:tcBorders>
          </w:tcPr>
          <w:p w:rsidR="00FB21C2" w:rsidRPr="00FB21C2" w:rsidRDefault="00FB21C2" w:rsidP="00FB21C2"/>
        </w:tc>
        <w:tc>
          <w:tcPr>
            <w:tcW w:w="1552" w:type="dxa"/>
            <w:gridSpan w:val="3"/>
            <w:tcBorders>
              <w:top w:val="nil"/>
              <w:left w:val="nil"/>
              <w:bottom w:val="nil"/>
              <w:right w:val="nil"/>
            </w:tcBorders>
          </w:tcPr>
          <w:p w:rsidR="00FB21C2" w:rsidRPr="00FB21C2" w:rsidRDefault="00FB21C2" w:rsidP="00FB21C2"/>
        </w:tc>
        <w:tc>
          <w:tcPr>
            <w:tcW w:w="637" w:type="dxa"/>
            <w:tcBorders>
              <w:top w:val="nil"/>
              <w:left w:val="nil"/>
              <w:bottom w:val="nil"/>
              <w:right w:val="nil"/>
            </w:tcBorders>
          </w:tcPr>
          <w:p w:rsidR="00FB21C2" w:rsidRPr="00FB21C2" w:rsidRDefault="00FB21C2" w:rsidP="00FB21C2"/>
        </w:tc>
        <w:tc>
          <w:tcPr>
            <w:tcW w:w="648" w:type="dxa"/>
            <w:tcBorders>
              <w:top w:val="nil"/>
              <w:left w:val="nil"/>
              <w:bottom w:val="nil"/>
              <w:right w:val="nil"/>
            </w:tcBorders>
          </w:tcPr>
          <w:p w:rsidR="00FB21C2" w:rsidRPr="00FB21C2" w:rsidRDefault="00FB21C2" w:rsidP="00FB21C2"/>
        </w:tc>
        <w:tc>
          <w:tcPr>
            <w:tcW w:w="1871" w:type="dxa"/>
            <w:tcBorders>
              <w:top w:val="nil"/>
              <w:left w:val="nil"/>
              <w:bottom w:val="nil"/>
              <w:right w:val="nil"/>
            </w:tcBorders>
          </w:tcPr>
          <w:p w:rsidR="00FB21C2" w:rsidRPr="00FB21C2" w:rsidRDefault="00FB21C2" w:rsidP="00FB21C2"/>
        </w:tc>
        <w:tc>
          <w:tcPr>
            <w:tcW w:w="1716" w:type="dxa"/>
            <w:tcBorders>
              <w:top w:val="nil"/>
              <w:left w:val="nil"/>
              <w:bottom w:val="nil"/>
              <w:right w:val="nil"/>
            </w:tcBorders>
          </w:tcPr>
          <w:p w:rsidR="00FB21C2" w:rsidRPr="00FB21C2" w:rsidRDefault="00FB21C2" w:rsidP="00FB21C2"/>
        </w:tc>
        <w:tc>
          <w:tcPr>
            <w:tcW w:w="5024" w:type="dxa"/>
            <w:gridSpan w:val="3"/>
            <w:tcBorders>
              <w:top w:val="nil"/>
              <w:left w:val="nil"/>
              <w:bottom w:val="nil"/>
              <w:right w:val="nil"/>
            </w:tcBorders>
          </w:tcPr>
          <w:p w:rsidR="00FB21C2" w:rsidRPr="00FB21C2" w:rsidRDefault="00FB21C2" w:rsidP="00C30891">
            <w:pPr>
              <w:jc w:val="right"/>
            </w:pPr>
            <w:r w:rsidRPr="00FB21C2">
              <w:t xml:space="preserve">Приложение № 2 </w:t>
            </w:r>
            <w:r w:rsidRPr="00FB21C2">
              <w:br/>
              <w:t xml:space="preserve">к подпрограмме </w:t>
            </w:r>
            <w:r w:rsidR="001B5427" w:rsidRPr="000A13C2">
              <w:rPr>
                <w:color w:val="000000"/>
              </w:rPr>
              <w:t>«</w:t>
            </w:r>
            <w:r w:rsidR="001B5427">
              <w:rPr>
                <w:color w:val="000000"/>
              </w:rPr>
              <w:t>Хозяйственно</w:t>
            </w:r>
            <w:r w:rsidR="00C30891">
              <w:rPr>
                <w:color w:val="000000"/>
              </w:rPr>
              <w:t>-техническое</w:t>
            </w:r>
            <w:r w:rsidR="001B5427">
              <w:rPr>
                <w:color w:val="000000"/>
              </w:rPr>
              <w:t xml:space="preserve"> обеспечение деятельности обслуживаемых учреждений</w:t>
            </w:r>
            <w:r w:rsidR="001B5427" w:rsidRPr="000A13C2">
              <w:rPr>
                <w:color w:val="000000"/>
              </w:rPr>
              <w:t>»</w:t>
            </w:r>
            <w:r w:rsidRPr="00FB21C2">
              <w:t xml:space="preserve">, реализуемой в рамках муниципальной программы «Создание условий для развития культуры»  </w:t>
            </w:r>
          </w:p>
        </w:tc>
      </w:tr>
      <w:tr w:rsidR="00FB21C2" w:rsidRPr="00FB21C2" w:rsidTr="00944E58">
        <w:trPr>
          <w:trHeight w:val="404"/>
        </w:trPr>
        <w:tc>
          <w:tcPr>
            <w:tcW w:w="16477" w:type="dxa"/>
            <w:gridSpan w:val="14"/>
            <w:tcBorders>
              <w:top w:val="nil"/>
              <w:left w:val="nil"/>
              <w:bottom w:val="nil"/>
              <w:right w:val="nil"/>
            </w:tcBorders>
          </w:tcPr>
          <w:p w:rsidR="00FB21C2" w:rsidRPr="00FB21C2" w:rsidRDefault="00FB21C2" w:rsidP="00286138">
            <w:pPr>
              <w:jc w:val="center"/>
              <w:rPr>
                <w:b/>
                <w:bCs/>
              </w:rPr>
            </w:pPr>
            <w:r w:rsidRPr="00FB21C2">
              <w:rPr>
                <w:b/>
                <w:bCs/>
              </w:rPr>
              <w:t xml:space="preserve">Перечень мероприятий </w:t>
            </w:r>
            <w:r w:rsidRPr="001B5427">
              <w:rPr>
                <w:b/>
                <w:bCs/>
              </w:rPr>
              <w:t xml:space="preserve">подпрограммы </w:t>
            </w:r>
            <w:r w:rsidR="00C30891">
              <w:rPr>
                <w:b/>
                <w:color w:val="000000"/>
              </w:rPr>
              <w:t>«Хозяйственно</w:t>
            </w:r>
            <w:r w:rsidR="00324EB4">
              <w:rPr>
                <w:b/>
                <w:color w:val="000000"/>
              </w:rPr>
              <w:t xml:space="preserve"> </w:t>
            </w:r>
            <w:r w:rsidR="00C30891">
              <w:rPr>
                <w:b/>
                <w:color w:val="000000"/>
              </w:rPr>
              <w:t>- техническое</w:t>
            </w:r>
            <w:r w:rsidR="001B5427" w:rsidRPr="001B5427">
              <w:rPr>
                <w:b/>
                <w:color w:val="000000"/>
              </w:rPr>
              <w:t xml:space="preserve"> обеспечение деятельности обслуживаемых учреждений»</w:t>
            </w:r>
            <w:r w:rsidR="0075495C" w:rsidRPr="00286138">
              <w:rPr>
                <w:b/>
              </w:rPr>
              <w:t>, муниципальной программы «Создание условий для развития культуры и туризма»</w:t>
            </w:r>
            <w:r w:rsidRPr="001B5427">
              <w:rPr>
                <w:b/>
                <w:bCs/>
              </w:rPr>
              <w:br/>
            </w:r>
          </w:p>
        </w:tc>
      </w:tr>
      <w:tr w:rsidR="00FB21C2" w:rsidRPr="00FB21C2" w:rsidTr="00944E58">
        <w:trPr>
          <w:trHeight w:val="349"/>
        </w:trPr>
        <w:tc>
          <w:tcPr>
            <w:tcW w:w="444" w:type="dxa"/>
            <w:vMerge w:val="restart"/>
            <w:tcBorders>
              <w:top w:val="single" w:sz="4" w:space="0" w:color="auto"/>
              <w:left w:val="single" w:sz="4" w:space="0" w:color="auto"/>
              <w:bottom w:val="single" w:sz="4" w:space="0" w:color="auto"/>
              <w:right w:val="single" w:sz="4" w:space="0" w:color="auto"/>
            </w:tcBorders>
          </w:tcPr>
          <w:p w:rsidR="00FB21C2" w:rsidRPr="00FB21C2" w:rsidRDefault="00FB21C2" w:rsidP="00FB21C2">
            <w:pPr>
              <w:jc w:val="center"/>
              <w:rPr>
                <w:color w:val="000000"/>
              </w:rPr>
            </w:pPr>
            <w:r w:rsidRPr="00FB21C2">
              <w:rPr>
                <w:color w:val="000000"/>
              </w:rPr>
              <w:t>№</w:t>
            </w:r>
          </w:p>
        </w:tc>
        <w:tc>
          <w:tcPr>
            <w:tcW w:w="2809" w:type="dxa"/>
            <w:vMerge w:val="restart"/>
            <w:tcBorders>
              <w:top w:val="single" w:sz="4" w:space="0" w:color="auto"/>
              <w:left w:val="single" w:sz="4" w:space="0" w:color="auto"/>
              <w:bottom w:val="single" w:sz="4" w:space="0" w:color="000000"/>
              <w:right w:val="single" w:sz="4" w:space="0" w:color="auto"/>
            </w:tcBorders>
          </w:tcPr>
          <w:p w:rsidR="00FB21C2" w:rsidRPr="00FB21C2" w:rsidRDefault="00FB21C2" w:rsidP="00FB21C2">
            <w:pPr>
              <w:jc w:val="center"/>
              <w:rPr>
                <w:color w:val="000000"/>
              </w:rPr>
            </w:pPr>
            <w:r w:rsidRPr="00FB21C2">
              <w:rPr>
                <w:color w:val="000000"/>
              </w:rPr>
              <w:t>Наименование  программы, подпрограммы</w:t>
            </w:r>
          </w:p>
        </w:tc>
        <w:tc>
          <w:tcPr>
            <w:tcW w:w="991" w:type="dxa"/>
            <w:vMerge w:val="restart"/>
            <w:tcBorders>
              <w:top w:val="single" w:sz="4" w:space="0" w:color="auto"/>
              <w:left w:val="single" w:sz="4" w:space="0" w:color="auto"/>
              <w:bottom w:val="single" w:sz="4" w:space="0" w:color="auto"/>
              <w:right w:val="single" w:sz="4" w:space="0" w:color="auto"/>
            </w:tcBorders>
          </w:tcPr>
          <w:p w:rsidR="00FB21C2" w:rsidRPr="00FB21C2" w:rsidRDefault="00FB21C2" w:rsidP="00FB21C2">
            <w:pPr>
              <w:jc w:val="center"/>
              <w:rPr>
                <w:color w:val="000000"/>
              </w:rPr>
            </w:pPr>
            <w:r w:rsidRPr="00FB21C2">
              <w:rPr>
                <w:color w:val="000000"/>
              </w:rPr>
              <w:t xml:space="preserve">ГРБС </w:t>
            </w:r>
          </w:p>
        </w:tc>
        <w:tc>
          <w:tcPr>
            <w:tcW w:w="3622" w:type="dxa"/>
            <w:gridSpan w:val="6"/>
            <w:tcBorders>
              <w:top w:val="single" w:sz="4" w:space="0" w:color="auto"/>
              <w:left w:val="nil"/>
              <w:bottom w:val="single" w:sz="4" w:space="0" w:color="auto"/>
              <w:right w:val="single" w:sz="4" w:space="0" w:color="auto"/>
            </w:tcBorders>
          </w:tcPr>
          <w:p w:rsidR="00FB21C2" w:rsidRPr="00FB21C2" w:rsidRDefault="00FB21C2" w:rsidP="00FB21C2">
            <w:pPr>
              <w:jc w:val="center"/>
              <w:rPr>
                <w:color w:val="000000"/>
              </w:rPr>
            </w:pPr>
            <w:r w:rsidRPr="00FB21C2">
              <w:rPr>
                <w:color w:val="000000"/>
              </w:rPr>
              <w:t>Код бюджетной классификации</w:t>
            </w:r>
          </w:p>
        </w:tc>
        <w:tc>
          <w:tcPr>
            <w:tcW w:w="6980" w:type="dxa"/>
            <w:gridSpan w:val="4"/>
            <w:tcBorders>
              <w:top w:val="single" w:sz="4" w:space="0" w:color="auto"/>
              <w:left w:val="nil"/>
              <w:bottom w:val="single" w:sz="4" w:space="0" w:color="auto"/>
              <w:right w:val="single" w:sz="4" w:space="0" w:color="000000"/>
            </w:tcBorders>
          </w:tcPr>
          <w:p w:rsidR="00FB21C2" w:rsidRPr="00FB21C2" w:rsidRDefault="00FB21C2" w:rsidP="002240D8">
            <w:pPr>
              <w:jc w:val="center"/>
              <w:rPr>
                <w:color w:val="000000"/>
              </w:rPr>
            </w:pPr>
            <w:r w:rsidRPr="00FB21C2">
              <w:rPr>
                <w:color w:val="000000"/>
              </w:rPr>
              <w:t xml:space="preserve">Расходы </w:t>
            </w:r>
            <w:r w:rsidR="002240D8">
              <w:rPr>
                <w:color w:val="000000"/>
              </w:rPr>
              <w:t>по годам реализации подпрограммы</w:t>
            </w:r>
          </w:p>
        </w:tc>
        <w:tc>
          <w:tcPr>
            <w:tcW w:w="1631" w:type="dxa"/>
            <w:vMerge w:val="restart"/>
            <w:tcBorders>
              <w:top w:val="single" w:sz="4" w:space="0" w:color="auto"/>
              <w:left w:val="single" w:sz="4" w:space="0" w:color="auto"/>
              <w:bottom w:val="single" w:sz="4" w:space="0" w:color="auto"/>
              <w:right w:val="single" w:sz="4" w:space="0" w:color="auto"/>
            </w:tcBorders>
          </w:tcPr>
          <w:p w:rsidR="00FB21C2" w:rsidRPr="00FB21C2" w:rsidRDefault="00FB21C2" w:rsidP="00FB21C2">
            <w:pPr>
              <w:jc w:val="center"/>
              <w:rPr>
                <w:color w:val="000000"/>
              </w:rPr>
            </w:pPr>
            <w:r w:rsidRPr="00FB21C2">
              <w:rPr>
                <w:color w:val="000000"/>
              </w:rPr>
              <w:t>Ожидаемый результат от реализации подпрограммного мероприятия</w:t>
            </w:r>
            <w:r w:rsidRPr="00FB21C2">
              <w:rPr>
                <w:color w:val="000000"/>
              </w:rPr>
              <w:br/>
              <w:t xml:space="preserve"> (в натуральном выражении)</w:t>
            </w:r>
          </w:p>
        </w:tc>
      </w:tr>
      <w:tr w:rsidR="00FB21C2" w:rsidRPr="00FB21C2" w:rsidTr="00944E58">
        <w:trPr>
          <w:trHeight w:val="1612"/>
        </w:trPr>
        <w:tc>
          <w:tcPr>
            <w:tcW w:w="444" w:type="dxa"/>
            <w:vMerge/>
            <w:tcBorders>
              <w:top w:val="single" w:sz="4" w:space="0" w:color="auto"/>
              <w:left w:val="single" w:sz="4" w:space="0" w:color="auto"/>
              <w:bottom w:val="single" w:sz="4" w:space="0" w:color="auto"/>
              <w:right w:val="single" w:sz="4" w:space="0" w:color="auto"/>
            </w:tcBorders>
            <w:vAlign w:val="center"/>
          </w:tcPr>
          <w:p w:rsidR="00FB21C2" w:rsidRPr="00FB21C2" w:rsidRDefault="00FB21C2" w:rsidP="00FB21C2">
            <w:pPr>
              <w:rPr>
                <w:color w:val="000000"/>
              </w:rPr>
            </w:pPr>
          </w:p>
        </w:tc>
        <w:tc>
          <w:tcPr>
            <w:tcW w:w="2809" w:type="dxa"/>
            <w:vMerge/>
            <w:tcBorders>
              <w:top w:val="single" w:sz="4" w:space="0" w:color="auto"/>
              <w:left w:val="single" w:sz="4" w:space="0" w:color="auto"/>
              <w:bottom w:val="single" w:sz="4" w:space="0" w:color="000000"/>
              <w:right w:val="single" w:sz="4" w:space="0" w:color="auto"/>
            </w:tcBorders>
            <w:vAlign w:val="center"/>
          </w:tcPr>
          <w:p w:rsidR="00FB21C2" w:rsidRPr="00FB21C2" w:rsidRDefault="00FB21C2" w:rsidP="00FB21C2">
            <w:pPr>
              <w:rPr>
                <w:color w:val="00000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FB21C2" w:rsidRPr="00FB21C2" w:rsidRDefault="00FB21C2" w:rsidP="00FB21C2">
            <w:pPr>
              <w:rPr>
                <w:color w:val="000000"/>
              </w:rPr>
            </w:pPr>
          </w:p>
        </w:tc>
        <w:tc>
          <w:tcPr>
            <w:tcW w:w="785" w:type="dxa"/>
            <w:tcBorders>
              <w:top w:val="nil"/>
              <w:left w:val="nil"/>
              <w:bottom w:val="single" w:sz="4" w:space="0" w:color="auto"/>
              <w:right w:val="single" w:sz="4" w:space="0" w:color="auto"/>
            </w:tcBorders>
          </w:tcPr>
          <w:p w:rsidR="00FB21C2" w:rsidRPr="00FB21C2" w:rsidRDefault="00FB21C2" w:rsidP="00FB21C2">
            <w:pPr>
              <w:jc w:val="center"/>
              <w:rPr>
                <w:color w:val="000000"/>
              </w:rPr>
            </w:pPr>
            <w:r w:rsidRPr="00FB21C2">
              <w:rPr>
                <w:color w:val="000000"/>
              </w:rPr>
              <w:t>ГРБС</w:t>
            </w:r>
          </w:p>
        </w:tc>
        <w:tc>
          <w:tcPr>
            <w:tcW w:w="738" w:type="dxa"/>
            <w:tcBorders>
              <w:top w:val="nil"/>
              <w:left w:val="nil"/>
              <w:bottom w:val="single" w:sz="4" w:space="0" w:color="auto"/>
              <w:right w:val="single" w:sz="4" w:space="0" w:color="auto"/>
            </w:tcBorders>
          </w:tcPr>
          <w:p w:rsidR="00FB21C2" w:rsidRPr="00FB21C2" w:rsidRDefault="00FB21C2" w:rsidP="00FB21C2">
            <w:pPr>
              <w:jc w:val="center"/>
              <w:rPr>
                <w:color w:val="000000"/>
              </w:rPr>
            </w:pPr>
            <w:r w:rsidRPr="00FB21C2">
              <w:rPr>
                <w:color w:val="000000"/>
              </w:rPr>
              <w:t>РзПр</w:t>
            </w:r>
          </w:p>
        </w:tc>
        <w:tc>
          <w:tcPr>
            <w:tcW w:w="1451" w:type="dxa"/>
            <w:gridSpan w:val="3"/>
            <w:tcBorders>
              <w:top w:val="single" w:sz="4" w:space="0" w:color="auto"/>
              <w:left w:val="nil"/>
              <w:bottom w:val="single" w:sz="4" w:space="0" w:color="auto"/>
              <w:right w:val="single" w:sz="4" w:space="0" w:color="000000"/>
            </w:tcBorders>
          </w:tcPr>
          <w:p w:rsidR="00FB21C2" w:rsidRPr="00FB21C2" w:rsidRDefault="00FB21C2" w:rsidP="00FB21C2">
            <w:pPr>
              <w:jc w:val="center"/>
              <w:rPr>
                <w:color w:val="000000"/>
              </w:rPr>
            </w:pPr>
            <w:r w:rsidRPr="00FB21C2">
              <w:rPr>
                <w:color w:val="000000"/>
              </w:rPr>
              <w:t>ЦСР</w:t>
            </w:r>
          </w:p>
        </w:tc>
        <w:tc>
          <w:tcPr>
            <w:tcW w:w="648" w:type="dxa"/>
            <w:tcBorders>
              <w:top w:val="nil"/>
              <w:left w:val="nil"/>
              <w:bottom w:val="single" w:sz="4" w:space="0" w:color="auto"/>
              <w:right w:val="single" w:sz="4" w:space="0" w:color="auto"/>
            </w:tcBorders>
          </w:tcPr>
          <w:p w:rsidR="00FB21C2" w:rsidRPr="00FB21C2" w:rsidRDefault="00FB21C2" w:rsidP="00FB21C2">
            <w:pPr>
              <w:jc w:val="center"/>
              <w:rPr>
                <w:color w:val="000000"/>
              </w:rPr>
            </w:pPr>
            <w:r w:rsidRPr="00FB21C2">
              <w:rPr>
                <w:color w:val="000000"/>
              </w:rPr>
              <w:t>ВР</w:t>
            </w:r>
          </w:p>
        </w:tc>
        <w:tc>
          <w:tcPr>
            <w:tcW w:w="1871" w:type="dxa"/>
            <w:tcBorders>
              <w:top w:val="nil"/>
              <w:left w:val="nil"/>
              <w:bottom w:val="single" w:sz="4" w:space="0" w:color="auto"/>
              <w:right w:val="single" w:sz="4" w:space="0" w:color="auto"/>
            </w:tcBorders>
          </w:tcPr>
          <w:p w:rsidR="00FB21C2" w:rsidRDefault="002240D8" w:rsidP="00FB21C2">
            <w:pPr>
              <w:jc w:val="center"/>
              <w:rPr>
                <w:color w:val="000000"/>
              </w:rPr>
            </w:pPr>
            <w:r>
              <w:rPr>
                <w:color w:val="000000"/>
              </w:rPr>
              <w:t xml:space="preserve">Очередной финансовый год </w:t>
            </w:r>
          </w:p>
          <w:p w:rsidR="002240D8" w:rsidRPr="00FB21C2" w:rsidRDefault="002240D8" w:rsidP="00FB21C2">
            <w:pPr>
              <w:jc w:val="center"/>
              <w:rPr>
                <w:color w:val="000000"/>
              </w:rPr>
            </w:pPr>
            <w:r>
              <w:rPr>
                <w:color w:val="000000"/>
              </w:rPr>
              <w:t>2019</w:t>
            </w:r>
          </w:p>
        </w:tc>
        <w:tc>
          <w:tcPr>
            <w:tcW w:w="1716" w:type="dxa"/>
            <w:tcBorders>
              <w:top w:val="nil"/>
              <w:left w:val="nil"/>
              <w:bottom w:val="single" w:sz="4" w:space="0" w:color="auto"/>
              <w:right w:val="single" w:sz="4" w:space="0" w:color="auto"/>
            </w:tcBorders>
          </w:tcPr>
          <w:p w:rsidR="00FB21C2" w:rsidRDefault="002240D8" w:rsidP="00FB21C2">
            <w:pPr>
              <w:jc w:val="center"/>
              <w:rPr>
                <w:color w:val="000000"/>
              </w:rPr>
            </w:pPr>
            <w:r>
              <w:rPr>
                <w:color w:val="000000"/>
              </w:rPr>
              <w:t>1-й год планового периода</w:t>
            </w:r>
          </w:p>
          <w:p w:rsidR="002240D8" w:rsidRPr="00FB21C2" w:rsidRDefault="002240D8" w:rsidP="00FB21C2">
            <w:pPr>
              <w:jc w:val="center"/>
              <w:rPr>
                <w:color w:val="000000"/>
              </w:rPr>
            </w:pPr>
            <w:r>
              <w:rPr>
                <w:color w:val="000000"/>
              </w:rPr>
              <w:t>2020</w:t>
            </w:r>
          </w:p>
        </w:tc>
        <w:tc>
          <w:tcPr>
            <w:tcW w:w="1716" w:type="dxa"/>
            <w:tcBorders>
              <w:top w:val="nil"/>
              <w:left w:val="nil"/>
              <w:bottom w:val="single" w:sz="4" w:space="0" w:color="auto"/>
              <w:right w:val="single" w:sz="4" w:space="0" w:color="auto"/>
            </w:tcBorders>
          </w:tcPr>
          <w:p w:rsidR="002240D8" w:rsidRDefault="002240D8" w:rsidP="002240D8">
            <w:pPr>
              <w:jc w:val="center"/>
              <w:rPr>
                <w:color w:val="000000"/>
              </w:rPr>
            </w:pPr>
            <w:r>
              <w:rPr>
                <w:color w:val="000000"/>
              </w:rPr>
              <w:t>2-й год планового периода</w:t>
            </w:r>
          </w:p>
          <w:p w:rsidR="00FB21C2" w:rsidRPr="00FB21C2" w:rsidRDefault="002240D8" w:rsidP="002240D8">
            <w:pPr>
              <w:jc w:val="center"/>
              <w:rPr>
                <w:color w:val="000000"/>
              </w:rPr>
            </w:pPr>
            <w:r>
              <w:rPr>
                <w:color w:val="000000"/>
              </w:rPr>
              <w:t>2021</w:t>
            </w:r>
          </w:p>
        </w:tc>
        <w:tc>
          <w:tcPr>
            <w:tcW w:w="1677" w:type="dxa"/>
            <w:tcBorders>
              <w:top w:val="nil"/>
              <w:left w:val="nil"/>
              <w:bottom w:val="single" w:sz="4" w:space="0" w:color="auto"/>
              <w:right w:val="single" w:sz="4" w:space="0" w:color="auto"/>
            </w:tcBorders>
          </w:tcPr>
          <w:p w:rsidR="002240D8" w:rsidRDefault="00FB21C2" w:rsidP="00FB21C2">
            <w:pPr>
              <w:jc w:val="center"/>
              <w:rPr>
                <w:color w:val="000000"/>
              </w:rPr>
            </w:pPr>
            <w:r w:rsidRPr="00FB21C2">
              <w:rPr>
                <w:color w:val="000000"/>
              </w:rPr>
              <w:t xml:space="preserve">Итого на </w:t>
            </w:r>
            <w:r w:rsidR="002240D8">
              <w:rPr>
                <w:color w:val="000000"/>
              </w:rPr>
              <w:t>очередной финансовый год и плановый период</w:t>
            </w:r>
          </w:p>
          <w:p w:rsidR="00FB21C2" w:rsidRPr="00FB21C2" w:rsidRDefault="002240D8" w:rsidP="002240D8">
            <w:pPr>
              <w:jc w:val="center"/>
              <w:rPr>
                <w:color w:val="000000"/>
              </w:rPr>
            </w:pPr>
            <w:r>
              <w:rPr>
                <w:color w:val="000000"/>
              </w:rPr>
              <w:t xml:space="preserve"> </w:t>
            </w:r>
            <w:r w:rsidR="00FB21C2" w:rsidRPr="00FB21C2">
              <w:rPr>
                <w:color w:val="000000"/>
              </w:rPr>
              <w:t>201</w:t>
            </w:r>
            <w:r>
              <w:rPr>
                <w:color w:val="000000"/>
              </w:rPr>
              <w:t>9</w:t>
            </w:r>
            <w:r w:rsidR="00FB21C2" w:rsidRPr="00FB21C2">
              <w:rPr>
                <w:color w:val="000000"/>
              </w:rPr>
              <w:t>-202</w:t>
            </w:r>
            <w:r>
              <w:rPr>
                <w:color w:val="000000"/>
              </w:rPr>
              <w:t xml:space="preserve">1 </w:t>
            </w:r>
            <w:r w:rsidR="00FB21C2" w:rsidRPr="00FB21C2">
              <w:rPr>
                <w:color w:val="000000"/>
              </w:rPr>
              <w:t>годы</w:t>
            </w:r>
          </w:p>
        </w:tc>
        <w:tc>
          <w:tcPr>
            <w:tcW w:w="1631" w:type="dxa"/>
            <w:vMerge/>
            <w:tcBorders>
              <w:top w:val="single" w:sz="4" w:space="0" w:color="auto"/>
              <w:left w:val="single" w:sz="4" w:space="0" w:color="auto"/>
              <w:bottom w:val="single" w:sz="4" w:space="0" w:color="auto"/>
              <w:right w:val="single" w:sz="4" w:space="0" w:color="auto"/>
            </w:tcBorders>
            <w:vAlign w:val="center"/>
          </w:tcPr>
          <w:p w:rsidR="00FB21C2" w:rsidRPr="00FB21C2" w:rsidRDefault="00FB21C2" w:rsidP="00FB21C2">
            <w:pPr>
              <w:rPr>
                <w:color w:val="000000"/>
              </w:rPr>
            </w:pPr>
          </w:p>
        </w:tc>
      </w:tr>
      <w:tr w:rsidR="00FB21C2" w:rsidRPr="00FB21C2" w:rsidTr="00944E58">
        <w:trPr>
          <w:trHeight w:val="441"/>
        </w:trPr>
        <w:tc>
          <w:tcPr>
            <w:tcW w:w="444" w:type="dxa"/>
            <w:tcBorders>
              <w:top w:val="nil"/>
              <w:left w:val="single" w:sz="4" w:space="0" w:color="auto"/>
              <w:bottom w:val="single" w:sz="4" w:space="0" w:color="auto"/>
              <w:right w:val="single" w:sz="4" w:space="0" w:color="auto"/>
            </w:tcBorders>
          </w:tcPr>
          <w:p w:rsidR="00FB21C2" w:rsidRPr="00FB21C2" w:rsidRDefault="00FB21C2" w:rsidP="00FB21C2">
            <w:pPr>
              <w:jc w:val="center"/>
              <w:rPr>
                <w:color w:val="000000"/>
              </w:rPr>
            </w:pPr>
            <w:r w:rsidRPr="00FB21C2">
              <w:rPr>
                <w:color w:val="000000"/>
              </w:rPr>
              <w:t> </w:t>
            </w:r>
          </w:p>
        </w:tc>
        <w:tc>
          <w:tcPr>
            <w:tcW w:w="14402" w:type="dxa"/>
            <w:gridSpan w:val="12"/>
            <w:tcBorders>
              <w:top w:val="single" w:sz="4" w:space="0" w:color="auto"/>
              <w:left w:val="nil"/>
              <w:bottom w:val="single" w:sz="4" w:space="0" w:color="auto"/>
              <w:right w:val="single" w:sz="4" w:space="0" w:color="000000"/>
            </w:tcBorders>
          </w:tcPr>
          <w:p w:rsidR="00FB21C2" w:rsidRPr="00ED6F10" w:rsidRDefault="00FB21C2" w:rsidP="00324EB4">
            <w:pPr>
              <w:rPr>
                <w:color w:val="000000"/>
              </w:rPr>
            </w:pPr>
            <w:r w:rsidRPr="00ED6F10">
              <w:rPr>
                <w:color w:val="000000"/>
              </w:rPr>
              <w:t xml:space="preserve">Цель. Хозяйственное обеспечение деятельности обслуживаемых </w:t>
            </w:r>
            <w:r w:rsidR="00324EB4">
              <w:rPr>
                <w:color w:val="000000"/>
              </w:rPr>
              <w:t>у</w:t>
            </w:r>
            <w:r w:rsidRPr="00ED6F10">
              <w:rPr>
                <w:color w:val="000000"/>
              </w:rPr>
              <w:t>чреждений</w:t>
            </w:r>
          </w:p>
        </w:tc>
        <w:tc>
          <w:tcPr>
            <w:tcW w:w="1631" w:type="dxa"/>
            <w:tcBorders>
              <w:top w:val="nil"/>
              <w:left w:val="nil"/>
              <w:bottom w:val="single" w:sz="4" w:space="0" w:color="auto"/>
              <w:right w:val="single" w:sz="4" w:space="0" w:color="auto"/>
            </w:tcBorders>
          </w:tcPr>
          <w:p w:rsidR="00FB21C2" w:rsidRPr="00FB21C2" w:rsidRDefault="00FB21C2" w:rsidP="00FB21C2">
            <w:pPr>
              <w:jc w:val="center"/>
              <w:rPr>
                <w:color w:val="000000"/>
              </w:rPr>
            </w:pPr>
            <w:r w:rsidRPr="00FB21C2">
              <w:rPr>
                <w:color w:val="000000"/>
              </w:rPr>
              <w:t> </w:t>
            </w:r>
          </w:p>
        </w:tc>
      </w:tr>
      <w:tr w:rsidR="00FB21C2" w:rsidRPr="00FB21C2" w:rsidTr="00944E58">
        <w:trPr>
          <w:trHeight w:val="378"/>
        </w:trPr>
        <w:tc>
          <w:tcPr>
            <w:tcW w:w="444" w:type="dxa"/>
            <w:tcBorders>
              <w:top w:val="nil"/>
              <w:left w:val="single" w:sz="4" w:space="0" w:color="auto"/>
              <w:bottom w:val="single" w:sz="4" w:space="0" w:color="auto"/>
              <w:right w:val="single" w:sz="4" w:space="0" w:color="auto"/>
            </w:tcBorders>
          </w:tcPr>
          <w:p w:rsidR="00FB21C2" w:rsidRPr="00FB21C2" w:rsidRDefault="00FB21C2" w:rsidP="00FB21C2">
            <w:pPr>
              <w:jc w:val="center"/>
              <w:rPr>
                <w:color w:val="000000"/>
              </w:rPr>
            </w:pPr>
            <w:r w:rsidRPr="00FB21C2">
              <w:rPr>
                <w:color w:val="000000"/>
              </w:rPr>
              <w:t>1</w:t>
            </w:r>
          </w:p>
        </w:tc>
        <w:tc>
          <w:tcPr>
            <w:tcW w:w="14402" w:type="dxa"/>
            <w:gridSpan w:val="12"/>
            <w:tcBorders>
              <w:top w:val="single" w:sz="4" w:space="0" w:color="auto"/>
              <w:left w:val="nil"/>
              <w:bottom w:val="single" w:sz="4" w:space="0" w:color="auto"/>
              <w:right w:val="single" w:sz="4" w:space="0" w:color="000000"/>
            </w:tcBorders>
          </w:tcPr>
          <w:p w:rsidR="00FB21C2" w:rsidRPr="00ED6F10" w:rsidRDefault="00FB21C2" w:rsidP="00174FA2">
            <w:pPr>
              <w:rPr>
                <w:color w:val="000000"/>
              </w:rPr>
            </w:pPr>
            <w:r w:rsidRPr="00ED6F10">
              <w:rPr>
                <w:color w:val="000000"/>
              </w:rPr>
              <w:t>Задача 1.Организация технического</w:t>
            </w:r>
            <w:r w:rsidR="00ED6F10" w:rsidRPr="00ED6F10">
              <w:rPr>
                <w:color w:val="000000"/>
              </w:rPr>
              <w:t xml:space="preserve"> и хозяйственного</w:t>
            </w:r>
            <w:r w:rsidRPr="00ED6F10">
              <w:rPr>
                <w:color w:val="000000"/>
              </w:rPr>
              <w:t xml:space="preserve"> обслуживания, ремонта обслуживаемых </w:t>
            </w:r>
            <w:r w:rsidR="00174FA2">
              <w:rPr>
                <w:color w:val="000000"/>
              </w:rPr>
              <w:t>учреждений</w:t>
            </w:r>
          </w:p>
        </w:tc>
        <w:tc>
          <w:tcPr>
            <w:tcW w:w="1631" w:type="dxa"/>
            <w:tcBorders>
              <w:top w:val="nil"/>
              <w:left w:val="nil"/>
              <w:bottom w:val="single" w:sz="4" w:space="0" w:color="auto"/>
              <w:right w:val="single" w:sz="4" w:space="0" w:color="auto"/>
            </w:tcBorders>
          </w:tcPr>
          <w:p w:rsidR="00FB21C2" w:rsidRPr="00FB21C2" w:rsidRDefault="00FB21C2" w:rsidP="00FB21C2">
            <w:pPr>
              <w:jc w:val="center"/>
              <w:rPr>
                <w:color w:val="000000"/>
              </w:rPr>
            </w:pPr>
            <w:r w:rsidRPr="00FB21C2">
              <w:rPr>
                <w:color w:val="000000"/>
              </w:rPr>
              <w:t> </w:t>
            </w:r>
          </w:p>
        </w:tc>
      </w:tr>
      <w:tr w:rsidR="00F869CE" w:rsidRPr="00FB21C2" w:rsidTr="00944E58">
        <w:trPr>
          <w:trHeight w:val="340"/>
        </w:trPr>
        <w:tc>
          <w:tcPr>
            <w:tcW w:w="444" w:type="dxa"/>
            <w:tcBorders>
              <w:top w:val="nil"/>
              <w:left w:val="single" w:sz="4" w:space="0" w:color="auto"/>
              <w:bottom w:val="single" w:sz="4" w:space="0" w:color="auto"/>
              <w:right w:val="single" w:sz="4" w:space="0" w:color="auto"/>
            </w:tcBorders>
          </w:tcPr>
          <w:p w:rsidR="00F869CE" w:rsidRPr="00FB21C2" w:rsidRDefault="00F869CE" w:rsidP="00FB21C2">
            <w:pPr>
              <w:jc w:val="center"/>
              <w:rPr>
                <w:color w:val="000000"/>
              </w:rPr>
            </w:pPr>
            <w:r w:rsidRPr="00FB21C2">
              <w:rPr>
                <w:color w:val="000000"/>
              </w:rPr>
              <w:t> </w:t>
            </w:r>
          </w:p>
        </w:tc>
        <w:tc>
          <w:tcPr>
            <w:tcW w:w="2809" w:type="dxa"/>
            <w:vMerge w:val="restart"/>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color w:val="000000"/>
              </w:rPr>
            </w:pPr>
            <w:r w:rsidRPr="00FB21C2">
              <w:rPr>
                <w:color w:val="000000"/>
              </w:rPr>
              <w:t>Обеспечение деятельности МКУ "Центр технического обеспечения учреждений культуры"</w:t>
            </w:r>
          </w:p>
        </w:tc>
        <w:tc>
          <w:tcPr>
            <w:tcW w:w="991" w:type="dxa"/>
            <w:vMerge w:val="restart"/>
            <w:tcBorders>
              <w:top w:val="single" w:sz="4" w:space="0" w:color="auto"/>
              <w:left w:val="single" w:sz="4" w:space="0" w:color="auto"/>
              <w:right w:val="single" w:sz="4" w:space="0" w:color="auto"/>
            </w:tcBorders>
          </w:tcPr>
          <w:p w:rsidR="00F869CE" w:rsidRPr="00FB21C2" w:rsidRDefault="00F869CE" w:rsidP="00FB21C2">
            <w:pPr>
              <w:jc w:val="center"/>
              <w:rPr>
                <w:color w:val="000000"/>
              </w:rPr>
            </w:pPr>
            <w:r w:rsidRPr="00FB21C2">
              <w:rPr>
                <w:color w:val="000000"/>
              </w:rPr>
              <w:t>ОКСМ</w:t>
            </w:r>
          </w:p>
        </w:tc>
        <w:tc>
          <w:tcPr>
            <w:tcW w:w="785"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color w:val="000000"/>
              </w:rPr>
            </w:pPr>
            <w:r w:rsidRPr="00FB21C2">
              <w:rPr>
                <w:color w:val="000000"/>
              </w:rPr>
              <w:t>863</w:t>
            </w:r>
          </w:p>
        </w:tc>
        <w:tc>
          <w:tcPr>
            <w:tcW w:w="738"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color w:val="000000"/>
              </w:rPr>
            </w:pPr>
            <w:r w:rsidRPr="00FB21C2">
              <w:rPr>
                <w:color w:val="000000"/>
              </w:rPr>
              <w:t>0804</w:t>
            </w:r>
          </w:p>
        </w:tc>
        <w:tc>
          <w:tcPr>
            <w:tcW w:w="1451" w:type="dxa"/>
            <w:gridSpan w:val="3"/>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color w:val="000000"/>
              </w:rPr>
            </w:pPr>
            <w:r w:rsidRPr="00FB21C2">
              <w:rPr>
                <w:color w:val="000000"/>
              </w:rPr>
              <w:t>0440081000</w:t>
            </w:r>
          </w:p>
        </w:tc>
        <w:tc>
          <w:tcPr>
            <w:tcW w:w="648"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color w:val="000000"/>
              </w:rPr>
            </w:pPr>
            <w:r w:rsidRPr="00FB21C2">
              <w:rPr>
                <w:color w:val="000000"/>
              </w:rPr>
              <w:t>111</w:t>
            </w:r>
          </w:p>
        </w:tc>
        <w:tc>
          <w:tcPr>
            <w:tcW w:w="1871"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 xml:space="preserve">13 586 372,00   </w:t>
            </w:r>
          </w:p>
        </w:tc>
        <w:tc>
          <w:tcPr>
            <w:tcW w:w="1716"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13 586 372,00</w:t>
            </w:r>
          </w:p>
        </w:tc>
        <w:tc>
          <w:tcPr>
            <w:tcW w:w="1716"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13 586 372,00</w:t>
            </w:r>
          </w:p>
        </w:tc>
        <w:tc>
          <w:tcPr>
            <w:tcW w:w="1677"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40 759 116,00</w:t>
            </w:r>
          </w:p>
        </w:tc>
        <w:tc>
          <w:tcPr>
            <w:tcW w:w="1631" w:type="dxa"/>
            <w:vMerge w:val="restart"/>
            <w:tcBorders>
              <w:top w:val="single" w:sz="4" w:space="0" w:color="auto"/>
              <w:left w:val="single" w:sz="4" w:space="0" w:color="auto"/>
              <w:bottom w:val="single" w:sz="4" w:space="0" w:color="auto"/>
              <w:right w:val="single" w:sz="4" w:space="0" w:color="auto"/>
            </w:tcBorders>
            <w:shd w:val="clear" w:color="000000" w:fill="FFFFFF"/>
          </w:tcPr>
          <w:p w:rsidR="00F869CE" w:rsidRPr="00944E58" w:rsidRDefault="00F869CE" w:rsidP="002240D8">
            <w:pPr>
              <w:jc w:val="center"/>
            </w:pPr>
            <w:r w:rsidRPr="00944E58">
              <w:t xml:space="preserve"> Количество обслуживаемых учреждений 6</w:t>
            </w:r>
          </w:p>
        </w:tc>
      </w:tr>
      <w:tr w:rsidR="00EB198A" w:rsidRPr="00FB21C2" w:rsidTr="00944E58">
        <w:trPr>
          <w:trHeight w:val="277"/>
        </w:trPr>
        <w:tc>
          <w:tcPr>
            <w:tcW w:w="444" w:type="dxa"/>
            <w:tcBorders>
              <w:top w:val="nil"/>
              <w:left w:val="single" w:sz="4" w:space="0" w:color="auto"/>
              <w:bottom w:val="single" w:sz="4" w:space="0" w:color="auto"/>
              <w:right w:val="single" w:sz="4" w:space="0" w:color="auto"/>
            </w:tcBorders>
          </w:tcPr>
          <w:p w:rsidR="00EB198A" w:rsidRPr="00FB21C2" w:rsidRDefault="00EB198A" w:rsidP="00FB21C2">
            <w:pPr>
              <w:jc w:val="center"/>
              <w:rPr>
                <w:color w:val="000000"/>
              </w:rPr>
            </w:pPr>
          </w:p>
        </w:tc>
        <w:tc>
          <w:tcPr>
            <w:tcW w:w="2809" w:type="dxa"/>
            <w:vMerge/>
            <w:tcBorders>
              <w:top w:val="single" w:sz="4" w:space="0" w:color="auto"/>
              <w:left w:val="single" w:sz="4" w:space="0" w:color="auto"/>
              <w:bottom w:val="single" w:sz="4" w:space="0" w:color="auto"/>
              <w:right w:val="single" w:sz="4" w:space="0" w:color="auto"/>
            </w:tcBorders>
          </w:tcPr>
          <w:p w:rsidR="00EB198A" w:rsidRPr="00FB21C2" w:rsidRDefault="00EB198A" w:rsidP="00FB21C2">
            <w:pPr>
              <w:jc w:val="center"/>
              <w:rPr>
                <w:color w:val="000000"/>
              </w:rPr>
            </w:pPr>
          </w:p>
        </w:tc>
        <w:tc>
          <w:tcPr>
            <w:tcW w:w="991" w:type="dxa"/>
            <w:vMerge/>
            <w:tcBorders>
              <w:left w:val="single" w:sz="4" w:space="0" w:color="auto"/>
              <w:right w:val="single" w:sz="4" w:space="0" w:color="auto"/>
            </w:tcBorders>
          </w:tcPr>
          <w:p w:rsidR="00EB198A" w:rsidRPr="00FB21C2" w:rsidRDefault="00EB198A" w:rsidP="00FB21C2">
            <w:pPr>
              <w:jc w:val="center"/>
              <w:rPr>
                <w:color w:val="000000"/>
              </w:rPr>
            </w:pPr>
          </w:p>
        </w:tc>
        <w:tc>
          <w:tcPr>
            <w:tcW w:w="785" w:type="dxa"/>
            <w:tcBorders>
              <w:top w:val="single" w:sz="4" w:space="0" w:color="auto"/>
              <w:left w:val="single" w:sz="4" w:space="0" w:color="auto"/>
              <w:bottom w:val="single" w:sz="4" w:space="0" w:color="auto"/>
              <w:right w:val="single" w:sz="4" w:space="0" w:color="auto"/>
            </w:tcBorders>
          </w:tcPr>
          <w:p w:rsidR="00EB198A" w:rsidRPr="00FB21C2" w:rsidRDefault="00EB198A" w:rsidP="00793DF5">
            <w:pPr>
              <w:jc w:val="center"/>
              <w:rPr>
                <w:color w:val="000000"/>
              </w:rPr>
            </w:pPr>
            <w:r w:rsidRPr="00FB21C2">
              <w:rPr>
                <w:color w:val="000000"/>
              </w:rPr>
              <w:t>863</w:t>
            </w:r>
          </w:p>
        </w:tc>
        <w:tc>
          <w:tcPr>
            <w:tcW w:w="738" w:type="dxa"/>
            <w:tcBorders>
              <w:top w:val="single" w:sz="4" w:space="0" w:color="auto"/>
              <w:left w:val="single" w:sz="4" w:space="0" w:color="auto"/>
              <w:bottom w:val="single" w:sz="4" w:space="0" w:color="auto"/>
              <w:right w:val="single" w:sz="4" w:space="0" w:color="auto"/>
            </w:tcBorders>
          </w:tcPr>
          <w:p w:rsidR="00EB198A" w:rsidRPr="00FB21C2" w:rsidRDefault="00EB198A" w:rsidP="00793DF5">
            <w:pPr>
              <w:jc w:val="center"/>
              <w:rPr>
                <w:color w:val="000000"/>
              </w:rPr>
            </w:pPr>
            <w:r w:rsidRPr="00FB21C2">
              <w:rPr>
                <w:color w:val="000000"/>
              </w:rPr>
              <w:t>0804</w:t>
            </w:r>
          </w:p>
        </w:tc>
        <w:tc>
          <w:tcPr>
            <w:tcW w:w="1451" w:type="dxa"/>
            <w:gridSpan w:val="3"/>
            <w:tcBorders>
              <w:top w:val="single" w:sz="4" w:space="0" w:color="auto"/>
              <w:left w:val="single" w:sz="4" w:space="0" w:color="auto"/>
              <w:bottom w:val="single" w:sz="4" w:space="0" w:color="auto"/>
              <w:right w:val="single" w:sz="4" w:space="0" w:color="auto"/>
            </w:tcBorders>
          </w:tcPr>
          <w:p w:rsidR="00EB198A" w:rsidRPr="00FB21C2" w:rsidRDefault="00EB198A" w:rsidP="00793DF5">
            <w:pPr>
              <w:jc w:val="center"/>
              <w:rPr>
                <w:color w:val="000000"/>
              </w:rPr>
            </w:pPr>
            <w:r w:rsidRPr="00FB21C2">
              <w:rPr>
                <w:color w:val="000000"/>
              </w:rPr>
              <w:t>0440081000</w:t>
            </w:r>
          </w:p>
        </w:tc>
        <w:tc>
          <w:tcPr>
            <w:tcW w:w="648" w:type="dxa"/>
            <w:tcBorders>
              <w:top w:val="single" w:sz="4" w:space="0" w:color="auto"/>
              <w:left w:val="single" w:sz="4" w:space="0" w:color="auto"/>
              <w:bottom w:val="single" w:sz="4" w:space="0" w:color="auto"/>
              <w:right w:val="single" w:sz="4" w:space="0" w:color="auto"/>
            </w:tcBorders>
          </w:tcPr>
          <w:p w:rsidR="00EB198A" w:rsidRPr="00FB21C2" w:rsidRDefault="00EB198A" w:rsidP="00793DF5">
            <w:pPr>
              <w:jc w:val="center"/>
              <w:rPr>
                <w:color w:val="000000"/>
              </w:rPr>
            </w:pPr>
            <w:r w:rsidRPr="00FB21C2">
              <w:rPr>
                <w:color w:val="000000"/>
              </w:rPr>
              <w:t>11</w:t>
            </w:r>
            <w:r>
              <w:rPr>
                <w:color w:val="000000"/>
              </w:rPr>
              <w:t>2</w:t>
            </w:r>
          </w:p>
        </w:tc>
        <w:tc>
          <w:tcPr>
            <w:tcW w:w="1871" w:type="dxa"/>
            <w:tcBorders>
              <w:top w:val="single" w:sz="4" w:space="0" w:color="auto"/>
              <w:left w:val="single" w:sz="4" w:space="0" w:color="auto"/>
              <w:bottom w:val="single" w:sz="4" w:space="0" w:color="auto"/>
              <w:right w:val="single" w:sz="4" w:space="0" w:color="auto"/>
            </w:tcBorders>
          </w:tcPr>
          <w:p w:rsidR="00EB198A" w:rsidRPr="00944E58" w:rsidRDefault="00EB198A" w:rsidP="00EB198A">
            <w:pPr>
              <w:jc w:val="right"/>
              <w:rPr>
                <w:color w:val="000000"/>
              </w:rPr>
            </w:pPr>
            <w:r>
              <w:rPr>
                <w:color w:val="000000"/>
              </w:rPr>
              <w:t>3</w:t>
            </w:r>
            <w:r w:rsidR="00BA05FF">
              <w:rPr>
                <w:color w:val="000000"/>
              </w:rPr>
              <w:t xml:space="preserve"> </w:t>
            </w:r>
            <w:r>
              <w:rPr>
                <w:color w:val="000000"/>
              </w:rPr>
              <w:t>15</w:t>
            </w:r>
            <w:r w:rsidRPr="00944E58">
              <w:rPr>
                <w:color w:val="000000"/>
              </w:rPr>
              <w:t>0,00</w:t>
            </w:r>
          </w:p>
        </w:tc>
        <w:tc>
          <w:tcPr>
            <w:tcW w:w="1716" w:type="dxa"/>
            <w:tcBorders>
              <w:top w:val="single" w:sz="4" w:space="0" w:color="auto"/>
              <w:left w:val="single" w:sz="4" w:space="0" w:color="auto"/>
              <w:bottom w:val="single" w:sz="4" w:space="0" w:color="auto"/>
              <w:right w:val="single" w:sz="4" w:space="0" w:color="auto"/>
            </w:tcBorders>
          </w:tcPr>
          <w:p w:rsidR="00EB198A" w:rsidRDefault="00EB198A" w:rsidP="00EB198A">
            <w:pPr>
              <w:jc w:val="right"/>
            </w:pPr>
            <w:r w:rsidRPr="00D74735">
              <w:rPr>
                <w:color w:val="000000"/>
              </w:rPr>
              <w:t>3</w:t>
            </w:r>
            <w:r w:rsidR="00BA05FF">
              <w:rPr>
                <w:color w:val="000000"/>
              </w:rPr>
              <w:t xml:space="preserve"> </w:t>
            </w:r>
            <w:r w:rsidRPr="00D74735">
              <w:rPr>
                <w:color w:val="000000"/>
              </w:rPr>
              <w:t>150,00</w:t>
            </w:r>
          </w:p>
        </w:tc>
        <w:tc>
          <w:tcPr>
            <w:tcW w:w="1716" w:type="dxa"/>
            <w:tcBorders>
              <w:top w:val="single" w:sz="4" w:space="0" w:color="auto"/>
              <w:left w:val="single" w:sz="4" w:space="0" w:color="auto"/>
              <w:bottom w:val="single" w:sz="4" w:space="0" w:color="auto"/>
              <w:right w:val="single" w:sz="4" w:space="0" w:color="auto"/>
            </w:tcBorders>
          </w:tcPr>
          <w:p w:rsidR="00EB198A" w:rsidRDefault="00EB198A" w:rsidP="00EB198A">
            <w:pPr>
              <w:jc w:val="right"/>
            </w:pPr>
            <w:r w:rsidRPr="00D74735">
              <w:rPr>
                <w:color w:val="000000"/>
              </w:rPr>
              <w:t>3</w:t>
            </w:r>
            <w:r w:rsidR="00BA05FF">
              <w:rPr>
                <w:color w:val="000000"/>
              </w:rPr>
              <w:t xml:space="preserve"> </w:t>
            </w:r>
            <w:r w:rsidRPr="00D74735">
              <w:rPr>
                <w:color w:val="000000"/>
              </w:rPr>
              <w:t>150,00</w:t>
            </w:r>
          </w:p>
        </w:tc>
        <w:tc>
          <w:tcPr>
            <w:tcW w:w="1677" w:type="dxa"/>
            <w:tcBorders>
              <w:top w:val="single" w:sz="4" w:space="0" w:color="auto"/>
              <w:left w:val="single" w:sz="4" w:space="0" w:color="auto"/>
              <w:bottom w:val="single" w:sz="4" w:space="0" w:color="auto"/>
              <w:right w:val="single" w:sz="4" w:space="0" w:color="auto"/>
            </w:tcBorders>
          </w:tcPr>
          <w:p w:rsidR="00EB198A" w:rsidRPr="00944E58" w:rsidRDefault="00EB198A" w:rsidP="00FB21C2">
            <w:pPr>
              <w:jc w:val="right"/>
              <w:rPr>
                <w:color w:val="000000"/>
              </w:rPr>
            </w:pPr>
            <w:r>
              <w:rPr>
                <w:color w:val="000000"/>
              </w:rPr>
              <w:t>9 450,00</w:t>
            </w:r>
          </w:p>
        </w:tc>
        <w:tc>
          <w:tcPr>
            <w:tcW w:w="1631" w:type="dxa"/>
            <w:vMerge/>
            <w:tcBorders>
              <w:top w:val="single" w:sz="4" w:space="0" w:color="auto"/>
              <w:left w:val="single" w:sz="4" w:space="0" w:color="auto"/>
              <w:bottom w:val="single" w:sz="4" w:space="0" w:color="auto"/>
              <w:right w:val="single" w:sz="4" w:space="0" w:color="auto"/>
            </w:tcBorders>
            <w:shd w:val="clear" w:color="000000" w:fill="FFFFFF"/>
          </w:tcPr>
          <w:p w:rsidR="00EB198A" w:rsidRPr="00944E58" w:rsidRDefault="00EB198A" w:rsidP="002240D8">
            <w:pPr>
              <w:jc w:val="center"/>
            </w:pPr>
          </w:p>
        </w:tc>
      </w:tr>
      <w:tr w:rsidR="00F869CE" w:rsidRPr="00FB21C2" w:rsidTr="00944E58">
        <w:trPr>
          <w:trHeight w:val="305"/>
        </w:trPr>
        <w:tc>
          <w:tcPr>
            <w:tcW w:w="444" w:type="dxa"/>
            <w:tcBorders>
              <w:top w:val="nil"/>
              <w:left w:val="single" w:sz="4" w:space="0" w:color="auto"/>
              <w:bottom w:val="single" w:sz="4" w:space="0" w:color="auto"/>
              <w:right w:val="single" w:sz="4" w:space="0" w:color="auto"/>
            </w:tcBorders>
          </w:tcPr>
          <w:p w:rsidR="00F869CE" w:rsidRPr="00FB21C2" w:rsidRDefault="00F869CE" w:rsidP="00FB21C2">
            <w:pPr>
              <w:jc w:val="center"/>
              <w:rPr>
                <w:color w:val="000000"/>
              </w:rPr>
            </w:pPr>
            <w:r w:rsidRPr="00FB21C2">
              <w:rPr>
                <w:color w:val="000000"/>
              </w:rPr>
              <w:t> </w:t>
            </w:r>
          </w:p>
        </w:tc>
        <w:tc>
          <w:tcPr>
            <w:tcW w:w="2809" w:type="dxa"/>
            <w:vMerge/>
            <w:tcBorders>
              <w:top w:val="single" w:sz="4" w:space="0" w:color="auto"/>
              <w:left w:val="single" w:sz="4" w:space="0" w:color="auto"/>
              <w:bottom w:val="single" w:sz="4" w:space="0" w:color="auto"/>
              <w:right w:val="single" w:sz="4" w:space="0" w:color="auto"/>
            </w:tcBorders>
            <w:vAlign w:val="center"/>
          </w:tcPr>
          <w:p w:rsidR="00F869CE" w:rsidRPr="00FB21C2" w:rsidRDefault="00F869CE" w:rsidP="00FB21C2">
            <w:pPr>
              <w:rPr>
                <w:color w:val="000000"/>
              </w:rPr>
            </w:pPr>
          </w:p>
        </w:tc>
        <w:tc>
          <w:tcPr>
            <w:tcW w:w="991" w:type="dxa"/>
            <w:vMerge/>
            <w:tcBorders>
              <w:left w:val="single" w:sz="4" w:space="0" w:color="auto"/>
              <w:right w:val="single" w:sz="4" w:space="0" w:color="auto"/>
            </w:tcBorders>
            <w:vAlign w:val="center"/>
          </w:tcPr>
          <w:p w:rsidR="00F869CE" w:rsidRPr="00FB21C2" w:rsidRDefault="00F869CE" w:rsidP="00FB21C2">
            <w:pPr>
              <w:rPr>
                <w:color w:val="000000"/>
              </w:rPr>
            </w:pPr>
          </w:p>
        </w:tc>
        <w:tc>
          <w:tcPr>
            <w:tcW w:w="785"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color w:val="000000"/>
              </w:rPr>
            </w:pPr>
            <w:r w:rsidRPr="00FB21C2">
              <w:rPr>
                <w:color w:val="000000"/>
              </w:rPr>
              <w:t>863</w:t>
            </w:r>
          </w:p>
        </w:tc>
        <w:tc>
          <w:tcPr>
            <w:tcW w:w="738"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color w:val="000000"/>
              </w:rPr>
            </w:pPr>
            <w:r w:rsidRPr="00FB21C2">
              <w:rPr>
                <w:color w:val="000000"/>
              </w:rPr>
              <w:t>0804</w:t>
            </w:r>
          </w:p>
        </w:tc>
        <w:tc>
          <w:tcPr>
            <w:tcW w:w="1451" w:type="dxa"/>
            <w:gridSpan w:val="3"/>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color w:val="000000"/>
              </w:rPr>
            </w:pPr>
            <w:r w:rsidRPr="00FB21C2">
              <w:rPr>
                <w:color w:val="000000"/>
              </w:rPr>
              <w:t>0440081000</w:t>
            </w:r>
          </w:p>
        </w:tc>
        <w:tc>
          <w:tcPr>
            <w:tcW w:w="648"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color w:val="000000"/>
              </w:rPr>
            </w:pPr>
            <w:r w:rsidRPr="00FB21C2">
              <w:rPr>
                <w:color w:val="000000"/>
              </w:rPr>
              <w:t>119</w:t>
            </w:r>
          </w:p>
        </w:tc>
        <w:tc>
          <w:tcPr>
            <w:tcW w:w="1871"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 xml:space="preserve">      4 103 084,00   </w:t>
            </w:r>
          </w:p>
        </w:tc>
        <w:tc>
          <w:tcPr>
            <w:tcW w:w="1716"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4 103 084,00</w:t>
            </w:r>
          </w:p>
        </w:tc>
        <w:tc>
          <w:tcPr>
            <w:tcW w:w="1716"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4 103 084,00</w:t>
            </w:r>
          </w:p>
        </w:tc>
        <w:tc>
          <w:tcPr>
            <w:tcW w:w="1677"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12 309 252,00</w:t>
            </w:r>
          </w:p>
        </w:tc>
        <w:tc>
          <w:tcPr>
            <w:tcW w:w="1631" w:type="dxa"/>
            <w:vMerge/>
            <w:tcBorders>
              <w:top w:val="single" w:sz="4" w:space="0" w:color="auto"/>
              <w:left w:val="single" w:sz="4" w:space="0" w:color="auto"/>
              <w:bottom w:val="single" w:sz="4" w:space="0" w:color="auto"/>
              <w:right w:val="single" w:sz="4" w:space="0" w:color="auto"/>
            </w:tcBorders>
            <w:vAlign w:val="center"/>
          </w:tcPr>
          <w:p w:rsidR="00F869CE" w:rsidRPr="00944E58" w:rsidRDefault="00F869CE" w:rsidP="00FB21C2"/>
        </w:tc>
      </w:tr>
      <w:tr w:rsidR="00EB198A" w:rsidRPr="00FB21C2" w:rsidTr="00944E58">
        <w:trPr>
          <w:trHeight w:val="305"/>
        </w:trPr>
        <w:tc>
          <w:tcPr>
            <w:tcW w:w="444" w:type="dxa"/>
            <w:tcBorders>
              <w:top w:val="nil"/>
              <w:left w:val="single" w:sz="4" w:space="0" w:color="auto"/>
              <w:bottom w:val="single" w:sz="4" w:space="0" w:color="auto"/>
              <w:right w:val="single" w:sz="4" w:space="0" w:color="auto"/>
            </w:tcBorders>
          </w:tcPr>
          <w:p w:rsidR="00EB198A" w:rsidRPr="00FB21C2" w:rsidRDefault="00EB198A" w:rsidP="00FB21C2">
            <w:pPr>
              <w:jc w:val="center"/>
              <w:rPr>
                <w:color w:val="000000"/>
              </w:rPr>
            </w:pPr>
            <w:r w:rsidRPr="00FB21C2">
              <w:rPr>
                <w:color w:val="000000"/>
              </w:rPr>
              <w:t> </w:t>
            </w:r>
          </w:p>
        </w:tc>
        <w:tc>
          <w:tcPr>
            <w:tcW w:w="2809" w:type="dxa"/>
            <w:vMerge/>
            <w:tcBorders>
              <w:top w:val="single" w:sz="4" w:space="0" w:color="auto"/>
              <w:left w:val="single" w:sz="4" w:space="0" w:color="auto"/>
              <w:bottom w:val="single" w:sz="4" w:space="0" w:color="auto"/>
              <w:right w:val="single" w:sz="4" w:space="0" w:color="auto"/>
            </w:tcBorders>
            <w:vAlign w:val="center"/>
          </w:tcPr>
          <w:p w:rsidR="00EB198A" w:rsidRPr="00FB21C2" w:rsidRDefault="00EB198A" w:rsidP="00FB21C2">
            <w:pPr>
              <w:rPr>
                <w:color w:val="000000"/>
              </w:rPr>
            </w:pPr>
          </w:p>
        </w:tc>
        <w:tc>
          <w:tcPr>
            <w:tcW w:w="991" w:type="dxa"/>
            <w:vMerge/>
            <w:tcBorders>
              <w:left w:val="single" w:sz="4" w:space="0" w:color="auto"/>
              <w:right w:val="single" w:sz="4" w:space="0" w:color="auto"/>
            </w:tcBorders>
            <w:vAlign w:val="center"/>
          </w:tcPr>
          <w:p w:rsidR="00EB198A" w:rsidRPr="00FB21C2" w:rsidRDefault="00EB198A" w:rsidP="00FB21C2">
            <w:pPr>
              <w:rPr>
                <w:color w:val="000000"/>
              </w:rPr>
            </w:pPr>
          </w:p>
        </w:tc>
        <w:tc>
          <w:tcPr>
            <w:tcW w:w="785" w:type="dxa"/>
            <w:tcBorders>
              <w:top w:val="single" w:sz="4" w:space="0" w:color="auto"/>
              <w:left w:val="single" w:sz="4" w:space="0" w:color="auto"/>
              <w:bottom w:val="single" w:sz="4" w:space="0" w:color="auto"/>
              <w:right w:val="single" w:sz="4" w:space="0" w:color="auto"/>
            </w:tcBorders>
          </w:tcPr>
          <w:p w:rsidR="00EB198A" w:rsidRPr="00FB21C2" w:rsidRDefault="00EB198A" w:rsidP="00FB21C2">
            <w:pPr>
              <w:jc w:val="center"/>
              <w:rPr>
                <w:color w:val="000000"/>
              </w:rPr>
            </w:pPr>
            <w:r w:rsidRPr="00FB21C2">
              <w:rPr>
                <w:color w:val="000000"/>
              </w:rPr>
              <w:t>863</w:t>
            </w:r>
          </w:p>
        </w:tc>
        <w:tc>
          <w:tcPr>
            <w:tcW w:w="738" w:type="dxa"/>
            <w:tcBorders>
              <w:top w:val="single" w:sz="4" w:space="0" w:color="auto"/>
              <w:left w:val="single" w:sz="4" w:space="0" w:color="auto"/>
              <w:bottom w:val="single" w:sz="4" w:space="0" w:color="auto"/>
              <w:right w:val="single" w:sz="4" w:space="0" w:color="auto"/>
            </w:tcBorders>
          </w:tcPr>
          <w:p w:rsidR="00EB198A" w:rsidRPr="00FB21C2" w:rsidRDefault="00EB198A" w:rsidP="00FB21C2">
            <w:pPr>
              <w:jc w:val="center"/>
              <w:rPr>
                <w:color w:val="000000"/>
              </w:rPr>
            </w:pPr>
            <w:r w:rsidRPr="00FB21C2">
              <w:rPr>
                <w:color w:val="000000"/>
              </w:rPr>
              <w:t>0804</w:t>
            </w:r>
          </w:p>
        </w:tc>
        <w:tc>
          <w:tcPr>
            <w:tcW w:w="1451" w:type="dxa"/>
            <w:gridSpan w:val="3"/>
            <w:tcBorders>
              <w:top w:val="single" w:sz="4" w:space="0" w:color="auto"/>
              <w:left w:val="single" w:sz="4" w:space="0" w:color="auto"/>
              <w:bottom w:val="single" w:sz="4" w:space="0" w:color="auto"/>
              <w:right w:val="single" w:sz="4" w:space="0" w:color="auto"/>
            </w:tcBorders>
          </w:tcPr>
          <w:p w:rsidR="00EB198A" w:rsidRPr="00FB21C2" w:rsidRDefault="00EB198A" w:rsidP="00FB21C2">
            <w:pPr>
              <w:jc w:val="center"/>
              <w:rPr>
                <w:color w:val="000000"/>
              </w:rPr>
            </w:pPr>
            <w:r w:rsidRPr="00FB21C2">
              <w:rPr>
                <w:color w:val="000000"/>
              </w:rPr>
              <w:t>0440081000</w:t>
            </w:r>
          </w:p>
        </w:tc>
        <w:tc>
          <w:tcPr>
            <w:tcW w:w="648" w:type="dxa"/>
            <w:tcBorders>
              <w:top w:val="single" w:sz="4" w:space="0" w:color="auto"/>
              <w:left w:val="single" w:sz="4" w:space="0" w:color="auto"/>
              <w:bottom w:val="single" w:sz="4" w:space="0" w:color="auto"/>
              <w:right w:val="single" w:sz="4" w:space="0" w:color="auto"/>
            </w:tcBorders>
          </w:tcPr>
          <w:p w:rsidR="00EB198A" w:rsidRPr="00FB21C2" w:rsidRDefault="00EB198A" w:rsidP="00FB21C2">
            <w:pPr>
              <w:jc w:val="center"/>
              <w:rPr>
                <w:color w:val="000000"/>
              </w:rPr>
            </w:pPr>
            <w:r w:rsidRPr="00FB21C2">
              <w:rPr>
                <w:color w:val="000000"/>
              </w:rPr>
              <w:t>244</w:t>
            </w:r>
          </w:p>
        </w:tc>
        <w:tc>
          <w:tcPr>
            <w:tcW w:w="1871" w:type="dxa"/>
            <w:tcBorders>
              <w:top w:val="single" w:sz="4" w:space="0" w:color="auto"/>
              <w:left w:val="single" w:sz="4" w:space="0" w:color="auto"/>
              <w:bottom w:val="single" w:sz="4" w:space="0" w:color="auto"/>
              <w:right w:val="single" w:sz="4" w:space="0" w:color="auto"/>
            </w:tcBorders>
          </w:tcPr>
          <w:p w:rsidR="00EB198A" w:rsidRPr="00944E58" w:rsidRDefault="00EB198A" w:rsidP="00EB198A">
            <w:pPr>
              <w:jc w:val="right"/>
              <w:rPr>
                <w:color w:val="000000"/>
              </w:rPr>
            </w:pPr>
            <w:r w:rsidRPr="00944E58">
              <w:rPr>
                <w:color w:val="000000"/>
              </w:rPr>
              <w:t xml:space="preserve">      </w:t>
            </w:r>
            <w:r>
              <w:rPr>
                <w:color w:val="000000"/>
              </w:rPr>
              <w:t>1 668 143,00</w:t>
            </w:r>
            <w:r w:rsidRPr="00944E58">
              <w:rPr>
                <w:color w:val="000000"/>
              </w:rPr>
              <w:t xml:space="preserve">   </w:t>
            </w:r>
          </w:p>
        </w:tc>
        <w:tc>
          <w:tcPr>
            <w:tcW w:w="1716" w:type="dxa"/>
            <w:tcBorders>
              <w:top w:val="single" w:sz="4" w:space="0" w:color="auto"/>
              <w:left w:val="single" w:sz="4" w:space="0" w:color="auto"/>
              <w:bottom w:val="single" w:sz="4" w:space="0" w:color="auto"/>
              <w:right w:val="single" w:sz="4" w:space="0" w:color="auto"/>
            </w:tcBorders>
          </w:tcPr>
          <w:p w:rsidR="00EB198A" w:rsidRDefault="00EB198A" w:rsidP="00EB198A">
            <w:pPr>
              <w:jc w:val="right"/>
            </w:pPr>
            <w:r w:rsidRPr="00806D7D">
              <w:rPr>
                <w:color w:val="000000"/>
              </w:rPr>
              <w:t xml:space="preserve">1 668 143,00   </w:t>
            </w:r>
          </w:p>
        </w:tc>
        <w:tc>
          <w:tcPr>
            <w:tcW w:w="1716" w:type="dxa"/>
            <w:tcBorders>
              <w:top w:val="single" w:sz="4" w:space="0" w:color="auto"/>
              <w:left w:val="single" w:sz="4" w:space="0" w:color="auto"/>
              <w:bottom w:val="single" w:sz="4" w:space="0" w:color="auto"/>
              <w:right w:val="single" w:sz="4" w:space="0" w:color="auto"/>
            </w:tcBorders>
          </w:tcPr>
          <w:p w:rsidR="00EB198A" w:rsidRDefault="00EB198A" w:rsidP="00EB198A">
            <w:pPr>
              <w:jc w:val="right"/>
            </w:pPr>
            <w:r w:rsidRPr="00806D7D">
              <w:rPr>
                <w:color w:val="000000"/>
              </w:rPr>
              <w:t xml:space="preserve">1 668 143,00   </w:t>
            </w:r>
          </w:p>
        </w:tc>
        <w:tc>
          <w:tcPr>
            <w:tcW w:w="1677" w:type="dxa"/>
            <w:tcBorders>
              <w:top w:val="single" w:sz="4" w:space="0" w:color="auto"/>
              <w:left w:val="single" w:sz="4" w:space="0" w:color="auto"/>
              <w:bottom w:val="single" w:sz="4" w:space="0" w:color="auto"/>
              <w:right w:val="single" w:sz="4" w:space="0" w:color="auto"/>
            </w:tcBorders>
          </w:tcPr>
          <w:p w:rsidR="00EB198A" w:rsidRPr="00944E58" w:rsidRDefault="00EB198A" w:rsidP="00FB21C2">
            <w:pPr>
              <w:jc w:val="right"/>
              <w:rPr>
                <w:color w:val="000000"/>
              </w:rPr>
            </w:pPr>
            <w:r>
              <w:rPr>
                <w:color w:val="000000"/>
              </w:rPr>
              <w:t>5 004 429,00</w:t>
            </w:r>
          </w:p>
        </w:tc>
        <w:tc>
          <w:tcPr>
            <w:tcW w:w="1631" w:type="dxa"/>
            <w:vMerge/>
            <w:tcBorders>
              <w:top w:val="single" w:sz="4" w:space="0" w:color="auto"/>
              <w:left w:val="single" w:sz="4" w:space="0" w:color="auto"/>
              <w:bottom w:val="single" w:sz="4" w:space="0" w:color="auto"/>
              <w:right w:val="single" w:sz="4" w:space="0" w:color="auto"/>
            </w:tcBorders>
            <w:vAlign w:val="center"/>
          </w:tcPr>
          <w:p w:rsidR="00EB198A" w:rsidRPr="00944E58" w:rsidRDefault="00EB198A" w:rsidP="00FB21C2"/>
        </w:tc>
      </w:tr>
      <w:tr w:rsidR="00F869CE" w:rsidRPr="00FB21C2" w:rsidTr="00944E58">
        <w:trPr>
          <w:trHeight w:val="305"/>
        </w:trPr>
        <w:tc>
          <w:tcPr>
            <w:tcW w:w="444" w:type="dxa"/>
            <w:tcBorders>
              <w:top w:val="nil"/>
              <w:left w:val="single" w:sz="4" w:space="0" w:color="auto"/>
              <w:bottom w:val="single" w:sz="4" w:space="0" w:color="auto"/>
              <w:right w:val="single" w:sz="4" w:space="0" w:color="auto"/>
            </w:tcBorders>
          </w:tcPr>
          <w:p w:rsidR="00F869CE" w:rsidRPr="00FB21C2" w:rsidRDefault="00F869CE" w:rsidP="00FB21C2">
            <w:pPr>
              <w:jc w:val="center"/>
              <w:rPr>
                <w:color w:val="000000"/>
              </w:rPr>
            </w:pPr>
          </w:p>
        </w:tc>
        <w:tc>
          <w:tcPr>
            <w:tcW w:w="2809" w:type="dxa"/>
            <w:vMerge/>
            <w:tcBorders>
              <w:top w:val="single" w:sz="4" w:space="0" w:color="auto"/>
              <w:left w:val="single" w:sz="4" w:space="0" w:color="auto"/>
              <w:bottom w:val="single" w:sz="4" w:space="0" w:color="auto"/>
              <w:right w:val="single" w:sz="4" w:space="0" w:color="auto"/>
            </w:tcBorders>
            <w:vAlign w:val="center"/>
          </w:tcPr>
          <w:p w:rsidR="00F869CE" w:rsidRPr="00FB21C2" w:rsidRDefault="00F869CE" w:rsidP="00FB21C2">
            <w:pPr>
              <w:rPr>
                <w:color w:val="000000"/>
              </w:rPr>
            </w:pPr>
          </w:p>
        </w:tc>
        <w:tc>
          <w:tcPr>
            <w:tcW w:w="991" w:type="dxa"/>
            <w:vMerge/>
            <w:tcBorders>
              <w:left w:val="single" w:sz="4" w:space="0" w:color="auto"/>
              <w:right w:val="single" w:sz="4" w:space="0" w:color="auto"/>
            </w:tcBorders>
            <w:vAlign w:val="center"/>
          </w:tcPr>
          <w:p w:rsidR="00F869CE" w:rsidRPr="00FB21C2" w:rsidRDefault="00F869CE" w:rsidP="00FB21C2">
            <w:pPr>
              <w:rPr>
                <w:color w:val="000000"/>
              </w:rPr>
            </w:pPr>
          </w:p>
        </w:tc>
        <w:tc>
          <w:tcPr>
            <w:tcW w:w="785"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color w:val="000000"/>
              </w:rPr>
            </w:pPr>
            <w:r>
              <w:rPr>
                <w:color w:val="000000"/>
              </w:rPr>
              <w:t>863</w:t>
            </w:r>
          </w:p>
        </w:tc>
        <w:tc>
          <w:tcPr>
            <w:tcW w:w="738"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color w:val="000000"/>
              </w:rPr>
            </w:pPr>
            <w:r>
              <w:rPr>
                <w:color w:val="000000"/>
              </w:rPr>
              <w:t>0804</w:t>
            </w:r>
          </w:p>
        </w:tc>
        <w:tc>
          <w:tcPr>
            <w:tcW w:w="1451" w:type="dxa"/>
            <w:gridSpan w:val="3"/>
            <w:tcBorders>
              <w:top w:val="single" w:sz="4" w:space="0" w:color="auto"/>
              <w:left w:val="single" w:sz="4" w:space="0" w:color="auto"/>
              <w:bottom w:val="single" w:sz="4" w:space="0" w:color="auto"/>
              <w:right w:val="single" w:sz="4" w:space="0" w:color="auto"/>
            </w:tcBorders>
          </w:tcPr>
          <w:p w:rsidR="00F869CE" w:rsidRPr="00F869CE" w:rsidRDefault="00F869CE" w:rsidP="00FB21C2">
            <w:pPr>
              <w:jc w:val="center"/>
              <w:rPr>
                <w:color w:val="000000"/>
                <w:lang w:val="en-US"/>
              </w:rPr>
            </w:pPr>
            <w:r>
              <w:rPr>
                <w:color w:val="000000"/>
              </w:rPr>
              <w:t>04400</w:t>
            </w:r>
            <w:r>
              <w:rPr>
                <w:color w:val="000000"/>
                <w:lang w:val="en-US"/>
              </w:rPr>
              <w:t>S0210</w:t>
            </w:r>
          </w:p>
        </w:tc>
        <w:tc>
          <w:tcPr>
            <w:tcW w:w="648" w:type="dxa"/>
            <w:tcBorders>
              <w:top w:val="single" w:sz="4" w:space="0" w:color="auto"/>
              <w:left w:val="single" w:sz="4" w:space="0" w:color="auto"/>
              <w:bottom w:val="single" w:sz="4" w:space="0" w:color="auto"/>
              <w:right w:val="single" w:sz="4" w:space="0" w:color="auto"/>
            </w:tcBorders>
          </w:tcPr>
          <w:p w:rsidR="00F869CE" w:rsidRPr="00F869CE" w:rsidRDefault="00F869CE" w:rsidP="00FB21C2">
            <w:pPr>
              <w:jc w:val="center"/>
              <w:rPr>
                <w:color w:val="000000"/>
                <w:lang w:val="en-US"/>
              </w:rPr>
            </w:pPr>
            <w:r>
              <w:rPr>
                <w:color w:val="000000"/>
                <w:lang w:val="en-US"/>
              </w:rPr>
              <w:t>111</w:t>
            </w:r>
          </w:p>
        </w:tc>
        <w:tc>
          <w:tcPr>
            <w:tcW w:w="1871"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lang w:val="en-US"/>
              </w:rPr>
            </w:pPr>
            <w:r w:rsidRPr="00944E58">
              <w:rPr>
                <w:color w:val="000000"/>
                <w:lang w:val="en-US"/>
              </w:rPr>
              <w:t>2 473 254.00</w:t>
            </w:r>
          </w:p>
        </w:tc>
        <w:tc>
          <w:tcPr>
            <w:tcW w:w="1716"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2 473 254,00</w:t>
            </w:r>
          </w:p>
        </w:tc>
        <w:tc>
          <w:tcPr>
            <w:tcW w:w="1716"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2 473 254,00</w:t>
            </w:r>
          </w:p>
        </w:tc>
        <w:tc>
          <w:tcPr>
            <w:tcW w:w="1677"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7 419 762,00</w:t>
            </w:r>
          </w:p>
        </w:tc>
        <w:tc>
          <w:tcPr>
            <w:tcW w:w="1631" w:type="dxa"/>
            <w:tcBorders>
              <w:top w:val="single" w:sz="4" w:space="0" w:color="auto"/>
              <w:left w:val="single" w:sz="4" w:space="0" w:color="auto"/>
              <w:bottom w:val="single" w:sz="4" w:space="0" w:color="auto"/>
              <w:right w:val="single" w:sz="4" w:space="0" w:color="auto"/>
            </w:tcBorders>
            <w:vAlign w:val="center"/>
          </w:tcPr>
          <w:p w:rsidR="00F869CE" w:rsidRPr="00944E58" w:rsidRDefault="00F869CE" w:rsidP="00FB21C2"/>
        </w:tc>
      </w:tr>
      <w:tr w:rsidR="00F869CE" w:rsidRPr="00FB21C2" w:rsidTr="00944E58">
        <w:trPr>
          <w:trHeight w:val="305"/>
        </w:trPr>
        <w:tc>
          <w:tcPr>
            <w:tcW w:w="444" w:type="dxa"/>
            <w:tcBorders>
              <w:top w:val="nil"/>
              <w:left w:val="single" w:sz="4" w:space="0" w:color="auto"/>
              <w:bottom w:val="single" w:sz="4" w:space="0" w:color="auto"/>
              <w:right w:val="single" w:sz="4" w:space="0" w:color="auto"/>
            </w:tcBorders>
          </w:tcPr>
          <w:p w:rsidR="00F869CE" w:rsidRPr="00FB21C2" w:rsidRDefault="00F869CE" w:rsidP="00FB21C2">
            <w:pPr>
              <w:jc w:val="center"/>
              <w:rPr>
                <w:color w:val="000000"/>
              </w:rPr>
            </w:pPr>
          </w:p>
        </w:tc>
        <w:tc>
          <w:tcPr>
            <w:tcW w:w="2809" w:type="dxa"/>
            <w:vMerge/>
            <w:tcBorders>
              <w:top w:val="single" w:sz="4" w:space="0" w:color="auto"/>
              <w:left w:val="single" w:sz="4" w:space="0" w:color="auto"/>
              <w:bottom w:val="single" w:sz="4" w:space="0" w:color="auto"/>
              <w:right w:val="single" w:sz="4" w:space="0" w:color="auto"/>
            </w:tcBorders>
            <w:vAlign w:val="center"/>
          </w:tcPr>
          <w:p w:rsidR="00F869CE" w:rsidRPr="00FB21C2" w:rsidRDefault="00F869CE" w:rsidP="00FB21C2">
            <w:pPr>
              <w:rPr>
                <w:color w:val="000000"/>
              </w:rPr>
            </w:pPr>
          </w:p>
        </w:tc>
        <w:tc>
          <w:tcPr>
            <w:tcW w:w="991" w:type="dxa"/>
            <w:vMerge/>
            <w:tcBorders>
              <w:left w:val="single" w:sz="4" w:space="0" w:color="auto"/>
              <w:bottom w:val="single" w:sz="4" w:space="0" w:color="auto"/>
              <w:right w:val="single" w:sz="4" w:space="0" w:color="auto"/>
            </w:tcBorders>
            <w:vAlign w:val="center"/>
          </w:tcPr>
          <w:p w:rsidR="00F869CE" w:rsidRPr="00FB21C2" w:rsidRDefault="00F869CE" w:rsidP="00FB21C2">
            <w:pPr>
              <w:rPr>
                <w:color w:val="000000"/>
              </w:rPr>
            </w:pPr>
          </w:p>
        </w:tc>
        <w:tc>
          <w:tcPr>
            <w:tcW w:w="785"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color w:val="000000"/>
              </w:rPr>
            </w:pPr>
            <w:r>
              <w:rPr>
                <w:color w:val="000000"/>
              </w:rPr>
              <w:t>863</w:t>
            </w:r>
          </w:p>
        </w:tc>
        <w:tc>
          <w:tcPr>
            <w:tcW w:w="738" w:type="dxa"/>
            <w:tcBorders>
              <w:top w:val="single" w:sz="4" w:space="0" w:color="auto"/>
              <w:left w:val="single" w:sz="4" w:space="0" w:color="auto"/>
              <w:bottom w:val="single" w:sz="4" w:space="0" w:color="auto"/>
              <w:right w:val="single" w:sz="4" w:space="0" w:color="auto"/>
            </w:tcBorders>
          </w:tcPr>
          <w:p w:rsidR="00F869CE" w:rsidRPr="00FB21C2" w:rsidRDefault="00F869CE" w:rsidP="00793DF5">
            <w:pPr>
              <w:jc w:val="center"/>
              <w:rPr>
                <w:color w:val="000000"/>
              </w:rPr>
            </w:pPr>
            <w:r>
              <w:rPr>
                <w:color w:val="000000"/>
              </w:rPr>
              <w:t>0804</w:t>
            </w:r>
          </w:p>
        </w:tc>
        <w:tc>
          <w:tcPr>
            <w:tcW w:w="1451" w:type="dxa"/>
            <w:gridSpan w:val="3"/>
            <w:tcBorders>
              <w:top w:val="single" w:sz="4" w:space="0" w:color="auto"/>
              <w:left w:val="single" w:sz="4" w:space="0" w:color="auto"/>
              <w:bottom w:val="single" w:sz="4" w:space="0" w:color="auto"/>
              <w:right w:val="single" w:sz="4" w:space="0" w:color="auto"/>
            </w:tcBorders>
          </w:tcPr>
          <w:p w:rsidR="00F869CE" w:rsidRPr="00F869CE" w:rsidRDefault="00F869CE" w:rsidP="00793DF5">
            <w:pPr>
              <w:jc w:val="center"/>
              <w:rPr>
                <w:color w:val="000000"/>
                <w:lang w:val="en-US"/>
              </w:rPr>
            </w:pPr>
            <w:r>
              <w:rPr>
                <w:color w:val="000000"/>
              </w:rPr>
              <w:t>04400</w:t>
            </w:r>
            <w:r>
              <w:rPr>
                <w:color w:val="000000"/>
                <w:lang w:val="en-US"/>
              </w:rPr>
              <w:t>S0210</w:t>
            </w:r>
          </w:p>
        </w:tc>
        <w:tc>
          <w:tcPr>
            <w:tcW w:w="648" w:type="dxa"/>
            <w:tcBorders>
              <w:top w:val="single" w:sz="4" w:space="0" w:color="auto"/>
              <w:left w:val="single" w:sz="4" w:space="0" w:color="auto"/>
              <w:bottom w:val="single" w:sz="4" w:space="0" w:color="auto"/>
              <w:right w:val="single" w:sz="4" w:space="0" w:color="auto"/>
            </w:tcBorders>
          </w:tcPr>
          <w:p w:rsidR="00F869CE" w:rsidRPr="00F869CE" w:rsidRDefault="00F869CE" w:rsidP="00793DF5">
            <w:pPr>
              <w:jc w:val="center"/>
              <w:rPr>
                <w:color w:val="000000"/>
                <w:lang w:val="en-US"/>
              </w:rPr>
            </w:pPr>
            <w:r>
              <w:rPr>
                <w:color w:val="000000"/>
                <w:lang w:val="en-US"/>
              </w:rPr>
              <w:t>119</w:t>
            </w:r>
          </w:p>
        </w:tc>
        <w:tc>
          <w:tcPr>
            <w:tcW w:w="1871"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lang w:val="en-US"/>
              </w:rPr>
            </w:pPr>
            <w:r w:rsidRPr="00944E58">
              <w:rPr>
                <w:color w:val="000000"/>
                <w:lang w:val="en-US"/>
              </w:rPr>
              <w:t>746 923.00</w:t>
            </w:r>
          </w:p>
        </w:tc>
        <w:tc>
          <w:tcPr>
            <w:tcW w:w="1716"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746 923,00</w:t>
            </w:r>
          </w:p>
        </w:tc>
        <w:tc>
          <w:tcPr>
            <w:tcW w:w="1716"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746  923,00</w:t>
            </w:r>
          </w:p>
        </w:tc>
        <w:tc>
          <w:tcPr>
            <w:tcW w:w="1677"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color w:val="000000"/>
              </w:rPr>
            </w:pPr>
            <w:r w:rsidRPr="00944E58">
              <w:rPr>
                <w:color w:val="000000"/>
              </w:rPr>
              <w:t>2 240 769,00</w:t>
            </w:r>
          </w:p>
        </w:tc>
        <w:tc>
          <w:tcPr>
            <w:tcW w:w="1631" w:type="dxa"/>
            <w:tcBorders>
              <w:top w:val="single" w:sz="4" w:space="0" w:color="auto"/>
              <w:left w:val="single" w:sz="4" w:space="0" w:color="auto"/>
              <w:bottom w:val="single" w:sz="4" w:space="0" w:color="auto"/>
              <w:right w:val="single" w:sz="4" w:space="0" w:color="auto"/>
            </w:tcBorders>
            <w:vAlign w:val="center"/>
          </w:tcPr>
          <w:p w:rsidR="00F869CE" w:rsidRPr="00944E58" w:rsidRDefault="00F869CE" w:rsidP="00FB21C2"/>
        </w:tc>
      </w:tr>
      <w:tr w:rsidR="00F869CE" w:rsidRPr="00FB21C2" w:rsidTr="00944E58">
        <w:trPr>
          <w:trHeight w:val="305"/>
        </w:trPr>
        <w:tc>
          <w:tcPr>
            <w:tcW w:w="444" w:type="dxa"/>
            <w:tcBorders>
              <w:top w:val="nil"/>
              <w:left w:val="single" w:sz="4" w:space="0" w:color="auto"/>
              <w:bottom w:val="single" w:sz="4" w:space="0" w:color="auto"/>
              <w:right w:val="single" w:sz="4" w:space="0" w:color="auto"/>
            </w:tcBorders>
          </w:tcPr>
          <w:p w:rsidR="00F869CE" w:rsidRPr="00FB21C2" w:rsidRDefault="00F869CE" w:rsidP="00FB21C2">
            <w:pPr>
              <w:jc w:val="center"/>
              <w:rPr>
                <w:b/>
                <w:bCs/>
                <w:color w:val="000000"/>
              </w:rPr>
            </w:pPr>
            <w:r w:rsidRPr="00FB21C2">
              <w:rPr>
                <w:b/>
                <w:bCs/>
                <w:color w:val="000000"/>
              </w:rPr>
              <w:t> </w:t>
            </w:r>
          </w:p>
        </w:tc>
        <w:tc>
          <w:tcPr>
            <w:tcW w:w="2809" w:type="dxa"/>
            <w:tcBorders>
              <w:top w:val="single" w:sz="4" w:space="0" w:color="auto"/>
              <w:left w:val="nil"/>
              <w:bottom w:val="single" w:sz="4" w:space="0" w:color="auto"/>
              <w:right w:val="single" w:sz="4" w:space="0" w:color="auto"/>
            </w:tcBorders>
          </w:tcPr>
          <w:p w:rsidR="00F869CE" w:rsidRPr="00FB21C2" w:rsidRDefault="00F869CE" w:rsidP="00FB21C2">
            <w:pPr>
              <w:rPr>
                <w:b/>
                <w:bCs/>
                <w:color w:val="000000"/>
              </w:rPr>
            </w:pPr>
            <w:r w:rsidRPr="00FB21C2">
              <w:rPr>
                <w:b/>
                <w:bCs/>
                <w:color w:val="000000"/>
              </w:rPr>
              <w:t>Итого  по задаче 1</w:t>
            </w:r>
          </w:p>
        </w:tc>
        <w:tc>
          <w:tcPr>
            <w:tcW w:w="991"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rPr>
                <w:b/>
                <w:bCs/>
                <w:color w:val="000000"/>
              </w:rPr>
            </w:pPr>
            <w:r w:rsidRPr="00FB21C2">
              <w:rPr>
                <w:b/>
                <w:bCs/>
                <w:color w:val="000000"/>
              </w:rPr>
              <w:t> </w:t>
            </w:r>
          </w:p>
        </w:tc>
        <w:tc>
          <w:tcPr>
            <w:tcW w:w="785"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rPr>
                <w:b/>
                <w:bCs/>
                <w:color w:val="000000"/>
              </w:rPr>
            </w:pPr>
            <w:r w:rsidRPr="00FB21C2">
              <w:rPr>
                <w:b/>
                <w:bCs/>
                <w:color w:val="000000"/>
              </w:rPr>
              <w:t> </w:t>
            </w:r>
          </w:p>
        </w:tc>
        <w:tc>
          <w:tcPr>
            <w:tcW w:w="738"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rPr>
                <w:b/>
                <w:bCs/>
                <w:color w:val="000000"/>
              </w:rPr>
            </w:pPr>
            <w:r w:rsidRPr="00FB21C2">
              <w:rPr>
                <w:b/>
                <w:bCs/>
                <w:color w:val="000000"/>
              </w:rPr>
              <w:t> </w:t>
            </w:r>
          </w:p>
        </w:tc>
        <w:tc>
          <w:tcPr>
            <w:tcW w:w="479"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b/>
                <w:bCs/>
                <w:color w:val="000000"/>
              </w:rPr>
            </w:pPr>
            <w:r w:rsidRPr="00FB21C2">
              <w:rPr>
                <w:b/>
                <w:bCs/>
                <w:color w:val="000000"/>
              </w:rPr>
              <w:t> </w:t>
            </w:r>
          </w:p>
        </w:tc>
        <w:tc>
          <w:tcPr>
            <w:tcW w:w="335"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b/>
                <w:bCs/>
                <w:color w:val="000000"/>
              </w:rPr>
            </w:pPr>
            <w:r w:rsidRPr="00FB21C2">
              <w:rPr>
                <w:b/>
                <w:bCs/>
                <w:color w:val="000000"/>
              </w:rPr>
              <w:t> </w:t>
            </w:r>
          </w:p>
        </w:tc>
        <w:tc>
          <w:tcPr>
            <w:tcW w:w="637"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b/>
                <w:bCs/>
                <w:color w:val="000000"/>
              </w:rPr>
            </w:pPr>
            <w:r w:rsidRPr="00FB21C2">
              <w:rPr>
                <w:b/>
                <w:bCs/>
                <w:color w:val="000000"/>
              </w:rPr>
              <w:t> </w:t>
            </w:r>
          </w:p>
        </w:tc>
        <w:tc>
          <w:tcPr>
            <w:tcW w:w="648"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rPr>
                <w:b/>
                <w:bCs/>
                <w:color w:val="000000"/>
              </w:rPr>
            </w:pPr>
            <w:r w:rsidRPr="00FB21C2">
              <w:rPr>
                <w:b/>
                <w:bCs/>
                <w:color w:val="000000"/>
              </w:rPr>
              <w:t> </w:t>
            </w:r>
          </w:p>
        </w:tc>
        <w:tc>
          <w:tcPr>
            <w:tcW w:w="1871"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b/>
                <w:bCs/>
                <w:color w:val="000000"/>
              </w:rPr>
            </w:pPr>
            <w:r w:rsidRPr="00944E58">
              <w:rPr>
                <w:b/>
                <w:bCs/>
                <w:color w:val="000000"/>
              </w:rPr>
              <w:t xml:space="preserve">    22 580 926,00   </w:t>
            </w:r>
          </w:p>
        </w:tc>
        <w:tc>
          <w:tcPr>
            <w:tcW w:w="1716"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b/>
                <w:bCs/>
                <w:color w:val="000000"/>
              </w:rPr>
            </w:pPr>
            <w:r w:rsidRPr="00944E58">
              <w:rPr>
                <w:b/>
                <w:bCs/>
                <w:color w:val="000000"/>
              </w:rPr>
              <w:t>22 580 926,00</w:t>
            </w:r>
          </w:p>
        </w:tc>
        <w:tc>
          <w:tcPr>
            <w:tcW w:w="1716"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b/>
                <w:bCs/>
                <w:color w:val="000000"/>
              </w:rPr>
            </w:pPr>
            <w:r w:rsidRPr="00944E58">
              <w:rPr>
                <w:b/>
                <w:bCs/>
                <w:color w:val="000000"/>
              </w:rPr>
              <w:t>22 580 926,00</w:t>
            </w:r>
          </w:p>
        </w:tc>
        <w:tc>
          <w:tcPr>
            <w:tcW w:w="1677"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b/>
                <w:bCs/>
                <w:color w:val="000000"/>
              </w:rPr>
            </w:pPr>
            <w:r w:rsidRPr="00944E58">
              <w:rPr>
                <w:b/>
                <w:bCs/>
                <w:color w:val="000000"/>
              </w:rPr>
              <w:t>67 742 778,00</w:t>
            </w:r>
          </w:p>
        </w:tc>
        <w:tc>
          <w:tcPr>
            <w:tcW w:w="1631"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rPr>
                <w:b/>
                <w:bCs/>
                <w:color w:val="000000"/>
              </w:rPr>
            </w:pPr>
            <w:r w:rsidRPr="00944E58">
              <w:rPr>
                <w:b/>
                <w:bCs/>
                <w:color w:val="000000"/>
              </w:rPr>
              <w:t> </w:t>
            </w:r>
          </w:p>
        </w:tc>
      </w:tr>
      <w:tr w:rsidR="00F869CE" w:rsidRPr="00FB21C2" w:rsidTr="00944E58">
        <w:trPr>
          <w:trHeight w:val="305"/>
        </w:trPr>
        <w:tc>
          <w:tcPr>
            <w:tcW w:w="444" w:type="dxa"/>
            <w:tcBorders>
              <w:top w:val="nil"/>
              <w:left w:val="single" w:sz="4" w:space="0" w:color="auto"/>
              <w:bottom w:val="single" w:sz="4" w:space="0" w:color="auto"/>
              <w:right w:val="single" w:sz="4" w:space="0" w:color="auto"/>
            </w:tcBorders>
          </w:tcPr>
          <w:p w:rsidR="00F869CE" w:rsidRPr="00FB21C2" w:rsidRDefault="00F869CE" w:rsidP="00FB21C2">
            <w:pPr>
              <w:jc w:val="center"/>
              <w:rPr>
                <w:b/>
                <w:bCs/>
                <w:color w:val="000000"/>
              </w:rPr>
            </w:pPr>
            <w:r w:rsidRPr="00FB21C2">
              <w:rPr>
                <w:b/>
                <w:bCs/>
                <w:color w:val="000000"/>
              </w:rPr>
              <w:t> </w:t>
            </w:r>
          </w:p>
        </w:tc>
        <w:tc>
          <w:tcPr>
            <w:tcW w:w="2809" w:type="dxa"/>
            <w:tcBorders>
              <w:top w:val="single" w:sz="4" w:space="0" w:color="auto"/>
              <w:left w:val="nil"/>
              <w:bottom w:val="single" w:sz="4" w:space="0" w:color="auto"/>
              <w:right w:val="single" w:sz="4" w:space="0" w:color="auto"/>
            </w:tcBorders>
          </w:tcPr>
          <w:p w:rsidR="00F869CE" w:rsidRPr="00FB21C2" w:rsidRDefault="00F869CE" w:rsidP="00FB21C2">
            <w:pPr>
              <w:rPr>
                <w:b/>
                <w:bCs/>
                <w:color w:val="000000"/>
              </w:rPr>
            </w:pPr>
            <w:r w:rsidRPr="00FB21C2">
              <w:rPr>
                <w:b/>
                <w:bCs/>
                <w:color w:val="000000"/>
              </w:rPr>
              <w:t>Итого по программе</w:t>
            </w:r>
          </w:p>
        </w:tc>
        <w:tc>
          <w:tcPr>
            <w:tcW w:w="991"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rPr>
                <w:b/>
                <w:bCs/>
                <w:color w:val="000000"/>
              </w:rPr>
            </w:pPr>
            <w:r w:rsidRPr="00FB21C2">
              <w:rPr>
                <w:b/>
                <w:bCs/>
                <w:color w:val="000000"/>
              </w:rPr>
              <w:t> </w:t>
            </w:r>
          </w:p>
        </w:tc>
        <w:tc>
          <w:tcPr>
            <w:tcW w:w="785"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rPr>
                <w:b/>
                <w:bCs/>
                <w:color w:val="000000"/>
              </w:rPr>
            </w:pPr>
            <w:r w:rsidRPr="00FB21C2">
              <w:rPr>
                <w:b/>
                <w:bCs/>
                <w:color w:val="000000"/>
              </w:rPr>
              <w:t> </w:t>
            </w:r>
          </w:p>
        </w:tc>
        <w:tc>
          <w:tcPr>
            <w:tcW w:w="738"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rPr>
                <w:b/>
                <w:bCs/>
                <w:color w:val="000000"/>
              </w:rPr>
            </w:pPr>
            <w:r w:rsidRPr="00FB21C2">
              <w:rPr>
                <w:b/>
                <w:bCs/>
                <w:color w:val="000000"/>
              </w:rPr>
              <w:t> </w:t>
            </w:r>
          </w:p>
        </w:tc>
        <w:tc>
          <w:tcPr>
            <w:tcW w:w="479"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b/>
                <w:bCs/>
                <w:color w:val="000000"/>
              </w:rPr>
            </w:pPr>
            <w:r w:rsidRPr="00FB21C2">
              <w:rPr>
                <w:b/>
                <w:bCs/>
                <w:color w:val="000000"/>
              </w:rPr>
              <w:t> </w:t>
            </w:r>
          </w:p>
        </w:tc>
        <w:tc>
          <w:tcPr>
            <w:tcW w:w="335"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b/>
                <w:bCs/>
                <w:color w:val="000000"/>
              </w:rPr>
            </w:pPr>
            <w:r w:rsidRPr="00FB21C2">
              <w:rPr>
                <w:b/>
                <w:bCs/>
                <w:color w:val="000000"/>
              </w:rPr>
              <w:t> </w:t>
            </w:r>
          </w:p>
        </w:tc>
        <w:tc>
          <w:tcPr>
            <w:tcW w:w="637"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jc w:val="center"/>
              <w:rPr>
                <w:b/>
                <w:bCs/>
                <w:color w:val="000000"/>
              </w:rPr>
            </w:pPr>
            <w:r w:rsidRPr="00FB21C2">
              <w:rPr>
                <w:b/>
                <w:bCs/>
                <w:color w:val="000000"/>
              </w:rPr>
              <w:t> </w:t>
            </w:r>
          </w:p>
        </w:tc>
        <w:tc>
          <w:tcPr>
            <w:tcW w:w="648" w:type="dxa"/>
            <w:tcBorders>
              <w:top w:val="single" w:sz="4" w:space="0" w:color="auto"/>
              <w:left w:val="single" w:sz="4" w:space="0" w:color="auto"/>
              <w:bottom w:val="single" w:sz="4" w:space="0" w:color="auto"/>
              <w:right w:val="single" w:sz="4" w:space="0" w:color="auto"/>
            </w:tcBorders>
          </w:tcPr>
          <w:p w:rsidR="00F869CE" w:rsidRPr="00FB21C2" w:rsidRDefault="00F869CE" w:rsidP="00FB21C2">
            <w:pPr>
              <w:rPr>
                <w:b/>
                <w:bCs/>
                <w:color w:val="000000"/>
              </w:rPr>
            </w:pPr>
            <w:r w:rsidRPr="00FB21C2">
              <w:rPr>
                <w:b/>
                <w:bCs/>
                <w:color w:val="000000"/>
              </w:rPr>
              <w:t> </w:t>
            </w:r>
          </w:p>
        </w:tc>
        <w:tc>
          <w:tcPr>
            <w:tcW w:w="1871"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b/>
                <w:bCs/>
                <w:color w:val="000000"/>
              </w:rPr>
            </w:pPr>
            <w:r w:rsidRPr="00944E58">
              <w:rPr>
                <w:b/>
                <w:bCs/>
                <w:color w:val="000000"/>
              </w:rPr>
              <w:t xml:space="preserve">22 580 926,00      </w:t>
            </w:r>
          </w:p>
        </w:tc>
        <w:tc>
          <w:tcPr>
            <w:tcW w:w="1716"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b/>
                <w:bCs/>
                <w:color w:val="000000"/>
              </w:rPr>
            </w:pPr>
            <w:r w:rsidRPr="00944E58">
              <w:rPr>
                <w:b/>
                <w:bCs/>
                <w:color w:val="000000"/>
              </w:rPr>
              <w:t>22 580 926,00</w:t>
            </w:r>
          </w:p>
        </w:tc>
        <w:tc>
          <w:tcPr>
            <w:tcW w:w="1716"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b/>
                <w:bCs/>
                <w:color w:val="000000"/>
              </w:rPr>
            </w:pPr>
            <w:r w:rsidRPr="00944E58">
              <w:rPr>
                <w:b/>
                <w:bCs/>
                <w:color w:val="000000"/>
              </w:rPr>
              <w:t>22 580 926,00</w:t>
            </w:r>
          </w:p>
        </w:tc>
        <w:tc>
          <w:tcPr>
            <w:tcW w:w="1677"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jc w:val="right"/>
              <w:rPr>
                <w:b/>
                <w:bCs/>
                <w:color w:val="000000"/>
              </w:rPr>
            </w:pPr>
            <w:r w:rsidRPr="00944E58">
              <w:rPr>
                <w:b/>
                <w:bCs/>
                <w:color w:val="000000"/>
              </w:rPr>
              <w:t>67 742 778,00</w:t>
            </w:r>
          </w:p>
        </w:tc>
        <w:tc>
          <w:tcPr>
            <w:tcW w:w="1631" w:type="dxa"/>
            <w:tcBorders>
              <w:top w:val="single" w:sz="4" w:space="0" w:color="auto"/>
              <w:left w:val="single" w:sz="4" w:space="0" w:color="auto"/>
              <w:bottom w:val="single" w:sz="4" w:space="0" w:color="auto"/>
              <w:right w:val="single" w:sz="4" w:space="0" w:color="auto"/>
            </w:tcBorders>
          </w:tcPr>
          <w:p w:rsidR="00F869CE" w:rsidRPr="00944E58" w:rsidRDefault="00F869CE" w:rsidP="00FB21C2">
            <w:pPr>
              <w:rPr>
                <w:b/>
                <w:bCs/>
                <w:color w:val="000000"/>
              </w:rPr>
            </w:pPr>
            <w:r w:rsidRPr="00944E58">
              <w:rPr>
                <w:b/>
                <w:bCs/>
                <w:color w:val="000000"/>
              </w:rPr>
              <w:t> </w:t>
            </w:r>
          </w:p>
        </w:tc>
      </w:tr>
    </w:tbl>
    <w:p w:rsidR="00FB21C2" w:rsidRDefault="00FB21C2" w:rsidP="00944E58">
      <w:pPr>
        <w:tabs>
          <w:tab w:val="left" w:pos="5775"/>
          <w:tab w:val="right" w:pos="9356"/>
        </w:tabs>
        <w:ind w:right="284"/>
        <w:rPr>
          <w:sz w:val="28"/>
          <w:szCs w:val="28"/>
        </w:rPr>
        <w:sectPr w:rsidR="00FB21C2" w:rsidSect="00286138">
          <w:pgSz w:w="16838" w:h="11906" w:orient="landscape"/>
          <w:pgMar w:top="1134" w:right="1134" w:bottom="851" w:left="709" w:header="709" w:footer="709" w:gutter="0"/>
          <w:cols w:space="708"/>
          <w:titlePg/>
          <w:docGrid w:linePitch="360"/>
        </w:sectPr>
      </w:pPr>
    </w:p>
    <w:p w:rsidR="00217359" w:rsidRPr="00FA0F01" w:rsidRDefault="006C1468" w:rsidP="002240D8">
      <w:pPr>
        <w:tabs>
          <w:tab w:val="left" w:pos="5775"/>
          <w:tab w:val="right" w:pos="9356"/>
        </w:tabs>
        <w:ind w:right="284"/>
        <w:jc w:val="right"/>
        <w:rPr>
          <w:sz w:val="28"/>
          <w:szCs w:val="28"/>
        </w:rPr>
      </w:pPr>
      <w:r>
        <w:rPr>
          <w:sz w:val="28"/>
          <w:szCs w:val="28"/>
        </w:rPr>
        <w:t xml:space="preserve">                         </w:t>
      </w:r>
      <w:r w:rsidR="002240D8">
        <w:rPr>
          <w:sz w:val="28"/>
          <w:szCs w:val="28"/>
        </w:rPr>
        <w:t xml:space="preserve">                              </w:t>
      </w:r>
      <w:r w:rsidR="00217359" w:rsidRPr="00FA0F01">
        <w:rPr>
          <w:sz w:val="28"/>
          <w:szCs w:val="28"/>
        </w:rPr>
        <w:t xml:space="preserve">Приложение № </w:t>
      </w:r>
      <w:r w:rsidR="0005628C">
        <w:rPr>
          <w:sz w:val="28"/>
          <w:szCs w:val="28"/>
        </w:rPr>
        <w:t>8</w:t>
      </w:r>
    </w:p>
    <w:p w:rsidR="00217359" w:rsidRPr="00FA0F01" w:rsidRDefault="00217359" w:rsidP="002240D8">
      <w:pPr>
        <w:tabs>
          <w:tab w:val="left" w:pos="9356"/>
        </w:tabs>
        <w:ind w:right="284"/>
        <w:jc w:val="right"/>
        <w:rPr>
          <w:sz w:val="28"/>
          <w:szCs w:val="28"/>
        </w:rPr>
      </w:pPr>
      <w:r>
        <w:rPr>
          <w:sz w:val="28"/>
          <w:szCs w:val="28"/>
        </w:rPr>
        <w:t xml:space="preserve">                                                                            </w:t>
      </w:r>
      <w:r w:rsidRPr="00FA0F01">
        <w:rPr>
          <w:sz w:val="28"/>
          <w:szCs w:val="28"/>
        </w:rPr>
        <w:t>к муниципальной  программе</w:t>
      </w:r>
    </w:p>
    <w:p w:rsidR="00217359" w:rsidRDefault="00217359" w:rsidP="002240D8">
      <w:pPr>
        <w:tabs>
          <w:tab w:val="left" w:pos="5790"/>
          <w:tab w:val="right" w:pos="9356"/>
        </w:tabs>
        <w:ind w:right="284"/>
        <w:jc w:val="right"/>
        <w:rPr>
          <w:sz w:val="28"/>
          <w:szCs w:val="28"/>
        </w:rPr>
      </w:pPr>
      <w:r>
        <w:rPr>
          <w:sz w:val="28"/>
          <w:szCs w:val="28"/>
        </w:rPr>
        <w:t xml:space="preserve">                                                        </w:t>
      </w:r>
      <w:r w:rsidRPr="00FA0F01">
        <w:rPr>
          <w:sz w:val="28"/>
          <w:szCs w:val="28"/>
        </w:rPr>
        <w:t>Идринского района</w:t>
      </w:r>
    </w:p>
    <w:p w:rsidR="00217359" w:rsidRPr="00FA0F01" w:rsidRDefault="00217359" w:rsidP="002240D8">
      <w:pPr>
        <w:tabs>
          <w:tab w:val="left" w:pos="5790"/>
          <w:tab w:val="right" w:pos="9356"/>
        </w:tabs>
        <w:ind w:right="284"/>
        <w:jc w:val="right"/>
        <w:rPr>
          <w:sz w:val="28"/>
          <w:szCs w:val="28"/>
        </w:rPr>
      </w:pPr>
      <w:r>
        <w:rPr>
          <w:sz w:val="28"/>
          <w:szCs w:val="28"/>
        </w:rPr>
        <w:t xml:space="preserve">                                                             </w:t>
      </w:r>
      <w:r w:rsidRPr="00FA0F01">
        <w:rPr>
          <w:sz w:val="28"/>
          <w:szCs w:val="28"/>
        </w:rPr>
        <w:t xml:space="preserve">«Создание условий для </w:t>
      </w:r>
    </w:p>
    <w:p w:rsidR="00217359" w:rsidRDefault="00217359" w:rsidP="002240D8">
      <w:pPr>
        <w:ind w:right="284"/>
        <w:jc w:val="right"/>
        <w:rPr>
          <w:sz w:val="28"/>
          <w:szCs w:val="28"/>
        </w:rPr>
      </w:pPr>
      <w:r>
        <w:rPr>
          <w:sz w:val="28"/>
          <w:szCs w:val="28"/>
        </w:rPr>
        <w:t xml:space="preserve">                                                                             </w:t>
      </w:r>
      <w:r w:rsidRPr="00FA0F01">
        <w:rPr>
          <w:sz w:val="28"/>
          <w:szCs w:val="28"/>
        </w:rPr>
        <w:t>развития культуры</w:t>
      </w:r>
      <w:r>
        <w:rPr>
          <w:sz w:val="28"/>
          <w:szCs w:val="28"/>
        </w:rPr>
        <w:t xml:space="preserve"> и туризма</w:t>
      </w:r>
      <w:r w:rsidRPr="00FA0F01">
        <w:rPr>
          <w:sz w:val="28"/>
          <w:szCs w:val="28"/>
        </w:rPr>
        <w:t>»</w:t>
      </w:r>
    </w:p>
    <w:p w:rsidR="00217359" w:rsidRPr="00FA0F01" w:rsidRDefault="00217359" w:rsidP="00217359">
      <w:pPr>
        <w:ind w:right="284"/>
        <w:rPr>
          <w:sz w:val="28"/>
          <w:szCs w:val="28"/>
        </w:rPr>
      </w:pPr>
    </w:p>
    <w:p w:rsidR="00217359" w:rsidRPr="00FA0F01" w:rsidRDefault="00217359" w:rsidP="00217359">
      <w:pPr>
        <w:ind w:right="284"/>
        <w:jc w:val="center"/>
        <w:rPr>
          <w:sz w:val="28"/>
          <w:szCs w:val="28"/>
        </w:rPr>
      </w:pPr>
      <w:r w:rsidRPr="00FA0F01">
        <w:rPr>
          <w:sz w:val="28"/>
          <w:szCs w:val="28"/>
        </w:rPr>
        <w:t xml:space="preserve">Подпрограмма </w:t>
      </w:r>
      <w:r w:rsidR="00926B59">
        <w:rPr>
          <w:sz w:val="28"/>
          <w:szCs w:val="28"/>
        </w:rPr>
        <w:t>5</w:t>
      </w:r>
      <w:r w:rsidRPr="00FA0F01">
        <w:rPr>
          <w:sz w:val="28"/>
          <w:szCs w:val="28"/>
        </w:rPr>
        <w:t xml:space="preserve"> «</w:t>
      </w:r>
      <w:r>
        <w:rPr>
          <w:sz w:val="28"/>
          <w:szCs w:val="28"/>
        </w:rPr>
        <w:t>Развити</w:t>
      </w:r>
      <w:r w:rsidR="002240D8">
        <w:rPr>
          <w:sz w:val="28"/>
          <w:szCs w:val="28"/>
        </w:rPr>
        <w:t>е</w:t>
      </w:r>
      <w:r>
        <w:rPr>
          <w:sz w:val="28"/>
          <w:szCs w:val="28"/>
        </w:rPr>
        <w:t xml:space="preserve"> туризма на</w:t>
      </w:r>
      <w:r w:rsidR="001F23A7">
        <w:rPr>
          <w:sz w:val="28"/>
          <w:szCs w:val="28"/>
        </w:rPr>
        <w:t xml:space="preserve"> территории Идринского района»</w:t>
      </w:r>
    </w:p>
    <w:p w:rsidR="00217359" w:rsidRPr="00FA0F01" w:rsidRDefault="00217359" w:rsidP="00217359">
      <w:pPr>
        <w:jc w:val="center"/>
        <w:rPr>
          <w:sz w:val="28"/>
          <w:szCs w:val="28"/>
        </w:rPr>
      </w:pPr>
    </w:p>
    <w:p w:rsidR="00217359" w:rsidRPr="00FA0F01" w:rsidRDefault="00217359" w:rsidP="00217359">
      <w:pPr>
        <w:jc w:val="center"/>
        <w:rPr>
          <w:sz w:val="28"/>
          <w:szCs w:val="28"/>
        </w:rPr>
      </w:pPr>
      <w:r w:rsidRPr="00FA0F01">
        <w:rPr>
          <w:sz w:val="28"/>
          <w:szCs w:val="28"/>
        </w:rPr>
        <w:t>Паспорт подпрограммы</w:t>
      </w:r>
    </w:p>
    <w:p w:rsidR="00217359" w:rsidRPr="00FA0F01" w:rsidRDefault="00217359" w:rsidP="00217359">
      <w:pPr>
        <w:rPr>
          <w:b/>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217359" w:rsidRPr="00FA0F01" w:rsidTr="009650FB">
        <w:tc>
          <w:tcPr>
            <w:tcW w:w="3780" w:type="dxa"/>
          </w:tcPr>
          <w:p w:rsidR="00217359" w:rsidRPr="00FA0F01" w:rsidRDefault="00217359" w:rsidP="009650FB">
            <w:pPr>
              <w:rPr>
                <w:sz w:val="28"/>
                <w:szCs w:val="28"/>
              </w:rPr>
            </w:pPr>
            <w:r w:rsidRPr="00FA0F01">
              <w:rPr>
                <w:sz w:val="28"/>
                <w:szCs w:val="28"/>
              </w:rPr>
              <w:t>Наименование подпрограммы</w:t>
            </w:r>
          </w:p>
        </w:tc>
        <w:tc>
          <w:tcPr>
            <w:tcW w:w="5688" w:type="dxa"/>
          </w:tcPr>
          <w:p w:rsidR="00217359" w:rsidRPr="00FA0F01" w:rsidRDefault="00217359" w:rsidP="009650FB">
            <w:pPr>
              <w:rPr>
                <w:sz w:val="28"/>
                <w:szCs w:val="28"/>
              </w:rPr>
            </w:pPr>
            <w:r w:rsidRPr="00FA0F01">
              <w:rPr>
                <w:sz w:val="28"/>
                <w:szCs w:val="28"/>
              </w:rPr>
              <w:t>«</w:t>
            </w:r>
            <w:r>
              <w:rPr>
                <w:sz w:val="28"/>
                <w:szCs w:val="28"/>
              </w:rPr>
              <w:t>Развитие туризма на территории Идринского района</w:t>
            </w:r>
            <w:r w:rsidRPr="00FA0F01">
              <w:rPr>
                <w:sz w:val="28"/>
                <w:szCs w:val="28"/>
              </w:rPr>
              <w:t>» (далее – подпрограмма)</w:t>
            </w:r>
          </w:p>
        </w:tc>
      </w:tr>
      <w:tr w:rsidR="00217359" w:rsidRPr="00FA0F01" w:rsidTr="009650FB">
        <w:tc>
          <w:tcPr>
            <w:tcW w:w="3780" w:type="dxa"/>
          </w:tcPr>
          <w:p w:rsidR="00217359" w:rsidRPr="00FA0F01" w:rsidRDefault="00217359" w:rsidP="009650FB">
            <w:pPr>
              <w:rPr>
                <w:sz w:val="28"/>
                <w:szCs w:val="28"/>
              </w:rPr>
            </w:pPr>
            <w:r w:rsidRPr="00FA0F01">
              <w:rPr>
                <w:sz w:val="28"/>
                <w:szCs w:val="28"/>
              </w:rPr>
              <w:t>Наименование муниципальной программы, в рамках которой реализуется подпрограмма</w:t>
            </w:r>
          </w:p>
        </w:tc>
        <w:tc>
          <w:tcPr>
            <w:tcW w:w="5688" w:type="dxa"/>
          </w:tcPr>
          <w:p w:rsidR="00217359" w:rsidRPr="00FA0F01" w:rsidRDefault="00217359" w:rsidP="009650FB">
            <w:pPr>
              <w:rPr>
                <w:sz w:val="28"/>
                <w:szCs w:val="28"/>
              </w:rPr>
            </w:pPr>
            <w:r>
              <w:rPr>
                <w:sz w:val="28"/>
                <w:szCs w:val="28"/>
              </w:rPr>
              <w:t xml:space="preserve"> </w:t>
            </w:r>
            <w:r w:rsidRPr="00FA0F01">
              <w:rPr>
                <w:sz w:val="28"/>
                <w:szCs w:val="28"/>
              </w:rPr>
              <w:t>«Создание условий для развития культуры</w:t>
            </w:r>
            <w:r>
              <w:rPr>
                <w:sz w:val="28"/>
                <w:szCs w:val="28"/>
              </w:rPr>
              <w:t xml:space="preserve"> и туризма</w:t>
            </w:r>
            <w:r w:rsidRPr="00FA0F01">
              <w:rPr>
                <w:sz w:val="28"/>
                <w:szCs w:val="28"/>
              </w:rPr>
              <w:t>» (далее – Программа)</w:t>
            </w:r>
          </w:p>
        </w:tc>
      </w:tr>
      <w:tr w:rsidR="002240D8" w:rsidRPr="00FA0F01" w:rsidTr="009650FB">
        <w:tc>
          <w:tcPr>
            <w:tcW w:w="3780" w:type="dxa"/>
          </w:tcPr>
          <w:p w:rsidR="002240D8" w:rsidRPr="008A508B" w:rsidRDefault="002240D8" w:rsidP="00372C11">
            <w:pPr>
              <w:spacing w:before="100" w:beforeAutospacing="1" w:after="100" w:afterAutospacing="1"/>
              <w:ind w:firstLine="17"/>
              <w:rPr>
                <w:color w:val="000000"/>
                <w:sz w:val="28"/>
                <w:szCs w:val="28"/>
              </w:rPr>
            </w:pPr>
            <w:r>
              <w:rPr>
                <w:color w:val="000000"/>
                <w:sz w:val="28"/>
                <w:szCs w:val="28"/>
              </w:rPr>
              <w:t>Муниципальный заказчик – координатор п</w:t>
            </w:r>
            <w:r w:rsidRPr="008A508B">
              <w:rPr>
                <w:color w:val="000000"/>
                <w:sz w:val="28"/>
                <w:szCs w:val="28"/>
              </w:rPr>
              <w:t>одпрограммы</w:t>
            </w:r>
          </w:p>
        </w:tc>
        <w:tc>
          <w:tcPr>
            <w:tcW w:w="5688" w:type="dxa"/>
          </w:tcPr>
          <w:p w:rsidR="002240D8" w:rsidRPr="00FA0F01" w:rsidRDefault="002240D8" w:rsidP="009650FB">
            <w:pPr>
              <w:rPr>
                <w:sz w:val="28"/>
                <w:szCs w:val="28"/>
              </w:rPr>
            </w:pPr>
            <w:r w:rsidRPr="00FA0F01">
              <w:rPr>
                <w:sz w:val="28"/>
                <w:szCs w:val="28"/>
              </w:rPr>
              <w:t>Отдел культуры, спорта и молодежной политики администрации Идринского района</w:t>
            </w:r>
          </w:p>
        </w:tc>
      </w:tr>
      <w:tr w:rsidR="002240D8" w:rsidRPr="00FA0F01" w:rsidTr="009650FB">
        <w:tc>
          <w:tcPr>
            <w:tcW w:w="3780" w:type="dxa"/>
          </w:tcPr>
          <w:p w:rsidR="002240D8" w:rsidRPr="008A508B" w:rsidRDefault="002240D8" w:rsidP="00372C11">
            <w:pPr>
              <w:spacing w:before="100" w:beforeAutospacing="1" w:after="100" w:afterAutospacing="1"/>
              <w:ind w:firstLine="17"/>
              <w:rPr>
                <w:color w:val="000000"/>
                <w:sz w:val="28"/>
                <w:szCs w:val="28"/>
              </w:rPr>
            </w:pPr>
            <w:r w:rsidRPr="001C4DE9">
              <w:rPr>
                <w:color w:val="000000"/>
                <w:sz w:val="28"/>
                <w:szCs w:val="28"/>
              </w:rPr>
              <w:t>Исполнители подпрограммы, главные распорядители бюджетных средств</w:t>
            </w:r>
          </w:p>
        </w:tc>
        <w:tc>
          <w:tcPr>
            <w:tcW w:w="5688" w:type="dxa"/>
          </w:tcPr>
          <w:p w:rsidR="002240D8" w:rsidRPr="00FA0F01" w:rsidRDefault="00AE66FE" w:rsidP="00AE66FE">
            <w:pPr>
              <w:rPr>
                <w:sz w:val="28"/>
                <w:szCs w:val="28"/>
              </w:rPr>
            </w:pPr>
            <w:r>
              <w:rPr>
                <w:sz w:val="28"/>
                <w:szCs w:val="28"/>
              </w:rPr>
              <w:t>Муниципальное бюджетное учреждения культуры Идринский районный краеведческий музей им. Н.Ф.Летягина</w:t>
            </w:r>
          </w:p>
        </w:tc>
      </w:tr>
      <w:tr w:rsidR="00217359" w:rsidRPr="00FA0F01" w:rsidTr="009650FB">
        <w:tc>
          <w:tcPr>
            <w:tcW w:w="3780" w:type="dxa"/>
          </w:tcPr>
          <w:p w:rsidR="00217359" w:rsidRPr="00FA0F01" w:rsidRDefault="00217359" w:rsidP="009650FB">
            <w:pPr>
              <w:rPr>
                <w:sz w:val="28"/>
                <w:szCs w:val="28"/>
              </w:rPr>
            </w:pPr>
            <w:r w:rsidRPr="00FA0F01">
              <w:rPr>
                <w:sz w:val="28"/>
                <w:szCs w:val="28"/>
              </w:rPr>
              <w:t>Цель подпрограммы</w:t>
            </w:r>
          </w:p>
          <w:p w:rsidR="00217359" w:rsidRPr="00FA0F01" w:rsidRDefault="00217359" w:rsidP="009650FB">
            <w:pPr>
              <w:rPr>
                <w:sz w:val="28"/>
                <w:szCs w:val="28"/>
              </w:rPr>
            </w:pPr>
          </w:p>
        </w:tc>
        <w:tc>
          <w:tcPr>
            <w:tcW w:w="5688" w:type="dxa"/>
          </w:tcPr>
          <w:p w:rsidR="00C93F50" w:rsidRPr="00FA0F01" w:rsidRDefault="00C93F50" w:rsidP="001C4DE9">
            <w:pPr>
              <w:jc w:val="both"/>
              <w:rPr>
                <w:sz w:val="28"/>
                <w:szCs w:val="28"/>
              </w:rPr>
            </w:pPr>
            <w:r w:rsidRPr="001C4DE9">
              <w:rPr>
                <w:sz w:val="28"/>
                <w:szCs w:val="28"/>
              </w:rPr>
              <w:t>Формирование конкурентоспособной туристской индустрии, способствующей социально-экономическому развитию Идринского района на основе эффективного использования туристического потенциала района и имеющихся ресурсов, сохранение природного, культурно-исторического наследия.</w:t>
            </w:r>
          </w:p>
        </w:tc>
      </w:tr>
      <w:tr w:rsidR="00217359" w:rsidRPr="00FA0F01" w:rsidTr="00A20CA5">
        <w:trPr>
          <w:trHeight w:val="840"/>
        </w:trPr>
        <w:tc>
          <w:tcPr>
            <w:tcW w:w="3780" w:type="dxa"/>
          </w:tcPr>
          <w:p w:rsidR="00217359" w:rsidRPr="00FA0F01" w:rsidRDefault="00217359" w:rsidP="009650FB">
            <w:pPr>
              <w:rPr>
                <w:sz w:val="28"/>
                <w:szCs w:val="28"/>
              </w:rPr>
            </w:pPr>
            <w:r w:rsidRPr="00FA0F01">
              <w:rPr>
                <w:sz w:val="28"/>
                <w:szCs w:val="28"/>
              </w:rPr>
              <w:t>Задачи подпрограммы</w:t>
            </w:r>
          </w:p>
          <w:p w:rsidR="00217359" w:rsidRPr="00FA0F01" w:rsidRDefault="00217359" w:rsidP="009650FB">
            <w:pPr>
              <w:rPr>
                <w:sz w:val="28"/>
                <w:szCs w:val="28"/>
              </w:rPr>
            </w:pPr>
            <w:r w:rsidRPr="00FA0F01">
              <w:rPr>
                <w:sz w:val="28"/>
                <w:szCs w:val="28"/>
              </w:rPr>
              <w:t xml:space="preserve">                 </w:t>
            </w:r>
          </w:p>
        </w:tc>
        <w:tc>
          <w:tcPr>
            <w:tcW w:w="5688" w:type="dxa"/>
          </w:tcPr>
          <w:p w:rsidR="001C4DE9" w:rsidRPr="001B5427" w:rsidRDefault="00DD0972" w:rsidP="00A20CA5">
            <w:pPr>
              <w:pStyle w:val="Default"/>
              <w:jc w:val="both"/>
              <w:rPr>
                <w:highlight w:val="yellow"/>
              </w:rPr>
            </w:pPr>
            <w:r w:rsidRPr="00DD0972">
              <w:rPr>
                <w:sz w:val="28"/>
                <w:szCs w:val="28"/>
              </w:rPr>
              <w:t>Продвижение туристского потенциала Идринского района на территории Красноярского края, развитие событийного туризма на территории Идринского района, информационное обеспечение туристской деятельности на территории Идринского района</w:t>
            </w:r>
            <w:r w:rsidR="009C5B30">
              <w:rPr>
                <w:sz w:val="28"/>
                <w:szCs w:val="28"/>
              </w:rPr>
              <w:t>.</w:t>
            </w:r>
            <w:r w:rsidRPr="001B5427">
              <w:rPr>
                <w:highlight w:val="yellow"/>
              </w:rPr>
              <w:t xml:space="preserve"> </w:t>
            </w:r>
          </w:p>
        </w:tc>
      </w:tr>
      <w:tr w:rsidR="00217359" w:rsidRPr="00FA0F01" w:rsidTr="009650FB">
        <w:tc>
          <w:tcPr>
            <w:tcW w:w="3780" w:type="dxa"/>
          </w:tcPr>
          <w:p w:rsidR="00217359" w:rsidRPr="00FA0F01" w:rsidRDefault="00217359" w:rsidP="009650FB">
            <w:pPr>
              <w:rPr>
                <w:sz w:val="28"/>
                <w:szCs w:val="28"/>
              </w:rPr>
            </w:pPr>
            <w:r w:rsidRPr="00FA0F01">
              <w:rPr>
                <w:sz w:val="28"/>
                <w:szCs w:val="28"/>
              </w:rPr>
              <w:t>Целевые показатели подпрограммы</w:t>
            </w:r>
          </w:p>
          <w:p w:rsidR="00217359" w:rsidRPr="00FA0F01" w:rsidRDefault="00217359" w:rsidP="009650FB">
            <w:pPr>
              <w:rPr>
                <w:sz w:val="28"/>
                <w:szCs w:val="28"/>
              </w:rPr>
            </w:pPr>
            <w:r w:rsidRPr="00FA0F01">
              <w:rPr>
                <w:sz w:val="28"/>
                <w:szCs w:val="28"/>
              </w:rPr>
              <w:t xml:space="preserve">                   </w:t>
            </w:r>
          </w:p>
        </w:tc>
        <w:tc>
          <w:tcPr>
            <w:tcW w:w="5688" w:type="dxa"/>
          </w:tcPr>
          <w:p w:rsidR="00217359" w:rsidRPr="00D22715" w:rsidRDefault="00F63217" w:rsidP="00F63217">
            <w:pPr>
              <w:pStyle w:val="a8"/>
              <w:spacing w:after="0" w:line="240" w:lineRule="auto"/>
              <w:ind w:left="0"/>
              <w:jc w:val="both"/>
              <w:rPr>
                <w:rFonts w:ascii="Times New Roman" w:hAnsi="Times New Roman"/>
                <w:sz w:val="28"/>
                <w:szCs w:val="28"/>
              </w:rPr>
            </w:pPr>
            <w:r>
              <w:rPr>
                <w:rFonts w:ascii="Times New Roman" w:hAnsi="Times New Roman"/>
                <w:sz w:val="28"/>
                <w:szCs w:val="28"/>
              </w:rPr>
              <w:t>Целевые показатели эффективности реализации подпрограммы приведены в приложении 1 к подпрограмме.</w:t>
            </w:r>
          </w:p>
        </w:tc>
      </w:tr>
      <w:tr w:rsidR="00217359" w:rsidRPr="00FA0F01" w:rsidTr="009650FB">
        <w:tc>
          <w:tcPr>
            <w:tcW w:w="3780" w:type="dxa"/>
          </w:tcPr>
          <w:p w:rsidR="00217359" w:rsidRPr="00FA0F01" w:rsidRDefault="00217359" w:rsidP="009650FB">
            <w:pPr>
              <w:rPr>
                <w:sz w:val="28"/>
                <w:szCs w:val="28"/>
              </w:rPr>
            </w:pPr>
            <w:r w:rsidRPr="00FA0F01">
              <w:rPr>
                <w:sz w:val="28"/>
                <w:szCs w:val="28"/>
              </w:rPr>
              <w:t>Сроки реализации подпрограммы</w:t>
            </w:r>
          </w:p>
        </w:tc>
        <w:tc>
          <w:tcPr>
            <w:tcW w:w="5688" w:type="dxa"/>
          </w:tcPr>
          <w:p w:rsidR="00217359" w:rsidRPr="00FA0F01" w:rsidRDefault="00217359" w:rsidP="00DC4F3A">
            <w:pPr>
              <w:rPr>
                <w:sz w:val="28"/>
                <w:szCs w:val="28"/>
              </w:rPr>
            </w:pPr>
            <w:r w:rsidRPr="00FA0F01">
              <w:rPr>
                <w:sz w:val="28"/>
                <w:szCs w:val="28"/>
              </w:rPr>
              <w:t>201</w:t>
            </w:r>
            <w:r w:rsidR="0075495C">
              <w:rPr>
                <w:sz w:val="28"/>
                <w:szCs w:val="28"/>
              </w:rPr>
              <w:t>8</w:t>
            </w:r>
            <w:r w:rsidRPr="00FA0F01">
              <w:rPr>
                <w:sz w:val="28"/>
                <w:szCs w:val="28"/>
              </w:rPr>
              <w:t xml:space="preserve"> - 20</w:t>
            </w:r>
            <w:r w:rsidR="00926B59">
              <w:rPr>
                <w:sz w:val="28"/>
                <w:szCs w:val="28"/>
              </w:rPr>
              <w:t>3</w:t>
            </w:r>
            <w:r w:rsidRPr="00FA0F01">
              <w:rPr>
                <w:sz w:val="28"/>
                <w:szCs w:val="28"/>
              </w:rPr>
              <w:t>0 годы</w:t>
            </w:r>
          </w:p>
        </w:tc>
      </w:tr>
      <w:tr w:rsidR="00217359" w:rsidRPr="00FA0F01" w:rsidTr="009650FB">
        <w:tc>
          <w:tcPr>
            <w:tcW w:w="3780" w:type="dxa"/>
          </w:tcPr>
          <w:p w:rsidR="00217359" w:rsidRPr="00FA0F01" w:rsidRDefault="00217359" w:rsidP="009650FB">
            <w:pPr>
              <w:rPr>
                <w:sz w:val="28"/>
                <w:szCs w:val="28"/>
              </w:rPr>
            </w:pPr>
            <w:r w:rsidRPr="00FA0F01">
              <w:rPr>
                <w:sz w:val="28"/>
                <w:szCs w:val="28"/>
              </w:rPr>
              <w:t xml:space="preserve">Объемы и источники финансирования подпрограммы </w:t>
            </w:r>
          </w:p>
        </w:tc>
        <w:tc>
          <w:tcPr>
            <w:tcW w:w="5688" w:type="dxa"/>
          </w:tcPr>
          <w:p w:rsidR="005C004E" w:rsidRPr="00A42FF4" w:rsidRDefault="005C004E" w:rsidP="005C004E">
            <w:pPr>
              <w:widowControl w:val="0"/>
              <w:autoSpaceDE w:val="0"/>
              <w:autoSpaceDN w:val="0"/>
              <w:adjustRightInd w:val="0"/>
              <w:spacing w:line="233" w:lineRule="auto"/>
              <w:rPr>
                <w:bCs/>
                <w:sz w:val="28"/>
                <w:szCs w:val="28"/>
              </w:rPr>
            </w:pPr>
            <w:r w:rsidRPr="00A42FF4">
              <w:rPr>
                <w:bCs/>
                <w:sz w:val="28"/>
                <w:szCs w:val="28"/>
              </w:rPr>
              <w:t xml:space="preserve">общий объем финансирования за счет средств местного бюджета – 200 000рублей, из них по годам: </w:t>
            </w:r>
          </w:p>
          <w:p w:rsidR="005C004E" w:rsidRPr="00A42FF4" w:rsidRDefault="005C004E" w:rsidP="005C004E">
            <w:pPr>
              <w:widowControl w:val="0"/>
              <w:autoSpaceDE w:val="0"/>
              <w:autoSpaceDN w:val="0"/>
              <w:adjustRightInd w:val="0"/>
              <w:spacing w:line="233" w:lineRule="auto"/>
              <w:rPr>
                <w:bCs/>
                <w:sz w:val="28"/>
                <w:szCs w:val="28"/>
              </w:rPr>
            </w:pPr>
            <w:r w:rsidRPr="00A42FF4">
              <w:rPr>
                <w:bCs/>
                <w:sz w:val="28"/>
                <w:szCs w:val="28"/>
              </w:rPr>
              <w:t xml:space="preserve">2018 год – 50 000  рублей </w:t>
            </w:r>
          </w:p>
          <w:p w:rsidR="005C004E" w:rsidRPr="00A42FF4" w:rsidRDefault="005C004E" w:rsidP="005C004E">
            <w:pPr>
              <w:widowControl w:val="0"/>
              <w:autoSpaceDE w:val="0"/>
              <w:autoSpaceDN w:val="0"/>
              <w:adjustRightInd w:val="0"/>
              <w:spacing w:line="233" w:lineRule="auto"/>
              <w:rPr>
                <w:bCs/>
                <w:sz w:val="28"/>
                <w:szCs w:val="28"/>
              </w:rPr>
            </w:pPr>
            <w:r w:rsidRPr="00A42FF4">
              <w:rPr>
                <w:bCs/>
                <w:sz w:val="28"/>
                <w:szCs w:val="28"/>
              </w:rPr>
              <w:t xml:space="preserve">2019 год - 50 000    рублей;   </w:t>
            </w:r>
          </w:p>
          <w:p w:rsidR="005C004E" w:rsidRPr="00A42FF4" w:rsidRDefault="005C004E" w:rsidP="005C004E">
            <w:pPr>
              <w:widowControl w:val="0"/>
              <w:autoSpaceDE w:val="0"/>
              <w:autoSpaceDN w:val="0"/>
              <w:adjustRightInd w:val="0"/>
              <w:spacing w:line="233" w:lineRule="auto"/>
              <w:rPr>
                <w:bCs/>
                <w:sz w:val="28"/>
                <w:szCs w:val="28"/>
              </w:rPr>
            </w:pPr>
            <w:r w:rsidRPr="00A42FF4">
              <w:rPr>
                <w:bCs/>
                <w:sz w:val="28"/>
                <w:szCs w:val="28"/>
              </w:rPr>
              <w:t xml:space="preserve">2020 год- 50 000  рублей   </w:t>
            </w:r>
          </w:p>
          <w:p w:rsidR="005C004E" w:rsidRPr="00A42FF4" w:rsidRDefault="005C004E" w:rsidP="005C004E">
            <w:pPr>
              <w:widowControl w:val="0"/>
              <w:autoSpaceDE w:val="0"/>
              <w:autoSpaceDN w:val="0"/>
              <w:adjustRightInd w:val="0"/>
              <w:spacing w:line="233" w:lineRule="auto"/>
              <w:rPr>
                <w:bCs/>
                <w:sz w:val="28"/>
                <w:szCs w:val="28"/>
              </w:rPr>
            </w:pPr>
            <w:r w:rsidRPr="00A42FF4">
              <w:rPr>
                <w:bCs/>
                <w:sz w:val="28"/>
                <w:szCs w:val="28"/>
              </w:rPr>
              <w:t xml:space="preserve">2021 год </w:t>
            </w:r>
            <w:r>
              <w:rPr>
                <w:bCs/>
                <w:sz w:val="28"/>
                <w:szCs w:val="28"/>
              </w:rPr>
              <w:t>–</w:t>
            </w:r>
            <w:r w:rsidRPr="00A42FF4">
              <w:rPr>
                <w:bCs/>
                <w:sz w:val="28"/>
                <w:szCs w:val="28"/>
              </w:rPr>
              <w:t xml:space="preserve"> </w:t>
            </w:r>
            <w:r>
              <w:rPr>
                <w:bCs/>
                <w:sz w:val="28"/>
                <w:szCs w:val="28"/>
              </w:rPr>
              <w:t>50 000 рублей</w:t>
            </w:r>
          </w:p>
          <w:p w:rsidR="005C004E" w:rsidRPr="00A42FF4" w:rsidRDefault="005C004E" w:rsidP="005C004E">
            <w:pPr>
              <w:spacing w:line="245" w:lineRule="auto"/>
              <w:rPr>
                <w:sz w:val="28"/>
                <w:szCs w:val="28"/>
              </w:rPr>
            </w:pPr>
            <w:r w:rsidRPr="00A42FF4">
              <w:rPr>
                <w:sz w:val="28"/>
                <w:szCs w:val="28"/>
              </w:rPr>
              <w:t xml:space="preserve">В том числе за счет средств местного бюджета  200 000 руб., в том числе по годам: </w:t>
            </w:r>
          </w:p>
          <w:p w:rsidR="005C004E" w:rsidRPr="00A42FF4" w:rsidRDefault="005C004E" w:rsidP="005C004E">
            <w:pPr>
              <w:spacing w:line="245" w:lineRule="auto"/>
              <w:rPr>
                <w:sz w:val="28"/>
                <w:szCs w:val="28"/>
              </w:rPr>
            </w:pPr>
            <w:r w:rsidRPr="00A42FF4">
              <w:rPr>
                <w:sz w:val="28"/>
                <w:szCs w:val="28"/>
              </w:rPr>
              <w:t>2018 год –</w:t>
            </w:r>
            <w:r w:rsidR="006B7B04" w:rsidRPr="009C5B30">
              <w:rPr>
                <w:sz w:val="28"/>
                <w:szCs w:val="28"/>
              </w:rPr>
              <w:t xml:space="preserve"> </w:t>
            </w:r>
            <w:r w:rsidRPr="00A42FF4">
              <w:rPr>
                <w:sz w:val="28"/>
                <w:szCs w:val="28"/>
              </w:rPr>
              <w:t>50 000 руб.</w:t>
            </w:r>
            <w:r w:rsidRPr="00A42FF4">
              <w:rPr>
                <w:bCs/>
                <w:sz w:val="28"/>
                <w:szCs w:val="28"/>
              </w:rPr>
              <w:t xml:space="preserve">  </w:t>
            </w:r>
          </w:p>
          <w:p w:rsidR="005C004E" w:rsidRPr="00A42FF4" w:rsidRDefault="005C004E" w:rsidP="005C004E">
            <w:pPr>
              <w:spacing w:line="245" w:lineRule="auto"/>
              <w:rPr>
                <w:sz w:val="28"/>
                <w:szCs w:val="28"/>
              </w:rPr>
            </w:pPr>
            <w:r w:rsidRPr="00A42FF4">
              <w:rPr>
                <w:sz w:val="28"/>
                <w:szCs w:val="28"/>
              </w:rPr>
              <w:t xml:space="preserve">2019 год – </w:t>
            </w:r>
            <w:r>
              <w:rPr>
                <w:bCs/>
                <w:sz w:val="28"/>
                <w:szCs w:val="28"/>
              </w:rPr>
              <w:t>50 000 руб.</w:t>
            </w:r>
          </w:p>
          <w:p w:rsidR="005C004E" w:rsidRPr="00A42FF4" w:rsidRDefault="005C004E" w:rsidP="005C004E">
            <w:pPr>
              <w:spacing w:line="245" w:lineRule="auto"/>
              <w:rPr>
                <w:sz w:val="28"/>
                <w:szCs w:val="28"/>
              </w:rPr>
            </w:pPr>
            <w:r w:rsidRPr="00A42FF4">
              <w:rPr>
                <w:sz w:val="28"/>
                <w:szCs w:val="28"/>
              </w:rPr>
              <w:t xml:space="preserve">2020 год – </w:t>
            </w:r>
            <w:r w:rsidRPr="00A42FF4">
              <w:rPr>
                <w:bCs/>
                <w:sz w:val="28"/>
                <w:szCs w:val="28"/>
              </w:rPr>
              <w:t xml:space="preserve">50 000 </w:t>
            </w:r>
            <w:r w:rsidRPr="00A42FF4">
              <w:rPr>
                <w:sz w:val="28"/>
                <w:szCs w:val="28"/>
              </w:rPr>
              <w:t>руб.</w:t>
            </w:r>
          </w:p>
          <w:p w:rsidR="00217359" w:rsidRPr="005C004E" w:rsidRDefault="005C004E" w:rsidP="005C004E">
            <w:pPr>
              <w:snapToGrid w:val="0"/>
              <w:contextualSpacing/>
              <w:rPr>
                <w:bCs/>
                <w:sz w:val="28"/>
                <w:szCs w:val="28"/>
              </w:rPr>
            </w:pPr>
            <w:r w:rsidRPr="00A42FF4">
              <w:rPr>
                <w:bCs/>
                <w:sz w:val="28"/>
                <w:szCs w:val="28"/>
              </w:rPr>
              <w:t>2021 год – 50 000 руб.</w:t>
            </w:r>
            <w:r w:rsidRPr="00BC5FB2">
              <w:rPr>
                <w:bCs/>
                <w:sz w:val="28"/>
                <w:szCs w:val="28"/>
              </w:rPr>
              <w:t xml:space="preserve"> </w:t>
            </w:r>
          </w:p>
        </w:tc>
      </w:tr>
      <w:tr w:rsidR="00217359" w:rsidRPr="00FA0F01" w:rsidTr="009650FB">
        <w:tc>
          <w:tcPr>
            <w:tcW w:w="3780" w:type="dxa"/>
          </w:tcPr>
          <w:p w:rsidR="00217359" w:rsidRPr="00FA0F01" w:rsidRDefault="00217359" w:rsidP="009650FB">
            <w:pPr>
              <w:rPr>
                <w:sz w:val="28"/>
                <w:szCs w:val="28"/>
              </w:rPr>
            </w:pPr>
            <w:r w:rsidRPr="00FA0F01">
              <w:rPr>
                <w:sz w:val="28"/>
                <w:szCs w:val="28"/>
              </w:rPr>
              <w:t>Система организации контроля за исполнением подпрограммы</w:t>
            </w:r>
          </w:p>
        </w:tc>
        <w:tc>
          <w:tcPr>
            <w:tcW w:w="5688" w:type="dxa"/>
          </w:tcPr>
          <w:p w:rsidR="00217359" w:rsidRPr="00FA0F01" w:rsidRDefault="001F23A7" w:rsidP="009650FB">
            <w:pPr>
              <w:rPr>
                <w:sz w:val="28"/>
                <w:szCs w:val="28"/>
              </w:rPr>
            </w:pPr>
            <w:r>
              <w:rPr>
                <w:sz w:val="28"/>
                <w:szCs w:val="28"/>
              </w:rPr>
              <w:t>Администрация Идринского района</w:t>
            </w:r>
          </w:p>
          <w:p w:rsidR="00217359" w:rsidRPr="00FA0F01" w:rsidRDefault="00217359" w:rsidP="009650FB">
            <w:pPr>
              <w:rPr>
                <w:sz w:val="28"/>
                <w:szCs w:val="28"/>
              </w:rPr>
            </w:pPr>
          </w:p>
          <w:p w:rsidR="00217359" w:rsidRPr="00FA0F01" w:rsidRDefault="00217359" w:rsidP="009650FB">
            <w:pPr>
              <w:rPr>
                <w:sz w:val="28"/>
                <w:szCs w:val="28"/>
              </w:rPr>
            </w:pPr>
            <w:r w:rsidRPr="00FA0F01">
              <w:rPr>
                <w:sz w:val="28"/>
                <w:szCs w:val="28"/>
              </w:rPr>
              <w:t xml:space="preserve">                         </w:t>
            </w:r>
          </w:p>
        </w:tc>
      </w:tr>
    </w:tbl>
    <w:p w:rsidR="00217359" w:rsidRPr="00FA0F01" w:rsidRDefault="00217359" w:rsidP="00217359">
      <w:pPr>
        <w:rPr>
          <w:sz w:val="28"/>
          <w:szCs w:val="28"/>
        </w:rPr>
      </w:pPr>
    </w:p>
    <w:p w:rsidR="00DC4F3A" w:rsidRDefault="00217359" w:rsidP="00217359">
      <w:pPr>
        <w:pStyle w:val="a8"/>
        <w:spacing w:after="0" w:line="240" w:lineRule="auto"/>
        <w:ind w:left="0" w:firstLine="709"/>
        <w:jc w:val="center"/>
        <w:rPr>
          <w:rFonts w:ascii="Times New Roman" w:hAnsi="Times New Roman"/>
          <w:sz w:val="28"/>
          <w:szCs w:val="28"/>
        </w:rPr>
      </w:pPr>
      <w:r w:rsidRPr="00DC4F3A">
        <w:rPr>
          <w:rFonts w:ascii="Times New Roman" w:hAnsi="Times New Roman"/>
          <w:sz w:val="28"/>
          <w:szCs w:val="28"/>
        </w:rPr>
        <w:t xml:space="preserve">2. </w:t>
      </w:r>
      <w:r w:rsidR="00DC4F3A" w:rsidRPr="00DC4F3A">
        <w:rPr>
          <w:rFonts w:ascii="Times New Roman" w:hAnsi="Times New Roman"/>
          <w:sz w:val="28"/>
          <w:szCs w:val="28"/>
        </w:rPr>
        <w:t>Основные разделы подпрограммы</w:t>
      </w:r>
    </w:p>
    <w:p w:rsidR="00DC4F3A" w:rsidRPr="00DC4F3A" w:rsidRDefault="00DC4F3A" w:rsidP="00217359">
      <w:pPr>
        <w:pStyle w:val="a8"/>
        <w:spacing w:after="0" w:line="240" w:lineRule="auto"/>
        <w:ind w:left="0" w:firstLine="709"/>
        <w:jc w:val="center"/>
        <w:rPr>
          <w:rFonts w:ascii="Times New Roman" w:hAnsi="Times New Roman"/>
          <w:sz w:val="28"/>
          <w:szCs w:val="28"/>
        </w:rPr>
      </w:pPr>
    </w:p>
    <w:p w:rsidR="00DC4F3A" w:rsidRPr="00DC4F3A" w:rsidRDefault="00DC4F3A" w:rsidP="00217359">
      <w:pPr>
        <w:pStyle w:val="a8"/>
        <w:spacing w:after="0" w:line="240" w:lineRule="auto"/>
        <w:ind w:left="0" w:firstLine="709"/>
        <w:jc w:val="center"/>
        <w:rPr>
          <w:rFonts w:ascii="Times New Roman" w:hAnsi="Times New Roman"/>
          <w:sz w:val="28"/>
          <w:szCs w:val="28"/>
        </w:rPr>
      </w:pPr>
      <w:r w:rsidRPr="00DC4F3A">
        <w:rPr>
          <w:rFonts w:ascii="Times New Roman" w:hAnsi="Times New Roman"/>
          <w:sz w:val="28"/>
          <w:szCs w:val="28"/>
        </w:rPr>
        <w:t>2.1. Постановка районной проблемы и обоснование необходимости разработки подпрограммы</w:t>
      </w:r>
    </w:p>
    <w:p w:rsidR="00217359" w:rsidRPr="0054289D" w:rsidRDefault="00217359" w:rsidP="00217359">
      <w:pPr>
        <w:pStyle w:val="ConsPlusNormal"/>
        <w:ind w:firstLine="709"/>
        <w:contextualSpacing/>
        <w:jc w:val="both"/>
        <w:rPr>
          <w:rFonts w:ascii="Times New Roman" w:hAnsi="Times New Roman" w:cs="Times New Roman"/>
          <w:sz w:val="28"/>
          <w:szCs w:val="28"/>
        </w:rPr>
      </w:pP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Туризм играет важную роль в решении социальных проблем как Красноярского края так его субъектов, обеспечивая создание дополнительных рабочих мест, рост занятости и повышение благосостояния населения. В настоящее время туризм является одним из важных направлений, влияющих на рост экономики, в том числе на развитие таких сфер экономической деятельности, как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 xml:space="preserve">Согласно </w:t>
      </w:r>
      <w:hyperlink r:id="rId20" w:history="1">
        <w:r w:rsidRPr="0054289D">
          <w:rPr>
            <w:rFonts w:ascii="Times New Roman" w:hAnsi="Times New Roman" w:cs="Times New Roman"/>
            <w:sz w:val="28"/>
            <w:szCs w:val="28"/>
          </w:rPr>
          <w:t>Стратегии</w:t>
        </w:r>
      </w:hyperlink>
      <w:r w:rsidRPr="0054289D">
        <w:rPr>
          <w:rFonts w:ascii="Times New Roman" w:hAnsi="Times New Roman" w:cs="Times New Roman"/>
          <w:sz w:val="28"/>
          <w:szCs w:val="28"/>
        </w:rPr>
        <w:t xml:space="preserve"> социально-экономического развития Сибири до 2020 года, утвержденной Распоряжением Правительства Российской Федерации от 05.07.2010 N 1120-р, развитие индустрии отдыха и туризма имеет ярко выраженную социальную направленность и должно стать одной из важнейших региональных точек роста территорий Сибири.</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Ежегодно Идринский район посещают около 2,5 тысяч человек.</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В настоящее время состояние сферы туризма в Идринском районе можно охарактеризовать как начальное, требующее создания и реализации мероприятий программы по развитию туризма.</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Ряд проблем сферы туризма носят системный характер и являются как  общероссийскими, так и региональными:</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отсутствие эффективных инструментов государственной поддержки отрасли;</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отсутствие туристской инфраструктуры;</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отсутствие гостиниц, и гостевых домов с комфортными и не дорогими номерами;</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дефицит квалифицированных кадров в сфере управления и развития туризма;</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отсутствие эффективной системы статистического учета;</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отсутствие ежегодного брендового мероприятия.</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С целью решения вышеназванных проблем, а также развития сферы туризма, обеспечения качества и доступности услуг в сфере туризма, создание конкурентоспособности туристической отрасли Идринского района  планируется реализация  нескольких проектов.</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 xml:space="preserve">Для создания благоприятных условий для жителей и гостей Идринского района в летний период, разработана проектно-сметная документация и подана заявка в министерство культуры на создание </w:t>
      </w:r>
      <w:r w:rsidR="00C60B72">
        <w:rPr>
          <w:rFonts w:ascii="Times New Roman" w:hAnsi="Times New Roman" w:cs="Times New Roman"/>
          <w:sz w:val="28"/>
          <w:szCs w:val="28"/>
        </w:rPr>
        <w:t>туристско-рекреационной зоны в с. Майское Утро</w:t>
      </w:r>
      <w:r w:rsidRPr="0054289D">
        <w:rPr>
          <w:rFonts w:ascii="Times New Roman" w:hAnsi="Times New Roman" w:cs="Times New Roman"/>
          <w:sz w:val="28"/>
          <w:szCs w:val="28"/>
        </w:rPr>
        <w:t xml:space="preserve">. В рамках проекта предполагается восстановить пруд, построить два гостевых домика и оборудовать пляжную зону.  </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 xml:space="preserve">Разрабатывается проект рекреационной зоны «Сыдинский берег». Зона отдыха станет отправной точкой для туристических маршрутов по Идринскому району. На территории рекреационной зоны построится гостевой домик с пунктом питания и оказанием сопутствующих услуг,  будет оборудована пляжная зона, на которой предполагает создание детской игровой площадки. </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 xml:space="preserve">С целью поддержания интереса к традиционной славянской культуре и проведения народных праздников и гуляний в с. Новоберезовка Идринского района находится культурно-исторический объект «Русская изба». На его базе возможно проведение фольклорных мероприятий, мастер-классов </w:t>
      </w:r>
      <w:r>
        <w:rPr>
          <w:rFonts w:ascii="Times New Roman" w:hAnsi="Times New Roman" w:cs="Times New Roman"/>
          <w:sz w:val="28"/>
          <w:szCs w:val="28"/>
        </w:rPr>
        <w:t>п</w:t>
      </w:r>
      <w:r w:rsidRPr="0054289D">
        <w:rPr>
          <w:rFonts w:ascii="Times New Roman" w:hAnsi="Times New Roman" w:cs="Times New Roman"/>
          <w:sz w:val="28"/>
          <w:szCs w:val="28"/>
        </w:rPr>
        <w:t>о народной художественной культуре, ознакомительных экскурсий для школьников.</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 xml:space="preserve">Для привлечения большего количества туристов в район планируется с 2018 года организовать ежегодный ретро фестиваль «Советская Сибирь». Фестиваль объединит всех любителей и коллекционеров ретро техники, костюмов, предметов быта и т.д. позволит приобщить широкие слои населения к культурным ценностям, событиям посредствам представления раритетной техники. В рамках фестиваля предполагается устроить показ мод эпохи 30-70 годов. </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 xml:space="preserve">В районе ведет свою деятельность Идринский районный краеведческий музей им. Н.Ф. Летягина. Число посетителей в </w:t>
      </w:r>
      <w:r w:rsidR="00DC4F3A">
        <w:rPr>
          <w:rFonts w:ascii="Times New Roman" w:hAnsi="Times New Roman" w:cs="Times New Roman"/>
          <w:sz w:val="28"/>
          <w:szCs w:val="28"/>
        </w:rPr>
        <w:t>ежегодно</w:t>
      </w:r>
      <w:r w:rsidRPr="0054289D">
        <w:rPr>
          <w:rFonts w:ascii="Times New Roman" w:hAnsi="Times New Roman" w:cs="Times New Roman"/>
          <w:sz w:val="28"/>
          <w:szCs w:val="28"/>
        </w:rPr>
        <w:t xml:space="preserve"> состав</w:t>
      </w:r>
      <w:r w:rsidR="00DC4F3A">
        <w:rPr>
          <w:rFonts w:ascii="Times New Roman" w:hAnsi="Times New Roman" w:cs="Times New Roman"/>
          <w:sz w:val="28"/>
          <w:szCs w:val="28"/>
        </w:rPr>
        <w:t>ляет свыше</w:t>
      </w:r>
      <w:r w:rsidRPr="0054289D">
        <w:rPr>
          <w:rFonts w:ascii="Times New Roman" w:hAnsi="Times New Roman" w:cs="Times New Roman"/>
          <w:sz w:val="28"/>
          <w:szCs w:val="28"/>
        </w:rPr>
        <w:t xml:space="preserve"> 28</w:t>
      </w:r>
      <w:r w:rsidR="00DC4F3A">
        <w:rPr>
          <w:rFonts w:ascii="Times New Roman" w:hAnsi="Times New Roman" w:cs="Times New Roman"/>
          <w:sz w:val="28"/>
          <w:szCs w:val="28"/>
        </w:rPr>
        <w:t>00</w:t>
      </w:r>
      <w:r w:rsidRPr="0054289D">
        <w:rPr>
          <w:rFonts w:ascii="Times New Roman" w:hAnsi="Times New Roman" w:cs="Times New Roman"/>
          <w:sz w:val="28"/>
          <w:szCs w:val="28"/>
        </w:rPr>
        <w:t xml:space="preserve"> человек. </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По информированию о туристской деятельности и туристско-рекреационных возможностях Идринского района проводится работа по созданию каталога основных достопримечательностей Идринского района, размещается информация о туристской деятельности на с</w:t>
      </w:r>
      <w:r w:rsidR="00926B59">
        <w:rPr>
          <w:rFonts w:ascii="Times New Roman" w:hAnsi="Times New Roman" w:cs="Times New Roman"/>
          <w:sz w:val="28"/>
          <w:szCs w:val="28"/>
        </w:rPr>
        <w:t>а</w:t>
      </w:r>
      <w:r w:rsidRPr="0054289D">
        <w:rPr>
          <w:rFonts w:ascii="Times New Roman" w:hAnsi="Times New Roman" w:cs="Times New Roman"/>
          <w:sz w:val="28"/>
          <w:szCs w:val="28"/>
        </w:rPr>
        <w:t xml:space="preserve">йте ОКСМ Идринского района </w:t>
      </w:r>
      <w:r w:rsidRPr="0054289D">
        <w:rPr>
          <w:rFonts w:ascii="Times New Roman" w:hAnsi="Times New Roman" w:cs="Times New Roman"/>
          <w:sz w:val="28"/>
          <w:szCs w:val="28"/>
          <w:lang w:val="en-US"/>
        </w:rPr>
        <w:t>kulturaidra</w:t>
      </w:r>
      <w:r w:rsidRPr="0054289D">
        <w:rPr>
          <w:rFonts w:ascii="Times New Roman" w:hAnsi="Times New Roman" w:cs="Times New Roman"/>
          <w:sz w:val="28"/>
          <w:szCs w:val="28"/>
        </w:rPr>
        <w:t>.</w:t>
      </w:r>
      <w:r w:rsidRPr="0054289D">
        <w:rPr>
          <w:rFonts w:ascii="Times New Roman" w:hAnsi="Times New Roman" w:cs="Times New Roman"/>
          <w:sz w:val="28"/>
          <w:szCs w:val="28"/>
          <w:lang w:val="en-US"/>
        </w:rPr>
        <w:t>ru</w:t>
      </w:r>
      <w:r w:rsidRPr="0054289D">
        <w:rPr>
          <w:rFonts w:ascii="Times New Roman" w:hAnsi="Times New Roman" w:cs="Times New Roman"/>
          <w:sz w:val="28"/>
          <w:szCs w:val="28"/>
        </w:rPr>
        <w:t xml:space="preserve">, подготавливается документация для создания туристско-информационного центра. </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Для дальнейшего развития в сфере туризма необходимо:</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 наладить работу с главами сельских поселений</w:t>
      </w:r>
      <w:r>
        <w:rPr>
          <w:rFonts w:ascii="Times New Roman" w:hAnsi="Times New Roman" w:cs="Times New Roman"/>
          <w:sz w:val="28"/>
          <w:szCs w:val="28"/>
        </w:rPr>
        <w:t>, где возможно создание туристско-рекреационных зон</w:t>
      </w:r>
      <w:r w:rsidRPr="0054289D">
        <w:rPr>
          <w:rFonts w:ascii="Times New Roman" w:hAnsi="Times New Roman" w:cs="Times New Roman"/>
          <w:sz w:val="28"/>
          <w:szCs w:val="28"/>
        </w:rPr>
        <w:t>;</w:t>
      </w:r>
    </w:p>
    <w:p w:rsidR="00217359"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 создать туристскую инфраструктуру;</w:t>
      </w:r>
    </w:p>
    <w:p w:rsidR="00217359" w:rsidRPr="0054289D" w:rsidRDefault="00217359" w:rsidP="0021735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проводить событийные брендовые мероприятия, способствующие привлечению туристов на территорию;</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 улучшить дизайн и функциональные возможности сайта ОКСМ, в частности раздела Туризм.</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В целях решения указанных проблем разработана данная П</w:t>
      </w:r>
      <w:r>
        <w:rPr>
          <w:rFonts w:ascii="Times New Roman" w:hAnsi="Times New Roman" w:cs="Times New Roman"/>
          <w:sz w:val="28"/>
          <w:szCs w:val="28"/>
        </w:rPr>
        <w:t>одп</w:t>
      </w:r>
      <w:r w:rsidRPr="0054289D">
        <w:rPr>
          <w:rFonts w:ascii="Times New Roman" w:hAnsi="Times New Roman" w:cs="Times New Roman"/>
          <w:sz w:val="28"/>
          <w:szCs w:val="28"/>
        </w:rPr>
        <w:t>рограмма, реализация которой является важной составной частью социально-экономической политики, проводимой администрацией Идринского района.</w:t>
      </w:r>
    </w:p>
    <w:p w:rsidR="00217359" w:rsidRPr="00217359" w:rsidRDefault="00217359" w:rsidP="00217359">
      <w:pPr>
        <w:pStyle w:val="ConsPlusNormal"/>
        <w:ind w:firstLine="709"/>
        <w:contextualSpacing/>
        <w:jc w:val="both"/>
        <w:rPr>
          <w:rFonts w:ascii="Times New Roman" w:hAnsi="Times New Roman" w:cs="Times New Roman"/>
          <w:sz w:val="28"/>
          <w:szCs w:val="28"/>
          <w:lang w:eastAsia="en-US"/>
        </w:rPr>
      </w:pPr>
      <w:r w:rsidRPr="00217359">
        <w:rPr>
          <w:rFonts w:ascii="Times New Roman" w:hAnsi="Times New Roman" w:cs="Times New Roman"/>
          <w:sz w:val="28"/>
          <w:szCs w:val="28"/>
          <w:lang w:eastAsia="en-US"/>
        </w:rPr>
        <w:t>Невыполнение целевых показателей и показателей результативности Программы в полном объеме может быть обусловлено финансовыми рисками, вызванные недостаточностью и несвоевременностью объемов финансирования из районного бюджета.</w:t>
      </w:r>
    </w:p>
    <w:p w:rsidR="00217359" w:rsidRPr="0054289D" w:rsidRDefault="00217359" w:rsidP="00217359">
      <w:pPr>
        <w:autoSpaceDE w:val="0"/>
        <w:autoSpaceDN w:val="0"/>
        <w:ind w:firstLine="709"/>
        <w:contextualSpacing/>
        <w:jc w:val="both"/>
        <w:rPr>
          <w:sz w:val="28"/>
          <w:szCs w:val="28"/>
        </w:rPr>
      </w:pPr>
      <w:r w:rsidRPr="0054289D">
        <w:rPr>
          <w:sz w:val="28"/>
          <w:szCs w:val="28"/>
        </w:rPr>
        <w:t>Преодоление финансовых рисков возможно при условии достаточного и своевременного финансирования мероприятий из районного бюджета.</w:t>
      </w:r>
    </w:p>
    <w:p w:rsidR="00217359" w:rsidRPr="0054289D" w:rsidRDefault="00217359" w:rsidP="00217359">
      <w:pPr>
        <w:autoSpaceDE w:val="0"/>
        <w:autoSpaceDN w:val="0"/>
        <w:ind w:firstLine="709"/>
        <w:contextualSpacing/>
        <w:rPr>
          <w:sz w:val="28"/>
          <w:szCs w:val="28"/>
        </w:rPr>
      </w:pPr>
      <w:r w:rsidRPr="0054289D">
        <w:rPr>
          <w:sz w:val="28"/>
          <w:szCs w:val="28"/>
        </w:rPr>
        <w:t>В целях управления указанными рисками в процессе реализации Программы предусматривается:</w:t>
      </w:r>
    </w:p>
    <w:p w:rsidR="00217359" w:rsidRPr="0054289D" w:rsidRDefault="00217359" w:rsidP="00217359">
      <w:pPr>
        <w:autoSpaceDE w:val="0"/>
        <w:autoSpaceDN w:val="0"/>
        <w:ind w:firstLine="709"/>
        <w:contextualSpacing/>
        <w:rPr>
          <w:sz w:val="28"/>
          <w:szCs w:val="28"/>
        </w:rPr>
      </w:pPr>
      <w:r w:rsidRPr="0054289D">
        <w:rPr>
          <w:sz w:val="28"/>
          <w:szCs w:val="28"/>
        </w:rPr>
        <w:t>- текущий мониторинг выполнения П</w:t>
      </w:r>
      <w:r>
        <w:rPr>
          <w:sz w:val="28"/>
          <w:szCs w:val="28"/>
        </w:rPr>
        <w:t>одп</w:t>
      </w:r>
      <w:r w:rsidRPr="0054289D">
        <w:rPr>
          <w:sz w:val="28"/>
          <w:szCs w:val="28"/>
        </w:rPr>
        <w:t>рограммы;</w:t>
      </w:r>
    </w:p>
    <w:p w:rsidR="00217359" w:rsidRPr="0054289D" w:rsidRDefault="00217359" w:rsidP="00217359">
      <w:pPr>
        <w:autoSpaceDE w:val="0"/>
        <w:autoSpaceDN w:val="0"/>
        <w:ind w:firstLine="709"/>
        <w:contextualSpacing/>
        <w:rPr>
          <w:sz w:val="28"/>
          <w:szCs w:val="28"/>
        </w:rPr>
      </w:pPr>
      <w:r w:rsidRPr="0054289D">
        <w:rPr>
          <w:sz w:val="28"/>
          <w:szCs w:val="28"/>
        </w:rPr>
        <w:t>- осуществление внутреннего контроля исполнения мероприятий Программы;</w:t>
      </w:r>
    </w:p>
    <w:p w:rsidR="00217359" w:rsidRPr="0054289D" w:rsidRDefault="00217359" w:rsidP="00217359">
      <w:pPr>
        <w:autoSpaceDE w:val="0"/>
        <w:autoSpaceDN w:val="0"/>
        <w:ind w:firstLine="709"/>
        <w:contextualSpacing/>
        <w:rPr>
          <w:sz w:val="28"/>
          <w:szCs w:val="28"/>
        </w:rPr>
      </w:pPr>
      <w:r w:rsidRPr="0054289D">
        <w:rPr>
          <w:sz w:val="28"/>
          <w:szCs w:val="28"/>
        </w:rPr>
        <w:t>- контроль достижения конечных результатов и эффективного использования финансовых средств П</w:t>
      </w:r>
      <w:r>
        <w:rPr>
          <w:sz w:val="28"/>
          <w:szCs w:val="28"/>
        </w:rPr>
        <w:t>одп</w:t>
      </w:r>
      <w:r w:rsidRPr="0054289D">
        <w:rPr>
          <w:sz w:val="28"/>
          <w:szCs w:val="28"/>
        </w:rPr>
        <w:t>рограммы.</w:t>
      </w:r>
    </w:p>
    <w:p w:rsidR="00217359" w:rsidRPr="0054289D" w:rsidRDefault="00217359" w:rsidP="00217359">
      <w:pPr>
        <w:autoSpaceDE w:val="0"/>
        <w:autoSpaceDN w:val="0"/>
        <w:ind w:firstLine="709"/>
        <w:contextualSpacing/>
        <w:rPr>
          <w:sz w:val="28"/>
          <w:szCs w:val="28"/>
        </w:rPr>
      </w:pPr>
      <w:r w:rsidRPr="0054289D">
        <w:rPr>
          <w:sz w:val="28"/>
          <w:szCs w:val="28"/>
        </w:rPr>
        <w:t>Основной мерой управления рисками реализации П</w:t>
      </w:r>
      <w:r>
        <w:rPr>
          <w:sz w:val="28"/>
          <w:szCs w:val="28"/>
        </w:rPr>
        <w:t>одп</w:t>
      </w:r>
      <w:r w:rsidRPr="0054289D">
        <w:rPr>
          <w:sz w:val="28"/>
          <w:szCs w:val="28"/>
        </w:rPr>
        <w:t xml:space="preserve">рограммы являются меры правового регулирования. </w:t>
      </w:r>
    </w:p>
    <w:p w:rsidR="00217359" w:rsidRPr="0054289D" w:rsidRDefault="00217359" w:rsidP="00217359">
      <w:pPr>
        <w:pStyle w:val="ConsPlusNormal"/>
        <w:ind w:firstLine="709"/>
        <w:contextualSpacing/>
        <w:rPr>
          <w:rFonts w:ascii="Times New Roman" w:hAnsi="Times New Roman" w:cs="Times New Roman"/>
          <w:sz w:val="28"/>
          <w:szCs w:val="28"/>
        </w:rPr>
      </w:pPr>
      <w:r w:rsidRPr="0054289D">
        <w:rPr>
          <w:rFonts w:ascii="Times New Roman" w:hAnsi="Times New Roman" w:cs="Times New Roman"/>
          <w:sz w:val="28"/>
          <w:szCs w:val="28"/>
        </w:rPr>
        <w:t>При этом важным условием успешной реализации П</w:t>
      </w:r>
      <w:r>
        <w:rPr>
          <w:rFonts w:ascii="Times New Roman" w:hAnsi="Times New Roman" w:cs="Times New Roman"/>
          <w:sz w:val="28"/>
          <w:szCs w:val="28"/>
        </w:rPr>
        <w:t>одп</w:t>
      </w:r>
      <w:r w:rsidRPr="0054289D">
        <w:rPr>
          <w:rFonts w:ascii="Times New Roman" w:hAnsi="Times New Roman" w:cs="Times New Roman"/>
          <w:sz w:val="28"/>
          <w:szCs w:val="28"/>
        </w:rPr>
        <w:t>рограммы является управление рисками с целью минимизации их влияния на достижение целей П</w:t>
      </w:r>
      <w:r>
        <w:rPr>
          <w:rFonts w:ascii="Times New Roman" w:hAnsi="Times New Roman" w:cs="Times New Roman"/>
          <w:sz w:val="28"/>
          <w:szCs w:val="28"/>
        </w:rPr>
        <w:t>одп</w:t>
      </w:r>
      <w:r w:rsidRPr="0054289D">
        <w:rPr>
          <w:rFonts w:ascii="Times New Roman" w:hAnsi="Times New Roman" w:cs="Times New Roman"/>
          <w:sz w:val="28"/>
          <w:szCs w:val="28"/>
        </w:rPr>
        <w:t xml:space="preserve">рограммы. </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Финансовые риски</w:t>
      </w:r>
      <w:r w:rsidRPr="0054289D">
        <w:rPr>
          <w:rFonts w:ascii="Times New Roman" w:hAnsi="Times New Roman" w:cs="Times New Roman"/>
          <w:b/>
          <w:bCs/>
          <w:sz w:val="28"/>
          <w:szCs w:val="28"/>
        </w:rPr>
        <w:t xml:space="preserve"> </w:t>
      </w:r>
      <w:r w:rsidRPr="0054289D">
        <w:rPr>
          <w:rFonts w:ascii="Times New Roman" w:hAnsi="Times New Roman" w:cs="Times New Roman"/>
          <w:sz w:val="28"/>
          <w:szCs w:val="28"/>
        </w:rPr>
        <w:t xml:space="preserve">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Программы, что приведет к неисполнению программных мероприятий и не </w:t>
      </w:r>
      <w:r w:rsidRPr="007D22A9">
        <w:rPr>
          <w:rFonts w:ascii="Times New Roman" w:hAnsi="Times New Roman" w:cs="Times New Roman"/>
          <w:sz w:val="28"/>
          <w:szCs w:val="28"/>
        </w:rPr>
        <w:t>достижению целевых показателей программы.</w:t>
      </w: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 xml:space="preserve">Минимизация данных рисков предусматривается мероприятиями Программы путем усиления контроля исполнителем, долгосрочным прогнозированием тенденций развития экономических процессов на территории Идринского района.     </w:t>
      </w:r>
    </w:p>
    <w:p w:rsidR="00217359"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Остальные виды рисков связаны со спецификой целей и задач Программы, и меры по их минимизации будут приниматься в ходе оперативного управления.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отчетный период.</w:t>
      </w:r>
    </w:p>
    <w:p w:rsidR="00217359" w:rsidRPr="0054289D" w:rsidRDefault="00217359" w:rsidP="00217359">
      <w:pPr>
        <w:ind w:firstLine="709"/>
        <w:contextualSpacing/>
        <w:jc w:val="both"/>
        <w:textAlignment w:val="baseline"/>
        <w:rPr>
          <w:sz w:val="28"/>
          <w:szCs w:val="28"/>
        </w:rPr>
      </w:pPr>
    </w:p>
    <w:p w:rsidR="00DC4F3A" w:rsidRDefault="00DC4F3A" w:rsidP="00DC4F3A">
      <w:pPr>
        <w:pStyle w:val="a8"/>
        <w:tabs>
          <w:tab w:val="left" w:pos="426"/>
        </w:tabs>
        <w:suppressAutoHyphens/>
        <w:spacing w:after="0" w:line="240" w:lineRule="auto"/>
        <w:ind w:left="0" w:firstLine="709"/>
        <w:jc w:val="center"/>
        <w:rPr>
          <w:rFonts w:ascii="Times New Roman" w:hAnsi="Times New Roman"/>
          <w:sz w:val="28"/>
          <w:szCs w:val="28"/>
        </w:rPr>
      </w:pPr>
      <w:r>
        <w:rPr>
          <w:rFonts w:ascii="Times New Roman" w:hAnsi="Times New Roman"/>
          <w:sz w:val="28"/>
          <w:szCs w:val="28"/>
        </w:rPr>
        <w:t>2.2. Основная цель, задачи, этапы и сроки выполнения подпрограммы</w:t>
      </w:r>
    </w:p>
    <w:p w:rsidR="00DC4F3A" w:rsidRDefault="00DC4F3A" w:rsidP="00DC4F3A">
      <w:pPr>
        <w:pStyle w:val="a8"/>
        <w:tabs>
          <w:tab w:val="left" w:pos="426"/>
        </w:tabs>
        <w:suppressAutoHyphens/>
        <w:spacing w:after="0" w:line="240" w:lineRule="auto"/>
        <w:ind w:left="0" w:firstLine="709"/>
        <w:jc w:val="center"/>
        <w:rPr>
          <w:rFonts w:ascii="Times New Roman" w:hAnsi="Times New Roman"/>
          <w:sz w:val="28"/>
          <w:szCs w:val="28"/>
        </w:rPr>
      </w:pPr>
    </w:p>
    <w:p w:rsidR="00217359" w:rsidRDefault="00217359" w:rsidP="00217359">
      <w:pPr>
        <w:ind w:firstLine="709"/>
        <w:contextualSpacing/>
        <w:jc w:val="both"/>
        <w:rPr>
          <w:sz w:val="28"/>
          <w:szCs w:val="28"/>
        </w:rPr>
      </w:pPr>
      <w:r w:rsidRPr="001C4DE9">
        <w:rPr>
          <w:sz w:val="28"/>
          <w:szCs w:val="28"/>
        </w:rPr>
        <w:t xml:space="preserve">Цель программы: </w:t>
      </w:r>
      <w:r w:rsidR="00DD0972">
        <w:rPr>
          <w:sz w:val="28"/>
          <w:szCs w:val="28"/>
        </w:rPr>
        <w:t>«</w:t>
      </w:r>
      <w:r w:rsidR="001C4DE9" w:rsidRPr="001C4DE9">
        <w:rPr>
          <w:sz w:val="28"/>
          <w:szCs w:val="28"/>
        </w:rPr>
        <w:t>Формирование конкурентоспособной туристской индустрии, способствующей социально-экономическому развитию Идринского района на основе эффективного использования туристического потенциала района и имеющихся ресурсов, сохранение природного, культурно-исторического наследия</w:t>
      </w:r>
      <w:r w:rsidR="00DD0972">
        <w:rPr>
          <w:sz w:val="28"/>
          <w:szCs w:val="28"/>
        </w:rPr>
        <w:t>»</w:t>
      </w:r>
      <w:r w:rsidR="001C4DE9" w:rsidRPr="001C4DE9">
        <w:rPr>
          <w:sz w:val="28"/>
          <w:szCs w:val="28"/>
        </w:rPr>
        <w:t>.</w:t>
      </w:r>
    </w:p>
    <w:p w:rsidR="00DD0972" w:rsidRDefault="001C4DE9" w:rsidP="00DD0972">
      <w:pPr>
        <w:ind w:firstLine="709"/>
        <w:contextualSpacing/>
        <w:jc w:val="both"/>
        <w:rPr>
          <w:color w:val="000000"/>
          <w:sz w:val="28"/>
          <w:szCs w:val="28"/>
        </w:rPr>
      </w:pPr>
      <w:r w:rsidRPr="00DD0972">
        <w:rPr>
          <w:sz w:val="28"/>
          <w:szCs w:val="28"/>
        </w:rPr>
        <w:t>Задач</w:t>
      </w:r>
      <w:r w:rsidR="00DD0972" w:rsidRPr="00DD0972">
        <w:rPr>
          <w:sz w:val="28"/>
          <w:szCs w:val="28"/>
        </w:rPr>
        <w:t>а</w:t>
      </w:r>
      <w:r w:rsidRPr="00DD0972">
        <w:rPr>
          <w:sz w:val="28"/>
          <w:szCs w:val="28"/>
        </w:rPr>
        <w:t xml:space="preserve"> программы</w:t>
      </w:r>
      <w:r w:rsidR="00DD0972">
        <w:rPr>
          <w:sz w:val="28"/>
          <w:szCs w:val="28"/>
        </w:rPr>
        <w:t xml:space="preserve">:   </w:t>
      </w:r>
      <w:r w:rsidR="00DD0972">
        <w:rPr>
          <w:color w:val="000000"/>
          <w:sz w:val="28"/>
          <w:szCs w:val="28"/>
        </w:rPr>
        <w:t>«</w:t>
      </w:r>
      <w:r w:rsidR="00DD0972" w:rsidRPr="00DD0972">
        <w:rPr>
          <w:color w:val="000000"/>
          <w:sz w:val="28"/>
          <w:szCs w:val="28"/>
        </w:rPr>
        <w:t>Продвижение туристского потенциала Идринского района на территории Красноярского края, развитие событийного туризма на территории Идринского района, информационное обеспечение туристской деятельности на территории Идринского района</w:t>
      </w:r>
      <w:r w:rsidR="00DD0972">
        <w:rPr>
          <w:color w:val="000000"/>
          <w:sz w:val="28"/>
          <w:szCs w:val="28"/>
        </w:rPr>
        <w:t>».</w:t>
      </w:r>
    </w:p>
    <w:p w:rsidR="00DD0972" w:rsidRPr="00DD0972" w:rsidRDefault="00DD0972" w:rsidP="00DD0972">
      <w:pPr>
        <w:jc w:val="both"/>
        <w:rPr>
          <w:sz w:val="28"/>
          <w:szCs w:val="28"/>
        </w:rPr>
      </w:pPr>
      <w:r w:rsidRPr="00DD0972">
        <w:rPr>
          <w:sz w:val="28"/>
          <w:szCs w:val="28"/>
        </w:rPr>
        <w:t xml:space="preserve"> </w:t>
      </w:r>
    </w:p>
    <w:p w:rsidR="00DD0972" w:rsidRDefault="00217359" w:rsidP="00DD0972">
      <w:pPr>
        <w:jc w:val="both"/>
        <w:rPr>
          <w:sz w:val="28"/>
          <w:szCs w:val="28"/>
        </w:rPr>
      </w:pPr>
      <w:r w:rsidRPr="00A20CA5">
        <w:rPr>
          <w:sz w:val="28"/>
          <w:szCs w:val="28"/>
        </w:rPr>
        <w:t>Решение задачи</w:t>
      </w:r>
      <w:r w:rsidR="00DD0972">
        <w:rPr>
          <w:sz w:val="28"/>
          <w:szCs w:val="28"/>
        </w:rPr>
        <w:t xml:space="preserve"> подпрограммы:</w:t>
      </w:r>
      <w:r w:rsidRPr="00A20CA5">
        <w:rPr>
          <w:sz w:val="28"/>
          <w:szCs w:val="28"/>
        </w:rPr>
        <w:t xml:space="preserve"> </w:t>
      </w:r>
    </w:p>
    <w:p w:rsidR="00217359" w:rsidRPr="00A20CA5" w:rsidRDefault="00DD0972" w:rsidP="00DD0972">
      <w:pPr>
        <w:ind w:firstLine="708"/>
        <w:jc w:val="both"/>
        <w:rPr>
          <w:sz w:val="28"/>
          <w:szCs w:val="28"/>
        </w:rPr>
      </w:pPr>
      <w:r>
        <w:rPr>
          <w:sz w:val="28"/>
          <w:szCs w:val="28"/>
        </w:rPr>
        <w:t>П</w:t>
      </w:r>
      <w:r w:rsidR="00217359" w:rsidRPr="00A20CA5">
        <w:rPr>
          <w:sz w:val="28"/>
          <w:szCs w:val="28"/>
        </w:rPr>
        <w:t xml:space="preserve">ланируется доработать туристические маршруты (сделать смотровые площадки на объектах туристского интереса, создать материально-техническую базу для организации и проведения походов), подготовить предложение для туроператоров Красноярского края, что позволит привлечь туристов из соседних территорий. Конечным результатом станет сотрудничество с региональным туроператором.  </w:t>
      </w:r>
    </w:p>
    <w:p w:rsidR="00217359" w:rsidRDefault="00217359" w:rsidP="00217359">
      <w:pPr>
        <w:ind w:firstLine="709"/>
        <w:contextualSpacing/>
        <w:jc w:val="both"/>
        <w:rPr>
          <w:sz w:val="28"/>
          <w:szCs w:val="28"/>
        </w:rPr>
      </w:pPr>
      <w:r w:rsidRPr="00A20CA5">
        <w:rPr>
          <w:sz w:val="28"/>
          <w:szCs w:val="28"/>
        </w:rPr>
        <w:t>С целью привлечения туристского потока необходима организация событийных мероприятий. Для создания брендового событийного мероприятия необходимо его ежегодное проведение, предполагается, что ретро фестиваль «Советская Сибирь» организованный на базе отдыха «Дивная» станет посещаемым и традиционным мероприятием нашего района.</w:t>
      </w:r>
      <w:r w:rsidR="00F63217" w:rsidRPr="00A20CA5">
        <w:rPr>
          <w:sz w:val="28"/>
          <w:szCs w:val="28"/>
        </w:rPr>
        <w:t xml:space="preserve"> Продвижение и реклама действующего брендовог</w:t>
      </w:r>
      <w:r w:rsidR="00A20CA5">
        <w:rPr>
          <w:sz w:val="28"/>
          <w:szCs w:val="28"/>
        </w:rPr>
        <w:t>о мероприятия «Троицкий венок».</w:t>
      </w:r>
    </w:p>
    <w:p w:rsidR="001C4DE9" w:rsidRDefault="00DD0972" w:rsidP="001C4DE9">
      <w:pPr>
        <w:ind w:firstLine="709"/>
        <w:contextualSpacing/>
        <w:jc w:val="both"/>
        <w:rPr>
          <w:sz w:val="28"/>
          <w:szCs w:val="28"/>
        </w:rPr>
      </w:pPr>
      <w:r>
        <w:rPr>
          <w:sz w:val="28"/>
          <w:szCs w:val="28"/>
        </w:rPr>
        <w:t>П</w:t>
      </w:r>
      <w:r w:rsidR="001C4DE9" w:rsidRPr="00A20CA5">
        <w:rPr>
          <w:sz w:val="28"/>
          <w:szCs w:val="28"/>
        </w:rPr>
        <w:t>ланируется обеспечить информационную и выставочную деятельность, туристского потенциала Идринского района на территории Красноярского края. Осуществлять информационную поддержку массовых мероприятий проводимых на территории района (межрайонный фестиваль «Троицкий венок», юбилеи района и с. Идринское, ретро-фестиваля «Советская Сибирь»). Модернизация сайта отдела культуры в частности раздела Туризм. Освящение в СМИ и сети интернет анонса массовых мероприятий. Создание информационных стендов в местах туристского интереса.</w:t>
      </w:r>
    </w:p>
    <w:p w:rsidR="001C4DE9" w:rsidRPr="001C4DE9" w:rsidRDefault="00DD0972" w:rsidP="001C4DE9">
      <w:pPr>
        <w:ind w:firstLine="709"/>
        <w:contextualSpacing/>
        <w:jc w:val="both"/>
        <w:rPr>
          <w:sz w:val="28"/>
          <w:szCs w:val="28"/>
          <w:shd w:val="clear" w:color="auto" w:fill="FFFFFF"/>
        </w:rPr>
      </w:pPr>
      <w:r w:rsidRPr="00D96531">
        <w:rPr>
          <w:sz w:val="28"/>
          <w:szCs w:val="28"/>
          <w:shd w:val="clear" w:color="auto" w:fill="FFFFFF"/>
        </w:rPr>
        <w:t>Одним из вариантов развития турист</w:t>
      </w:r>
      <w:r w:rsidR="00D96531" w:rsidRPr="00D96531">
        <w:rPr>
          <w:sz w:val="28"/>
          <w:szCs w:val="28"/>
          <w:shd w:val="clear" w:color="auto" w:fill="FFFFFF"/>
        </w:rPr>
        <w:t xml:space="preserve">ской деятельности является создание гостевых домов. </w:t>
      </w:r>
      <w:r w:rsidR="001C4DE9" w:rsidRPr="00D96531">
        <w:rPr>
          <w:sz w:val="28"/>
          <w:szCs w:val="28"/>
          <w:shd w:val="clear" w:color="auto" w:fill="FFFFFF"/>
        </w:rPr>
        <w:t>Гостевой дом — это одна из стремительно набирающих популярность форм расселения туристов на отдыхе, кроме того такой бизнес приносит хороший доход. Для начала нужно провести мониторинг местности, где будет располагаться гостевой дом. Провести работу с населением кто хотел бы открыть свой гостевой дом разъяснить все положения по открытию данного вида бизнеса и оформлению необходимых документов, оказать информационное сопровождение. Разместить статью в местных печатных СМИ о данном виде бизнеса.</w:t>
      </w:r>
    </w:p>
    <w:p w:rsidR="00217359" w:rsidRPr="0054289D" w:rsidRDefault="00217359" w:rsidP="00217359">
      <w:pPr>
        <w:ind w:firstLine="709"/>
        <w:contextualSpacing/>
        <w:jc w:val="both"/>
        <w:rPr>
          <w:sz w:val="28"/>
          <w:szCs w:val="28"/>
        </w:rPr>
      </w:pPr>
    </w:p>
    <w:p w:rsidR="00217359" w:rsidRDefault="00DC4F3A" w:rsidP="00217359">
      <w:pPr>
        <w:ind w:firstLine="709"/>
        <w:contextualSpacing/>
        <w:jc w:val="center"/>
        <w:rPr>
          <w:sz w:val="28"/>
          <w:szCs w:val="28"/>
        </w:rPr>
      </w:pPr>
      <w:r w:rsidRPr="00DC4F3A">
        <w:rPr>
          <w:sz w:val="28"/>
          <w:szCs w:val="28"/>
        </w:rPr>
        <w:t>2.3</w:t>
      </w:r>
      <w:r w:rsidR="00217359" w:rsidRPr="00DC4F3A">
        <w:rPr>
          <w:sz w:val="28"/>
          <w:szCs w:val="28"/>
        </w:rPr>
        <w:t>. Механизм реализации отдельных мероприятий Подпрограммы</w:t>
      </w:r>
    </w:p>
    <w:p w:rsidR="00217359" w:rsidRPr="0054289D" w:rsidRDefault="00217359" w:rsidP="00217359">
      <w:pPr>
        <w:ind w:firstLine="709"/>
        <w:contextualSpacing/>
        <w:jc w:val="center"/>
        <w:rPr>
          <w:sz w:val="28"/>
          <w:szCs w:val="28"/>
        </w:rPr>
      </w:pPr>
    </w:p>
    <w:p w:rsidR="00217359" w:rsidRPr="0054289D" w:rsidRDefault="00217359" w:rsidP="00217359">
      <w:pPr>
        <w:pStyle w:val="ConsPlusNormal"/>
        <w:ind w:firstLine="709"/>
        <w:contextualSpacing/>
        <w:jc w:val="both"/>
        <w:rPr>
          <w:rFonts w:ascii="Times New Roman" w:hAnsi="Times New Roman" w:cs="Times New Roman"/>
          <w:sz w:val="28"/>
          <w:szCs w:val="28"/>
        </w:rPr>
      </w:pPr>
      <w:r w:rsidRPr="0054289D">
        <w:rPr>
          <w:rFonts w:ascii="Times New Roman" w:hAnsi="Times New Roman" w:cs="Times New Roman"/>
          <w:sz w:val="28"/>
          <w:szCs w:val="28"/>
        </w:rPr>
        <w:t xml:space="preserve">Целевые </w:t>
      </w:r>
      <w:hyperlink w:anchor="P12778" w:history="1">
        <w:r w:rsidRPr="00CF4DD8">
          <w:rPr>
            <w:rFonts w:ascii="Times New Roman" w:hAnsi="Times New Roman" w:cs="Times New Roman"/>
            <w:sz w:val="28"/>
            <w:szCs w:val="28"/>
          </w:rPr>
          <w:t>индикаторы</w:t>
        </w:r>
      </w:hyperlink>
      <w:r w:rsidRPr="00CF4DD8">
        <w:rPr>
          <w:rFonts w:ascii="Times New Roman" w:hAnsi="Times New Roman" w:cs="Times New Roman"/>
          <w:sz w:val="28"/>
          <w:szCs w:val="28"/>
        </w:rPr>
        <w:t xml:space="preserve"> </w:t>
      </w:r>
      <w:r w:rsidRPr="0054289D">
        <w:rPr>
          <w:rFonts w:ascii="Times New Roman" w:hAnsi="Times New Roman" w:cs="Times New Roman"/>
          <w:sz w:val="28"/>
          <w:szCs w:val="28"/>
        </w:rPr>
        <w:t xml:space="preserve">приведены в приложении N 1 к </w:t>
      </w:r>
      <w:r w:rsidR="009C5B30">
        <w:rPr>
          <w:rFonts w:ascii="Times New Roman" w:hAnsi="Times New Roman" w:cs="Times New Roman"/>
          <w:sz w:val="28"/>
          <w:szCs w:val="28"/>
        </w:rPr>
        <w:t>под</w:t>
      </w:r>
      <w:r w:rsidRPr="0054289D">
        <w:rPr>
          <w:rFonts w:ascii="Times New Roman" w:hAnsi="Times New Roman" w:cs="Times New Roman"/>
          <w:sz w:val="28"/>
          <w:szCs w:val="28"/>
        </w:rPr>
        <w:t>программе.</w:t>
      </w:r>
    </w:p>
    <w:p w:rsidR="00217359" w:rsidRPr="0054289D" w:rsidRDefault="00217359" w:rsidP="00217359">
      <w:pPr>
        <w:ind w:firstLine="709"/>
        <w:contextualSpacing/>
        <w:jc w:val="both"/>
        <w:rPr>
          <w:sz w:val="28"/>
          <w:szCs w:val="28"/>
        </w:rPr>
      </w:pPr>
      <w:r w:rsidRPr="0054289D">
        <w:rPr>
          <w:sz w:val="28"/>
          <w:szCs w:val="28"/>
        </w:rPr>
        <w:t>Основные мероприятия программы:</w:t>
      </w:r>
    </w:p>
    <w:p w:rsidR="00217359" w:rsidRPr="0054289D" w:rsidRDefault="00217359" w:rsidP="00217359">
      <w:pPr>
        <w:ind w:firstLine="709"/>
        <w:contextualSpacing/>
        <w:jc w:val="both"/>
        <w:rPr>
          <w:sz w:val="28"/>
          <w:szCs w:val="28"/>
        </w:rPr>
      </w:pPr>
      <w:r w:rsidRPr="0054289D">
        <w:rPr>
          <w:sz w:val="28"/>
          <w:szCs w:val="28"/>
        </w:rPr>
        <w:t>- Продвижение туристского потенциала Идринского района на территории Красноярского края;</w:t>
      </w:r>
    </w:p>
    <w:p w:rsidR="00217359" w:rsidRPr="0054289D" w:rsidRDefault="00217359" w:rsidP="00217359">
      <w:pPr>
        <w:ind w:firstLine="709"/>
        <w:contextualSpacing/>
        <w:jc w:val="both"/>
        <w:rPr>
          <w:sz w:val="28"/>
          <w:szCs w:val="28"/>
        </w:rPr>
      </w:pPr>
      <w:r w:rsidRPr="0054289D">
        <w:rPr>
          <w:sz w:val="28"/>
          <w:szCs w:val="28"/>
        </w:rPr>
        <w:t xml:space="preserve">- Организация и участие в региональных, краевых и районных туристских мероприятиях. </w:t>
      </w:r>
    </w:p>
    <w:p w:rsidR="00217359" w:rsidRPr="0054289D" w:rsidRDefault="00217359" w:rsidP="00217359">
      <w:pPr>
        <w:autoSpaceDE w:val="0"/>
        <w:autoSpaceDN w:val="0"/>
        <w:adjustRightInd w:val="0"/>
        <w:ind w:firstLine="709"/>
        <w:contextualSpacing/>
        <w:jc w:val="both"/>
        <w:rPr>
          <w:sz w:val="28"/>
          <w:szCs w:val="28"/>
        </w:rPr>
      </w:pPr>
      <w:r w:rsidRPr="0054289D">
        <w:rPr>
          <w:sz w:val="28"/>
          <w:szCs w:val="28"/>
        </w:rPr>
        <w:t>Для эффективной реализации мероприятий Программы необходимо использовать организационные, экономические, правовые механизмы.</w:t>
      </w:r>
    </w:p>
    <w:p w:rsidR="00217359" w:rsidRDefault="00217359" w:rsidP="00217359">
      <w:pPr>
        <w:autoSpaceDE w:val="0"/>
        <w:autoSpaceDN w:val="0"/>
        <w:adjustRightInd w:val="0"/>
        <w:ind w:firstLine="709"/>
        <w:contextualSpacing/>
        <w:jc w:val="both"/>
        <w:rPr>
          <w:sz w:val="28"/>
          <w:szCs w:val="28"/>
        </w:rPr>
      </w:pPr>
      <w:r w:rsidRPr="0054289D">
        <w:rPr>
          <w:sz w:val="28"/>
          <w:szCs w:val="28"/>
        </w:rPr>
        <w:t>При реализации П</w:t>
      </w:r>
      <w:r>
        <w:rPr>
          <w:sz w:val="28"/>
          <w:szCs w:val="28"/>
        </w:rPr>
        <w:t>одп</w:t>
      </w:r>
      <w:r w:rsidRPr="0054289D">
        <w:rPr>
          <w:sz w:val="28"/>
          <w:szCs w:val="28"/>
        </w:rPr>
        <w:t>рограммы мероприятия выполняются последовательно.</w:t>
      </w:r>
    </w:p>
    <w:p w:rsidR="002A4ECC" w:rsidRDefault="002A4ECC" w:rsidP="00217359">
      <w:pPr>
        <w:autoSpaceDE w:val="0"/>
        <w:autoSpaceDN w:val="0"/>
        <w:adjustRightInd w:val="0"/>
        <w:ind w:firstLine="709"/>
        <w:contextualSpacing/>
        <w:jc w:val="both"/>
        <w:rPr>
          <w:sz w:val="28"/>
          <w:szCs w:val="28"/>
        </w:rPr>
      </w:pPr>
    </w:p>
    <w:p w:rsidR="00DC4F3A" w:rsidRDefault="00DC4F3A" w:rsidP="002A4ECC">
      <w:pPr>
        <w:autoSpaceDE w:val="0"/>
        <w:autoSpaceDN w:val="0"/>
        <w:adjustRightInd w:val="0"/>
        <w:ind w:firstLine="709"/>
        <w:contextualSpacing/>
        <w:jc w:val="center"/>
        <w:rPr>
          <w:sz w:val="28"/>
          <w:szCs w:val="28"/>
        </w:rPr>
      </w:pPr>
      <w:r w:rsidRPr="00907225">
        <w:rPr>
          <w:sz w:val="28"/>
          <w:szCs w:val="28"/>
        </w:rPr>
        <w:t>2.4. Управление подпрограммой и</w:t>
      </w:r>
      <w:r w:rsidR="002A4ECC" w:rsidRPr="00907225">
        <w:rPr>
          <w:sz w:val="28"/>
          <w:szCs w:val="28"/>
        </w:rPr>
        <w:t xml:space="preserve"> контроль за ходом ее выполнения</w:t>
      </w:r>
    </w:p>
    <w:p w:rsidR="00907225" w:rsidRPr="00EC47FC" w:rsidRDefault="00907225" w:rsidP="00907225">
      <w:pPr>
        <w:widowControl w:val="0"/>
        <w:autoSpaceDE w:val="0"/>
        <w:autoSpaceDN w:val="0"/>
        <w:adjustRightInd w:val="0"/>
        <w:ind w:left="-142" w:right="282" w:firstLine="862"/>
        <w:jc w:val="both"/>
      </w:pPr>
    </w:p>
    <w:p w:rsidR="00907225" w:rsidRPr="00EC47FC" w:rsidRDefault="00907225" w:rsidP="00D96531">
      <w:pPr>
        <w:widowControl w:val="0"/>
        <w:autoSpaceDE w:val="0"/>
        <w:autoSpaceDN w:val="0"/>
        <w:adjustRightInd w:val="0"/>
        <w:ind w:right="282" w:firstLine="862"/>
        <w:jc w:val="both"/>
        <w:rPr>
          <w:sz w:val="28"/>
          <w:szCs w:val="28"/>
        </w:rPr>
      </w:pPr>
      <w:r w:rsidRPr="00EC47FC">
        <w:rPr>
          <w:sz w:val="28"/>
          <w:szCs w:val="28"/>
        </w:rPr>
        <w:t xml:space="preserve"> Текущее управление и контроль за реализацией подпрограммы осуществляет </w:t>
      </w:r>
      <w:r>
        <w:rPr>
          <w:sz w:val="28"/>
          <w:szCs w:val="28"/>
        </w:rPr>
        <w:t>отдел культуры, спорта и молодёжной политики администрации Идринского района</w:t>
      </w:r>
      <w:r w:rsidRPr="00EC47FC">
        <w:rPr>
          <w:sz w:val="28"/>
          <w:szCs w:val="28"/>
        </w:rPr>
        <w:t>.</w:t>
      </w:r>
    </w:p>
    <w:p w:rsidR="00907225" w:rsidRPr="00EC47FC" w:rsidRDefault="00907225" w:rsidP="00907225">
      <w:pPr>
        <w:widowControl w:val="0"/>
        <w:autoSpaceDE w:val="0"/>
        <w:autoSpaceDN w:val="0"/>
        <w:adjustRightInd w:val="0"/>
        <w:ind w:left="-142" w:right="282" w:firstLine="540"/>
        <w:jc w:val="both"/>
        <w:rPr>
          <w:sz w:val="28"/>
          <w:szCs w:val="28"/>
        </w:rPr>
      </w:pPr>
      <w:r>
        <w:rPr>
          <w:sz w:val="28"/>
          <w:szCs w:val="28"/>
        </w:rPr>
        <w:t>Отдел культуры, спорта и молодёжной политики администрации Идринского района</w:t>
      </w:r>
      <w:r w:rsidRPr="00EC47FC">
        <w:rPr>
          <w:sz w:val="28"/>
          <w:szCs w:val="28"/>
        </w:rPr>
        <w:t xml:space="preserve"> несет ответственность за реализацию подпрограммы, достижение конечного</w:t>
      </w:r>
      <w:r>
        <w:rPr>
          <w:sz w:val="28"/>
          <w:szCs w:val="28"/>
        </w:rPr>
        <w:t xml:space="preserve"> результата, целевое </w:t>
      </w:r>
      <w:r w:rsidRPr="00EC47FC">
        <w:rPr>
          <w:sz w:val="28"/>
          <w:szCs w:val="28"/>
        </w:rPr>
        <w:t>и эффективное использование финансовых средств, выделяемых на выполнение подпрограммы.</w:t>
      </w:r>
    </w:p>
    <w:p w:rsidR="00907225" w:rsidRPr="00EC47FC" w:rsidRDefault="00907225" w:rsidP="00D96531">
      <w:pPr>
        <w:widowControl w:val="0"/>
        <w:autoSpaceDE w:val="0"/>
        <w:autoSpaceDN w:val="0"/>
        <w:adjustRightInd w:val="0"/>
        <w:ind w:left="-142" w:right="282" w:firstLine="850"/>
        <w:jc w:val="both"/>
        <w:rPr>
          <w:sz w:val="28"/>
          <w:szCs w:val="28"/>
        </w:rPr>
      </w:pPr>
      <w:r w:rsidRPr="00EC47FC">
        <w:rPr>
          <w:sz w:val="28"/>
          <w:szCs w:val="28"/>
        </w:rPr>
        <w:t xml:space="preserve"> </w:t>
      </w:r>
      <w:r>
        <w:rPr>
          <w:sz w:val="28"/>
          <w:szCs w:val="28"/>
        </w:rPr>
        <w:t>Отдел культуры, спорта и молодёжной политики администрации Идринского района</w:t>
      </w:r>
      <w:r w:rsidRPr="00EC47FC">
        <w:rPr>
          <w:sz w:val="28"/>
          <w:szCs w:val="28"/>
        </w:rPr>
        <w:t xml:space="preserve"> осуществляет:</w:t>
      </w:r>
    </w:p>
    <w:p w:rsidR="00907225" w:rsidRPr="00EC47FC" w:rsidRDefault="00907225" w:rsidP="00907225">
      <w:pPr>
        <w:widowControl w:val="0"/>
        <w:autoSpaceDE w:val="0"/>
        <w:autoSpaceDN w:val="0"/>
        <w:adjustRightInd w:val="0"/>
        <w:ind w:left="-142" w:right="282" w:firstLine="540"/>
        <w:jc w:val="both"/>
        <w:rPr>
          <w:sz w:val="28"/>
          <w:szCs w:val="28"/>
        </w:rPr>
      </w:pPr>
      <w:r>
        <w:rPr>
          <w:sz w:val="28"/>
          <w:szCs w:val="28"/>
        </w:rPr>
        <w:t>1</w:t>
      </w:r>
      <w:r w:rsidRPr="00EC47FC">
        <w:rPr>
          <w:sz w:val="28"/>
          <w:szCs w:val="28"/>
        </w:rPr>
        <w:t>) координацию исполнения мероприятий подпрограммы, мониторинг их реализации;</w:t>
      </w:r>
    </w:p>
    <w:p w:rsidR="00907225" w:rsidRPr="00EC47FC" w:rsidRDefault="00907225" w:rsidP="0090722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непосредственный контроль за ходом реализации мероприятий подпрограммы;</w:t>
      </w:r>
    </w:p>
    <w:p w:rsidR="00907225" w:rsidRPr="00EC47FC" w:rsidRDefault="00907225" w:rsidP="00907225">
      <w:pPr>
        <w:widowControl w:val="0"/>
        <w:autoSpaceDE w:val="0"/>
        <w:autoSpaceDN w:val="0"/>
        <w:adjustRightInd w:val="0"/>
        <w:ind w:left="-142" w:right="282" w:firstLine="540"/>
        <w:jc w:val="both"/>
        <w:rPr>
          <w:sz w:val="28"/>
          <w:szCs w:val="28"/>
        </w:rPr>
      </w:pPr>
      <w:r>
        <w:rPr>
          <w:sz w:val="28"/>
          <w:szCs w:val="28"/>
        </w:rPr>
        <w:t>2</w:t>
      </w:r>
      <w:r w:rsidRPr="00EC47FC">
        <w:rPr>
          <w:sz w:val="28"/>
          <w:szCs w:val="28"/>
        </w:rPr>
        <w:t>) подготовку отчетов о реализации подпрограммы.</w:t>
      </w:r>
    </w:p>
    <w:p w:rsidR="00907225" w:rsidRPr="00D263C7" w:rsidRDefault="00907225" w:rsidP="00D96531">
      <w:pPr>
        <w:widowControl w:val="0"/>
        <w:autoSpaceDE w:val="0"/>
        <w:autoSpaceDN w:val="0"/>
        <w:adjustRightInd w:val="0"/>
        <w:ind w:left="-142" w:right="282" w:firstLine="850"/>
        <w:jc w:val="both"/>
        <w:rPr>
          <w:sz w:val="28"/>
          <w:szCs w:val="28"/>
        </w:rPr>
      </w:pPr>
      <w:r w:rsidRPr="00EC47FC">
        <w:rPr>
          <w:sz w:val="28"/>
          <w:szCs w:val="28"/>
        </w:rPr>
        <w:t xml:space="preserve"> </w:t>
      </w:r>
      <w:r>
        <w:rPr>
          <w:sz w:val="28"/>
          <w:szCs w:val="28"/>
        </w:rPr>
        <w:t>Отдел культуры, спорта и молодёжной политики администрации Идринского района</w:t>
      </w:r>
      <w:r w:rsidRPr="00EC47FC">
        <w:rPr>
          <w:sz w:val="28"/>
          <w:szCs w:val="28"/>
        </w:rPr>
        <w:t xml:space="preserve"> ежеквартально не позднее 10 числа второго месяца, следующего за отчетным, </w:t>
      </w:r>
      <w:r w:rsidRPr="00D263C7">
        <w:rPr>
          <w:sz w:val="28"/>
          <w:szCs w:val="28"/>
        </w:rPr>
        <w:t>направляет отчет</w:t>
      </w:r>
      <w:r>
        <w:rPr>
          <w:sz w:val="28"/>
          <w:szCs w:val="28"/>
        </w:rPr>
        <w:t xml:space="preserve"> в финансовое</w:t>
      </w:r>
      <w:r w:rsidRPr="00D263C7">
        <w:rPr>
          <w:sz w:val="28"/>
          <w:szCs w:val="28"/>
        </w:rPr>
        <w:t xml:space="preserve"> управление администрации Идринского района.</w:t>
      </w:r>
    </w:p>
    <w:p w:rsidR="00907225" w:rsidRPr="00D263C7" w:rsidRDefault="00907225" w:rsidP="00D96531">
      <w:pPr>
        <w:widowControl w:val="0"/>
        <w:autoSpaceDE w:val="0"/>
        <w:autoSpaceDN w:val="0"/>
        <w:adjustRightInd w:val="0"/>
        <w:ind w:left="-142" w:right="282" w:firstLine="540"/>
        <w:jc w:val="both"/>
        <w:rPr>
          <w:sz w:val="28"/>
          <w:szCs w:val="28"/>
        </w:rPr>
      </w:pPr>
      <w:r w:rsidRPr="00EC47FC">
        <w:rPr>
          <w:sz w:val="28"/>
          <w:szCs w:val="28"/>
        </w:rPr>
        <w:t xml:space="preserve"> </w:t>
      </w:r>
      <w:r>
        <w:rPr>
          <w:sz w:val="28"/>
          <w:szCs w:val="28"/>
        </w:rPr>
        <w:t>Отдел культуры, спорта и молодёжной политики администрации Идринского района</w:t>
      </w:r>
      <w:r w:rsidRPr="00EC47FC">
        <w:rPr>
          <w:sz w:val="28"/>
          <w:szCs w:val="28"/>
        </w:rPr>
        <w:t xml:space="preserve"> ежегодно формирует годовой отчет о ходе реализации подпрограммы и направляет </w:t>
      </w:r>
      <w:r w:rsidRPr="00D263C7">
        <w:rPr>
          <w:sz w:val="28"/>
          <w:szCs w:val="28"/>
        </w:rPr>
        <w:t xml:space="preserve">его в </w:t>
      </w:r>
      <w:r>
        <w:rPr>
          <w:sz w:val="28"/>
          <w:szCs w:val="28"/>
        </w:rPr>
        <w:t xml:space="preserve"> </w:t>
      </w:r>
      <w:r w:rsidR="00531FD9">
        <w:rPr>
          <w:sz w:val="28"/>
          <w:szCs w:val="28"/>
        </w:rPr>
        <w:t>отдел планирования и экономического развития</w:t>
      </w:r>
      <w:r w:rsidRPr="00D263C7">
        <w:rPr>
          <w:sz w:val="28"/>
          <w:szCs w:val="28"/>
        </w:rPr>
        <w:t xml:space="preserve"> администрации Идринского района до 1 марта года, следующего за отчетным.</w:t>
      </w:r>
    </w:p>
    <w:p w:rsidR="00907225" w:rsidRPr="00EC47FC" w:rsidRDefault="00907225" w:rsidP="00D96531">
      <w:pPr>
        <w:widowControl w:val="0"/>
        <w:autoSpaceDE w:val="0"/>
        <w:autoSpaceDN w:val="0"/>
        <w:adjustRightInd w:val="0"/>
        <w:ind w:left="-142" w:right="282" w:firstLine="850"/>
        <w:jc w:val="both"/>
        <w:rPr>
          <w:sz w:val="28"/>
          <w:szCs w:val="28"/>
        </w:rPr>
      </w:pPr>
      <w:r w:rsidRPr="00EC47FC">
        <w:rPr>
          <w:sz w:val="28"/>
          <w:szCs w:val="28"/>
        </w:rPr>
        <w:t xml:space="preserve"> 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907225" w:rsidRPr="00EC47FC" w:rsidRDefault="00907225" w:rsidP="00D96531">
      <w:pPr>
        <w:widowControl w:val="0"/>
        <w:autoSpaceDE w:val="0"/>
        <w:autoSpaceDN w:val="0"/>
        <w:adjustRightInd w:val="0"/>
        <w:ind w:left="-142" w:right="282" w:firstLine="850"/>
        <w:jc w:val="both"/>
        <w:rPr>
          <w:sz w:val="28"/>
          <w:szCs w:val="28"/>
        </w:rPr>
      </w:pPr>
      <w:r w:rsidRPr="00EC47FC">
        <w:rPr>
          <w:sz w:val="28"/>
          <w:szCs w:val="28"/>
        </w:rPr>
        <w:t xml:space="preserve"> </w:t>
      </w:r>
      <w:r>
        <w:rPr>
          <w:sz w:val="28"/>
          <w:szCs w:val="28"/>
        </w:rPr>
        <w:t xml:space="preserve">Администрация Идринского района </w:t>
      </w:r>
      <w:r w:rsidRPr="00EC47FC">
        <w:rPr>
          <w:sz w:val="28"/>
          <w:szCs w:val="28"/>
        </w:rPr>
        <w:t>вправе запрашивать                      у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907225" w:rsidRPr="00EC47FC" w:rsidRDefault="00907225" w:rsidP="00D96531">
      <w:pPr>
        <w:widowControl w:val="0"/>
        <w:autoSpaceDE w:val="0"/>
        <w:autoSpaceDN w:val="0"/>
        <w:adjustRightInd w:val="0"/>
        <w:ind w:left="-142" w:right="282" w:firstLine="850"/>
        <w:jc w:val="both"/>
        <w:rPr>
          <w:sz w:val="28"/>
          <w:szCs w:val="28"/>
        </w:rPr>
      </w:pPr>
      <w:r w:rsidRPr="00EC47FC">
        <w:rPr>
          <w:sz w:val="28"/>
          <w:szCs w:val="28"/>
        </w:rPr>
        <w:t xml:space="preserve"> Контроль за соблюдением условий выделения, получения, целевого использования и возврата средств </w:t>
      </w:r>
      <w:r>
        <w:rPr>
          <w:sz w:val="28"/>
          <w:szCs w:val="28"/>
        </w:rPr>
        <w:t>районного</w:t>
      </w:r>
      <w:r w:rsidRPr="00EC47FC">
        <w:rPr>
          <w:sz w:val="28"/>
          <w:szCs w:val="28"/>
        </w:rPr>
        <w:t xml:space="preserve"> бюджета осуществляет </w:t>
      </w:r>
      <w:r>
        <w:rPr>
          <w:sz w:val="28"/>
          <w:szCs w:val="28"/>
        </w:rPr>
        <w:t>финансовое</w:t>
      </w:r>
      <w:r w:rsidRPr="00661D2E">
        <w:rPr>
          <w:sz w:val="28"/>
          <w:szCs w:val="28"/>
        </w:rPr>
        <w:t xml:space="preserve"> управление администрации Идринского района</w:t>
      </w:r>
      <w:r w:rsidRPr="00EC47FC">
        <w:rPr>
          <w:sz w:val="28"/>
          <w:szCs w:val="28"/>
        </w:rPr>
        <w:t>.</w:t>
      </w:r>
    </w:p>
    <w:p w:rsidR="00907225" w:rsidRPr="00EC47FC" w:rsidRDefault="00907225" w:rsidP="00D96531">
      <w:pPr>
        <w:widowControl w:val="0"/>
        <w:autoSpaceDE w:val="0"/>
        <w:autoSpaceDN w:val="0"/>
        <w:adjustRightInd w:val="0"/>
        <w:ind w:left="-142" w:right="282" w:firstLine="850"/>
        <w:jc w:val="both"/>
        <w:rPr>
          <w:sz w:val="28"/>
          <w:szCs w:val="28"/>
        </w:rPr>
      </w:pPr>
      <w:r w:rsidRPr="00EC47FC">
        <w:rPr>
          <w:sz w:val="28"/>
          <w:szCs w:val="28"/>
        </w:rPr>
        <w:t xml:space="preserve"> Контроль за законностью, результативностью (эффективностью </w:t>
      </w:r>
      <w:r w:rsidRPr="00EC47FC">
        <w:rPr>
          <w:sz w:val="28"/>
          <w:szCs w:val="28"/>
        </w:rPr>
        <w:br/>
        <w:t>и экономностью) использования средств</w:t>
      </w:r>
      <w:r>
        <w:rPr>
          <w:sz w:val="28"/>
          <w:szCs w:val="28"/>
        </w:rPr>
        <w:t xml:space="preserve"> районного</w:t>
      </w:r>
      <w:r w:rsidRPr="00EC47FC">
        <w:rPr>
          <w:sz w:val="28"/>
          <w:szCs w:val="28"/>
        </w:rPr>
        <w:t xml:space="preserve"> бюджета осуществляет </w:t>
      </w:r>
      <w:r>
        <w:rPr>
          <w:sz w:val="28"/>
          <w:szCs w:val="28"/>
        </w:rPr>
        <w:t>контрольно- счетный орган Идринского муниципального образования.</w:t>
      </w:r>
    </w:p>
    <w:p w:rsidR="00DC4F3A" w:rsidRDefault="00DC4F3A" w:rsidP="00217359">
      <w:pPr>
        <w:autoSpaceDE w:val="0"/>
        <w:autoSpaceDN w:val="0"/>
        <w:adjustRightInd w:val="0"/>
        <w:ind w:firstLine="709"/>
        <w:contextualSpacing/>
        <w:jc w:val="both"/>
        <w:rPr>
          <w:sz w:val="28"/>
          <w:szCs w:val="28"/>
        </w:rPr>
      </w:pPr>
    </w:p>
    <w:p w:rsidR="001645B1" w:rsidRPr="002A4ECC" w:rsidRDefault="002A4ECC" w:rsidP="002A4ECC">
      <w:pPr>
        <w:pStyle w:val="ae"/>
        <w:ind w:left="851"/>
        <w:jc w:val="center"/>
        <w:rPr>
          <w:rFonts w:ascii="Times New Roman" w:hAnsi="Times New Roman"/>
          <w:bCs/>
          <w:sz w:val="28"/>
          <w:szCs w:val="28"/>
        </w:rPr>
      </w:pPr>
      <w:r w:rsidRPr="002A4ECC">
        <w:rPr>
          <w:rFonts w:ascii="Times New Roman" w:hAnsi="Times New Roman"/>
          <w:bCs/>
          <w:sz w:val="28"/>
          <w:szCs w:val="28"/>
        </w:rPr>
        <w:t>2.</w:t>
      </w:r>
      <w:r w:rsidR="001645B1" w:rsidRPr="002A4ECC">
        <w:rPr>
          <w:rFonts w:ascii="Times New Roman" w:hAnsi="Times New Roman"/>
          <w:bCs/>
          <w:sz w:val="28"/>
          <w:szCs w:val="28"/>
        </w:rPr>
        <w:t>5. Оценка социально-экономической эффективности</w:t>
      </w:r>
    </w:p>
    <w:p w:rsidR="001645B1" w:rsidRPr="008A508B" w:rsidRDefault="001645B1" w:rsidP="001645B1">
      <w:pPr>
        <w:pStyle w:val="ae"/>
        <w:ind w:left="851"/>
        <w:jc w:val="both"/>
        <w:rPr>
          <w:rFonts w:ascii="Times New Roman" w:hAnsi="Times New Roman"/>
          <w:sz w:val="28"/>
          <w:szCs w:val="28"/>
        </w:rPr>
      </w:pPr>
    </w:p>
    <w:p w:rsidR="00217359" w:rsidRPr="0054289D" w:rsidRDefault="001645B1" w:rsidP="00D96531">
      <w:pPr>
        <w:pStyle w:val="ae"/>
        <w:ind w:left="-142" w:firstLine="850"/>
        <w:jc w:val="both"/>
        <w:rPr>
          <w:rFonts w:ascii="Times New Roman" w:hAnsi="Times New Roman"/>
          <w:sz w:val="28"/>
          <w:szCs w:val="28"/>
        </w:rPr>
      </w:pPr>
      <w:r w:rsidRPr="008A508B">
        <w:rPr>
          <w:rFonts w:ascii="Times New Roman" w:hAnsi="Times New Roman"/>
          <w:sz w:val="28"/>
          <w:szCs w:val="28"/>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217359" w:rsidRPr="0054289D" w:rsidRDefault="001645B1" w:rsidP="00217359">
      <w:pPr>
        <w:ind w:firstLine="709"/>
        <w:contextualSpacing/>
        <w:rPr>
          <w:sz w:val="28"/>
          <w:szCs w:val="28"/>
        </w:rPr>
      </w:pPr>
      <w:r>
        <w:rPr>
          <w:sz w:val="28"/>
          <w:szCs w:val="28"/>
        </w:rPr>
        <w:t xml:space="preserve">  </w:t>
      </w:r>
      <w:r w:rsidR="00217359" w:rsidRPr="0054289D">
        <w:rPr>
          <w:sz w:val="28"/>
          <w:szCs w:val="28"/>
        </w:rPr>
        <w:t>Своевременная и в полном объеме реализация П</w:t>
      </w:r>
      <w:r w:rsidR="00217359">
        <w:rPr>
          <w:sz w:val="28"/>
          <w:szCs w:val="28"/>
        </w:rPr>
        <w:t>одп</w:t>
      </w:r>
      <w:r w:rsidR="00217359" w:rsidRPr="0054289D">
        <w:rPr>
          <w:sz w:val="28"/>
          <w:szCs w:val="28"/>
        </w:rPr>
        <w:t>рограммы позволит достичь:</w:t>
      </w:r>
    </w:p>
    <w:p w:rsidR="00217359" w:rsidRPr="0054289D" w:rsidRDefault="00217359" w:rsidP="00217359">
      <w:pPr>
        <w:ind w:firstLine="709"/>
        <w:contextualSpacing/>
        <w:rPr>
          <w:sz w:val="28"/>
          <w:szCs w:val="28"/>
        </w:rPr>
      </w:pPr>
      <w:r w:rsidRPr="0054289D">
        <w:rPr>
          <w:sz w:val="28"/>
          <w:szCs w:val="28"/>
        </w:rPr>
        <w:t xml:space="preserve"> - увеличение числа отдыхающих на территории Идринского района на 20%; </w:t>
      </w:r>
    </w:p>
    <w:p w:rsidR="00217359" w:rsidRPr="0054289D" w:rsidRDefault="00217359" w:rsidP="00217359">
      <w:pPr>
        <w:ind w:firstLine="709"/>
        <w:contextualSpacing/>
        <w:rPr>
          <w:sz w:val="28"/>
          <w:szCs w:val="28"/>
        </w:rPr>
      </w:pPr>
      <w:r w:rsidRPr="0054289D">
        <w:rPr>
          <w:sz w:val="28"/>
          <w:szCs w:val="28"/>
        </w:rPr>
        <w:t xml:space="preserve">- создания новых туристских маршрутов; </w:t>
      </w:r>
    </w:p>
    <w:p w:rsidR="00217359" w:rsidRPr="0054289D" w:rsidRDefault="00217359" w:rsidP="00217359">
      <w:pPr>
        <w:ind w:firstLine="709"/>
        <w:contextualSpacing/>
        <w:rPr>
          <w:sz w:val="28"/>
          <w:szCs w:val="28"/>
        </w:rPr>
      </w:pPr>
      <w:r w:rsidRPr="0054289D">
        <w:rPr>
          <w:sz w:val="28"/>
          <w:szCs w:val="28"/>
        </w:rPr>
        <w:t>- роста туристских потоков к концу срока реализации программы в 2-3 раза;</w:t>
      </w:r>
    </w:p>
    <w:p w:rsidR="00217359" w:rsidRPr="0054289D" w:rsidRDefault="00217359" w:rsidP="00217359">
      <w:pPr>
        <w:ind w:firstLine="709"/>
        <w:contextualSpacing/>
        <w:rPr>
          <w:sz w:val="28"/>
          <w:szCs w:val="28"/>
        </w:rPr>
      </w:pPr>
      <w:r w:rsidRPr="0054289D">
        <w:rPr>
          <w:sz w:val="28"/>
          <w:szCs w:val="28"/>
        </w:rPr>
        <w:t xml:space="preserve"> - формирования системы качественного обслуживания туристов и создание условий для круглогодичного приема туристских групп – создание ТИЦ;</w:t>
      </w:r>
    </w:p>
    <w:p w:rsidR="00217359" w:rsidRDefault="00217359" w:rsidP="00217359">
      <w:pPr>
        <w:ind w:firstLine="709"/>
        <w:contextualSpacing/>
        <w:rPr>
          <w:sz w:val="28"/>
          <w:szCs w:val="28"/>
        </w:rPr>
      </w:pPr>
      <w:r w:rsidRPr="0054289D">
        <w:rPr>
          <w:sz w:val="28"/>
          <w:szCs w:val="28"/>
        </w:rPr>
        <w:t xml:space="preserve">- обеспечения конкурентоспособности Идринского района в сфере туризма – за счет представления новых туристских маршрутов и объектов посещения. </w:t>
      </w:r>
    </w:p>
    <w:p w:rsidR="00217359" w:rsidRDefault="00217359" w:rsidP="00217359">
      <w:pPr>
        <w:ind w:firstLine="709"/>
        <w:contextualSpacing/>
        <w:rPr>
          <w:sz w:val="28"/>
          <w:szCs w:val="28"/>
        </w:rPr>
      </w:pPr>
    </w:p>
    <w:p w:rsidR="001645B1" w:rsidRPr="008A508B" w:rsidRDefault="002A4ECC" w:rsidP="002A4ECC">
      <w:pPr>
        <w:pStyle w:val="ae"/>
        <w:ind w:left="851"/>
        <w:jc w:val="center"/>
        <w:rPr>
          <w:rFonts w:ascii="Times New Roman" w:hAnsi="Times New Roman"/>
          <w:sz w:val="28"/>
          <w:szCs w:val="28"/>
        </w:rPr>
      </w:pPr>
      <w:r>
        <w:rPr>
          <w:rFonts w:ascii="Times New Roman" w:hAnsi="Times New Roman"/>
          <w:sz w:val="28"/>
          <w:szCs w:val="28"/>
        </w:rPr>
        <w:t>2.6</w:t>
      </w:r>
      <w:r w:rsidR="001645B1" w:rsidRPr="008A508B">
        <w:rPr>
          <w:rFonts w:ascii="Times New Roman" w:hAnsi="Times New Roman"/>
          <w:sz w:val="28"/>
          <w:szCs w:val="28"/>
        </w:rPr>
        <w:t>. Мероприятия подпрограммы</w:t>
      </w:r>
    </w:p>
    <w:p w:rsidR="001645B1" w:rsidRPr="008A508B" w:rsidRDefault="001645B1" w:rsidP="001645B1">
      <w:pPr>
        <w:pStyle w:val="ae"/>
        <w:ind w:left="851"/>
        <w:jc w:val="both"/>
        <w:rPr>
          <w:rFonts w:ascii="Times New Roman" w:hAnsi="Times New Roman"/>
          <w:sz w:val="28"/>
          <w:szCs w:val="28"/>
        </w:rPr>
      </w:pPr>
    </w:p>
    <w:p w:rsidR="001645B1" w:rsidRPr="008A508B" w:rsidRDefault="001645B1" w:rsidP="00D445A4">
      <w:pPr>
        <w:pStyle w:val="ae"/>
        <w:ind w:firstLine="708"/>
        <w:jc w:val="both"/>
        <w:rPr>
          <w:rFonts w:ascii="Times New Roman" w:hAnsi="Times New Roman"/>
          <w:sz w:val="28"/>
          <w:szCs w:val="28"/>
        </w:rPr>
      </w:pPr>
      <w:r w:rsidRPr="008A508B">
        <w:rPr>
          <w:rFonts w:ascii="Times New Roman" w:hAnsi="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1645B1" w:rsidRPr="008A508B" w:rsidRDefault="001645B1" w:rsidP="00D445A4">
      <w:pPr>
        <w:pStyle w:val="ae"/>
        <w:ind w:firstLine="708"/>
        <w:jc w:val="both"/>
        <w:rPr>
          <w:rFonts w:ascii="Times New Roman" w:hAnsi="Times New Roman"/>
          <w:sz w:val="28"/>
          <w:szCs w:val="28"/>
        </w:rPr>
      </w:pPr>
      <w:hyperlink w:anchor="Par573" w:history="1">
        <w:r w:rsidRPr="008A508B">
          <w:rPr>
            <w:rFonts w:ascii="Times New Roman" w:hAnsi="Times New Roman"/>
            <w:sz w:val="28"/>
            <w:szCs w:val="28"/>
          </w:rPr>
          <w:t>Перечень</w:t>
        </w:r>
      </w:hyperlink>
      <w:r w:rsidRPr="008A508B">
        <w:rPr>
          <w:rFonts w:ascii="Times New Roman" w:hAnsi="Times New Roman"/>
          <w:sz w:val="28"/>
          <w:szCs w:val="28"/>
        </w:rPr>
        <w:t xml:space="preserve"> мероприятий подпрограммы  с указанием объема средств на их реализацию и ожидаемых результатов приведен в приложении  № 2 к подпрограмме.</w:t>
      </w:r>
    </w:p>
    <w:p w:rsidR="001645B1" w:rsidRPr="0054289D" w:rsidRDefault="001645B1" w:rsidP="00217359">
      <w:pPr>
        <w:ind w:firstLine="709"/>
        <w:contextualSpacing/>
        <w:rPr>
          <w:sz w:val="28"/>
          <w:szCs w:val="28"/>
        </w:rPr>
      </w:pPr>
    </w:p>
    <w:p w:rsidR="00A42FF4" w:rsidRPr="00A42FF4" w:rsidRDefault="00A42FF4" w:rsidP="00A42FF4">
      <w:pPr>
        <w:widowControl w:val="0"/>
        <w:autoSpaceDE w:val="0"/>
        <w:autoSpaceDN w:val="0"/>
        <w:adjustRightInd w:val="0"/>
        <w:spacing w:line="233" w:lineRule="auto"/>
        <w:rPr>
          <w:bCs/>
          <w:sz w:val="28"/>
          <w:szCs w:val="28"/>
        </w:rPr>
      </w:pPr>
      <w:r w:rsidRPr="00A42FF4">
        <w:rPr>
          <w:bCs/>
          <w:sz w:val="28"/>
          <w:szCs w:val="28"/>
        </w:rPr>
        <w:t xml:space="preserve">общий объем финансирования за счет средств местного бюджета – 200 000рублей, из них по годам: </w:t>
      </w:r>
    </w:p>
    <w:p w:rsidR="00A42FF4" w:rsidRPr="00A42FF4" w:rsidRDefault="00A42FF4" w:rsidP="00A42FF4">
      <w:pPr>
        <w:widowControl w:val="0"/>
        <w:autoSpaceDE w:val="0"/>
        <w:autoSpaceDN w:val="0"/>
        <w:adjustRightInd w:val="0"/>
        <w:spacing w:line="233" w:lineRule="auto"/>
        <w:rPr>
          <w:bCs/>
          <w:sz w:val="28"/>
          <w:szCs w:val="28"/>
        </w:rPr>
      </w:pPr>
      <w:r w:rsidRPr="00A42FF4">
        <w:rPr>
          <w:bCs/>
          <w:sz w:val="28"/>
          <w:szCs w:val="28"/>
        </w:rPr>
        <w:br/>
        <w:t xml:space="preserve">2018 год – 50 000  рублей </w:t>
      </w:r>
    </w:p>
    <w:p w:rsidR="00A42FF4" w:rsidRPr="00A42FF4" w:rsidRDefault="00A42FF4" w:rsidP="00A42FF4">
      <w:pPr>
        <w:widowControl w:val="0"/>
        <w:autoSpaceDE w:val="0"/>
        <w:autoSpaceDN w:val="0"/>
        <w:adjustRightInd w:val="0"/>
        <w:spacing w:line="233" w:lineRule="auto"/>
        <w:rPr>
          <w:bCs/>
          <w:sz w:val="28"/>
          <w:szCs w:val="28"/>
        </w:rPr>
      </w:pPr>
      <w:r w:rsidRPr="00A42FF4">
        <w:rPr>
          <w:bCs/>
          <w:sz w:val="28"/>
          <w:szCs w:val="28"/>
        </w:rPr>
        <w:t xml:space="preserve">2019 год - 50 000    рублей;   </w:t>
      </w:r>
    </w:p>
    <w:p w:rsidR="00A42FF4" w:rsidRPr="00A42FF4" w:rsidRDefault="00A42FF4" w:rsidP="00A42FF4">
      <w:pPr>
        <w:widowControl w:val="0"/>
        <w:autoSpaceDE w:val="0"/>
        <w:autoSpaceDN w:val="0"/>
        <w:adjustRightInd w:val="0"/>
        <w:spacing w:line="233" w:lineRule="auto"/>
        <w:rPr>
          <w:bCs/>
          <w:sz w:val="28"/>
          <w:szCs w:val="28"/>
        </w:rPr>
      </w:pPr>
      <w:r w:rsidRPr="00A42FF4">
        <w:rPr>
          <w:bCs/>
          <w:sz w:val="28"/>
          <w:szCs w:val="28"/>
        </w:rPr>
        <w:t xml:space="preserve">2020 год- 50 000  рублей   </w:t>
      </w:r>
    </w:p>
    <w:p w:rsidR="00A42FF4" w:rsidRPr="00A42FF4" w:rsidRDefault="00A42FF4" w:rsidP="00A42FF4">
      <w:pPr>
        <w:widowControl w:val="0"/>
        <w:autoSpaceDE w:val="0"/>
        <w:autoSpaceDN w:val="0"/>
        <w:adjustRightInd w:val="0"/>
        <w:spacing w:line="233" w:lineRule="auto"/>
        <w:rPr>
          <w:bCs/>
          <w:sz w:val="28"/>
          <w:szCs w:val="28"/>
        </w:rPr>
      </w:pPr>
      <w:r w:rsidRPr="00A42FF4">
        <w:rPr>
          <w:bCs/>
          <w:sz w:val="28"/>
          <w:szCs w:val="28"/>
        </w:rPr>
        <w:t xml:space="preserve">2021 год </w:t>
      </w:r>
      <w:r w:rsidR="00805308">
        <w:rPr>
          <w:bCs/>
          <w:sz w:val="28"/>
          <w:szCs w:val="28"/>
        </w:rPr>
        <w:t>–</w:t>
      </w:r>
      <w:r w:rsidRPr="00A42FF4">
        <w:rPr>
          <w:bCs/>
          <w:sz w:val="28"/>
          <w:szCs w:val="28"/>
        </w:rPr>
        <w:t xml:space="preserve"> </w:t>
      </w:r>
      <w:r w:rsidR="00805308">
        <w:rPr>
          <w:bCs/>
          <w:sz w:val="28"/>
          <w:szCs w:val="28"/>
        </w:rPr>
        <w:t>50 000 рублей</w:t>
      </w:r>
    </w:p>
    <w:p w:rsidR="00A42FF4" w:rsidRPr="00A42FF4" w:rsidRDefault="00A42FF4" w:rsidP="00A42FF4">
      <w:pPr>
        <w:spacing w:line="245" w:lineRule="auto"/>
        <w:rPr>
          <w:sz w:val="28"/>
          <w:szCs w:val="28"/>
        </w:rPr>
      </w:pPr>
      <w:r w:rsidRPr="00A42FF4">
        <w:rPr>
          <w:sz w:val="28"/>
          <w:szCs w:val="28"/>
        </w:rPr>
        <w:t xml:space="preserve">В том числе за счет средств местного бюджета  200 000 руб., в том числе по годам: </w:t>
      </w:r>
    </w:p>
    <w:p w:rsidR="00A42FF4" w:rsidRPr="00A42FF4" w:rsidRDefault="00A42FF4" w:rsidP="00A42FF4">
      <w:pPr>
        <w:spacing w:line="245" w:lineRule="auto"/>
        <w:rPr>
          <w:sz w:val="28"/>
          <w:szCs w:val="28"/>
        </w:rPr>
      </w:pPr>
      <w:r w:rsidRPr="00A42FF4">
        <w:rPr>
          <w:sz w:val="28"/>
          <w:szCs w:val="28"/>
        </w:rPr>
        <w:t>2018 год –50 000 руб.</w:t>
      </w:r>
      <w:r w:rsidRPr="00A42FF4">
        <w:rPr>
          <w:bCs/>
          <w:sz w:val="28"/>
          <w:szCs w:val="28"/>
        </w:rPr>
        <w:t xml:space="preserve">  </w:t>
      </w:r>
    </w:p>
    <w:p w:rsidR="00A42FF4" w:rsidRPr="00A42FF4" w:rsidRDefault="00A42FF4" w:rsidP="00A42FF4">
      <w:pPr>
        <w:spacing w:line="245" w:lineRule="auto"/>
        <w:rPr>
          <w:sz w:val="28"/>
          <w:szCs w:val="28"/>
        </w:rPr>
      </w:pPr>
      <w:r w:rsidRPr="00A42FF4">
        <w:rPr>
          <w:sz w:val="28"/>
          <w:szCs w:val="28"/>
        </w:rPr>
        <w:t xml:space="preserve">2019 год – </w:t>
      </w:r>
      <w:r>
        <w:rPr>
          <w:bCs/>
          <w:sz w:val="28"/>
          <w:szCs w:val="28"/>
        </w:rPr>
        <w:t>50 000 руб.</w:t>
      </w:r>
    </w:p>
    <w:p w:rsidR="00A42FF4" w:rsidRPr="00A42FF4" w:rsidRDefault="00A42FF4" w:rsidP="00A42FF4">
      <w:pPr>
        <w:spacing w:line="245" w:lineRule="auto"/>
        <w:rPr>
          <w:sz w:val="28"/>
          <w:szCs w:val="28"/>
        </w:rPr>
      </w:pPr>
      <w:r w:rsidRPr="00A42FF4">
        <w:rPr>
          <w:sz w:val="28"/>
          <w:szCs w:val="28"/>
        </w:rPr>
        <w:t xml:space="preserve">2020 год – </w:t>
      </w:r>
      <w:r w:rsidRPr="00A42FF4">
        <w:rPr>
          <w:bCs/>
          <w:sz w:val="28"/>
          <w:szCs w:val="28"/>
        </w:rPr>
        <w:t xml:space="preserve">50 000 </w:t>
      </w:r>
      <w:r w:rsidRPr="00A42FF4">
        <w:rPr>
          <w:sz w:val="28"/>
          <w:szCs w:val="28"/>
        </w:rPr>
        <w:t>руб.</w:t>
      </w:r>
    </w:p>
    <w:p w:rsidR="00217359" w:rsidRDefault="00A42FF4" w:rsidP="00A42FF4">
      <w:pPr>
        <w:snapToGrid w:val="0"/>
        <w:contextualSpacing/>
        <w:rPr>
          <w:bCs/>
          <w:sz w:val="28"/>
          <w:szCs w:val="28"/>
        </w:rPr>
      </w:pPr>
      <w:r w:rsidRPr="00A42FF4">
        <w:rPr>
          <w:bCs/>
          <w:sz w:val="28"/>
          <w:szCs w:val="28"/>
        </w:rPr>
        <w:t>2021 год – 50 000 руб.</w:t>
      </w:r>
      <w:r w:rsidR="006C2246" w:rsidRPr="00BC5FB2">
        <w:rPr>
          <w:bCs/>
          <w:sz w:val="28"/>
          <w:szCs w:val="28"/>
        </w:rPr>
        <w:t xml:space="preserve"> </w:t>
      </w:r>
    </w:p>
    <w:p w:rsidR="006A49E0" w:rsidRDefault="006A49E0" w:rsidP="006C2246">
      <w:pPr>
        <w:snapToGrid w:val="0"/>
        <w:ind w:firstLine="709"/>
        <w:contextualSpacing/>
        <w:rPr>
          <w:bCs/>
          <w:sz w:val="28"/>
          <w:szCs w:val="28"/>
        </w:rPr>
      </w:pPr>
    </w:p>
    <w:p w:rsidR="006A49E0" w:rsidRDefault="006A49E0" w:rsidP="006C2246">
      <w:pPr>
        <w:snapToGrid w:val="0"/>
        <w:ind w:firstLine="709"/>
        <w:contextualSpacing/>
        <w:rPr>
          <w:bCs/>
          <w:sz w:val="28"/>
          <w:szCs w:val="28"/>
        </w:rPr>
      </w:pPr>
    </w:p>
    <w:p w:rsidR="006A49E0" w:rsidRDefault="006A49E0" w:rsidP="006C2246">
      <w:pPr>
        <w:snapToGrid w:val="0"/>
        <w:ind w:firstLine="709"/>
        <w:contextualSpacing/>
        <w:rPr>
          <w:bCs/>
          <w:sz w:val="28"/>
          <w:szCs w:val="28"/>
        </w:rPr>
      </w:pPr>
    </w:p>
    <w:p w:rsidR="006A49E0" w:rsidRDefault="006A49E0" w:rsidP="006C2246">
      <w:pPr>
        <w:snapToGrid w:val="0"/>
        <w:ind w:firstLine="709"/>
        <w:contextualSpacing/>
        <w:rPr>
          <w:bCs/>
          <w:sz w:val="28"/>
          <w:szCs w:val="28"/>
        </w:rPr>
      </w:pPr>
    </w:p>
    <w:p w:rsidR="006A49E0" w:rsidRDefault="006A49E0" w:rsidP="006C2246">
      <w:pPr>
        <w:snapToGrid w:val="0"/>
        <w:ind w:firstLine="709"/>
        <w:contextualSpacing/>
        <w:rPr>
          <w:bCs/>
          <w:sz w:val="28"/>
          <w:szCs w:val="28"/>
        </w:rPr>
      </w:pPr>
    </w:p>
    <w:p w:rsidR="006A49E0" w:rsidRDefault="006A49E0" w:rsidP="006C2246">
      <w:pPr>
        <w:snapToGrid w:val="0"/>
        <w:ind w:firstLine="709"/>
        <w:contextualSpacing/>
        <w:rPr>
          <w:bCs/>
          <w:sz w:val="28"/>
          <w:szCs w:val="28"/>
        </w:rPr>
      </w:pPr>
    </w:p>
    <w:p w:rsidR="002240D8" w:rsidRDefault="002240D8" w:rsidP="006C2246">
      <w:pPr>
        <w:snapToGrid w:val="0"/>
        <w:ind w:firstLine="709"/>
        <w:contextualSpacing/>
        <w:rPr>
          <w:bCs/>
          <w:sz w:val="28"/>
          <w:szCs w:val="28"/>
        </w:rPr>
      </w:pPr>
    </w:p>
    <w:p w:rsidR="002240D8" w:rsidRDefault="002240D8" w:rsidP="006C2246">
      <w:pPr>
        <w:snapToGrid w:val="0"/>
        <w:ind w:firstLine="709"/>
        <w:contextualSpacing/>
        <w:rPr>
          <w:bCs/>
          <w:sz w:val="28"/>
          <w:szCs w:val="28"/>
        </w:rPr>
        <w:sectPr w:rsidR="002240D8" w:rsidSect="002240D8">
          <w:pgSz w:w="11906" w:h="16838"/>
          <w:pgMar w:top="1134" w:right="851" w:bottom="709" w:left="1134" w:header="709" w:footer="709" w:gutter="0"/>
          <w:cols w:space="708"/>
          <w:titlePg/>
          <w:docGrid w:linePitch="360"/>
        </w:sectPr>
      </w:pPr>
    </w:p>
    <w:p w:rsidR="002240D8" w:rsidRPr="000A13C2" w:rsidRDefault="002240D8" w:rsidP="002240D8">
      <w:pPr>
        <w:jc w:val="right"/>
        <w:rPr>
          <w:color w:val="000000"/>
        </w:rPr>
      </w:pPr>
      <w:r>
        <w:rPr>
          <w:color w:val="000000"/>
        </w:rPr>
        <w:t>Пр</w:t>
      </w:r>
      <w:r w:rsidRPr="000A13C2">
        <w:rPr>
          <w:color w:val="000000"/>
        </w:rPr>
        <w:t>иложение №1 к подпрограмме</w:t>
      </w:r>
    </w:p>
    <w:p w:rsidR="002240D8" w:rsidRPr="002240D8" w:rsidRDefault="002240D8" w:rsidP="002240D8">
      <w:pPr>
        <w:jc w:val="right"/>
        <w:rPr>
          <w:color w:val="000000"/>
        </w:rPr>
      </w:pPr>
      <w:r w:rsidRPr="002240D8">
        <w:t>«Развитие туризма на территории Идринского района»</w:t>
      </w:r>
      <w:r w:rsidRPr="002240D8">
        <w:rPr>
          <w:color w:val="000000"/>
        </w:rPr>
        <w:t xml:space="preserve">, </w:t>
      </w:r>
    </w:p>
    <w:p w:rsidR="002240D8" w:rsidRPr="000A13C2" w:rsidRDefault="002240D8" w:rsidP="002240D8">
      <w:pPr>
        <w:jc w:val="right"/>
        <w:rPr>
          <w:color w:val="000000"/>
        </w:rPr>
      </w:pPr>
      <w:r w:rsidRPr="000A13C2">
        <w:rPr>
          <w:color w:val="000000"/>
        </w:rPr>
        <w:t xml:space="preserve">реализуемой в рамках </w:t>
      </w:r>
    </w:p>
    <w:p w:rsidR="002240D8" w:rsidRPr="000A13C2" w:rsidRDefault="002240D8" w:rsidP="002240D8">
      <w:pPr>
        <w:jc w:val="right"/>
        <w:rPr>
          <w:color w:val="000000"/>
        </w:rPr>
      </w:pPr>
      <w:r w:rsidRPr="000A13C2">
        <w:rPr>
          <w:color w:val="000000"/>
        </w:rPr>
        <w:t>муниципальной программы</w:t>
      </w:r>
    </w:p>
    <w:p w:rsidR="002240D8" w:rsidRPr="000A13C2" w:rsidRDefault="002240D8" w:rsidP="002240D8">
      <w:pPr>
        <w:jc w:val="right"/>
        <w:rPr>
          <w:color w:val="000000"/>
        </w:rPr>
      </w:pPr>
      <w:r w:rsidRPr="000A13C2">
        <w:rPr>
          <w:color w:val="000000"/>
        </w:rPr>
        <w:t xml:space="preserve"> «Создание условий для </w:t>
      </w:r>
    </w:p>
    <w:p w:rsidR="002240D8" w:rsidRDefault="002240D8" w:rsidP="002240D8">
      <w:pPr>
        <w:snapToGrid w:val="0"/>
        <w:ind w:firstLine="709"/>
        <w:contextualSpacing/>
        <w:jc w:val="right"/>
        <w:rPr>
          <w:color w:val="000000"/>
        </w:rPr>
      </w:pPr>
      <w:r w:rsidRPr="000A13C2">
        <w:rPr>
          <w:color w:val="000000"/>
        </w:rPr>
        <w:t>развития культуры»</w:t>
      </w:r>
    </w:p>
    <w:p w:rsidR="002240D8" w:rsidRDefault="002240D8" w:rsidP="002240D8">
      <w:pPr>
        <w:snapToGrid w:val="0"/>
        <w:ind w:firstLine="709"/>
        <w:contextualSpacing/>
        <w:jc w:val="right"/>
        <w:rPr>
          <w:bCs/>
          <w:sz w:val="28"/>
          <w:szCs w:val="28"/>
        </w:rPr>
      </w:pPr>
    </w:p>
    <w:p w:rsidR="002240D8" w:rsidRPr="002240D8" w:rsidRDefault="002240D8" w:rsidP="002240D8">
      <w:pPr>
        <w:jc w:val="right"/>
        <w:rPr>
          <w:color w:val="000000"/>
        </w:rPr>
      </w:pPr>
      <w:r w:rsidRPr="00A85290">
        <w:rPr>
          <w:b/>
        </w:rPr>
        <w:t>Перечень и значение показателей результативности подпрограммы</w:t>
      </w:r>
      <w:r>
        <w:rPr>
          <w:b/>
        </w:rPr>
        <w:t xml:space="preserve"> </w:t>
      </w:r>
      <w:r w:rsidRPr="002240D8">
        <w:rPr>
          <w:b/>
        </w:rPr>
        <w:t>«Развитие туризма на территории Идринского района»</w:t>
      </w:r>
      <w:r w:rsidRPr="002240D8">
        <w:rPr>
          <w:b/>
          <w:color w:val="000000"/>
        </w:rPr>
        <w:t>,</w:t>
      </w:r>
      <w:r w:rsidRPr="002240D8">
        <w:rPr>
          <w:color w:val="000000"/>
        </w:rPr>
        <w:t xml:space="preserve"> </w:t>
      </w:r>
    </w:p>
    <w:p w:rsidR="002240D8" w:rsidRPr="00286138" w:rsidRDefault="00D445A4" w:rsidP="00D445A4">
      <w:pPr>
        <w:tabs>
          <w:tab w:val="left" w:pos="5775"/>
          <w:tab w:val="right" w:pos="9356"/>
        </w:tabs>
        <w:ind w:right="282"/>
        <w:rPr>
          <w:b/>
        </w:rPr>
      </w:pPr>
      <w:r>
        <w:rPr>
          <w:b/>
        </w:rPr>
        <w:t xml:space="preserve">                                             </w:t>
      </w:r>
      <w:r w:rsidR="002240D8" w:rsidRPr="00286138">
        <w:rPr>
          <w:b/>
        </w:rPr>
        <w:t xml:space="preserve"> муниципальной программы «Создание условий для развития культуры и туризма»</w:t>
      </w:r>
    </w:p>
    <w:p w:rsidR="002240D8" w:rsidRPr="00A85290" w:rsidRDefault="002240D8" w:rsidP="002240D8">
      <w:pPr>
        <w:tabs>
          <w:tab w:val="left" w:pos="5775"/>
          <w:tab w:val="right" w:pos="9356"/>
        </w:tabs>
        <w:ind w:right="282"/>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2240D8" w:rsidRPr="00286138" w:rsidTr="00372C11">
        <w:tc>
          <w:tcPr>
            <w:tcW w:w="534" w:type="dxa"/>
            <w:vMerge w:val="restart"/>
          </w:tcPr>
          <w:p w:rsidR="002240D8" w:rsidRPr="00286138" w:rsidRDefault="002240D8" w:rsidP="00372C11">
            <w:pPr>
              <w:tabs>
                <w:tab w:val="left" w:pos="5775"/>
                <w:tab w:val="right" w:pos="9356"/>
              </w:tabs>
              <w:ind w:right="282"/>
              <w:jc w:val="center"/>
              <w:rPr>
                <w:b/>
              </w:rPr>
            </w:pPr>
            <w:r w:rsidRPr="00286138">
              <w:rPr>
                <w:b/>
              </w:rPr>
              <w:t>№п\п</w:t>
            </w:r>
          </w:p>
        </w:tc>
        <w:tc>
          <w:tcPr>
            <w:tcW w:w="3352" w:type="dxa"/>
            <w:vMerge w:val="restart"/>
          </w:tcPr>
          <w:p w:rsidR="002240D8" w:rsidRPr="00286138" w:rsidRDefault="002240D8" w:rsidP="00372C11">
            <w:pPr>
              <w:tabs>
                <w:tab w:val="left" w:pos="5775"/>
                <w:tab w:val="right" w:pos="9356"/>
              </w:tabs>
              <w:ind w:right="282"/>
              <w:jc w:val="center"/>
              <w:rPr>
                <w:b/>
              </w:rPr>
            </w:pPr>
            <w:r w:rsidRPr="00286138">
              <w:rPr>
                <w:b/>
              </w:rPr>
              <w:t>Цель, показатели результативности</w:t>
            </w:r>
          </w:p>
        </w:tc>
        <w:tc>
          <w:tcPr>
            <w:tcW w:w="1184" w:type="dxa"/>
            <w:vMerge w:val="restart"/>
          </w:tcPr>
          <w:p w:rsidR="002240D8" w:rsidRPr="00286138" w:rsidRDefault="002240D8" w:rsidP="00372C11">
            <w:pPr>
              <w:tabs>
                <w:tab w:val="left" w:pos="5775"/>
                <w:tab w:val="right" w:pos="9356"/>
              </w:tabs>
              <w:ind w:right="282"/>
              <w:jc w:val="center"/>
              <w:rPr>
                <w:b/>
              </w:rPr>
            </w:pPr>
            <w:r w:rsidRPr="00286138">
              <w:rPr>
                <w:b/>
              </w:rPr>
              <w:t>Единица измерения</w:t>
            </w:r>
          </w:p>
        </w:tc>
        <w:tc>
          <w:tcPr>
            <w:tcW w:w="2673" w:type="dxa"/>
            <w:vMerge w:val="restart"/>
          </w:tcPr>
          <w:p w:rsidR="002240D8" w:rsidRPr="00286138" w:rsidRDefault="002240D8" w:rsidP="00372C11">
            <w:pPr>
              <w:tabs>
                <w:tab w:val="left" w:pos="5775"/>
                <w:tab w:val="right" w:pos="9356"/>
              </w:tabs>
              <w:ind w:right="282"/>
              <w:jc w:val="center"/>
              <w:rPr>
                <w:b/>
              </w:rPr>
            </w:pPr>
            <w:r w:rsidRPr="00286138">
              <w:rPr>
                <w:b/>
              </w:rPr>
              <w:t>Источник информации</w:t>
            </w:r>
          </w:p>
        </w:tc>
        <w:tc>
          <w:tcPr>
            <w:tcW w:w="7468" w:type="dxa"/>
            <w:gridSpan w:val="4"/>
          </w:tcPr>
          <w:p w:rsidR="002240D8" w:rsidRPr="00286138" w:rsidRDefault="002240D8" w:rsidP="00372C11">
            <w:pPr>
              <w:tabs>
                <w:tab w:val="left" w:pos="5775"/>
                <w:tab w:val="right" w:pos="9356"/>
              </w:tabs>
              <w:ind w:right="282"/>
              <w:jc w:val="center"/>
              <w:rPr>
                <w:b/>
              </w:rPr>
            </w:pPr>
            <w:r w:rsidRPr="00286138">
              <w:rPr>
                <w:b/>
              </w:rPr>
              <w:t>Годы реализации подпрограммы</w:t>
            </w:r>
          </w:p>
        </w:tc>
      </w:tr>
      <w:tr w:rsidR="002240D8" w:rsidRPr="00286138" w:rsidTr="00372C11">
        <w:tc>
          <w:tcPr>
            <w:tcW w:w="534" w:type="dxa"/>
            <w:vMerge/>
          </w:tcPr>
          <w:p w:rsidR="002240D8" w:rsidRPr="00286138" w:rsidRDefault="002240D8" w:rsidP="00372C11">
            <w:pPr>
              <w:tabs>
                <w:tab w:val="left" w:pos="5775"/>
                <w:tab w:val="right" w:pos="9356"/>
              </w:tabs>
              <w:ind w:right="282"/>
              <w:jc w:val="center"/>
              <w:rPr>
                <w:b/>
              </w:rPr>
            </w:pPr>
          </w:p>
        </w:tc>
        <w:tc>
          <w:tcPr>
            <w:tcW w:w="3352" w:type="dxa"/>
            <w:vMerge/>
          </w:tcPr>
          <w:p w:rsidR="002240D8" w:rsidRPr="00286138" w:rsidRDefault="002240D8" w:rsidP="00372C11">
            <w:pPr>
              <w:tabs>
                <w:tab w:val="left" w:pos="5775"/>
                <w:tab w:val="right" w:pos="9356"/>
              </w:tabs>
              <w:ind w:right="282"/>
              <w:jc w:val="center"/>
              <w:rPr>
                <w:b/>
              </w:rPr>
            </w:pPr>
          </w:p>
        </w:tc>
        <w:tc>
          <w:tcPr>
            <w:tcW w:w="1184" w:type="dxa"/>
            <w:vMerge/>
          </w:tcPr>
          <w:p w:rsidR="002240D8" w:rsidRPr="00286138" w:rsidRDefault="002240D8" w:rsidP="00372C11">
            <w:pPr>
              <w:tabs>
                <w:tab w:val="left" w:pos="5775"/>
                <w:tab w:val="right" w:pos="9356"/>
              </w:tabs>
              <w:ind w:right="282"/>
              <w:jc w:val="center"/>
              <w:rPr>
                <w:b/>
              </w:rPr>
            </w:pPr>
          </w:p>
        </w:tc>
        <w:tc>
          <w:tcPr>
            <w:tcW w:w="2673" w:type="dxa"/>
            <w:vMerge/>
          </w:tcPr>
          <w:p w:rsidR="002240D8" w:rsidRPr="00286138" w:rsidRDefault="002240D8" w:rsidP="00372C11">
            <w:pPr>
              <w:tabs>
                <w:tab w:val="left" w:pos="5775"/>
                <w:tab w:val="right" w:pos="9356"/>
              </w:tabs>
              <w:ind w:right="282"/>
              <w:jc w:val="center"/>
              <w:rPr>
                <w:b/>
              </w:rPr>
            </w:pPr>
          </w:p>
        </w:tc>
        <w:tc>
          <w:tcPr>
            <w:tcW w:w="1988" w:type="dxa"/>
          </w:tcPr>
          <w:p w:rsidR="002240D8" w:rsidRPr="00286138" w:rsidRDefault="002240D8" w:rsidP="00372C11">
            <w:pPr>
              <w:tabs>
                <w:tab w:val="left" w:pos="5775"/>
                <w:tab w:val="right" w:pos="9356"/>
              </w:tabs>
              <w:ind w:right="282"/>
              <w:jc w:val="center"/>
              <w:rPr>
                <w:b/>
              </w:rPr>
            </w:pPr>
            <w:r w:rsidRPr="00286138">
              <w:rPr>
                <w:b/>
              </w:rPr>
              <w:t>Текущий финансовый год</w:t>
            </w:r>
          </w:p>
          <w:p w:rsidR="002240D8" w:rsidRPr="00286138" w:rsidRDefault="002240D8" w:rsidP="00372C11">
            <w:pPr>
              <w:tabs>
                <w:tab w:val="left" w:pos="5775"/>
                <w:tab w:val="right" w:pos="9356"/>
              </w:tabs>
              <w:ind w:right="282"/>
              <w:jc w:val="center"/>
              <w:rPr>
                <w:b/>
              </w:rPr>
            </w:pPr>
            <w:r w:rsidRPr="00286138">
              <w:rPr>
                <w:b/>
              </w:rPr>
              <w:t>2018</w:t>
            </w:r>
          </w:p>
        </w:tc>
        <w:tc>
          <w:tcPr>
            <w:tcW w:w="1988" w:type="dxa"/>
          </w:tcPr>
          <w:p w:rsidR="002240D8" w:rsidRPr="00286138" w:rsidRDefault="002240D8" w:rsidP="00372C11">
            <w:pPr>
              <w:tabs>
                <w:tab w:val="left" w:pos="5775"/>
                <w:tab w:val="right" w:pos="9356"/>
              </w:tabs>
              <w:ind w:right="282"/>
              <w:jc w:val="center"/>
              <w:rPr>
                <w:b/>
              </w:rPr>
            </w:pPr>
            <w:r w:rsidRPr="00286138">
              <w:rPr>
                <w:b/>
              </w:rPr>
              <w:t>Очередной финансовый год</w:t>
            </w:r>
          </w:p>
          <w:p w:rsidR="002240D8" w:rsidRPr="00286138" w:rsidRDefault="002240D8" w:rsidP="00372C11">
            <w:pPr>
              <w:tabs>
                <w:tab w:val="left" w:pos="5775"/>
                <w:tab w:val="right" w:pos="9356"/>
              </w:tabs>
              <w:ind w:right="282"/>
              <w:jc w:val="center"/>
              <w:rPr>
                <w:b/>
              </w:rPr>
            </w:pPr>
            <w:r w:rsidRPr="00286138">
              <w:rPr>
                <w:b/>
              </w:rPr>
              <w:t>2019</w:t>
            </w:r>
          </w:p>
        </w:tc>
        <w:tc>
          <w:tcPr>
            <w:tcW w:w="1746" w:type="dxa"/>
          </w:tcPr>
          <w:p w:rsidR="002240D8" w:rsidRPr="00286138" w:rsidRDefault="002240D8" w:rsidP="00372C11">
            <w:pPr>
              <w:tabs>
                <w:tab w:val="left" w:pos="5775"/>
                <w:tab w:val="right" w:pos="9356"/>
              </w:tabs>
              <w:ind w:right="282"/>
              <w:jc w:val="center"/>
              <w:rPr>
                <w:b/>
              </w:rPr>
            </w:pPr>
            <w:r w:rsidRPr="00286138">
              <w:rPr>
                <w:b/>
              </w:rPr>
              <w:t>1-й год планового периода</w:t>
            </w:r>
          </w:p>
          <w:p w:rsidR="002240D8" w:rsidRPr="00286138" w:rsidRDefault="002240D8" w:rsidP="00372C11">
            <w:pPr>
              <w:tabs>
                <w:tab w:val="left" w:pos="5775"/>
                <w:tab w:val="right" w:pos="9356"/>
              </w:tabs>
              <w:ind w:right="282"/>
              <w:jc w:val="center"/>
              <w:rPr>
                <w:b/>
              </w:rPr>
            </w:pPr>
            <w:r w:rsidRPr="00286138">
              <w:rPr>
                <w:b/>
              </w:rPr>
              <w:t>2020</w:t>
            </w:r>
          </w:p>
        </w:tc>
        <w:tc>
          <w:tcPr>
            <w:tcW w:w="1746" w:type="dxa"/>
          </w:tcPr>
          <w:p w:rsidR="002240D8" w:rsidRPr="00286138" w:rsidRDefault="002240D8" w:rsidP="00372C11">
            <w:pPr>
              <w:tabs>
                <w:tab w:val="left" w:pos="5775"/>
                <w:tab w:val="right" w:pos="9356"/>
              </w:tabs>
              <w:ind w:right="282"/>
              <w:jc w:val="center"/>
              <w:rPr>
                <w:b/>
              </w:rPr>
            </w:pPr>
            <w:r w:rsidRPr="00286138">
              <w:rPr>
                <w:b/>
              </w:rPr>
              <w:t>2-й год планового периода</w:t>
            </w:r>
          </w:p>
          <w:p w:rsidR="002240D8" w:rsidRPr="00286138" w:rsidRDefault="002240D8" w:rsidP="00372C11">
            <w:pPr>
              <w:tabs>
                <w:tab w:val="left" w:pos="5775"/>
                <w:tab w:val="right" w:pos="9356"/>
              </w:tabs>
              <w:ind w:right="282"/>
              <w:jc w:val="center"/>
              <w:rPr>
                <w:b/>
              </w:rPr>
            </w:pPr>
            <w:r w:rsidRPr="00286138">
              <w:rPr>
                <w:b/>
              </w:rPr>
              <w:t>2021</w:t>
            </w:r>
          </w:p>
        </w:tc>
      </w:tr>
      <w:tr w:rsidR="002240D8" w:rsidRPr="00286138" w:rsidTr="00372C11">
        <w:tc>
          <w:tcPr>
            <w:tcW w:w="534" w:type="dxa"/>
          </w:tcPr>
          <w:p w:rsidR="002240D8" w:rsidRPr="00286138" w:rsidRDefault="002240D8" w:rsidP="00372C11">
            <w:pPr>
              <w:tabs>
                <w:tab w:val="left" w:pos="5775"/>
                <w:tab w:val="right" w:pos="9356"/>
              </w:tabs>
              <w:ind w:right="282"/>
              <w:jc w:val="center"/>
              <w:rPr>
                <w:b/>
              </w:rPr>
            </w:pPr>
          </w:p>
        </w:tc>
        <w:tc>
          <w:tcPr>
            <w:tcW w:w="14677" w:type="dxa"/>
            <w:gridSpan w:val="7"/>
          </w:tcPr>
          <w:p w:rsidR="002240D8" w:rsidRPr="00D445A4" w:rsidRDefault="002240D8" w:rsidP="002033CF">
            <w:pPr>
              <w:jc w:val="both"/>
              <w:rPr>
                <w:b/>
                <w:highlight w:val="yellow"/>
              </w:rPr>
            </w:pPr>
            <w:r w:rsidRPr="001C4DE9">
              <w:rPr>
                <w:b/>
              </w:rPr>
              <w:t>Цель подпрограммы:</w:t>
            </w:r>
            <w:r w:rsidRPr="001C4DE9">
              <w:t xml:space="preserve">  </w:t>
            </w:r>
            <w:r w:rsidR="001C4DE9" w:rsidRPr="001C4DE9">
              <w:t>Формирование конкурентоспособной туристской индустрии, способствующей социально-экономическому развитию Идринского района на основе эффективного использования туристического потенциала района и имеющихся ресурсов, сохранение природного, культурно-исторического наследия.</w:t>
            </w:r>
          </w:p>
        </w:tc>
      </w:tr>
      <w:tr w:rsidR="002240D8" w:rsidRPr="00286138" w:rsidTr="00372C11">
        <w:tc>
          <w:tcPr>
            <w:tcW w:w="534" w:type="dxa"/>
          </w:tcPr>
          <w:p w:rsidR="002240D8" w:rsidRPr="00286138" w:rsidRDefault="002240D8" w:rsidP="00372C11">
            <w:pPr>
              <w:tabs>
                <w:tab w:val="left" w:pos="5775"/>
                <w:tab w:val="right" w:pos="9356"/>
              </w:tabs>
              <w:ind w:right="282"/>
              <w:jc w:val="center"/>
              <w:rPr>
                <w:b/>
              </w:rPr>
            </w:pPr>
          </w:p>
        </w:tc>
        <w:tc>
          <w:tcPr>
            <w:tcW w:w="14677" w:type="dxa"/>
            <w:gridSpan w:val="7"/>
          </w:tcPr>
          <w:p w:rsidR="002240D8" w:rsidRPr="001C4DE9" w:rsidRDefault="002240D8" w:rsidP="00372C11">
            <w:pPr>
              <w:tabs>
                <w:tab w:val="left" w:pos="5775"/>
                <w:tab w:val="right" w:pos="9356"/>
              </w:tabs>
              <w:ind w:right="282"/>
              <w:rPr>
                <w:b/>
              </w:rPr>
            </w:pPr>
            <w:r w:rsidRPr="001C4DE9">
              <w:rPr>
                <w:b/>
              </w:rPr>
              <w:t>Задача подпрограммы:</w:t>
            </w:r>
          </w:p>
          <w:p w:rsidR="002240D8" w:rsidRPr="00D445A4" w:rsidRDefault="002240D8" w:rsidP="002033CF">
            <w:pPr>
              <w:tabs>
                <w:tab w:val="left" w:pos="5775"/>
                <w:tab w:val="right" w:pos="9356"/>
              </w:tabs>
              <w:ind w:right="282"/>
              <w:rPr>
                <w:b/>
                <w:highlight w:val="yellow"/>
              </w:rPr>
            </w:pPr>
            <w:r w:rsidRPr="001C4DE9">
              <w:t>1.</w:t>
            </w:r>
            <w:r w:rsidRPr="001C4DE9">
              <w:rPr>
                <w:b/>
              </w:rPr>
              <w:t xml:space="preserve"> </w:t>
            </w:r>
            <w:r w:rsidRPr="001C4DE9">
              <w:t xml:space="preserve"> </w:t>
            </w:r>
            <w:r w:rsidR="002033CF" w:rsidRPr="001C4DE9">
              <w:rPr>
                <w:color w:val="000000"/>
              </w:rPr>
              <w:t>Продвижение туристского потенциала Идринского района на территории Красноярского края, развитие событийного туризма на территории Идринского района, информационное обеспечение туристской деятельности на территории Идринского района</w:t>
            </w:r>
          </w:p>
        </w:tc>
      </w:tr>
      <w:tr w:rsidR="002033CF" w:rsidRPr="003D156C" w:rsidTr="00372C11">
        <w:tc>
          <w:tcPr>
            <w:tcW w:w="534" w:type="dxa"/>
          </w:tcPr>
          <w:p w:rsidR="002033CF" w:rsidRPr="003D156C" w:rsidRDefault="002033CF" w:rsidP="00372C11">
            <w:pPr>
              <w:tabs>
                <w:tab w:val="left" w:pos="5775"/>
                <w:tab w:val="right" w:pos="9356"/>
              </w:tabs>
              <w:ind w:right="282"/>
              <w:jc w:val="center"/>
            </w:pPr>
          </w:p>
        </w:tc>
        <w:tc>
          <w:tcPr>
            <w:tcW w:w="3352" w:type="dxa"/>
          </w:tcPr>
          <w:p w:rsidR="002033CF" w:rsidRPr="00286138" w:rsidRDefault="002033CF" w:rsidP="00372C11">
            <w:pPr>
              <w:tabs>
                <w:tab w:val="left" w:pos="5775"/>
                <w:tab w:val="right" w:pos="9356"/>
              </w:tabs>
              <w:ind w:right="282"/>
              <w:rPr>
                <w:b/>
              </w:rPr>
            </w:pPr>
            <w:r w:rsidRPr="00286138">
              <w:rPr>
                <w:b/>
              </w:rPr>
              <w:t>Показатель результативности 1</w:t>
            </w:r>
          </w:p>
          <w:p w:rsidR="002033CF" w:rsidRPr="00A85290" w:rsidRDefault="002033CF" w:rsidP="002033CF">
            <w:pPr>
              <w:tabs>
                <w:tab w:val="left" w:pos="5775"/>
                <w:tab w:val="right" w:pos="9356"/>
              </w:tabs>
              <w:ind w:right="282"/>
            </w:pPr>
            <w:r>
              <w:t xml:space="preserve">Количество </w:t>
            </w:r>
            <w:r w:rsidRPr="002033CF">
              <w:rPr>
                <w:color w:val="000000"/>
                <w:sz w:val="22"/>
                <w:szCs w:val="22"/>
              </w:rPr>
              <w:t>туристских выставок, форумов и других мероприятий, на которых будет представлен туристский потенциал Идринского района</w:t>
            </w:r>
          </w:p>
        </w:tc>
        <w:tc>
          <w:tcPr>
            <w:tcW w:w="1184" w:type="dxa"/>
          </w:tcPr>
          <w:p w:rsidR="002033CF" w:rsidRDefault="002033CF" w:rsidP="00372C11">
            <w:pPr>
              <w:tabs>
                <w:tab w:val="left" w:pos="5775"/>
                <w:tab w:val="right" w:pos="9356"/>
              </w:tabs>
              <w:ind w:right="282"/>
              <w:jc w:val="center"/>
            </w:pPr>
            <w:r>
              <w:t>Ед.</w:t>
            </w:r>
          </w:p>
        </w:tc>
        <w:tc>
          <w:tcPr>
            <w:tcW w:w="2673" w:type="dxa"/>
          </w:tcPr>
          <w:p w:rsidR="002033CF" w:rsidRPr="002033CF" w:rsidRDefault="002033CF" w:rsidP="00372C11">
            <w:pPr>
              <w:jc w:val="center"/>
              <w:rPr>
                <w:color w:val="000000"/>
              </w:rPr>
            </w:pPr>
            <w:r w:rsidRPr="002033CF">
              <w:rPr>
                <w:color w:val="000000"/>
              </w:rPr>
              <w:t>Ведомственная отчетность</w:t>
            </w:r>
          </w:p>
        </w:tc>
        <w:tc>
          <w:tcPr>
            <w:tcW w:w="1988" w:type="dxa"/>
          </w:tcPr>
          <w:p w:rsidR="002033CF" w:rsidRPr="002033CF" w:rsidRDefault="002033CF" w:rsidP="002033CF">
            <w:pPr>
              <w:jc w:val="center"/>
              <w:rPr>
                <w:color w:val="000000"/>
                <w:sz w:val="28"/>
                <w:szCs w:val="28"/>
              </w:rPr>
            </w:pPr>
            <w:r w:rsidRPr="002033CF">
              <w:rPr>
                <w:color w:val="000000"/>
                <w:sz w:val="28"/>
                <w:szCs w:val="28"/>
              </w:rPr>
              <w:t>3</w:t>
            </w:r>
          </w:p>
        </w:tc>
        <w:tc>
          <w:tcPr>
            <w:tcW w:w="1988" w:type="dxa"/>
          </w:tcPr>
          <w:p w:rsidR="002033CF" w:rsidRPr="002033CF" w:rsidRDefault="002033CF" w:rsidP="002033CF">
            <w:pPr>
              <w:jc w:val="center"/>
              <w:rPr>
                <w:color w:val="000000"/>
                <w:sz w:val="28"/>
                <w:szCs w:val="28"/>
              </w:rPr>
            </w:pPr>
            <w:r w:rsidRPr="002033CF">
              <w:rPr>
                <w:color w:val="000000"/>
                <w:sz w:val="28"/>
                <w:szCs w:val="28"/>
              </w:rPr>
              <w:t>3</w:t>
            </w:r>
          </w:p>
        </w:tc>
        <w:tc>
          <w:tcPr>
            <w:tcW w:w="1746" w:type="dxa"/>
          </w:tcPr>
          <w:p w:rsidR="002033CF" w:rsidRPr="002033CF" w:rsidRDefault="002033CF" w:rsidP="002033CF">
            <w:pPr>
              <w:jc w:val="center"/>
              <w:rPr>
                <w:color w:val="000000"/>
                <w:sz w:val="28"/>
                <w:szCs w:val="28"/>
              </w:rPr>
            </w:pPr>
            <w:r w:rsidRPr="002033CF">
              <w:rPr>
                <w:color w:val="000000"/>
                <w:sz w:val="28"/>
                <w:szCs w:val="28"/>
              </w:rPr>
              <w:t>4</w:t>
            </w:r>
          </w:p>
        </w:tc>
        <w:tc>
          <w:tcPr>
            <w:tcW w:w="1746" w:type="dxa"/>
          </w:tcPr>
          <w:p w:rsidR="002033CF" w:rsidRPr="002033CF" w:rsidRDefault="002033CF" w:rsidP="002033CF">
            <w:pPr>
              <w:tabs>
                <w:tab w:val="left" w:pos="5775"/>
                <w:tab w:val="right" w:pos="9356"/>
              </w:tabs>
              <w:ind w:right="282"/>
              <w:jc w:val="center"/>
              <w:rPr>
                <w:sz w:val="28"/>
                <w:szCs w:val="28"/>
              </w:rPr>
            </w:pPr>
            <w:r w:rsidRPr="002033CF">
              <w:rPr>
                <w:sz w:val="28"/>
                <w:szCs w:val="28"/>
              </w:rPr>
              <w:t>4</w:t>
            </w:r>
          </w:p>
        </w:tc>
      </w:tr>
      <w:tr w:rsidR="002033CF" w:rsidRPr="003D156C" w:rsidTr="00372C11">
        <w:tc>
          <w:tcPr>
            <w:tcW w:w="534" w:type="dxa"/>
          </w:tcPr>
          <w:p w:rsidR="002033CF" w:rsidRPr="003D156C" w:rsidRDefault="002033CF" w:rsidP="00372C11">
            <w:pPr>
              <w:tabs>
                <w:tab w:val="left" w:pos="5775"/>
                <w:tab w:val="right" w:pos="9356"/>
              </w:tabs>
              <w:ind w:right="282"/>
              <w:jc w:val="center"/>
            </w:pPr>
          </w:p>
        </w:tc>
        <w:tc>
          <w:tcPr>
            <w:tcW w:w="3352" w:type="dxa"/>
          </w:tcPr>
          <w:p w:rsidR="002033CF" w:rsidRPr="00286138" w:rsidRDefault="002033CF" w:rsidP="002033CF">
            <w:pPr>
              <w:tabs>
                <w:tab w:val="left" w:pos="5775"/>
                <w:tab w:val="right" w:pos="9356"/>
              </w:tabs>
              <w:ind w:right="282"/>
              <w:rPr>
                <w:b/>
              </w:rPr>
            </w:pPr>
            <w:r w:rsidRPr="00286138">
              <w:rPr>
                <w:b/>
              </w:rPr>
              <w:t>Показатель результативности</w:t>
            </w:r>
            <w:r>
              <w:rPr>
                <w:b/>
              </w:rPr>
              <w:t xml:space="preserve"> 2</w:t>
            </w:r>
          </w:p>
          <w:p w:rsidR="002033CF" w:rsidRPr="002033CF" w:rsidRDefault="002033CF" w:rsidP="002033CF">
            <w:pPr>
              <w:rPr>
                <w:color w:val="000000"/>
              </w:rPr>
            </w:pPr>
            <w:r w:rsidRPr="002033CF">
              <w:rPr>
                <w:color w:val="000000"/>
              </w:rPr>
              <w:t>Количество туристских маршрутов</w:t>
            </w:r>
          </w:p>
        </w:tc>
        <w:tc>
          <w:tcPr>
            <w:tcW w:w="1184" w:type="dxa"/>
          </w:tcPr>
          <w:p w:rsidR="002033CF" w:rsidRDefault="002033CF" w:rsidP="00372C11">
            <w:pPr>
              <w:tabs>
                <w:tab w:val="left" w:pos="5775"/>
                <w:tab w:val="right" w:pos="9356"/>
              </w:tabs>
              <w:ind w:right="282"/>
              <w:jc w:val="center"/>
            </w:pPr>
            <w:r>
              <w:t>Ед.</w:t>
            </w:r>
          </w:p>
        </w:tc>
        <w:tc>
          <w:tcPr>
            <w:tcW w:w="2673" w:type="dxa"/>
          </w:tcPr>
          <w:p w:rsidR="002033CF" w:rsidRPr="002033CF" w:rsidRDefault="002033CF" w:rsidP="00372C11">
            <w:pPr>
              <w:jc w:val="center"/>
              <w:rPr>
                <w:color w:val="000000"/>
              </w:rPr>
            </w:pPr>
            <w:r w:rsidRPr="002033CF">
              <w:rPr>
                <w:color w:val="000000"/>
              </w:rPr>
              <w:t>Ведомственная отчетность</w:t>
            </w:r>
          </w:p>
        </w:tc>
        <w:tc>
          <w:tcPr>
            <w:tcW w:w="1988" w:type="dxa"/>
          </w:tcPr>
          <w:p w:rsidR="002033CF" w:rsidRPr="002033CF" w:rsidRDefault="002033CF" w:rsidP="002033CF">
            <w:pPr>
              <w:jc w:val="center"/>
              <w:rPr>
                <w:color w:val="000000"/>
                <w:sz w:val="28"/>
                <w:szCs w:val="28"/>
              </w:rPr>
            </w:pPr>
            <w:r w:rsidRPr="002033CF">
              <w:rPr>
                <w:color w:val="000000"/>
                <w:sz w:val="28"/>
                <w:szCs w:val="28"/>
              </w:rPr>
              <w:t>3</w:t>
            </w:r>
          </w:p>
        </w:tc>
        <w:tc>
          <w:tcPr>
            <w:tcW w:w="1988" w:type="dxa"/>
          </w:tcPr>
          <w:p w:rsidR="002033CF" w:rsidRPr="002033CF" w:rsidRDefault="002033CF" w:rsidP="002033CF">
            <w:pPr>
              <w:jc w:val="center"/>
              <w:rPr>
                <w:color w:val="000000"/>
                <w:sz w:val="28"/>
                <w:szCs w:val="28"/>
              </w:rPr>
            </w:pPr>
            <w:r w:rsidRPr="002033CF">
              <w:rPr>
                <w:color w:val="000000"/>
                <w:sz w:val="28"/>
                <w:szCs w:val="28"/>
              </w:rPr>
              <w:t>4</w:t>
            </w:r>
          </w:p>
        </w:tc>
        <w:tc>
          <w:tcPr>
            <w:tcW w:w="1746" w:type="dxa"/>
          </w:tcPr>
          <w:p w:rsidR="002033CF" w:rsidRPr="002033CF" w:rsidRDefault="002033CF" w:rsidP="002033CF">
            <w:pPr>
              <w:jc w:val="center"/>
              <w:rPr>
                <w:color w:val="000000"/>
                <w:sz w:val="28"/>
                <w:szCs w:val="28"/>
              </w:rPr>
            </w:pPr>
            <w:r w:rsidRPr="002033CF">
              <w:rPr>
                <w:color w:val="000000"/>
                <w:sz w:val="28"/>
                <w:szCs w:val="28"/>
              </w:rPr>
              <w:t>4</w:t>
            </w:r>
          </w:p>
        </w:tc>
        <w:tc>
          <w:tcPr>
            <w:tcW w:w="1746" w:type="dxa"/>
          </w:tcPr>
          <w:p w:rsidR="002033CF" w:rsidRPr="002033CF" w:rsidRDefault="002033CF" w:rsidP="002033CF">
            <w:pPr>
              <w:tabs>
                <w:tab w:val="left" w:pos="5775"/>
                <w:tab w:val="right" w:pos="9356"/>
              </w:tabs>
              <w:ind w:right="282"/>
              <w:jc w:val="center"/>
              <w:rPr>
                <w:sz w:val="28"/>
                <w:szCs w:val="28"/>
              </w:rPr>
            </w:pPr>
            <w:r w:rsidRPr="002033CF">
              <w:rPr>
                <w:sz w:val="28"/>
                <w:szCs w:val="28"/>
              </w:rPr>
              <w:t>4</w:t>
            </w:r>
          </w:p>
        </w:tc>
      </w:tr>
    </w:tbl>
    <w:p w:rsidR="002240D8" w:rsidRDefault="002240D8" w:rsidP="006C2246">
      <w:pPr>
        <w:snapToGrid w:val="0"/>
        <w:ind w:firstLine="709"/>
        <w:contextualSpacing/>
        <w:rPr>
          <w:bCs/>
          <w:sz w:val="28"/>
          <w:szCs w:val="28"/>
        </w:rPr>
        <w:sectPr w:rsidR="002240D8" w:rsidSect="002240D8">
          <w:pgSz w:w="16838" w:h="11906" w:orient="landscape"/>
          <w:pgMar w:top="1134" w:right="1134" w:bottom="851" w:left="709" w:header="709" w:footer="709" w:gutter="0"/>
          <w:cols w:space="708"/>
          <w:titlePg/>
          <w:docGrid w:linePitch="360"/>
        </w:sectPr>
      </w:pPr>
    </w:p>
    <w:tbl>
      <w:tblPr>
        <w:tblW w:w="16444" w:type="dxa"/>
        <w:tblInd w:w="-318" w:type="dxa"/>
        <w:tblLayout w:type="fixed"/>
        <w:tblLook w:val="00A0" w:firstRow="1" w:lastRow="0" w:firstColumn="1" w:lastColumn="0" w:noHBand="0" w:noVBand="0"/>
      </w:tblPr>
      <w:tblGrid>
        <w:gridCol w:w="710"/>
        <w:gridCol w:w="2551"/>
        <w:gridCol w:w="941"/>
        <w:gridCol w:w="958"/>
        <w:gridCol w:w="957"/>
        <w:gridCol w:w="480"/>
        <w:gridCol w:w="336"/>
        <w:gridCol w:w="818"/>
        <w:gridCol w:w="679"/>
        <w:gridCol w:w="1513"/>
        <w:gridCol w:w="1552"/>
        <w:gridCol w:w="1532"/>
        <w:gridCol w:w="1807"/>
        <w:gridCol w:w="1610"/>
      </w:tblGrid>
      <w:tr w:rsidR="006A49E0" w:rsidRPr="006A49E0" w:rsidTr="006A49E0">
        <w:trPr>
          <w:trHeight w:val="468"/>
        </w:trPr>
        <w:tc>
          <w:tcPr>
            <w:tcW w:w="16444" w:type="dxa"/>
            <w:gridSpan w:val="14"/>
            <w:tcBorders>
              <w:top w:val="nil"/>
              <w:left w:val="nil"/>
              <w:bottom w:val="nil"/>
              <w:right w:val="nil"/>
            </w:tcBorders>
          </w:tcPr>
          <w:p w:rsidR="00D460D8" w:rsidRPr="00D460D8" w:rsidRDefault="00D460D8" w:rsidP="00D460D8">
            <w:pPr>
              <w:jc w:val="right"/>
              <w:rPr>
                <w:bCs/>
              </w:rPr>
            </w:pPr>
            <w:r w:rsidRPr="00D460D8">
              <w:rPr>
                <w:bCs/>
              </w:rPr>
              <w:t xml:space="preserve">Приложение №2 к подпрограмме </w:t>
            </w:r>
          </w:p>
          <w:p w:rsidR="00D460D8" w:rsidRDefault="00D460D8" w:rsidP="00D460D8">
            <w:pPr>
              <w:jc w:val="right"/>
              <w:rPr>
                <w:bCs/>
              </w:rPr>
            </w:pPr>
            <w:r w:rsidRPr="00D460D8">
              <w:rPr>
                <w:bCs/>
              </w:rPr>
              <w:t>«</w:t>
            </w:r>
            <w:r w:rsidR="002033CF" w:rsidRPr="002240D8">
              <w:t>Развитие туризма на территории Идринского района</w:t>
            </w:r>
            <w:r w:rsidRPr="00D460D8">
              <w:rPr>
                <w:bCs/>
              </w:rPr>
              <w:t>», реализуемой</w:t>
            </w:r>
            <w:r>
              <w:rPr>
                <w:bCs/>
              </w:rPr>
              <w:t xml:space="preserve"> </w:t>
            </w:r>
          </w:p>
          <w:p w:rsidR="00D460D8" w:rsidRDefault="00D460D8" w:rsidP="00D460D8">
            <w:pPr>
              <w:jc w:val="right"/>
              <w:rPr>
                <w:bCs/>
              </w:rPr>
            </w:pPr>
            <w:r>
              <w:rPr>
                <w:bCs/>
              </w:rPr>
              <w:t xml:space="preserve">в рамках муниципальной программы </w:t>
            </w:r>
          </w:p>
          <w:p w:rsidR="00D460D8" w:rsidRPr="00D460D8" w:rsidRDefault="00D460D8" w:rsidP="00D460D8">
            <w:pPr>
              <w:jc w:val="right"/>
              <w:rPr>
                <w:bCs/>
              </w:rPr>
            </w:pPr>
            <w:r>
              <w:rPr>
                <w:bCs/>
              </w:rPr>
              <w:t>«Создание условий для развития культуры»</w:t>
            </w:r>
            <w:r w:rsidRPr="00D460D8">
              <w:rPr>
                <w:bCs/>
              </w:rPr>
              <w:t xml:space="preserve">  </w:t>
            </w:r>
          </w:p>
          <w:p w:rsidR="00D460D8" w:rsidRPr="00D460D8" w:rsidRDefault="00D460D8" w:rsidP="006A49E0">
            <w:pPr>
              <w:jc w:val="center"/>
              <w:rPr>
                <w:bCs/>
              </w:rPr>
            </w:pPr>
          </w:p>
          <w:p w:rsidR="00531FD9" w:rsidRDefault="006A49E0" w:rsidP="00531FD9">
            <w:pPr>
              <w:jc w:val="center"/>
              <w:rPr>
                <w:b/>
              </w:rPr>
            </w:pPr>
            <w:r w:rsidRPr="006A49E0">
              <w:rPr>
                <w:b/>
                <w:bCs/>
              </w:rPr>
              <w:t xml:space="preserve">Перечень мероприятий подпрограммы </w:t>
            </w:r>
            <w:r w:rsidR="00531FD9" w:rsidRPr="006A49E0">
              <w:rPr>
                <w:b/>
                <w:bCs/>
              </w:rPr>
              <w:t>с указанием объема средств на их реализацию и ожидаемых результатов</w:t>
            </w:r>
          </w:p>
          <w:p w:rsidR="006A49E0" w:rsidRPr="006A49E0" w:rsidRDefault="006A49E0" w:rsidP="00531FD9">
            <w:pPr>
              <w:jc w:val="center"/>
              <w:rPr>
                <w:b/>
                <w:bCs/>
              </w:rPr>
            </w:pPr>
            <w:r w:rsidRPr="00531FD9">
              <w:rPr>
                <w:b/>
                <w:bCs/>
              </w:rPr>
              <w:t>«</w:t>
            </w:r>
            <w:r w:rsidR="002033CF" w:rsidRPr="00531FD9">
              <w:rPr>
                <w:b/>
                <w:bCs/>
              </w:rPr>
              <w:t>Развитие туризма на территории Идринского района</w:t>
            </w:r>
            <w:r w:rsidRPr="00531FD9">
              <w:rPr>
                <w:b/>
                <w:bCs/>
              </w:rPr>
              <w:t>»</w:t>
            </w:r>
            <w:r w:rsidR="00531FD9" w:rsidRPr="00531FD9">
              <w:rPr>
                <w:b/>
                <w:bCs/>
              </w:rPr>
              <w:t>,</w:t>
            </w:r>
            <w:r w:rsidRPr="006A49E0">
              <w:rPr>
                <w:b/>
                <w:bCs/>
              </w:rPr>
              <w:br/>
            </w:r>
            <w:r w:rsidR="00531FD9" w:rsidRPr="00286138">
              <w:rPr>
                <w:b/>
              </w:rPr>
              <w:t>муниципальной программы «Создание условий для развития культуры и туризма»</w:t>
            </w:r>
          </w:p>
        </w:tc>
      </w:tr>
      <w:tr w:rsidR="006A49E0" w:rsidRPr="006A49E0" w:rsidTr="006A49E0">
        <w:trPr>
          <w:trHeight w:val="315"/>
        </w:trPr>
        <w:tc>
          <w:tcPr>
            <w:tcW w:w="710" w:type="dxa"/>
            <w:tcBorders>
              <w:top w:val="nil"/>
              <w:left w:val="nil"/>
              <w:bottom w:val="nil"/>
              <w:right w:val="nil"/>
            </w:tcBorders>
          </w:tcPr>
          <w:p w:rsidR="006A49E0" w:rsidRPr="006A49E0" w:rsidRDefault="006A49E0" w:rsidP="006A49E0">
            <w:pPr>
              <w:jc w:val="center"/>
              <w:rPr>
                <w:color w:val="000000"/>
              </w:rPr>
            </w:pPr>
          </w:p>
        </w:tc>
        <w:tc>
          <w:tcPr>
            <w:tcW w:w="2551" w:type="dxa"/>
            <w:tcBorders>
              <w:top w:val="nil"/>
              <w:left w:val="nil"/>
              <w:bottom w:val="nil"/>
              <w:right w:val="nil"/>
            </w:tcBorders>
          </w:tcPr>
          <w:p w:rsidR="006A49E0" w:rsidRPr="006A49E0" w:rsidRDefault="006A49E0" w:rsidP="006A49E0">
            <w:pPr>
              <w:rPr>
                <w:color w:val="000000"/>
              </w:rPr>
            </w:pPr>
          </w:p>
        </w:tc>
        <w:tc>
          <w:tcPr>
            <w:tcW w:w="941" w:type="dxa"/>
            <w:tcBorders>
              <w:top w:val="nil"/>
              <w:left w:val="nil"/>
              <w:bottom w:val="nil"/>
              <w:right w:val="nil"/>
            </w:tcBorders>
          </w:tcPr>
          <w:p w:rsidR="006A49E0" w:rsidRPr="006A49E0" w:rsidRDefault="006A49E0" w:rsidP="006A49E0">
            <w:pPr>
              <w:rPr>
                <w:color w:val="000000"/>
              </w:rPr>
            </w:pPr>
          </w:p>
        </w:tc>
        <w:tc>
          <w:tcPr>
            <w:tcW w:w="958" w:type="dxa"/>
            <w:tcBorders>
              <w:top w:val="nil"/>
              <w:left w:val="nil"/>
              <w:bottom w:val="nil"/>
              <w:right w:val="nil"/>
            </w:tcBorders>
          </w:tcPr>
          <w:p w:rsidR="006A49E0" w:rsidRPr="006A49E0" w:rsidRDefault="006A49E0" w:rsidP="006A49E0">
            <w:pPr>
              <w:rPr>
                <w:color w:val="000000"/>
              </w:rPr>
            </w:pPr>
          </w:p>
        </w:tc>
        <w:tc>
          <w:tcPr>
            <w:tcW w:w="957" w:type="dxa"/>
            <w:tcBorders>
              <w:top w:val="nil"/>
              <w:left w:val="nil"/>
              <w:bottom w:val="nil"/>
              <w:right w:val="nil"/>
            </w:tcBorders>
          </w:tcPr>
          <w:p w:rsidR="006A49E0" w:rsidRPr="006A49E0" w:rsidRDefault="006A49E0" w:rsidP="006A49E0">
            <w:pPr>
              <w:rPr>
                <w:color w:val="FFFFFF"/>
              </w:rPr>
            </w:pPr>
          </w:p>
        </w:tc>
        <w:tc>
          <w:tcPr>
            <w:tcW w:w="480" w:type="dxa"/>
            <w:tcBorders>
              <w:top w:val="nil"/>
              <w:left w:val="nil"/>
              <w:bottom w:val="nil"/>
              <w:right w:val="nil"/>
            </w:tcBorders>
          </w:tcPr>
          <w:p w:rsidR="006A49E0" w:rsidRPr="006A49E0" w:rsidRDefault="006A49E0" w:rsidP="006A49E0">
            <w:pPr>
              <w:jc w:val="center"/>
              <w:rPr>
                <w:color w:val="FFFFFF"/>
              </w:rPr>
            </w:pPr>
            <w:r w:rsidRPr="006A49E0">
              <w:rPr>
                <w:color w:val="FFFFFF"/>
              </w:rPr>
              <w:t>08</w:t>
            </w:r>
          </w:p>
        </w:tc>
        <w:tc>
          <w:tcPr>
            <w:tcW w:w="336" w:type="dxa"/>
            <w:tcBorders>
              <w:top w:val="nil"/>
              <w:left w:val="nil"/>
              <w:bottom w:val="nil"/>
              <w:right w:val="nil"/>
            </w:tcBorders>
          </w:tcPr>
          <w:p w:rsidR="006A49E0" w:rsidRPr="006A49E0" w:rsidRDefault="006A49E0" w:rsidP="006A49E0">
            <w:pPr>
              <w:jc w:val="right"/>
              <w:rPr>
                <w:color w:val="FFFFFF"/>
              </w:rPr>
            </w:pPr>
            <w:r w:rsidRPr="006A49E0">
              <w:rPr>
                <w:color w:val="FFFFFF"/>
              </w:rPr>
              <w:t>4</w:t>
            </w:r>
          </w:p>
        </w:tc>
        <w:tc>
          <w:tcPr>
            <w:tcW w:w="818" w:type="dxa"/>
            <w:tcBorders>
              <w:top w:val="nil"/>
              <w:left w:val="nil"/>
              <w:bottom w:val="nil"/>
              <w:right w:val="nil"/>
            </w:tcBorders>
          </w:tcPr>
          <w:p w:rsidR="006A49E0" w:rsidRPr="006A49E0" w:rsidRDefault="006A49E0" w:rsidP="006A49E0">
            <w:pPr>
              <w:rPr>
                <w:color w:val="FFFFFF"/>
              </w:rPr>
            </w:pPr>
          </w:p>
        </w:tc>
        <w:tc>
          <w:tcPr>
            <w:tcW w:w="679" w:type="dxa"/>
            <w:tcBorders>
              <w:top w:val="nil"/>
              <w:left w:val="nil"/>
              <w:bottom w:val="nil"/>
              <w:right w:val="nil"/>
            </w:tcBorders>
          </w:tcPr>
          <w:p w:rsidR="006A49E0" w:rsidRPr="006A49E0" w:rsidRDefault="006A49E0" w:rsidP="006A49E0">
            <w:pPr>
              <w:rPr>
                <w:color w:val="000000"/>
              </w:rPr>
            </w:pPr>
          </w:p>
        </w:tc>
        <w:tc>
          <w:tcPr>
            <w:tcW w:w="1513" w:type="dxa"/>
            <w:tcBorders>
              <w:top w:val="nil"/>
              <w:left w:val="nil"/>
              <w:bottom w:val="nil"/>
              <w:right w:val="nil"/>
            </w:tcBorders>
          </w:tcPr>
          <w:p w:rsidR="006A49E0" w:rsidRPr="006A49E0" w:rsidRDefault="006A49E0" w:rsidP="006A49E0">
            <w:pPr>
              <w:rPr>
                <w:color w:val="000000"/>
              </w:rPr>
            </w:pPr>
          </w:p>
        </w:tc>
        <w:tc>
          <w:tcPr>
            <w:tcW w:w="1552" w:type="dxa"/>
            <w:tcBorders>
              <w:top w:val="nil"/>
              <w:left w:val="nil"/>
              <w:bottom w:val="nil"/>
              <w:right w:val="nil"/>
            </w:tcBorders>
          </w:tcPr>
          <w:p w:rsidR="006A49E0" w:rsidRPr="006A49E0" w:rsidRDefault="006A49E0" w:rsidP="006A49E0">
            <w:pPr>
              <w:rPr>
                <w:color w:val="000000"/>
              </w:rPr>
            </w:pPr>
          </w:p>
        </w:tc>
        <w:tc>
          <w:tcPr>
            <w:tcW w:w="1532" w:type="dxa"/>
            <w:tcBorders>
              <w:top w:val="nil"/>
              <w:left w:val="nil"/>
              <w:bottom w:val="nil"/>
              <w:right w:val="nil"/>
            </w:tcBorders>
          </w:tcPr>
          <w:p w:rsidR="006A49E0" w:rsidRPr="006A49E0" w:rsidRDefault="006A49E0" w:rsidP="006A49E0">
            <w:pPr>
              <w:rPr>
                <w:color w:val="000000"/>
              </w:rPr>
            </w:pPr>
          </w:p>
        </w:tc>
        <w:tc>
          <w:tcPr>
            <w:tcW w:w="1807" w:type="dxa"/>
            <w:tcBorders>
              <w:top w:val="nil"/>
              <w:left w:val="nil"/>
              <w:bottom w:val="nil"/>
              <w:right w:val="nil"/>
            </w:tcBorders>
          </w:tcPr>
          <w:p w:rsidR="006A49E0" w:rsidRPr="006A49E0" w:rsidRDefault="006A49E0" w:rsidP="006A49E0">
            <w:pPr>
              <w:rPr>
                <w:color w:val="000000"/>
              </w:rPr>
            </w:pPr>
          </w:p>
        </w:tc>
        <w:tc>
          <w:tcPr>
            <w:tcW w:w="1610" w:type="dxa"/>
            <w:tcBorders>
              <w:top w:val="nil"/>
              <w:left w:val="nil"/>
              <w:bottom w:val="nil"/>
              <w:right w:val="nil"/>
            </w:tcBorders>
          </w:tcPr>
          <w:p w:rsidR="006A49E0" w:rsidRPr="006A49E0" w:rsidRDefault="006A49E0" w:rsidP="006A49E0">
            <w:pPr>
              <w:rPr>
                <w:color w:val="000000"/>
              </w:rPr>
            </w:pPr>
          </w:p>
        </w:tc>
      </w:tr>
      <w:tr w:rsidR="006A49E0" w:rsidRPr="006A49E0" w:rsidTr="006A49E0">
        <w:trPr>
          <w:trHeight w:val="360"/>
        </w:trPr>
        <w:tc>
          <w:tcPr>
            <w:tcW w:w="710" w:type="dxa"/>
            <w:vMerge w:val="restart"/>
            <w:tcBorders>
              <w:top w:val="single" w:sz="4" w:space="0" w:color="auto"/>
              <w:left w:val="single" w:sz="4" w:space="0" w:color="auto"/>
              <w:bottom w:val="single" w:sz="4" w:space="0" w:color="auto"/>
              <w:right w:val="single" w:sz="4" w:space="0" w:color="auto"/>
            </w:tcBorders>
          </w:tcPr>
          <w:p w:rsidR="006A49E0" w:rsidRPr="006A49E0" w:rsidRDefault="006A49E0" w:rsidP="006A49E0">
            <w:pPr>
              <w:jc w:val="center"/>
              <w:rPr>
                <w:color w:val="000000"/>
              </w:rPr>
            </w:pPr>
            <w:r w:rsidRPr="006A49E0">
              <w:rPr>
                <w:color w:val="000000"/>
              </w:rPr>
              <w:t>№</w:t>
            </w:r>
          </w:p>
        </w:tc>
        <w:tc>
          <w:tcPr>
            <w:tcW w:w="2551" w:type="dxa"/>
            <w:vMerge w:val="restart"/>
            <w:tcBorders>
              <w:top w:val="single" w:sz="4" w:space="0" w:color="auto"/>
              <w:left w:val="single" w:sz="4" w:space="0" w:color="auto"/>
              <w:bottom w:val="single" w:sz="4" w:space="0" w:color="000000"/>
              <w:right w:val="single" w:sz="4" w:space="0" w:color="auto"/>
            </w:tcBorders>
          </w:tcPr>
          <w:p w:rsidR="006A49E0" w:rsidRPr="006A49E0" w:rsidRDefault="006A49E0" w:rsidP="006A49E0">
            <w:pPr>
              <w:jc w:val="center"/>
              <w:rPr>
                <w:color w:val="000000"/>
              </w:rPr>
            </w:pPr>
            <w:r w:rsidRPr="006A49E0">
              <w:rPr>
                <w:color w:val="000000"/>
              </w:rPr>
              <w:t>Наименование  программы, подпрограммы</w:t>
            </w:r>
          </w:p>
        </w:tc>
        <w:tc>
          <w:tcPr>
            <w:tcW w:w="941" w:type="dxa"/>
            <w:vMerge w:val="restart"/>
            <w:tcBorders>
              <w:top w:val="single" w:sz="4" w:space="0" w:color="auto"/>
              <w:left w:val="single" w:sz="4" w:space="0" w:color="auto"/>
              <w:bottom w:val="single" w:sz="4" w:space="0" w:color="auto"/>
              <w:right w:val="single" w:sz="4" w:space="0" w:color="auto"/>
            </w:tcBorders>
          </w:tcPr>
          <w:p w:rsidR="006A49E0" w:rsidRPr="006A49E0" w:rsidRDefault="006A49E0" w:rsidP="006A49E0">
            <w:pPr>
              <w:jc w:val="center"/>
              <w:rPr>
                <w:color w:val="000000"/>
              </w:rPr>
            </w:pPr>
            <w:r w:rsidRPr="006A49E0">
              <w:rPr>
                <w:color w:val="000000"/>
              </w:rPr>
              <w:t xml:space="preserve">ГРБС </w:t>
            </w:r>
          </w:p>
        </w:tc>
        <w:tc>
          <w:tcPr>
            <w:tcW w:w="4228" w:type="dxa"/>
            <w:gridSpan w:val="6"/>
            <w:tcBorders>
              <w:top w:val="single" w:sz="4" w:space="0" w:color="auto"/>
              <w:left w:val="nil"/>
              <w:bottom w:val="single" w:sz="4" w:space="0" w:color="auto"/>
              <w:right w:val="single" w:sz="4" w:space="0" w:color="auto"/>
            </w:tcBorders>
          </w:tcPr>
          <w:p w:rsidR="006A49E0" w:rsidRPr="006A49E0" w:rsidRDefault="006A49E0" w:rsidP="006A49E0">
            <w:pPr>
              <w:jc w:val="center"/>
              <w:rPr>
                <w:color w:val="000000"/>
              </w:rPr>
            </w:pPr>
            <w:r w:rsidRPr="006A49E0">
              <w:rPr>
                <w:color w:val="000000"/>
              </w:rPr>
              <w:t>Код бюджетной классификации</w:t>
            </w:r>
          </w:p>
        </w:tc>
        <w:tc>
          <w:tcPr>
            <w:tcW w:w="6404" w:type="dxa"/>
            <w:gridSpan w:val="4"/>
            <w:tcBorders>
              <w:top w:val="single" w:sz="4" w:space="0" w:color="auto"/>
              <w:left w:val="nil"/>
              <w:bottom w:val="single" w:sz="4" w:space="0" w:color="auto"/>
              <w:right w:val="single" w:sz="4" w:space="0" w:color="000000"/>
            </w:tcBorders>
          </w:tcPr>
          <w:p w:rsidR="006A49E0" w:rsidRPr="006A49E0" w:rsidRDefault="002033CF" w:rsidP="006A49E0">
            <w:pPr>
              <w:jc w:val="center"/>
              <w:rPr>
                <w:color w:val="000000"/>
              </w:rPr>
            </w:pPr>
            <w:r>
              <w:rPr>
                <w:color w:val="000000"/>
              </w:rPr>
              <w:t>Расходы по годам реализации программы</w:t>
            </w:r>
          </w:p>
        </w:tc>
        <w:tc>
          <w:tcPr>
            <w:tcW w:w="1610" w:type="dxa"/>
            <w:vMerge w:val="restart"/>
            <w:tcBorders>
              <w:top w:val="single" w:sz="4" w:space="0" w:color="auto"/>
              <w:left w:val="single" w:sz="4" w:space="0" w:color="auto"/>
              <w:bottom w:val="single" w:sz="4" w:space="0" w:color="auto"/>
              <w:right w:val="single" w:sz="4" w:space="0" w:color="auto"/>
            </w:tcBorders>
          </w:tcPr>
          <w:p w:rsidR="006A49E0" w:rsidRPr="006A49E0" w:rsidRDefault="006A49E0" w:rsidP="006A49E0">
            <w:pPr>
              <w:jc w:val="center"/>
              <w:rPr>
                <w:color w:val="000000"/>
              </w:rPr>
            </w:pPr>
            <w:r w:rsidRPr="006A49E0">
              <w:rPr>
                <w:color w:val="000000"/>
              </w:rPr>
              <w:t>Ожидаемый результат от реализации подпрограммного мероприятия</w:t>
            </w:r>
            <w:r w:rsidRPr="006A49E0">
              <w:rPr>
                <w:color w:val="000000"/>
              </w:rPr>
              <w:br/>
              <w:t xml:space="preserve"> (в натуральном выражении)</w:t>
            </w:r>
          </w:p>
        </w:tc>
      </w:tr>
      <w:tr w:rsidR="006A49E0" w:rsidRPr="006A49E0" w:rsidTr="006A49E0">
        <w:trPr>
          <w:trHeight w:val="1665"/>
        </w:trPr>
        <w:tc>
          <w:tcPr>
            <w:tcW w:w="710" w:type="dxa"/>
            <w:vMerge/>
            <w:tcBorders>
              <w:top w:val="single" w:sz="4" w:space="0" w:color="auto"/>
              <w:left w:val="single" w:sz="4" w:space="0" w:color="auto"/>
              <w:bottom w:val="single" w:sz="4" w:space="0" w:color="auto"/>
              <w:right w:val="single" w:sz="4" w:space="0" w:color="auto"/>
            </w:tcBorders>
            <w:vAlign w:val="center"/>
          </w:tcPr>
          <w:p w:rsidR="006A49E0" w:rsidRPr="006A49E0" w:rsidRDefault="006A49E0" w:rsidP="006A49E0">
            <w:pPr>
              <w:rPr>
                <w:color w:val="000000"/>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6A49E0" w:rsidRPr="006A49E0" w:rsidRDefault="006A49E0" w:rsidP="006A49E0">
            <w:pPr>
              <w:rPr>
                <w:color w:val="000000"/>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6A49E0" w:rsidRPr="006A49E0" w:rsidRDefault="006A49E0" w:rsidP="006A49E0">
            <w:pPr>
              <w:rPr>
                <w:color w:val="000000"/>
              </w:rPr>
            </w:pPr>
          </w:p>
        </w:tc>
        <w:tc>
          <w:tcPr>
            <w:tcW w:w="958" w:type="dxa"/>
            <w:tcBorders>
              <w:top w:val="nil"/>
              <w:left w:val="nil"/>
              <w:bottom w:val="single" w:sz="4" w:space="0" w:color="auto"/>
              <w:right w:val="single" w:sz="4" w:space="0" w:color="auto"/>
            </w:tcBorders>
          </w:tcPr>
          <w:p w:rsidR="006A49E0" w:rsidRPr="006A49E0" w:rsidRDefault="006A49E0" w:rsidP="006A49E0">
            <w:pPr>
              <w:jc w:val="center"/>
              <w:rPr>
                <w:color w:val="000000"/>
              </w:rPr>
            </w:pPr>
            <w:r w:rsidRPr="006A49E0">
              <w:rPr>
                <w:color w:val="000000"/>
              </w:rPr>
              <w:t>ГРБС</w:t>
            </w:r>
          </w:p>
        </w:tc>
        <w:tc>
          <w:tcPr>
            <w:tcW w:w="957" w:type="dxa"/>
            <w:tcBorders>
              <w:top w:val="nil"/>
              <w:left w:val="nil"/>
              <w:bottom w:val="single" w:sz="4" w:space="0" w:color="auto"/>
              <w:right w:val="single" w:sz="4" w:space="0" w:color="auto"/>
            </w:tcBorders>
          </w:tcPr>
          <w:p w:rsidR="006A49E0" w:rsidRPr="006A49E0" w:rsidRDefault="006A49E0" w:rsidP="006A49E0">
            <w:pPr>
              <w:jc w:val="center"/>
              <w:rPr>
                <w:color w:val="000000"/>
              </w:rPr>
            </w:pPr>
            <w:r w:rsidRPr="006A49E0">
              <w:rPr>
                <w:color w:val="000000"/>
              </w:rPr>
              <w:t>РзПр</w:t>
            </w:r>
          </w:p>
        </w:tc>
        <w:tc>
          <w:tcPr>
            <w:tcW w:w="1634" w:type="dxa"/>
            <w:gridSpan w:val="3"/>
            <w:tcBorders>
              <w:top w:val="single" w:sz="4" w:space="0" w:color="auto"/>
              <w:left w:val="nil"/>
              <w:bottom w:val="single" w:sz="4" w:space="0" w:color="auto"/>
              <w:right w:val="single" w:sz="4" w:space="0" w:color="000000"/>
            </w:tcBorders>
          </w:tcPr>
          <w:p w:rsidR="006A49E0" w:rsidRPr="006A49E0" w:rsidRDefault="006A49E0" w:rsidP="006A49E0">
            <w:pPr>
              <w:jc w:val="center"/>
              <w:rPr>
                <w:color w:val="000000"/>
              </w:rPr>
            </w:pPr>
            <w:r w:rsidRPr="006A49E0">
              <w:rPr>
                <w:color w:val="000000"/>
              </w:rPr>
              <w:t>ЦСР</w:t>
            </w:r>
          </w:p>
        </w:tc>
        <w:tc>
          <w:tcPr>
            <w:tcW w:w="679" w:type="dxa"/>
            <w:tcBorders>
              <w:top w:val="nil"/>
              <w:left w:val="nil"/>
              <w:bottom w:val="single" w:sz="4" w:space="0" w:color="auto"/>
              <w:right w:val="single" w:sz="4" w:space="0" w:color="auto"/>
            </w:tcBorders>
          </w:tcPr>
          <w:p w:rsidR="006A49E0" w:rsidRPr="006A49E0" w:rsidRDefault="006A49E0" w:rsidP="006A49E0">
            <w:pPr>
              <w:jc w:val="center"/>
              <w:rPr>
                <w:color w:val="000000"/>
              </w:rPr>
            </w:pPr>
            <w:r w:rsidRPr="006A49E0">
              <w:rPr>
                <w:color w:val="000000"/>
              </w:rPr>
              <w:t>ВР</w:t>
            </w:r>
          </w:p>
        </w:tc>
        <w:tc>
          <w:tcPr>
            <w:tcW w:w="1513" w:type="dxa"/>
            <w:tcBorders>
              <w:top w:val="nil"/>
              <w:left w:val="nil"/>
              <w:bottom w:val="single" w:sz="4" w:space="0" w:color="auto"/>
              <w:right w:val="single" w:sz="4" w:space="0" w:color="auto"/>
            </w:tcBorders>
          </w:tcPr>
          <w:p w:rsidR="006A49E0" w:rsidRDefault="002033CF" w:rsidP="006A49E0">
            <w:pPr>
              <w:jc w:val="center"/>
              <w:rPr>
                <w:color w:val="000000"/>
              </w:rPr>
            </w:pPr>
            <w:r>
              <w:rPr>
                <w:color w:val="000000"/>
              </w:rPr>
              <w:t>Очередной финансовый год</w:t>
            </w:r>
          </w:p>
          <w:p w:rsidR="002033CF" w:rsidRPr="006A49E0" w:rsidRDefault="002033CF" w:rsidP="006A49E0">
            <w:pPr>
              <w:jc w:val="center"/>
              <w:rPr>
                <w:color w:val="000000"/>
              </w:rPr>
            </w:pPr>
            <w:r>
              <w:rPr>
                <w:color w:val="000000"/>
              </w:rPr>
              <w:t>2019</w:t>
            </w:r>
          </w:p>
        </w:tc>
        <w:tc>
          <w:tcPr>
            <w:tcW w:w="1552" w:type="dxa"/>
            <w:tcBorders>
              <w:top w:val="nil"/>
              <w:left w:val="nil"/>
              <w:bottom w:val="single" w:sz="4" w:space="0" w:color="auto"/>
              <w:right w:val="single" w:sz="4" w:space="0" w:color="auto"/>
            </w:tcBorders>
          </w:tcPr>
          <w:p w:rsidR="006A49E0" w:rsidRDefault="002033CF" w:rsidP="006A49E0">
            <w:pPr>
              <w:jc w:val="center"/>
              <w:rPr>
                <w:color w:val="000000"/>
              </w:rPr>
            </w:pPr>
            <w:r>
              <w:rPr>
                <w:color w:val="000000"/>
              </w:rPr>
              <w:t>1-й год планового периода</w:t>
            </w:r>
          </w:p>
          <w:p w:rsidR="002033CF" w:rsidRPr="006A49E0" w:rsidRDefault="002033CF" w:rsidP="006A49E0">
            <w:pPr>
              <w:jc w:val="center"/>
              <w:rPr>
                <w:color w:val="000000"/>
              </w:rPr>
            </w:pPr>
            <w:r>
              <w:rPr>
                <w:color w:val="000000"/>
              </w:rPr>
              <w:t>2020</w:t>
            </w:r>
          </w:p>
        </w:tc>
        <w:tc>
          <w:tcPr>
            <w:tcW w:w="1532" w:type="dxa"/>
            <w:tcBorders>
              <w:top w:val="nil"/>
              <w:left w:val="nil"/>
              <w:bottom w:val="single" w:sz="4" w:space="0" w:color="auto"/>
              <w:right w:val="single" w:sz="4" w:space="0" w:color="auto"/>
            </w:tcBorders>
          </w:tcPr>
          <w:p w:rsidR="002033CF" w:rsidRDefault="002033CF" w:rsidP="002033CF">
            <w:pPr>
              <w:jc w:val="center"/>
              <w:rPr>
                <w:color w:val="000000"/>
              </w:rPr>
            </w:pPr>
            <w:r>
              <w:rPr>
                <w:color w:val="000000"/>
              </w:rPr>
              <w:t>2-й год планового периода</w:t>
            </w:r>
          </w:p>
          <w:p w:rsidR="006A49E0" w:rsidRPr="006A49E0" w:rsidRDefault="002033CF" w:rsidP="002033CF">
            <w:pPr>
              <w:jc w:val="center"/>
              <w:rPr>
                <w:color w:val="000000"/>
              </w:rPr>
            </w:pPr>
            <w:r>
              <w:rPr>
                <w:color w:val="000000"/>
              </w:rPr>
              <w:t>2021</w:t>
            </w:r>
          </w:p>
        </w:tc>
        <w:tc>
          <w:tcPr>
            <w:tcW w:w="1807" w:type="dxa"/>
            <w:tcBorders>
              <w:top w:val="nil"/>
              <w:left w:val="nil"/>
              <w:bottom w:val="single" w:sz="4" w:space="0" w:color="auto"/>
              <w:right w:val="single" w:sz="4" w:space="0" w:color="auto"/>
            </w:tcBorders>
          </w:tcPr>
          <w:p w:rsidR="006A49E0" w:rsidRPr="006A49E0" w:rsidRDefault="002033CF" w:rsidP="006A49E0">
            <w:pPr>
              <w:jc w:val="center"/>
              <w:rPr>
                <w:color w:val="000000"/>
              </w:rPr>
            </w:pPr>
            <w:r>
              <w:rPr>
                <w:color w:val="000000"/>
              </w:rPr>
              <w:t>Итого на очередной финансовый год и плановый период</w:t>
            </w:r>
          </w:p>
        </w:tc>
        <w:tc>
          <w:tcPr>
            <w:tcW w:w="1610" w:type="dxa"/>
            <w:vMerge/>
            <w:tcBorders>
              <w:top w:val="single" w:sz="4" w:space="0" w:color="auto"/>
              <w:left w:val="single" w:sz="4" w:space="0" w:color="auto"/>
              <w:bottom w:val="single" w:sz="4" w:space="0" w:color="auto"/>
              <w:right w:val="single" w:sz="4" w:space="0" w:color="auto"/>
            </w:tcBorders>
            <w:vAlign w:val="center"/>
          </w:tcPr>
          <w:p w:rsidR="006A49E0" w:rsidRPr="006A49E0" w:rsidRDefault="006A49E0" w:rsidP="006A49E0">
            <w:pPr>
              <w:rPr>
                <w:color w:val="000000"/>
              </w:rPr>
            </w:pPr>
          </w:p>
        </w:tc>
      </w:tr>
      <w:tr w:rsidR="006A49E0" w:rsidRPr="006A49E0" w:rsidTr="006A49E0">
        <w:trPr>
          <w:trHeight w:val="1035"/>
        </w:trPr>
        <w:tc>
          <w:tcPr>
            <w:tcW w:w="710" w:type="dxa"/>
            <w:tcBorders>
              <w:top w:val="nil"/>
              <w:left w:val="single" w:sz="4" w:space="0" w:color="auto"/>
              <w:bottom w:val="single" w:sz="4" w:space="0" w:color="auto"/>
              <w:right w:val="single" w:sz="4" w:space="0" w:color="auto"/>
            </w:tcBorders>
          </w:tcPr>
          <w:p w:rsidR="006A49E0" w:rsidRPr="006A49E0" w:rsidRDefault="006A49E0" w:rsidP="006A49E0">
            <w:pPr>
              <w:jc w:val="center"/>
              <w:rPr>
                <w:color w:val="000000"/>
              </w:rPr>
            </w:pPr>
            <w:r w:rsidRPr="006A49E0">
              <w:rPr>
                <w:color w:val="000000"/>
              </w:rPr>
              <w:t> </w:t>
            </w:r>
          </w:p>
        </w:tc>
        <w:tc>
          <w:tcPr>
            <w:tcW w:w="14124" w:type="dxa"/>
            <w:gridSpan w:val="12"/>
            <w:tcBorders>
              <w:top w:val="single" w:sz="4" w:space="0" w:color="auto"/>
              <w:left w:val="nil"/>
              <w:bottom w:val="single" w:sz="4" w:space="0" w:color="auto"/>
              <w:right w:val="single" w:sz="4" w:space="0" w:color="000000"/>
            </w:tcBorders>
          </w:tcPr>
          <w:p w:rsidR="006A49E0" w:rsidRPr="001C4DE9" w:rsidRDefault="006A49E0" w:rsidP="006A49E0">
            <w:pPr>
              <w:rPr>
                <w:color w:val="000000"/>
              </w:rPr>
            </w:pPr>
            <w:r w:rsidRPr="001C4DE9">
              <w:rPr>
                <w:b/>
                <w:color w:val="000000"/>
              </w:rPr>
              <w:t>Цель</w:t>
            </w:r>
            <w:r w:rsidR="001C4DE9" w:rsidRPr="001C4DE9">
              <w:rPr>
                <w:b/>
                <w:color w:val="000000"/>
              </w:rPr>
              <w:t>:</w:t>
            </w:r>
            <w:r w:rsidRPr="001C4DE9">
              <w:rPr>
                <w:color w:val="000000"/>
              </w:rPr>
              <w:t xml:space="preserve"> </w:t>
            </w:r>
            <w:r w:rsidR="001C4DE9" w:rsidRPr="001C4DE9">
              <w:t>Формирование конкурентоспособной туристской индустрии, способствующей социально-экономическому развитию Идринского района на основе эффективного использования туристического потенциала района и имеющихся ресурсов, сохранение природного, культурно-исторического наследия.</w:t>
            </w:r>
          </w:p>
        </w:tc>
        <w:tc>
          <w:tcPr>
            <w:tcW w:w="1610" w:type="dxa"/>
            <w:tcBorders>
              <w:top w:val="nil"/>
              <w:left w:val="nil"/>
              <w:bottom w:val="single" w:sz="4" w:space="0" w:color="auto"/>
              <w:right w:val="single" w:sz="4" w:space="0" w:color="auto"/>
            </w:tcBorders>
          </w:tcPr>
          <w:p w:rsidR="006A49E0" w:rsidRPr="006A49E0" w:rsidRDefault="006A49E0" w:rsidP="006A49E0">
            <w:pPr>
              <w:jc w:val="center"/>
              <w:rPr>
                <w:color w:val="000000"/>
              </w:rPr>
            </w:pPr>
            <w:r w:rsidRPr="006A49E0">
              <w:rPr>
                <w:color w:val="000000"/>
              </w:rPr>
              <w:t> </w:t>
            </w:r>
          </w:p>
        </w:tc>
      </w:tr>
      <w:tr w:rsidR="006A49E0" w:rsidRPr="006A49E0" w:rsidTr="006A49E0">
        <w:trPr>
          <w:trHeight w:val="390"/>
        </w:trPr>
        <w:tc>
          <w:tcPr>
            <w:tcW w:w="710" w:type="dxa"/>
            <w:tcBorders>
              <w:top w:val="nil"/>
              <w:left w:val="single" w:sz="4" w:space="0" w:color="auto"/>
              <w:bottom w:val="single" w:sz="4" w:space="0" w:color="auto"/>
              <w:right w:val="single" w:sz="4" w:space="0" w:color="auto"/>
            </w:tcBorders>
          </w:tcPr>
          <w:p w:rsidR="006A49E0" w:rsidRPr="006A49E0" w:rsidRDefault="006A49E0" w:rsidP="006A49E0">
            <w:pPr>
              <w:jc w:val="center"/>
              <w:rPr>
                <w:color w:val="000000"/>
              </w:rPr>
            </w:pPr>
            <w:r w:rsidRPr="006A49E0">
              <w:rPr>
                <w:color w:val="000000"/>
              </w:rPr>
              <w:t>1</w:t>
            </w:r>
          </w:p>
        </w:tc>
        <w:tc>
          <w:tcPr>
            <w:tcW w:w="14124" w:type="dxa"/>
            <w:gridSpan w:val="12"/>
            <w:tcBorders>
              <w:top w:val="single" w:sz="4" w:space="0" w:color="auto"/>
              <w:left w:val="nil"/>
              <w:bottom w:val="single" w:sz="4" w:space="0" w:color="auto"/>
              <w:right w:val="single" w:sz="4" w:space="0" w:color="000000"/>
            </w:tcBorders>
          </w:tcPr>
          <w:p w:rsidR="006A49E0" w:rsidRPr="001C4DE9" w:rsidRDefault="001C4DE9" w:rsidP="006A49E0">
            <w:pPr>
              <w:rPr>
                <w:color w:val="000000"/>
              </w:rPr>
            </w:pPr>
            <w:r w:rsidRPr="001C4DE9">
              <w:rPr>
                <w:b/>
              </w:rPr>
              <w:t>Задача программы:</w:t>
            </w:r>
            <w:r w:rsidR="006A49E0" w:rsidRPr="001C4DE9">
              <w:rPr>
                <w:color w:val="000000"/>
              </w:rPr>
              <w:t xml:space="preserve"> Продвижение туристского потенциала Идринского района на территории Красноярского края,</w:t>
            </w:r>
            <w:r w:rsidR="002033CF" w:rsidRPr="001C4DE9">
              <w:rPr>
                <w:color w:val="000000"/>
              </w:rPr>
              <w:t xml:space="preserve"> </w:t>
            </w:r>
            <w:r w:rsidR="006A49E0" w:rsidRPr="001C4DE9">
              <w:rPr>
                <w:color w:val="000000"/>
              </w:rPr>
              <w:t>развитие событийного туризма на территории Идринского района, информационное обеспечение туристской деятельности на территории Идринского района</w:t>
            </w:r>
          </w:p>
        </w:tc>
        <w:tc>
          <w:tcPr>
            <w:tcW w:w="1610" w:type="dxa"/>
            <w:tcBorders>
              <w:top w:val="nil"/>
              <w:left w:val="nil"/>
              <w:bottom w:val="single" w:sz="4" w:space="0" w:color="auto"/>
              <w:right w:val="single" w:sz="4" w:space="0" w:color="auto"/>
            </w:tcBorders>
          </w:tcPr>
          <w:p w:rsidR="006A49E0" w:rsidRPr="006A49E0" w:rsidRDefault="006A49E0" w:rsidP="006A49E0">
            <w:pPr>
              <w:jc w:val="center"/>
              <w:rPr>
                <w:color w:val="000000"/>
              </w:rPr>
            </w:pPr>
            <w:r w:rsidRPr="006A49E0">
              <w:rPr>
                <w:color w:val="000000"/>
              </w:rPr>
              <w:t> </w:t>
            </w:r>
          </w:p>
        </w:tc>
      </w:tr>
      <w:tr w:rsidR="006A49E0" w:rsidRPr="006A49E0" w:rsidTr="006A49E0">
        <w:trPr>
          <w:trHeight w:val="945"/>
        </w:trPr>
        <w:tc>
          <w:tcPr>
            <w:tcW w:w="710" w:type="dxa"/>
            <w:tcBorders>
              <w:top w:val="nil"/>
              <w:left w:val="single" w:sz="4" w:space="0" w:color="auto"/>
              <w:bottom w:val="single" w:sz="4" w:space="0" w:color="auto"/>
              <w:right w:val="single" w:sz="4" w:space="0" w:color="auto"/>
            </w:tcBorders>
          </w:tcPr>
          <w:p w:rsidR="006A49E0" w:rsidRPr="006A49E0" w:rsidRDefault="006A49E0" w:rsidP="006A49E0">
            <w:pPr>
              <w:jc w:val="center"/>
              <w:rPr>
                <w:color w:val="000000"/>
              </w:rPr>
            </w:pPr>
            <w:r w:rsidRPr="006A49E0">
              <w:rPr>
                <w:color w:val="000000"/>
              </w:rPr>
              <w:t> </w:t>
            </w:r>
          </w:p>
        </w:tc>
        <w:tc>
          <w:tcPr>
            <w:tcW w:w="2551" w:type="dxa"/>
            <w:vMerge w:val="restart"/>
            <w:tcBorders>
              <w:top w:val="nil"/>
              <w:left w:val="single" w:sz="4" w:space="0" w:color="auto"/>
              <w:bottom w:val="nil"/>
              <w:right w:val="single" w:sz="4" w:space="0" w:color="auto"/>
            </w:tcBorders>
          </w:tcPr>
          <w:p w:rsidR="006A49E0" w:rsidRPr="006A49E0" w:rsidRDefault="006A49E0" w:rsidP="006A49E0">
            <w:pPr>
              <w:jc w:val="center"/>
              <w:rPr>
                <w:color w:val="000000"/>
              </w:rPr>
            </w:pPr>
            <w:r w:rsidRPr="006A49E0">
              <w:rPr>
                <w:color w:val="000000"/>
              </w:rPr>
              <w:t>обеспечение деятельности (оказание услуг) ОКСМ туризм</w:t>
            </w:r>
          </w:p>
        </w:tc>
        <w:tc>
          <w:tcPr>
            <w:tcW w:w="941" w:type="dxa"/>
            <w:vMerge w:val="restart"/>
            <w:tcBorders>
              <w:top w:val="nil"/>
              <w:left w:val="single" w:sz="4" w:space="0" w:color="auto"/>
              <w:bottom w:val="nil"/>
              <w:right w:val="single" w:sz="4" w:space="0" w:color="auto"/>
            </w:tcBorders>
          </w:tcPr>
          <w:p w:rsidR="006A49E0" w:rsidRPr="006A49E0" w:rsidRDefault="006A49E0" w:rsidP="006A49E0">
            <w:pPr>
              <w:jc w:val="center"/>
              <w:rPr>
                <w:color w:val="000000"/>
              </w:rPr>
            </w:pPr>
            <w:r w:rsidRPr="006A49E0">
              <w:rPr>
                <w:color w:val="000000"/>
              </w:rPr>
              <w:t>ОКСМ</w:t>
            </w:r>
          </w:p>
        </w:tc>
        <w:tc>
          <w:tcPr>
            <w:tcW w:w="958" w:type="dxa"/>
            <w:tcBorders>
              <w:top w:val="nil"/>
              <w:left w:val="nil"/>
              <w:bottom w:val="single" w:sz="4" w:space="0" w:color="auto"/>
              <w:right w:val="single" w:sz="4" w:space="0" w:color="auto"/>
            </w:tcBorders>
          </w:tcPr>
          <w:p w:rsidR="006A49E0" w:rsidRPr="006A49E0" w:rsidRDefault="006A49E0" w:rsidP="006A49E0">
            <w:pPr>
              <w:jc w:val="center"/>
              <w:rPr>
                <w:color w:val="000000"/>
              </w:rPr>
            </w:pPr>
            <w:r w:rsidRPr="006A49E0">
              <w:rPr>
                <w:color w:val="000000"/>
              </w:rPr>
              <w:t>863</w:t>
            </w:r>
          </w:p>
        </w:tc>
        <w:tc>
          <w:tcPr>
            <w:tcW w:w="957" w:type="dxa"/>
            <w:tcBorders>
              <w:top w:val="nil"/>
              <w:left w:val="nil"/>
              <w:bottom w:val="single" w:sz="4" w:space="0" w:color="auto"/>
              <w:right w:val="single" w:sz="4" w:space="0" w:color="auto"/>
            </w:tcBorders>
          </w:tcPr>
          <w:p w:rsidR="006A49E0" w:rsidRPr="006A49E0" w:rsidRDefault="006A49E0" w:rsidP="006A49E0">
            <w:pPr>
              <w:jc w:val="center"/>
              <w:rPr>
                <w:color w:val="000000"/>
              </w:rPr>
            </w:pPr>
            <w:r w:rsidRPr="006A49E0">
              <w:rPr>
                <w:color w:val="000000"/>
              </w:rPr>
              <w:t>0804</w:t>
            </w:r>
          </w:p>
        </w:tc>
        <w:tc>
          <w:tcPr>
            <w:tcW w:w="1634" w:type="dxa"/>
            <w:gridSpan w:val="3"/>
            <w:tcBorders>
              <w:top w:val="single" w:sz="4" w:space="0" w:color="auto"/>
              <w:left w:val="nil"/>
              <w:bottom w:val="single" w:sz="4" w:space="0" w:color="auto"/>
              <w:right w:val="single" w:sz="4" w:space="0" w:color="000000"/>
            </w:tcBorders>
          </w:tcPr>
          <w:p w:rsidR="006A49E0" w:rsidRPr="006A49E0" w:rsidRDefault="006A49E0" w:rsidP="006A49E0">
            <w:pPr>
              <w:jc w:val="center"/>
              <w:rPr>
                <w:color w:val="000000"/>
              </w:rPr>
            </w:pPr>
            <w:r w:rsidRPr="006A49E0">
              <w:rPr>
                <w:color w:val="000000"/>
              </w:rPr>
              <w:t>0450081490</w:t>
            </w:r>
          </w:p>
        </w:tc>
        <w:tc>
          <w:tcPr>
            <w:tcW w:w="679" w:type="dxa"/>
            <w:tcBorders>
              <w:top w:val="nil"/>
              <w:left w:val="nil"/>
              <w:bottom w:val="single" w:sz="4" w:space="0" w:color="auto"/>
              <w:right w:val="single" w:sz="4" w:space="0" w:color="auto"/>
            </w:tcBorders>
          </w:tcPr>
          <w:p w:rsidR="006A49E0" w:rsidRPr="006A49E0" w:rsidRDefault="006A49E0" w:rsidP="006A49E0">
            <w:pPr>
              <w:jc w:val="center"/>
              <w:rPr>
                <w:color w:val="000000"/>
              </w:rPr>
            </w:pPr>
            <w:r w:rsidRPr="006A49E0">
              <w:rPr>
                <w:color w:val="000000"/>
              </w:rPr>
              <w:t>112</w:t>
            </w:r>
          </w:p>
        </w:tc>
        <w:tc>
          <w:tcPr>
            <w:tcW w:w="1513" w:type="dxa"/>
            <w:tcBorders>
              <w:top w:val="nil"/>
              <w:left w:val="nil"/>
              <w:bottom w:val="single" w:sz="4" w:space="0" w:color="auto"/>
              <w:right w:val="single" w:sz="4" w:space="0" w:color="auto"/>
            </w:tcBorders>
          </w:tcPr>
          <w:p w:rsidR="006A49E0" w:rsidRPr="00805308" w:rsidRDefault="005C004E" w:rsidP="006A49E0">
            <w:pPr>
              <w:jc w:val="right"/>
              <w:rPr>
                <w:color w:val="000000"/>
              </w:rPr>
            </w:pPr>
            <w:r>
              <w:rPr>
                <w:color w:val="000000"/>
              </w:rPr>
              <w:t>2 100,00</w:t>
            </w:r>
            <w:r w:rsidR="006A49E0" w:rsidRPr="00805308">
              <w:rPr>
                <w:color w:val="000000"/>
              </w:rPr>
              <w:t xml:space="preserve">   </w:t>
            </w:r>
          </w:p>
        </w:tc>
        <w:tc>
          <w:tcPr>
            <w:tcW w:w="1552" w:type="dxa"/>
            <w:tcBorders>
              <w:top w:val="nil"/>
              <w:left w:val="nil"/>
              <w:bottom w:val="single" w:sz="4" w:space="0" w:color="auto"/>
              <w:right w:val="single" w:sz="4" w:space="0" w:color="auto"/>
            </w:tcBorders>
          </w:tcPr>
          <w:p w:rsidR="006A49E0" w:rsidRPr="00805308" w:rsidRDefault="005C004E" w:rsidP="006A49E0">
            <w:pPr>
              <w:jc w:val="right"/>
              <w:rPr>
                <w:color w:val="000000"/>
              </w:rPr>
            </w:pPr>
            <w:r>
              <w:rPr>
                <w:color w:val="000000"/>
              </w:rPr>
              <w:t>2 100,00</w:t>
            </w:r>
            <w:r w:rsidR="006A49E0" w:rsidRPr="00805308">
              <w:rPr>
                <w:color w:val="000000"/>
              </w:rPr>
              <w:t xml:space="preserve">   </w:t>
            </w:r>
          </w:p>
        </w:tc>
        <w:tc>
          <w:tcPr>
            <w:tcW w:w="1532" w:type="dxa"/>
            <w:tcBorders>
              <w:top w:val="nil"/>
              <w:left w:val="nil"/>
              <w:bottom w:val="single" w:sz="4" w:space="0" w:color="auto"/>
              <w:right w:val="single" w:sz="4" w:space="0" w:color="auto"/>
            </w:tcBorders>
          </w:tcPr>
          <w:p w:rsidR="006A49E0" w:rsidRPr="006A49E0" w:rsidRDefault="005C004E" w:rsidP="005C004E">
            <w:pPr>
              <w:jc w:val="right"/>
              <w:rPr>
                <w:color w:val="000000"/>
              </w:rPr>
            </w:pPr>
            <w:r>
              <w:rPr>
                <w:color w:val="000000"/>
              </w:rPr>
              <w:t>2 100,00</w:t>
            </w:r>
          </w:p>
        </w:tc>
        <w:tc>
          <w:tcPr>
            <w:tcW w:w="1807" w:type="dxa"/>
            <w:tcBorders>
              <w:top w:val="nil"/>
              <w:left w:val="nil"/>
              <w:bottom w:val="single" w:sz="4" w:space="0" w:color="auto"/>
              <w:right w:val="single" w:sz="4" w:space="0" w:color="auto"/>
            </w:tcBorders>
          </w:tcPr>
          <w:p w:rsidR="006A49E0" w:rsidRPr="006A49E0" w:rsidRDefault="00805308" w:rsidP="006A49E0">
            <w:pPr>
              <w:jc w:val="right"/>
              <w:rPr>
                <w:color w:val="000000"/>
              </w:rPr>
            </w:pPr>
            <w:r>
              <w:rPr>
                <w:color w:val="000000"/>
              </w:rPr>
              <w:t>6 300,00</w:t>
            </w:r>
          </w:p>
        </w:tc>
        <w:tc>
          <w:tcPr>
            <w:tcW w:w="1610" w:type="dxa"/>
            <w:vMerge w:val="restart"/>
            <w:tcBorders>
              <w:top w:val="nil"/>
              <w:left w:val="single" w:sz="4" w:space="0" w:color="auto"/>
              <w:bottom w:val="nil"/>
              <w:right w:val="single" w:sz="4" w:space="0" w:color="auto"/>
            </w:tcBorders>
            <w:shd w:val="clear" w:color="000000" w:fill="FFFFFF"/>
          </w:tcPr>
          <w:p w:rsidR="006A49E0" w:rsidRPr="006A49E0" w:rsidRDefault="0015336B" w:rsidP="002033CF">
            <w:pPr>
              <w:jc w:val="center"/>
            </w:pPr>
            <w:r>
              <w:t xml:space="preserve">Количество </w:t>
            </w:r>
            <w:r w:rsidRPr="002033CF">
              <w:rPr>
                <w:color w:val="000000"/>
                <w:sz w:val="22"/>
                <w:szCs w:val="22"/>
              </w:rPr>
              <w:t>туристских выставок, форумов и других мероприятий, на которых будет представлен туристский потенциал Идринского района</w:t>
            </w:r>
            <w:r>
              <w:rPr>
                <w:color w:val="000000"/>
                <w:sz w:val="22"/>
                <w:szCs w:val="22"/>
              </w:rPr>
              <w:t>-3</w:t>
            </w:r>
          </w:p>
        </w:tc>
      </w:tr>
      <w:tr w:rsidR="006A49E0" w:rsidRPr="006A49E0" w:rsidTr="006A49E0">
        <w:trPr>
          <w:trHeight w:val="315"/>
        </w:trPr>
        <w:tc>
          <w:tcPr>
            <w:tcW w:w="710" w:type="dxa"/>
            <w:tcBorders>
              <w:top w:val="nil"/>
              <w:left w:val="single" w:sz="4" w:space="0" w:color="auto"/>
              <w:bottom w:val="single" w:sz="4" w:space="0" w:color="auto"/>
              <w:right w:val="single" w:sz="4" w:space="0" w:color="auto"/>
            </w:tcBorders>
          </w:tcPr>
          <w:p w:rsidR="006A49E0" w:rsidRPr="006A49E0" w:rsidRDefault="006A49E0" w:rsidP="006A49E0">
            <w:pPr>
              <w:jc w:val="center"/>
              <w:rPr>
                <w:color w:val="000000"/>
              </w:rPr>
            </w:pPr>
            <w:r w:rsidRPr="006A49E0">
              <w:rPr>
                <w:color w:val="000000"/>
              </w:rPr>
              <w:t> </w:t>
            </w:r>
          </w:p>
        </w:tc>
        <w:tc>
          <w:tcPr>
            <w:tcW w:w="2551" w:type="dxa"/>
            <w:vMerge/>
            <w:tcBorders>
              <w:top w:val="nil"/>
              <w:left w:val="single" w:sz="4" w:space="0" w:color="auto"/>
              <w:bottom w:val="nil"/>
              <w:right w:val="single" w:sz="4" w:space="0" w:color="auto"/>
            </w:tcBorders>
            <w:vAlign w:val="center"/>
          </w:tcPr>
          <w:p w:rsidR="006A49E0" w:rsidRPr="006A49E0" w:rsidRDefault="006A49E0" w:rsidP="006A49E0">
            <w:pPr>
              <w:rPr>
                <w:color w:val="000000"/>
              </w:rPr>
            </w:pPr>
          </w:p>
        </w:tc>
        <w:tc>
          <w:tcPr>
            <w:tcW w:w="941" w:type="dxa"/>
            <w:vMerge/>
            <w:tcBorders>
              <w:top w:val="nil"/>
              <w:left w:val="single" w:sz="4" w:space="0" w:color="auto"/>
              <w:bottom w:val="nil"/>
              <w:right w:val="single" w:sz="4" w:space="0" w:color="auto"/>
            </w:tcBorders>
            <w:vAlign w:val="center"/>
          </w:tcPr>
          <w:p w:rsidR="006A49E0" w:rsidRPr="006A49E0" w:rsidRDefault="006A49E0" w:rsidP="006A49E0">
            <w:pPr>
              <w:rPr>
                <w:color w:val="000000"/>
              </w:rPr>
            </w:pPr>
          </w:p>
        </w:tc>
        <w:tc>
          <w:tcPr>
            <w:tcW w:w="958" w:type="dxa"/>
            <w:tcBorders>
              <w:top w:val="nil"/>
              <w:left w:val="nil"/>
              <w:bottom w:val="single" w:sz="4" w:space="0" w:color="auto"/>
              <w:right w:val="single" w:sz="4" w:space="0" w:color="auto"/>
            </w:tcBorders>
          </w:tcPr>
          <w:p w:rsidR="006A49E0" w:rsidRPr="006A49E0" w:rsidRDefault="006A49E0" w:rsidP="006A49E0">
            <w:pPr>
              <w:jc w:val="center"/>
              <w:rPr>
                <w:color w:val="000000"/>
              </w:rPr>
            </w:pPr>
            <w:r w:rsidRPr="006A49E0">
              <w:rPr>
                <w:color w:val="000000"/>
              </w:rPr>
              <w:t>863</w:t>
            </w:r>
          </w:p>
        </w:tc>
        <w:tc>
          <w:tcPr>
            <w:tcW w:w="957" w:type="dxa"/>
            <w:tcBorders>
              <w:top w:val="nil"/>
              <w:left w:val="nil"/>
              <w:bottom w:val="single" w:sz="4" w:space="0" w:color="auto"/>
              <w:right w:val="single" w:sz="4" w:space="0" w:color="auto"/>
            </w:tcBorders>
          </w:tcPr>
          <w:p w:rsidR="006A49E0" w:rsidRPr="006A49E0" w:rsidRDefault="006A49E0" w:rsidP="006A49E0">
            <w:pPr>
              <w:jc w:val="center"/>
              <w:rPr>
                <w:color w:val="000000"/>
              </w:rPr>
            </w:pPr>
            <w:r w:rsidRPr="006A49E0">
              <w:rPr>
                <w:color w:val="000000"/>
              </w:rPr>
              <w:t>0804</w:t>
            </w:r>
          </w:p>
        </w:tc>
        <w:tc>
          <w:tcPr>
            <w:tcW w:w="1634" w:type="dxa"/>
            <w:gridSpan w:val="3"/>
            <w:tcBorders>
              <w:top w:val="single" w:sz="4" w:space="0" w:color="auto"/>
              <w:left w:val="nil"/>
              <w:bottom w:val="single" w:sz="4" w:space="0" w:color="auto"/>
              <w:right w:val="single" w:sz="4" w:space="0" w:color="000000"/>
            </w:tcBorders>
          </w:tcPr>
          <w:p w:rsidR="006A49E0" w:rsidRPr="006A49E0" w:rsidRDefault="006A49E0" w:rsidP="006A49E0">
            <w:pPr>
              <w:jc w:val="center"/>
              <w:rPr>
                <w:color w:val="000000"/>
              </w:rPr>
            </w:pPr>
            <w:r w:rsidRPr="006A49E0">
              <w:rPr>
                <w:color w:val="000000"/>
              </w:rPr>
              <w:t>0450081490</w:t>
            </w:r>
          </w:p>
        </w:tc>
        <w:tc>
          <w:tcPr>
            <w:tcW w:w="679" w:type="dxa"/>
            <w:tcBorders>
              <w:top w:val="nil"/>
              <w:left w:val="nil"/>
              <w:bottom w:val="single" w:sz="4" w:space="0" w:color="auto"/>
              <w:right w:val="single" w:sz="4" w:space="0" w:color="auto"/>
            </w:tcBorders>
          </w:tcPr>
          <w:p w:rsidR="006A49E0" w:rsidRPr="006A49E0" w:rsidRDefault="006A49E0" w:rsidP="006A49E0">
            <w:pPr>
              <w:jc w:val="center"/>
              <w:rPr>
                <w:color w:val="000000"/>
              </w:rPr>
            </w:pPr>
            <w:r w:rsidRPr="006A49E0">
              <w:rPr>
                <w:color w:val="000000"/>
              </w:rPr>
              <w:t>244</w:t>
            </w:r>
          </w:p>
        </w:tc>
        <w:tc>
          <w:tcPr>
            <w:tcW w:w="1513" w:type="dxa"/>
            <w:tcBorders>
              <w:top w:val="nil"/>
              <w:left w:val="nil"/>
              <w:bottom w:val="single" w:sz="4" w:space="0" w:color="auto"/>
              <w:right w:val="single" w:sz="4" w:space="0" w:color="auto"/>
            </w:tcBorders>
          </w:tcPr>
          <w:p w:rsidR="006A49E0" w:rsidRPr="00805308" w:rsidRDefault="006A49E0" w:rsidP="005C004E">
            <w:pPr>
              <w:jc w:val="right"/>
              <w:rPr>
                <w:color w:val="000000"/>
              </w:rPr>
            </w:pPr>
            <w:r w:rsidRPr="00805308">
              <w:rPr>
                <w:color w:val="000000"/>
              </w:rPr>
              <w:t xml:space="preserve">     </w:t>
            </w:r>
            <w:r w:rsidR="005C004E">
              <w:rPr>
                <w:color w:val="000000"/>
              </w:rPr>
              <w:t>47 900</w:t>
            </w:r>
            <w:r w:rsidRPr="00805308">
              <w:rPr>
                <w:color w:val="000000"/>
              </w:rPr>
              <w:t xml:space="preserve">,00   </w:t>
            </w:r>
          </w:p>
        </w:tc>
        <w:tc>
          <w:tcPr>
            <w:tcW w:w="1552" w:type="dxa"/>
            <w:tcBorders>
              <w:top w:val="nil"/>
              <w:left w:val="nil"/>
              <w:bottom w:val="single" w:sz="4" w:space="0" w:color="auto"/>
              <w:right w:val="single" w:sz="4" w:space="0" w:color="auto"/>
            </w:tcBorders>
          </w:tcPr>
          <w:p w:rsidR="006A49E0" w:rsidRPr="00805308" w:rsidRDefault="006A49E0" w:rsidP="005C004E">
            <w:pPr>
              <w:jc w:val="right"/>
              <w:rPr>
                <w:color w:val="000000"/>
              </w:rPr>
            </w:pPr>
            <w:r w:rsidRPr="00805308">
              <w:rPr>
                <w:color w:val="000000"/>
              </w:rPr>
              <w:t xml:space="preserve">     </w:t>
            </w:r>
            <w:r w:rsidR="005C004E">
              <w:rPr>
                <w:color w:val="000000"/>
              </w:rPr>
              <w:t>47 900,</w:t>
            </w:r>
            <w:r w:rsidRPr="00805308">
              <w:rPr>
                <w:color w:val="000000"/>
              </w:rPr>
              <w:t xml:space="preserve">00   </w:t>
            </w:r>
          </w:p>
        </w:tc>
        <w:tc>
          <w:tcPr>
            <w:tcW w:w="1532" w:type="dxa"/>
            <w:tcBorders>
              <w:top w:val="nil"/>
              <w:left w:val="nil"/>
              <w:bottom w:val="single" w:sz="4" w:space="0" w:color="auto"/>
              <w:right w:val="single" w:sz="4" w:space="0" w:color="auto"/>
            </w:tcBorders>
          </w:tcPr>
          <w:p w:rsidR="006A49E0" w:rsidRPr="006A49E0" w:rsidRDefault="005C004E" w:rsidP="006A49E0">
            <w:pPr>
              <w:jc w:val="right"/>
              <w:rPr>
                <w:color w:val="000000"/>
              </w:rPr>
            </w:pPr>
            <w:r>
              <w:rPr>
                <w:color w:val="000000"/>
              </w:rPr>
              <w:t>47 900</w:t>
            </w:r>
            <w:r w:rsidR="00805308">
              <w:rPr>
                <w:color w:val="000000"/>
              </w:rPr>
              <w:t>,00</w:t>
            </w:r>
          </w:p>
        </w:tc>
        <w:tc>
          <w:tcPr>
            <w:tcW w:w="1807" w:type="dxa"/>
            <w:tcBorders>
              <w:top w:val="nil"/>
              <w:left w:val="nil"/>
              <w:bottom w:val="single" w:sz="4" w:space="0" w:color="auto"/>
              <w:right w:val="single" w:sz="4" w:space="0" w:color="auto"/>
            </w:tcBorders>
          </w:tcPr>
          <w:p w:rsidR="006A49E0" w:rsidRPr="006A49E0" w:rsidRDefault="00805308" w:rsidP="006A49E0">
            <w:pPr>
              <w:jc w:val="right"/>
              <w:rPr>
                <w:color w:val="000000"/>
              </w:rPr>
            </w:pPr>
            <w:r>
              <w:rPr>
                <w:color w:val="000000"/>
              </w:rPr>
              <w:t>143 700,00</w:t>
            </w:r>
          </w:p>
        </w:tc>
        <w:tc>
          <w:tcPr>
            <w:tcW w:w="1610" w:type="dxa"/>
            <w:vMerge/>
            <w:tcBorders>
              <w:top w:val="nil"/>
              <w:left w:val="single" w:sz="4" w:space="0" w:color="auto"/>
              <w:bottom w:val="nil"/>
              <w:right w:val="single" w:sz="4" w:space="0" w:color="auto"/>
            </w:tcBorders>
            <w:vAlign w:val="center"/>
          </w:tcPr>
          <w:p w:rsidR="006A49E0" w:rsidRPr="006A49E0" w:rsidRDefault="006A49E0" w:rsidP="006A49E0"/>
        </w:tc>
      </w:tr>
      <w:tr w:rsidR="006A49E0" w:rsidRPr="006A49E0" w:rsidTr="006A49E0">
        <w:trPr>
          <w:trHeight w:val="315"/>
        </w:trPr>
        <w:tc>
          <w:tcPr>
            <w:tcW w:w="710" w:type="dxa"/>
            <w:tcBorders>
              <w:top w:val="nil"/>
              <w:left w:val="single" w:sz="4" w:space="0" w:color="auto"/>
              <w:bottom w:val="single" w:sz="4" w:space="0" w:color="auto"/>
              <w:right w:val="single" w:sz="4" w:space="0" w:color="auto"/>
            </w:tcBorders>
          </w:tcPr>
          <w:p w:rsidR="006A49E0" w:rsidRPr="006A49E0" w:rsidRDefault="006A49E0" w:rsidP="006A49E0">
            <w:pPr>
              <w:jc w:val="center"/>
              <w:rPr>
                <w:b/>
                <w:bCs/>
                <w:color w:val="000000"/>
              </w:rPr>
            </w:pPr>
            <w:r w:rsidRPr="006A49E0">
              <w:rPr>
                <w:b/>
                <w:bCs/>
                <w:color w:val="000000"/>
              </w:rPr>
              <w:t> </w:t>
            </w:r>
          </w:p>
        </w:tc>
        <w:tc>
          <w:tcPr>
            <w:tcW w:w="2551" w:type="dxa"/>
            <w:tcBorders>
              <w:top w:val="single" w:sz="4" w:space="0" w:color="auto"/>
              <w:left w:val="nil"/>
              <w:bottom w:val="single" w:sz="4" w:space="0" w:color="auto"/>
              <w:right w:val="single" w:sz="4" w:space="0" w:color="auto"/>
            </w:tcBorders>
          </w:tcPr>
          <w:p w:rsidR="006A49E0" w:rsidRPr="006A49E0" w:rsidRDefault="006A49E0" w:rsidP="006A49E0">
            <w:pPr>
              <w:rPr>
                <w:b/>
                <w:bCs/>
                <w:color w:val="000000"/>
              </w:rPr>
            </w:pPr>
            <w:r w:rsidRPr="006A49E0">
              <w:rPr>
                <w:b/>
                <w:bCs/>
                <w:color w:val="000000"/>
              </w:rPr>
              <w:t>Итого  по задаче 1</w:t>
            </w:r>
          </w:p>
        </w:tc>
        <w:tc>
          <w:tcPr>
            <w:tcW w:w="941" w:type="dxa"/>
            <w:tcBorders>
              <w:top w:val="single" w:sz="4" w:space="0" w:color="auto"/>
              <w:left w:val="nil"/>
              <w:bottom w:val="single" w:sz="4" w:space="0" w:color="auto"/>
              <w:right w:val="single" w:sz="4" w:space="0" w:color="auto"/>
            </w:tcBorders>
          </w:tcPr>
          <w:p w:rsidR="006A49E0" w:rsidRPr="006A49E0" w:rsidRDefault="006A49E0" w:rsidP="006A49E0">
            <w:pPr>
              <w:rPr>
                <w:b/>
                <w:bCs/>
                <w:color w:val="000000"/>
              </w:rPr>
            </w:pPr>
            <w:r w:rsidRPr="006A49E0">
              <w:rPr>
                <w:b/>
                <w:bCs/>
                <w:color w:val="000000"/>
              </w:rPr>
              <w:t> </w:t>
            </w:r>
          </w:p>
        </w:tc>
        <w:tc>
          <w:tcPr>
            <w:tcW w:w="958" w:type="dxa"/>
            <w:tcBorders>
              <w:top w:val="nil"/>
              <w:left w:val="nil"/>
              <w:bottom w:val="single" w:sz="4" w:space="0" w:color="auto"/>
              <w:right w:val="single" w:sz="4" w:space="0" w:color="auto"/>
            </w:tcBorders>
          </w:tcPr>
          <w:p w:rsidR="006A49E0" w:rsidRPr="006A49E0" w:rsidRDefault="006A49E0" w:rsidP="006A49E0">
            <w:pPr>
              <w:rPr>
                <w:b/>
                <w:bCs/>
                <w:color w:val="000000"/>
              </w:rPr>
            </w:pPr>
            <w:r w:rsidRPr="006A49E0">
              <w:rPr>
                <w:b/>
                <w:bCs/>
                <w:color w:val="000000"/>
              </w:rPr>
              <w:t> </w:t>
            </w:r>
          </w:p>
        </w:tc>
        <w:tc>
          <w:tcPr>
            <w:tcW w:w="957" w:type="dxa"/>
            <w:tcBorders>
              <w:top w:val="nil"/>
              <w:left w:val="nil"/>
              <w:bottom w:val="single" w:sz="4" w:space="0" w:color="auto"/>
              <w:right w:val="single" w:sz="4" w:space="0" w:color="auto"/>
            </w:tcBorders>
          </w:tcPr>
          <w:p w:rsidR="006A49E0" w:rsidRPr="006A49E0" w:rsidRDefault="006A49E0" w:rsidP="006A49E0">
            <w:pPr>
              <w:rPr>
                <w:b/>
                <w:bCs/>
                <w:color w:val="000000"/>
              </w:rPr>
            </w:pPr>
            <w:r w:rsidRPr="006A49E0">
              <w:rPr>
                <w:b/>
                <w:bCs/>
                <w:color w:val="000000"/>
              </w:rPr>
              <w:t> </w:t>
            </w:r>
          </w:p>
        </w:tc>
        <w:tc>
          <w:tcPr>
            <w:tcW w:w="480" w:type="dxa"/>
            <w:tcBorders>
              <w:top w:val="nil"/>
              <w:left w:val="nil"/>
              <w:bottom w:val="single" w:sz="4" w:space="0" w:color="auto"/>
              <w:right w:val="nil"/>
            </w:tcBorders>
          </w:tcPr>
          <w:p w:rsidR="006A49E0" w:rsidRPr="006A49E0" w:rsidRDefault="006A49E0" w:rsidP="006A49E0">
            <w:pPr>
              <w:jc w:val="center"/>
              <w:rPr>
                <w:b/>
                <w:bCs/>
                <w:color w:val="000000"/>
              </w:rPr>
            </w:pPr>
            <w:r w:rsidRPr="006A49E0">
              <w:rPr>
                <w:b/>
                <w:bCs/>
                <w:color w:val="000000"/>
              </w:rPr>
              <w:t> </w:t>
            </w:r>
          </w:p>
        </w:tc>
        <w:tc>
          <w:tcPr>
            <w:tcW w:w="336" w:type="dxa"/>
            <w:tcBorders>
              <w:top w:val="nil"/>
              <w:left w:val="nil"/>
              <w:bottom w:val="single" w:sz="4" w:space="0" w:color="auto"/>
              <w:right w:val="nil"/>
            </w:tcBorders>
          </w:tcPr>
          <w:p w:rsidR="006A49E0" w:rsidRPr="006A49E0" w:rsidRDefault="006A49E0" w:rsidP="006A49E0">
            <w:pPr>
              <w:jc w:val="center"/>
              <w:rPr>
                <w:b/>
                <w:bCs/>
                <w:color w:val="000000"/>
              </w:rPr>
            </w:pPr>
            <w:r w:rsidRPr="006A49E0">
              <w:rPr>
                <w:b/>
                <w:bCs/>
                <w:color w:val="000000"/>
              </w:rPr>
              <w:t> </w:t>
            </w:r>
          </w:p>
        </w:tc>
        <w:tc>
          <w:tcPr>
            <w:tcW w:w="818" w:type="dxa"/>
            <w:tcBorders>
              <w:top w:val="nil"/>
              <w:left w:val="nil"/>
              <w:bottom w:val="single" w:sz="4" w:space="0" w:color="auto"/>
              <w:right w:val="single" w:sz="4" w:space="0" w:color="auto"/>
            </w:tcBorders>
          </w:tcPr>
          <w:p w:rsidR="006A49E0" w:rsidRPr="006A49E0" w:rsidRDefault="006A49E0" w:rsidP="006A49E0">
            <w:pPr>
              <w:jc w:val="center"/>
              <w:rPr>
                <w:b/>
                <w:bCs/>
                <w:color w:val="000000"/>
              </w:rPr>
            </w:pPr>
            <w:r w:rsidRPr="006A49E0">
              <w:rPr>
                <w:b/>
                <w:bCs/>
                <w:color w:val="000000"/>
              </w:rPr>
              <w:t> </w:t>
            </w:r>
          </w:p>
        </w:tc>
        <w:tc>
          <w:tcPr>
            <w:tcW w:w="679" w:type="dxa"/>
            <w:tcBorders>
              <w:top w:val="nil"/>
              <w:left w:val="nil"/>
              <w:bottom w:val="single" w:sz="4" w:space="0" w:color="auto"/>
              <w:right w:val="single" w:sz="4" w:space="0" w:color="auto"/>
            </w:tcBorders>
          </w:tcPr>
          <w:p w:rsidR="006A49E0" w:rsidRPr="006A49E0" w:rsidRDefault="006A49E0" w:rsidP="006A49E0">
            <w:pPr>
              <w:rPr>
                <w:b/>
                <w:bCs/>
                <w:color w:val="000000"/>
              </w:rPr>
            </w:pPr>
            <w:r w:rsidRPr="006A49E0">
              <w:rPr>
                <w:b/>
                <w:bCs/>
                <w:color w:val="000000"/>
              </w:rPr>
              <w:t> </w:t>
            </w:r>
          </w:p>
        </w:tc>
        <w:tc>
          <w:tcPr>
            <w:tcW w:w="1513" w:type="dxa"/>
            <w:tcBorders>
              <w:top w:val="nil"/>
              <w:left w:val="nil"/>
              <w:bottom w:val="single" w:sz="4" w:space="0" w:color="auto"/>
              <w:right w:val="single" w:sz="4" w:space="0" w:color="auto"/>
            </w:tcBorders>
          </w:tcPr>
          <w:p w:rsidR="006A49E0" w:rsidRPr="00805308" w:rsidRDefault="006A49E0" w:rsidP="006A49E0">
            <w:pPr>
              <w:jc w:val="right"/>
              <w:rPr>
                <w:b/>
                <w:bCs/>
                <w:color w:val="000000"/>
              </w:rPr>
            </w:pPr>
            <w:r w:rsidRPr="00805308">
              <w:rPr>
                <w:b/>
                <w:bCs/>
                <w:color w:val="000000"/>
              </w:rPr>
              <w:t xml:space="preserve">     50 000,00   </w:t>
            </w:r>
          </w:p>
        </w:tc>
        <w:tc>
          <w:tcPr>
            <w:tcW w:w="1552" w:type="dxa"/>
            <w:tcBorders>
              <w:top w:val="nil"/>
              <w:left w:val="nil"/>
              <w:bottom w:val="single" w:sz="4" w:space="0" w:color="auto"/>
              <w:right w:val="single" w:sz="4" w:space="0" w:color="auto"/>
            </w:tcBorders>
          </w:tcPr>
          <w:p w:rsidR="006A49E0" w:rsidRPr="00805308" w:rsidRDefault="006A49E0" w:rsidP="006A49E0">
            <w:pPr>
              <w:jc w:val="right"/>
              <w:rPr>
                <w:b/>
                <w:bCs/>
                <w:color w:val="000000"/>
              </w:rPr>
            </w:pPr>
            <w:r w:rsidRPr="00805308">
              <w:rPr>
                <w:b/>
                <w:bCs/>
                <w:color w:val="000000"/>
              </w:rPr>
              <w:t xml:space="preserve">     50 000,00   </w:t>
            </w:r>
          </w:p>
        </w:tc>
        <w:tc>
          <w:tcPr>
            <w:tcW w:w="1532" w:type="dxa"/>
            <w:tcBorders>
              <w:top w:val="nil"/>
              <w:left w:val="nil"/>
              <w:bottom w:val="single" w:sz="4" w:space="0" w:color="auto"/>
              <w:right w:val="single" w:sz="4" w:space="0" w:color="auto"/>
            </w:tcBorders>
          </w:tcPr>
          <w:p w:rsidR="006A49E0" w:rsidRPr="006A49E0" w:rsidRDefault="00805308" w:rsidP="006A49E0">
            <w:pPr>
              <w:jc w:val="right"/>
              <w:rPr>
                <w:b/>
                <w:bCs/>
                <w:color w:val="000000"/>
              </w:rPr>
            </w:pPr>
            <w:r>
              <w:rPr>
                <w:b/>
                <w:bCs/>
                <w:color w:val="000000"/>
              </w:rPr>
              <w:t>50 000,00</w:t>
            </w:r>
          </w:p>
        </w:tc>
        <w:tc>
          <w:tcPr>
            <w:tcW w:w="1807" w:type="dxa"/>
            <w:tcBorders>
              <w:top w:val="nil"/>
              <w:left w:val="nil"/>
              <w:bottom w:val="single" w:sz="4" w:space="0" w:color="auto"/>
              <w:right w:val="single" w:sz="4" w:space="0" w:color="auto"/>
            </w:tcBorders>
          </w:tcPr>
          <w:p w:rsidR="006A49E0" w:rsidRPr="006A49E0" w:rsidRDefault="00805308" w:rsidP="006A49E0">
            <w:pPr>
              <w:jc w:val="right"/>
              <w:rPr>
                <w:b/>
                <w:bCs/>
                <w:color w:val="000000"/>
              </w:rPr>
            </w:pPr>
            <w:r>
              <w:rPr>
                <w:b/>
                <w:bCs/>
                <w:color w:val="000000"/>
              </w:rPr>
              <w:t>150 000,00</w:t>
            </w:r>
          </w:p>
        </w:tc>
        <w:tc>
          <w:tcPr>
            <w:tcW w:w="1610" w:type="dxa"/>
            <w:tcBorders>
              <w:top w:val="single" w:sz="4" w:space="0" w:color="auto"/>
              <w:left w:val="nil"/>
              <w:bottom w:val="single" w:sz="4" w:space="0" w:color="auto"/>
              <w:right w:val="single" w:sz="4" w:space="0" w:color="auto"/>
            </w:tcBorders>
          </w:tcPr>
          <w:p w:rsidR="006A49E0" w:rsidRPr="006A49E0" w:rsidRDefault="006A49E0" w:rsidP="006A49E0">
            <w:pPr>
              <w:rPr>
                <w:b/>
                <w:bCs/>
                <w:color w:val="000000"/>
              </w:rPr>
            </w:pPr>
            <w:r w:rsidRPr="006A49E0">
              <w:rPr>
                <w:b/>
                <w:bCs/>
                <w:color w:val="000000"/>
              </w:rPr>
              <w:t> </w:t>
            </w:r>
          </w:p>
        </w:tc>
      </w:tr>
      <w:tr w:rsidR="006A49E0" w:rsidRPr="006A49E0" w:rsidTr="006A49E0">
        <w:trPr>
          <w:trHeight w:val="315"/>
        </w:trPr>
        <w:tc>
          <w:tcPr>
            <w:tcW w:w="710" w:type="dxa"/>
            <w:tcBorders>
              <w:top w:val="nil"/>
              <w:left w:val="single" w:sz="4" w:space="0" w:color="auto"/>
              <w:bottom w:val="single" w:sz="4" w:space="0" w:color="auto"/>
              <w:right w:val="single" w:sz="4" w:space="0" w:color="auto"/>
            </w:tcBorders>
          </w:tcPr>
          <w:p w:rsidR="006A49E0" w:rsidRPr="006A49E0" w:rsidRDefault="006A49E0" w:rsidP="006A49E0">
            <w:pPr>
              <w:jc w:val="center"/>
              <w:rPr>
                <w:b/>
                <w:bCs/>
                <w:color w:val="000000"/>
              </w:rPr>
            </w:pPr>
            <w:r w:rsidRPr="006A49E0">
              <w:rPr>
                <w:b/>
                <w:bCs/>
                <w:color w:val="000000"/>
              </w:rPr>
              <w:t> </w:t>
            </w:r>
          </w:p>
        </w:tc>
        <w:tc>
          <w:tcPr>
            <w:tcW w:w="2551" w:type="dxa"/>
            <w:tcBorders>
              <w:top w:val="nil"/>
              <w:left w:val="nil"/>
              <w:bottom w:val="single" w:sz="4" w:space="0" w:color="auto"/>
              <w:right w:val="single" w:sz="4" w:space="0" w:color="auto"/>
            </w:tcBorders>
          </w:tcPr>
          <w:p w:rsidR="006A49E0" w:rsidRPr="006A49E0" w:rsidRDefault="006A49E0" w:rsidP="006A49E0">
            <w:pPr>
              <w:rPr>
                <w:b/>
                <w:bCs/>
                <w:color w:val="000000"/>
              </w:rPr>
            </w:pPr>
            <w:r w:rsidRPr="006A49E0">
              <w:rPr>
                <w:b/>
                <w:bCs/>
                <w:color w:val="000000"/>
              </w:rPr>
              <w:t>Итого по программе</w:t>
            </w:r>
          </w:p>
        </w:tc>
        <w:tc>
          <w:tcPr>
            <w:tcW w:w="941" w:type="dxa"/>
            <w:tcBorders>
              <w:top w:val="nil"/>
              <w:left w:val="nil"/>
              <w:bottom w:val="single" w:sz="4" w:space="0" w:color="auto"/>
              <w:right w:val="single" w:sz="4" w:space="0" w:color="auto"/>
            </w:tcBorders>
          </w:tcPr>
          <w:p w:rsidR="006A49E0" w:rsidRPr="006A49E0" w:rsidRDefault="006A49E0" w:rsidP="006A49E0">
            <w:pPr>
              <w:rPr>
                <w:b/>
                <w:bCs/>
                <w:color w:val="000000"/>
              </w:rPr>
            </w:pPr>
            <w:r w:rsidRPr="006A49E0">
              <w:rPr>
                <w:b/>
                <w:bCs/>
                <w:color w:val="000000"/>
              </w:rPr>
              <w:t> </w:t>
            </w:r>
          </w:p>
        </w:tc>
        <w:tc>
          <w:tcPr>
            <w:tcW w:w="958" w:type="dxa"/>
            <w:tcBorders>
              <w:top w:val="nil"/>
              <w:left w:val="nil"/>
              <w:bottom w:val="single" w:sz="4" w:space="0" w:color="auto"/>
              <w:right w:val="single" w:sz="4" w:space="0" w:color="auto"/>
            </w:tcBorders>
          </w:tcPr>
          <w:p w:rsidR="006A49E0" w:rsidRPr="006A49E0" w:rsidRDefault="006A49E0" w:rsidP="006A49E0">
            <w:pPr>
              <w:rPr>
                <w:b/>
                <w:bCs/>
                <w:color w:val="000000"/>
              </w:rPr>
            </w:pPr>
            <w:r w:rsidRPr="006A49E0">
              <w:rPr>
                <w:b/>
                <w:bCs/>
                <w:color w:val="000000"/>
              </w:rPr>
              <w:t> </w:t>
            </w:r>
          </w:p>
        </w:tc>
        <w:tc>
          <w:tcPr>
            <w:tcW w:w="957" w:type="dxa"/>
            <w:tcBorders>
              <w:top w:val="nil"/>
              <w:left w:val="nil"/>
              <w:bottom w:val="single" w:sz="4" w:space="0" w:color="auto"/>
              <w:right w:val="single" w:sz="4" w:space="0" w:color="auto"/>
            </w:tcBorders>
          </w:tcPr>
          <w:p w:rsidR="006A49E0" w:rsidRPr="006A49E0" w:rsidRDefault="006A49E0" w:rsidP="006A49E0">
            <w:pPr>
              <w:rPr>
                <w:b/>
                <w:bCs/>
                <w:color w:val="000000"/>
              </w:rPr>
            </w:pPr>
            <w:r w:rsidRPr="006A49E0">
              <w:rPr>
                <w:b/>
                <w:bCs/>
                <w:color w:val="000000"/>
              </w:rPr>
              <w:t> </w:t>
            </w:r>
          </w:p>
        </w:tc>
        <w:tc>
          <w:tcPr>
            <w:tcW w:w="480" w:type="dxa"/>
            <w:tcBorders>
              <w:top w:val="nil"/>
              <w:left w:val="nil"/>
              <w:bottom w:val="single" w:sz="4" w:space="0" w:color="auto"/>
              <w:right w:val="nil"/>
            </w:tcBorders>
          </w:tcPr>
          <w:p w:rsidR="006A49E0" w:rsidRPr="006A49E0" w:rsidRDefault="006A49E0" w:rsidP="006A49E0">
            <w:pPr>
              <w:jc w:val="center"/>
              <w:rPr>
                <w:b/>
                <w:bCs/>
                <w:color w:val="000000"/>
              </w:rPr>
            </w:pPr>
            <w:r w:rsidRPr="006A49E0">
              <w:rPr>
                <w:b/>
                <w:bCs/>
                <w:color w:val="000000"/>
              </w:rPr>
              <w:t> </w:t>
            </w:r>
          </w:p>
        </w:tc>
        <w:tc>
          <w:tcPr>
            <w:tcW w:w="336" w:type="dxa"/>
            <w:tcBorders>
              <w:top w:val="nil"/>
              <w:left w:val="nil"/>
              <w:bottom w:val="single" w:sz="4" w:space="0" w:color="auto"/>
              <w:right w:val="nil"/>
            </w:tcBorders>
          </w:tcPr>
          <w:p w:rsidR="006A49E0" w:rsidRPr="006A49E0" w:rsidRDefault="006A49E0" w:rsidP="006A49E0">
            <w:pPr>
              <w:jc w:val="center"/>
              <w:rPr>
                <w:b/>
                <w:bCs/>
                <w:color w:val="000000"/>
              </w:rPr>
            </w:pPr>
            <w:r w:rsidRPr="006A49E0">
              <w:rPr>
                <w:b/>
                <w:bCs/>
                <w:color w:val="000000"/>
              </w:rPr>
              <w:t> </w:t>
            </w:r>
          </w:p>
        </w:tc>
        <w:tc>
          <w:tcPr>
            <w:tcW w:w="818" w:type="dxa"/>
            <w:tcBorders>
              <w:top w:val="nil"/>
              <w:left w:val="nil"/>
              <w:bottom w:val="single" w:sz="4" w:space="0" w:color="auto"/>
              <w:right w:val="single" w:sz="4" w:space="0" w:color="auto"/>
            </w:tcBorders>
          </w:tcPr>
          <w:p w:rsidR="006A49E0" w:rsidRPr="006A49E0" w:rsidRDefault="006A49E0" w:rsidP="006A49E0">
            <w:pPr>
              <w:jc w:val="center"/>
              <w:rPr>
                <w:b/>
                <w:bCs/>
                <w:color w:val="000000"/>
              </w:rPr>
            </w:pPr>
            <w:r w:rsidRPr="006A49E0">
              <w:rPr>
                <w:b/>
                <w:bCs/>
                <w:color w:val="000000"/>
              </w:rPr>
              <w:t> </w:t>
            </w:r>
          </w:p>
        </w:tc>
        <w:tc>
          <w:tcPr>
            <w:tcW w:w="679" w:type="dxa"/>
            <w:tcBorders>
              <w:top w:val="nil"/>
              <w:left w:val="nil"/>
              <w:bottom w:val="single" w:sz="4" w:space="0" w:color="auto"/>
              <w:right w:val="single" w:sz="4" w:space="0" w:color="auto"/>
            </w:tcBorders>
          </w:tcPr>
          <w:p w:rsidR="006A49E0" w:rsidRPr="006A49E0" w:rsidRDefault="006A49E0" w:rsidP="006A49E0">
            <w:pPr>
              <w:rPr>
                <w:b/>
                <w:bCs/>
                <w:color w:val="000000"/>
              </w:rPr>
            </w:pPr>
            <w:r w:rsidRPr="006A49E0">
              <w:rPr>
                <w:b/>
                <w:bCs/>
                <w:color w:val="000000"/>
              </w:rPr>
              <w:t> </w:t>
            </w:r>
          </w:p>
        </w:tc>
        <w:tc>
          <w:tcPr>
            <w:tcW w:w="1513" w:type="dxa"/>
            <w:tcBorders>
              <w:top w:val="nil"/>
              <w:left w:val="nil"/>
              <w:bottom w:val="single" w:sz="4" w:space="0" w:color="auto"/>
              <w:right w:val="single" w:sz="4" w:space="0" w:color="auto"/>
            </w:tcBorders>
          </w:tcPr>
          <w:p w:rsidR="006A49E0" w:rsidRPr="00805308" w:rsidRDefault="006A49E0" w:rsidP="006A49E0">
            <w:pPr>
              <w:jc w:val="right"/>
              <w:rPr>
                <w:b/>
                <w:bCs/>
                <w:color w:val="000000"/>
              </w:rPr>
            </w:pPr>
            <w:r w:rsidRPr="00805308">
              <w:rPr>
                <w:b/>
                <w:bCs/>
                <w:color w:val="000000"/>
              </w:rPr>
              <w:t xml:space="preserve">     50 000,00   </w:t>
            </w:r>
          </w:p>
        </w:tc>
        <w:tc>
          <w:tcPr>
            <w:tcW w:w="1552" w:type="dxa"/>
            <w:tcBorders>
              <w:top w:val="nil"/>
              <w:left w:val="nil"/>
              <w:bottom w:val="single" w:sz="4" w:space="0" w:color="auto"/>
              <w:right w:val="single" w:sz="4" w:space="0" w:color="auto"/>
            </w:tcBorders>
          </w:tcPr>
          <w:p w:rsidR="006A49E0" w:rsidRPr="00805308" w:rsidRDefault="006A49E0" w:rsidP="006A49E0">
            <w:pPr>
              <w:jc w:val="right"/>
              <w:rPr>
                <w:b/>
                <w:bCs/>
                <w:color w:val="000000"/>
              </w:rPr>
            </w:pPr>
            <w:r w:rsidRPr="00805308">
              <w:rPr>
                <w:b/>
                <w:bCs/>
                <w:color w:val="000000"/>
              </w:rPr>
              <w:t xml:space="preserve">     50 000,00   </w:t>
            </w:r>
          </w:p>
        </w:tc>
        <w:tc>
          <w:tcPr>
            <w:tcW w:w="1532" w:type="dxa"/>
            <w:tcBorders>
              <w:top w:val="nil"/>
              <w:left w:val="nil"/>
              <w:bottom w:val="single" w:sz="4" w:space="0" w:color="auto"/>
              <w:right w:val="single" w:sz="4" w:space="0" w:color="auto"/>
            </w:tcBorders>
          </w:tcPr>
          <w:p w:rsidR="006A49E0" w:rsidRPr="006A49E0" w:rsidRDefault="00805308" w:rsidP="006A49E0">
            <w:pPr>
              <w:jc w:val="right"/>
              <w:rPr>
                <w:b/>
                <w:bCs/>
                <w:color w:val="000000"/>
              </w:rPr>
            </w:pPr>
            <w:r>
              <w:rPr>
                <w:b/>
                <w:bCs/>
                <w:color w:val="000000"/>
              </w:rPr>
              <w:t>50 000,00</w:t>
            </w:r>
          </w:p>
        </w:tc>
        <w:tc>
          <w:tcPr>
            <w:tcW w:w="1807" w:type="dxa"/>
            <w:tcBorders>
              <w:top w:val="nil"/>
              <w:left w:val="nil"/>
              <w:bottom w:val="single" w:sz="4" w:space="0" w:color="auto"/>
              <w:right w:val="single" w:sz="4" w:space="0" w:color="auto"/>
            </w:tcBorders>
          </w:tcPr>
          <w:p w:rsidR="006A49E0" w:rsidRPr="006A49E0" w:rsidRDefault="00805308" w:rsidP="006A49E0">
            <w:pPr>
              <w:jc w:val="right"/>
              <w:rPr>
                <w:b/>
                <w:bCs/>
                <w:color w:val="000000"/>
              </w:rPr>
            </w:pPr>
            <w:r>
              <w:rPr>
                <w:b/>
                <w:bCs/>
                <w:color w:val="000000"/>
              </w:rPr>
              <w:t>150 000,00</w:t>
            </w:r>
          </w:p>
        </w:tc>
        <w:tc>
          <w:tcPr>
            <w:tcW w:w="1610" w:type="dxa"/>
            <w:tcBorders>
              <w:top w:val="nil"/>
              <w:left w:val="nil"/>
              <w:bottom w:val="single" w:sz="4" w:space="0" w:color="auto"/>
              <w:right w:val="single" w:sz="4" w:space="0" w:color="auto"/>
            </w:tcBorders>
          </w:tcPr>
          <w:p w:rsidR="006A49E0" w:rsidRPr="006A49E0" w:rsidRDefault="006A49E0" w:rsidP="006A49E0">
            <w:pPr>
              <w:rPr>
                <w:b/>
                <w:bCs/>
                <w:color w:val="000000"/>
              </w:rPr>
            </w:pPr>
            <w:r w:rsidRPr="006A49E0">
              <w:rPr>
                <w:b/>
                <w:bCs/>
                <w:color w:val="000000"/>
              </w:rPr>
              <w:t> </w:t>
            </w:r>
          </w:p>
        </w:tc>
      </w:tr>
    </w:tbl>
    <w:p w:rsidR="00F849E6" w:rsidRDefault="00F849E6" w:rsidP="00805308">
      <w:pPr>
        <w:rPr>
          <w:color w:val="FF0000"/>
          <w:sz w:val="28"/>
          <w:szCs w:val="28"/>
        </w:rPr>
      </w:pPr>
    </w:p>
    <w:p w:rsidR="00F849E6" w:rsidRDefault="00F849E6" w:rsidP="00F849E6">
      <w:pPr>
        <w:tabs>
          <w:tab w:val="left" w:pos="5775"/>
          <w:tab w:val="right" w:pos="9356"/>
        </w:tabs>
        <w:ind w:right="284"/>
        <w:jc w:val="right"/>
        <w:rPr>
          <w:sz w:val="28"/>
          <w:szCs w:val="28"/>
        </w:rPr>
        <w:sectPr w:rsidR="00F849E6" w:rsidSect="00805308">
          <w:pgSz w:w="16838" w:h="11906" w:orient="landscape"/>
          <w:pgMar w:top="180" w:right="1134" w:bottom="719" w:left="709" w:header="709" w:footer="709" w:gutter="0"/>
          <w:cols w:space="708"/>
          <w:titlePg/>
          <w:docGrid w:linePitch="360"/>
        </w:sectPr>
      </w:pPr>
    </w:p>
    <w:p w:rsidR="00F849E6" w:rsidRPr="00FA0F01" w:rsidRDefault="00F849E6" w:rsidP="00F849E6">
      <w:pPr>
        <w:tabs>
          <w:tab w:val="left" w:pos="5775"/>
          <w:tab w:val="right" w:pos="9356"/>
        </w:tabs>
        <w:ind w:right="284"/>
        <w:jc w:val="right"/>
        <w:rPr>
          <w:sz w:val="28"/>
          <w:szCs w:val="28"/>
        </w:rPr>
      </w:pPr>
      <w:r>
        <w:rPr>
          <w:sz w:val="28"/>
          <w:szCs w:val="28"/>
        </w:rPr>
        <w:t xml:space="preserve">                                                       </w:t>
      </w:r>
      <w:r w:rsidRPr="00FA0F01">
        <w:rPr>
          <w:sz w:val="28"/>
          <w:szCs w:val="28"/>
        </w:rPr>
        <w:t xml:space="preserve">Приложение № </w:t>
      </w:r>
      <w:r w:rsidR="00CF3DD3">
        <w:rPr>
          <w:sz w:val="28"/>
          <w:szCs w:val="28"/>
        </w:rPr>
        <w:t>9</w:t>
      </w:r>
    </w:p>
    <w:p w:rsidR="00F849E6" w:rsidRPr="00FA0F01" w:rsidRDefault="00F849E6" w:rsidP="00F849E6">
      <w:pPr>
        <w:tabs>
          <w:tab w:val="left" w:pos="9356"/>
        </w:tabs>
        <w:ind w:right="284"/>
        <w:jc w:val="right"/>
        <w:rPr>
          <w:sz w:val="28"/>
          <w:szCs w:val="28"/>
        </w:rPr>
      </w:pPr>
      <w:r>
        <w:rPr>
          <w:sz w:val="28"/>
          <w:szCs w:val="28"/>
        </w:rPr>
        <w:t xml:space="preserve">                                                                            </w:t>
      </w:r>
      <w:r w:rsidRPr="00FA0F01">
        <w:rPr>
          <w:sz w:val="28"/>
          <w:szCs w:val="28"/>
        </w:rPr>
        <w:t>к муниципальной  программе</w:t>
      </w:r>
    </w:p>
    <w:p w:rsidR="00F849E6" w:rsidRDefault="00F849E6" w:rsidP="00F849E6">
      <w:pPr>
        <w:tabs>
          <w:tab w:val="left" w:pos="5790"/>
          <w:tab w:val="right" w:pos="9356"/>
        </w:tabs>
        <w:ind w:right="284"/>
        <w:jc w:val="right"/>
        <w:rPr>
          <w:sz w:val="28"/>
          <w:szCs w:val="28"/>
        </w:rPr>
      </w:pPr>
      <w:r>
        <w:rPr>
          <w:sz w:val="28"/>
          <w:szCs w:val="28"/>
        </w:rPr>
        <w:t xml:space="preserve">                                                        </w:t>
      </w:r>
      <w:r w:rsidRPr="00FA0F01">
        <w:rPr>
          <w:sz w:val="28"/>
          <w:szCs w:val="28"/>
        </w:rPr>
        <w:t>Идринского района</w:t>
      </w:r>
    </w:p>
    <w:p w:rsidR="00F849E6" w:rsidRPr="00FA0F01" w:rsidRDefault="00F849E6" w:rsidP="00F849E6">
      <w:pPr>
        <w:tabs>
          <w:tab w:val="left" w:pos="5790"/>
          <w:tab w:val="right" w:pos="9356"/>
        </w:tabs>
        <w:ind w:right="284"/>
        <w:jc w:val="right"/>
        <w:rPr>
          <w:sz w:val="28"/>
          <w:szCs w:val="28"/>
        </w:rPr>
      </w:pPr>
      <w:r>
        <w:rPr>
          <w:sz w:val="28"/>
          <w:szCs w:val="28"/>
        </w:rPr>
        <w:t xml:space="preserve">                                                             </w:t>
      </w:r>
      <w:r w:rsidRPr="00FA0F01">
        <w:rPr>
          <w:sz w:val="28"/>
          <w:szCs w:val="28"/>
        </w:rPr>
        <w:t xml:space="preserve">«Создание условий для </w:t>
      </w:r>
    </w:p>
    <w:p w:rsidR="00F849E6" w:rsidRDefault="00F849E6" w:rsidP="00F849E6">
      <w:pPr>
        <w:ind w:right="284"/>
        <w:jc w:val="right"/>
        <w:rPr>
          <w:sz w:val="28"/>
          <w:szCs w:val="28"/>
        </w:rPr>
      </w:pPr>
      <w:r>
        <w:rPr>
          <w:sz w:val="28"/>
          <w:szCs w:val="28"/>
        </w:rPr>
        <w:t xml:space="preserve">                                                                             </w:t>
      </w:r>
      <w:r w:rsidRPr="00FA0F01">
        <w:rPr>
          <w:sz w:val="28"/>
          <w:szCs w:val="28"/>
        </w:rPr>
        <w:t>развития культуры</w:t>
      </w:r>
      <w:r>
        <w:rPr>
          <w:sz w:val="28"/>
          <w:szCs w:val="28"/>
        </w:rPr>
        <w:t xml:space="preserve"> и туризма</w:t>
      </w:r>
      <w:r w:rsidRPr="00FA0F01">
        <w:rPr>
          <w:sz w:val="28"/>
          <w:szCs w:val="28"/>
        </w:rPr>
        <w:t>»</w:t>
      </w:r>
    </w:p>
    <w:p w:rsidR="00F849E6" w:rsidRPr="00CF3DD3" w:rsidRDefault="00F849E6" w:rsidP="00F849E6">
      <w:pPr>
        <w:pStyle w:val="ConsPlusTitle"/>
        <w:ind w:firstLine="567"/>
        <w:jc w:val="center"/>
        <w:rPr>
          <w:rFonts w:ascii="Times New Roman" w:hAnsi="Times New Roman" w:cs="Times New Roman"/>
          <w:b w:val="0"/>
          <w:sz w:val="28"/>
          <w:szCs w:val="28"/>
        </w:rPr>
      </w:pPr>
      <w:r w:rsidRPr="00CF3DD3">
        <w:rPr>
          <w:rFonts w:ascii="Times New Roman" w:hAnsi="Times New Roman" w:cs="Times New Roman"/>
          <w:b w:val="0"/>
          <w:sz w:val="28"/>
          <w:szCs w:val="28"/>
        </w:rPr>
        <w:t>Подпрограмма 6</w:t>
      </w:r>
    </w:p>
    <w:p w:rsidR="00F849E6" w:rsidRPr="00CF3DD3" w:rsidRDefault="00F849E6" w:rsidP="00F849E6">
      <w:pPr>
        <w:pStyle w:val="ConsPlusTitle"/>
        <w:ind w:firstLine="567"/>
        <w:jc w:val="center"/>
        <w:rPr>
          <w:rFonts w:ascii="Times New Roman" w:hAnsi="Times New Roman" w:cs="Times New Roman"/>
          <w:b w:val="0"/>
          <w:sz w:val="28"/>
          <w:szCs w:val="28"/>
        </w:rPr>
      </w:pPr>
      <w:r w:rsidRPr="00CF3DD3">
        <w:rPr>
          <w:rFonts w:ascii="Times New Roman" w:hAnsi="Times New Roman" w:cs="Times New Roman"/>
          <w:b w:val="0"/>
          <w:sz w:val="28"/>
          <w:szCs w:val="28"/>
        </w:rPr>
        <w:t>«Укрепление единства и этнокультурное развитие народов, проживающих на территории Идринского  района»</w:t>
      </w:r>
    </w:p>
    <w:p w:rsidR="00F849E6" w:rsidRPr="00CF3DD3" w:rsidRDefault="00F849E6" w:rsidP="00F849E6">
      <w:pPr>
        <w:pStyle w:val="ConsPlusNormal"/>
        <w:ind w:firstLine="567"/>
        <w:jc w:val="center"/>
        <w:rPr>
          <w:rFonts w:ascii="Times New Roman" w:hAnsi="Times New Roman" w:cs="Times New Roman"/>
          <w:sz w:val="28"/>
          <w:szCs w:val="28"/>
        </w:rPr>
      </w:pPr>
    </w:p>
    <w:p w:rsidR="00F849E6" w:rsidRPr="00CF3DD3" w:rsidRDefault="00F849E6" w:rsidP="00F849E6">
      <w:pPr>
        <w:pStyle w:val="ConsPlusNormal"/>
        <w:ind w:firstLine="567"/>
        <w:jc w:val="center"/>
        <w:rPr>
          <w:rFonts w:ascii="Times New Roman" w:hAnsi="Times New Roman" w:cs="Times New Roman"/>
          <w:bCs/>
          <w:sz w:val="28"/>
          <w:szCs w:val="28"/>
        </w:rPr>
      </w:pPr>
      <w:r w:rsidRPr="00CF3DD3">
        <w:rPr>
          <w:rFonts w:ascii="Times New Roman" w:hAnsi="Times New Roman" w:cs="Times New Roman"/>
          <w:bCs/>
          <w:sz w:val="28"/>
          <w:szCs w:val="28"/>
        </w:rPr>
        <w:t xml:space="preserve">1. Паспорт подпрограммы </w:t>
      </w:r>
    </w:p>
    <w:tbl>
      <w:tblPr>
        <w:tblW w:w="1006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004"/>
      </w:tblGrid>
      <w:tr w:rsidR="00F849E6" w:rsidRPr="00F849E6" w:rsidTr="00F849E6">
        <w:trPr>
          <w:trHeight w:val="952"/>
        </w:trPr>
        <w:tc>
          <w:tcPr>
            <w:tcW w:w="3061" w:type="dxa"/>
          </w:tcPr>
          <w:p w:rsidR="00F849E6" w:rsidRPr="00F849E6" w:rsidRDefault="00F849E6" w:rsidP="00ED6563">
            <w:pPr>
              <w:tabs>
                <w:tab w:val="left" w:pos="567"/>
              </w:tabs>
              <w:autoSpaceDE w:val="0"/>
              <w:autoSpaceDN w:val="0"/>
              <w:adjustRightInd w:val="0"/>
              <w:ind w:right="163"/>
              <w:jc w:val="both"/>
              <w:rPr>
                <w:sz w:val="28"/>
                <w:szCs w:val="28"/>
              </w:rPr>
            </w:pPr>
            <w:r w:rsidRPr="00F849E6">
              <w:rPr>
                <w:sz w:val="28"/>
                <w:szCs w:val="28"/>
              </w:rPr>
              <w:t>Наименование подпрограммы</w:t>
            </w:r>
          </w:p>
        </w:tc>
        <w:tc>
          <w:tcPr>
            <w:tcW w:w="7004" w:type="dxa"/>
          </w:tcPr>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«Укрепление единства и этнокультурное развитие народов, проживающих на территории Идринского района» (далее – подпрограмма)</w:t>
            </w:r>
          </w:p>
        </w:tc>
      </w:tr>
      <w:tr w:rsidR="00F849E6" w:rsidRPr="00F849E6" w:rsidTr="00F849E6">
        <w:trPr>
          <w:trHeight w:val="756"/>
        </w:trPr>
        <w:tc>
          <w:tcPr>
            <w:tcW w:w="3061" w:type="dxa"/>
          </w:tcPr>
          <w:p w:rsidR="00F849E6" w:rsidRPr="00F849E6" w:rsidRDefault="00F849E6" w:rsidP="00ED6563">
            <w:pPr>
              <w:tabs>
                <w:tab w:val="left" w:pos="567"/>
              </w:tabs>
              <w:autoSpaceDE w:val="0"/>
              <w:autoSpaceDN w:val="0"/>
              <w:adjustRightInd w:val="0"/>
              <w:ind w:right="163"/>
              <w:jc w:val="both"/>
              <w:rPr>
                <w:sz w:val="28"/>
                <w:szCs w:val="28"/>
              </w:rPr>
            </w:pPr>
            <w:r w:rsidRPr="00F849E6">
              <w:rPr>
                <w:sz w:val="28"/>
                <w:szCs w:val="28"/>
              </w:rPr>
              <w:t>Наименование муниципальной программы</w:t>
            </w:r>
          </w:p>
        </w:tc>
        <w:tc>
          <w:tcPr>
            <w:tcW w:w="7004" w:type="dxa"/>
          </w:tcPr>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«Развитие культуры на территории Идринского района»</w:t>
            </w:r>
          </w:p>
        </w:tc>
      </w:tr>
      <w:tr w:rsidR="00F849E6" w:rsidRPr="00F849E6" w:rsidTr="00F849E6">
        <w:tc>
          <w:tcPr>
            <w:tcW w:w="3061" w:type="dxa"/>
          </w:tcPr>
          <w:p w:rsidR="00F849E6" w:rsidRPr="00F849E6" w:rsidRDefault="00F849E6" w:rsidP="00ED6563">
            <w:pPr>
              <w:tabs>
                <w:tab w:val="left" w:pos="567"/>
              </w:tabs>
              <w:autoSpaceDE w:val="0"/>
              <w:autoSpaceDN w:val="0"/>
              <w:adjustRightInd w:val="0"/>
              <w:ind w:right="163"/>
              <w:jc w:val="both"/>
              <w:rPr>
                <w:sz w:val="28"/>
                <w:szCs w:val="28"/>
              </w:rPr>
            </w:pPr>
            <w:r w:rsidRPr="00F849E6">
              <w:rPr>
                <w:sz w:val="28"/>
                <w:szCs w:val="28"/>
              </w:rPr>
              <w:t>Муниципальный заказчик</w:t>
            </w:r>
          </w:p>
        </w:tc>
        <w:tc>
          <w:tcPr>
            <w:tcW w:w="7004" w:type="dxa"/>
          </w:tcPr>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Администрация   Идринского района</w:t>
            </w:r>
          </w:p>
        </w:tc>
      </w:tr>
      <w:tr w:rsidR="00F849E6" w:rsidRPr="00F849E6" w:rsidTr="00F849E6">
        <w:tblPrEx>
          <w:tblBorders>
            <w:insideH w:val="none" w:sz="0" w:space="0" w:color="auto"/>
          </w:tblBorders>
        </w:tblPrEx>
        <w:tc>
          <w:tcPr>
            <w:tcW w:w="3061" w:type="dxa"/>
            <w:tcBorders>
              <w:bottom w:val="nil"/>
            </w:tcBorders>
          </w:tcPr>
          <w:p w:rsidR="00F849E6" w:rsidRPr="00F849E6" w:rsidRDefault="00F849E6" w:rsidP="00ED6563">
            <w:pPr>
              <w:tabs>
                <w:tab w:val="left" w:pos="567"/>
              </w:tabs>
              <w:autoSpaceDE w:val="0"/>
              <w:autoSpaceDN w:val="0"/>
              <w:adjustRightInd w:val="0"/>
              <w:ind w:right="163"/>
              <w:jc w:val="both"/>
              <w:rPr>
                <w:sz w:val="28"/>
                <w:szCs w:val="28"/>
              </w:rPr>
            </w:pPr>
            <w:r w:rsidRPr="00F849E6">
              <w:rPr>
                <w:sz w:val="28"/>
                <w:szCs w:val="28"/>
              </w:rPr>
              <w:t>Исполнитель подпрограммы</w:t>
            </w:r>
          </w:p>
        </w:tc>
        <w:tc>
          <w:tcPr>
            <w:tcW w:w="7004" w:type="dxa"/>
            <w:tcBorders>
              <w:bottom w:val="nil"/>
            </w:tcBorders>
          </w:tcPr>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Отдел культуры, спорта и молодежной политики администрации Идринского района</w:t>
            </w:r>
          </w:p>
        </w:tc>
      </w:tr>
      <w:tr w:rsidR="00F849E6" w:rsidRPr="00F849E6" w:rsidTr="00F849E6">
        <w:tc>
          <w:tcPr>
            <w:tcW w:w="3061" w:type="dxa"/>
          </w:tcPr>
          <w:p w:rsidR="00F849E6" w:rsidRPr="00F849E6" w:rsidRDefault="00F849E6" w:rsidP="00ED6563">
            <w:pPr>
              <w:tabs>
                <w:tab w:val="left" w:pos="567"/>
              </w:tabs>
              <w:autoSpaceDE w:val="0"/>
              <w:autoSpaceDN w:val="0"/>
              <w:adjustRightInd w:val="0"/>
              <w:ind w:right="163"/>
              <w:jc w:val="both"/>
              <w:rPr>
                <w:sz w:val="28"/>
                <w:szCs w:val="28"/>
              </w:rPr>
            </w:pPr>
            <w:r w:rsidRPr="00F849E6">
              <w:rPr>
                <w:sz w:val="28"/>
                <w:szCs w:val="28"/>
              </w:rPr>
              <w:t>Исполнители мероприятий подпрограммы</w:t>
            </w:r>
          </w:p>
        </w:tc>
        <w:tc>
          <w:tcPr>
            <w:tcW w:w="7004" w:type="dxa"/>
          </w:tcPr>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МБУК «Межпоселенческая клубная система» Идринского района;</w:t>
            </w:r>
          </w:p>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МБУДО Идринская ДШИ;</w:t>
            </w:r>
          </w:p>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МБУК «Межпоселенческая библиотечная система» Идринского района;</w:t>
            </w:r>
          </w:p>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МБУК Идринский районный краеведческий музей им. Н.Ф.Летягина»;</w:t>
            </w:r>
          </w:p>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МБУ «Молодежный центр «Альтаир».</w:t>
            </w:r>
          </w:p>
        </w:tc>
      </w:tr>
      <w:tr w:rsidR="00F849E6" w:rsidRPr="00F849E6" w:rsidTr="00F849E6">
        <w:tc>
          <w:tcPr>
            <w:tcW w:w="3061" w:type="dxa"/>
          </w:tcPr>
          <w:p w:rsidR="00F849E6" w:rsidRPr="00F849E6" w:rsidRDefault="00F849E6" w:rsidP="00ED6563">
            <w:pPr>
              <w:tabs>
                <w:tab w:val="left" w:pos="567"/>
              </w:tabs>
              <w:autoSpaceDE w:val="0"/>
              <w:autoSpaceDN w:val="0"/>
              <w:adjustRightInd w:val="0"/>
              <w:ind w:right="163"/>
              <w:jc w:val="both"/>
              <w:rPr>
                <w:sz w:val="28"/>
                <w:szCs w:val="28"/>
              </w:rPr>
            </w:pPr>
            <w:r w:rsidRPr="00F849E6">
              <w:rPr>
                <w:sz w:val="28"/>
                <w:szCs w:val="28"/>
              </w:rPr>
              <w:t>Цель подпрограммы</w:t>
            </w:r>
          </w:p>
        </w:tc>
        <w:tc>
          <w:tcPr>
            <w:tcW w:w="7004" w:type="dxa"/>
          </w:tcPr>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Реализация мер по укреплению межнационального и межконфессионального согласия.</w:t>
            </w:r>
          </w:p>
        </w:tc>
      </w:tr>
      <w:tr w:rsidR="00F849E6" w:rsidRPr="00F849E6" w:rsidTr="00F849E6">
        <w:tc>
          <w:tcPr>
            <w:tcW w:w="3061" w:type="dxa"/>
          </w:tcPr>
          <w:p w:rsidR="00F849E6" w:rsidRPr="00280F0F" w:rsidRDefault="00F849E6" w:rsidP="00ED6563">
            <w:pPr>
              <w:tabs>
                <w:tab w:val="left" w:pos="567"/>
              </w:tabs>
              <w:autoSpaceDE w:val="0"/>
              <w:autoSpaceDN w:val="0"/>
              <w:adjustRightInd w:val="0"/>
              <w:ind w:right="163"/>
              <w:jc w:val="both"/>
              <w:rPr>
                <w:sz w:val="28"/>
                <w:szCs w:val="28"/>
              </w:rPr>
            </w:pPr>
            <w:r w:rsidRPr="00280F0F">
              <w:rPr>
                <w:sz w:val="28"/>
                <w:szCs w:val="28"/>
              </w:rPr>
              <w:t>Задача подпрограммы</w:t>
            </w:r>
          </w:p>
        </w:tc>
        <w:tc>
          <w:tcPr>
            <w:tcW w:w="7004" w:type="dxa"/>
          </w:tcPr>
          <w:p w:rsidR="00F849E6" w:rsidRPr="00280F0F" w:rsidRDefault="00F849E6" w:rsidP="00ED6563">
            <w:pPr>
              <w:tabs>
                <w:tab w:val="left" w:pos="567"/>
              </w:tabs>
              <w:autoSpaceDE w:val="0"/>
              <w:autoSpaceDN w:val="0"/>
              <w:adjustRightInd w:val="0"/>
              <w:jc w:val="both"/>
              <w:rPr>
                <w:sz w:val="28"/>
                <w:szCs w:val="28"/>
              </w:rPr>
            </w:pPr>
            <w:r w:rsidRPr="00280F0F">
              <w:rPr>
                <w:sz w:val="28"/>
                <w:szCs w:val="28"/>
              </w:rPr>
              <w:t>1. Сохранение и развитие духовных и культурных традиций народностей, проживающих на территории Идринского района.</w:t>
            </w:r>
          </w:p>
          <w:p w:rsidR="00F849E6" w:rsidRPr="00280F0F" w:rsidRDefault="00F849E6" w:rsidP="00ED6563">
            <w:pPr>
              <w:tabs>
                <w:tab w:val="left" w:pos="567"/>
              </w:tabs>
              <w:autoSpaceDE w:val="0"/>
              <w:autoSpaceDN w:val="0"/>
              <w:adjustRightInd w:val="0"/>
              <w:jc w:val="both"/>
              <w:rPr>
                <w:sz w:val="28"/>
                <w:szCs w:val="28"/>
              </w:rPr>
            </w:pPr>
            <w:r w:rsidRPr="00280F0F">
              <w:rPr>
                <w:sz w:val="28"/>
                <w:szCs w:val="28"/>
              </w:rPr>
              <w:t>2. Содействие укреплению единой российской гражданской нации.</w:t>
            </w:r>
          </w:p>
          <w:p w:rsidR="00F849E6" w:rsidRPr="00280F0F" w:rsidRDefault="00F849E6" w:rsidP="00ED6563">
            <w:pPr>
              <w:tabs>
                <w:tab w:val="left" w:pos="567"/>
              </w:tabs>
              <w:autoSpaceDE w:val="0"/>
              <w:autoSpaceDN w:val="0"/>
              <w:adjustRightInd w:val="0"/>
              <w:jc w:val="both"/>
              <w:rPr>
                <w:sz w:val="28"/>
                <w:szCs w:val="28"/>
              </w:rPr>
            </w:pPr>
            <w:r w:rsidRPr="00280F0F">
              <w:rPr>
                <w:sz w:val="28"/>
                <w:szCs w:val="28"/>
              </w:rPr>
              <w:t>3. Профилактика межнациональных (межэтнических) конфликтов.</w:t>
            </w:r>
          </w:p>
        </w:tc>
      </w:tr>
      <w:tr w:rsidR="00F849E6" w:rsidRPr="00F849E6" w:rsidTr="00F849E6">
        <w:tblPrEx>
          <w:tblBorders>
            <w:insideH w:val="none" w:sz="0" w:space="0" w:color="auto"/>
          </w:tblBorders>
        </w:tblPrEx>
        <w:trPr>
          <w:trHeight w:val="1617"/>
        </w:trPr>
        <w:tc>
          <w:tcPr>
            <w:tcW w:w="3061" w:type="dxa"/>
            <w:tcBorders>
              <w:bottom w:val="nil"/>
            </w:tcBorders>
          </w:tcPr>
          <w:p w:rsidR="00F849E6" w:rsidRPr="00F849E6" w:rsidRDefault="00F849E6" w:rsidP="00ED6563">
            <w:pPr>
              <w:tabs>
                <w:tab w:val="left" w:pos="567"/>
              </w:tabs>
              <w:autoSpaceDE w:val="0"/>
              <w:autoSpaceDN w:val="0"/>
              <w:adjustRightInd w:val="0"/>
              <w:ind w:right="163"/>
              <w:jc w:val="both"/>
              <w:rPr>
                <w:sz w:val="28"/>
                <w:szCs w:val="28"/>
              </w:rPr>
            </w:pPr>
            <w:r w:rsidRPr="00F849E6">
              <w:rPr>
                <w:sz w:val="28"/>
                <w:szCs w:val="28"/>
              </w:rPr>
              <w:t>Целевые индикаторы</w:t>
            </w:r>
          </w:p>
        </w:tc>
        <w:tc>
          <w:tcPr>
            <w:tcW w:w="7004" w:type="dxa"/>
            <w:tcBorders>
              <w:bottom w:val="nil"/>
            </w:tcBorders>
          </w:tcPr>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1. Количество мероприятий, направленных на поддержание межнационального и межконфессионального согласия.</w:t>
            </w:r>
          </w:p>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2. Количество мероприятий, проведенных во взаимодействии с различными конфессиями.</w:t>
            </w:r>
          </w:p>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3. Количество записей нематериального культурного  наследия.</w:t>
            </w:r>
          </w:p>
        </w:tc>
      </w:tr>
      <w:tr w:rsidR="00F849E6" w:rsidRPr="00F849E6" w:rsidTr="00F849E6">
        <w:tc>
          <w:tcPr>
            <w:tcW w:w="3061" w:type="dxa"/>
          </w:tcPr>
          <w:p w:rsidR="00F849E6" w:rsidRPr="00F849E6" w:rsidRDefault="00F849E6" w:rsidP="00ED6563">
            <w:pPr>
              <w:tabs>
                <w:tab w:val="left" w:pos="567"/>
              </w:tabs>
              <w:autoSpaceDE w:val="0"/>
              <w:autoSpaceDN w:val="0"/>
              <w:adjustRightInd w:val="0"/>
              <w:ind w:right="163"/>
              <w:jc w:val="both"/>
              <w:rPr>
                <w:sz w:val="28"/>
                <w:szCs w:val="28"/>
              </w:rPr>
            </w:pPr>
            <w:r w:rsidRPr="00F849E6">
              <w:rPr>
                <w:sz w:val="28"/>
                <w:szCs w:val="28"/>
              </w:rPr>
              <w:t>Объемы и источники финансирования подпрограммы</w:t>
            </w:r>
          </w:p>
        </w:tc>
        <w:tc>
          <w:tcPr>
            <w:tcW w:w="7004" w:type="dxa"/>
          </w:tcPr>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 xml:space="preserve">общий объем финансирования за счет средств местного бюджета – </w:t>
            </w:r>
            <w:r>
              <w:rPr>
                <w:bCs/>
                <w:sz w:val="28"/>
                <w:szCs w:val="28"/>
              </w:rPr>
              <w:t>23</w:t>
            </w:r>
            <w:r w:rsidRPr="00A42FF4">
              <w:rPr>
                <w:bCs/>
                <w:sz w:val="28"/>
                <w:szCs w:val="28"/>
              </w:rPr>
              <w:t xml:space="preserve">0 000рублей, из них по годам: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 xml:space="preserve">2018 год – </w:t>
            </w:r>
            <w:r>
              <w:rPr>
                <w:bCs/>
                <w:sz w:val="28"/>
                <w:szCs w:val="28"/>
              </w:rPr>
              <w:t>0,</w:t>
            </w:r>
            <w:r w:rsidRPr="00A42FF4">
              <w:rPr>
                <w:bCs/>
                <w:sz w:val="28"/>
                <w:szCs w:val="28"/>
              </w:rPr>
              <w:t xml:space="preserve">00  рублей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 xml:space="preserve">2019 год - </w:t>
            </w:r>
            <w:r>
              <w:rPr>
                <w:bCs/>
                <w:sz w:val="28"/>
                <w:szCs w:val="28"/>
              </w:rPr>
              <w:t>10</w:t>
            </w:r>
            <w:r w:rsidRPr="00A42FF4">
              <w:rPr>
                <w:bCs/>
                <w:sz w:val="28"/>
                <w:szCs w:val="28"/>
              </w:rPr>
              <w:t xml:space="preserve">0 000 рублей;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2020 год</w:t>
            </w:r>
            <w:r w:rsidR="006B7B04" w:rsidRPr="009C5B30">
              <w:rPr>
                <w:bCs/>
                <w:sz w:val="28"/>
                <w:szCs w:val="28"/>
              </w:rPr>
              <w:t xml:space="preserve"> </w:t>
            </w:r>
            <w:r w:rsidRPr="00A42FF4">
              <w:rPr>
                <w:bCs/>
                <w:sz w:val="28"/>
                <w:szCs w:val="28"/>
              </w:rPr>
              <w:t xml:space="preserve">- </w:t>
            </w:r>
            <w:r>
              <w:rPr>
                <w:bCs/>
                <w:sz w:val="28"/>
                <w:szCs w:val="28"/>
              </w:rPr>
              <w:t>13</w:t>
            </w:r>
            <w:r w:rsidRPr="00A42FF4">
              <w:rPr>
                <w:bCs/>
                <w:sz w:val="28"/>
                <w:szCs w:val="28"/>
              </w:rPr>
              <w:t xml:space="preserve">0 000  рублей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 xml:space="preserve">2021 год </w:t>
            </w:r>
            <w:r>
              <w:rPr>
                <w:bCs/>
                <w:sz w:val="28"/>
                <w:szCs w:val="28"/>
              </w:rPr>
              <w:t>–</w:t>
            </w:r>
            <w:r w:rsidRPr="00A42FF4">
              <w:rPr>
                <w:bCs/>
                <w:sz w:val="28"/>
                <w:szCs w:val="28"/>
              </w:rPr>
              <w:t xml:space="preserve"> </w:t>
            </w:r>
            <w:r>
              <w:rPr>
                <w:bCs/>
                <w:sz w:val="28"/>
                <w:szCs w:val="28"/>
              </w:rPr>
              <w:t>0,00</w:t>
            </w:r>
            <w:r w:rsidR="005A5B5A">
              <w:rPr>
                <w:bCs/>
                <w:sz w:val="28"/>
                <w:szCs w:val="28"/>
              </w:rPr>
              <w:t xml:space="preserve"> рублей</w:t>
            </w:r>
          </w:p>
          <w:p w:rsidR="00805308" w:rsidRPr="00A42FF4" w:rsidRDefault="00805308" w:rsidP="00805308">
            <w:pPr>
              <w:spacing w:line="245" w:lineRule="auto"/>
              <w:rPr>
                <w:sz w:val="28"/>
                <w:szCs w:val="28"/>
              </w:rPr>
            </w:pPr>
            <w:r w:rsidRPr="00A42FF4">
              <w:rPr>
                <w:sz w:val="28"/>
                <w:szCs w:val="28"/>
              </w:rPr>
              <w:t xml:space="preserve">В том числе за счет средств местного бюджета  </w:t>
            </w:r>
            <w:r>
              <w:rPr>
                <w:sz w:val="28"/>
                <w:szCs w:val="28"/>
              </w:rPr>
              <w:t>23</w:t>
            </w:r>
            <w:r w:rsidRPr="00A42FF4">
              <w:rPr>
                <w:sz w:val="28"/>
                <w:szCs w:val="28"/>
              </w:rPr>
              <w:t xml:space="preserve">0 000 руб., в том числе по годам: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 xml:space="preserve">2018 год – </w:t>
            </w:r>
            <w:r>
              <w:rPr>
                <w:bCs/>
                <w:sz w:val="28"/>
                <w:szCs w:val="28"/>
              </w:rPr>
              <w:t>0,</w:t>
            </w:r>
            <w:r w:rsidRPr="00A42FF4">
              <w:rPr>
                <w:bCs/>
                <w:sz w:val="28"/>
                <w:szCs w:val="28"/>
              </w:rPr>
              <w:t xml:space="preserve">00  рублей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 xml:space="preserve">2019 год - </w:t>
            </w:r>
            <w:r>
              <w:rPr>
                <w:bCs/>
                <w:sz w:val="28"/>
                <w:szCs w:val="28"/>
              </w:rPr>
              <w:t>10</w:t>
            </w:r>
            <w:r w:rsidRPr="00A42FF4">
              <w:rPr>
                <w:bCs/>
                <w:sz w:val="28"/>
                <w:szCs w:val="28"/>
              </w:rPr>
              <w:t xml:space="preserve">0 000 рублей;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2020 год</w:t>
            </w:r>
            <w:r w:rsidR="006B7B04" w:rsidRPr="009C5B30">
              <w:rPr>
                <w:bCs/>
                <w:sz w:val="28"/>
                <w:szCs w:val="28"/>
              </w:rPr>
              <w:t xml:space="preserve"> </w:t>
            </w:r>
            <w:r w:rsidRPr="00A42FF4">
              <w:rPr>
                <w:bCs/>
                <w:sz w:val="28"/>
                <w:szCs w:val="28"/>
              </w:rPr>
              <w:t xml:space="preserve">- </w:t>
            </w:r>
            <w:r>
              <w:rPr>
                <w:bCs/>
                <w:sz w:val="28"/>
                <w:szCs w:val="28"/>
              </w:rPr>
              <w:t>13</w:t>
            </w:r>
            <w:r w:rsidRPr="00A42FF4">
              <w:rPr>
                <w:bCs/>
                <w:sz w:val="28"/>
                <w:szCs w:val="28"/>
              </w:rPr>
              <w:t xml:space="preserve">0 000  рублей   </w:t>
            </w:r>
          </w:p>
          <w:p w:rsidR="00805308" w:rsidRDefault="00805308" w:rsidP="00805308">
            <w:pPr>
              <w:widowControl w:val="0"/>
              <w:autoSpaceDE w:val="0"/>
              <w:autoSpaceDN w:val="0"/>
              <w:adjustRightInd w:val="0"/>
              <w:spacing w:line="233" w:lineRule="auto"/>
              <w:rPr>
                <w:bCs/>
                <w:sz w:val="28"/>
                <w:szCs w:val="28"/>
              </w:rPr>
            </w:pPr>
            <w:r w:rsidRPr="00A42FF4">
              <w:rPr>
                <w:bCs/>
                <w:sz w:val="28"/>
                <w:szCs w:val="28"/>
              </w:rPr>
              <w:t xml:space="preserve">2021 год </w:t>
            </w:r>
            <w:r>
              <w:rPr>
                <w:bCs/>
                <w:sz w:val="28"/>
                <w:szCs w:val="28"/>
              </w:rPr>
              <w:t>–</w:t>
            </w:r>
            <w:r w:rsidRPr="00A42FF4">
              <w:rPr>
                <w:bCs/>
                <w:sz w:val="28"/>
                <w:szCs w:val="28"/>
              </w:rPr>
              <w:t xml:space="preserve"> </w:t>
            </w:r>
            <w:r>
              <w:rPr>
                <w:bCs/>
                <w:sz w:val="28"/>
                <w:szCs w:val="28"/>
              </w:rPr>
              <w:t>0,00</w:t>
            </w:r>
            <w:r w:rsidR="005A5B5A">
              <w:rPr>
                <w:bCs/>
                <w:sz w:val="28"/>
                <w:szCs w:val="28"/>
              </w:rPr>
              <w:t xml:space="preserve"> рублей</w:t>
            </w:r>
          </w:p>
          <w:p w:rsidR="00805308" w:rsidRDefault="00805308" w:rsidP="00805308">
            <w:pPr>
              <w:snapToGrid w:val="0"/>
              <w:ind w:firstLine="709"/>
              <w:contextualSpacing/>
              <w:rPr>
                <w:bCs/>
                <w:sz w:val="28"/>
                <w:szCs w:val="28"/>
              </w:rPr>
            </w:pPr>
          </w:p>
          <w:p w:rsidR="00805308" w:rsidRDefault="00805308" w:rsidP="00805308">
            <w:pPr>
              <w:snapToGrid w:val="0"/>
              <w:ind w:firstLine="709"/>
              <w:contextualSpacing/>
              <w:rPr>
                <w:bCs/>
                <w:sz w:val="28"/>
                <w:szCs w:val="28"/>
              </w:rPr>
            </w:pPr>
          </w:p>
          <w:p w:rsidR="00531FD9" w:rsidRPr="00F849E6" w:rsidRDefault="00531FD9" w:rsidP="00ED6563">
            <w:pPr>
              <w:widowControl w:val="0"/>
              <w:autoSpaceDE w:val="0"/>
              <w:autoSpaceDN w:val="0"/>
              <w:adjustRightInd w:val="0"/>
              <w:ind w:left="-567" w:right="-287" w:firstLine="567"/>
              <w:jc w:val="both"/>
              <w:rPr>
                <w:sz w:val="28"/>
                <w:szCs w:val="28"/>
              </w:rPr>
            </w:pPr>
          </w:p>
        </w:tc>
      </w:tr>
      <w:tr w:rsidR="00F849E6" w:rsidRPr="00F849E6" w:rsidTr="00F849E6">
        <w:tblPrEx>
          <w:tblBorders>
            <w:insideH w:val="none" w:sz="0" w:space="0" w:color="auto"/>
          </w:tblBorders>
        </w:tblPrEx>
        <w:tc>
          <w:tcPr>
            <w:tcW w:w="3061" w:type="dxa"/>
            <w:tcBorders>
              <w:bottom w:val="single" w:sz="4" w:space="0" w:color="auto"/>
            </w:tcBorders>
          </w:tcPr>
          <w:p w:rsidR="00F849E6" w:rsidRPr="00F849E6" w:rsidRDefault="00F849E6" w:rsidP="00ED6563">
            <w:pPr>
              <w:tabs>
                <w:tab w:val="left" w:pos="567"/>
              </w:tabs>
              <w:autoSpaceDE w:val="0"/>
              <w:autoSpaceDN w:val="0"/>
              <w:adjustRightInd w:val="0"/>
              <w:ind w:right="163"/>
              <w:jc w:val="both"/>
              <w:rPr>
                <w:sz w:val="28"/>
                <w:szCs w:val="28"/>
              </w:rPr>
            </w:pPr>
            <w:r w:rsidRPr="00F849E6">
              <w:rPr>
                <w:sz w:val="28"/>
                <w:szCs w:val="28"/>
              </w:rPr>
              <w:t>Система организации контроля за исполнением подпрограммы</w:t>
            </w:r>
          </w:p>
        </w:tc>
        <w:tc>
          <w:tcPr>
            <w:tcW w:w="7004" w:type="dxa"/>
            <w:tcBorders>
              <w:bottom w:val="single" w:sz="4" w:space="0" w:color="auto"/>
            </w:tcBorders>
          </w:tcPr>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Администрация Идринского района;</w:t>
            </w:r>
          </w:p>
          <w:p w:rsidR="00F849E6" w:rsidRPr="00F849E6" w:rsidRDefault="00F849E6" w:rsidP="00ED6563">
            <w:pPr>
              <w:tabs>
                <w:tab w:val="left" w:pos="567"/>
              </w:tabs>
              <w:autoSpaceDE w:val="0"/>
              <w:autoSpaceDN w:val="0"/>
              <w:adjustRightInd w:val="0"/>
              <w:jc w:val="both"/>
              <w:rPr>
                <w:sz w:val="28"/>
                <w:szCs w:val="28"/>
              </w:rPr>
            </w:pPr>
            <w:r w:rsidRPr="00F849E6">
              <w:rPr>
                <w:sz w:val="28"/>
                <w:szCs w:val="28"/>
              </w:rPr>
              <w:t>Финансовое управление администрации Идринского района</w:t>
            </w:r>
          </w:p>
        </w:tc>
      </w:tr>
    </w:tbl>
    <w:p w:rsidR="00F849E6" w:rsidRPr="00F849E6" w:rsidRDefault="00F849E6" w:rsidP="00F849E6">
      <w:pPr>
        <w:pStyle w:val="ConsPlusNormal"/>
        <w:ind w:firstLine="567"/>
        <w:jc w:val="both"/>
        <w:rPr>
          <w:rFonts w:ascii="Times New Roman" w:hAnsi="Times New Roman" w:cs="Times New Roman"/>
          <w:b/>
          <w:bCs/>
          <w:sz w:val="28"/>
          <w:szCs w:val="28"/>
        </w:rPr>
      </w:pPr>
    </w:p>
    <w:p w:rsidR="00F849E6" w:rsidRPr="00531FD9" w:rsidRDefault="00F849E6" w:rsidP="00F849E6">
      <w:pPr>
        <w:pStyle w:val="ConsPlusNormal"/>
        <w:ind w:right="-642" w:firstLine="567"/>
        <w:jc w:val="center"/>
        <w:rPr>
          <w:rFonts w:ascii="Times New Roman" w:hAnsi="Times New Roman" w:cs="Times New Roman"/>
          <w:bCs/>
          <w:sz w:val="28"/>
          <w:szCs w:val="28"/>
        </w:rPr>
      </w:pPr>
      <w:r w:rsidRPr="00531FD9">
        <w:rPr>
          <w:rFonts w:ascii="Times New Roman" w:hAnsi="Times New Roman" w:cs="Times New Roman"/>
          <w:bCs/>
          <w:sz w:val="28"/>
          <w:szCs w:val="28"/>
        </w:rPr>
        <w:t>2. Основные разделы подпрограммы</w:t>
      </w:r>
    </w:p>
    <w:p w:rsidR="00F849E6" w:rsidRPr="00531FD9" w:rsidRDefault="00F849E6" w:rsidP="00F849E6">
      <w:pPr>
        <w:pStyle w:val="ConsPlusNormal"/>
        <w:ind w:right="-642" w:firstLine="567"/>
        <w:jc w:val="both"/>
        <w:rPr>
          <w:bCs/>
          <w:sz w:val="24"/>
          <w:szCs w:val="24"/>
        </w:rPr>
      </w:pPr>
    </w:p>
    <w:p w:rsidR="00F849E6" w:rsidRPr="00531FD9" w:rsidRDefault="00F849E6" w:rsidP="00F849E6">
      <w:pPr>
        <w:pStyle w:val="ConsPlusNormal"/>
        <w:ind w:right="-642" w:firstLine="567"/>
        <w:jc w:val="center"/>
        <w:rPr>
          <w:rFonts w:ascii="Times New Roman" w:hAnsi="Times New Roman"/>
          <w:bCs/>
          <w:sz w:val="28"/>
          <w:szCs w:val="28"/>
        </w:rPr>
      </w:pPr>
      <w:r w:rsidRPr="00531FD9">
        <w:rPr>
          <w:rFonts w:ascii="Times New Roman" w:hAnsi="Times New Roman"/>
          <w:bCs/>
          <w:sz w:val="28"/>
          <w:szCs w:val="28"/>
        </w:rPr>
        <w:t xml:space="preserve">2.1. Постановка </w:t>
      </w:r>
      <w:r w:rsidR="00531FD9" w:rsidRPr="00531FD9">
        <w:rPr>
          <w:rFonts w:ascii="Times New Roman" w:hAnsi="Times New Roman"/>
          <w:bCs/>
          <w:sz w:val="28"/>
          <w:szCs w:val="28"/>
        </w:rPr>
        <w:t xml:space="preserve">районной </w:t>
      </w:r>
      <w:r w:rsidRPr="00531FD9">
        <w:rPr>
          <w:rFonts w:ascii="Times New Roman" w:hAnsi="Times New Roman"/>
          <w:bCs/>
          <w:sz w:val="28"/>
          <w:szCs w:val="28"/>
        </w:rPr>
        <w:t>проблемы и обоснование необходимости разработки подпрограммы</w:t>
      </w:r>
    </w:p>
    <w:p w:rsidR="00F849E6" w:rsidRPr="00786056" w:rsidRDefault="00F849E6" w:rsidP="00F849E6">
      <w:pPr>
        <w:pStyle w:val="ConsPlusNormal"/>
        <w:ind w:firstLine="540"/>
        <w:jc w:val="both"/>
        <w:rPr>
          <w:rFonts w:ascii="Times New Roman" w:hAnsi="Times New Roman"/>
          <w:sz w:val="28"/>
          <w:szCs w:val="28"/>
        </w:rPr>
      </w:pPr>
      <w:r w:rsidRPr="00786056">
        <w:rPr>
          <w:rFonts w:ascii="Times New Roman" w:hAnsi="Times New Roman"/>
          <w:sz w:val="28"/>
          <w:szCs w:val="28"/>
        </w:rPr>
        <w:t>Разработка подпрограммы вызвана необходимостью выработки на муниципальном уровне системного комплексного подхода к решению задач формирования базовых ценностей жителей района, как основы гражданского мира и согласия.</w:t>
      </w:r>
    </w:p>
    <w:p w:rsidR="00F849E6" w:rsidRPr="00786056" w:rsidRDefault="00F849E6" w:rsidP="00F849E6">
      <w:pPr>
        <w:pStyle w:val="ConsPlusNormal"/>
        <w:spacing w:before="220"/>
        <w:ind w:firstLine="540"/>
        <w:jc w:val="both"/>
        <w:rPr>
          <w:rFonts w:ascii="Times New Roman" w:hAnsi="Times New Roman"/>
          <w:sz w:val="28"/>
          <w:szCs w:val="28"/>
        </w:rPr>
      </w:pPr>
      <w:r w:rsidRPr="00786056">
        <w:rPr>
          <w:rFonts w:ascii="Times New Roman" w:hAnsi="Times New Roman"/>
          <w:sz w:val="28"/>
          <w:szCs w:val="28"/>
        </w:rPr>
        <w:t>Комплексный подход предполагает межведомственное взаимодействие в реализации мероприятий в сфере культуры, социализации и гражданского воспитания молодежи, развития духовности и физической культуры населения, распространения знаний о религиях, традициях и этнокультурном многообразии народов, проживающих на территории Идринского района, укрепления основ межнационального общения и диалога культур, формирования условий для возрождения и развития казачества. Решение задач по укреплению базовых ценностных основ жителей, к которым относится единство исторической судьбы многонационального российского народа, сохранение социокультурных традиций этнических сообществ, распространение в различных категориях населения общероссийской гражданской идентичности, призвано обеспечить гармоничное развитие общества, сохранение стабильности и предотвращение межэтнических и межрелигиозных конфликтов.</w:t>
      </w:r>
    </w:p>
    <w:p w:rsidR="00F849E6" w:rsidRPr="00786056" w:rsidRDefault="00F849E6" w:rsidP="00F849E6">
      <w:pPr>
        <w:pStyle w:val="ConsPlusNormal"/>
        <w:spacing w:before="220"/>
        <w:ind w:firstLine="540"/>
        <w:jc w:val="both"/>
        <w:rPr>
          <w:rFonts w:ascii="Times New Roman" w:hAnsi="Times New Roman"/>
          <w:sz w:val="28"/>
          <w:szCs w:val="28"/>
        </w:rPr>
      </w:pPr>
      <w:r w:rsidRPr="00786056">
        <w:rPr>
          <w:rFonts w:ascii="Times New Roman" w:hAnsi="Times New Roman"/>
          <w:sz w:val="28"/>
          <w:szCs w:val="28"/>
        </w:rPr>
        <w:t>Подпрограмма включает дополнительный комплекс мер по повышению эффективности реализации государственной национальной политики в ходе реализации мероприятий, предусмотренных в подпрограмме.</w:t>
      </w:r>
    </w:p>
    <w:p w:rsidR="00F849E6" w:rsidRPr="00786056" w:rsidRDefault="00F849E6" w:rsidP="00F849E6">
      <w:pPr>
        <w:pStyle w:val="ConsPlusNormal"/>
        <w:spacing w:before="220"/>
        <w:ind w:firstLine="540"/>
        <w:jc w:val="both"/>
        <w:rPr>
          <w:rFonts w:ascii="Times New Roman" w:hAnsi="Times New Roman"/>
          <w:sz w:val="28"/>
          <w:szCs w:val="28"/>
        </w:rPr>
      </w:pPr>
      <w:r w:rsidRPr="00786056">
        <w:rPr>
          <w:rFonts w:ascii="Times New Roman" w:hAnsi="Times New Roman"/>
          <w:sz w:val="28"/>
          <w:szCs w:val="28"/>
        </w:rPr>
        <w:t>Дополнительный комплекс мер состоит в принятии к реализации мероприятий, призванных расширить целевую аудиторию и усилить эффект основных мероприятий, предусмотренных подпрограммой. Дополнительные мероприятия учитывают актуальную специфику ситуации в сфере этноконфессиональных отношений и государственной политики в отношении казачества и соответствуют целям содействия сохранению этнокультурного многообразия и укреплению единства российской нации.</w:t>
      </w:r>
    </w:p>
    <w:p w:rsidR="00F849E6" w:rsidRPr="00786056" w:rsidRDefault="00F849E6" w:rsidP="00F849E6">
      <w:pPr>
        <w:pStyle w:val="ConsPlusNormal"/>
        <w:spacing w:before="220"/>
        <w:ind w:firstLine="540"/>
        <w:jc w:val="both"/>
        <w:rPr>
          <w:rFonts w:ascii="Times New Roman" w:hAnsi="Times New Roman"/>
          <w:sz w:val="28"/>
          <w:szCs w:val="28"/>
        </w:rPr>
      </w:pPr>
      <w:r w:rsidRPr="00786056">
        <w:rPr>
          <w:rFonts w:ascii="Times New Roman" w:hAnsi="Times New Roman"/>
          <w:sz w:val="28"/>
          <w:szCs w:val="28"/>
        </w:rPr>
        <w:t>Актуальными проблемами в сфере укрепления единства российской нации и этнокультурного развития народов, проживающих в Идринском районе, являются:</w:t>
      </w:r>
    </w:p>
    <w:p w:rsidR="00F849E6" w:rsidRPr="00786056" w:rsidRDefault="00F849E6" w:rsidP="00F849E6">
      <w:pPr>
        <w:pStyle w:val="ConsPlusNormal"/>
        <w:ind w:firstLine="540"/>
        <w:jc w:val="both"/>
        <w:rPr>
          <w:rFonts w:ascii="Times New Roman" w:hAnsi="Times New Roman"/>
          <w:sz w:val="28"/>
          <w:szCs w:val="28"/>
        </w:rPr>
      </w:pPr>
      <w:r w:rsidRPr="00786056">
        <w:rPr>
          <w:rFonts w:ascii="Times New Roman" w:hAnsi="Times New Roman"/>
          <w:sz w:val="28"/>
          <w:szCs w:val="28"/>
        </w:rPr>
        <w:t>слабое общероссийское гражданское самосознание (общероссийская гражданская идентичность) при увеличении значимости этнической и религиозной самоидентификации;</w:t>
      </w:r>
    </w:p>
    <w:p w:rsidR="00F849E6" w:rsidRPr="00786056" w:rsidRDefault="00F849E6" w:rsidP="00F849E6">
      <w:pPr>
        <w:pStyle w:val="ConsPlusNormal"/>
        <w:ind w:firstLine="540"/>
        <w:jc w:val="both"/>
        <w:rPr>
          <w:rFonts w:ascii="Times New Roman" w:hAnsi="Times New Roman"/>
          <w:sz w:val="28"/>
          <w:szCs w:val="28"/>
        </w:rPr>
      </w:pPr>
      <w:r w:rsidRPr="00786056">
        <w:rPr>
          <w:rFonts w:ascii="Times New Roman" w:hAnsi="Times New Roman"/>
          <w:sz w:val="28"/>
          <w:szCs w:val="28"/>
        </w:rPr>
        <w:t>рост националистических настроений в среде различных этнических общностей;</w:t>
      </w:r>
    </w:p>
    <w:p w:rsidR="00F849E6" w:rsidRPr="00786056" w:rsidRDefault="00F849E6" w:rsidP="00F849E6">
      <w:pPr>
        <w:pStyle w:val="ConsPlusNormal"/>
        <w:ind w:firstLine="540"/>
        <w:jc w:val="both"/>
        <w:rPr>
          <w:rFonts w:ascii="Times New Roman" w:hAnsi="Times New Roman"/>
          <w:sz w:val="28"/>
          <w:szCs w:val="28"/>
        </w:rPr>
      </w:pPr>
      <w:r w:rsidRPr="00786056">
        <w:rPr>
          <w:rFonts w:ascii="Times New Roman" w:hAnsi="Times New Roman"/>
          <w:sz w:val="28"/>
          <w:szCs w:val="28"/>
        </w:rPr>
        <w:t>Текущее состояние этнокультурного развития Идринского района имеет следующие характеристики.</w:t>
      </w:r>
    </w:p>
    <w:p w:rsidR="00F849E6" w:rsidRPr="00BD51D4" w:rsidRDefault="00F849E6" w:rsidP="00F849E6">
      <w:pPr>
        <w:pStyle w:val="ConsPlusNormal"/>
        <w:ind w:firstLine="540"/>
        <w:jc w:val="both"/>
      </w:pPr>
    </w:p>
    <w:p w:rsidR="00F849E6" w:rsidRPr="00786056" w:rsidRDefault="00F849E6" w:rsidP="00F849E6">
      <w:pPr>
        <w:pStyle w:val="ConsPlusNormal"/>
        <w:ind w:right="-1" w:firstLine="567"/>
        <w:jc w:val="both"/>
        <w:rPr>
          <w:rFonts w:ascii="Times New Roman" w:hAnsi="Times New Roman"/>
          <w:sz w:val="28"/>
          <w:szCs w:val="28"/>
        </w:rPr>
      </w:pPr>
      <w:r w:rsidRPr="00786056">
        <w:rPr>
          <w:rFonts w:ascii="Times New Roman" w:hAnsi="Times New Roman"/>
          <w:sz w:val="28"/>
          <w:szCs w:val="28"/>
        </w:rPr>
        <w:t xml:space="preserve">Исторически на территории Идринского района сложились места проживания разных народностей: русские - 87%; немцы – 6,3 %, украинцы 2,2 %, </w:t>
      </w:r>
      <w:r>
        <w:rPr>
          <w:rFonts w:ascii="Times New Roman" w:hAnsi="Times New Roman"/>
          <w:sz w:val="28"/>
          <w:szCs w:val="28"/>
        </w:rPr>
        <w:t>белорусы</w:t>
      </w:r>
      <w:r w:rsidRPr="00786056">
        <w:rPr>
          <w:rFonts w:ascii="Times New Roman" w:hAnsi="Times New Roman"/>
          <w:sz w:val="28"/>
          <w:szCs w:val="28"/>
        </w:rPr>
        <w:t xml:space="preserve"> - 0,3%; </w:t>
      </w:r>
      <w:r>
        <w:rPr>
          <w:rFonts w:ascii="Times New Roman" w:hAnsi="Times New Roman"/>
          <w:sz w:val="28"/>
          <w:szCs w:val="28"/>
        </w:rPr>
        <w:t>армяне – 0,2%, татары</w:t>
      </w:r>
      <w:r w:rsidRPr="00786056">
        <w:rPr>
          <w:rFonts w:ascii="Times New Roman" w:hAnsi="Times New Roman"/>
          <w:sz w:val="28"/>
          <w:szCs w:val="28"/>
        </w:rPr>
        <w:t xml:space="preserve"> – 0,1%; тувинцы – 0,1% и др.</w:t>
      </w:r>
    </w:p>
    <w:p w:rsidR="00F849E6" w:rsidRPr="00786056" w:rsidRDefault="00F849E6" w:rsidP="00F849E6">
      <w:pPr>
        <w:pStyle w:val="western"/>
        <w:shd w:val="clear" w:color="auto" w:fill="FFFFFF"/>
        <w:spacing w:before="0" w:beforeAutospacing="0" w:after="0" w:afterAutospacing="0"/>
        <w:ind w:right="-1" w:firstLine="567"/>
        <w:jc w:val="both"/>
        <w:rPr>
          <w:sz w:val="28"/>
          <w:szCs w:val="28"/>
          <w:lang w:eastAsia="en-US"/>
        </w:rPr>
      </w:pPr>
      <w:r w:rsidRPr="00786056">
        <w:rPr>
          <w:sz w:val="28"/>
          <w:szCs w:val="28"/>
          <w:lang w:eastAsia="en-US"/>
        </w:rPr>
        <w:t>В современных условиях повышенное значение в районе приобретают проблемы адаптации мигрантов, особенно прибывающих с ними детей.</w:t>
      </w:r>
    </w:p>
    <w:p w:rsidR="00F849E6" w:rsidRPr="00786056" w:rsidRDefault="00F849E6" w:rsidP="00F849E6">
      <w:pPr>
        <w:pStyle w:val="western"/>
        <w:shd w:val="clear" w:color="auto" w:fill="FFFFFF"/>
        <w:spacing w:before="0" w:beforeAutospacing="0" w:after="0" w:afterAutospacing="0"/>
        <w:ind w:right="-1" w:firstLine="567"/>
        <w:jc w:val="both"/>
        <w:rPr>
          <w:sz w:val="28"/>
          <w:szCs w:val="28"/>
          <w:lang w:eastAsia="en-US"/>
        </w:rPr>
      </w:pPr>
      <w:r w:rsidRPr="00786056">
        <w:rPr>
          <w:sz w:val="28"/>
          <w:szCs w:val="28"/>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F849E6" w:rsidRPr="002D7448" w:rsidRDefault="00F849E6" w:rsidP="00F849E6">
      <w:pPr>
        <w:pStyle w:val="ConsPlusNormal"/>
        <w:ind w:right="-1" w:firstLine="567"/>
        <w:jc w:val="both"/>
        <w:rPr>
          <w:rFonts w:ascii="Times New Roman" w:hAnsi="Times New Roman"/>
          <w:sz w:val="28"/>
          <w:szCs w:val="28"/>
        </w:rPr>
      </w:pPr>
      <w:r w:rsidRPr="002D7448">
        <w:rPr>
          <w:rFonts w:ascii="Times New Roman" w:hAnsi="Times New Roman"/>
          <w:sz w:val="28"/>
          <w:szCs w:val="28"/>
        </w:rPr>
        <w:t>Накоплен богатый опыт сохранения и развития национальных традиций. Особенностью территории является компактное проживание национальностей в населенных пунктах района: в д.</w:t>
      </w:r>
      <w:r w:rsidR="00531FD9">
        <w:rPr>
          <w:rFonts w:ascii="Times New Roman" w:hAnsi="Times New Roman"/>
          <w:sz w:val="28"/>
          <w:szCs w:val="28"/>
        </w:rPr>
        <w:t xml:space="preserve"> К</w:t>
      </w:r>
      <w:r w:rsidRPr="002D7448">
        <w:rPr>
          <w:rFonts w:ascii="Times New Roman" w:hAnsi="Times New Roman"/>
          <w:sz w:val="28"/>
          <w:szCs w:val="28"/>
        </w:rPr>
        <w:t>уреж преимущественно проживают украинцы, в Романовке – белорусы, в с.</w:t>
      </w:r>
      <w:r w:rsidR="00531FD9">
        <w:rPr>
          <w:rFonts w:ascii="Times New Roman" w:hAnsi="Times New Roman"/>
          <w:sz w:val="28"/>
          <w:szCs w:val="28"/>
        </w:rPr>
        <w:t xml:space="preserve"> Идринское</w:t>
      </w:r>
      <w:r w:rsidRPr="002D7448">
        <w:rPr>
          <w:rFonts w:ascii="Times New Roman" w:hAnsi="Times New Roman"/>
          <w:sz w:val="28"/>
          <w:szCs w:val="28"/>
        </w:rPr>
        <w:t xml:space="preserve"> - армянская диаспора. В связи со сложной экономической ситуацией в соседних регионах, в наши села переселяются представители разных национальностей. Например в с.</w:t>
      </w:r>
      <w:r w:rsidR="00531FD9">
        <w:rPr>
          <w:rFonts w:ascii="Times New Roman" w:hAnsi="Times New Roman"/>
          <w:sz w:val="28"/>
          <w:szCs w:val="28"/>
        </w:rPr>
        <w:t xml:space="preserve"> </w:t>
      </w:r>
      <w:r w:rsidRPr="002D7448">
        <w:rPr>
          <w:rFonts w:ascii="Times New Roman" w:hAnsi="Times New Roman"/>
          <w:sz w:val="28"/>
          <w:szCs w:val="28"/>
        </w:rPr>
        <w:t xml:space="preserve">Куреж за последние пять лет прибыли цыгане, тувинцы, хакасы. Местные жители сохраняя свои национальные традиции проводят  большую работу по популяризации и распространению обычаев и традиций разных культур. </w:t>
      </w:r>
    </w:p>
    <w:p w:rsidR="00F849E6" w:rsidRPr="002D7448" w:rsidRDefault="00F849E6" w:rsidP="00F849E6">
      <w:pPr>
        <w:pStyle w:val="ConsPlusNormal"/>
        <w:ind w:right="-1" w:firstLine="567"/>
        <w:jc w:val="both"/>
        <w:rPr>
          <w:rFonts w:ascii="Times New Roman" w:hAnsi="Times New Roman"/>
          <w:sz w:val="28"/>
          <w:szCs w:val="28"/>
        </w:rPr>
      </w:pPr>
      <w:r w:rsidRPr="002D7448">
        <w:rPr>
          <w:rFonts w:ascii="Times New Roman" w:hAnsi="Times New Roman"/>
          <w:sz w:val="28"/>
          <w:szCs w:val="28"/>
        </w:rPr>
        <w:t xml:space="preserve"> В районе проводятся праздники украинской и белорусской культуры. Ежегодно проводятся праздники немецкой культуры и мероприятия, посвященные  Дню памяти жертв политических репрессий. </w:t>
      </w:r>
    </w:p>
    <w:p w:rsidR="00F849E6" w:rsidRPr="002D7448" w:rsidRDefault="00F849E6" w:rsidP="00F849E6">
      <w:pPr>
        <w:pStyle w:val="western"/>
        <w:shd w:val="clear" w:color="auto" w:fill="FFFFFF"/>
        <w:spacing w:before="0" w:beforeAutospacing="0" w:after="0" w:afterAutospacing="0"/>
        <w:ind w:right="-1" w:firstLine="567"/>
        <w:jc w:val="both"/>
        <w:rPr>
          <w:sz w:val="28"/>
          <w:szCs w:val="28"/>
          <w:lang w:eastAsia="en-US"/>
        </w:rPr>
      </w:pPr>
      <w:r w:rsidRPr="002D7448">
        <w:rPr>
          <w:sz w:val="28"/>
          <w:szCs w:val="28"/>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F849E6" w:rsidRPr="00476315" w:rsidRDefault="00F849E6" w:rsidP="00F849E6">
      <w:pPr>
        <w:pStyle w:val="western"/>
        <w:shd w:val="clear" w:color="auto" w:fill="FFFFFF"/>
        <w:spacing w:before="0" w:beforeAutospacing="0" w:after="0" w:afterAutospacing="0"/>
        <w:ind w:right="-1" w:firstLine="567"/>
        <w:jc w:val="both"/>
        <w:rPr>
          <w:lang w:eastAsia="en-US"/>
        </w:rPr>
      </w:pPr>
      <w:r w:rsidRPr="002D7448">
        <w:rPr>
          <w:sz w:val="28"/>
          <w:szCs w:val="28"/>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w:t>
      </w:r>
      <w:r w:rsidRPr="00462D4B">
        <w:rPr>
          <w:rFonts w:ascii="Arial" w:hAnsi="Arial" w:cs="Arial"/>
          <w:lang w:eastAsia="en-US"/>
        </w:rPr>
        <w:t xml:space="preserve"> </w:t>
      </w:r>
      <w:r w:rsidRPr="00476315">
        <w:rPr>
          <w:sz w:val="28"/>
          <w:szCs w:val="28"/>
          <w:lang w:eastAsia="en-US"/>
        </w:rPr>
        <w:t>гражданского общества могут содействовать созданию подлинно толерантной атмосферы жизни на территории района.</w:t>
      </w:r>
    </w:p>
    <w:p w:rsidR="00F849E6" w:rsidRPr="002D7448" w:rsidRDefault="00F849E6" w:rsidP="00F849E6">
      <w:pPr>
        <w:pStyle w:val="western"/>
        <w:shd w:val="clear" w:color="auto" w:fill="FFFFFF"/>
        <w:spacing w:before="0" w:beforeAutospacing="0" w:after="0" w:afterAutospacing="0"/>
        <w:ind w:right="-1" w:firstLine="567"/>
        <w:jc w:val="both"/>
        <w:rPr>
          <w:sz w:val="28"/>
          <w:szCs w:val="28"/>
          <w:lang w:eastAsia="en-US"/>
        </w:rPr>
      </w:pPr>
      <w:r w:rsidRPr="002D7448">
        <w:rPr>
          <w:sz w:val="28"/>
          <w:szCs w:val="28"/>
          <w:lang w:eastAsia="en-US"/>
        </w:rPr>
        <w:t>В целом территория Идринского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F849E6" w:rsidRPr="002D7448" w:rsidRDefault="00F849E6" w:rsidP="00F849E6">
      <w:pPr>
        <w:pStyle w:val="ConsPlusNormal"/>
        <w:ind w:right="-1" w:firstLine="567"/>
        <w:jc w:val="both"/>
        <w:rPr>
          <w:rFonts w:ascii="Times New Roman" w:hAnsi="Times New Roman"/>
          <w:sz w:val="28"/>
          <w:szCs w:val="28"/>
        </w:rPr>
      </w:pPr>
      <w:r w:rsidRPr="002D7448">
        <w:rPr>
          <w:rFonts w:ascii="Times New Roman" w:hAnsi="Times New Roman"/>
          <w:sz w:val="28"/>
          <w:szCs w:val="28"/>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F849E6" w:rsidRPr="002D7448" w:rsidRDefault="00F849E6" w:rsidP="00F849E6">
      <w:pPr>
        <w:pStyle w:val="western"/>
        <w:shd w:val="clear" w:color="auto" w:fill="FFFFFF"/>
        <w:spacing w:before="0" w:beforeAutospacing="0" w:after="0" w:afterAutospacing="0"/>
        <w:ind w:right="-1" w:firstLine="567"/>
        <w:jc w:val="both"/>
        <w:rPr>
          <w:sz w:val="28"/>
          <w:szCs w:val="28"/>
          <w:lang w:eastAsia="en-US"/>
        </w:rPr>
      </w:pPr>
      <w:r w:rsidRPr="002D7448">
        <w:rPr>
          <w:sz w:val="28"/>
          <w:szCs w:val="28"/>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F849E6" w:rsidRPr="002D7448" w:rsidRDefault="00F849E6" w:rsidP="00F849E6">
      <w:pPr>
        <w:pStyle w:val="ConsPlusNormal"/>
        <w:ind w:right="-1" w:firstLine="567"/>
        <w:jc w:val="both"/>
        <w:rPr>
          <w:rFonts w:ascii="Times New Roman" w:hAnsi="Times New Roman"/>
          <w:sz w:val="28"/>
          <w:szCs w:val="28"/>
        </w:rPr>
      </w:pPr>
      <w:r w:rsidRPr="002D7448">
        <w:rPr>
          <w:rFonts w:ascii="Times New Roman" w:hAnsi="Times New Roman"/>
          <w:sz w:val="28"/>
          <w:szCs w:val="28"/>
        </w:rPr>
        <w:t xml:space="preserve">Назрела необходимость привлечения подрастающего поколения Идринского района к традициям и историческому наследию своих народностей. </w:t>
      </w:r>
    </w:p>
    <w:p w:rsidR="00F849E6" w:rsidRPr="002D7448" w:rsidRDefault="00F849E6" w:rsidP="00F849E6">
      <w:pPr>
        <w:pStyle w:val="western"/>
        <w:shd w:val="clear" w:color="auto" w:fill="FFFFFF"/>
        <w:spacing w:before="0" w:beforeAutospacing="0" w:after="0" w:afterAutospacing="0"/>
        <w:ind w:right="-1" w:firstLine="567"/>
        <w:jc w:val="both"/>
        <w:rPr>
          <w:sz w:val="28"/>
          <w:szCs w:val="28"/>
        </w:rPr>
      </w:pPr>
      <w:r w:rsidRPr="002D7448">
        <w:rPr>
          <w:sz w:val="28"/>
          <w:szCs w:val="28"/>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Идринского района; </w:t>
      </w:r>
      <w:r w:rsidRPr="002D7448">
        <w:rPr>
          <w:sz w:val="28"/>
          <w:szCs w:val="28"/>
        </w:rPr>
        <w:t xml:space="preserve">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w:t>
      </w:r>
      <w:r w:rsidRPr="002D7448">
        <w:rPr>
          <w:sz w:val="28"/>
          <w:szCs w:val="28"/>
          <w:lang w:eastAsia="en-US"/>
        </w:rPr>
        <w:t>Идринского</w:t>
      </w:r>
      <w:r w:rsidRPr="002D7448">
        <w:rPr>
          <w:sz w:val="28"/>
          <w:szCs w:val="28"/>
        </w:rPr>
        <w:t xml:space="preserve"> района.</w:t>
      </w:r>
    </w:p>
    <w:p w:rsidR="00F849E6" w:rsidRPr="002D7448" w:rsidRDefault="00F849E6" w:rsidP="00F849E6">
      <w:pPr>
        <w:pStyle w:val="ConsPlusNormal"/>
        <w:ind w:right="-642" w:firstLine="567"/>
        <w:rPr>
          <w:rFonts w:ascii="Times New Roman" w:hAnsi="Times New Roman"/>
          <w:sz w:val="28"/>
          <w:szCs w:val="28"/>
        </w:rPr>
      </w:pPr>
    </w:p>
    <w:p w:rsidR="00F849E6" w:rsidRPr="00531FD9" w:rsidRDefault="00F849E6" w:rsidP="00F849E6">
      <w:pPr>
        <w:pStyle w:val="ConsPlusNormal"/>
        <w:ind w:right="-642" w:firstLine="567"/>
        <w:jc w:val="center"/>
        <w:rPr>
          <w:rFonts w:ascii="Times New Roman" w:hAnsi="Times New Roman"/>
          <w:bCs/>
          <w:sz w:val="28"/>
          <w:szCs w:val="28"/>
        </w:rPr>
      </w:pPr>
      <w:r w:rsidRPr="00531FD9">
        <w:rPr>
          <w:rFonts w:ascii="Times New Roman" w:hAnsi="Times New Roman"/>
          <w:bCs/>
          <w:sz w:val="28"/>
          <w:szCs w:val="28"/>
        </w:rPr>
        <w:t>2.2. Основная цель, задачи, этапы и сроки выполнения</w:t>
      </w:r>
    </w:p>
    <w:p w:rsidR="00F849E6" w:rsidRPr="00531FD9" w:rsidRDefault="00F849E6" w:rsidP="00F849E6">
      <w:pPr>
        <w:pStyle w:val="ConsPlusNormal"/>
        <w:ind w:right="-642" w:firstLine="567"/>
        <w:jc w:val="center"/>
        <w:rPr>
          <w:rFonts w:ascii="Times New Roman" w:hAnsi="Times New Roman"/>
          <w:bCs/>
          <w:sz w:val="28"/>
          <w:szCs w:val="28"/>
        </w:rPr>
      </w:pPr>
      <w:r w:rsidRPr="00531FD9">
        <w:rPr>
          <w:rFonts w:ascii="Times New Roman" w:hAnsi="Times New Roman"/>
          <w:bCs/>
          <w:sz w:val="28"/>
          <w:szCs w:val="28"/>
        </w:rPr>
        <w:t>подпрограммы, целевые индикаторы</w:t>
      </w:r>
    </w:p>
    <w:p w:rsidR="00F849E6" w:rsidRPr="002D7448" w:rsidRDefault="00F849E6" w:rsidP="00F849E6">
      <w:pPr>
        <w:pStyle w:val="ConsPlusNormal"/>
        <w:ind w:right="-642" w:firstLine="567"/>
        <w:jc w:val="both"/>
        <w:rPr>
          <w:rFonts w:ascii="Times New Roman" w:hAnsi="Times New Roman"/>
          <w:sz w:val="28"/>
          <w:szCs w:val="28"/>
        </w:rPr>
      </w:pPr>
    </w:p>
    <w:p w:rsidR="00F849E6" w:rsidRPr="002D7448" w:rsidRDefault="00F849E6" w:rsidP="00F849E6">
      <w:pPr>
        <w:pStyle w:val="western"/>
        <w:shd w:val="clear" w:color="auto" w:fill="FFFFFF"/>
        <w:spacing w:before="0" w:beforeAutospacing="0" w:after="0" w:afterAutospacing="0"/>
        <w:ind w:right="-1" w:firstLine="567"/>
        <w:jc w:val="both"/>
        <w:rPr>
          <w:sz w:val="28"/>
          <w:szCs w:val="28"/>
        </w:rPr>
      </w:pPr>
      <w:r w:rsidRPr="002D7448">
        <w:rPr>
          <w:sz w:val="28"/>
          <w:szCs w:val="28"/>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F849E6" w:rsidRPr="002D7448" w:rsidRDefault="00F849E6" w:rsidP="00F849E6">
      <w:pPr>
        <w:pStyle w:val="western"/>
        <w:shd w:val="clear" w:color="auto" w:fill="FFFFFF"/>
        <w:spacing w:before="0" w:beforeAutospacing="0" w:after="0" w:afterAutospacing="0"/>
        <w:ind w:right="-1" w:firstLine="567"/>
        <w:jc w:val="both"/>
        <w:rPr>
          <w:sz w:val="28"/>
          <w:szCs w:val="28"/>
        </w:rPr>
      </w:pPr>
      <w:r w:rsidRPr="002D7448">
        <w:rPr>
          <w:sz w:val="28"/>
          <w:szCs w:val="28"/>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F849E6" w:rsidRPr="002D7448" w:rsidRDefault="00F849E6" w:rsidP="00F849E6">
      <w:pPr>
        <w:pStyle w:val="western"/>
        <w:shd w:val="clear" w:color="auto" w:fill="FFFFFF"/>
        <w:spacing w:before="0" w:beforeAutospacing="0" w:after="0" w:afterAutospacing="0"/>
        <w:ind w:right="-1" w:firstLine="567"/>
        <w:jc w:val="both"/>
        <w:rPr>
          <w:sz w:val="28"/>
          <w:szCs w:val="28"/>
        </w:rPr>
      </w:pPr>
      <w:r w:rsidRPr="002D7448">
        <w:rPr>
          <w:sz w:val="28"/>
          <w:szCs w:val="28"/>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F849E6" w:rsidRPr="002D7448" w:rsidRDefault="00F849E6" w:rsidP="00F849E6">
      <w:pPr>
        <w:pStyle w:val="ConsPlusNormal"/>
        <w:ind w:right="-1" w:firstLine="567"/>
        <w:jc w:val="both"/>
        <w:rPr>
          <w:rFonts w:ascii="Times New Roman" w:hAnsi="Times New Roman"/>
          <w:sz w:val="28"/>
          <w:szCs w:val="28"/>
        </w:rPr>
      </w:pPr>
      <w:r w:rsidRPr="002D7448">
        <w:rPr>
          <w:rFonts w:ascii="Times New Roman" w:hAnsi="Times New Roman"/>
          <w:sz w:val="28"/>
          <w:szCs w:val="28"/>
        </w:rPr>
        <w:t>С учетом целевых установок госуд</w:t>
      </w:r>
      <w:r w:rsidR="003577E2">
        <w:rPr>
          <w:rFonts w:ascii="Times New Roman" w:hAnsi="Times New Roman"/>
          <w:sz w:val="28"/>
          <w:szCs w:val="28"/>
        </w:rPr>
        <w:t>арственной культурной политики</w:t>
      </w:r>
      <w:r w:rsidRPr="002D7448">
        <w:rPr>
          <w:rFonts w:ascii="Times New Roman" w:hAnsi="Times New Roman"/>
          <w:sz w:val="28"/>
          <w:szCs w:val="28"/>
        </w:rPr>
        <w:t>, целью подпрограммы является реализация мер по укреплению межнационального и межконфессионального согласия.</w:t>
      </w:r>
    </w:p>
    <w:p w:rsidR="00F849E6" w:rsidRPr="002D7448" w:rsidRDefault="00F849E6" w:rsidP="00F849E6">
      <w:pPr>
        <w:pStyle w:val="ConsPlusNormal"/>
        <w:ind w:right="-1" w:firstLine="567"/>
        <w:jc w:val="both"/>
        <w:rPr>
          <w:rFonts w:ascii="Times New Roman" w:hAnsi="Times New Roman"/>
          <w:sz w:val="28"/>
          <w:szCs w:val="28"/>
        </w:rPr>
      </w:pPr>
      <w:r w:rsidRPr="002D7448">
        <w:rPr>
          <w:rFonts w:ascii="Times New Roman" w:hAnsi="Times New Roman"/>
          <w:sz w:val="28"/>
          <w:szCs w:val="28"/>
        </w:rPr>
        <w:t>Для достижения указанных целей необходимо решить задачи:</w:t>
      </w:r>
    </w:p>
    <w:p w:rsidR="00F849E6" w:rsidRPr="00280F0F" w:rsidRDefault="00F849E6" w:rsidP="00F849E6">
      <w:pPr>
        <w:pStyle w:val="ConsPlusNormal"/>
        <w:ind w:right="-1" w:firstLine="567"/>
        <w:jc w:val="both"/>
        <w:rPr>
          <w:rFonts w:ascii="Times New Roman" w:hAnsi="Times New Roman"/>
          <w:sz w:val="28"/>
          <w:szCs w:val="28"/>
        </w:rPr>
      </w:pPr>
      <w:r w:rsidRPr="00280F0F">
        <w:rPr>
          <w:rFonts w:ascii="Times New Roman" w:hAnsi="Times New Roman"/>
          <w:sz w:val="28"/>
          <w:szCs w:val="28"/>
        </w:rPr>
        <w:t xml:space="preserve">1. Сохранение и развитие духовных и культурных традиций народностей, проживающих  на территории </w:t>
      </w:r>
      <w:r w:rsidRPr="00280F0F">
        <w:rPr>
          <w:rFonts w:ascii="Times New Roman" w:hAnsi="Times New Roman"/>
          <w:sz w:val="28"/>
          <w:szCs w:val="28"/>
          <w:lang w:eastAsia="en-US"/>
        </w:rPr>
        <w:t>Идринского</w:t>
      </w:r>
      <w:r w:rsidRPr="00280F0F">
        <w:rPr>
          <w:rFonts w:ascii="Times New Roman" w:hAnsi="Times New Roman"/>
          <w:sz w:val="28"/>
          <w:szCs w:val="28"/>
        </w:rPr>
        <w:t xml:space="preserve"> района.</w:t>
      </w:r>
    </w:p>
    <w:p w:rsidR="00F849E6" w:rsidRPr="00280F0F" w:rsidRDefault="00F849E6" w:rsidP="00F849E6">
      <w:pPr>
        <w:pStyle w:val="ConsPlusNormal"/>
        <w:ind w:right="-1" w:firstLine="567"/>
        <w:jc w:val="both"/>
        <w:rPr>
          <w:rFonts w:ascii="Times New Roman" w:hAnsi="Times New Roman"/>
          <w:sz w:val="28"/>
          <w:szCs w:val="28"/>
        </w:rPr>
      </w:pPr>
      <w:r w:rsidRPr="00280F0F">
        <w:rPr>
          <w:rFonts w:ascii="Times New Roman" w:hAnsi="Times New Roman"/>
          <w:sz w:val="28"/>
          <w:szCs w:val="28"/>
        </w:rPr>
        <w:t xml:space="preserve">2. Содействие укреплению единой российской гражданской нации. </w:t>
      </w:r>
    </w:p>
    <w:p w:rsidR="00F849E6" w:rsidRPr="002D7448" w:rsidRDefault="00F849E6" w:rsidP="00F849E6">
      <w:pPr>
        <w:pStyle w:val="ConsPlusNormal"/>
        <w:ind w:right="-1" w:firstLine="567"/>
        <w:jc w:val="both"/>
        <w:rPr>
          <w:rFonts w:ascii="Times New Roman" w:hAnsi="Times New Roman"/>
          <w:sz w:val="28"/>
          <w:szCs w:val="28"/>
        </w:rPr>
      </w:pPr>
      <w:r w:rsidRPr="00280F0F">
        <w:rPr>
          <w:rFonts w:ascii="Times New Roman" w:hAnsi="Times New Roman"/>
          <w:sz w:val="28"/>
          <w:szCs w:val="28"/>
        </w:rPr>
        <w:t>3. Профилактика межнациональных (межэтнических) конфликтов.</w:t>
      </w:r>
    </w:p>
    <w:p w:rsidR="00F849E6" w:rsidRPr="002D7448" w:rsidRDefault="00F849E6" w:rsidP="00F849E6">
      <w:pPr>
        <w:pStyle w:val="ConsPlusNormal"/>
        <w:ind w:right="-1" w:firstLine="567"/>
        <w:jc w:val="both"/>
        <w:rPr>
          <w:rFonts w:ascii="Times New Roman" w:hAnsi="Times New Roman"/>
          <w:sz w:val="28"/>
          <w:szCs w:val="28"/>
        </w:rPr>
      </w:pPr>
      <w:r w:rsidRPr="002D7448">
        <w:rPr>
          <w:rFonts w:ascii="Times New Roman" w:hAnsi="Times New Roman"/>
          <w:sz w:val="28"/>
          <w:szCs w:val="28"/>
        </w:rPr>
        <w:t xml:space="preserve">Перечень целевых индикаторов подпрограммы приведен в </w:t>
      </w:r>
      <w:hyperlink w:anchor="P1417" w:history="1">
        <w:r w:rsidRPr="002D7448">
          <w:rPr>
            <w:rFonts w:ascii="Times New Roman" w:hAnsi="Times New Roman"/>
            <w:sz w:val="28"/>
            <w:szCs w:val="28"/>
          </w:rPr>
          <w:t>приложении № 1</w:t>
        </w:r>
      </w:hyperlink>
      <w:r w:rsidRPr="002D7448">
        <w:rPr>
          <w:rFonts w:ascii="Times New Roman" w:hAnsi="Times New Roman"/>
          <w:sz w:val="28"/>
          <w:szCs w:val="28"/>
        </w:rPr>
        <w:t xml:space="preserve"> к подпрограмме.</w:t>
      </w:r>
    </w:p>
    <w:p w:rsidR="00F849E6" w:rsidRPr="00462D4B" w:rsidRDefault="00F849E6" w:rsidP="00F849E6">
      <w:pPr>
        <w:pStyle w:val="ConsPlusNormal"/>
        <w:ind w:right="-1" w:firstLine="567"/>
        <w:rPr>
          <w:b/>
          <w:bCs/>
          <w:sz w:val="24"/>
          <w:szCs w:val="24"/>
        </w:rPr>
      </w:pPr>
    </w:p>
    <w:p w:rsidR="00F849E6" w:rsidRPr="00531FD9" w:rsidRDefault="00F849E6" w:rsidP="00F849E6">
      <w:pPr>
        <w:pStyle w:val="ConsPlusNormal"/>
        <w:ind w:right="-1" w:firstLine="567"/>
        <w:jc w:val="center"/>
        <w:rPr>
          <w:rFonts w:ascii="Times New Roman" w:hAnsi="Times New Roman"/>
          <w:bCs/>
          <w:sz w:val="28"/>
          <w:szCs w:val="28"/>
        </w:rPr>
      </w:pPr>
      <w:r w:rsidRPr="00531FD9">
        <w:rPr>
          <w:rFonts w:ascii="Times New Roman" w:hAnsi="Times New Roman"/>
          <w:bCs/>
          <w:sz w:val="28"/>
          <w:szCs w:val="28"/>
        </w:rPr>
        <w:t>2.3. Механизм реализации подпрограммы</w:t>
      </w:r>
    </w:p>
    <w:p w:rsidR="00F849E6" w:rsidRPr="002D7448" w:rsidRDefault="00F849E6" w:rsidP="00F849E6">
      <w:pPr>
        <w:pStyle w:val="ConsPlusNormal"/>
        <w:ind w:right="-1" w:firstLine="567"/>
        <w:jc w:val="center"/>
        <w:rPr>
          <w:rFonts w:ascii="Times New Roman" w:hAnsi="Times New Roman"/>
          <w:b/>
          <w:bCs/>
          <w:sz w:val="28"/>
          <w:szCs w:val="28"/>
        </w:rPr>
      </w:pPr>
    </w:p>
    <w:p w:rsidR="00F849E6" w:rsidRPr="002D7448" w:rsidRDefault="00F849E6" w:rsidP="00F849E6">
      <w:pPr>
        <w:autoSpaceDE w:val="0"/>
        <w:autoSpaceDN w:val="0"/>
        <w:adjustRightInd w:val="0"/>
        <w:ind w:right="-1" w:firstLine="567"/>
        <w:jc w:val="both"/>
        <w:rPr>
          <w:sz w:val="28"/>
          <w:szCs w:val="28"/>
        </w:rPr>
      </w:pPr>
      <w:r w:rsidRPr="002D7448">
        <w:rPr>
          <w:sz w:val="28"/>
          <w:szCs w:val="28"/>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F849E6" w:rsidRPr="002D7448" w:rsidRDefault="00F849E6" w:rsidP="00F849E6">
      <w:pPr>
        <w:autoSpaceDE w:val="0"/>
        <w:autoSpaceDN w:val="0"/>
        <w:adjustRightInd w:val="0"/>
        <w:ind w:right="-1" w:firstLine="567"/>
        <w:jc w:val="both"/>
        <w:rPr>
          <w:sz w:val="28"/>
          <w:szCs w:val="28"/>
        </w:rPr>
      </w:pPr>
      <w:r w:rsidRPr="002D7448">
        <w:rPr>
          <w:sz w:val="28"/>
          <w:szCs w:val="28"/>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F849E6" w:rsidRPr="002D7448" w:rsidRDefault="00F849E6" w:rsidP="00F849E6">
      <w:pPr>
        <w:pStyle w:val="ConsPlusNormal"/>
        <w:ind w:right="-1" w:firstLine="567"/>
        <w:jc w:val="both"/>
        <w:rPr>
          <w:rFonts w:ascii="Times New Roman" w:hAnsi="Times New Roman"/>
          <w:sz w:val="28"/>
          <w:szCs w:val="28"/>
        </w:rPr>
      </w:pPr>
    </w:p>
    <w:p w:rsidR="00F849E6" w:rsidRPr="00531FD9" w:rsidRDefault="00F849E6" w:rsidP="00F849E6">
      <w:pPr>
        <w:pStyle w:val="ConsPlusNormal"/>
        <w:ind w:right="-1" w:firstLine="567"/>
        <w:jc w:val="center"/>
        <w:rPr>
          <w:rFonts w:ascii="Times New Roman" w:hAnsi="Times New Roman"/>
          <w:bCs/>
          <w:sz w:val="28"/>
          <w:szCs w:val="28"/>
        </w:rPr>
      </w:pPr>
      <w:r w:rsidRPr="00531FD9">
        <w:rPr>
          <w:rFonts w:ascii="Times New Roman" w:hAnsi="Times New Roman"/>
          <w:bCs/>
          <w:sz w:val="28"/>
          <w:szCs w:val="28"/>
        </w:rPr>
        <w:t>2.4. Управление подпрограммой и контроль</w:t>
      </w:r>
    </w:p>
    <w:p w:rsidR="00F849E6" w:rsidRPr="00531FD9" w:rsidRDefault="00F849E6" w:rsidP="00F849E6">
      <w:pPr>
        <w:pStyle w:val="ConsPlusNormal"/>
        <w:ind w:right="-1" w:firstLine="567"/>
        <w:jc w:val="center"/>
        <w:rPr>
          <w:rFonts w:ascii="Times New Roman" w:hAnsi="Times New Roman"/>
          <w:bCs/>
          <w:sz w:val="28"/>
          <w:szCs w:val="28"/>
        </w:rPr>
      </w:pPr>
      <w:r w:rsidRPr="00531FD9">
        <w:rPr>
          <w:rFonts w:ascii="Times New Roman" w:hAnsi="Times New Roman"/>
          <w:bCs/>
          <w:sz w:val="28"/>
          <w:szCs w:val="28"/>
        </w:rPr>
        <w:t>за ходом ее выполнения</w:t>
      </w:r>
    </w:p>
    <w:p w:rsidR="00F849E6" w:rsidRPr="002D7448" w:rsidRDefault="00F849E6" w:rsidP="00F849E6">
      <w:pPr>
        <w:pStyle w:val="ConsPlusNormal"/>
        <w:ind w:right="-1" w:firstLine="567"/>
        <w:jc w:val="both"/>
        <w:rPr>
          <w:rFonts w:ascii="Times New Roman" w:hAnsi="Times New Roman"/>
          <w:sz w:val="28"/>
          <w:szCs w:val="28"/>
        </w:rPr>
      </w:pPr>
    </w:p>
    <w:p w:rsidR="00F849E6" w:rsidRPr="002D7448" w:rsidRDefault="00F849E6" w:rsidP="00F849E6">
      <w:pPr>
        <w:tabs>
          <w:tab w:val="left" w:pos="567"/>
        </w:tabs>
        <w:autoSpaceDE w:val="0"/>
        <w:autoSpaceDN w:val="0"/>
        <w:adjustRightInd w:val="0"/>
        <w:ind w:right="-1" w:firstLine="567"/>
        <w:jc w:val="both"/>
        <w:rPr>
          <w:sz w:val="28"/>
          <w:szCs w:val="28"/>
        </w:rPr>
      </w:pPr>
      <w:r w:rsidRPr="002D7448">
        <w:rPr>
          <w:sz w:val="28"/>
          <w:szCs w:val="28"/>
        </w:rPr>
        <w:t>Координацию деятельности исполнителей подпрограммы по реализации мероприятий подпрограммы осуществляет отдел культуры, спорта и молодежной политики администрации Идринского района.</w:t>
      </w:r>
    </w:p>
    <w:p w:rsidR="00F849E6" w:rsidRPr="002D7448" w:rsidRDefault="00F849E6" w:rsidP="00F849E6">
      <w:pPr>
        <w:tabs>
          <w:tab w:val="left" w:pos="567"/>
        </w:tabs>
        <w:autoSpaceDE w:val="0"/>
        <w:autoSpaceDN w:val="0"/>
        <w:adjustRightInd w:val="0"/>
        <w:ind w:right="-1" w:firstLine="567"/>
        <w:jc w:val="both"/>
        <w:rPr>
          <w:sz w:val="28"/>
          <w:szCs w:val="28"/>
        </w:rPr>
      </w:pPr>
      <w:r w:rsidRPr="002D7448">
        <w:rPr>
          <w:sz w:val="28"/>
          <w:szCs w:val="28"/>
        </w:rPr>
        <w:t>Муниципальные бюджетные учреждения культуры и молодежной политики Идринского  района, ответственные за мероприятия подпрограммы, предоставляют отчеты об исполнении мероприятий в отдел культуры, спорта и молодежной политики администрации Идринского района. Контроль за ходом реализации подпрограммы  осуществляет администрация Идринского района.</w:t>
      </w:r>
    </w:p>
    <w:p w:rsidR="00F849E6" w:rsidRPr="00462D4B" w:rsidRDefault="00F849E6" w:rsidP="00F849E6">
      <w:pPr>
        <w:autoSpaceDE w:val="0"/>
        <w:autoSpaceDN w:val="0"/>
        <w:adjustRightInd w:val="0"/>
        <w:ind w:right="-1" w:firstLine="567"/>
        <w:jc w:val="both"/>
        <w:rPr>
          <w:rFonts w:ascii="Arial" w:hAnsi="Arial" w:cs="Arial"/>
          <w:i/>
          <w:iCs/>
        </w:rPr>
      </w:pPr>
    </w:p>
    <w:p w:rsidR="00F849E6" w:rsidRPr="00531FD9" w:rsidRDefault="00F849E6" w:rsidP="00F849E6">
      <w:pPr>
        <w:pStyle w:val="ConsPlusNormal"/>
        <w:ind w:right="-1" w:firstLine="567"/>
        <w:jc w:val="center"/>
        <w:rPr>
          <w:rFonts w:ascii="Times New Roman" w:hAnsi="Times New Roman"/>
          <w:bCs/>
          <w:sz w:val="28"/>
          <w:szCs w:val="28"/>
        </w:rPr>
      </w:pPr>
      <w:r w:rsidRPr="00531FD9">
        <w:rPr>
          <w:rFonts w:ascii="Times New Roman" w:hAnsi="Times New Roman"/>
          <w:bCs/>
          <w:sz w:val="28"/>
          <w:szCs w:val="28"/>
        </w:rPr>
        <w:t>2.5. Оценка социально-экономической эффективности</w:t>
      </w:r>
    </w:p>
    <w:p w:rsidR="00F849E6" w:rsidRPr="002D7448" w:rsidRDefault="00F849E6" w:rsidP="00F849E6">
      <w:pPr>
        <w:pStyle w:val="ConsPlusNormal"/>
        <w:ind w:right="-1" w:firstLine="567"/>
        <w:jc w:val="center"/>
        <w:rPr>
          <w:rFonts w:ascii="Times New Roman" w:hAnsi="Times New Roman"/>
          <w:b/>
          <w:bCs/>
          <w:sz w:val="28"/>
          <w:szCs w:val="28"/>
        </w:rPr>
      </w:pPr>
    </w:p>
    <w:p w:rsidR="00F849E6" w:rsidRPr="002D7448" w:rsidRDefault="00F849E6" w:rsidP="00F849E6">
      <w:pPr>
        <w:pStyle w:val="ConsPlusNormal"/>
        <w:ind w:right="-1" w:firstLine="567"/>
        <w:jc w:val="both"/>
        <w:rPr>
          <w:rFonts w:ascii="Times New Roman" w:hAnsi="Times New Roman"/>
          <w:sz w:val="28"/>
          <w:szCs w:val="28"/>
        </w:rPr>
      </w:pPr>
      <w:r w:rsidRPr="002D7448">
        <w:rPr>
          <w:rFonts w:ascii="Times New Roman" w:hAnsi="Times New Roman"/>
          <w:sz w:val="28"/>
          <w:szCs w:val="28"/>
        </w:rPr>
        <w:t xml:space="preserve">Реализация мероприятий подпрограммы позволит сохранить и развить традиции народов, проживающих на территории </w:t>
      </w:r>
      <w:r w:rsidRPr="002D7448">
        <w:rPr>
          <w:rFonts w:ascii="Times New Roman" w:hAnsi="Times New Roman"/>
          <w:sz w:val="28"/>
          <w:szCs w:val="28"/>
          <w:lang w:eastAsia="en-US"/>
        </w:rPr>
        <w:t>Идринского</w:t>
      </w:r>
      <w:r w:rsidRPr="002D7448">
        <w:rPr>
          <w:rFonts w:ascii="Times New Roman" w:hAnsi="Times New Roman"/>
          <w:sz w:val="28"/>
          <w:szCs w:val="28"/>
        </w:rPr>
        <w:t xml:space="preserve"> района, уменьшить распространенность и влияние негативных стереотипов в отношении других народов.</w:t>
      </w:r>
    </w:p>
    <w:p w:rsidR="00F849E6" w:rsidRPr="002D7448" w:rsidRDefault="00F849E6" w:rsidP="00F849E6">
      <w:pPr>
        <w:pStyle w:val="ConsPlusNormal"/>
        <w:ind w:right="-1" w:firstLine="567"/>
        <w:jc w:val="both"/>
        <w:rPr>
          <w:rFonts w:ascii="Times New Roman" w:hAnsi="Times New Roman"/>
          <w:sz w:val="28"/>
          <w:szCs w:val="28"/>
        </w:rPr>
      </w:pPr>
    </w:p>
    <w:p w:rsidR="00F849E6" w:rsidRPr="009C5B30" w:rsidRDefault="00F849E6" w:rsidP="00F849E6">
      <w:pPr>
        <w:pStyle w:val="ConsPlusNormal"/>
        <w:ind w:right="-1" w:firstLine="567"/>
        <w:jc w:val="center"/>
        <w:rPr>
          <w:rFonts w:ascii="Times New Roman" w:hAnsi="Times New Roman"/>
          <w:bCs/>
          <w:sz w:val="28"/>
          <w:szCs w:val="28"/>
        </w:rPr>
      </w:pPr>
      <w:r w:rsidRPr="009C5B30">
        <w:rPr>
          <w:rFonts w:ascii="Times New Roman" w:hAnsi="Times New Roman"/>
          <w:bCs/>
          <w:sz w:val="28"/>
          <w:szCs w:val="28"/>
        </w:rPr>
        <w:t>2.6. Мероприятия подпрограммы</w:t>
      </w:r>
    </w:p>
    <w:p w:rsidR="00F849E6" w:rsidRPr="002D7448" w:rsidRDefault="00F849E6" w:rsidP="00F849E6">
      <w:pPr>
        <w:pStyle w:val="ConsPlusNormal"/>
        <w:ind w:right="-1" w:firstLine="567"/>
        <w:jc w:val="both"/>
        <w:rPr>
          <w:rFonts w:ascii="Times New Roman" w:hAnsi="Times New Roman"/>
          <w:sz w:val="28"/>
          <w:szCs w:val="28"/>
        </w:rPr>
      </w:pPr>
      <w:r w:rsidRPr="002D7448">
        <w:rPr>
          <w:rFonts w:ascii="Times New Roman" w:hAnsi="Times New Roman"/>
          <w:sz w:val="28"/>
          <w:szCs w:val="28"/>
        </w:rPr>
        <w:t xml:space="preserve"> Перечень мероприятий подпрограммы приведен в приложении № 2 к подпрограмме.</w:t>
      </w:r>
    </w:p>
    <w:p w:rsidR="00F849E6" w:rsidRPr="00B31492" w:rsidRDefault="00F849E6" w:rsidP="00F849E6">
      <w:pPr>
        <w:tabs>
          <w:tab w:val="left" w:pos="567"/>
        </w:tabs>
        <w:autoSpaceDE w:val="0"/>
        <w:autoSpaceDN w:val="0"/>
        <w:adjustRightInd w:val="0"/>
        <w:ind w:right="-1" w:firstLine="567"/>
        <w:jc w:val="both"/>
        <w:rPr>
          <w:sz w:val="28"/>
          <w:szCs w:val="28"/>
        </w:rPr>
      </w:pPr>
      <w:r w:rsidRPr="00B31492">
        <w:rPr>
          <w:sz w:val="28"/>
          <w:szCs w:val="28"/>
        </w:rPr>
        <w:t>Мероприятия подпрограммы реализуются за счет средств бюджета Идринского района, предусмотренных на оказание услуг.</w:t>
      </w:r>
    </w:p>
    <w:p w:rsidR="00805308" w:rsidRDefault="00805308" w:rsidP="00805308">
      <w:pPr>
        <w:widowControl w:val="0"/>
        <w:autoSpaceDE w:val="0"/>
        <w:autoSpaceDN w:val="0"/>
        <w:adjustRightInd w:val="0"/>
        <w:spacing w:line="233" w:lineRule="auto"/>
        <w:rPr>
          <w:bCs/>
          <w:sz w:val="28"/>
          <w:szCs w:val="28"/>
        </w:rPr>
      </w:pP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 xml:space="preserve">общий объем финансирования за счет средств местного бюджета – </w:t>
      </w:r>
      <w:r>
        <w:rPr>
          <w:bCs/>
          <w:sz w:val="28"/>
          <w:szCs w:val="28"/>
        </w:rPr>
        <w:t>23</w:t>
      </w:r>
      <w:r w:rsidRPr="00A42FF4">
        <w:rPr>
          <w:bCs/>
          <w:sz w:val="28"/>
          <w:szCs w:val="28"/>
        </w:rPr>
        <w:t xml:space="preserve">0 000рублей, из них по годам: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 xml:space="preserve">2018 год – </w:t>
      </w:r>
      <w:r>
        <w:rPr>
          <w:bCs/>
          <w:sz w:val="28"/>
          <w:szCs w:val="28"/>
        </w:rPr>
        <w:t>0,</w:t>
      </w:r>
      <w:r w:rsidRPr="00A42FF4">
        <w:rPr>
          <w:bCs/>
          <w:sz w:val="28"/>
          <w:szCs w:val="28"/>
        </w:rPr>
        <w:t xml:space="preserve">00  рублей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 xml:space="preserve">2019 год - </w:t>
      </w:r>
      <w:r>
        <w:rPr>
          <w:bCs/>
          <w:sz w:val="28"/>
          <w:szCs w:val="28"/>
        </w:rPr>
        <w:t>10</w:t>
      </w:r>
      <w:r w:rsidRPr="00A42FF4">
        <w:rPr>
          <w:bCs/>
          <w:sz w:val="28"/>
          <w:szCs w:val="28"/>
        </w:rPr>
        <w:t xml:space="preserve">0 000 рублей;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2020 год</w:t>
      </w:r>
      <w:r w:rsidR="006B7B04" w:rsidRPr="009C5B30">
        <w:rPr>
          <w:bCs/>
          <w:sz w:val="28"/>
          <w:szCs w:val="28"/>
        </w:rPr>
        <w:t xml:space="preserve"> </w:t>
      </w:r>
      <w:r w:rsidRPr="00A42FF4">
        <w:rPr>
          <w:bCs/>
          <w:sz w:val="28"/>
          <w:szCs w:val="28"/>
        </w:rPr>
        <w:t xml:space="preserve">- </w:t>
      </w:r>
      <w:r>
        <w:rPr>
          <w:bCs/>
          <w:sz w:val="28"/>
          <w:szCs w:val="28"/>
        </w:rPr>
        <w:t>13</w:t>
      </w:r>
      <w:r w:rsidRPr="00A42FF4">
        <w:rPr>
          <w:bCs/>
          <w:sz w:val="28"/>
          <w:szCs w:val="28"/>
        </w:rPr>
        <w:t xml:space="preserve">0 000  рублей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 xml:space="preserve">2021 год </w:t>
      </w:r>
      <w:r>
        <w:rPr>
          <w:bCs/>
          <w:sz w:val="28"/>
          <w:szCs w:val="28"/>
        </w:rPr>
        <w:t>–</w:t>
      </w:r>
      <w:r w:rsidRPr="00A42FF4">
        <w:rPr>
          <w:bCs/>
          <w:sz w:val="28"/>
          <w:szCs w:val="28"/>
        </w:rPr>
        <w:t xml:space="preserve"> </w:t>
      </w:r>
      <w:r>
        <w:rPr>
          <w:bCs/>
          <w:sz w:val="28"/>
          <w:szCs w:val="28"/>
        </w:rPr>
        <w:t>0,00</w:t>
      </w:r>
      <w:r w:rsidR="00A364E6">
        <w:rPr>
          <w:bCs/>
          <w:sz w:val="28"/>
          <w:szCs w:val="28"/>
        </w:rPr>
        <w:t xml:space="preserve"> рублей</w:t>
      </w:r>
    </w:p>
    <w:p w:rsidR="00805308" w:rsidRPr="00A42FF4" w:rsidRDefault="00805308" w:rsidP="00805308">
      <w:pPr>
        <w:spacing w:line="245" w:lineRule="auto"/>
        <w:rPr>
          <w:sz w:val="28"/>
          <w:szCs w:val="28"/>
        </w:rPr>
      </w:pPr>
      <w:r w:rsidRPr="00A42FF4">
        <w:rPr>
          <w:sz w:val="28"/>
          <w:szCs w:val="28"/>
        </w:rPr>
        <w:t xml:space="preserve">В том числе за счет средств местного бюджета  </w:t>
      </w:r>
      <w:r>
        <w:rPr>
          <w:sz w:val="28"/>
          <w:szCs w:val="28"/>
        </w:rPr>
        <w:t>23</w:t>
      </w:r>
      <w:r w:rsidRPr="00A42FF4">
        <w:rPr>
          <w:sz w:val="28"/>
          <w:szCs w:val="28"/>
        </w:rPr>
        <w:t xml:space="preserve">0 000 руб., в том числе по годам: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 xml:space="preserve">2018 год – </w:t>
      </w:r>
      <w:r>
        <w:rPr>
          <w:bCs/>
          <w:sz w:val="28"/>
          <w:szCs w:val="28"/>
        </w:rPr>
        <w:t>0,</w:t>
      </w:r>
      <w:r w:rsidRPr="00A42FF4">
        <w:rPr>
          <w:bCs/>
          <w:sz w:val="28"/>
          <w:szCs w:val="28"/>
        </w:rPr>
        <w:t xml:space="preserve">00  рублей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 xml:space="preserve">2019 год - </w:t>
      </w:r>
      <w:r>
        <w:rPr>
          <w:bCs/>
          <w:sz w:val="28"/>
          <w:szCs w:val="28"/>
        </w:rPr>
        <w:t>10</w:t>
      </w:r>
      <w:r w:rsidRPr="00A42FF4">
        <w:rPr>
          <w:bCs/>
          <w:sz w:val="28"/>
          <w:szCs w:val="28"/>
        </w:rPr>
        <w:t xml:space="preserve">0 000 рублей;   </w:t>
      </w:r>
    </w:p>
    <w:p w:rsidR="00805308" w:rsidRPr="00A42FF4" w:rsidRDefault="00805308" w:rsidP="00805308">
      <w:pPr>
        <w:widowControl w:val="0"/>
        <w:autoSpaceDE w:val="0"/>
        <w:autoSpaceDN w:val="0"/>
        <w:adjustRightInd w:val="0"/>
        <w:spacing w:line="233" w:lineRule="auto"/>
        <w:rPr>
          <w:bCs/>
          <w:sz w:val="28"/>
          <w:szCs w:val="28"/>
        </w:rPr>
      </w:pPr>
      <w:r w:rsidRPr="00A42FF4">
        <w:rPr>
          <w:bCs/>
          <w:sz w:val="28"/>
          <w:szCs w:val="28"/>
        </w:rPr>
        <w:t>2020 год</w:t>
      </w:r>
      <w:r w:rsidR="006B7B04" w:rsidRPr="009C5B30">
        <w:rPr>
          <w:bCs/>
          <w:sz w:val="28"/>
          <w:szCs w:val="28"/>
        </w:rPr>
        <w:t xml:space="preserve"> </w:t>
      </w:r>
      <w:r w:rsidRPr="00A42FF4">
        <w:rPr>
          <w:bCs/>
          <w:sz w:val="28"/>
          <w:szCs w:val="28"/>
        </w:rPr>
        <w:t xml:space="preserve">- </w:t>
      </w:r>
      <w:r>
        <w:rPr>
          <w:bCs/>
          <w:sz w:val="28"/>
          <w:szCs w:val="28"/>
        </w:rPr>
        <w:t>13</w:t>
      </w:r>
      <w:r w:rsidRPr="00A42FF4">
        <w:rPr>
          <w:bCs/>
          <w:sz w:val="28"/>
          <w:szCs w:val="28"/>
        </w:rPr>
        <w:t xml:space="preserve">0 000  рублей   </w:t>
      </w:r>
    </w:p>
    <w:p w:rsidR="00805308" w:rsidRDefault="00805308" w:rsidP="00805308">
      <w:pPr>
        <w:widowControl w:val="0"/>
        <w:autoSpaceDE w:val="0"/>
        <w:autoSpaceDN w:val="0"/>
        <w:adjustRightInd w:val="0"/>
        <w:spacing w:line="233" w:lineRule="auto"/>
        <w:rPr>
          <w:bCs/>
          <w:sz w:val="28"/>
          <w:szCs w:val="28"/>
        </w:rPr>
      </w:pPr>
      <w:r w:rsidRPr="00A42FF4">
        <w:rPr>
          <w:bCs/>
          <w:sz w:val="28"/>
          <w:szCs w:val="28"/>
        </w:rPr>
        <w:t xml:space="preserve">2021 год </w:t>
      </w:r>
      <w:r>
        <w:rPr>
          <w:bCs/>
          <w:sz w:val="28"/>
          <w:szCs w:val="28"/>
        </w:rPr>
        <w:t>–</w:t>
      </w:r>
      <w:r w:rsidRPr="00A42FF4">
        <w:rPr>
          <w:bCs/>
          <w:sz w:val="28"/>
          <w:szCs w:val="28"/>
        </w:rPr>
        <w:t xml:space="preserve"> </w:t>
      </w:r>
      <w:r>
        <w:rPr>
          <w:bCs/>
          <w:sz w:val="28"/>
          <w:szCs w:val="28"/>
        </w:rPr>
        <w:t>0,00</w:t>
      </w:r>
      <w:r w:rsidR="00A364E6">
        <w:rPr>
          <w:bCs/>
          <w:sz w:val="28"/>
          <w:szCs w:val="28"/>
        </w:rPr>
        <w:t xml:space="preserve"> рублей</w:t>
      </w:r>
    </w:p>
    <w:p w:rsidR="00F849E6" w:rsidRDefault="00F849E6" w:rsidP="00F849E6">
      <w:pPr>
        <w:autoSpaceDE w:val="0"/>
        <w:autoSpaceDN w:val="0"/>
        <w:adjustRightInd w:val="0"/>
        <w:ind w:right="-642" w:firstLine="567"/>
        <w:jc w:val="both"/>
        <w:outlineLvl w:val="0"/>
        <w:rPr>
          <w:rFonts w:ascii="Arial" w:hAnsi="Arial" w:cs="Arial"/>
        </w:rPr>
      </w:pPr>
    </w:p>
    <w:p w:rsidR="00F849E6" w:rsidRDefault="00F849E6" w:rsidP="00F849E6">
      <w:pPr>
        <w:autoSpaceDE w:val="0"/>
        <w:autoSpaceDN w:val="0"/>
        <w:adjustRightInd w:val="0"/>
        <w:ind w:right="-642" w:firstLine="567"/>
        <w:jc w:val="both"/>
        <w:outlineLvl w:val="0"/>
        <w:rPr>
          <w:rFonts w:ascii="Arial" w:hAnsi="Arial" w:cs="Arial"/>
        </w:rPr>
      </w:pPr>
    </w:p>
    <w:p w:rsidR="00F849E6" w:rsidRDefault="00F849E6" w:rsidP="00F849E6"/>
    <w:p w:rsidR="00F849E6" w:rsidRDefault="00F849E6" w:rsidP="00F849E6"/>
    <w:p w:rsidR="005B3C13" w:rsidRDefault="005B3C13" w:rsidP="00F849E6">
      <w:pPr>
        <w:sectPr w:rsidR="005B3C13" w:rsidSect="007F03D5">
          <w:pgSz w:w="11906" w:h="16838"/>
          <w:pgMar w:top="1134" w:right="850" w:bottom="1134" w:left="1701" w:header="708" w:footer="708" w:gutter="0"/>
          <w:cols w:space="708"/>
          <w:docGrid w:linePitch="360"/>
        </w:sectPr>
      </w:pPr>
    </w:p>
    <w:p w:rsidR="00F849E6" w:rsidRPr="000A13C2" w:rsidRDefault="00F849E6" w:rsidP="005B3C13">
      <w:pPr>
        <w:jc w:val="right"/>
        <w:rPr>
          <w:color w:val="000000"/>
        </w:rPr>
      </w:pPr>
      <w:r>
        <w:rPr>
          <w:color w:val="000000"/>
        </w:rPr>
        <w:t>Пр</w:t>
      </w:r>
      <w:r w:rsidRPr="000A13C2">
        <w:rPr>
          <w:color w:val="000000"/>
        </w:rPr>
        <w:t>иложение №1 к подпрограмме</w:t>
      </w:r>
    </w:p>
    <w:p w:rsidR="00F849E6" w:rsidRPr="00F849E6" w:rsidRDefault="00F849E6" w:rsidP="00F849E6">
      <w:pPr>
        <w:jc w:val="right"/>
      </w:pPr>
      <w:r w:rsidRPr="00F849E6">
        <w:t xml:space="preserve"> </w:t>
      </w:r>
      <w:r w:rsidRPr="00F849E6">
        <w:rPr>
          <w:b/>
          <w:bCs/>
        </w:rPr>
        <w:t>«</w:t>
      </w:r>
      <w:r w:rsidRPr="00F849E6">
        <w:t>Укрепление единства и</w:t>
      </w:r>
    </w:p>
    <w:p w:rsidR="00F849E6" w:rsidRPr="00F849E6" w:rsidRDefault="00F849E6" w:rsidP="00F849E6">
      <w:pPr>
        <w:jc w:val="right"/>
      </w:pPr>
      <w:r w:rsidRPr="00F849E6">
        <w:t xml:space="preserve"> этнокультурное развитие народов, </w:t>
      </w:r>
    </w:p>
    <w:p w:rsidR="00F849E6" w:rsidRPr="00F849E6" w:rsidRDefault="00F849E6" w:rsidP="00F849E6">
      <w:pPr>
        <w:jc w:val="right"/>
      </w:pPr>
      <w:r w:rsidRPr="00F849E6">
        <w:t>проживающих на территории</w:t>
      </w:r>
    </w:p>
    <w:p w:rsidR="00F849E6" w:rsidRPr="002240D8" w:rsidRDefault="00F849E6" w:rsidP="00F849E6">
      <w:pPr>
        <w:jc w:val="right"/>
        <w:rPr>
          <w:color w:val="000000"/>
        </w:rPr>
      </w:pPr>
      <w:r w:rsidRPr="00F849E6">
        <w:t xml:space="preserve"> Идринского района»</w:t>
      </w:r>
      <w:r w:rsidRPr="00F849E6">
        <w:rPr>
          <w:color w:val="000000"/>
        </w:rPr>
        <w:t>,</w:t>
      </w:r>
      <w:r w:rsidRPr="002240D8">
        <w:rPr>
          <w:color w:val="000000"/>
        </w:rPr>
        <w:t xml:space="preserve"> </w:t>
      </w:r>
    </w:p>
    <w:p w:rsidR="00F849E6" w:rsidRPr="000A13C2" w:rsidRDefault="00F849E6" w:rsidP="00F849E6">
      <w:pPr>
        <w:jc w:val="right"/>
        <w:rPr>
          <w:color w:val="000000"/>
        </w:rPr>
      </w:pPr>
      <w:r w:rsidRPr="000A13C2">
        <w:rPr>
          <w:color w:val="000000"/>
        </w:rPr>
        <w:t xml:space="preserve">реализуемой в рамках </w:t>
      </w:r>
    </w:p>
    <w:p w:rsidR="00F849E6" w:rsidRPr="000A13C2" w:rsidRDefault="00F849E6" w:rsidP="00F849E6">
      <w:pPr>
        <w:jc w:val="right"/>
        <w:rPr>
          <w:color w:val="000000"/>
        </w:rPr>
      </w:pPr>
      <w:r w:rsidRPr="000A13C2">
        <w:rPr>
          <w:color w:val="000000"/>
        </w:rPr>
        <w:t>муниципальной программы</w:t>
      </w:r>
    </w:p>
    <w:p w:rsidR="00F849E6" w:rsidRPr="000A13C2" w:rsidRDefault="00F849E6" w:rsidP="00F849E6">
      <w:pPr>
        <w:jc w:val="right"/>
        <w:rPr>
          <w:color w:val="000000"/>
        </w:rPr>
      </w:pPr>
      <w:r w:rsidRPr="000A13C2">
        <w:rPr>
          <w:color w:val="000000"/>
        </w:rPr>
        <w:t xml:space="preserve"> «Создание условий для </w:t>
      </w:r>
    </w:p>
    <w:p w:rsidR="00F849E6" w:rsidRDefault="00F849E6" w:rsidP="00F849E6">
      <w:pPr>
        <w:snapToGrid w:val="0"/>
        <w:ind w:firstLine="709"/>
        <w:contextualSpacing/>
        <w:jc w:val="right"/>
        <w:rPr>
          <w:color w:val="000000"/>
        </w:rPr>
      </w:pPr>
      <w:r w:rsidRPr="000A13C2">
        <w:rPr>
          <w:color w:val="000000"/>
        </w:rPr>
        <w:t>развития культуры»</w:t>
      </w:r>
    </w:p>
    <w:p w:rsidR="00F849E6" w:rsidRDefault="00F849E6" w:rsidP="00F849E6">
      <w:pPr>
        <w:snapToGrid w:val="0"/>
        <w:ind w:firstLine="709"/>
        <w:contextualSpacing/>
        <w:jc w:val="right"/>
        <w:rPr>
          <w:bCs/>
          <w:sz w:val="28"/>
          <w:szCs w:val="28"/>
        </w:rPr>
      </w:pPr>
    </w:p>
    <w:p w:rsidR="00F849E6" w:rsidRPr="00353AC1" w:rsidRDefault="00F849E6" w:rsidP="00D96531">
      <w:pPr>
        <w:jc w:val="center"/>
        <w:rPr>
          <w:b/>
        </w:rPr>
      </w:pPr>
      <w:r w:rsidRPr="00353AC1">
        <w:rPr>
          <w:b/>
        </w:rPr>
        <w:t>Перечень и значение показателей результативности подпрограммы «</w:t>
      </w:r>
      <w:r w:rsidR="00D96531" w:rsidRPr="00353AC1">
        <w:rPr>
          <w:b/>
        </w:rPr>
        <w:t>Укрепление единства и этнокультурное развитие народов, проживающих на территории Идринского  района</w:t>
      </w:r>
      <w:r w:rsidRPr="00353AC1">
        <w:rPr>
          <w:b/>
        </w:rPr>
        <w:t>»</w:t>
      </w:r>
      <w:r w:rsidRPr="00353AC1">
        <w:rPr>
          <w:b/>
          <w:color w:val="000000"/>
        </w:rPr>
        <w:t>,</w:t>
      </w:r>
      <w:r w:rsidRPr="00353AC1">
        <w:rPr>
          <w:color w:val="000000"/>
        </w:rPr>
        <w:t xml:space="preserve"> </w:t>
      </w:r>
      <w:r w:rsidRPr="00353AC1">
        <w:rPr>
          <w:b/>
        </w:rPr>
        <w:t>муниципальной программы «Создание условий для развития культуры и туризма»</w:t>
      </w:r>
    </w:p>
    <w:p w:rsidR="00F849E6" w:rsidRPr="00353AC1" w:rsidRDefault="00F849E6" w:rsidP="00F849E6">
      <w:pPr>
        <w:tabs>
          <w:tab w:val="left" w:pos="5775"/>
          <w:tab w:val="right" w:pos="9356"/>
        </w:tabs>
        <w:ind w:right="282"/>
        <w:jc w:val="center"/>
        <w:rPr>
          <w:b/>
        </w:rPr>
      </w:pP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F849E6" w:rsidRPr="00353AC1" w:rsidTr="00353AC1">
        <w:tc>
          <w:tcPr>
            <w:tcW w:w="534" w:type="dxa"/>
            <w:vMerge w:val="restart"/>
          </w:tcPr>
          <w:p w:rsidR="00F849E6" w:rsidRPr="00353AC1" w:rsidRDefault="00F849E6" w:rsidP="00ED6563">
            <w:pPr>
              <w:tabs>
                <w:tab w:val="left" w:pos="5775"/>
                <w:tab w:val="right" w:pos="9356"/>
              </w:tabs>
              <w:ind w:right="282"/>
              <w:jc w:val="center"/>
              <w:rPr>
                <w:b/>
              </w:rPr>
            </w:pPr>
            <w:r w:rsidRPr="00353AC1">
              <w:rPr>
                <w:b/>
              </w:rPr>
              <w:t>№п\п</w:t>
            </w:r>
          </w:p>
        </w:tc>
        <w:tc>
          <w:tcPr>
            <w:tcW w:w="3352" w:type="dxa"/>
            <w:vMerge w:val="restart"/>
          </w:tcPr>
          <w:p w:rsidR="00F849E6" w:rsidRPr="00353AC1" w:rsidRDefault="00F849E6" w:rsidP="00ED6563">
            <w:pPr>
              <w:tabs>
                <w:tab w:val="left" w:pos="5775"/>
                <w:tab w:val="right" w:pos="9356"/>
              </w:tabs>
              <w:ind w:right="282"/>
              <w:jc w:val="center"/>
              <w:rPr>
                <w:b/>
              </w:rPr>
            </w:pPr>
            <w:r w:rsidRPr="00353AC1">
              <w:rPr>
                <w:b/>
              </w:rPr>
              <w:t>Цель, показатели результативности</w:t>
            </w:r>
          </w:p>
        </w:tc>
        <w:tc>
          <w:tcPr>
            <w:tcW w:w="1184" w:type="dxa"/>
            <w:vMerge w:val="restart"/>
          </w:tcPr>
          <w:p w:rsidR="00F849E6" w:rsidRPr="00353AC1" w:rsidRDefault="00F849E6" w:rsidP="00ED6563">
            <w:pPr>
              <w:tabs>
                <w:tab w:val="left" w:pos="5775"/>
                <w:tab w:val="right" w:pos="9356"/>
              </w:tabs>
              <w:ind w:right="282"/>
              <w:jc w:val="center"/>
              <w:rPr>
                <w:b/>
              </w:rPr>
            </w:pPr>
            <w:r w:rsidRPr="00353AC1">
              <w:rPr>
                <w:b/>
              </w:rPr>
              <w:t>Единица измерения</w:t>
            </w:r>
          </w:p>
        </w:tc>
        <w:tc>
          <w:tcPr>
            <w:tcW w:w="2673" w:type="dxa"/>
            <w:vMerge w:val="restart"/>
          </w:tcPr>
          <w:p w:rsidR="00F849E6" w:rsidRPr="00353AC1" w:rsidRDefault="00F849E6" w:rsidP="00ED6563">
            <w:pPr>
              <w:tabs>
                <w:tab w:val="left" w:pos="5775"/>
                <w:tab w:val="right" w:pos="9356"/>
              </w:tabs>
              <w:ind w:right="282"/>
              <w:jc w:val="center"/>
              <w:rPr>
                <w:b/>
              </w:rPr>
            </w:pPr>
            <w:r w:rsidRPr="00353AC1">
              <w:rPr>
                <w:b/>
              </w:rPr>
              <w:t>Источник информации</w:t>
            </w:r>
          </w:p>
        </w:tc>
        <w:tc>
          <w:tcPr>
            <w:tcW w:w="7468" w:type="dxa"/>
            <w:gridSpan w:val="4"/>
          </w:tcPr>
          <w:p w:rsidR="00F849E6" w:rsidRPr="00353AC1" w:rsidRDefault="00F849E6" w:rsidP="00ED6563">
            <w:pPr>
              <w:tabs>
                <w:tab w:val="left" w:pos="5775"/>
                <w:tab w:val="right" w:pos="9356"/>
              </w:tabs>
              <w:ind w:right="282"/>
              <w:jc w:val="center"/>
              <w:rPr>
                <w:b/>
              </w:rPr>
            </w:pPr>
            <w:r w:rsidRPr="00353AC1">
              <w:rPr>
                <w:b/>
              </w:rPr>
              <w:t>Годы реализации подпрограммы</w:t>
            </w:r>
          </w:p>
        </w:tc>
      </w:tr>
      <w:tr w:rsidR="00F849E6" w:rsidRPr="00353AC1" w:rsidTr="00353AC1">
        <w:tc>
          <w:tcPr>
            <w:tcW w:w="534" w:type="dxa"/>
            <w:vMerge/>
          </w:tcPr>
          <w:p w:rsidR="00F849E6" w:rsidRPr="00353AC1" w:rsidRDefault="00F849E6" w:rsidP="00ED6563">
            <w:pPr>
              <w:tabs>
                <w:tab w:val="left" w:pos="5775"/>
                <w:tab w:val="right" w:pos="9356"/>
              </w:tabs>
              <w:ind w:right="282"/>
              <w:jc w:val="center"/>
              <w:rPr>
                <w:b/>
              </w:rPr>
            </w:pPr>
          </w:p>
        </w:tc>
        <w:tc>
          <w:tcPr>
            <w:tcW w:w="3352" w:type="dxa"/>
            <w:vMerge/>
          </w:tcPr>
          <w:p w:rsidR="00F849E6" w:rsidRPr="00353AC1" w:rsidRDefault="00F849E6" w:rsidP="00ED6563">
            <w:pPr>
              <w:tabs>
                <w:tab w:val="left" w:pos="5775"/>
                <w:tab w:val="right" w:pos="9356"/>
              </w:tabs>
              <w:ind w:right="282"/>
              <w:jc w:val="center"/>
              <w:rPr>
                <w:b/>
              </w:rPr>
            </w:pPr>
          </w:p>
        </w:tc>
        <w:tc>
          <w:tcPr>
            <w:tcW w:w="1184" w:type="dxa"/>
            <w:vMerge/>
          </w:tcPr>
          <w:p w:rsidR="00F849E6" w:rsidRPr="00353AC1" w:rsidRDefault="00F849E6" w:rsidP="00ED6563">
            <w:pPr>
              <w:tabs>
                <w:tab w:val="left" w:pos="5775"/>
                <w:tab w:val="right" w:pos="9356"/>
              </w:tabs>
              <w:ind w:right="282"/>
              <w:jc w:val="center"/>
              <w:rPr>
                <w:b/>
              </w:rPr>
            </w:pPr>
          </w:p>
        </w:tc>
        <w:tc>
          <w:tcPr>
            <w:tcW w:w="2673" w:type="dxa"/>
            <w:vMerge/>
          </w:tcPr>
          <w:p w:rsidR="00F849E6" w:rsidRPr="00353AC1" w:rsidRDefault="00F849E6" w:rsidP="00ED6563">
            <w:pPr>
              <w:tabs>
                <w:tab w:val="left" w:pos="5775"/>
                <w:tab w:val="right" w:pos="9356"/>
              </w:tabs>
              <w:ind w:right="282"/>
              <w:jc w:val="center"/>
              <w:rPr>
                <w:b/>
              </w:rPr>
            </w:pPr>
          </w:p>
        </w:tc>
        <w:tc>
          <w:tcPr>
            <w:tcW w:w="1988" w:type="dxa"/>
          </w:tcPr>
          <w:p w:rsidR="00F849E6" w:rsidRPr="00353AC1" w:rsidRDefault="00F849E6" w:rsidP="00ED6563">
            <w:pPr>
              <w:tabs>
                <w:tab w:val="left" w:pos="5775"/>
                <w:tab w:val="right" w:pos="9356"/>
              </w:tabs>
              <w:ind w:right="282"/>
              <w:jc w:val="center"/>
              <w:rPr>
                <w:b/>
              </w:rPr>
            </w:pPr>
            <w:r w:rsidRPr="00353AC1">
              <w:rPr>
                <w:b/>
              </w:rPr>
              <w:t>Текущий финансовый год</w:t>
            </w:r>
          </w:p>
          <w:p w:rsidR="00F849E6" w:rsidRPr="00353AC1" w:rsidRDefault="00F849E6" w:rsidP="00ED6563">
            <w:pPr>
              <w:tabs>
                <w:tab w:val="left" w:pos="5775"/>
                <w:tab w:val="right" w:pos="9356"/>
              </w:tabs>
              <w:ind w:right="282"/>
              <w:jc w:val="center"/>
              <w:rPr>
                <w:b/>
              </w:rPr>
            </w:pPr>
            <w:r w:rsidRPr="00353AC1">
              <w:rPr>
                <w:b/>
              </w:rPr>
              <w:t>2018</w:t>
            </w:r>
          </w:p>
        </w:tc>
        <w:tc>
          <w:tcPr>
            <w:tcW w:w="1988" w:type="dxa"/>
          </w:tcPr>
          <w:p w:rsidR="00F849E6" w:rsidRPr="00353AC1" w:rsidRDefault="00F849E6" w:rsidP="00ED6563">
            <w:pPr>
              <w:tabs>
                <w:tab w:val="left" w:pos="5775"/>
                <w:tab w:val="right" w:pos="9356"/>
              </w:tabs>
              <w:ind w:right="282"/>
              <w:jc w:val="center"/>
              <w:rPr>
                <w:b/>
              </w:rPr>
            </w:pPr>
            <w:r w:rsidRPr="00353AC1">
              <w:rPr>
                <w:b/>
              </w:rPr>
              <w:t>Очередной финансовый год</w:t>
            </w:r>
          </w:p>
          <w:p w:rsidR="00F849E6" w:rsidRPr="00353AC1" w:rsidRDefault="00F849E6" w:rsidP="00ED6563">
            <w:pPr>
              <w:tabs>
                <w:tab w:val="left" w:pos="5775"/>
                <w:tab w:val="right" w:pos="9356"/>
              </w:tabs>
              <w:ind w:right="282"/>
              <w:jc w:val="center"/>
              <w:rPr>
                <w:b/>
              </w:rPr>
            </w:pPr>
            <w:r w:rsidRPr="00353AC1">
              <w:rPr>
                <w:b/>
              </w:rPr>
              <w:t>2019</w:t>
            </w:r>
          </w:p>
        </w:tc>
        <w:tc>
          <w:tcPr>
            <w:tcW w:w="1746" w:type="dxa"/>
          </w:tcPr>
          <w:p w:rsidR="00F849E6" w:rsidRPr="00353AC1" w:rsidRDefault="00F849E6" w:rsidP="00ED6563">
            <w:pPr>
              <w:tabs>
                <w:tab w:val="left" w:pos="5775"/>
                <w:tab w:val="right" w:pos="9356"/>
              </w:tabs>
              <w:ind w:right="282"/>
              <w:jc w:val="center"/>
              <w:rPr>
                <w:b/>
              </w:rPr>
            </w:pPr>
            <w:r w:rsidRPr="00353AC1">
              <w:rPr>
                <w:b/>
              </w:rPr>
              <w:t>1-й год планового периода</w:t>
            </w:r>
          </w:p>
          <w:p w:rsidR="00F849E6" w:rsidRPr="00353AC1" w:rsidRDefault="00F849E6" w:rsidP="00ED6563">
            <w:pPr>
              <w:tabs>
                <w:tab w:val="left" w:pos="5775"/>
                <w:tab w:val="right" w:pos="9356"/>
              </w:tabs>
              <w:ind w:right="282"/>
              <w:jc w:val="center"/>
              <w:rPr>
                <w:b/>
              </w:rPr>
            </w:pPr>
            <w:r w:rsidRPr="00353AC1">
              <w:rPr>
                <w:b/>
              </w:rPr>
              <w:t>2020</w:t>
            </w:r>
          </w:p>
        </w:tc>
        <w:tc>
          <w:tcPr>
            <w:tcW w:w="1746" w:type="dxa"/>
          </w:tcPr>
          <w:p w:rsidR="00F849E6" w:rsidRPr="00353AC1" w:rsidRDefault="00F849E6" w:rsidP="00ED6563">
            <w:pPr>
              <w:tabs>
                <w:tab w:val="left" w:pos="5775"/>
                <w:tab w:val="right" w:pos="9356"/>
              </w:tabs>
              <w:ind w:right="282"/>
              <w:jc w:val="center"/>
              <w:rPr>
                <w:b/>
              </w:rPr>
            </w:pPr>
            <w:r w:rsidRPr="00353AC1">
              <w:rPr>
                <w:b/>
              </w:rPr>
              <w:t>2-й год планового периода</w:t>
            </w:r>
          </w:p>
          <w:p w:rsidR="00F849E6" w:rsidRPr="00353AC1" w:rsidRDefault="00F849E6" w:rsidP="00ED6563">
            <w:pPr>
              <w:tabs>
                <w:tab w:val="left" w:pos="5775"/>
                <w:tab w:val="right" w:pos="9356"/>
              </w:tabs>
              <w:ind w:right="282"/>
              <w:jc w:val="center"/>
              <w:rPr>
                <w:b/>
              </w:rPr>
            </w:pPr>
            <w:r w:rsidRPr="00353AC1">
              <w:rPr>
                <w:b/>
              </w:rPr>
              <w:t>2021</w:t>
            </w:r>
          </w:p>
        </w:tc>
      </w:tr>
      <w:tr w:rsidR="00F849E6" w:rsidRPr="00353AC1" w:rsidTr="00353AC1">
        <w:tc>
          <w:tcPr>
            <w:tcW w:w="534" w:type="dxa"/>
          </w:tcPr>
          <w:p w:rsidR="00F849E6" w:rsidRPr="00353AC1" w:rsidRDefault="00F849E6" w:rsidP="00ED6563">
            <w:pPr>
              <w:tabs>
                <w:tab w:val="left" w:pos="5775"/>
                <w:tab w:val="right" w:pos="9356"/>
              </w:tabs>
              <w:ind w:right="282"/>
              <w:jc w:val="center"/>
              <w:rPr>
                <w:b/>
              </w:rPr>
            </w:pPr>
          </w:p>
        </w:tc>
        <w:tc>
          <w:tcPr>
            <w:tcW w:w="14677" w:type="dxa"/>
            <w:gridSpan w:val="7"/>
          </w:tcPr>
          <w:p w:rsidR="00F849E6" w:rsidRPr="00353AC1" w:rsidRDefault="00F849E6" w:rsidP="00730C3F">
            <w:pPr>
              <w:jc w:val="both"/>
              <w:rPr>
                <w:b/>
              </w:rPr>
            </w:pPr>
            <w:r w:rsidRPr="00353AC1">
              <w:rPr>
                <w:b/>
              </w:rPr>
              <w:t>Цель подпрограммы:</w:t>
            </w:r>
            <w:r w:rsidRPr="00353AC1">
              <w:t xml:space="preserve">  </w:t>
            </w:r>
            <w:r w:rsidRPr="00353AC1">
              <w:rPr>
                <w:bCs/>
              </w:rPr>
              <w:t>Реализация мер по укреплению межнационального и межконфессионального согласия</w:t>
            </w:r>
          </w:p>
        </w:tc>
      </w:tr>
      <w:tr w:rsidR="00F849E6" w:rsidRPr="00353AC1" w:rsidTr="00353AC1">
        <w:tc>
          <w:tcPr>
            <w:tcW w:w="534" w:type="dxa"/>
          </w:tcPr>
          <w:p w:rsidR="00F849E6" w:rsidRPr="00353AC1" w:rsidRDefault="00F849E6" w:rsidP="00ED6563">
            <w:pPr>
              <w:tabs>
                <w:tab w:val="left" w:pos="5775"/>
                <w:tab w:val="right" w:pos="9356"/>
              </w:tabs>
              <w:ind w:right="282"/>
              <w:jc w:val="center"/>
              <w:rPr>
                <w:b/>
              </w:rPr>
            </w:pPr>
          </w:p>
        </w:tc>
        <w:tc>
          <w:tcPr>
            <w:tcW w:w="14677" w:type="dxa"/>
            <w:gridSpan w:val="7"/>
          </w:tcPr>
          <w:p w:rsidR="00F849E6" w:rsidRPr="00353AC1" w:rsidRDefault="00F849E6" w:rsidP="00ED6563">
            <w:pPr>
              <w:tabs>
                <w:tab w:val="left" w:pos="5775"/>
                <w:tab w:val="right" w:pos="9356"/>
              </w:tabs>
              <w:ind w:right="282"/>
              <w:rPr>
                <w:b/>
              </w:rPr>
            </w:pPr>
            <w:r w:rsidRPr="00353AC1">
              <w:rPr>
                <w:b/>
              </w:rPr>
              <w:t>Задача</w:t>
            </w:r>
            <w:r w:rsidR="00353AC1" w:rsidRPr="00353AC1">
              <w:rPr>
                <w:b/>
              </w:rPr>
              <w:t>1</w:t>
            </w:r>
            <w:r w:rsidRPr="00353AC1">
              <w:rPr>
                <w:b/>
              </w:rPr>
              <w:t>:</w:t>
            </w:r>
          </w:p>
          <w:p w:rsidR="00F849E6" w:rsidRPr="00353AC1" w:rsidRDefault="00F849E6" w:rsidP="00730C3F">
            <w:pPr>
              <w:tabs>
                <w:tab w:val="left" w:pos="5775"/>
                <w:tab w:val="right" w:pos="9356"/>
              </w:tabs>
              <w:ind w:right="282"/>
              <w:rPr>
                <w:b/>
              </w:rPr>
            </w:pPr>
            <w:r w:rsidRPr="00353AC1">
              <w:t>1.</w:t>
            </w:r>
            <w:r w:rsidRPr="00353AC1">
              <w:rPr>
                <w:b/>
              </w:rPr>
              <w:t xml:space="preserve"> </w:t>
            </w:r>
            <w:r w:rsidRPr="00353AC1">
              <w:t xml:space="preserve"> </w:t>
            </w:r>
            <w:r w:rsidR="00353AC1" w:rsidRPr="00353AC1">
              <w:rPr>
                <w:bCs/>
              </w:rPr>
              <w:t>Сохранение и развитие духовных и культурных традиций народностей, проживающих на территории Идринского  района</w:t>
            </w:r>
          </w:p>
        </w:tc>
      </w:tr>
      <w:tr w:rsidR="00F849E6" w:rsidRPr="00353AC1" w:rsidTr="00353AC1">
        <w:tc>
          <w:tcPr>
            <w:tcW w:w="534" w:type="dxa"/>
          </w:tcPr>
          <w:p w:rsidR="00F849E6" w:rsidRPr="00353AC1" w:rsidRDefault="00F849E6" w:rsidP="00ED6563">
            <w:pPr>
              <w:tabs>
                <w:tab w:val="left" w:pos="5775"/>
                <w:tab w:val="right" w:pos="9356"/>
              </w:tabs>
              <w:ind w:right="282"/>
              <w:jc w:val="center"/>
            </w:pPr>
          </w:p>
        </w:tc>
        <w:tc>
          <w:tcPr>
            <w:tcW w:w="3352" w:type="dxa"/>
          </w:tcPr>
          <w:p w:rsidR="00353AC1" w:rsidRPr="00353AC1" w:rsidRDefault="00F849E6" w:rsidP="00353AC1">
            <w:pPr>
              <w:tabs>
                <w:tab w:val="left" w:pos="5775"/>
                <w:tab w:val="right" w:pos="9356"/>
              </w:tabs>
              <w:ind w:right="282"/>
              <w:rPr>
                <w:b/>
              </w:rPr>
            </w:pPr>
            <w:r w:rsidRPr="00353AC1">
              <w:rPr>
                <w:b/>
              </w:rPr>
              <w:t xml:space="preserve">Показатель результативности </w:t>
            </w:r>
          </w:p>
          <w:p w:rsidR="00F849E6" w:rsidRPr="00353AC1" w:rsidRDefault="00353AC1" w:rsidP="00353AC1">
            <w:pPr>
              <w:tabs>
                <w:tab w:val="left" w:pos="5775"/>
                <w:tab w:val="right" w:pos="9356"/>
              </w:tabs>
              <w:ind w:right="282"/>
            </w:pPr>
            <w:r w:rsidRPr="00353AC1">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w:t>
            </w:r>
          </w:p>
        </w:tc>
        <w:tc>
          <w:tcPr>
            <w:tcW w:w="1184" w:type="dxa"/>
          </w:tcPr>
          <w:p w:rsidR="00F849E6" w:rsidRPr="00353AC1" w:rsidRDefault="00F849E6" w:rsidP="00ED6563">
            <w:pPr>
              <w:tabs>
                <w:tab w:val="left" w:pos="5775"/>
                <w:tab w:val="right" w:pos="9356"/>
              </w:tabs>
              <w:ind w:right="282"/>
              <w:jc w:val="center"/>
            </w:pPr>
            <w:r w:rsidRPr="00353AC1">
              <w:t>Ед.</w:t>
            </w:r>
          </w:p>
        </w:tc>
        <w:tc>
          <w:tcPr>
            <w:tcW w:w="2673" w:type="dxa"/>
          </w:tcPr>
          <w:p w:rsidR="00F849E6" w:rsidRPr="00353AC1" w:rsidRDefault="00F849E6" w:rsidP="00ED6563">
            <w:pPr>
              <w:jc w:val="center"/>
              <w:rPr>
                <w:color w:val="000000"/>
              </w:rPr>
            </w:pPr>
            <w:r w:rsidRPr="00353AC1">
              <w:rPr>
                <w:color w:val="000000"/>
              </w:rPr>
              <w:t>Ведомственная отчетность</w:t>
            </w:r>
          </w:p>
        </w:tc>
        <w:tc>
          <w:tcPr>
            <w:tcW w:w="1988" w:type="dxa"/>
          </w:tcPr>
          <w:p w:rsidR="00F849E6" w:rsidRPr="00353AC1" w:rsidRDefault="00353AC1" w:rsidP="00ED6563">
            <w:pPr>
              <w:jc w:val="center"/>
              <w:rPr>
                <w:color w:val="000000"/>
                <w:sz w:val="28"/>
                <w:szCs w:val="28"/>
              </w:rPr>
            </w:pPr>
            <w:r w:rsidRPr="00353AC1">
              <w:rPr>
                <w:color w:val="000000"/>
                <w:sz w:val="28"/>
                <w:szCs w:val="28"/>
              </w:rPr>
              <w:t>4</w:t>
            </w:r>
          </w:p>
        </w:tc>
        <w:tc>
          <w:tcPr>
            <w:tcW w:w="1988" w:type="dxa"/>
          </w:tcPr>
          <w:p w:rsidR="00F849E6" w:rsidRPr="00353AC1" w:rsidRDefault="00353AC1" w:rsidP="00ED6563">
            <w:pPr>
              <w:jc w:val="center"/>
              <w:rPr>
                <w:color w:val="000000"/>
                <w:sz w:val="28"/>
                <w:szCs w:val="28"/>
              </w:rPr>
            </w:pPr>
            <w:r w:rsidRPr="00353AC1">
              <w:rPr>
                <w:color w:val="000000"/>
                <w:sz w:val="28"/>
                <w:szCs w:val="28"/>
              </w:rPr>
              <w:t>4</w:t>
            </w:r>
          </w:p>
        </w:tc>
        <w:tc>
          <w:tcPr>
            <w:tcW w:w="1746" w:type="dxa"/>
          </w:tcPr>
          <w:p w:rsidR="00F849E6" w:rsidRPr="00353AC1" w:rsidRDefault="00353AC1" w:rsidP="00ED6563">
            <w:pPr>
              <w:jc w:val="center"/>
              <w:rPr>
                <w:color w:val="000000"/>
                <w:sz w:val="28"/>
                <w:szCs w:val="28"/>
              </w:rPr>
            </w:pPr>
            <w:r w:rsidRPr="00353AC1">
              <w:rPr>
                <w:color w:val="000000"/>
                <w:sz w:val="28"/>
                <w:szCs w:val="28"/>
              </w:rPr>
              <w:t>4</w:t>
            </w:r>
          </w:p>
        </w:tc>
        <w:tc>
          <w:tcPr>
            <w:tcW w:w="1746" w:type="dxa"/>
          </w:tcPr>
          <w:p w:rsidR="00F849E6" w:rsidRPr="00353AC1" w:rsidRDefault="00353AC1" w:rsidP="00ED6563">
            <w:pPr>
              <w:tabs>
                <w:tab w:val="left" w:pos="5775"/>
                <w:tab w:val="right" w:pos="9356"/>
              </w:tabs>
              <w:ind w:right="282"/>
              <w:jc w:val="center"/>
              <w:rPr>
                <w:sz w:val="28"/>
                <w:szCs w:val="28"/>
              </w:rPr>
            </w:pPr>
            <w:r w:rsidRPr="00353AC1">
              <w:rPr>
                <w:sz w:val="28"/>
                <w:szCs w:val="28"/>
              </w:rPr>
              <w:t>4</w:t>
            </w:r>
          </w:p>
        </w:tc>
      </w:tr>
      <w:tr w:rsidR="00353AC1" w:rsidRPr="00353AC1" w:rsidTr="00353AC1">
        <w:tc>
          <w:tcPr>
            <w:tcW w:w="534" w:type="dxa"/>
          </w:tcPr>
          <w:p w:rsidR="00353AC1" w:rsidRPr="00353AC1" w:rsidRDefault="00353AC1" w:rsidP="00ED6563">
            <w:pPr>
              <w:tabs>
                <w:tab w:val="left" w:pos="5775"/>
                <w:tab w:val="right" w:pos="9356"/>
              </w:tabs>
              <w:ind w:right="282"/>
              <w:jc w:val="center"/>
            </w:pPr>
          </w:p>
        </w:tc>
        <w:tc>
          <w:tcPr>
            <w:tcW w:w="14677" w:type="dxa"/>
            <w:gridSpan w:val="7"/>
          </w:tcPr>
          <w:p w:rsidR="00353AC1" w:rsidRPr="00353AC1" w:rsidRDefault="0015336B" w:rsidP="00353AC1">
            <w:pPr>
              <w:tabs>
                <w:tab w:val="left" w:pos="5775"/>
                <w:tab w:val="right" w:pos="9356"/>
              </w:tabs>
              <w:ind w:right="282"/>
              <w:rPr>
                <w:b/>
              </w:rPr>
            </w:pPr>
            <w:r>
              <w:rPr>
                <w:b/>
              </w:rPr>
              <w:t>Задача 2</w:t>
            </w:r>
            <w:r w:rsidR="00353AC1" w:rsidRPr="00353AC1">
              <w:rPr>
                <w:b/>
              </w:rPr>
              <w:t>:</w:t>
            </w:r>
          </w:p>
          <w:p w:rsidR="00353AC1" w:rsidRPr="00353AC1" w:rsidRDefault="00353AC1" w:rsidP="00353AC1">
            <w:pPr>
              <w:tabs>
                <w:tab w:val="left" w:pos="5775"/>
                <w:tab w:val="right" w:pos="9356"/>
              </w:tabs>
              <w:ind w:right="282"/>
              <w:rPr>
                <w:sz w:val="28"/>
                <w:szCs w:val="28"/>
              </w:rPr>
            </w:pPr>
            <w:r w:rsidRPr="00353AC1">
              <w:t>1.</w:t>
            </w:r>
            <w:r w:rsidRPr="00353AC1">
              <w:rPr>
                <w:b/>
              </w:rPr>
              <w:t xml:space="preserve"> </w:t>
            </w:r>
            <w:r w:rsidRPr="00353AC1">
              <w:t xml:space="preserve"> </w:t>
            </w:r>
            <w:r w:rsidRPr="00353AC1">
              <w:rPr>
                <w:bCs/>
              </w:rPr>
              <w:t>Содействие укреплению единой российской гражданской нации</w:t>
            </w:r>
          </w:p>
        </w:tc>
      </w:tr>
      <w:tr w:rsidR="00353AC1" w:rsidRPr="00353AC1" w:rsidTr="00353AC1">
        <w:tc>
          <w:tcPr>
            <w:tcW w:w="534" w:type="dxa"/>
          </w:tcPr>
          <w:p w:rsidR="00353AC1" w:rsidRPr="00353AC1" w:rsidRDefault="00353AC1" w:rsidP="00ED6563">
            <w:pPr>
              <w:tabs>
                <w:tab w:val="left" w:pos="5775"/>
                <w:tab w:val="right" w:pos="9356"/>
              </w:tabs>
              <w:ind w:right="282"/>
              <w:jc w:val="center"/>
            </w:pPr>
          </w:p>
        </w:tc>
        <w:tc>
          <w:tcPr>
            <w:tcW w:w="3352" w:type="dxa"/>
          </w:tcPr>
          <w:p w:rsidR="00353AC1" w:rsidRPr="00353AC1" w:rsidRDefault="00353AC1" w:rsidP="00154ABD">
            <w:pPr>
              <w:tabs>
                <w:tab w:val="left" w:pos="5775"/>
                <w:tab w:val="right" w:pos="9356"/>
              </w:tabs>
              <w:ind w:right="282"/>
              <w:rPr>
                <w:b/>
              </w:rPr>
            </w:pPr>
            <w:r w:rsidRPr="00353AC1">
              <w:rPr>
                <w:b/>
              </w:rPr>
              <w:t xml:space="preserve">Показатель результативности </w:t>
            </w:r>
          </w:p>
          <w:p w:rsidR="00353AC1" w:rsidRPr="00353AC1" w:rsidRDefault="00353AC1" w:rsidP="00154ABD">
            <w:pPr>
              <w:rPr>
                <w:color w:val="000000"/>
              </w:rPr>
            </w:pPr>
            <w:r w:rsidRPr="00353AC1">
              <w:rPr>
                <w:rFonts w:cs="Arial"/>
                <w:shd w:val="clear" w:color="auto" w:fill="FFFFFF"/>
              </w:rPr>
              <w:t>Количество проведенных мероприятий во взаимодействии с различными конфессиями</w:t>
            </w:r>
          </w:p>
        </w:tc>
        <w:tc>
          <w:tcPr>
            <w:tcW w:w="1184" w:type="dxa"/>
          </w:tcPr>
          <w:p w:rsidR="00353AC1" w:rsidRPr="00353AC1" w:rsidRDefault="00353AC1" w:rsidP="00154ABD">
            <w:pPr>
              <w:tabs>
                <w:tab w:val="left" w:pos="5775"/>
                <w:tab w:val="right" w:pos="9356"/>
              </w:tabs>
              <w:ind w:right="282"/>
              <w:jc w:val="center"/>
            </w:pPr>
            <w:r w:rsidRPr="00353AC1">
              <w:t>Ед.</w:t>
            </w:r>
          </w:p>
        </w:tc>
        <w:tc>
          <w:tcPr>
            <w:tcW w:w="2673" w:type="dxa"/>
          </w:tcPr>
          <w:p w:rsidR="00353AC1" w:rsidRPr="00353AC1" w:rsidRDefault="00353AC1" w:rsidP="00154ABD">
            <w:pPr>
              <w:jc w:val="center"/>
              <w:rPr>
                <w:color w:val="000000"/>
              </w:rPr>
            </w:pPr>
            <w:r w:rsidRPr="00353AC1">
              <w:rPr>
                <w:color w:val="000000"/>
              </w:rPr>
              <w:t>Ведомственная отчетность</w:t>
            </w:r>
          </w:p>
        </w:tc>
        <w:tc>
          <w:tcPr>
            <w:tcW w:w="1988" w:type="dxa"/>
          </w:tcPr>
          <w:p w:rsidR="00353AC1" w:rsidRPr="00353AC1" w:rsidRDefault="00353AC1" w:rsidP="00ED6563">
            <w:pPr>
              <w:jc w:val="center"/>
              <w:rPr>
                <w:color w:val="000000"/>
                <w:sz w:val="28"/>
                <w:szCs w:val="28"/>
              </w:rPr>
            </w:pPr>
            <w:r w:rsidRPr="00353AC1">
              <w:rPr>
                <w:color w:val="000000"/>
                <w:sz w:val="28"/>
                <w:szCs w:val="28"/>
              </w:rPr>
              <w:t>2</w:t>
            </w:r>
          </w:p>
        </w:tc>
        <w:tc>
          <w:tcPr>
            <w:tcW w:w="1988" w:type="dxa"/>
          </w:tcPr>
          <w:p w:rsidR="00353AC1" w:rsidRPr="00353AC1" w:rsidRDefault="00353AC1" w:rsidP="00ED6563">
            <w:pPr>
              <w:jc w:val="center"/>
              <w:rPr>
                <w:color w:val="000000"/>
                <w:sz w:val="28"/>
                <w:szCs w:val="28"/>
              </w:rPr>
            </w:pPr>
            <w:r w:rsidRPr="00353AC1">
              <w:rPr>
                <w:color w:val="000000"/>
                <w:sz w:val="28"/>
                <w:szCs w:val="28"/>
              </w:rPr>
              <w:t>2</w:t>
            </w:r>
          </w:p>
        </w:tc>
        <w:tc>
          <w:tcPr>
            <w:tcW w:w="1746" w:type="dxa"/>
          </w:tcPr>
          <w:p w:rsidR="00353AC1" w:rsidRPr="00353AC1" w:rsidRDefault="00353AC1" w:rsidP="00ED6563">
            <w:pPr>
              <w:jc w:val="center"/>
              <w:rPr>
                <w:color w:val="000000"/>
                <w:sz w:val="28"/>
                <w:szCs w:val="28"/>
              </w:rPr>
            </w:pPr>
            <w:r w:rsidRPr="00353AC1">
              <w:rPr>
                <w:color w:val="000000"/>
                <w:sz w:val="28"/>
                <w:szCs w:val="28"/>
              </w:rPr>
              <w:t>2</w:t>
            </w:r>
          </w:p>
        </w:tc>
        <w:tc>
          <w:tcPr>
            <w:tcW w:w="1746" w:type="dxa"/>
          </w:tcPr>
          <w:p w:rsidR="00353AC1" w:rsidRPr="00353AC1" w:rsidRDefault="00353AC1" w:rsidP="00ED6563">
            <w:pPr>
              <w:tabs>
                <w:tab w:val="left" w:pos="5775"/>
                <w:tab w:val="right" w:pos="9356"/>
              </w:tabs>
              <w:ind w:right="282"/>
              <w:jc w:val="center"/>
              <w:rPr>
                <w:sz w:val="28"/>
                <w:szCs w:val="28"/>
              </w:rPr>
            </w:pPr>
            <w:r w:rsidRPr="00353AC1">
              <w:rPr>
                <w:sz w:val="28"/>
                <w:szCs w:val="28"/>
              </w:rPr>
              <w:t>2</w:t>
            </w:r>
          </w:p>
        </w:tc>
      </w:tr>
      <w:tr w:rsidR="00353AC1" w:rsidRPr="00353AC1" w:rsidTr="00154ABD">
        <w:tc>
          <w:tcPr>
            <w:tcW w:w="534" w:type="dxa"/>
          </w:tcPr>
          <w:p w:rsidR="00353AC1" w:rsidRPr="00353AC1" w:rsidRDefault="00353AC1" w:rsidP="00ED6563">
            <w:pPr>
              <w:tabs>
                <w:tab w:val="left" w:pos="5775"/>
                <w:tab w:val="right" w:pos="9356"/>
              </w:tabs>
              <w:ind w:right="282"/>
              <w:jc w:val="center"/>
            </w:pPr>
          </w:p>
        </w:tc>
        <w:tc>
          <w:tcPr>
            <w:tcW w:w="14677" w:type="dxa"/>
            <w:gridSpan w:val="7"/>
          </w:tcPr>
          <w:p w:rsidR="00353AC1" w:rsidRPr="00353AC1" w:rsidRDefault="00353AC1" w:rsidP="00154ABD">
            <w:pPr>
              <w:tabs>
                <w:tab w:val="left" w:pos="5775"/>
                <w:tab w:val="right" w:pos="9356"/>
              </w:tabs>
              <w:ind w:right="282"/>
              <w:rPr>
                <w:b/>
              </w:rPr>
            </w:pPr>
            <w:r w:rsidRPr="00353AC1">
              <w:rPr>
                <w:b/>
              </w:rPr>
              <w:t>Задача подпрограммы:</w:t>
            </w:r>
          </w:p>
          <w:p w:rsidR="00353AC1" w:rsidRPr="00353AC1" w:rsidRDefault="00353AC1" w:rsidP="00154ABD">
            <w:pPr>
              <w:tabs>
                <w:tab w:val="left" w:pos="5775"/>
                <w:tab w:val="right" w:pos="9356"/>
              </w:tabs>
              <w:ind w:right="282"/>
              <w:rPr>
                <w:sz w:val="28"/>
                <w:szCs w:val="28"/>
              </w:rPr>
            </w:pPr>
            <w:r w:rsidRPr="00353AC1">
              <w:t>1.</w:t>
            </w:r>
            <w:r w:rsidRPr="00353AC1">
              <w:rPr>
                <w:b/>
              </w:rPr>
              <w:t xml:space="preserve"> </w:t>
            </w:r>
            <w:r w:rsidRPr="00353AC1">
              <w:t xml:space="preserve">  </w:t>
            </w:r>
            <w:r w:rsidRPr="00353AC1">
              <w:rPr>
                <w:bCs/>
              </w:rPr>
              <w:t>Профилактика межнациональных (межэтнических) конфликтов</w:t>
            </w:r>
          </w:p>
        </w:tc>
      </w:tr>
      <w:tr w:rsidR="00353AC1" w:rsidRPr="003D156C" w:rsidTr="00353AC1">
        <w:tc>
          <w:tcPr>
            <w:tcW w:w="534" w:type="dxa"/>
          </w:tcPr>
          <w:p w:rsidR="00353AC1" w:rsidRPr="00353AC1" w:rsidRDefault="00353AC1" w:rsidP="00ED6563">
            <w:pPr>
              <w:tabs>
                <w:tab w:val="left" w:pos="5775"/>
                <w:tab w:val="right" w:pos="9356"/>
              </w:tabs>
              <w:ind w:right="282"/>
              <w:jc w:val="center"/>
            </w:pPr>
          </w:p>
        </w:tc>
        <w:tc>
          <w:tcPr>
            <w:tcW w:w="3352" w:type="dxa"/>
          </w:tcPr>
          <w:p w:rsidR="00353AC1" w:rsidRPr="00353AC1" w:rsidRDefault="00353AC1" w:rsidP="00154ABD">
            <w:pPr>
              <w:tabs>
                <w:tab w:val="left" w:pos="5775"/>
                <w:tab w:val="right" w:pos="9356"/>
              </w:tabs>
              <w:ind w:right="282"/>
              <w:rPr>
                <w:b/>
              </w:rPr>
            </w:pPr>
            <w:r w:rsidRPr="00353AC1">
              <w:rPr>
                <w:b/>
              </w:rPr>
              <w:t xml:space="preserve">Показатель результативности </w:t>
            </w:r>
          </w:p>
          <w:p w:rsidR="00353AC1" w:rsidRPr="00353AC1" w:rsidRDefault="00353AC1" w:rsidP="00154ABD">
            <w:pPr>
              <w:tabs>
                <w:tab w:val="left" w:pos="5775"/>
                <w:tab w:val="right" w:pos="9356"/>
              </w:tabs>
              <w:ind w:right="282"/>
              <w:rPr>
                <w:b/>
              </w:rPr>
            </w:pPr>
            <w:r w:rsidRPr="00353AC1">
              <w:rPr>
                <w:rFonts w:cs="Arial"/>
                <w:lang w:eastAsia="en-US"/>
              </w:rPr>
              <w:t>-количество проявлений межнациональных, межконфессиональных конфликтов</w:t>
            </w:r>
          </w:p>
          <w:p w:rsidR="00353AC1" w:rsidRPr="00353AC1" w:rsidRDefault="00353AC1" w:rsidP="00154ABD">
            <w:pPr>
              <w:rPr>
                <w:color w:val="000000"/>
              </w:rPr>
            </w:pPr>
          </w:p>
        </w:tc>
        <w:tc>
          <w:tcPr>
            <w:tcW w:w="1184" w:type="dxa"/>
          </w:tcPr>
          <w:p w:rsidR="00353AC1" w:rsidRPr="00353AC1" w:rsidRDefault="00353AC1" w:rsidP="00154ABD">
            <w:pPr>
              <w:tabs>
                <w:tab w:val="left" w:pos="5775"/>
                <w:tab w:val="right" w:pos="9356"/>
              </w:tabs>
              <w:ind w:right="282"/>
              <w:jc w:val="center"/>
            </w:pPr>
            <w:r w:rsidRPr="00353AC1">
              <w:t>Ед.</w:t>
            </w:r>
          </w:p>
        </w:tc>
        <w:tc>
          <w:tcPr>
            <w:tcW w:w="2673" w:type="dxa"/>
          </w:tcPr>
          <w:p w:rsidR="00353AC1" w:rsidRPr="00353AC1" w:rsidRDefault="00353AC1" w:rsidP="00154ABD">
            <w:pPr>
              <w:jc w:val="center"/>
              <w:rPr>
                <w:color w:val="000000"/>
              </w:rPr>
            </w:pPr>
            <w:r w:rsidRPr="00353AC1">
              <w:rPr>
                <w:color w:val="000000"/>
              </w:rPr>
              <w:t>Ведомственная отчетность</w:t>
            </w:r>
          </w:p>
        </w:tc>
        <w:tc>
          <w:tcPr>
            <w:tcW w:w="1988" w:type="dxa"/>
          </w:tcPr>
          <w:p w:rsidR="00353AC1" w:rsidRPr="00353AC1" w:rsidRDefault="00353AC1" w:rsidP="00ED6563">
            <w:pPr>
              <w:jc w:val="center"/>
              <w:rPr>
                <w:color w:val="000000"/>
                <w:sz w:val="28"/>
                <w:szCs w:val="28"/>
              </w:rPr>
            </w:pPr>
            <w:r w:rsidRPr="00353AC1">
              <w:rPr>
                <w:color w:val="000000"/>
                <w:sz w:val="28"/>
                <w:szCs w:val="28"/>
              </w:rPr>
              <w:t>0</w:t>
            </w:r>
          </w:p>
        </w:tc>
        <w:tc>
          <w:tcPr>
            <w:tcW w:w="1988" w:type="dxa"/>
          </w:tcPr>
          <w:p w:rsidR="00353AC1" w:rsidRPr="00353AC1" w:rsidRDefault="00353AC1" w:rsidP="00ED6563">
            <w:pPr>
              <w:jc w:val="center"/>
              <w:rPr>
                <w:color w:val="000000"/>
                <w:sz w:val="28"/>
                <w:szCs w:val="28"/>
              </w:rPr>
            </w:pPr>
            <w:r w:rsidRPr="00353AC1">
              <w:rPr>
                <w:color w:val="000000"/>
                <w:sz w:val="28"/>
                <w:szCs w:val="28"/>
              </w:rPr>
              <w:t>0</w:t>
            </w:r>
          </w:p>
        </w:tc>
        <w:tc>
          <w:tcPr>
            <w:tcW w:w="1746" w:type="dxa"/>
          </w:tcPr>
          <w:p w:rsidR="00353AC1" w:rsidRPr="00353AC1" w:rsidRDefault="00353AC1" w:rsidP="00ED6563">
            <w:pPr>
              <w:jc w:val="center"/>
              <w:rPr>
                <w:color w:val="000000"/>
                <w:sz w:val="28"/>
                <w:szCs w:val="28"/>
              </w:rPr>
            </w:pPr>
            <w:r w:rsidRPr="00353AC1">
              <w:rPr>
                <w:color w:val="000000"/>
                <w:sz w:val="28"/>
                <w:szCs w:val="28"/>
              </w:rPr>
              <w:t>0</w:t>
            </w:r>
          </w:p>
        </w:tc>
        <w:tc>
          <w:tcPr>
            <w:tcW w:w="1746" w:type="dxa"/>
          </w:tcPr>
          <w:p w:rsidR="00353AC1" w:rsidRDefault="00353AC1" w:rsidP="00ED6563">
            <w:pPr>
              <w:tabs>
                <w:tab w:val="left" w:pos="5775"/>
                <w:tab w:val="right" w:pos="9356"/>
              </w:tabs>
              <w:ind w:right="282"/>
              <w:jc w:val="center"/>
              <w:rPr>
                <w:sz w:val="28"/>
                <w:szCs w:val="28"/>
              </w:rPr>
            </w:pPr>
            <w:r w:rsidRPr="00353AC1">
              <w:rPr>
                <w:sz w:val="28"/>
                <w:szCs w:val="28"/>
              </w:rPr>
              <w:t>0</w:t>
            </w:r>
          </w:p>
        </w:tc>
      </w:tr>
    </w:tbl>
    <w:p w:rsidR="00F849E6" w:rsidRDefault="00F849E6" w:rsidP="00F849E6">
      <w:pPr>
        <w:snapToGrid w:val="0"/>
        <w:ind w:firstLine="709"/>
        <w:contextualSpacing/>
        <w:rPr>
          <w:bCs/>
          <w:sz w:val="28"/>
          <w:szCs w:val="28"/>
        </w:rPr>
        <w:sectPr w:rsidR="00F849E6" w:rsidSect="00805308">
          <w:pgSz w:w="16838" w:h="11906" w:orient="landscape"/>
          <w:pgMar w:top="540" w:right="1134" w:bottom="851" w:left="1134" w:header="709" w:footer="709" w:gutter="0"/>
          <w:cols w:space="708"/>
          <w:titlePg/>
          <w:docGrid w:linePitch="360"/>
        </w:sectPr>
      </w:pPr>
    </w:p>
    <w:p w:rsidR="00F849E6" w:rsidRPr="00F849E6" w:rsidRDefault="00F849E6" w:rsidP="00F849E6"/>
    <w:p w:rsidR="00F849E6" w:rsidRPr="00F849E6" w:rsidRDefault="00F849E6" w:rsidP="00F849E6">
      <w:pPr>
        <w:pStyle w:val="ConsPlusNormal"/>
        <w:ind w:firstLine="10620"/>
        <w:jc w:val="right"/>
      </w:pPr>
      <w:r w:rsidRPr="00F849E6">
        <w:rPr>
          <w:rFonts w:ascii="Times New Roman" w:hAnsi="Times New Roman" w:cs="Times New Roman"/>
          <w:sz w:val="24"/>
          <w:szCs w:val="24"/>
        </w:rPr>
        <w:t>Приложение  № 2</w:t>
      </w:r>
      <w:r>
        <w:rPr>
          <w:rFonts w:ascii="Times New Roman" w:hAnsi="Times New Roman" w:cs="Times New Roman"/>
          <w:sz w:val="24"/>
          <w:szCs w:val="24"/>
        </w:rPr>
        <w:t xml:space="preserve"> </w:t>
      </w:r>
      <w:r w:rsidRPr="00F849E6">
        <w:rPr>
          <w:rFonts w:ascii="Times New Roman" w:hAnsi="Times New Roman" w:cs="Times New Roman"/>
          <w:sz w:val="24"/>
          <w:szCs w:val="24"/>
        </w:rPr>
        <w:t xml:space="preserve">к подпрограмме   </w:t>
      </w:r>
      <w:r w:rsidRPr="00F849E6">
        <w:rPr>
          <w:rFonts w:ascii="Times New Roman" w:hAnsi="Times New Roman" w:cs="Times New Roman"/>
          <w:b/>
          <w:bCs/>
          <w:sz w:val="24"/>
          <w:szCs w:val="24"/>
        </w:rPr>
        <w:t>«</w:t>
      </w:r>
      <w:r w:rsidRPr="00F849E6">
        <w:rPr>
          <w:rFonts w:ascii="Times New Roman" w:hAnsi="Times New Roman" w:cs="Times New Roman"/>
          <w:sz w:val="24"/>
          <w:szCs w:val="24"/>
        </w:rPr>
        <w:t>Укрепление единства и</w:t>
      </w:r>
    </w:p>
    <w:p w:rsidR="00F849E6" w:rsidRPr="00F849E6" w:rsidRDefault="00F849E6" w:rsidP="00F849E6">
      <w:pPr>
        <w:jc w:val="right"/>
      </w:pPr>
      <w:r w:rsidRPr="00F849E6">
        <w:t xml:space="preserve"> этнокультурное развитие народов, </w:t>
      </w:r>
    </w:p>
    <w:p w:rsidR="00F849E6" w:rsidRPr="00F849E6" w:rsidRDefault="00F849E6" w:rsidP="00F849E6">
      <w:pPr>
        <w:jc w:val="right"/>
      </w:pPr>
      <w:r w:rsidRPr="00F849E6">
        <w:t>проживающих на территории</w:t>
      </w:r>
    </w:p>
    <w:p w:rsidR="00F849E6" w:rsidRPr="000A13C2" w:rsidRDefault="00F849E6" w:rsidP="00F849E6">
      <w:pPr>
        <w:jc w:val="right"/>
        <w:rPr>
          <w:color w:val="000000"/>
        </w:rPr>
      </w:pPr>
      <w:r w:rsidRPr="00F849E6">
        <w:t xml:space="preserve"> Идринского района»</w:t>
      </w:r>
      <w:r>
        <w:t xml:space="preserve"> </w:t>
      </w:r>
      <w:r w:rsidRPr="000A13C2">
        <w:rPr>
          <w:color w:val="000000"/>
        </w:rPr>
        <w:t xml:space="preserve">реализуемой в рамках </w:t>
      </w:r>
    </w:p>
    <w:p w:rsidR="00F849E6" w:rsidRPr="000A13C2" w:rsidRDefault="00F849E6" w:rsidP="00F849E6">
      <w:pPr>
        <w:jc w:val="right"/>
        <w:rPr>
          <w:color w:val="000000"/>
        </w:rPr>
      </w:pPr>
      <w:r w:rsidRPr="000A13C2">
        <w:rPr>
          <w:color w:val="000000"/>
        </w:rPr>
        <w:t>муниципальной программы</w:t>
      </w:r>
    </w:p>
    <w:p w:rsidR="00F849E6" w:rsidRPr="000A13C2" w:rsidRDefault="00F849E6" w:rsidP="00F849E6">
      <w:pPr>
        <w:jc w:val="right"/>
        <w:rPr>
          <w:color w:val="000000"/>
        </w:rPr>
      </w:pPr>
      <w:r w:rsidRPr="000A13C2">
        <w:rPr>
          <w:color w:val="000000"/>
        </w:rPr>
        <w:t xml:space="preserve"> «Создание условий для </w:t>
      </w:r>
    </w:p>
    <w:p w:rsidR="00F849E6" w:rsidRDefault="00F849E6" w:rsidP="00F849E6">
      <w:pPr>
        <w:snapToGrid w:val="0"/>
        <w:ind w:firstLine="709"/>
        <w:contextualSpacing/>
        <w:jc w:val="right"/>
        <w:rPr>
          <w:color w:val="000000"/>
        </w:rPr>
      </w:pPr>
      <w:r w:rsidRPr="000A13C2">
        <w:rPr>
          <w:color w:val="000000"/>
        </w:rPr>
        <w:t>развития культуры</w:t>
      </w:r>
      <w:r>
        <w:rPr>
          <w:color w:val="000000"/>
        </w:rPr>
        <w:t xml:space="preserve"> и туризма</w:t>
      </w:r>
      <w:r w:rsidRPr="000A13C2">
        <w:rPr>
          <w:color w:val="000000"/>
        </w:rPr>
        <w:t>»</w:t>
      </w:r>
    </w:p>
    <w:p w:rsidR="0015336B" w:rsidRDefault="0015336B" w:rsidP="00F849E6">
      <w:pPr>
        <w:pStyle w:val="ConsPlusNormal"/>
        <w:ind w:firstLine="540"/>
        <w:jc w:val="both"/>
        <w:rPr>
          <w:rFonts w:ascii="Times New Roman" w:hAnsi="Times New Roman" w:cs="Times New Roman"/>
          <w:sz w:val="24"/>
          <w:szCs w:val="24"/>
        </w:rPr>
      </w:pPr>
    </w:p>
    <w:tbl>
      <w:tblPr>
        <w:tblW w:w="15736" w:type="dxa"/>
        <w:tblInd w:w="-318" w:type="dxa"/>
        <w:tblLayout w:type="fixed"/>
        <w:tblLook w:val="00A0" w:firstRow="1" w:lastRow="0" w:firstColumn="1" w:lastColumn="0" w:noHBand="0" w:noVBand="0"/>
      </w:tblPr>
      <w:tblGrid>
        <w:gridCol w:w="710"/>
        <w:gridCol w:w="2551"/>
        <w:gridCol w:w="941"/>
        <w:gridCol w:w="958"/>
        <w:gridCol w:w="957"/>
        <w:gridCol w:w="480"/>
        <w:gridCol w:w="336"/>
        <w:gridCol w:w="581"/>
        <w:gridCol w:w="237"/>
        <w:gridCol w:w="679"/>
        <w:gridCol w:w="1513"/>
        <w:gridCol w:w="1552"/>
        <w:gridCol w:w="1532"/>
        <w:gridCol w:w="1433"/>
        <w:gridCol w:w="1276"/>
      </w:tblGrid>
      <w:tr w:rsidR="0015336B" w:rsidRPr="006A49E0" w:rsidTr="00270D1B">
        <w:trPr>
          <w:trHeight w:val="468"/>
        </w:trPr>
        <w:tc>
          <w:tcPr>
            <w:tcW w:w="15736" w:type="dxa"/>
            <w:gridSpan w:val="15"/>
            <w:tcBorders>
              <w:top w:val="nil"/>
              <w:left w:val="nil"/>
              <w:bottom w:val="nil"/>
              <w:right w:val="nil"/>
            </w:tcBorders>
          </w:tcPr>
          <w:p w:rsidR="0015336B" w:rsidRDefault="0015336B" w:rsidP="00285F80">
            <w:pPr>
              <w:jc w:val="center"/>
              <w:rPr>
                <w:b/>
              </w:rPr>
            </w:pPr>
            <w:r w:rsidRPr="006A49E0">
              <w:rPr>
                <w:b/>
                <w:bCs/>
              </w:rPr>
              <w:t>Перечень мероприятий подпрограммы с указанием объема средств на их реализацию и ожидаемых результатов</w:t>
            </w:r>
          </w:p>
          <w:p w:rsidR="0015336B" w:rsidRPr="006A49E0" w:rsidRDefault="0015336B" w:rsidP="00285F80">
            <w:pPr>
              <w:jc w:val="center"/>
              <w:rPr>
                <w:b/>
                <w:bCs/>
              </w:rPr>
            </w:pPr>
            <w:r w:rsidRPr="00531FD9">
              <w:rPr>
                <w:b/>
                <w:bCs/>
              </w:rPr>
              <w:t>«</w:t>
            </w:r>
            <w:r w:rsidR="009F5EB4" w:rsidRPr="00F849E6">
              <w:rPr>
                <w:b/>
                <w:bCs/>
              </w:rPr>
              <w:t>Укрепление единства и этнокультурно</w:t>
            </w:r>
            <w:r w:rsidR="009F5EB4">
              <w:rPr>
                <w:b/>
                <w:bCs/>
              </w:rPr>
              <w:t>е развит</w:t>
            </w:r>
            <w:r w:rsidR="009F5EB4" w:rsidRPr="00F849E6">
              <w:rPr>
                <w:b/>
                <w:bCs/>
              </w:rPr>
              <w:t>ие народов, проживающих на территории Идринского района</w:t>
            </w:r>
            <w:r w:rsidRPr="00531FD9">
              <w:rPr>
                <w:b/>
                <w:bCs/>
              </w:rPr>
              <w:t>»,</w:t>
            </w:r>
            <w:r w:rsidRPr="006A49E0">
              <w:rPr>
                <w:b/>
                <w:bCs/>
              </w:rPr>
              <w:br/>
            </w:r>
            <w:r w:rsidRPr="00286138">
              <w:rPr>
                <w:b/>
              </w:rPr>
              <w:t>муниципальной программы «Создание условий для развития культуры и туризма»</w:t>
            </w:r>
          </w:p>
        </w:tc>
      </w:tr>
      <w:tr w:rsidR="0015336B" w:rsidRPr="006A49E0" w:rsidTr="00270D1B">
        <w:trPr>
          <w:trHeight w:val="315"/>
        </w:trPr>
        <w:tc>
          <w:tcPr>
            <w:tcW w:w="710" w:type="dxa"/>
            <w:tcBorders>
              <w:top w:val="nil"/>
              <w:left w:val="nil"/>
              <w:bottom w:val="nil"/>
              <w:right w:val="nil"/>
            </w:tcBorders>
          </w:tcPr>
          <w:p w:rsidR="0015336B" w:rsidRPr="006A49E0" w:rsidRDefault="0015336B" w:rsidP="00285F80">
            <w:pPr>
              <w:jc w:val="center"/>
              <w:rPr>
                <w:color w:val="000000"/>
              </w:rPr>
            </w:pPr>
          </w:p>
        </w:tc>
        <w:tc>
          <w:tcPr>
            <w:tcW w:w="2551" w:type="dxa"/>
            <w:tcBorders>
              <w:top w:val="nil"/>
              <w:left w:val="nil"/>
              <w:bottom w:val="nil"/>
              <w:right w:val="nil"/>
            </w:tcBorders>
          </w:tcPr>
          <w:p w:rsidR="0015336B" w:rsidRPr="006A49E0" w:rsidRDefault="0015336B" w:rsidP="00285F80">
            <w:pPr>
              <w:rPr>
                <w:color w:val="000000"/>
              </w:rPr>
            </w:pPr>
          </w:p>
        </w:tc>
        <w:tc>
          <w:tcPr>
            <w:tcW w:w="941" w:type="dxa"/>
            <w:tcBorders>
              <w:top w:val="nil"/>
              <w:left w:val="nil"/>
              <w:bottom w:val="nil"/>
              <w:right w:val="nil"/>
            </w:tcBorders>
          </w:tcPr>
          <w:p w:rsidR="0015336B" w:rsidRPr="006A49E0" w:rsidRDefault="0015336B" w:rsidP="00285F80">
            <w:pPr>
              <w:rPr>
                <w:color w:val="000000"/>
              </w:rPr>
            </w:pPr>
          </w:p>
        </w:tc>
        <w:tc>
          <w:tcPr>
            <w:tcW w:w="958" w:type="dxa"/>
            <w:tcBorders>
              <w:top w:val="nil"/>
              <w:left w:val="nil"/>
              <w:bottom w:val="nil"/>
              <w:right w:val="nil"/>
            </w:tcBorders>
          </w:tcPr>
          <w:p w:rsidR="0015336B" w:rsidRPr="006A49E0" w:rsidRDefault="0015336B" w:rsidP="00285F80">
            <w:pPr>
              <w:rPr>
                <w:color w:val="000000"/>
              </w:rPr>
            </w:pPr>
          </w:p>
        </w:tc>
        <w:tc>
          <w:tcPr>
            <w:tcW w:w="957" w:type="dxa"/>
            <w:tcBorders>
              <w:top w:val="nil"/>
              <w:left w:val="nil"/>
              <w:bottom w:val="nil"/>
              <w:right w:val="nil"/>
            </w:tcBorders>
          </w:tcPr>
          <w:p w:rsidR="0015336B" w:rsidRPr="006A49E0" w:rsidRDefault="0015336B" w:rsidP="00285F80">
            <w:pPr>
              <w:rPr>
                <w:color w:val="FFFFFF"/>
              </w:rPr>
            </w:pPr>
          </w:p>
        </w:tc>
        <w:tc>
          <w:tcPr>
            <w:tcW w:w="480" w:type="dxa"/>
            <w:tcBorders>
              <w:top w:val="nil"/>
              <w:left w:val="nil"/>
              <w:bottom w:val="nil"/>
              <w:right w:val="nil"/>
            </w:tcBorders>
          </w:tcPr>
          <w:p w:rsidR="0015336B" w:rsidRPr="006A49E0" w:rsidRDefault="0015336B" w:rsidP="00285F80">
            <w:pPr>
              <w:jc w:val="center"/>
              <w:rPr>
                <w:color w:val="FFFFFF"/>
              </w:rPr>
            </w:pPr>
            <w:r w:rsidRPr="006A49E0">
              <w:rPr>
                <w:color w:val="FFFFFF"/>
              </w:rPr>
              <w:t>08</w:t>
            </w:r>
          </w:p>
        </w:tc>
        <w:tc>
          <w:tcPr>
            <w:tcW w:w="336" w:type="dxa"/>
            <w:tcBorders>
              <w:top w:val="nil"/>
              <w:left w:val="nil"/>
              <w:bottom w:val="nil"/>
              <w:right w:val="nil"/>
            </w:tcBorders>
          </w:tcPr>
          <w:p w:rsidR="0015336B" w:rsidRPr="006A49E0" w:rsidRDefault="0015336B" w:rsidP="00285F80">
            <w:pPr>
              <w:jc w:val="right"/>
              <w:rPr>
                <w:color w:val="FFFFFF"/>
              </w:rPr>
            </w:pPr>
            <w:r w:rsidRPr="006A49E0">
              <w:rPr>
                <w:color w:val="FFFFFF"/>
              </w:rPr>
              <w:t>4</w:t>
            </w:r>
          </w:p>
        </w:tc>
        <w:tc>
          <w:tcPr>
            <w:tcW w:w="818" w:type="dxa"/>
            <w:gridSpan w:val="2"/>
            <w:tcBorders>
              <w:top w:val="nil"/>
              <w:left w:val="nil"/>
              <w:bottom w:val="nil"/>
              <w:right w:val="nil"/>
            </w:tcBorders>
          </w:tcPr>
          <w:p w:rsidR="0015336B" w:rsidRPr="006A49E0" w:rsidRDefault="0015336B" w:rsidP="00285F80">
            <w:pPr>
              <w:rPr>
                <w:color w:val="FFFFFF"/>
              </w:rPr>
            </w:pPr>
          </w:p>
        </w:tc>
        <w:tc>
          <w:tcPr>
            <w:tcW w:w="679" w:type="dxa"/>
            <w:tcBorders>
              <w:top w:val="nil"/>
              <w:left w:val="nil"/>
              <w:bottom w:val="nil"/>
              <w:right w:val="nil"/>
            </w:tcBorders>
          </w:tcPr>
          <w:p w:rsidR="0015336B" w:rsidRPr="006A49E0" w:rsidRDefault="0015336B" w:rsidP="00285F80">
            <w:pPr>
              <w:rPr>
                <w:color w:val="000000"/>
              </w:rPr>
            </w:pPr>
          </w:p>
        </w:tc>
        <w:tc>
          <w:tcPr>
            <w:tcW w:w="1513" w:type="dxa"/>
            <w:tcBorders>
              <w:top w:val="nil"/>
              <w:left w:val="nil"/>
              <w:bottom w:val="nil"/>
              <w:right w:val="nil"/>
            </w:tcBorders>
          </w:tcPr>
          <w:p w:rsidR="0015336B" w:rsidRPr="006A49E0" w:rsidRDefault="0015336B" w:rsidP="00285F80">
            <w:pPr>
              <w:rPr>
                <w:color w:val="000000"/>
              </w:rPr>
            </w:pPr>
          </w:p>
        </w:tc>
        <w:tc>
          <w:tcPr>
            <w:tcW w:w="1552" w:type="dxa"/>
            <w:tcBorders>
              <w:top w:val="nil"/>
              <w:left w:val="nil"/>
              <w:bottom w:val="nil"/>
              <w:right w:val="nil"/>
            </w:tcBorders>
          </w:tcPr>
          <w:p w:rsidR="0015336B" w:rsidRPr="006A49E0" w:rsidRDefault="0015336B" w:rsidP="00285F80">
            <w:pPr>
              <w:rPr>
                <w:color w:val="000000"/>
              </w:rPr>
            </w:pPr>
          </w:p>
        </w:tc>
        <w:tc>
          <w:tcPr>
            <w:tcW w:w="1532" w:type="dxa"/>
            <w:tcBorders>
              <w:top w:val="nil"/>
              <w:left w:val="nil"/>
              <w:bottom w:val="nil"/>
              <w:right w:val="nil"/>
            </w:tcBorders>
          </w:tcPr>
          <w:p w:rsidR="0015336B" w:rsidRPr="006A49E0" w:rsidRDefault="0015336B" w:rsidP="00285F80">
            <w:pPr>
              <w:rPr>
                <w:color w:val="000000"/>
              </w:rPr>
            </w:pPr>
          </w:p>
        </w:tc>
        <w:tc>
          <w:tcPr>
            <w:tcW w:w="1433" w:type="dxa"/>
            <w:tcBorders>
              <w:top w:val="nil"/>
              <w:left w:val="nil"/>
              <w:bottom w:val="nil"/>
              <w:right w:val="nil"/>
            </w:tcBorders>
          </w:tcPr>
          <w:p w:rsidR="0015336B" w:rsidRPr="006A49E0" w:rsidRDefault="0015336B" w:rsidP="00285F80">
            <w:pPr>
              <w:rPr>
                <w:color w:val="000000"/>
              </w:rPr>
            </w:pPr>
          </w:p>
        </w:tc>
        <w:tc>
          <w:tcPr>
            <w:tcW w:w="1276" w:type="dxa"/>
            <w:tcBorders>
              <w:top w:val="nil"/>
              <w:left w:val="nil"/>
              <w:bottom w:val="nil"/>
              <w:right w:val="nil"/>
            </w:tcBorders>
          </w:tcPr>
          <w:p w:rsidR="0015336B" w:rsidRPr="006A49E0" w:rsidRDefault="0015336B" w:rsidP="00285F80">
            <w:pPr>
              <w:rPr>
                <w:color w:val="000000"/>
              </w:rPr>
            </w:pPr>
          </w:p>
        </w:tc>
      </w:tr>
      <w:tr w:rsidR="0015336B" w:rsidRPr="006A49E0" w:rsidTr="00270D1B">
        <w:trPr>
          <w:trHeight w:val="360"/>
        </w:trPr>
        <w:tc>
          <w:tcPr>
            <w:tcW w:w="710" w:type="dxa"/>
            <w:vMerge w:val="restart"/>
            <w:tcBorders>
              <w:top w:val="single" w:sz="4" w:space="0" w:color="auto"/>
              <w:left w:val="single" w:sz="4" w:space="0" w:color="auto"/>
              <w:bottom w:val="single" w:sz="4" w:space="0" w:color="auto"/>
              <w:right w:val="single" w:sz="4" w:space="0" w:color="auto"/>
            </w:tcBorders>
          </w:tcPr>
          <w:p w:rsidR="0015336B" w:rsidRPr="006A49E0" w:rsidRDefault="0015336B" w:rsidP="00285F80">
            <w:pPr>
              <w:jc w:val="center"/>
              <w:rPr>
                <w:color w:val="000000"/>
              </w:rPr>
            </w:pPr>
            <w:r w:rsidRPr="006A49E0">
              <w:rPr>
                <w:color w:val="000000"/>
              </w:rPr>
              <w:t>№</w:t>
            </w:r>
          </w:p>
        </w:tc>
        <w:tc>
          <w:tcPr>
            <w:tcW w:w="2551" w:type="dxa"/>
            <w:vMerge w:val="restart"/>
            <w:tcBorders>
              <w:top w:val="single" w:sz="4" w:space="0" w:color="auto"/>
              <w:left w:val="single" w:sz="4" w:space="0" w:color="auto"/>
              <w:bottom w:val="single" w:sz="4" w:space="0" w:color="000000"/>
              <w:right w:val="single" w:sz="4" w:space="0" w:color="auto"/>
            </w:tcBorders>
          </w:tcPr>
          <w:p w:rsidR="0015336B" w:rsidRPr="006A49E0" w:rsidRDefault="0015336B" w:rsidP="00285F80">
            <w:pPr>
              <w:jc w:val="center"/>
              <w:rPr>
                <w:color w:val="000000"/>
              </w:rPr>
            </w:pPr>
            <w:r w:rsidRPr="006A49E0">
              <w:rPr>
                <w:color w:val="000000"/>
              </w:rPr>
              <w:t>Наименование  программы, подпрограммы</w:t>
            </w:r>
          </w:p>
        </w:tc>
        <w:tc>
          <w:tcPr>
            <w:tcW w:w="941" w:type="dxa"/>
            <w:vMerge w:val="restart"/>
            <w:tcBorders>
              <w:top w:val="single" w:sz="4" w:space="0" w:color="auto"/>
              <w:left w:val="single" w:sz="4" w:space="0" w:color="auto"/>
              <w:bottom w:val="single" w:sz="4" w:space="0" w:color="auto"/>
              <w:right w:val="single" w:sz="4" w:space="0" w:color="auto"/>
            </w:tcBorders>
          </w:tcPr>
          <w:p w:rsidR="0015336B" w:rsidRPr="006A49E0" w:rsidRDefault="0015336B" w:rsidP="00285F80">
            <w:pPr>
              <w:jc w:val="center"/>
              <w:rPr>
                <w:color w:val="000000"/>
              </w:rPr>
            </w:pPr>
            <w:r w:rsidRPr="006A49E0">
              <w:rPr>
                <w:color w:val="000000"/>
              </w:rPr>
              <w:t xml:space="preserve">ГРБС </w:t>
            </w:r>
          </w:p>
        </w:tc>
        <w:tc>
          <w:tcPr>
            <w:tcW w:w="4228" w:type="dxa"/>
            <w:gridSpan w:val="7"/>
            <w:tcBorders>
              <w:top w:val="single" w:sz="4" w:space="0" w:color="auto"/>
              <w:left w:val="nil"/>
              <w:bottom w:val="single" w:sz="4" w:space="0" w:color="auto"/>
              <w:right w:val="single" w:sz="4" w:space="0" w:color="auto"/>
            </w:tcBorders>
          </w:tcPr>
          <w:p w:rsidR="0015336B" w:rsidRPr="006A49E0" w:rsidRDefault="0015336B" w:rsidP="00285F80">
            <w:pPr>
              <w:jc w:val="center"/>
              <w:rPr>
                <w:color w:val="000000"/>
              </w:rPr>
            </w:pPr>
            <w:r w:rsidRPr="006A49E0">
              <w:rPr>
                <w:color w:val="000000"/>
              </w:rPr>
              <w:t>Код бюджетной классификации</w:t>
            </w:r>
          </w:p>
        </w:tc>
        <w:tc>
          <w:tcPr>
            <w:tcW w:w="6030" w:type="dxa"/>
            <w:gridSpan w:val="4"/>
            <w:tcBorders>
              <w:top w:val="single" w:sz="4" w:space="0" w:color="auto"/>
              <w:left w:val="nil"/>
              <w:bottom w:val="single" w:sz="4" w:space="0" w:color="auto"/>
              <w:right w:val="single" w:sz="4" w:space="0" w:color="000000"/>
            </w:tcBorders>
          </w:tcPr>
          <w:p w:rsidR="0015336B" w:rsidRPr="006A49E0" w:rsidRDefault="0015336B" w:rsidP="00285F80">
            <w:pPr>
              <w:jc w:val="center"/>
              <w:rPr>
                <w:color w:val="000000"/>
              </w:rPr>
            </w:pPr>
            <w:r>
              <w:rPr>
                <w:color w:val="000000"/>
              </w:rPr>
              <w:t>Расходы по годам реализации 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15336B" w:rsidRPr="009F5EB4" w:rsidRDefault="0015336B" w:rsidP="00285F80">
            <w:pPr>
              <w:jc w:val="center"/>
              <w:rPr>
                <w:color w:val="000000"/>
                <w:sz w:val="20"/>
                <w:szCs w:val="20"/>
              </w:rPr>
            </w:pPr>
            <w:r w:rsidRPr="009F5EB4">
              <w:rPr>
                <w:color w:val="000000"/>
                <w:sz w:val="20"/>
                <w:szCs w:val="20"/>
              </w:rPr>
              <w:t>Ожидаемый результат от реализации подпрограммного мероприятия</w:t>
            </w:r>
            <w:r w:rsidRPr="009F5EB4">
              <w:rPr>
                <w:color w:val="000000"/>
                <w:sz w:val="20"/>
                <w:szCs w:val="20"/>
              </w:rPr>
              <w:br/>
              <w:t xml:space="preserve"> (в натуральном выражении)</w:t>
            </w:r>
          </w:p>
        </w:tc>
      </w:tr>
      <w:tr w:rsidR="0015336B" w:rsidRPr="006A49E0" w:rsidTr="00270D1B">
        <w:trPr>
          <w:trHeight w:val="1665"/>
        </w:trPr>
        <w:tc>
          <w:tcPr>
            <w:tcW w:w="710" w:type="dxa"/>
            <w:vMerge/>
            <w:tcBorders>
              <w:top w:val="single" w:sz="4" w:space="0" w:color="auto"/>
              <w:left w:val="single" w:sz="4" w:space="0" w:color="auto"/>
              <w:bottom w:val="single" w:sz="4" w:space="0" w:color="auto"/>
              <w:right w:val="single" w:sz="4" w:space="0" w:color="auto"/>
            </w:tcBorders>
            <w:vAlign w:val="center"/>
          </w:tcPr>
          <w:p w:rsidR="0015336B" w:rsidRPr="006A49E0" w:rsidRDefault="0015336B" w:rsidP="00285F80">
            <w:pPr>
              <w:rPr>
                <w:color w:val="000000"/>
              </w:rPr>
            </w:pPr>
          </w:p>
        </w:tc>
        <w:tc>
          <w:tcPr>
            <w:tcW w:w="2551" w:type="dxa"/>
            <w:vMerge/>
            <w:tcBorders>
              <w:top w:val="single" w:sz="4" w:space="0" w:color="auto"/>
              <w:left w:val="single" w:sz="4" w:space="0" w:color="auto"/>
              <w:bottom w:val="single" w:sz="4" w:space="0" w:color="000000"/>
              <w:right w:val="single" w:sz="4" w:space="0" w:color="auto"/>
            </w:tcBorders>
            <w:vAlign w:val="center"/>
          </w:tcPr>
          <w:p w:rsidR="0015336B" w:rsidRPr="006A49E0" w:rsidRDefault="0015336B" w:rsidP="00285F80">
            <w:pPr>
              <w:rPr>
                <w:color w:val="000000"/>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15336B" w:rsidRPr="006A49E0" w:rsidRDefault="0015336B" w:rsidP="00285F80">
            <w:pPr>
              <w:rPr>
                <w:color w:val="000000"/>
              </w:rPr>
            </w:pPr>
          </w:p>
        </w:tc>
        <w:tc>
          <w:tcPr>
            <w:tcW w:w="958" w:type="dxa"/>
            <w:tcBorders>
              <w:top w:val="nil"/>
              <w:left w:val="nil"/>
              <w:bottom w:val="single" w:sz="4" w:space="0" w:color="auto"/>
              <w:right w:val="single" w:sz="4" w:space="0" w:color="auto"/>
            </w:tcBorders>
          </w:tcPr>
          <w:p w:rsidR="0015336B" w:rsidRPr="006A49E0" w:rsidRDefault="0015336B" w:rsidP="00285F80">
            <w:pPr>
              <w:jc w:val="center"/>
              <w:rPr>
                <w:color w:val="000000"/>
              </w:rPr>
            </w:pPr>
            <w:r w:rsidRPr="006A49E0">
              <w:rPr>
                <w:color w:val="000000"/>
              </w:rPr>
              <w:t>ГРБС</w:t>
            </w:r>
          </w:p>
        </w:tc>
        <w:tc>
          <w:tcPr>
            <w:tcW w:w="957" w:type="dxa"/>
            <w:tcBorders>
              <w:top w:val="nil"/>
              <w:left w:val="nil"/>
              <w:bottom w:val="single" w:sz="4" w:space="0" w:color="auto"/>
              <w:right w:val="single" w:sz="4" w:space="0" w:color="auto"/>
            </w:tcBorders>
          </w:tcPr>
          <w:p w:rsidR="0015336B" w:rsidRPr="006A49E0" w:rsidRDefault="0015336B" w:rsidP="00285F80">
            <w:pPr>
              <w:jc w:val="center"/>
              <w:rPr>
                <w:color w:val="000000"/>
              </w:rPr>
            </w:pPr>
            <w:r w:rsidRPr="006A49E0">
              <w:rPr>
                <w:color w:val="000000"/>
              </w:rPr>
              <w:t>РзПр</w:t>
            </w:r>
          </w:p>
        </w:tc>
        <w:tc>
          <w:tcPr>
            <w:tcW w:w="1397" w:type="dxa"/>
            <w:gridSpan w:val="3"/>
            <w:tcBorders>
              <w:top w:val="single" w:sz="4" w:space="0" w:color="auto"/>
              <w:left w:val="nil"/>
              <w:bottom w:val="single" w:sz="4" w:space="0" w:color="auto"/>
              <w:right w:val="single" w:sz="4" w:space="0" w:color="000000"/>
            </w:tcBorders>
          </w:tcPr>
          <w:p w:rsidR="0015336B" w:rsidRPr="006A49E0" w:rsidRDefault="0015336B" w:rsidP="00285F80">
            <w:pPr>
              <w:jc w:val="center"/>
              <w:rPr>
                <w:color w:val="000000"/>
              </w:rPr>
            </w:pPr>
            <w:r w:rsidRPr="006A49E0">
              <w:rPr>
                <w:color w:val="000000"/>
              </w:rPr>
              <w:t>ЦСР</w:t>
            </w:r>
          </w:p>
        </w:tc>
        <w:tc>
          <w:tcPr>
            <w:tcW w:w="916" w:type="dxa"/>
            <w:gridSpan w:val="2"/>
            <w:tcBorders>
              <w:top w:val="nil"/>
              <w:left w:val="nil"/>
              <w:bottom w:val="single" w:sz="4" w:space="0" w:color="auto"/>
              <w:right w:val="single" w:sz="4" w:space="0" w:color="auto"/>
            </w:tcBorders>
          </w:tcPr>
          <w:p w:rsidR="0015336B" w:rsidRPr="006A49E0" w:rsidRDefault="0015336B" w:rsidP="00285F80">
            <w:pPr>
              <w:jc w:val="center"/>
              <w:rPr>
                <w:color w:val="000000"/>
              </w:rPr>
            </w:pPr>
            <w:r w:rsidRPr="006A49E0">
              <w:rPr>
                <w:color w:val="000000"/>
              </w:rPr>
              <w:t>ВР</w:t>
            </w:r>
          </w:p>
        </w:tc>
        <w:tc>
          <w:tcPr>
            <w:tcW w:w="1513" w:type="dxa"/>
            <w:tcBorders>
              <w:top w:val="nil"/>
              <w:left w:val="nil"/>
              <w:bottom w:val="single" w:sz="4" w:space="0" w:color="auto"/>
              <w:right w:val="single" w:sz="4" w:space="0" w:color="auto"/>
            </w:tcBorders>
          </w:tcPr>
          <w:p w:rsidR="0015336B" w:rsidRDefault="0015336B" w:rsidP="00285F80">
            <w:pPr>
              <w:jc w:val="center"/>
              <w:rPr>
                <w:color w:val="000000"/>
              </w:rPr>
            </w:pPr>
            <w:r>
              <w:rPr>
                <w:color w:val="000000"/>
              </w:rPr>
              <w:t>Очередной финансовый год</w:t>
            </w:r>
          </w:p>
          <w:p w:rsidR="0015336B" w:rsidRPr="006A49E0" w:rsidRDefault="0015336B" w:rsidP="00285F80">
            <w:pPr>
              <w:jc w:val="center"/>
              <w:rPr>
                <w:color w:val="000000"/>
              </w:rPr>
            </w:pPr>
            <w:r>
              <w:rPr>
                <w:color w:val="000000"/>
              </w:rPr>
              <w:t>2019</w:t>
            </w:r>
          </w:p>
        </w:tc>
        <w:tc>
          <w:tcPr>
            <w:tcW w:w="1552" w:type="dxa"/>
            <w:tcBorders>
              <w:top w:val="nil"/>
              <w:left w:val="nil"/>
              <w:bottom w:val="single" w:sz="4" w:space="0" w:color="auto"/>
              <w:right w:val="single" w:sz="4" w:space="0" w:color="auto"/>
            </w:tcBorders>
          </w:tcPr>
          <w:p w:rsidR="0015336B" w:rsidRDefault="0015336B" w:rsidP="00285F80">
            <w:pPr>
              <w:jc w:val="center"/>
              <w:rPr>
                <w:color w:val="000000"/>
              </w:rPr>
            </w:pPr>
            <w:r>
              <w:rPr>
                <w:color w:val="000000"/>
              </w:rPr>
              <w:t>1-й год планового периода</w:t>
            </w:r>
          </w:p>
          <w:p w:rsidR="0015336B" w:rsidRPr="006A49E0" w:rsidRDefault="0015336B" w:rsidP="00285F80">
            <w:pPr>
              <w:jc w:val="center"/>
              <w:rPr>
                <w:color w:val="000000"/>
              </w:rPr>
            </w:pPr>
            <w:r>
              <w:rPr>
                <w:color w:val="000000"/>
              </w:rPr>
              <w:t>2020</w:t>
            </w:r>
          </w:p>
        </w:tc>
        <w:tc>
          <w:tcPr>
            <w:tcW w:w="1532" w:type="dxa"/>
            <w:tcBorders>
              <w:top w:val="nil"/>
              <w:left w:val="nil"/>
              <w:bottom w:val="single" w:sz="4" w:space="0" w:color="auto"/>
              <w:right w:val="single" w:sz="4" w:space="0" w:color="auto"/>
            </w:tcBorders>
          </w:tcPr>
          <w:p w:rsidR="0015336B" w:rsidRDefault="0015336B" w:rsidP="00285F80">
            <w:pPr>
              <w:jc w:val="center"/>
              <w:rPr>
                <w:color w:val="000000"/>
              </w:rPr>
            </w:pPr>
            <w:r>
              <w:rPr>
                <w:color w:val="000000"/>
              </w:rPr>
              <w:t>2-й год планового периода</w:t>
            </w:r>
          </w:p>
          <w:p w:rsidR="0015336B" w:rsidRPr="006A49E0" w:rsidRDefault="0015336B" w:rsidP="00285F80">
            <w:pPr>
              <w:jc w:val="center"/>
              <w:rPr>
                <w:color w:val="000000"/>
              </w:rPr>
            </w:pPr>
            <w:r>
              <w:rPr>
                <w:color w:val="000000"/>
              </w:rPr>
              <w:t>2021</w:t>
            </w:r>
          </w:p>
        </w:tc>
        <w:tc>
          <w:tcPr>
            <w:tcW w:w="1433" w:type="dxa"/>
            <w:tcBorders>
              <w:top w:val="nil"/>
              <w:left w:val="nil"/>
              <w:bottom w:val="single" w:sz="4" w:space="0" w:color="auto"/>
              <w:right w:val="single" w:sz="4" w:space="0" w:color="auto"/>
            </w:tcBorders>
          </w:tcPr>
          <w:p w:rsidR="0015336B" w:rsidRPr="006A49E0" w:rsidRDefault="0015336B" w:rsidP="00285F80">
            <w:pPr>
              <w:jc w:val="center"/>
              <w:rPr>
                <w:color w:val="000000"/>
              </w:rPr>
            </w:pPr>
            <w:r>
              <w:rPr>
                <w:color w:val="000000"/>
              </w:rPr>
              <w:t>Итого на очередной финансовый год и плановый период</w:t>
            </w:r>
          </w:p>
        </w:tc>
        <w:tc>
          <w:tcPr>
            <w:tcW w:w="1276" w:type="dxa"/>
            <w:vMerge/>
            <w:tcBorders>
              <w:top w:val="single" w:sz="4" w:space="0" w:color="auto"/>
              <w:left w:val="single" w:sz="4" w:space="0" w:color="auto"/>
              <w:bottom w:val="single" w:sz="4" w:space="0" w:color="auto"/>
              <w:right w:val="single" w:sz="4" w:space="0" w:color="auto"/>
            </w:tcBorders>
            <w:vAlign w:val="center"/>
          </w:tcPr>
          <w:p w:rsidR="0015336B" w:rsidRPr="006A49E0" w:rsidRDefault="0015336B" w:rsidP="00285F80">
            <w:pPr>
              <w:rPr>
                <w:color w:val="000000"/>
              </w:rPr>
            </w:pPr>
          </w:p>
        </w:tc>
      </w:tr>
      <w:tr w:rsidR="0015336B" w:rsidRPr="006A49E0" w:rsidTr="00270D1B">
        <w:trPr>
          <w:trHeight w:val="341"/>
        </w:trPr>
        <w:tc>
          <w:tcPr>
            <w:tcW w:w="710" w:type="dxa"/>
            <w:tcBorders>
              <w:top w:val="nil"/>
              <w:left w:val="single" w:sz="4" w:space="0" w:color="auto"/>
              <w:bottom w:val="single" w:sz="4" w:space="0" w:color="auto"/>
              <w:right w:val="single" w:sz="4" w:space="0" w:color="auto"/>
            </w:tcBorders>
          </w:tcPr>
          <w:p w:rsidR="0015336B" w:rsidRPr="006A49E0" w:rsidRDefault="0015336B" w:rsidP="00285F80">
            <w:pPr>
              <w:jc w:val="center"/>
              <w:rPr>
                <w:color w:val="000000"/>
              </w:rPr>
            </w:pPr>
            <w:r w:rsidRPr="006A49E0">
              <w:rPr>
                <w:color w:val="000000"/>
              </w:rPr>
              <w:t> </w:t>
            </w:r>
          </w:p>
        </w:tc>
        <w:tc>
          <w:tcPr>
            <w:tcW w:w="13750" w:type="dxa"/>
            <w:gridSpan w:val="13"/>
            <w:tcBorders>
              <w:top w:val="single" w:sz="4" w:space="0" w:color="auto"/>
              <w:left w:val="nil"/>
              <w:bottom w:val="single" w:sz="4" w:space="0" w:color="auto"/>
              <w:right w:val="single" w:sz="4" w:space="0" w:color="000000"/>
            </w:tcBorders>
          </w:tcPr>
          <w:p w:rsidR="0015336B" w:rsidRPr="001C4DE9" w:rsidRDefault="0015336B" w:rsidP="009F5EB4">
            <w:pPr>
              <w:rPr>
                <w:color w:val="000000"/>
              </w:rPr>
            </w:pPr>
            <w:r w:rsidRPr="001C4DE9">
              <w:rPr>
                <w:b/>
                <w:color w:val="000000"/>
              </w:rPr>
              <w:t>Цель:</w:t>
            </w:r>
            <w:r w:rsidRPr="001C4DE9">
              <w:rPr>
                <w:color w:val="000000"/>
              </w:rPr>
              <w:t xml:space="preserve"> </w:t>
            </w:r>
            <w:r w:rsidR="009F5EB4" w:rsidRPr="00353AC1">
              <w:rPr>
                <w:b/>
                <w:bCs/>
              </w:rPr>
              <w:t>Реализация мер по укреплению межнационального и межконфессионального согласия</w:t>
            </w:r>
          </w:p>
        </w:tc>
        <w:tc>
          <w:tcPr>
            <w:tcW w:w="1276" w:type="dxa"/>
            <w:tcBorders>
              <w:top w:val="nil"/>
              <w:left w:val="nil"/>
              <w:bottom w:val="single" w:sz="4" w:space="0" w:color="auto"/>
              <w:right w:val="single" w:sz="4" w:space="0" w:color="auto"/>
            </w:tcBorders>
          </w:tcPr>
          <w:p w:rsidR="0015336B" w:rsidRPr="006A49E0" w:rsidRDefault="0015336B" w:rsidP="00285F80">
            <w:pPr>
              <w:jc w:val="center"/>
              <w:rPr>
                <w:color w:val="000000"/>
              </w:rPr>
            </w:pPr>
            <w:r w:rsidRPr="006A49E0">
              <w:rPr>
                <w:color w:val="000000"/>
              </w:rPr>
              <w:t> </w:t>
            </w:r>
          </w:p>
        </w:tc>
      </w:tr>
      <w:tr w:rsidR="0015336B" w:rsidRPr="006A49E0" w:rsidTr="00270D1B">
        <w:trPr>
          <w:trHeight w:val="390"/>
        </w:trPr>
        <w:tc>
          <w:tcPr>
            <w:tcW w:w="710" w:type="dxa"/>
            <w:tcBorders>
              <w:top w:val="nil"/>
              <w:left w:val="single" w:sz="4" w:space="0" w:color="auto"/>
              <w:bottom w:val="single" w:sz="4" w:space="0" w:color="auto"/>
              <w:right w:val="single" w:sz="4" w:space="0" w:color="auto"/>
            </w:tcBorders>
          </w:tcPr>
          <w:p w:rsidR="0015336B" w:rsidRPr="006A49E0" w:rsidRDefault="0015336B" w:rsidP="00285F80">
            <w:pPr>
              <w:jc w:val="center"/>
              <w:rPr>
                <w:color w:val="000000"/>
              </w:rPr>
            </w:pPr>
            <w:r w:rsidRPr="006A49E0">
              <w:rPr>
                <w:color w:val="000000"/>
              </w:rPr>
              <w:t>1</w:t>
            </w:r>
          </w:p>
        </w:tc>
        <w:tc>
          <w:tcPr>
            <w:tcW w:w="13750" w:type="dxa"/>
            <w:gridSpan w:val="13"/>
            <w:tcBorders>
              <w:top w:val="single" w:sz="4" w:space="0" w:color="auto"/>
              <w:left w:val="nil"/>
              <w:bottom w:val="single" w:sz="4" w:space="0" w:color="auto"/>
              <w:right w:val="single" w:sz="4" w:space="0" w:color="000000"/>
            </w:tcBorders>
          </w:tcPr>
          <w:p w:rsidR="0015336B" w:rsidRPr="001C4DE9" w:rsidRDefault="0015336B" w:rsidP="009F5EB4">
            <w:pPr>
              <w:rPr>
                <w:color w:val="000000"/>
              </w:rPr>
            </w:pPr>
            <w:r w:rsidRPr="001C4DE9">
              <w:rPr>
                <w:b/>
              </w:rPr>
              <w:t>Задача</w:t>
            </w:r>
            <w:r w:rsidR="009F5EB4">
              <w:rPr>
                <w:b/>
              </w:rPr>
              <w:t xml:space="preserve"> 1</w:t>
            </w:r>
            <w:r w:rsidRPr="001C4DE9">
              <w:rPr>
                <w:color w:val="000000"/>
              </w:rPr>
              <w:t xml:space="preserve"> </w:t>
            </w:r>
            <w:r w:rsidR="009F5EB4" w:rsidRPr="00353AC1">
              <w:rPr>
                <w:b/>
                <w:bCs/>
              </w:rPr>
              <w:t>Сохранение и развитие духовных и культурных традиций народностей, проживающих на территории Идринского  района</w:t>
            </w:r>
          </w:p>
        </w:tc>
        <w:tc>
          <w:tcPr>
            <w:tcW w:w="1276" w:type="dxa"/>
            <w:tcBorders>
              <w:top w:val="nil"/>
              <w:left w:val="nil"/>
              <w:bottom w:val="single" w:sz="4" w:space="0" w:color="auto"/>
              <w:right w:val="single" w:sz="4" w:space="0" w:color="auto"/>
            </w:tcBorders>
          </w:tcPr>
          <w:p w:rsidR="0015336B" w:rsidRPr="006A49E0" w:rsidRDefault="0015336B" w:rsidP="00285F80">
            <w:pPr>
              <w:jc w:val="center"/>
              <w:rPr>
                <w:color w:val="000000"/>
              </w:rPr>
            </w:pPr>
            <w:r w:rsidRPr="006A49E0">
              <w:rPr>
                <w:color w:val="000000"/>
              </w:rPr>
              <w:t> </w:t>
            </w:r>
          </w:p>
        </w:tc>
      </w:tr>
      <w:tr w:rsidR="0015336B" w:rsidRPr="00270D1B" w:rsidTr="00270D1B">
        <w:trPr>
          <w:trHeight w:val="945"/>
        </w:trPr>
        <w:tc>
          <w:tcPr>
            <w:tcW w:w="710" w:type="dxa"/>
            <w:tcBorders>
              <w:top w:val="nil"/>
              <w:left w:val="single" w:sz="4" w:space="0" w:color="auto"/>
              <w:bottom w:val="single" w:sz="4" w:space="0" w:color="auto"/>
              <w:right w:val="single" w:sz="4" w:space="0" w:color="auto"/>
            </w:tcBorders>
          </w:tcPr>
          <w:p w:rsidR="0015336B" w:rsidRPr="006A49E0" w:rsidRDefault="0015336B" w:rsidP="00285F80">
            <w:pPr>
              <w:jc w:val="center"/>
              <w:rPr>
                <w:color w:val="000000"/>
              </w:rPr>
            </w:pPr>
            <w:r w:rsidRPr="006A49E0">
              <w:rPr>
                <w:color w:val="000000"/>
              </w:rPr>
              <w:t> </w:t>
            </w:r>
          </w:p>
        </w:tc>
        <w:tc>
          <w:tcPr>
            <w:tcW w:w="2551" w:type="dxa"/>
            <w:vMerge w:val="restart"/>
            <w:tcBorders>
              <w:top w:val="nil"/>
              <w:left w:val="single" w:sz="4" w:space="0" w:color="auto"/>
              <w:bottom w:val="nil"/>
              <w:right w:val="single" w:sz="4" w:space="0" w:color="auto"/>
            </w:tcBorders>
          </w:tcPr>
          <w:p w:rsidR="0015336B" w:rsidRPr="00270D1B" w:rsidRDefault="00E8461C" w:rsidP="00285F80">
            <w:pPr>
              <w:jc w:val="center"/>
              <w:rPr>
                <w:color w:val="000000"/>
              </w:rPr>
            </w:pPr>
            <w:r w:rsidRPr="00270D1B">
              <w:rPr>
                <w:bCs/>
              </w:rPr>
              <w:t>Сохранение и развитие духовных и культурных традиций народностей, проживающих на территории Идринского  района</w:t>
            </w:r>
          </w:p>
        </w:tc>
        <w:tc>
          <w:tcPr>
            <w:tcW w:w="941" w:type="dxa"/>
            <w:vMerge w:val="restart"/>
            <w:tcBorders>
              <w:top w:val="nil"/>
              <w:left w:val="single" w:sz="4" w:space="0" w:color="auto"/>
              <w:bottom w:val="nil"/>
              <w:right w:val="single" w:sz="4" w:space="0" w:color="auto"/>
            </w:tcBorders>
          </w:tcPr>
          <w:p w:rsidR="0015336B" w:rsidRPr="00270D1B" w:rsidRDefault="0015336B" w:rsidP="00285F80">
            <w:pPr>
              <w:jc w:val="center"/>
              <w:rPr>
                <w:color w:val="000000"/>
              </w:rPr>
            </w:pPr>
            <w:r w:rsidRPr="00270D1B">
              <w:rPr>
                <w:color w:val="000000"/>
              </w:rPr>
              <w:t>ОКСМ</w:t>
            </w:r>
          </w:p>
        </w:tc>
        <w:tc>
          <w:tcPr>
            <w:tcW w:w="958" w:type="dxa"/>
            <w:tcBorders>
              <w:top w:val="nil"/>
              <w:left w:val="nil"/>
              <w:bottom w:val="single" w:sz="4" w:space="0" w:color="auto"/>
              <w:right w:val="single" w:sz="4" w:space="0" w:color="auto"/>
            </w:tcBorders>
          </w:tcPr>
          <w:p w:rsidR="0015336B" w:rsidRPr="00270D1B" w:rsidRDefault="00270D1B" w:rsidP="00285F80">
            <w:pPr>
              <w:jc w:val="center"/>
              <w:rPr>
                <w:color w:val="000000"/>
              </w:rPr>
            </w:pPr>
            <w:r w:rsidRPr="00270D1B">
              <w:rPr>
                <w:color w:val="000000"/>
              </w:rPr>
              <w:t>863</w:t>
            </w:r>
          </w:p>
        </w:tc>
        <w:tc>
          <w:tcPr>
            <w:tcW w:w="957" w:type="dxa"/>
            <w:tcBorders>
              <w:top w:val="nil"/>
              <w:left w:val="nil"/>
              <w:bottom w:val="single" w:sz="4" w:space="0" w:color="auto"/>
              <w:right w:val="single" w:sz="4" w:space="0" w:color="auto"/>
            </w:tcBorders>
          </w:tcPr>
          <w:p w:rsidR="0015336B" w:rsidRPr="00270D1B" w:rsidRDefault="00270D1B" w:rsidP="00285F80">
            <w:pPr>
              <w:jc w:val="center"/>
              <w:rPr>
                <w:color w:val="000000"/>
              </w:rPr>
            </w:pPr>
            <w:r w:rsidRPr="00270D1B">
              <w:rPr>
                <w:color w:val="000000"/>
              </w:rPr>
              <w:t>0801</w:t>
            </w:r>
          </w:p>
        </w:tc>
        <w:tc>
          <w:tcPr>
            <w:tcW w:w="1634" w:type="dxa"/>
            <w:gridSpan w:val="4"/>
            <w:tcBorders>
              <w:top w:val="single" w:sz="4" w:space="0" w:color="auto"/>
              <w:left w:val="nil"/>
              <w:bottom w:val="single" w:sz="4" w:space="0" w:color="auto"/>
              <w:right w:val="single" w:sz="4" w:space="0" w:color="000000"/>
            </w:tcBorders>
          </w:tcPr>
          <w:p w:rsidR="0015336B" w:rsidRPr="00270D1B" w:rsidRDefault="00270D1B" w:rsidP="006B7B04">
            <w:pPr>
              <w:jc w:val="center"/>
              <w:rPr>
                <w:color w:val="000000"/>
              </w:rPr>
            </w:pPr>
            <w:r w:rsidRPr="00270D1B">
              <w:rPr>
                <w:color w:val="000000"/>
              </w:rPr>
              <w:t>04</w:t>
            </w:r>
            <w:r w:rsidR="006B7B04">
              <w:rPr>
                <w:color w:val="000000"/>
                <w:lang w:val="en-US"/>
              </w:rPr>
              <w:t>6</w:t>
            </w:r>
            <w:r w:rsidRPr="00270D1B">
              <w:rPr>
                <w:color w:val="000000"/>
              </w:rPr>
              <w:t>0081330</w:t>
            </w:r>
          </w:p>
        </w:tc>
        <w:tc>
          <w:tcPr>
            <w:tcW w:w="679" w:type="dxa"/>
            <w:tcBorders>
              <w:top w:val="nil"/>
              <w:left w:val="nil"/>
              <w:bottom w:val="single" w:sz="4" w:space="0" w:color="auto"/>
              <w:right w:val="single" w:sz="4" w:space="0" w:color="auto"/>
            </w:tcBorders>
          </w:tcPr>
          <w:p w:rsidR="0015336B" w:rsidRPr="00270D1B" w:rsidRDefault="00270D1B" w:rsidP="00285F80">
            <w:pPr>
              <w:jc w:val="center"/>
              <w:rPr>
                <w:color w:val="000000"/>
              </w:rPr>
            </w:pPr>
            <w:r w:rsidRPr="00270D1B">
              <w:rPr>
                <w:color w:val="000000"/>
              </w:rPr>
              <w:t>611</w:t>
            </w:r>
          </w:p>
        </w:tc>
        <w:tc>
          <w:tcPr>
            <w:tcW w:w="1513" w:type="dxa"/>
            <w:tcBorders>
              <w:top w:val="nil"/>
              <w:left w:val="nil"/>
              <w:bottom w:val="single" w:sz="4" w:space="0" w:color="auto"/>
              <w:right w:val="single" w:sz="4" w:space="0" w:color="auto"/>
            </w:tcBorders>
          </w:tcPr>
          <w:p w:rsidR="0015336B" w:rsidRPr="00270D1B" w:rsidRDefault="00270D1B" w:rsidP="00285F80">
            <w:pPr>
              <w:jc w:val="right"/>
              <w:rPr>
                <w:color w:val="000000"/>
              </w:rPr>
            </w:pPr>
            <w:r w:rsidRPr="00270D1B">
              <w:rPr>
                <w:color w:val="000000"/>
              </w:rPr>
              <w:t>90 000,00</w:t>
            </w:r>
          </w:p>
        </w:tc>
        <w:tc>
          <w:tcPr>
            <w:tcW w:w="1552" w:type="dxa"/>
            <w:tcBorders>
              <w:top w:val="nil"/>
              <w:left w:val="nil"/>
              <w:bottom w:val="single" w:sz="4" w:space="0" w:color="auto"/>
              <w:right w:val="single" w:sz="4" w:space="0" w:color="auto"/>
            </w:tcBorders>
          </w:tcPr>
          <w:p w:rsidR="0015336B" w:rsidRPr="00270D1B" w:rsidRDefault="00270D1B" w:rsidP="00285F80">
            <w:pPr>
              <w:jc w:val="right"/>
              <w:rPr>
                <w:color w:val="000000"/>
              </w:rPr>
            </w:pPr>
            <w:r w:rsidRPr="00270D1B">
              <w:rPr>
                <w:color w:val="000000"/>
              </w:rPr>
              <w:t>119 000,00</w:t>
            </w:r>
          </w:p>
        </w:tc>
        <w:tc>
          <w:tcPr>
            <w:tcW w:w="1532" w:type="dxa"/>
            <w:tcBorders>
              <w:top w:val="nil"/>
              <w:left w:val="nil"/>
              <w:bottom w:val="single" w:sz="4" w:space="0" w:color="auto"/>
              <w:right w:val="single" w:sz="4" w:space="0" w:color="auto"/>
            </w:tcBorders>
          </w:tcPr>
          <w:p w:rsidR="0015336B" w:rsidRPr="00270D1B" w:rsidRDefault="00270D1B" w:rsidP="00285F80">
            <w:pPr>
              <w:jc w:val="right"/>
              <w:rPr>
                <w:color w:val="000000"/>
              </w:rPr>
            </w:pPr>
            <w:r w:rsidRPr="00270D1B">
              <w:rPr>
                <w:color w:val="000000"/>
              </w:rPr>
              <w:t>0,00</w:t>
            </w:r>
          </w:p>
        </w:tc>
        <w:tc>
          <w:tcPr>
            <w:tcW w:w="1433" w:type="dxa"/>
            <w:tcBorders>
              <w:top w:val="nil"/>
              <w:left w:val="nil"/>
              <w:bottom w:val="single" w:sz="4" w:space="0" w:color="auto"/>
              <w:right w:val="single" w:sz="4" w:space="0" w:color="auto"/>
            </w:tcBorders>
          </w:tcPr>
          <w:p w:rsidR="0015336B" w:rsidRPr="00270D1B" w:rsidRDefault="00270D1B" w:rsidP="00285F80">
            <w:pPr>
              <w:jc w:val="right"/>
              <w:rPr>
                <w:color w:val="000000"/>
              </w:rPr>
            </w:pPr>
            <w:r w:rsidRPr="00270D1B">
              <w:rPr>
                <w:color w:val="000000"/>
              </w:rPr>
              <w:t>209 000,00</w:t>
            </w:r>
          </w:p>
        </w:tc>
        <w:tc>
          <w:tcPr>
            <w:tcW w:w="1276" w:type="dxa"/>
            <w:vMerge w:val="restart"/>
            <w:tcBorders>
              <w:top w:val="nil"/>
              <w:left w:val="single" w:sz="4" w:space="0" w:color="auto"/>
              <w:bottom w:val="nil"/>
              <w:right w:val="single" w:sz="4" w:space="0" w:color="auto"/>
            </w:tcBorders>
            <w:shd w:val="clear" w:color="000000" w:fill="FFFFFF"/>
          </w:tcPr>
          <w:p w:rsidR="0015336B" w:rsidRPr="00270D1B" w:rsidRDefault="009F5EB4" w:rsidP="00285F80">
            <w:pPr>
              <w:jc w:val="center"/>
            </w:pPr>
            <w:r w:rsidRPr="00270D1B">
              <w:rPr>
                <w:rFonts w:cs="Arial"/>
                <w:shd w:val="clear" w:color="auto" w:fill="FFFFFF"/>
              </w:rPr>
              <w:t>Количество проведенных мероприятий, направленных на поддержание межнационального и межконфессионального согласия -4</w:t>
            </w:r>
          </w:p>
        </w:tc>
      </w:tr>
      <w:tr w:rsidR="0015336B" w:rsidRPr="00270D1B" w:rsidTr="00270D1B">
        <w:trPr>
          <w:trHeight w:val="315"/>
        </w:trPr>
        <w:tc>
          <w:tcPr>
            <w:tcW w:w="710" w:type="dxa"/>
            <w:tcBorders>
              <w:top w:val="nil"/>
              <w:left w:val="single" w:sz="4" w:space="0" w:color="auto"/>
              <w:bottom w:val="single" w:sz="4" w:space="0" w:color="auto"/>
              <w:right w:val="single" w:sz="4" w:space="0" w:color="auto"/>
            </w:tcBorders>
          </w:tcPr>
          <w:p w:rsidR="0015336B" w:rsidRPr="00270D1B" w:rsidRDefault="0015336B" w:rsidP="00285F80">
            <w:pPr>
              <w:jc w:val="center"/>
              <w:rPr>
                <w:color w:val="000000"/>
              </w:rPr>
            </w:pPr>
            <w:r w:rsidRPr="00270D1B">
              <w:rPr>
                <w:color w:val="000000"/>
              </w:rPr>
              <w:t> </w:t>
            </w:r>
          </w:p>
        </w:tc>
        <w:tc>
          <w:tcPr>
            <w:tcW w:w="2551" w:type="dxa"/>
            <w:vMerge/>
            <w:tcBorders>
              <w:top w:val="nil"/>
              <w:left w:val="single" w:sz="4" w:space="0" w:color="auto"/>
              <w:bottom w:val="nil"/>
              <w:right w:val="single" w:sz="4" w:space="0" w:color="auto"/>
            </w:tcBorders>
            <w:vAlign w:val="center"/>
          </w:tcPr>
          <w:p w:rsidR="0015336B" w:rsidRPr="00270D1B" w:rsidRDefault="0015336B" w:rsidP="00285F80">
            <w:pPr>
              <w:rPr>
                <w:color w:val="000000"/>
              </w:rPr>
            </w:pPr>
          </w:p>
        </w:tc>
        <w:tc>
          <w:tcPr>
            <w:tcW w:w="941" w:type="dxa"/>
            <w:vMerge/>
            <w:tcBorders>
              <w:top w:val="nil"/>
              <w:left w:val="single" w:sz="4" w:space="0" w:color="auto"/>
              <w:bottom w:val="nil"/>
              <w:right w:val="single" w:sz="4" w:space="0" w:color="auto"/>
            </w:tcBorders>
            <w:vAlign w:val="center"/>
          </w:tcPr>
          <w:p w:rsidR="0015336B" w:rsidRPr="00270D1B" w:rsidRDefault="0015336B" w:rsidP="00285F80">
            <w:pPr>
              <w:rPr>
                <w:color w:val="000000"/>
              </w:rPr>
            </w:pPr>
          </w:p>
        </w:tc>
        <w:tc>
          <w:tcPr>
            <w:tcW w:w="958" w:type="dxa"/>
            <w:tcBorders>
              <w:top w:val="nil"/>
              <w:left w:val="nil"/>
              <w:bottom w:val="single" w:sz="4" w:space="0" w:color="auto"/>
              <w:right w:val="single" w:sz="4" w:space="0" w:color="auto"/>
            </w:tcBorders>
          </w:tcPr>
          <w:p w:rsidR="0015336B" w:rsidRPr="00270D1B" w:rsidRDefault="0015336B" w:rsidP="00285F80">
            <w:pPr>
              <w:jc w:val="center"/>
              <w:rPr>
                <w:color w:val="000000"/>
              </w:rPr>
            </w:pPr>
          </w:p>
        </w:tc>
        <w:tc>
          <w:tcPr>
            <w:tcW w:w="957" w:type="dxa"/>
            <w:tcBorders>
              <w:top w:val="nil"/>
              <w:left w:val="nil"/>
              <w:bottom w:val="single" w:sz="4" w:space="0" w:color="auto"/>
              <w:right w:val="single" w:sz="4" w:space="0" w:color="auto"/>
            </w:tcBorders>
          </w:tcPr>
          <w:p w:rsidR="0015336B" w:rsidRPr="00270D1B" w:rsidRDefault="0015336B" w:rsidP="00285F80">
            <w:pPr>
              <w:jc w:val="center"/>
              <w:rPr>
                <w:color w:val="000000"/>
              </w:rPr>
            </w:pPr>
          </w:p>
        </w:tc>
        <w:tc>
          <w:tcPr>
            <w:tcW w:w="1634" w:type="dxa"/>
            <w:gridSpan w:val="4"/>
            <w:tcBorders>
              <w:top w:val="single" w:sz="4" w:space="0" w:color="auto"/>
              <w:left w:val="nil"/>
              <w:bottom w:val="single" w:sz="4" w:space="0" w:color="auto"/>
              <w:right w:val="single" w:sz="4" w:space="0" w:color="000000"/>
            </w:tcBorders>
          </w:tcPr>
          <w:p w:rsidR="0015336B" w:rsidRPr="00270D1B" w:rsidRDefault="0015336B" w:rsidP="00285F80">
            <w:pPr>
              <w:jc w:val="center"/>
              <w:rPr>
                <w:color w:val="000000"/>
              </w:rPr>
            </w:pPr>
          </w:p>
        </w:tc>
        <w:tc>
          <w:tcPr>
            <w:tcW w:w="679" w:type="dxa"/>
            <w:tcBorders>
              <w:top w:val="nil"/>
              <w:left w:val="nil"/>
              <w:bottom w:val="single" w:sz="4" w:space="0" w:color="auto"/>
              <w:right w:val="single" w:sz="4" w:space="0" w:color="auto"/>
            </w:tcBorders>
          </w:tcPr>
          <w:p w:rsidR="0015336B" w:rsidRPr="00270D1B" w:rsidRDefault="0015336B" w:rsidP="00285F80">
            <w:pPr>
              <w:jc w:val="center"/>
              <w:rPr>
                <w:color w:val="000000"/>
              </w:rPr>
            </w:pPr>
          </w:p>
        </w:tc>
        <w:tc>
          <w:tcPr>
            <w:tcW w:w="1513" w:type="dxa"/>
            <w:tcBorders>
              <w:top w:val="nil"/>
              <w:left w:val="nil"/>
              <w:bottom w:val="single" w:sz="4" w:space="0" w:color="auto"/>
              <w:right w:val="single" w:sz="4" w:space="0" w:color="auto"/>
            </w:tcBorders>
          </w:tcPr>
          <w:p w:rsidR="0015336B" w:rsidRPr="00270D1B" w:rsidRDefault="0015336B" w:rsidP="00285F80">
            <w:pPr>
              <w:jc w:val="right"/>
              <w:rPr>
                <w:color w:val="000000"/>
              </w:rPr>
            </w:pPr>
          </w:p>
        </w:tc>
        <w:tc>
          <w:tcPr>
            <w:tcW w:w="1552" w:type="dxa"/>
            <w:tcBorders>
              <w:top w:val="nil"/>
              <w:left w:val="nil"/>
              <w:bottom w:val="single" w:sz="4" w:space="0" w:color="auto"/>
              <w:right w:val="single" w:sz="4" w:space="0" w:color="auto"/>
            </w:tcBorders>
          </w:tcPr>
          <w:p w:rsidR="0015336B" w:rsidRPr="00270D1B" w:rsidRDefault="0015336B" w:rsidP="00285F80">
            <w:pPr>
              <w:jc w:val="right"/>
              <w:rPr>
                <w:color w:val="000000"/>
              </w:rPr>
            </w:pPr>
          </w:p>
        </w:tc>
        <w:tc>
          <w:tcPr>
            <w:tcW w:w="1532" w:type="dxa"/>
            <w:tcBorders>
              <w:top w:val="nil"/>
              <w:left w:val="nil"/>
              <w:bottom w:val="single" w:sz="4" w:space="0" w:color="auto"/>
              <w:right w:val="single" w:sz="4" w:space="0" w:color="auto"/>
            </w:tcBorders>
          </w:tcPr>
          <w:p w:rsidR="0015336B" w:rsidRPr="00270D1B" w:rsidRDefault="0015336B" w:rsidP="00285F80">
            <w:pPr>
              <w:jc w:val="right"/>
              <w:rPr>
                <w:color w:val="000000"/>
              </w:rPr>
            </w:pPr>
          </w:p>
        </w:tc>
        <w:tc>
          <w:tcPr>
            <w:tcW w:w="1433" w:type="dxa"/>
            <w:tcBorders>
              <w:top w:val="nil"/>
              <w:left w:val="nil"/>
              <w:bottom w:val="single" w:sz="4" w:space="0" w:color="auto"/>
              <w:right w:val="single" w:sz="4" w:space="0" w:color="auto"/>
            </w:tcBorders>
          </w:tcPr>
          <w:p w:rsidR="0015336B" w:rsidRPr="00270D1B" w:rsidRDefault="0015336B" w:rsidP="00285F80">
            <w:pPr>
              <w:jc w:val="right"/>
              <w:rPr>
                <w:color w:val="000000"/>
              </w:rPr>
            </w:pPr>
          </w:p>
        </w:tc>
        <w:tc>
          <w:tcPr>
            <w:tcW w:w="1276" w:type="dxa"/>
            <w:vMerge/>
            <w:tcBorders>
              <w:top w:val="nil"/>
              <w:left w:val="single" w:sz="4" w:space="0" w:color="auto"/>
              <w:bottom w:val="nil"/>
              <w:right w:val="single" w:sz="4" w:space="0" w:color="auto"/>
            </w:tcBorders>
            <w:vAlign w:val="center"/>
          </w:tcPr>
          <w:p w:rsidR="0015336B" w:rsidRPr="00270D1B" w:rsidRDefault="0015336B" w:rsidP="00285F80"/>
        </w:tc>
      </w:tr>
      <w:tr w:rsidR="0015336B" w:rsidRPr="00270D1B" w:rsidTr="00270D1B">
        <w:trPr>
          <w:trHeight w:val="315"/>
        </w:trPr>
        <w:tc>
          <w:tcPr>
            <w:tcW w:w="710" w:type="dxa"/>
            <w:tcBorders>
              <w:top w:val="nil"/>
              <w:left w:val="single" w:sz="4" w:space="0" w:color="auto"/>
              <w:bottom w:val="single" w:sz="4" w:space="0" w:color="auto"/>
              <w:right w:val="single" w:sz="4" w:space="0" w:color="auto"/>
            </w:tcBorders>
          </w:tcPr>
          <w:p w:rsidR="0015336B" w:rsidRPr="00270D1B" w:rsidRDefault="0015336B" w:rsidP="00285F80">
            <w:pPr>
              <w:jc w:val="center"/>
              <w:rPr>
                <w:b/>
                <w:bCs/>
                <w:color w:val="000000"/>
              </w:rPr>
            </w:pPr>
            <w:r w:rsidRPr="00270D1B">
              <w:rPr>
                <w:b/>
                <w:bCs/>
                <w:color w:val="000000"/>
              </w:rPr>
              <w:t> </w:t>
            </w:r>
          </w:p>
        </w:tc>
        <w:tc>
          <w:tcPr>
            <w:tcW w:w="2551" w:type="dxa"/>
            <w:tcBorders>
              <w:top w:val="single" w:sz="4" w:space="0" w:color="auto"/>
              <w:left w:val="nil"/>
              <w:bottom w:val="single" w:sz="4" w:space="0" w:color="auto"/>
              <w:right w:val="single" w:sz="4" w:space="0" w:color="auto"/>
            </w:tcBorders>
          </w:tcPr>
          <w:p w:rsidR="0015336B" w:rsidRPr="00270D1B" w:rsidRDefault="009F5EB4" w:rsidP="00285F80">
            <w:pPr>
              <w:rPr>
                <w:b/>
                <w:bCs/>
                <w:color w:val="000000"/>
              </w:rPr>
            </w:pPr>
            <w:r w:rsidRPr="00270D1B">
              <w:rPr>
                <w:b/>
                <w:bCs/>
                <w:color w:val="000000"/>
              </w:rPr>
              <w:t>Итого  по задаче 2</w:t>
            </w:r>
          </w:p>
        </w:tc>
        <w:tc>
          <w:tcPr>
            <w:tcW w:w="941" w:type="dxa"/>
            <w:tcBorders>
              <w:top w:val="single" w:sz="4" w:space="0" w:color="auto"/>
              <w:left w:val="nil"/>
              <w:bottom w:val="single" w:sz="4" w:space="0" w:color="auto"/>
              <w:right w:val="single" w:sz="4" w:space="0" w:color="auto"/>
            </w:tcBorders>
          </w:tcPr>
          <w:p w:rsidR="0015336B" w:rsidRPr="00270D1B" w:rsidRDefault="0015336B" w:rsidP="00285F80">
            <w:pPr>
              <w:rPr>
                <w:b/>
                <w:bCs/>
                <w:color w:val="000000"/>
              </w:rPr>
            </w:pPr>
            <w:r w:rsidRPr="00270D1B">
              <w:rPr>
                <w:b/>
                <w:bCs/>
                <w:color w:val="000000"/>
              </w:rPr>
              <w:t> </w:t>
            </w:r>
          </w:p>
        </w:tc>
        <w:tc>
          <w:tcPr>
            <w:tcW w:w="958" w:type="dxa"/>
            <w:tcBorders>
              <w:top w:val="nil"/>
              <w:left w:val="nil"/>
              <w:bottom w:val="single" w:sz="4" w:space="0" w:color="auto"/>
              <w:right w:val="single" w:sz="4" w:space="0" w:color="auto"/>
            </w:tcBorders>
          </w:tcPr>
          <w:p w:rsidR="0015336B" w:rsidRPr="00270D1B" w:rsidRDefault="0015336B" w:rsidP="00285F80">
            <w:pPr>
              <w:rPr>
                <w:b/>
                <w:bCs/>
                <w:color w:val="000000"/>
              </w:rPr>
            </w:pPr>
            <w:r w:rsidRPr="00270D1B">
              <w:rPr>
                <w:b/>
                <w:bCs/>
                <w:color w:val="000000"/>
              </w:rPr>
              <w:t> </w:t>
            </w:r>
          </w:p>
        </w:tc>
        <w:tc>
          <w:tcPr>
            <w:tcW w:w="957" w:type="dxa"/>
            <w:tcBorders>
              <w:top w:val="nil"/>
              <w:left w:val="nil"/>
              <w:bottom w:val="single" w:sz="4" w:space="0" w:color="auto"/>
              <w:right w:val="single" w:sz="4" w:space="0" w:color="auto"/>
            </w:tcBorders>
          </w:tcPr>
          <w:p w:rsidR="0015336B" w:rsidRPr="00270D1B" w:rsidRDefault="0015336B" w:rsidP="00285F80">
            <w:pPr>
              <w:rPr>
                <w:b/>
                <w:bCs/>
                <w:color w:val="000000"/>
              </w:rPr>
            </w:pPr>
            <w:r w:rsidRPr="00270D1B">
              <w:rPr>
                <w:b/>
                <w:bCs/>
                <w:color w:val="000000"/>
              </w:rPr>
              <w:t> </w:t>
            </w:r>
          </w:p>
        </w:tc>
        <w:tc>
          <w:tcPr>
            <w:tcW w:w="480" w:type="dxa"/>
            <w:tcBorders>
              <w:top w:val="nil"/>
              <w:left w:val="nil"/>
              <w:bottom w:val="single" w:sz="4" w:space="0" w:color="auto"/>
              <w:right w:val="nil"/>
            </w:tcBorders>
          </w:tcPr>
          <w:p w:rsidR="0015336B" w:rsidRPr="00270D1B" w:rsidRDefault="0015336B" w:rsidP="00285F80">
            <w:pPr>
              <w:jc w:val="center"/>
              <w:rPr>
                <w:b/>
                <w:bCs/>
                <w:color w:val="000000"/>
              </w:rPr>
            </w:pPr>
            <w:r w:rsidRPr="00270D1B">
              <w:rPr>
                <w:b/>
                <w:bCs/>
                <w:color w:val="000000"/>
              </w:rPr>
              <w:t> </w:t>
            </w:r>
          </w:p>
        </w:tc>
        <w:tc>
          <w:tcPr>
            <w:tcW w:w="336" w:type="dxa"/>
            <w:tcBorders>
              <w:top w:val="nil"/>
              <w:left w:val="nil"/>
              <w:bottom w:val="single" w:sz="4" w:space="0" w:color="auto"/>
              <w:right w:val="nil"/>
            </w:tcBorders>
          </w:tcPr>
          <w:p w:rsidR="0015336B" w:rsidRPr="00270D1B" w:rsidRDefault="0015336B" w:rsidP="00285F80">
            <w:pPr>
              <w:jc w:val="center"/>
              <w:rPr>
                <w:b/>
                <w:bCs/>
                <w:color w:val="000000"/>
              </w:rPr>
            </w:pPr>
            <w:r w:rsidRPr="00270D1B">
              <w:rPr>
                <w:b/>
                <w:bCs/>
                <w:color w:val="000000"/>
              </w:rPr>
              <w:t> </w:t>
            </w:r>
          </w:p>
        </w:tc>
        <w:tc>
          <w:tcPr>
            <w:tcW w:w="818" w:type="dxa"/>
            <w:gridSpan w:val="2"/>
            <w:tcBorders>
              <w:top w:val="nil"/>
              <w:left w:val="nil"/>
              <w:bottom w:val="single" w:sz="4" w:space="0" w:color="auto"/>
              <w:right w:val="single" w:sz="4" w:space="0" w:color="auto"/>
            </w:tcBorders>
          </w:tcPr>
          <w:p w:rsidR="0015336B" w:rsidRPr="00270D1B" w:rsidRDefault="0015336B" w:rsidP="00285F80">
            <w:pPr>
              <w:jc w:val="center"/>
              <w:rPr>
                <w:b/>
                <w:bCs/>
                <w:color w:val="000000"/>
              </w:rPr>
            </w:pPr>
            <w:r w:rsidRPr="00270D1B">
              <w:rPr>
                <w:b/>
                <w:bCs/>
                <w:color w:val="000000"/>
              </w:rPr>
              <w:t> </w:t>
            </w:r>
          </w:p>
        </w:tc>
        <w:tc>
          <w:tcPr>
            <w:tcW w:w="679" w:type="dxa"/>
            <w:tcBorders>
              <w:top w:val="nil"/>
              <w:left w:val="nil"/>
              <w:bottom w:val="single" w:sz="4" w:space="0" w:color="auto"/>
              <w:right w:val="single" w:sz="4" w:space="0" w:color="auto"/>
            </w:tcBorders>
          </w:tcPr>
          <w:p w:rsidR="0015336B" w:rsidRPr="00270D1B" w:rsidRDefault="0015336B" w:rsidP="00285F80">
            <w:pPr>
              <w:rPr>
                <w:b/>
                <w:bCs/>
                <w:color w:val="000000"/>
              </w:rPr>
            </w:pPr>
            <w:r w:rsidRPr="00270D1B">
              <w:rPr>
                <w:b/>
                <w:bCs/>
                <w:color w:val="000000"/>
              </w:rPr>
              <w:t> </w:t>
            </w:r>
          </w:p>
        </w:tc>
        <w:tc>
          <w:tcPr>
            <w:tcW w:w="1513" w:type="dxa"/>
            <w:tcBorders>
              <w:top w:val="nil"/>
              <w:left w:val="nil"/>
              <w:bottom w:val="single" w:sz="4" w:space="0" w:color="auto"/>
              <w:right w:val="single" w:sz="4" w:space="0" w:color="auto"/>
            </w:tcBorders>
          </w:tcPr>
          <w:p w:rsidR="0015336B" w:rsidRPr="00270D1B" w:rsidRDefault="00E65013" w:rsidP="00285F80">
            <w:pPr>
              <w:jc w:val="right"/>
              <w:rPr>
                <w:b/>
                <w:bCs/>
                <w:color w:val="000000"/>
              </w:rPr>
            </w:pPr>
            <w:r>
              <w:rPr>
                <w:b/>
                <w:bCs/>
                <w:color w:val="000000"/>
              </w:rPr>
              <w:t>90 000,00</w:t>
            </w:r>
          </w:p>
        </w:tc>
        <w:tc>
          <w:tcPr>
            <w:tcW w:w="1552" w:type="dxa"/>
            <w:tcBorders>
              <w:top w:val="nil"/>
              <w:left w:val="nil"/>
              <w:bottom w:val="single" w:sz="4" w:space="0" w:color="auto"/>
              <w:right w:val="single" w:sz="4" w:space="0" w:color="auto"/>
            </w:tcBorders>
          </w:tcPr>
          <w:p w:rsidR="0015336B" w:rsidRPr="00270D1B" w:rsidRDefault="00E65013" w:rsidP="00285F80">
            <w:pPr>
              <w:jc w:val="right"/>
              <w:rPr>
                <w:b/>
                <w:bCs/>
                <w:color w:val="000000"/>
              </w:rPr>
            </w:pPr>
            <w:r>
              <w:rPr>
                <w:b/>
                <w:bCs/>
                <w:color w:val="000000"/>
              </w:rPr>
              <w:t>119 000,00</w:t>
            </w:r>
          </w:p>
        </w:tc>
        <w:tc>
          <w:tcPr>
            <w:tcW w:w="1532" w:type="dxa"/>
            <w:tcBorders>
              <w:top w:val="nil"/>
              <w:left w:val="nil"/>
              <w:bottom w:val="single" w:sz="4" w:space="0" w:color="auto"/>
              <w:right w:val="single" w:sz="4" w:space="0" w:color="auto"/>
            </w:tcBorders>
          </w:tcPr>
          <w:p w:rsidR="0015336B" w:rsidRPr="00270D1B" w:rsidRDefault="00E65013" w:rsidP="00285F80">
            <w:pPr>
              <w:jc w:val="right"/>
              <w:rPr>
                <w:b/>
                <w:bCs/>
                <w:color w:val="000000"/>
              </w:rPr>
            </w:pPr>
            <w:r>
              <w:rPr>
                <w:b/>
                <w:bCs/>
                <w:color w:val="000000"/>
              </w:rPr>
              <w:t>0,00</w:t>
            </w:r>
          </w:p>
        </w:tc>
        <w:tc>
          <w:tcPr>
            <w:tcW w:w="1433" w:type="dxa"/>
            <w:tcBorders>
              <w:top w:val="nil"/>
              <w:left w:val="nil"/>
              <w:bottom w:val="single" w:sz="4" w:space="0" w:color="auto"/>
              <w:right w:val="single" w:sz="4" w:space="0" w:color="auto"/>
            </w:tcBorders>
          </w:tcPr>
          <w:p w:rsidR="0015336B" w:rsidRPr="00270D1B" w:rsidRDefault="00E65013" w:rsidP="00285F80">
            <w:pPr>
              <w:jc w:val="right"/>
              <w:rPr>
                <w:b/>
                <w:bCs/>
                <w:color w:val="000000"/>
              </w:rPr>
            </w:pPr>
            <w:r>
              <w:rPr>
                <w:b/>
                <w:bCs/>
                <w:color w:val="000000"/>
              </w:rPr>
              <w:t>209 000,00</w:t>
            </w:r>
          </w:p>
        </w:tc>
        <w:tc>
          <w:tcPr>
            <w:tcW w:w="1276" w:type="dxa"/>
            <w:tcBorders>
              <w:top w:val="single" w:sz="4" w:space="0" w:color="auto"/>
              <w:left w:val="nil"/>
              <w:bottom w:val="single" w:sz="4" w:space="0" w:color="auto"/>
              <w:right w:val="single" w:sz="4" w:space="0" w:color="auto"/>
            </w:tcBorders>
          </w:tcPr>
          <w:p w:rsidR="0015336B" w:rsidRPr="00270D1B" w:rsidRDefault="0015336B" w:rsidP="00285F80">
            <w:pPr>
              <w:rPr>
                <w:b/>
                <w:bCs/>
                <w:color w:val="000000"/>
              </w:rPr>
            </w:pPr>
            <w:r w:rsidRPr="00270D1B">
              <w:rPr>
                <w:b/>
                <w:bCs/>
                <w:color w:val="000000"/>
              </w:rPr>
              <w:t> </w:t>
            </w:r>
          </w:p>
        </w:tc>
      </w:tr>
      <w:tr w:rsidR="009F5EB4" w:rsidRPr="00270D1B" w:rsidTr="00270D1B">
        <w:trPr>
          <w:trHeight w:val="315"/>
        </w:trPr>
        <w:tc>
          <w:tcPr>
            <w:tcW w:w="15736" w:type="dxa"/>
            <w:gridSpan w:val="15"/>
            <w:tcBorders>
              <w:top w:val="nil"/>
              <w:left w:val="single" w:sz="4" w:space="0" w:color="auto"/>
              <w:bottom w:val="single" w:sz="4" w:space="0" w:color="auto"/>
              <w:right w:val="single" w:sz="4" w:space="0" w:color="auto"/>
            </w:tcBorders>
          </w:tcPr>
          <w:p w:rsidR="009F5EB4" w:rsidRPr="00270D1B" w:rsidRDefault="009F5EB4" w:rsidP="009F5EB4">
            <w:pPr>
              <w:rPr>
                <w:color w:val="000000"/>
              </w:rPr>
            </w:pPr>
            <w:r w:rsidRPr="00270D1B">
              <w:rPr>
                <w:b/>
              </w:rPr>
              <w:t xml:space="preserve">Задача 2 </w:t>
            </w:r>
            <w:r w:rsidRPr="00270D1B">
              <w:rPr>
                <w:b/>
                <w:bCs/>
              </w:rPr>
              <w:t>Содействие укреплению единой российской гражданской нации</w:t>
            </w:r>
          </w:p>
        </w:tc>
      </w:tr>
      <w:tr w:rsidR="00270D1B" w:rsidRPr="00270D1B" w:rsidTr="00270D1B">
        <w:trPr>
          <w:trHeight w:val="315"/>
        </w:trPr>
        <w:tc>
          <w:tcPr>
            <w:tcW w:w="710" w:type="dxa"/>
            <w:tcBorders>
              <w:top w:val="nil"/>
              <w:left w:val="single" w:sz="4" w:space="0" w:color="auto"/>
              <w:bottom w:val="single" w:sz="4" w:space="0" w:color="auto"/>
              <w:right w:val="single" w:sz="4" w:space="0" w:color="auto"/>
            </w:tcBorders>
          </w:tcPr>
          <w:p w:rsidR="00270D1B" w:rsidRPr="00270D1B" w:rsidRDefault="00270D1B" w:rsidP="00285F80">
            <w:pPr>
              <w:jc w:val="center"/>
              <w:rPr>
                <w:b/>
                <w:bCs/>
                <w:color w:val="000000"/>
              </w:rPr>
            </w:pPr>
          </w:p>
        </w:tc>
        <w:tc>
          <w:tcPr>
            <w:tcW w:w="2551" w:type="dxa"/>
            <w:tcBorders>
              <w:top w:val="single" w:sz="4" w:space="0" w:color="auto"/>
              <w:left w:val="nil"/>
              <w:bottom w:val="single" w:sz="4" w:space="0" w:color="auto"/>
              <w:right w:val="single" w:sz="4" w:space="0" w:color="auto"/>
            </w:tcBorders>
          </w:tcPr>
          <w:p w:rsidR="00270D1B" w:rsidRPr="00270D1B" w:rsidRDefault="00270D1B" w:rsidP="00285F80">
            <w:pPr>
              <w:jc w:val="center"/>
              <w:rPr>
                <w:color w:val="000000"/>
              </w:rPr>
            </w:pPr>
            <w:r w:rsidRPr="00270D1B">
              <w:rPr>
                <w:bCs/>
              </w:rPr>
              <w:t>Содействие укреплению единой российской гражданской нации</w:t>
            </w:r>
          </w:p>
        </w:tc>
        <w:tc>
          <w:tcPr>
            <w:tcW w:w="941" w:type="dxa"/>
            <w:tcBorders>
              <w:top w:val="single" w:sz="4" w:space="0" w:color="auto"/>
              <w:left w:val="nil"/>
              <w:bottom w:val="single" w:sz="4" w:space="0" w:color="auto"/>
              <w:right w:val="single" w:sz="4" w:space="0" w:color="auto"/>
            </w:tcBorders>
          </w:tcPr>
          <w:p w:rsidR="00270D1B" w:rsidRPr="00270D1B" w:rsidRDefault="00270D1B" w:rsidP="00285F80">
            <w:pPr>
              <w:jc w:val="center"/>
              <w:rPr>
                <w:color w:val="000000"/>
              </w:rPr>
            </w:pPr>
            <w:r w:rsidRPr="00270D1B">
              <w:rPr>
                <w:color w:val="000000"/>
              </w:rPr>
              <w:t>ОКСМ</w:t>
            </w:r>
          </w:p>
        </w:tc>
        <w:tc>
          <w:tcPr>
            <w:tcW w:w="958" w:type="dxa"/>
            <w:tcBorders>
              <w:top w:val="nil"/>
              <w:left w:val="nil"/>
              <w:bottom w:val="single" w:sz="4" w:space="0" w:color="auto"/>
              <w:right w:val="single" w:sz="4" w:space="0" w:color="auto"/>
            </w:tcBorders>
          </w:tcPr>
          <w:p w:rsidR="00270D1B" w:rsidRPr="00270D1B" w:rsidRDefault="00270D1B" w:rsidP="00BD68FF">
            <w:pPr>
              <w:jc w:val="center"/>
              <w:rPr>
                <w:color w:val="000000"/>
              </w:rPr>
            </w:pPr>
            <w:r w:rsidRPr="00270D1B">
              <w:rPr>
                <w:color w:val="000000"/>
              </w:rPr>
              <w:t>863</w:t>
            </w:r>
          </w:p>
        </w:tc>
        <w:tc>
          <w:tcPr>
            <w:tcW w:w="957" w:type="dxa"/>
            <w:tcBorders>
              <w:top w:val="nil"/>
              <w:left w:val="nil"/>
              <w:bottom w:val="single" w:sz="4" w:space="0" w:color="auto"/>
              <w:right w:val="single" w:sz="4" w:space="0" w:color="auto"/>
            </w:tcBorders>
          </w:tcPr>
          <w:p w:rsidR="00270D1B" w:rsidRPr="00270D1B" w:rsidRDefault="00270D1B" w:rsidP="00BD68FF">
            <w:pPr>
              <w:jc w:val="center"/>
              <w:rPr>
                <w:color w:val="000000"/>
              </w:rPr>
            </w:pPr>
            <w:r w:rsidRPr="00270D1B">
              <w:rPr>
                <w:color w:val="000000"/>
              </w:rPr>
              <w:t>0801</w:t>
            </w:r>
          </w:p>
        </w:tc>
        <w:tc>
          <w:tcPr>
            <w:tcW w:w="1634" w:type="dxa"/>
            <w:gridSpan w:val="4"/>
            <w:tcBorders>
              <w:top w:val="nil"/>
              <w:left w:val="nil"/>
              <w:bottom w:val="single" w:sz="4" w:space="0" w:color="auto"/>
              <w:right w:val="single" w:sz="4" w:space="0" w:color="auto"/>
            </w:tcBorders>
          </w:tcPr>
          <w:p w:rsidR="00270D1B" w:rsidRPr="00270D1B" w:rsidRDefault="00E738E5" w:rsidP="006B7B04">
            <w:pPr>
              <w:jc w:val="center"/>
              <w:rPr>
                <w:color w:val="000000"/>
              </w:rPr>
            </w:pPr>
            <w:r>
              <w:rPr>
                <w:color w:val="000000"/>
              </w:rPr>
              <w:t>04</w:t>
            </w:r>
            <w:r w:rsidR="006B7B04">
              <w:rPr>
                <w:color w:val="000000"/>
                <w:lang w:val="en-US"/>
              </w:rPr>
              <w:t>6</w:t>
            </w:r>
            <w:r>
              <w:rPr>
                <w:color w:val="000000"/>
              </w:rPr>
              <w:t>008134</w:t>
            </w:r>
            <w:r w:rsidR="00270D1B" w:rsidRPr="00270D1B">
              <w:rPr>
                <w:color w:val="000000"/>
              </w:rPr>
              <w:t>0</w:t>
            </w:r>
          </w:p>
        </w:tc>
        <w:tc>
          <w:tcPr>
            <w:tcW w:w="679" w:type="dxa"/>
            <w:tcBorders>
              <w:top w:val="nil"/>
              <w:left w:val="nil"/>
              <w:bottom w:val="single" w:sz="4" w:space="0" w:color="auto"/>
              <w:right w:val="single" w:sz="4" w:space="0" w:color="auto"/>
            </w:tcBorders>
          </w:tcPr>
          <w:p w:rsidR="00270D1B" w:rsidRPr="00270D1B" w:rsidRDefault="00270D1B" w:rsidP="00BD68FF">
            <w:pPr>
              <w:jc w:val="center"/>
              <w:rPr>
                <w:color w:val="000000"/>
              </w:rPr>
            </w:pPr>
            <w:r w:rsidRPr="00270D1B">
              <w:rPr>
                <w:color w:val="000000"/>
              </w:rPr>
              <w:t>611</w:t>
            </w:r>
          </w:p>
        </w:tc>
        <w:tc>
          <w:tcPr>
            <w:tcW w:w="1513" w:type="dxa"/>
            <w:tcBorders>
              <w:top w:val="nil"/>
              <w:left w:val="nil"/>
              <w:bottom w:val="single" w:sz="4" w:space="0" w:color="auto"/>
              <w:right w:val="single" w:sz="4" w:space="0" w:color="auto"/>
            </w:tcBorders>
          </w:tcPr>
          <w:p w:rsidR="00270D1B" w:rsidRPr="00270D1B" w:rsidRDefault="00270D1B" w:rsidP="00BD68FF">
            <w:pPr>
              <w:jc w:val="right"/>
              <w:rPr>
                <w:color w:val="000000"/>
              </w:rPr>
            </w:pPr>
            <w:r w:rsidRPr="00270D1B">
              <w:rPr>
                <w:color w:val="000000"/>
              </w:rPr>
              <w:t>9 000,00</w:t>
            </w:r>
          </w:p>
        </w:tc>
        <w:tc>
          <w:tcPr>
            <w:tcW w:w="1552" w:type="dxa"/>
            <w:tcBorders>
              <w:top w:val="nil"/>
              <w:left w:val="nil"/>
              <w:bottom w:val="single" w:sz="4" w:space="0" w:color="auto"/>
              <w:right w:val="single" w:sz="4" w:space="0" w:color="auto"/>
            </w:tcBorders>
          </w:tcPr>
          <w:p w:rsidR="00270D1B" w:rsidRPr="00270D1B" w:rsidRDefault="00270D1B" w:rsidP="00285F80">
            <w:pPr>
              <w:jc w:val="right"/>
              <w:rPr>
                <w:bCs/>
                <w:color w:val="000000"/>
              </w:rPr>
            </w:pPr>
            <w:r w:rsidRPr="00270D1B">
              <w:rPr>
                <w:bCs/>
                <w:color w:val="000000"/>
              </w:rPr>
              <w:t>10 000,00</w:t>
            </w:r>
          </w:p>
        </w:tc>
        <w:tc>
          <w:tcPr>
            <w:tcW w:w="1532" w:type="dxa"/>
            <w:tcBorders>
              <w:top w:val="nil"/>
              <w:left w:val="nil"/>
              <w:bottom w:val="single" w:sz="4" w:space="0" w:color="auto"/>
              <w:right w:val="single" w:sz="4" w:space="0" w:color="auto"/>
            </w:tcBorders>
          </w:tcPr>
          <w:p w:rsidR="00270D1B" w:rsidRPr="00270D1B" w:rsidRDefault="00270D1B" w:rsidP="00285F80">
            <w:pPr>
              <w:jc w:val="right"/>
              <w:rPr>
                <w:bCs/>
                <w:color w:val="000000"/>
              </w:rPr>
            </w:pPr>
            <w:r w:rsidRPr="00270D1B">
              <w:rPr>
                <w:bCs/>
                <w:color w:val="000000"/>
              </w:rPr>
              <w:t>0,00</w:t>
            </w:r>
          </w:p>
        </w:tc>
        <w:tc>
          <w:tcPr>
            <w:tcW w:w="1433" w:type="dxa"/>
            <w:tcBorders>
              <w:top w:val="nil"/>
              <w:left w:val="nil"/>
              <w:bottom w:val="single" w:sz="4" w:space="0" w:color="auto"/>
              <w:right w:val="single" w:sz="4" w:space="0" w:color="auto"/>
            </w:tcBorders>
          </w:tcPr>
          <w:p w:rsidR="00270D1B" w:rsidRPr="00270D1B" w:rsidRDefault="00270D1B" w:rsidP="00285F80">
            <w:pPr>
              <w:jc w:val="right"/>
              <w:rPr>
                <w:bCs/>
                <w:color w:val="000000"/>
              </w:rPr>
            </w:pPr>
            <w:r w:rsidRPr="00270D1B">
              <w:rPr>
                <w:bCs/>
                <w:color w:val="000000"/>
              </w:rPr>
              <w:t>19 000,00</w:t>
            </w:r>
          </w:p>
        </w:tc>
        <w:tc>
          <w:tcPr>
            <w:tcW w:w="1276" w:type="dxa"/>
            <w:tcBorders>
              <w:top w:val="single" w:sz="4" w:space="0" w:color="auto"/>
              <w:left w:val="nil"/>
              <w:bottom w:val="single" w:sz="4" w:space="0" w:color="auto"/>
              <w:right w:val="single" w:sz="4" w:space="0" w:color="auto"/>
            </w:tcBorders>
          </w:tcPr>
          <w:p w:rsidR="00270D1B" w:rsidRPr="00270D1B" w:rsidRDefault="00270D1B" w:rsidP="00285F80">
            <w:pPr>
              <w:rPr>
                <w:b/>
                <w:bCs/>
                <w:color w:val="000000"/>
              </w:rPr>
            </w:pPr>
            <w:r w:rsidRPr="00270D1B">
              <w:rPr>
                <w:rFonts w:cs="Arial"/>
                <w:shd w:val="clear" w:color="auto" w:fill="FFFFFF"/>
              </w:rPr>
              <w:t>Количество проведенных мероприятий во взаимодействии с различными конфессиями -2</w:t>
            </w:r>
          </w:p>
        </w:tc>
      </w:tr>
      <w:tr w:rsidR="00270D1B" w:rsidRPr="00270D1B" w:rsidTr="00270D1B">
        <w:trPr>
          <w:trHeight w:val="315"/>
        </w:trPr>
        <w:tc>
          <w:tcPr>
            <w:tcW w:w="710" w:type="dxa"/>
            <w:tcBorders>
              <w:top w:val="nil"/>
              <w:left w:val="single" w:sz="4" w:space="0" w:color="auto"/>
              <w:bottom w:val="single" w:sz="4" w:space="0" w:color="auto"/>
              <w:right w:val="single" w:sz="4" w:space="0" w:color="auto"/>
            </w:tcBorders>
          </w:tcPr>
          <w:p w:rsidR="00270D1B" w:rsidRPr="00270D1B" w:rsidRDefault="00270D1B" w:rsidP="00285F80">
            <w:pPr>
              <w:jc w:val="center"/>
              <w:rPr>
                <w:b/>
                <w:bCs/>
                <w:color w:val="000000"/>
              </w:rPr>
            </w:pPr>
          </w:p>
        </w:tc>
        <w:tc>
          <w:tcPr>
            <w:tcW w:w="2551" w:type="dxa"/>
            <w:tcBorders>
              <w:top w:val="single" w:sz="4" w:space="0" w:color="auto"/>
              <w:left w:val="nil"/>
              <w:bottom w:val="single" w:sz="4" w:space="0" w:color="auto"/>
              <w:right w:val="single" w:sz="4" w:space="0" w:color="auto"/>
            </w:tcBorders>
            <w:vAlign w:val="center"/>
          </w:tcPr>
          <w:p w:rsidR="00270D1B" w:rsidRPr="00270D1B" w:rsidRDefault="00270D1B" w:rsidP="00285F80">
            <w:pPr>
              <w:rPr>
                <w:color w:val="000000"/>
              </w:rPr>
            </w:pPr>
            <w:r w:rsidRPr="00270D1B">
              <w:rPr>
                <w:b/>
                <w:bCs/>
                <w:color w:val="000000"/>
              </w:rPr>
              <w:t>Итого  по задаче 1</w:t>
            </w:r>
          </w:p>
        </w:tc>
        <w:tc>
          <w:tcPr>
            <w:tcW w:w="941" w:type="dxa"/>
            <w:tcBorders>
              <w:top w:val="single" w:sz="4" w:space="0" w:color="auto"/>
              <w:left w:val="nil"/>
              <w:bottom w:val="single" w:sz="4" w:space="0" w:color="auto"/>
              <w:right w:val="single" w:sz="4" w:space="0" w:color="auto"/>
            </w:tcBorders>
            <w:vAlign w:val="center"/>
          </w:tcPr>
          <w:p w:rsidR="00270D1B" w:rsidRPr="00270D1B" w:rsidRDefault="00270D1B" w:rsidP="00285F80">
            <w:pPr>
              <w:rPr>
                <w:color w:val="000000"/>
              </w:rPr>
            </w:pPr>
          </w:p>
        </w:tc>
        <w:tc>
          <w:tcPr>
            <w:tcW w:w="958" w:type="dxa"/>
            <w:tcBorders>
              <w:top w:val="nil"/>
              <w:left w:val="nil"/>
              <w:bottom w:val="single" w:sz="4" w:space="0" w:color="auto"/>
              <w:right w:val="single" w:sz="4" w:space="0" w:color="auto"/>
            </w:tcBorders>
          </w:tcPr>
          <w:p w:rsidR="00270D1B" w:rsidRPr="00270D1B" w:rsidRDefault="00270D1B" w:rsidP="00285F80">
            <w:pPr>
              <w:jc w:val="center"/>
              <w:rPr>
                <w:color w:val="000000"/>
              </w:rPr>
            </w:pPr>
          </w:p>
        </w:tc>
        <w:tc>
          <w:tcPr>
            <w:tcW w:w="957" w:type="dxa"/>
            <w:tcBorders>
              <w:top w:val="nil"/>
              <w:left w:val="nil"/>
              <w:bottom w:val="single" w:sz="4" w:space="0" w:color="auto"/>
              <w:right w:val="single" w:sz="4" w:space="0" w:color="auto"/>
            </w:tcBorders>
          </w:tcPr>
          <w:p w:rsidR="00270D1B" w:rsidRPr="00270D1B" w:rsidRDefault="00270D1B" w:rsidP="009F5EB4">
            <w:pPr>
              <w:rPr>
                <w:color w:val="000000"/>
              </w:rPr>
            </w:pPr>
          </w:p>
        </w:tc>
        <w:tc>
          <w:tcPr>
            <w:tcW w:w="480" w:type="dxa"/>
            <w:tcBorders>
              <w:top w:val="nil"/>
              <w:left w:val="nil"/>
              <w:bottom w:val="single" w:sz="4" w:space="0" w:color="auto"/>
              <w:right w:val="nil"/>
            </w:tcBorders>
          </w:tcPr>
          <w:p w:rsidR="00270D1B" w:rsidRPr="00270D1B" w:rsidRDefault="00270D1B" w:rsidP="009F5EB4">
            <w:pPr>
              <w:rPr>
                <w:color w:val="000000"/>
              </w:rPr>
            </w:pPr>
          </w:p>
        </w:tc>
        <w:tc>
          <w:tcPr>
            <w:tcW w:w="336" w:type="dxa"/>
            <w:tcBorders>
              <w:top w:val="nil"/>
              <w:left w:val="nil"/>
              <w:bottom w:val="single" w:sz="4" w:space="0" w:color="auto"/>
              <w:right w:val="nil"/>
            </w:tcBorders>
          </w:tcPr>
          <w:p w:rsidR="00270D1B" w:rsidRPr="00270D1B" w:rsidRDefault="00270D1B" w:rsidP="009F5EB4">
            <w:pPr>
              <w:rPr>
                <w:color w:val="000000"/>
              </w:rPr>
            </w:pPr>
          </w:p>
        </w:tc>
        <w:tc>
          <w:tcPr>
            <w:tcW w:w="818" w:type="dxa"/>
            <w:gridSpan w:val="2"/>
            <w:tcBorders>
              <w:top w:val="nil"/>
              <w:left w:val="nil"/>
              <w:bottom w:val="single" w:sz="4" w:space="0" w:color="auto"/>
              <w:right w:val="single" w:sz="4" w:space="0" w:color="auto"/>
            </w:tcBorders>
          </w:tcPr>
          <w:p w:rsidR="00270D1B" w:rsidRPr="00270D1B" w:rsidRDefault="00270D1B" w:rsidP="009F5EB4">
            <w:pPr>
              <w:rPr>
                <w:color w:val="000000"/>
              </w:rPr>
            </w:pPr>
          </w:p>
        </w:tc>
        <w:tc>
          <w:tcPr>
            <w:tcW w:w="679" w:type="dxa"/>
            <w:tcBorders>
              <w:top w:val="nil"/>
              <w:left w:val="nil"/>
              <w:bottom w:val="single" w:sz="4" w:space="0" w:color="auto"/>
              <w:right w:val="single" w:sz="4" w:space="0" w:color="auto"/>
            </w:tcBorders>
          </w:tcPr>
          <w:p w:rsidR="00270D1B" w:rsidRPr="00270D1B" w:rsidRDefault="00270D1B" w:rsidP="009F5EB4">
            <w:pPr>
              <w:rPr>
                <w:color w:val="000000"/>
              </w:rPr>
            </w:pPr>
          </w:p>
        </w:tc>
        <w:tc>
          <w:tcPr>
            <w:tcW w:w="1513" w:type="dxa"/>
            <w:tcBorders>
              <w:top w:val="nil"/>
              <w:left w:val="nil"/>
              <w:bottom w:val="single" w:sz="4" w:space="0" w:color="auto"/>
              <w:right w:val="single" w:sz="4" w:space="0" w:color="auto"/>
            </w:tcBorders>
          </w:tcPr>
          <w:p w:rsidR="00270D1B" w:rsidRPr="00E65013" w:rsidRDefault="00E65013" w:rsidP="00285F80">
            <w:pPr>
              <w:jc w:val="right"/>
              <w:rPr>
                <w:b/>
                <w:color w:val="000000"/>
              </w:rPr>
            </w:pPr>
            <w:r w:rsidRPr="00E65013">
              <w:rPr>
                <w:b/>
                <w:color w:val="000000"/>
              </w:rPr>
              <w:t>9 000,00</w:t>
            </w:r>
          </w:p>
        </w:tc>
        <w:tc>
          <w:tcPr>
            <w:tcW w:w="1552" w:type="dxa"/>
            <w:tcBorders>
              <w:top w:val="nil"/>
              <w:left w:val="nil"/>
              <w:bottom w:val="single" w:sz="4" w:space="0" w:color="auto"/>
              <w:right w:val="single" w:sz="4" w:space="0" w:color="auto"/>
            </w:tcBorders>
          </w:tcPr>
          <w:p w:rsidR="00270D1B" w:rsidRPr="00270D1B" w:rsidRDefault="00E738E5" w:rsidP="00E738E5">
            <w:pPr>
              <w:jc w:val="right"/>
              <w:rPr>
                <w:b/>
                <w:bCs/>
                <w:color w:val="000000"/>
              </w:rPr>
            </w:pPr>
            <w:r>
              <w:rPr>
                <w:b/>
                <w:bCs/>
                <w:color w:val="000000"/>
              </w:rPr>
              <w:t>10</w:t>
            </w:r>
            <w:r w:rsidR="00E65013">
              <w:rPr>
                <w:b/>
                <w:bCs/>
                <w:color w:val="000000"/>
              </w:rPr>
              <w:t> 000,00</w:t>
            </w:r>
          </w:p>
        </w:tc>
        <w:tc>
          <w:tcPr>
            <w:tcW w:w="1532" w:type="dxa"/>
            <w:tcBorders>
              <w:top w:val="nil"/>
              <w:left w:val="nil"/>
              <w:bottom w:val="single" w:sz="4" w:space="0" w:color="auto"/>
              <w:right w:val="single" w:sz="4" w:space="0" w:color="auto"/>
            </w:tcBorders>
          </w:tcPr>
          <w:p w:rsidR="00270D1B" w:rsidRPr="00270D1B" w:rsidRDefault="00E65013" w:rsidP="00285F80">
            <w:pPr>
              <w:jc w:val="right"/>
              <w:rPr>
                <w:b/>
                <w:bCs/>
                <w:color w:val="000000"/>
              </w:rPr>
            </w:pPr>
            <w:r>
              <w:rPr>
                <w:b/>
                <w:bCs/>
                <w:color w:val="000000"/>
              </w:rPr>
              <w:t>0,00</w:t>
            </w:r>
          </w:p>
        </w:tc>
        <w:tc>
          <w:tcPr>
            <w:tcW w:w="1433" w:type="dxa"/>
            <w:tcBorders>
              <w:top w:val="nil"/>
              <w:left w:val="nil"/>
              <w:bottom w:val="single" w:sz="4" w:space="0" w:color="auto"/>
              <w:right w:val="single" w:sz="4" w:space="0" w:color="auto"/>
            </w:tcBorders>
          </w:tcPr>
          <w:p w:rsidR="00270D1B" w:rsidRPr="00270D1B" w:rsidRDefault="00E65013" w:rsidP="00285F80">
            <w:pPr>
              <w:jc w:val="right"/>
              <w:rPr>
                <w:b/>
                <w:bCs/>
                <w:color w:val="000000"/>
              </w:rPr>
            </w:pPr>
            <w:r>
              <w:rPr>
                <w:b/>
                <w:bCs/>
                <w:color w:val="000000"/>
              </w:rPr>
              <w:t>19 000,00</w:t>
            </w:r>
          </w:p>
        </w:tc>
        <w:tc>
          <w:tcPr>
            <w:tcW w:w="1276" w:type="dxa"/>
            <w:tcBorders>
              <w:top w:val="single" w:sz="4" w:space="0" w:color="auto"/>
              <w:left w:val="nil"/>
              <w:bottom w:val="single" w:sz="4" w:space="0" w:color="auto"/>
              <w:right w:val="single" w:sz="4" w:space="0" w:color="auto"/>
            </w:tcBorders>
          </w:tcPr>
          <w:p w:rsidR="00270D1B" w:rsidRPr="00270D1B" w:rsidRDefault="00270D1B" w:rsidP="00285F80">
            <w:pPr>
              <w:rPr>
                <w:b/>
                <w:bCs/>
                <w:color w:val="000000"/>
              </w:rPr>
            </w:pPr>
          </w:p>
        </w:tc>
      </w:tr>
      <w:tr w:rsidR="00270D1B" w:rsidRPr="00270D1B" w:rsidTr="00270D1B">
        <w:trPr>
          <w:trHeight w:val="315"/>
        </w:trPr>
        <w:tc>
          <w:tcPr>
            <w:tcW w:w="15736" w:type="dxa"/>
            <w:gridSpan w:val="15"/>
            <w:tcBorders>
              <w:top w:val="nil"/>
              <w:left w:val="single" w:sz="4" w:space="0" w:color="auto"/>
              <w:bottom w:val="single" w:sz="4" w:space="0" w:color="auto"/>
              <w:right w:val="single" w:sz="4" w:space="0" w:color="auto"/>
            </w:tcBorders>
          </w:tcPr>
          <w:p w:rsidR="00270D1B" w:rsidRPr="00270D1B" w:rsidRDefault="00270D1B" w:rsidP="00285F80">
            <w:pPr>
              <w:rPr>
                <w:b/>
                <w:bCs/>
                <w:color w:val="000000"/>
              </w:rPr>
            </w:pPr>
            <w:r w:rsidRPr="00270D1B">
              <w:rPr>
                <w:b/>
              </w:rPr>
              <w:t xml:space="preserve">Задача 3 </w:t>
            </w:r>
            <w:r w:rsidRPr="00270D1B">
              <w:rPr>
                <w:bCs/>
              </w:rPr>
              <w:t>Профилактика межнациональных (межэтнических) конфликтов</w:t>
            </w:r>
          </w:p>
        </w:tc>
      </w:tr>
      <w:tr w:rsidR="00270D1B" w:rsidRPr="00270D1B" w:rsidTr="00270D1B">
        <w:trPr>
          <w:trHeight w:val="315"/>
        </w:trPr>
        <w:tc>
          <w:tcPr>
            <w:tcW w:w="710" w:type="dxa"/>
            <w:tcBorders>
              <w:top w:val="nil"/>
              <w:left w:val="single" w:sz="4" w:space="0" w:color="auto"/>
              <w:bottom w:val="single" w:sz="4" w:space="0" w:color="auto"/>
              <w:right w:val="single" w:sz="4" w:space="0" w:color="auto"/>
            </w:tcBorders>
          </w:tcPr>
          <w:p w:rsidR="00270D1B" w:rsidRPr="00270D1B" w:rsidRDefault="00270D1B" w:rsidP="00285F80">
            <w:pPr>
              <w:jc w:val="center"/>
              <w:rPr>
                <w:b/>
                <w:bCs/>
                <w:color w:val="000000"/>
              </w:rPr>
            </w:pPr>
          </w:p>
        </w:tc>
        <w:tc>
          <w:tcPr>
            <w:tcW w:w="2551" w:type="dxa"/>
            <w:tcBorders>
              <w:top w:val="single" w:sz="4" w:space="0" w:color="auto"/>
              <w:left w:val="nil"/>
              <w:bottom w:val="single" w:sz="4" w:space="0" w:color="auto"/>
              <w:right w:val="single" w:sz="4" w:space="0" w:color="auto"/>
            </w:tcBorders>
          </w:tcPr>
          <w:p w:rsidR="00270D1B" w:rsidRPr="00270D1B" w:rsidRDefault="00270D1B" w:rsidP="00285F80">
            <w:pPr>
              <w:jc w:val="center"/>
              <w:rPr>
                <w:color w:val="000000"/>
              </w:rPr>
            </w:pPr>
            <w:r w:rsidRPr="00270D1B">
              <w:rPr>
                <w:bCs/>
              </w:rPr>
              <w:t>Профилактика межнациональных (межэтнических) конфликтов</w:t>
            </w:r>
          </w:p>
        </w:tc>
        <w:tc>
          <w:tcPr>
            <w:tcW w:w="941" w:type="dxa"/>
            <w:tcBorders>
              <w:top w:val="single" w:sz="4" w:space="0" w:color="auto"/>
              <w:left w:val="nil"/>
              <w:bottom w:val="single" w:sz="4" w:space="0" w:color="auto"/>
              <w:right w:val="single" w:sz="4" w:space="0" w:color="auto"/>
            </w:tcBorders>
          </w:tcPr>
          <w:p w:rsidR="00270D1B" w:rsidRPr="00270D1B" w:rsidRDefault="00270D1B" w:rsidP="00BD68FF">
            <w:pPr>
              <w:jc w:val="center"/>
              <w:rPr>
                <w:color w:val="000000"/>
              </w:rPr>
            </w:pPr>
            <w:r w:rsidRPr="00270D1B">
              <w:rPr>
                <w:color w:val="000000"/>
              </w:rPr>
              <w:t>ОКСМ</w:t>
            </w:r>
          </w:p>
        </w:tc>
        <w:tc>
          <w:tcPr>
            <w:tcW w:w="958" w:type="dxa"/>
            <w:tcBorders>
              <w:top w:val="nil"/>
              <w:left w:val="nil"/>
              <w:bottom w:val="single" w:sz="4" w:space="0" w:color="auto"/>
              <w:right w:val="single" w:sz="4" w:space="0" w:color="auto"/>
            </w:tcBorders>
          </w:tcPr>
          <w:p w:rsidR="00270D1B" w:rsidRPr="00270D1B" w:rsidRDefault="00270D1B" w:rsidP="00BD68FF">
            <w:pPr>
              <w:jc w:val="center"/>
              <w:rPr>
                <w:color w:val="000000"/>
              </w:rPr>
            </w:pPr>
            <w:r w:rsidRPr="00270D1B">
              <w:rPr>
                <w:color w:val="000000"/>
              </w:rPr>
              <w:t>863</w:t>
            </w:r>
          </w:p>
        </w:tc>
        <w:tc>
          <w:tcPr>
            <w:tcW w:w="957" w:type="dxa"/>
            <w:tcBorders>
              <w:top w:val="nil"/>
              <w:left w:val="nil"/>
              <w:bottom w:val="single" w:sz="4" w:space="0" w:color="auto"/>
              <w:right w:val="single" w:sz="4" w:space="0" w:color="auto"/>
            </w:tcBorders>
          </w:tcPr>
          <w:p w:rsidR="00270D1B" w:rsidRPr="00270D1B" w:rsidRDefault="00270D1B" w:rsidP="00BD68FF">
            <w:pPr>
              <w:jc w:val="center"/>
              <w:rPr>
                <w:color w:val="000000"/>
              </w:rPr>
            </w:pPr>
            <w:r w:rsidRPr="00270D1B">
              <w:rPr>
                <w:color w:val="000000"/>
              </w:rPr>
              <w:t>0801</w:t>
            </w:r>
          </w:p>
        </w:tc>
        <w:tc>
          <w:tcPr>
            <w:tcW w:w="1634" w:type="dxa"/>
            <w:gridSpan w:val="4"/>
            <w:tcBorders>
              <w:top w:val="nil"/>
              <w:left w:val="nil"/>
              <w:bottom w:val="single" w:sz="4" w:space="0" w:color="auto"/>
              <w:right w:val="single" w:sz="4" w:space="0" w:color="auto"/>
            </w:tcBorders>
          </w:tcPr>
          <w:p w:rsidR="00270D1B" w:rsidRPr="00270D1B" w:rsidRDefault="00270D1B" w:rsidP="006B7B04">
            <w:pPr>
              <w:rPr>
                <w:color w:val="000000"/>
              </w:rPr>
            </w:pPr>
            <w:r w:rsidRPr="00270D1B">
              <w:rPr>
                <w:color w:val="000000"/>
              </w:rPr>
              <w:t>04</w:t>
            </w:r>
            <w:r w:rsidR="006B7B04">
              <w:rPr>
                <w:color w:val="000000"/>
                <w:lang w:val="en-US"/>
              </w:rPr>
              <w:t>6</w:t>
            </w:r>
            <w:r w:rsidRPr="00270D1B">
              <w:rPr>
                <w:color w:val="000000"/>
              </w:rPr>
              <w:t>00813</w:t>
            </w:r>
            <w:r w:rsidR="00E738E5">
              <w:rPr>
                <w:color w:val="000000"/>
              </w:rPr>
              <w:t>5</w:t>
            </w:r>
            <w:r w:rsidRPr="00270D1B">
              <w:rPr>
                <w:color w:val="000000"/>
              </w:rPr>
              <w:t>0</w:t>
            </w:r>
          </w:p>
        </w:tc>
        <w:tc>
          <w:tcPr>
            <w:tcW w:w="679" w:type="dxa"/>
            <w:tcBorders>
              <w:top w:val="nil"/>
              <w:left w:val="nil"/>
              <w:bottom w:val="single" w:sz="4" w:space="0" w:color="auto"/>
              <w:right w:val="single" w:sz="4" w:space="0" w:color="auto"/>
            </w:tcBorders>
          </w:tcPr>
          <w:p w:rsidR="00270D1B" w:rsidRPr="00270D1B" w:rsidRDefault="00270D1B" w:rsidP="009F5EB4">
            <w:pPr>
              <w:rPr>
                <w:color w:val="000000"/>
              </w:rPr>
            </w:pPr>
            <w:r w:rsidRPr="00270D1B">
              <w:rPr>
                <w:color w:val="000000"/>
              </w:rPr>
              <w:t>611</w:t>
            </w:r>
          </w:p>
        </w:tc>
        <w:tc>
          <w:tcPr>
            <w:tcW w:w="1513" w:type="dxa"/>
            <w:tcBorders>
              <w:top w:val="nil"/>
              <w:left w:val="nil"/>
              <w:bottom w:val="single" w:sz="4" w:space="0" w:color="auto"/>
              <w:right w:val="single" w:sz="4" w:space="0" w:color="auto"/>
            </w:tcBorders>
          </w:tcPr>
          <w:p w:rsidR="00270D1B" w:rsidRPr="00270D1B" w:rsidRDefault="00270D1B" w:rsidP="00285F80">
            <w:pPr>
              <w:jc w:val="right"/>
              <w:rPr>
                <w:color w:val="000000"/>
              </w:rPr>
            </w:pPr>
            <w:r w:rsidRPr="00270D1B">
              <w:rPr>
                <w:color w:val="000000"/>
              </w:rPr>
              <w:t>1 000,00</w:t>
            </w:r>
          </w:p>
        </w:tc>
        <w:tc>
          <w:tcPr>
            <w:tcW w:w="1552" w:type="dxa"/>
            <w:tcBorders>
              <w:top w:val="nil"/>
              <w:left w:val="nil"/>
              <w:bottom w:val="single" w:sz="4" w:space="0" w:color="auto"/>
              <w:right w:val="single" w:sz="4" w:space="0" w:color="auto"/>
            </w:tcBorders>
          </w:tcPr>
          <w:p w:rsidR="00270D1B" w:rsidRPr="00270D1B" w:rsidRDefault="00270D1B" w:rsidP="00285F80">
            <w:pPr>
              <w:jc w:val="right"/>
              <w:rPr>
                <w:bCs/>
                <w:color w:val="000000"/>
              </w:rPr>
            </w:pPr>
            <w:r w:rsidRPr="00270D1B">
              <w:rPr>
                <w:bCs/>
                <w:color w:val="000000"/>
              </w:rPr>
              <w:t>1 000,00</w:t>
            </w:r>
          </w:p>
        </w:tc>
        <w:tc>
          <w:tcPr>
            <w:tcW w:w="1532" w:type="dxa"/>
            <w:tcBorders>
              <w:top w:val="nil"/>
              <w:left w:val="nil"/>
              <w:bottom w:val="single" w:sz="4" w:space="0" w:color="auto"/>
              <w:right w:val="single" w:sz="4" w:space="0" w:color="auto"/>
            </w:tcBorders>
          </w:tcPr>
          <w:p w:rsidR="00270D1B" w:rsidRPr="00270D1B" w:rsidRDefault="00270D1B" w:rsidP="00285F80">
            <w:pPr>
              <w:jc w:val="right"/>
              <w:rPr>
                <w:bCs/>
                <w:color w:val="000000"/>
              </w:rPr>
            </w:pPr>
            <w:r w:rsidRPr="00270D1B">
              <w:rPr>
                <w:bCs/>
                <w:color w:val="000000"/>
              </w:rPr>
              <w:t>0,00</w:t>
            </w:r>
          </w:p>
        </w:tc>
        <w:tc>
          <w:tcPr>
            <w:tcW w:w="1433" w:type="dxa"/>
            <w:tcBorders>
              <w:top w:val="nil"/>
              <w:left w:val="nil"/>
              <w:bottom w:val="single" w:sz="4" w:space="0" w:color="auto"/>
              <w:right w:val="single" w:sz="4" w:space="0" w:color="auto"/>
            </w:tcBorders>
          </w:tcPr>
          <w:p w:rsidR="00270D1B" w:rsidRPr="00270D1B" w:rsidRDefault="00270D1B" w:rsidP="00285F80">
            <w:pPr>
              <w:jc w:val="right"/>
              <w:rPr>
                <w:bCs/>
                <w:color w:val="000000"/>
              </w:rPr>
            </w:pPr>
            <w:r w:rsidRPr="00270D1B">
              <w:rPr>
                <w:bCs/>
                <w:color w:val="000000"/>
              </w:rPr>
              <w:t>2 000,00</w:t>
            </w:r>
          </w:p>
        </w:tc>
        <w:tc>
          <w:tcPr>
            <w:tcW w:w="1276" w:type="dxa"/>
            <w:tcBorders>
              <w:top w:val="single" w:sz="4" w:space="0" w:color="auto"/>
              <w:left w:val="nil"/>
              <w:bottom w:val="single" w:sz="4" w:space="0" w:color="auto"/>
              <w:right w:val="single" w:sz="4" w:space="0" w:color="auto"/>
            </w:tcBorders>
          </w:tcPr>
          <w:p w:rsidR="00270D1B" w:rsidRPr="00270D1B" w:rsidRDefault="00270D1B" w:rsidP="009F5EB4">
            <w:pPr>
              <w:tabs>
                <w:tab w:val="left" w:pos="5775"/>
                <w:tab w:val="right" w:pos="9356"/>
              </w:tabs>
              <w:ind w:right="282"/>
              <w:rPr>
                <w:b/>
              </w:rPr>
            </w:pPr>
            <w:r w:rsidRPr="00270D1B">
              <w:rPr>
                <w:rFonts w:cs="Arial"/>
                <w:lang w:eastAsia="en-US"/>
              </w:rPr>
              <w:t>количество проявлений межнациональных, межконфессиональных конфликтов -0</w:t>
            </w:r>
          </w:p>
          <w:p w:rsidR="00270D1B" w:rsidRPr="00270D1B" w:rsidRDefault="00270D1B" w:rsidP="00285F80">
            <w:pPr>
              <w:rPr>
                <w:b/>
                <w:bCs/>
                <w:color w:val="000000"/>
              </w:rPr>
            </w:pPr>
          </w:p>
        </w:tc>
      </w:tr>
      <w:tr w:rsidR="00270D1B" w:rsidRPr="00270D1B" w:rsidTr="00270D1B">
        <w:trPr>
          <w:trHeight w:val="315"/>
        </w:trPr>
        <w:tc>
          <w:tcPr>
            <w:tcW w:w="710" w:type="dxa"/>
            <w:tcBorders>
              <w:top w:val="nil"/>
              <w:left w:val="single" w:sz="4" w:space="0" w:color="auto"/>
              <w:bottom w:val="single" w:sz="4" w:space="0" w:color="auto"/>
              <w:right w:val="single" w:sz="4" w:space="0" w:color="auto"/>
            </w:tcBorders>
          </w:tcPr>
          <w:p w:rsidR="00270D1B" w:rsidRPr="00270D1B" w:rsidRDefault="00270D1B" w:rsidP="00285F80">
            <w:pPr>
              <w:jc w:val="center"/>
              <w:rPr>
                <w:b/>
                <w:bCs/>
                <w:color w:val="000000"/>
              </w:rPr>
            </w:pPr>
          </w:p>
        </w:tc>
        <w:tc>
          <w:tcPr>
            <w:tcW w:w="2551" w:type="dxa"/>
            <w:tcBorders>
              <w:top w:val="single" w:sz="4" w:space="0" w:color="auto"/>
              <w:left w:val="nil"/>
              <w:bottom w:val="single" w:sz="4" w:space="0" w:color="auto"/>
              <w:right w:val="single" w:sz="4" w:space="0" w:color="auto"/>
            </w:tcBorders>
            <w:vAlign w:val="center"/>
          </w:tcPr>
          <w:p w:rsidR="00270D1B" w:rsidRPr="00270D1B" w:rsidRDefault="00270D1B" w:rsidP="00285F80">
            <w:pPr>
              <w:rPr>
                <w:b/>
                <w:bCs/>
                <w:color w:val="000000"/>
              </w:rPr>
            </w:pPr>
            <w:r w:rsidRPr="00270D1B">
              <w:rPr>
                <w:b/>
                <w:bCs/>
                <w:color w:val="000000"/>
              </w:rPr>
              <w:t>Итого  по задаче 3</w:t>
            </w:r>
          </w:p>
        </w:tc>
        <w:tc>
          <w:tcPr>
            <w:tcW w:w="941" w:type="dxa"/>
            <w:tcBorders>
              <w:top w:val="single" w:sz="4" w:space="0" w:color="auto"/>
              <w:left w:val="nil"/>
              <w:bottom w:val="single" w:sz="4" w:space="0" w:color="auto"/>
              <w:right w:val="single" w:sz="4" w:space="0" w:color="auto"/>
            </w:tcBorders>
            <w:vAlign w:val="center"/>
          </w:tcPr>
          <w:p w:rsidR="00270D1B" w:rsidRPr="00270D1B" w:rsidRDefault="00270D1B" w:rsidP="00285F80">
            <w:pPr>
              <w:rPr>
                <w:color w:val="000000"/>
              </w:rPr>
            </w:pPr>
          </w:p>
        </w:tc>
        <w:tc>
          <w:tcPr>
            <w:tcW w:w="958" w:type="dxa"/>
            <w:tcBorders>
              <w:top w:val="nil"/>
              <w:left w:val="nil"/>
              <w:bottom w:val="single" w:sz="4" w:space="0" w:color="auto"/>
              <w:right w:val="single" w:sz="4" w:space="0" w:color="auto"/>
            </w:tcBorders>
          </w:tcPr>
          <w:p w:rsidR="00270D1B" w:rsidRPr="00270D1B" w:rsidRDefault="00270D1B" w:rsidP="00285F80">
            <w:pPr>
              <w:jc w:val="center"/>
              <w:rPr>
                <w:color w:val="000000"/>
              </w:rPr>
            </w:pPr>
          </w:p>
        </w:tc>
        <w:tc>
          <w:tcPr>
            <w:tcW w:w="957" w:type="dxa"/>
            <w:tcBorders>
              <w:top w:val="nil"/>
              <w:left w:val="nil"/>
              <w:bottom w:val="single" w:sz="4" w:space="0" w:color="auto"/>
              <w:right w:val="single" w:sz="4" w:space="0" w:color="auto"/>
            </w:tcBorders>
          </w:tcPr>
          <w:p w:rsidR="00270D1B" w:rsidRPr="00270D1B" w:rsidRDefault="00270D1B" w:rsidP="009F5EB4">
            <w:pPr>
              <w:rPr>
                <w:color w:val="000000"/>
              </w:rPr>
            </w:pPr>
          </w:p>
        </w:tc>
        <w:tc>
          <w:tcPr>
            <w:tcW w:w="480" w:type="dxa"/>
            <w:tcBorders>
              <w:top w:val="nil"/>
              <w:left w:val="nil"/>
              <w:bottom w:val="single" w:sz="4" w:space="0" w:color="auto"/>
              <w:right w:val="nil"/>
            </w:tcBorders>
          </w:tcPr>
          <w:p w:rsidR="00270D1B" w:rsidRPr="00270D1B" w:rsidRDefault="00270D1B" w:rsidP="009F5EB4">
            <w:pPr>
              <w:rPr>
                <w:color w:val="000000"/>
              </w:rPr>
            </w:pPr>
          </w:p>
        </w:tc>
        <w:tc>
          <w:tcPr>
            <w:tcW w:w="336" w:type="dxa"/>
            <w:tcBorders>
              <w:top w:val="nil"/>
              <w:left w:val="nil"/>
              <w:bottom w:val="single" w:sz="4" w:space="0" w:color="auto"/>
              <w:right w:val="nil"/>
            </w:tcBorders>
          </w:tcPr>
          <w:p w:rsidR="00270D1B" w:rsidRPr="00270D1B" w:rsidRDefault="00270D1B" w:rsidP="009F5EB4">
            <w:pPr>
              <w:rPr>
                <w:color w:val="000000"/>
              </w:rPr>
            </w:pPr>
          </w:p>
        </w:tc>
        <w:tc>
          <w:tcPr>
            <w:tcW w:w="818" w:type="dxa"/>
            <w:gridSpan w:val="2"/>
            <w:tcBorders>
              <w:top w:val="nil"/>
              <w:left w:val="nil"/>
              <w:bottom w:val="single" w:sz="4" w:space="0" w:color="auto"/>
              <w:right w:val="single" w:sz="4" w:space="0" w:color="auto"/>
            </w:tcBorders>
          </w:tcPr>
          <w:p w:rsidR="00270D1B" w:rsidRPr="00270D1B" w:rsidRDefault="00270D1B" w:rsidP="009F5EB4">
            <w:pPr>
              <w:rPr>
                <w:color w:val="000000"/>
              </w:rPr>
            </w:pPr>
          </w:p>
        </w:tc>
        <w:tc>
          <w:tcPr>
            <w:tcW w:w="679" w:type="dxa"/>
            <w:tcBorders>
              <w:top w:val="nil"/>
              <w:left w:val="nil"/>
              <w:bottom w:val="single" w:sz="4" w:space="0" w:color="auto"/>
              <w:right w:val="single" w:sz="4" w:space="0" w:color="auto"/>
            </w:tcBorders>
          </w:tcPr>
          <w:p w:rsidR="00270D1B" w:rsidRPr="00270D1B" w:rsidRDefault="00270D1B" w:rsidP="009F5EB4">
            <w:pPr>
              <w:rPr>
                <w:color w:val="000000"/>
              </w:rPr>
            </w:pPr>
          </w:p>
        </w:tc>
        <w:tc>
          <w:tcPr>
            <w:tcW w:w="1513" w:type="dxa"/>
            <w:tcBorders>
              <w:top w:val="nil"/>
              <w:left w:val="nil"/>
              <w:bottom w:val="single" w:sz="4" w:space="0" w:color="auto"/>
              <w:right w:val="single" w:sz="4" w:space="0" w:color="auto"/>
            </w:tcBorders>
          </w:tcPr>
          <w:p w:rsidR="00270D1B" w:rsidRPr="00E65013" w:rsidRDefault="00E65013" w:rsidP="00285F80">
            <w:pPr>
              <w:jc w:val="right"/>
              <w:rPr>
                <w:b/>
                <w:color w:val="000000"/>
              </w:rPr>
            </w:pPr>
            <w:r w:rsidRPr="00E65013">
              <w:rPr>
                <w:b/>
                <w:color w:val="000000"/>
              </w:rPr>
              <w:t>1 000,00</w:t>
            </w:r>
          </w:p>
        </w:tc>
        <w:tc>
          <w:tcPr>
            <w:tcW w:w="1552" w:type="dxa"/>
            <w:tcBorders>
              <w:top w:val="nil"/>
              <w:left w:val="nil"/>
              <w:bottom w:val="single" w:sz="4" w:space="0" w:color="auto"/>
              <w:right w:val="single" w:sz="4" w:space="0" w:color="auto"/>
            </w:tcBorders>
          </w:tcPr>
          <w:p w:rsidR="00270D1B" w:rsidRPr="00E65013" w:rsidRDefault="00E65013" w:rsidP="00285F80">
            <w:pPr>
              <w:jc w:val="right"/>
              <w:rPr>
                <w:b/>
                <w:bCs/>
                <w:color w:val="000000"/>
              </w:rPr>
            </w:pPr>
            <w:r>
              <w:rPr>
                <w:b/>
                <w:bCs/>
                <w:color w:val="000000"/>
              </w:rPr>
              <w:t>1 000,00</w:t>
            </w:r>
          </w:p>
        </w:tc>
        <w:tc>
          <w:tcPr>
            <w:tcW w:w="1532" w:type="dxa"/>
            <w:tcBorders>
              <w:top w:val="nil"/>
              <w:left w:val="nil"/>
              <w:bottom w:val="single" w:sz="4" w:space="0" w:color="auto"/>
              <w:right w:val="single" w:sz="4" w:space="0" w:color="auto"/>
            </w:tcBorders>
          </w:tcPr>
          <w:p w:rsidR="00270D1B" w:rsidRPr="00E65013" w:rsidRDefault="00E65013" w:rsidP="00285F80">
            <w:pPr>
              <w:jc w:val="right"/>
              <w:rPr>
                <w:b/>
                <w:bCs/>
                <w:color w:val="000000"/>
              </w:rPr>
            </w:pPr>
            <w:r>
              <w:rPr>
                <w:b/>
                <w:bCs/>
                <w:color w:val="000000"/>
              </w:rPr>
              <w:t>0,00</w:t>
            </w:r>
          </w:p>
        </w:tc>
        <w:tc>
          <w:tcPr>
            <w:tcW w:w="1433" w:type="dxa"/>
            <w:tcBorders>
              <w:top w:val="nil"/>
              <w:left w:val="nil"/>
              <w:bottom w:val="single" w:sz="4" w:space="0" w:color="auto"/>
              <w:right w:val="single" w:sz="4" w:space="0" w:color="auto"/>
            </w:tcBorders>
          </w:tcPr>
          <w:p w:rsidR="00270D1B" w:rsidRPr="00E65013" w:rsidRDefault="00E65013" w:rsidP="00285F80">
            <w:pPr>
              <w:jc w:val="right"/>
              <w:rPr>
                <w:b/>
                <w:bCs/>
                <w:color w:val="000000"/>
              </w:rPr>
            </w:pPr>
            <w:r>
              <w:rPr>
                <w:b/>
                <w:bCs/>
                <w:color w:val="000000"/>
              </w:rPr>
              <w:t>2 000,00</w:t>
            </w:r>
          </w:p>
        </w:tc>
        <w:tc>
          <w:tcPr>
            <w:tcW w:w="1276" w:type="dxa"/>
            <w:tcBorders>
              <w:top w:val="single" w:sz="4" w:space="0" w:color="auto"/>
              <w:left w:val="nil"/>
              <w:bottom w:val="single" w:sz="4" w:space="0" w:color="auto"/>
              <w:right w:val="single" w:sz="4" w:space="0" w:color="auto"/>
            </w:tcBorders>
          </w:tcPr>
          <w:p w:rsidR="00270D1B" w:rsidRPr="00270D1B" w:rsidRDefault="00270D1B" w:rsidP="00285F80">
            <w:pPr>
              <w:rPr>
                <w:b/>
                <w:bCs/>
                <w:color w:val="000000"/>
              </w:rPr>
            </w:pPr>
          </w:p>
        </w:tc>
      </w:tr>
      <w:tr w:rsidR="00270D1B" w:rsidRPr="006A49E0" w:rsidTr="00270D1B">
        <w:trPr>
          <w:trHeight w:val="315"/>
        </w:trPr>
        <w:tc>
          <w:tcPr>
            <w:tcW w:w="710" w:type="dxa"/>
            <w:tcBorders>
              <w:top w:val="nil"/>
              <w:left w:val="single" w:sz="4" w:space="0" w:color="auto"/>
              <w:bottom w:val="single" w:sz="4" w:space="0" w:color="auto"/>
              <w:right w:val="single" w:sz="4" w:space="0" w:color="auto"/>
            </w:tcBorders>
          </w:tcPr>
          <w:p w:rsidR="00270D1B" w:rsidRPr="00270D1B" w:rsidRDefault="00270D1B" w:rsidP="00285F80">
            <w:pPr>
              <w:jc w:val="center"/>
              <w:rPr>
                <w:b/>
                <w:bCs/>
                <w:color w:val="000000"/>
              </w:rPr>
            </w:pPr>
            <w:r w:rsidRPr="00270D1B">
              <w:rPr>
                <w:b/>
                <w:bCs/>
                <w:color w:val="000000"/>
              </w:rPr>
              <w:t> </w:t>
            </w:r>
          </w:p>
        </w:tc>
        <w:tc>
          <w:tcPr>
            <w:tcW w:w="2551" w:type="dxa"/>
            <w:tcBorders>
              <w:top w:val="nil"/>
              <w:left w:val="nil"/>
              <w:bottom w:val="single" w:sz="4" w:space="0" w:color="auto"/>
              <w:right w:val="single" w:sz="4" w:space="0" w:color="auto"/>
            </w:tcBorders>
          </w:tcPr>
          <w:p w:rsidR="00270D1B" w:rsidRPr="00270D1B" w:rsidRDefault="00270D1B" w:rsidP="00285F80">
            <w:pPr>
              <w:rPr>
                <w:b/>
                <w:bCs/>
                <w:color w:val="000000"/>
              </w:rPr>
            </w:pPr>
            <w:r w:rsidRPr="00270D1B">
              <w:rPr>
                <w:b/>
                <w:bCs/>
                <w:color w:val="000000"/>
              </w:rPr>
              <w:t>Итого по программе</w:t>
            </w:r>
          </w:p>
        </w:tc>
        <w:tc>
          <w:tcPr>
            <w:tcW w:w="941" w:type="dxa"/>
            <w:tcBorders>
              <w:top w:val="nil"/>
              <w:left w:val="nil"/>
              <w:bottom w:val="single" w:sz="4" w:space="0" w:color="auto"/>
              <w:right w:val="single" w:sz="4" w:space="0" w:color="auto"/>
            </w:tcBorders>
          </w:tcPr>
          <w:p w:rsidR="00270D1B" w:rsidRPr="00270D1B" w:rsidRDefault="00270D1B" w:rsidP="00285F80">
            <w:pPr>
              <w:rPr>
                <w:b/>
                <w:bCs/>
                <w:color w:val="000000"/>
              </w:rPr>
            </w:pPr>
            <w:r w:rsidRPr="00270D1B">
              <w:rPr>
                <w:b/>
                <w:bCs/>
                <w:color w:val="000000"/>
              </w:rPr>
              <w:t> </w:t>
            </w:r>
          </w:p>
        </w:tc>
        <w:tc>
          <w:tcPr>
            <w:tcW w:w="958" w:type="dxa"/>
            <w:tcBorders>
              <w:top w:val="nil"/>
              <w:left w:val="nil"/>
              <w:bottom w:val="single" w:sz="4" w:space="0" w:color="auto"/>
              <w:right w:val="single" w:sz="4" w:space="0" w:color="auto"/>
            </w:tcBorders>
          </w:tcPr>
          <w:p w:rsidR="00270D1B" w:rsidRPr="00270D1B" w:rsidRDefault="00270D1B" w:rsidP="00285F80">
            <w:pPr>
              <w:rPr>
                <w:b/>
                <w:bCs/>
                <w:color w:val="000000"/>
              </w:rPr>
            </w:pPr>
            <w:r w:rsidRPr="00270D1B">
              <w:rPr>
                <w:b/>
                <w:bCs/>
                <w:color w:val="000000"/>
              </w:rPr>
              <w:t> </w:t>
            </w:r>
          </w:p>
        </w:tc>
        <w:tc>
          <w:tcPr>
            <w:tcW w:w="957" w:type="dxa"/>
            <w:tcBorders>
              <w:top w:val="nil"/>
              <w:left w:val="nil"/>
              <w:bottom w:val="single" w:sz="4" w:space="0" w:color="auto"/>
              <w:right w:val="single" w:sz="4" w:space="0" w:color="auto"/>
            </w:tcBorders>
          </w:tcPr>
          <w:p w:rsidR="00270D1B" w:rsidRPr="00270D1B" w:rsidRDefault="00270D1B" w:rsidP="00285F80">
            <w:pPr>
              <w:rPr>
                <w:b/>
                <w:bCs/>
                <w:color w:val="000000"/>
              </w:rPr>
            </w:pPr>
            <w:r w:rsidRPr="00270D1B">
              <w:rPr>
                <w:b/>
                <w:bCs/>
                <w:color w:val="000000"/>
              </w:rPr>
              <w:t> </w:t>
            </w:r>
          </w:p>
        </w:tc>
        <w:tc>
          <w:tcPr>
            <w:tcW w:w="480" w:type="dxa"/>
            <w:tcBorders>
              <w:top w:val="nil"/>
              <w:left w:val="nil"/>
              <w:bottom w:val="single" w:sz="4" w:space="0" w:color="auto"/>
              <w:right w:val="nil"/>
            </w:tcBorders>
          </w:tcPr>
          <w:p w:rsidR="00270D1B" w:rsidRPr="00270D1B" w:rsidRDefault="00270D1B" w:rsidP="00285F80">
            <w:pPr>
              <w:jc w:val="center"/>
              <w:rPr>
                <w:b/>
                <w:bCs/>
                <w:color w:val="000000"/>
              </w:rPr>
            </w:pPr>
            <w:r w:rsidRPr="00270D1B">
              <w:rPr>
                <w:b/>
                <w:bCs/>
                <w:color w:val="000000"/>
              </w:rPr>
              <w:t> </w:t>
            </w:r>
          </w:p>
        </w:tc>
        <w:tc>
          <w:tcPr>
            <w:tcW w:w="336" w:type="dxa"/>
            <w:tcBorders>
              <w:top w:val="nil"/>
              <w:left w:val="nil"/>
              <w:bottom w:val="single" w:sz="4" w:space="0" w:color="auto"/>
              <w:right w:val="nil"/>
            </w:tcBorders>
          </w:tcPr>
          <w:p w:rsidR="00270D1B" w:rsidRPr="00270D1B" w:rsidRDefault="00270D1B" w:rsidP="00285F80">
            <w:pPr>
              <w:jc w:val="center"/>
              <w:rPr>
                <w:b/>
                <w:bCs/>
                <w:color w:val="000000"/>
              </w:rPr>
            </w:pPr>
            <w:r w:rsidRPr="00270D1B">
              <w:rPr>
                <w:b/>
                <w:bCs/>
                <w:color w:val="000000"/>
              </w:rPr>
              <w:t> </w:t>
            </w:r>
          </w:p>
        </w:tc>
        <w:tc>
          <w:tcPr>
            <w:tcW w:w="818" w:type="dxa"/>
            <w:gridSpan w:val="2"/>
            <w:tcBorders>
              <w:top w:val="nil"/>
              <w:left w:val="nil"/>
              <w:bottom w:val="single" w:sz="4" w:space="0" w:color="auto"/>
              <w:right w:val="single" w:sz="4" w:space="0" w:color="auto"/>
            </w:tcBorders>
          </w:tcPr>
          <w:p w:rsidR="00270D1B" w:rsidRPr="00270D1B" w:rsidRDefault="00270D1B" w:rsidP="00285F80">
            <w:pPr>
              <w:jc w:val="center"/>
              <w:rPr>
                <w:b/>
                <w:bCs/>
                <w:color w:val="000000"/>
              </w:rPr>
            </w:pPr>
            <w:r w:rsidRPr="00270D1B">
              <w:rPr>
                <w:b/>
                <w:bCs/>
                <w:color w:val="000000"/>
              </w:rPr>
              <w:t> </w:t>
            </w:r>
          </w:p>
        </w:tc>
        <w:tc>
          <w:tcPr>
            <w:tcW w:w="679" w:type="dxa"/>
            <w:tcBorders>
              <w:top w:val="nil"/>
              <w:left w:val="nil"/>
              <w:bottom w:val="single" w:sz="4" w:space="0" w:color="auto"/>
              <w:right w:val="single" w:sz="4" w:space="0" w:color="auto"/>
            </w:tcBorders>
          </w:tcPr>
          <w:p w:rsidR="00270D1B" w:rsidRPr="00270D1B" w:rsidRDefault="00270D1B" w:rsidP="00285F80">
            <w:pPr>
              <w:rPr>
                <w:b/>
                <w:bCs/>
                <w:color w:val="000000"/>
              </w:rPr>
            </w:pPr>
            <w:r w:rsidRPr="00270D1B">
              <w:rPr>
                <w:b/>
                <w:bCs/>
                <w:color w:val="000000"/>
              </w:rPr>
              <w:t> </w:t>
            </w:r>
          </w:p>
        </w:tc>
        <w:tc>
          <w:tcPr>
            <w:tcW w:w="1513" w:type="dxa"/>
            <w:tcBorders>
              <w:top w:val="nil"/>
              <w:left w:val="nil"/>
              <w:bottom w:val="single" w:sz="4" w:space="0" w:color="auto"/>
              <w:right w:val="single" w:sz="4" w:space="0" w:color="auto"/>
            </w:tcBorders>
          </w:tcPr>
          <w:p w:rsidR="00270D1B" w:rsidRPr="00270D1B" w:rsidRDefault="00E65013" w:rsidP="00285F80">
            <w:pPr>
              <w:jc w:val="right"/>
              <w:rPr>
                <w:b/>
                <w:bCs/>
                <w:color w:val="000000"/>
              </w:rPr>
            </w:pPr>
            <w:r>
              <w:rPr>
                <w:b/>
                <w:bCs/>
                <w:color w:val="000000"/>
              </w:rPr>
              <w:t>100 000,00</w:t>
            </w:r>
          </w:p>
        </w:tc>
        <w:tc>
          <w:tcPr>
            <w:tcW w:w="1552" w:type="dxa"/>
            <w:tcBorders>
              <w:top w:val="nil"/>
              <w:left w:val="nil"/>
              <w:bottom w:val="single" w:sz="4" w:space="0" w:color="auto"/>
              <w:right w:val="single" w:sz="4" w:space="0" w:color="auto"/>
            </w:tcBorders>
          </w:tcPr>
          <w:p w:rsidR="00270D1B" w:rsidRPr="00270D1B" w:rsidRDefault="00E65013" w:rsidP="00285F80">
            <w:pPr>
              <w:jc w:val="right"/>
              <w:rPr>
                <w:b/>
                <w:bCs/>
                <w:color w:val="000000"/>
              </w:rPr>
            </w:pPr>
            <w:r>
              <w:rPr>
                <w:b/>
                <w:bCs/>
                <w:color w:val="000000"/>
              </w:rPr>
              <w:t>130 000,00</w:t>
            </w:r>
          </w:p>
        </w:tc>
        <w:tc>
          <w:tcPr>
            <w:tcW w:w="1532" w:type="dxa"/>
            <w:tcBorders>
              <w:top w:val="nil"/>
              <w:left w:val="nil"/>
              <w:bottom w:val="single" w:sz="4" w:space="0" w:color="auto"/>
              <w:right w:val="single" w:sz="4" w:space="0" w:color="auto"/>
            </w:tcBorders>
          </w:tcPr>
          <w:p w:rsidR="00270D1B" w:rsidRPr="006A49E0" w:rsidRDefault="00E65013" w:rsidP="00285F80">
            <w:pPr>
              <w:jc w:val="right"/>
              <w:rPr>
                <w:b/>
                <w:bCs/>
                <w:color w:val="000000"/>
              </w:rPr>
            </w:pPr>
            <w:r>
              <w:rPr>
                <w:b/>
                <w:bCs/>
                <w:color w:val="000000"/>
              </w:rPr>
              <w:t>0,00</w:t>
            </w:r>
          </w:p>
        </w:tc>
        <w:tc>
          <w:tcPr>
            <w:tcW w:w="1433" w:type="dxa"/>
            <w:tcBorders>
              <w:top w:val="nil"/>
              <w:left w:val="nil"/>
              <w:bottom w:val="single" w:sz="4" w:space="0" w:color="auto"/>
              <w:right w:val="single" w:sz="4" w:space="0" w:color="auto"/>
            </w:tcBorders>
          </w:tcPr>
          <w:p w:rsidR="00270D1B" w:rsidRPr="006A49E0" w:rsidRDefault="00E65013" w:rsidP="00285F80">
            <w:pPr>
              <w:jc w:val="right"/>
              <w:rPr>
                <w:b/>
                <w:bCs/>
                <w:color w:val="000000"/>
              </w:rPr>
            </w:pPr>
            <w:r>
              <w:rPr>
                <w:b/>
                <w:bCs/>
                <w:color w:val="000000"/>
              </w:rPr>
              <w:t>230 000,00</w:t>
            </w:r>
          </w:p>
        </w:tc>
        <w:tc>
          <w:tcPr>
            <w:tcW w:w="1276" w:type="dxa"/>
            <w:tcBorders>
              <w:top w:val="nil"/>
              <w:left w:val="nil"/>
              <w:bottom w:val="single" w:sz="4" w:space="0" w:color="auto"/>
              <w:right w:val="single" w:sz="4" w:space="0" w:color="auto"/>
            </w:tcBorders>
          </w:tcPr>
          <w:p w:rsidR="00270D1B" w:rsidRPr="006A49E0" w:rsidRDefault="00270D1B" w:rsidP="00285F80">
            <w:pPr>
              <w:rPr>
                <w:b/>
                <w:bCs/>
                <w:color w:val="000000"/>
              </w:rPr>
            </w:pPr>
            <w:r w:rsidRPr="006A49E0">
              <w:rPr>
                <w:b/>
                <w:bCs/>
                <w:color w:val="000000"/>
              </w:rPr>
              <w:t> </w:t>
            </w:r>
          </w:p>
        </w:tc>
      </w:tr>
    </w:tbl>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Default="0015336B" w:rsidP="00F849E6">
      <w:pPr>
        <w:pStyle w:val="ConsPlusNormal"/>
        <w:ind w:firstLine="540"/>
        <w:jc w:val="both"/>
        <w:rPr>
          <w:rFonts w:ascii="Times New Roman" w:hAnsi="Times New Roman" w:cs="Times New Roman"/>
          <w:sz w:val="24"/>
          <w:szCs w:val="24"/>
        </w:rPr>
      </w:pPr>
    </w:p>
    <w:p w:rsidR="0015336B" w:rsidRPr="00F849E6" w:rsidRDefault="0015336B" w:rsidP="00F849E6">
      <w:pPr>
        <w:pStyle w:val="ConsPlusNormal"/>
        <w:ind w:firstLine="540"/>
        <w:jc w:val="both"/>
        <w:rPr>
          <w:rFonts w:ascii="Times New Roman" w:hAnsi="Times New Roman" w:cs="Times New Roman"/>
          <w:sz w:val="24"/>
          <w:szCs w:val="24"/>
        </w:rPr>
      </w:pPr>
    </w:p>
    <w:p w:rsidR="00F849E6" w:rsidRPr="00926B59" w:rsidRDefault="00F849E6" w:rsidP="00077E70">
      <w:pPr>
        <w:jc w:val="right"/>
        <w:rPr>
          <w:color w:val="FF0000"/>
          <w:sz w:val="28"/>
          <w:szCs w:val="28"/>
        </w:rPr>
      </w:pPr>
      <w:bookmarkStart w:id="8" w:name="P1455"/>
      <w:bookmarkEnd w:id="8"/>
    </w:p>
    <w:sectPr w:rsidR="00F849E6" w:rsidRPr="00926B59" w:rsidSect="00805308">
      <w:pgSz w:w="16838" w:h="11906" w:orient="landscape"/>
      <w:pgMar w:top="360"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08A" w:rsidRDefault="0098408A">
      <w:r>
        <w:separator/>
      </w:r>
    </w:p>
  </w:endnote>
  <w:endnote w:type="continuationSeparator" w:id="0">
    <w:p w:rsidR="0098408A" w:rsidRDefault="0098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ЮЎм§Ў?Ўм§"/>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08A" w:rsidRDefault="0098408A">
      <w:r>
        <w:separator/>
      </w:r>
    </w:p>
  </w:footnote>
  <w:footnote w:type="continuationSeparator" w:id="0">
    <w:p w:rsidR="0098408A" w:rsidRDefault="00984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B4" w:rsidRDefault="00DA01B4" w:rsidP="0046567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A01B4" w:rsidRDefault="00DA01B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1B4" w:rsidRDefault="00DA01B4" w:rsidP="00465678">
    <w:pPr>
      <w:pStyle w:val="a6"/>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E047C8">
      <w:rPr>
        <w:rStyle w:val="af5"/>
        <w:noProof/>
      </w:rPr>
      <w:t>37</w:t>
    </w:r>
    <w:r>
      <w:rPr>
        <w:rStyle w:val="af5"/>
      </w:rPr>
      <w:fldChar w:fldCharType="end"/>
    </w:r>
  </w:p>
  <w:p w:rsidR="00DA01B4" w:rsidRDefault="00DA01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4BBE"/>
    <w:multiLevelType w:val="hybridMultilevel"/>
    <w:tmpl w:val="34A27300"/>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65F3AAD"/>
    <w:multiLevelType w:val="hybridMultilevel"/>
    <w:tmpl w:val="59DA6666"/>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15:restartNumberingAfterBreak="0">
    <w:nsid w:val="27EE1F9D"/>
    <w:multiLevelType w:val="hybridMultilevel"/>
    <w:tmpl w:val="2DD215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7B97734"/>
    <w:multiLevelType w:val="hybridMultilevel"/>
    <w:tmpl w:val="55FAB3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81116D8"/>
    <w:multiLevelType w:val="hybridMultilevel"/>
    <w:tmpl w:val="81F281DE"/>
    <w:lvl w:ilvl="0" w:tplc="51825B50">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A6D3167"/>
    <w:multiLevelType w:val="multilevel"/>
    <w:tmpl w:val="D0F2696E"/>
    <w:lvl w:ilvl="0">
      <w:start w:val="1"/>
      <w:numFmt w:val="decimal"/>
      <w:lvlText w:val="%1."/>
      <w:lvlJc w:val="left"/>
      <w:pPr>
        <w:tabs>
          <w:tab w:val="num" w:pos="720"/>
        </w:tabs>
        <w:ind w:left="720" w:hanging="360"/>
      </w:pPr>
      <w:rPr>
        <w:rFonts w:cs="Times New Roman" w:hint="default"/>
        <w:b/>
        <w:i w:val="0"/>
        <w:sz w:val="20"/>
      </w:rPr>
    </w:lvl>
    <w:lvl w:ilvl="1">
      <w:start w:val="1"/>
      <w:numFmt w:val="decimal"/>
      <w:lvlText w:val="%2."/>
      <w:lvlJc w:val="left"/>
      <w:pPr>
        <w:tabs>
          <w:tab w:val="num" w:pos="1440"/>
        </w:tabs>
        <w:ind w:left="1440" w:hanging="360"/>
      </w:pPr>
      <w:rPr>
        <w:rFonts w:cs="Times New Roman" w:hint="default"/>
        <w:b w:val="0"/>
        <w:i w:val="0"/>
        <w:sz w:val="24"/>
        <w:szCs w:val="24"/>
      </w:rPr>
    </w:lvl>
    <w:lvl w:ilvl="2">
      <w:start w:val="1"/>
      <w:numFmt w:val="upperRoman"/>
      <w:lvlText w:val="%3."/>
      <w:lvlJc w:val="left"/>
      <w:pPr>
        <w:ind w:left="2760" w:hanging="9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20CC7"/>
    <w:multiLevelType w:val="hybridMultilevel"/>
    <w:tmpl w:val="6554DE2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1D726D3"/>
    <w:multiLevelType w:val="hybridMultilevel"/>
    <w:tmpl w:val="7A5823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597305"/>
    <w:multiLevelType w:val="hybridMultilevel"/>
    <w:tmpl w:val="AFA6D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92B3137"/>
    <w:multiLevelType w:val="hybridMultilevel"/>
    <w:tmpl w:val="6ECC0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8E0119"/>
    <w:multiLevelType w:val="hybridMultilevel"/>
    <w:tmpl w:val="CF60226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10903B3"/>
    <w:multiLevelType w:val="hybridMultilevel"/>
    <w:tmpl w:val="C82E0C5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340"/>
        </w:tabs>
        <w:ind w:left="234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C45510C"/>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79E04C50"/>
    <w:multiLevelType w:val="hybridMultilevel"/>
    <w:tmpl w:val="A7C6FE3C"/>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2"/>
  </w:num>
  <w:num w:numId="3">
    <w:abstractNumId w:val="8"/>
  </w:num>
  <w:num w:numId="4">
    <w:abstractNumId w:val="4"/>
  </w:num>
  <w:num w:numId="5">
    <w:abstractNumId w:val="7"/>
  </w:num>
  <w:num w:numId="6">
    <w:abstractNumId w:val="11"/>
  </w:num>
  <w:num w:numId="7">
    <w:abstractNumId w:val="5"/>
  </w:num>
  <w:num w:numId="8">
    <w:abstractNumId w:val="9"/>
  </w:num>
  <w:num w:numId="9">
    <w:abstractNumId w:val="1"/>
  </w:num>
  <w:num w:numId="10">
    <w:abstractNumId w:val="13"/>
  </w:num>
  <w:num w:numId="11">
    <w:abstractNumId w:val="2"/>
  </w:num>
  <w:num w:numId="12">
    <w:abstractNumId w:val="1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0FF"/>
    <w:rsid w:val="00000273"/>
    <w:rsid w:val="0000041D"/>
    <w:rsid w:val="00000815"/>
    <w:rsid w:val="000044E4"/>
    <w:rsid w:val="00004B68"/>
    <w:rsid w:val="00005095"/>
    <w:rsid w:val="00006A74"/>
    <w:rsid w:val="00007713"/>
    <w:rsid w:val="00007BCF"/>
    <w:rsid w:val="000113D8"/>
    <w:rsid w:val="00012351"/>
    <w:rsid w:val="00012826"/>
    <w:rsid w:val="000130D3"/>
    <w:rsid w:val="000133B9"/>
    <w:rsid w:val="00013D96"/>
    <w:rsid w:val="000142AC"/>
    <w:rsid w:val="0001498D"/>
    <w:rsid w:val="00015013"/>
    <w:rsid w:val="000151E5"/>
    <w:rsid w:val="00020885"/>
    <w:rsid w:val="00021B91"/>
    <w:rsid w:val="00022A85"/>
    <w:rsid w:val="0002398C"/>
    <w:rsid w:val="00024BC8"/>
    <w:rsid w:val="0002676A"/>
    <w:rsid w:val="00026EDB"/>
    <w:rsid w:val="00030104"/>
    <w:rsid w:val="00030256"/>
    <w:rsid w:val="000311B3"/>
    <w:rsid w:val="000323A6"/>
    <w:rsid w:val="00032F35"/>
    <w:rsid w:val="00033998"/>
    <w:rsid w:val="00034BD1"/>
    <w:rsid w:val="00036376"/>
    <w:rsid w:val="00036E19"/>
    <w:rsid w:val="00037500"/>
    <w:rsid w:val="00037DA1"/>
    <w:rsid w:val="0004027F"/>
    <w:rsid w:val="00040980"/>
    <w:rsid w:val="00040E04"/>
    <w:rsid w:val="00041024"/>
    <w:rsid w:val="0004222F"/>
    <w:rsid w:val="000422F1"/>
    <w:rsid w:val="00042ABC"/>
    <w:rsid w:val="00043168"/>
    <w:rsid w:val="00044024"/>
    <w:rsid w:val="000444EB"/>
    <w:rsid w:val="000455C2"/>
    <w:rsid w:val="00045617"/>
    <w:rsid w:val="000517E5"/>
    <w:rsid w:val="00055C0A"/>
    <w:rsid w:val="00055F61"/>
    <w:rsid w:val="0005628C"/>
    <w:rsid w:val="0005670E"/>
    <w:rsid w:val="000577B0"/>
    <w:rsid w:val="00060AF9"/>
    <w:rsid w:val="00060DB6"/>
    <w:rsid w:val="000611D2"/>
    <w:rsid w:val="000614E2"/>
    <w:rsid w:val="00061945"/>
    <w:rsid w:val="00062305"/>
    <w:rsid w:val="0006231A"/>
    <w:rsid w:val="00062897"/>
    <w:rsid w:val="000634CE"/>
    <w:rsid w:val="000635EF"/>
    <w:rsid w:val="00063E66"/>
    <w:rsid w:val="00064A3D"/>
    <w:rsid w:val="00064DE8"/>
    <w:rsid w:val="000667EB"/>
    <w:rsid w:val="0006728C"/>
    <w:rsid w:val="00072C76"/>
    <w:rsid w:val="00074778"/>
    <w:rsid w:val="000771C7"/>
    <w:rsid w:val="00077D76"/>
    <w:rsid w:val="00077E70"/>
    <w:rsid w:val="00080BF2"/>
    <w:rsid w:val="00080C48"/>
    <w:rsid w:val="00081E01"/>
    <w:rsid w:val="00082704"/>
    <w:rsid w:val="00082E5E"/>
    <w:rsid w:val="000835D7"/>
    <w:rsid w:val="00083B9C"/>
    <w:rsid w:val="000845AE"/>
    <w:rsid w:val="000851A1"/>
    <w:rsid w:val="00086515"/>
    <w:rsid w:val="00090CEF"/>
    <w:rsid w:val="000915D5"/>
    <w:rsid w:val="0009183B"/>
    <w:rsid w:val="00096775"/>
    <w:rsid w:val="00097955"/>
    <w:rsid w:val="00097B5F"/>
    <w:rsid w:val="000A003B"/>
    <w:rsid w:val="000A0CAB"/>
    <w:rsid w:val="000A13C2"/>
    <w:rsid w:val="000A2243"/>
    <w:rsid w:val="000A28E4"/>
    <w:rsid w:val="000A296C"/>
    <w:rsid w:val="000A383B"/>
    <w:rsid w:val="000A47D8"/>
    <w:rsid w:val="000A4938"/>
    <w:rsid w:val="000A52BF"/>
    <w:rsid w:val="000A55E6"/>
    <w:rsid w:val="000A63DB"/>
    <w:rsid w:val="000B14A0"/>
    <w:rsid w:val="000B2C11"/>
    <w:rsid w:val="000B2C4C"/>
    <w:rsid w:val="000B35B7"/>
    <w:rsid w:val="000B381B"/>
    <w:rsid w:val="000B685F"/>
    <w:rsid w:val="000B6A38"/>
    <w:rsid w:val="000B703B"/>
    <w:rsid w:val="000B7D59"/>
    <w:rsid w:val="000C00DA"/>
    <w:rsid w:val="000C1ED4"/>
    <w:rsid w:val="000C29F5"/>
    <w:rsid w:val="000C41AC"/>
    <w:rsid w:val="000C4C8A"/>
    <w:rsid w:val="000C5332"/>
    <w:rsid w:val="000C7EA7"/>
    <w:rsid w:val="000D05F8"/>
    <w:rsid w:val="000D1B31"/>
    <w:rsid w:val="000D27BB"/>
    <w:rsid w:val="000D2832"/>
    <w:rsid w:val="000D2F45"/>
    <w:rsid w:val="000D3B18"/>
    <w:rsid w:val="000D6201"/>
    <w:rsid w:val="000D7669"/>
    <w:rsid w:val="000E080F"/>
    <w:rsid w:val="000E0E7D"/>
    <w:rsid w:val="000E14A0"/>
    <w:rsid w:val="000E1CD2"/>
    <w:rsid w:val="000E3C9D"/>
    <w:rsid w:val="000E4E13"/>
    <w:rsid w:val="000E5C15"/>
    <w:rsid w:val="000E65C2"/>
    <w:rsid w:val="000E65C4"/>
    <w:rsid w:val="000E6CD4"/>
    <w:rsid w:val="000E749D"/>
    <w:rsid w:val="000E7504"/>
    <w:rsid w:val="000F0649"/>
    <w:rsid w:val="000F10A6"/>
    <w:rsid w:val="000F1F44"/>
    <w:rsid w:val="000F23A0"/>
    <w:rsid w:val="000F24DA"/>
    <w:rsid w:val="000F3F12"/>
    <w:rsid w:val="000F5FC5"/>
    <w:rsid w:val="000F718A"/>
    <w:rsid w:val="000F79F8"/>
    <w:rsid w:val="00100D55"/>
    <w:rsid w:val="00101EDB"/>
    <w:rsid w:val="001022D7"/>
    <w:rsid w:val="001042DD"/>
    <w:rsid w:val="00104801"/>
    <w:rsid w:val="00105F67"/>
    <w:rsid w:val="00106121"/>
    <w:rsid w:val="001062D1"/>
    <w:rsid w:val="001108D5"/>
    <w:rsid w:val="00111C2E"/>
    <w:rsid w:val="00111EEC"/>
    <w:rsid w:val="00112A6A"/>
    <w:rsid w:val="00112D77"/>
    <w:rsid w:val="0011498C"/>
    <w:rsid w:val="00114DC8"/>
    <w:rsid w:val="001155FD"/>
    <w:rsid w:val="00115A19"/>
    <w:rsid w:val="0011647B"/>
    <w:rsid w:val="00116BDE"/>
    <w:rsid w:val="00117C9F"/>
    <w:rsid w:val="00120943"/>
    <w:rsid w:val="00121C67"/>
    <w:rsid w:val="0012227F"/>
    <w:rsid w:val="00123CE5"/>
    <w:rsid w:val="00125546"/>
    <w:rsid w:val="00125986"/>
    <w:rsid w:val="00125BF2"/>
    <w:rsid w:val="00125CEA"/>
    <w:rsid w:val="00125ED5"/>
    <w:rsid w:val="001264BC"/>
    <w:rsid w:val="00127011"/>
    <w:rsid w:val="00127716"/>
    <w:rsid w:val="00127C71"/>
    <w:rsid w:val="0013109E"/>
    <w:rsid w:val="001329F2"/>
    <w:rsid w:val="00133F60"/>
    <w:rsid w:val="00135A8B"/>
    <w:rsid w:val="00135FF1"/>
    <w:rsid w:val="00136267"/>
    <w:rsid w:val="00136945"/>
    <w:rsid w:val="00136A67"/>
    <w:rsid w:val="001374E6"/>
    <w:rsid w:val="00137FB0"/>
    <w:rsid w:val="00140E96"/>
    <w:rsid w:val="0014139B"/>
    <w:rsid w:val="00141457"/>
    <w:rsid w:val="00141D79"/>
    <w:rsid w:val="0014311B"/>
    <w:rsid w:val="00145790"/>
    <w:rsid w:val="00146349"/>
    <w:rsid w:val="00147159"/>
    <w:rsid w:val="00147734"/>
    <w:rsid w:val="001478F5"/>
    <w:rsid w:val="00147B30"/>
    <w:rsid w:val="001505FA"/>
    <w:rsid w:val="00150AE3"/>
    <w:rsid w:val="00150DBC"/>
    <w:rsid w:val="00151278"/>
    <w:rsid w:val="00151DA0"/>
    <w:rsid w:val="00152275"/>
    <w:rsid w:val="00152520"/>
    <w:rsid w:val="0015336B"/>
    <w:rsid w:val="00154ABD"/>
    <w:rsid w:val="0016106F"/>
    <w:rsid w:val="00162657"/>
    <w:rsid w:val="00163322"/>
    <w:rsid w:val="00163B94"/>
    <w:rsid w:val="001645B1"/>
    <w:rsid w:val="00164C7B"/>
    <w:rsid w:val="001652A8"/>
    <w:rsid w:val="001663FB"/>
    <w:rsid w:val="00167FAE"/>
    <w:rsid w:val="00170459"/>
    <w:rsid w:val="001713CC"/>
    <w:rsid w:val="00171614"/>
    <w:rsid w:val="00171DEC"/>
    <w:rsid w:val="0017300B"/>
    <w:rsid w:val="001732BC"/>
    <w:rsid w:val="00174138"/>
    <w:rsid w:val="00174608"/>
    <w:rsid w:val="00174FA2"/>
    <w:rsid w:val="0017524F"/>
    <w:rsid w:val="00175C59"/>
    <w:rsid w:val="001806D9"/>
    <w:rsid w:val="00181824"/>
    <w:rsid w:val="001828C2"/>
    <w:rsid w:val="00182F98"/>
    <w:rsid w:val="001836A6"/>
    <w:rsid w:val="0018390B"/>
    <w:rsid w:val="001839AD"/>
    <w:rsid w:val="0018667C"/>
    <w:rsid w:val="00186E77"/>
    <w:rsid w:val="0018791B"/>
    <w:rsid w:val="00191423"/>
    <w:rsid w:val="00193CBC"/>
    <w:rsid w:val="001977D8"/>
    <w:rsid w:val="001A18E0"/>
    <w:rsid w:val="001A29E1"/>
    <w:rsid w:val="001A2AF9"/>
    <w:rsid w:val="001A3E13"/>
    <w:rsid w:val="001A4247"/>
    <w:rsid w:val="001A4FDE"/>
    <w:rsid w:val="001A5506"/>
    <w:rsid w:val="001A59B7"/>
    <w:rsid w:val="001A7A7F"/>
    <w:rsid w:val="001A7C87"/>
    <w:rsid w:val="001B0FFA"/>
    <w:rsid w:val="001B2B8D"/>
    <w:rsid w:val="001B2E1E"/>
    <w:rsid w:val="001B3B02"/>
    <w:rsid w:val="001B5202"/>
    <w:rsid w:val="001B5427"/>
    <w:rsid w:val="001B5D3C"/>
    <w:rsid w:val="001B5E37"/>
    <w:rsid w:val="001B64C1"/>
    <w:rsid w:val="001B7C8A"/>
    <w:rsid w:val="001B7F22"/>
    <w:rsid w:val="001C2C22"/>
    <w:rsid w:val="001C2EFE"/>
    <w:rsid w:val="001C3057"/>
    <w:rsid w:val="001C4DE9"/>
    <w:rsid w:val="001C7224"/>
    <w:rsid w:val="001C7615"/>
    <w:rsid w:val="001C76FC"/>
    <w:rsid w:val="001D0351"/>
    <w:rsid w:val="001D29CC"/>
    <w:rsid w:val="001D350C"/>
    <w:rsid w:val="001D4226"/>
    <w:rsid w:val="001D422C"/>
    <w:rsid w:val="001D45FB"/>
    <w:rsid w:val="001D6AF5"/>
    <w:rsid w:val="001D6D39"/>
    <w:rsid w:val="001D6FDF"/>
    <w:rsid w:val="001D7F9C"/>
    <w:rsid w:val="001E0464"/>
    <w:rsid w:val="001E0678"/>
    <w:rsid w:val="001E078C"/>
    <w:rsid w:val="001E1D63"/>
    <w:rsid w:val="001E320F"/>
    <w:rsid w:val="001E60E7"/>
    <w:rsid w:val="001E77E0"/>
    <w:rsid w:val="001E795A"/>
    <w:rsid w:val="001F2266"/>
    <w:rsid w:val="001F23A7"/>
    <w:rsid w:val="001F2AAB"/>
    <w:rsid w:val="001F2DF4"/>
    <w:rsid w:val="001F2EC3"/>
    <w:rsid w:val="001F3E46"/>
    <w:rsid w:val="001F41F6"/>
    <w:rsid w:val="001F5983"/>
    <w:rsid w:val="001F6663"/>
    <w:rsid w:val="001F6E71"/>
    <w:rsid w:val="001F6EAD"/>
    <w:rsid w:val="001F77AB"/>
    <w:rsid w:val="002021A3"/>
    <w:rsid w:val="00202966"/>
    <w:rsid w:val="00202C01"/>
    <w:rsid w:val="002033CF"/>
    <w:rsid w:val="00204251"/>
    <w:rsid w:val="0020511B"/>
    <w:rsid w:val="0020650F"/>
    <w:rsid w:val="0020724B"/>
    <w:rsid w:val="002074F7"/>
    <w:rsid w:val="0020772E"/>
    <w:rsid w:val="0021101F"/>
    <w:rsid w:val="0021237C"/>
    <w:rsid w:val="002131FA"/>
    <w:rsid w:val="00213471"/>
    <w:rsid w:val="002137DA"/>
    <w:rsid w:val="002138C9"/>
    <w:rsid w:val="00213CAB"/>
    <w:rsid w:val="00214C92"/>
    <w:rsid w:val="00215006"/>
    <w:rsid w:val="00217359"/>
    <w:rsid w:val="0022098E"/>
    <w:rsid w:val="002212E5"/>
    <w:rsid w:val="0022204B"/>
    <w:rsid w:val="00222A91"/>
    <w:rsid w:val="0022338A"/>
    <w:rsid w:val="002240D8"/>
    <w:rsid w:val="00224340"/>
    <w:rsid w:val="002315CF"/>
    <w:rsid w:val="002319D4"/>
    <w:rsid w:val="00232B8D"/>
    <w:rsid w:val="00236320"/>
    <w:rsid w:val="002367A5"/>
    <w:rsid w:val="0023692A"/>
    <w:rsid w:val="00236FA5"/>
    <w:rsid w:val="002370CB"/>
    <w:rsid w:val="00240706"/>
    <w:rsid w:val="00240B9C"/>
    <w:rsid w:val="0024206A"/>
    <w:rsid w:val="002424D6"/>
    <w:rsid w:val="00243FCF"/>
    <w:rsid w:val="002449C5"/>
    <w:rsid w:val="002457DE"/>
    <w:rsid w:val="00250068"/>
    <w:rsid w:val="00250EFD"/>
    <w:rsid w:val="00253CE6"/>
    <w:rsid w:val="00254136"/>
    <w:rsid w:val="00254523"/>
    <w:rsid w:val="00254A84"/>
    <w:rsid w:val="00255B82"/>
    <w:rsid w:val="002560AC"/>
    <w:rsid w:val="00256708"/>
    <w:rsid w:val="00256EA2"/>
    <w:rsid w:val="00257DFC"/>
    <w:rsid w:val="002615C7"/>
    <w:rsid w:val="00262F7E"/>
    <w:rsid w:val="00266850"/>
    <w:rsid w:val="0026797A"/>
    <w:rsid w:val="00267EB1"/>
    <w:rsid w:val="002708D7"/>
    <w:rsid w:val="00270D1B"/>
    <w:rsid w:val="00270E94"/>
    <w:rsid w:val="00273642"/>
    <w:rsid w:val="00275F3D"/>
    <w:rsid w:val="00276041"/>
    <w:rsid w:val="00280F0F"/>
    <w:rsid w:val="00281590"/>
    <w:rsid w:val="002831C6"/>
    <w:rsid w:val="00283684"/>
    <w:rsid w:val="00283E70"/>
    <w:rsid w:val="00283FAE"/>
    <w:rsid w:val="00284689"/>
    <w:rsid w:val="00285CC7"/>
    <w:rsid w:val="00285F80"/>
    <w:rsid w:val="0028608B"/>
    <w:rsid w:val="00286138"/>
    <w:rsid w:val="002872FB"/>
    <w:rsid w:val="0028746D"/>
    <w:rsid w:val="00290084"/>
    <w:rsid w:val="00291C1C"/>
    <w:rsid w:val="00291D7A"/>
    <w:rsid w:val="00292AA5"/>
    <w:rsid w:val="002932A9"/>
    <w:rsid w:val="002938AA"/>
    <w:rsid w:val="00293C32"/>
    <w:rsid w:val="002940B9"/>
    <w:rsid w:val="002949C1"/>
    <w:rsid w:val="00295388"/>
    <w:rsid w:val="00297CC5"/>
    <w:rsid w:val="002A1C95"/>
    <w:rsid w:val="002A3221"/>
    <w:rsid w:val="002A4575"/>
    <w:rsid w:val="002A4ECC"/>
    <w:rsid w:val="002A504B"/>
    <w:rsid w:val="002B0C6E"/>
    <w:rsid w:val="002B13FC"/>
    <w:rsid w:val="002B1A52"/>
    <w:rsid w:val="002B24B7"/>
    <w:rsid w:val="002B321E"/>
    <w:rsid w:val="002B3AAD"/>
    <w:rsid w:val="002B3C79"/>
    <w:rsid w:val="002B54AC"/>
    <w:rsid w:val="002B6659"/>
    <w:rsid w:val="002B7601"/>
    <w:rsid w:val="002C0D7D"/>
    <w:rsid w:val="002C1430"/>
    <w:rsid w:val="002C2A9F"/>
    <w:rsid w:val="002C5992"/>
    <w:rsid w:val="002C6752"/>
    <w:rsid w:val="002C7F8F"/>
    <w:rsid w:val="002D039D"/>
    <w:rsid w:val="002D058A"/>
    <w:rsid w:val="002D220C"/>
    <w:rsid w:val="002D2355"/>
    <w:rsid w:val="002D2E00"/>
    <w:rsid w:val="002D3639"/>
    <w:rsid w:val="002D3E77"/>
    <w:rsid w:val="002D40AA"/>
    <w:rsid w:val="002D4320"/>
    <w:rsid w:val="002D4909"/>
    <w:rsid w:val="002D4DB5"/>
    <w:rsid w:val="002D51E0"/>
    <w:rsid w:val="002D662C"/>
    <w:rsid w:val="002D6FE8"/>
    <w:rsid w:val="002D7242"/>
    <w:rsid w:val="002D7448"/>
    <w:rsid w:val="002D7D8F"/>
    <w:rsid w:val="002E03BE"/>
    <w:rsid w:val="002E12F6"/>
    <w:rsid w:val="002E2107"/>
    <w:rsid w:val="002E29D3"/>
    <w:rsid w:val="002E4B71"/>
    <w:rsid w:val="002E4D3C"/>
    <w:rsid w:val="002E517E"/>
    <w:rsid w:val="002E53F2"/>
    <w:rsid w:val="002E62F2"/>
    <w:rsid w:val="002E695B"/>
    <w:rsid w:val="002E6A37"/>
    <w:rsid w:val="002E7325"/>
    <w:rsid w:val="002E7959"/>
    <w:rsid w:val="002F0DFE"/>
    <w:rsid w:val="002F111F"/>
    <w:rsid w:val="002F2500"/>
    <w:rsid w:val="002F27FF"/>
    <w:rsid w:val="002F474E"/>
    <w:rsid w:val="002F4952"/>
    <w:rsid w:val="002F5FA6"/>
    <w:rsid w:val="002F6E50"/>
    <w:rsid w:val="002F738A"/>
    <w:rsid w:val="0030141A"/>
    <w:rsid w:val="00301915"/>
    <w:rsid w:val="003021C7"/>
    <w:rsid w:val="00303ABF"/>
    <w:rsid w:val="00304027"/>
    <w:rsid w:val="00305B59"/>
    <w:rsid w:val="003060BE"/>
    <w:rsid w:val="003064FD"/>
    <w:rsid w:val="00306836"/>
    <w:rsid w:val="00306F9B"/>
    <w:rsid w:val="003103FF"/>
    <w:rsid w:val="00311046"/>
    <w:rsid w:val="003115E1"/>
    <w:rsid w:val="00311A53"/>
    <w:rsid w:val="00313370"/>
    <w:rsid w:val="00314435"/>
    <w:rsid w:val="00315AEF"/>
    <w:rsid w:val="00316743"/>
    <w:rsid w:val="00317125"/>
    <w:rsid w:val="003173C8"/>
    <w:rsid w:val="00317AD0"/>
    <w:rsid w:val="00320083"/>
    <w:rsid w:val="0032125D"/>
    <w:rsid w:val="00321D85"/>
    <w:rsid w:val="00323080"/>
    <w:rsid w:val="00324EB4"/>
    <w:rsid w:val="0032703C"/>
    <w:rsid w:val="00332763"/>
    <w:rsid w:val="00332DF9"/>
    <w:rsid w:val="00333C1F"/>
    <w:rsid w:val="00334363"/>
    <w:rsid w:val="00336730"/>
    <w:rsid w:val="003369A0"/>
    <w:rsid w:val="00337D74"/>
    <w:rsid w:val="00337F4C"/>
    <w:rsid w:val="0034005D"/>
    <w:rsid w:val="003401C4"/>
    <w:rsid w:val="003404D4"/>
    <w:rsid w:val="00340815"/>
    <w:rsid w:val="0034170E"/>
    <w:rsid w:val="0034393C"/>
    <w:rsid w:val="003440B9"/>
    <w:rsid w:val="003449F4"/>
    <w:rsid w:val="00345D50"/>
    <w:rsid w:val="00346D15"/>
    <w:rsid w:val="00346F47"/>
    <w:rsid w:val="0035099A"/>
    <w:rsid w:val="0035144F"/>
    <w:rsid w:val="00352029"/>
    <w:rsid w:val="00352D47"/>
    <w:rsid w:val="00352D6B"/>
    <w:rsid w:val="003534C4"/>
    <w:rsid w:val="00353AC1"/>
    <w:rsid w:val="003567FE"/>
    <w:rsid w:val="003575F8"/>
    <w:rsid w:val="00357778"/>
    <w:rsid w:val="003577E2"/>
    <w:rsid w:val="00360365"/>
    <w:rsid w:val="003608E8"/>
    <w:rsid w:val="00361086"/>
    <w:rsid w:val="003664B5"/>
    <w:rsid w:val="0036684F"/>
    <w:rsid w:val="00367E77"/>
    <w:rsid w:val="00370ED0"/>
    <w:rsid w:val="003714D8"/>
    <w:rsid w:val="003722B7"/>
    <w:rsid w:val="00372C11"/>
    <w:rsid w:val="00373014"/>
    <w:rsid w:val="003733F0"/>
    <w:rsid w:val="003736F1"/>
    <w:rsid w:val="00377F9E"/>
    <w:rsid w:val="003804D0"/>
    <w:rsid w:val="00382E6E"/>
    <w:rsid w:val="00383665"/>
    <w:rsid w:val="00384B55"/>
    <w:rsid w:val="00385861"/>
    <w:rsid w:val="00385FB0"/>
    <w:rsid w:val="003865D0"/>
    <w:rsid w:val="00386B83"/>
    <w:rsid w:val="003875B8"/>
    <w:rsid w:val="00390F6F"/>
    <w:rsid w:val="003932C0"/>
    <w:rsid w:val="00393AF3"/>
    <w:rsid w:val="003948CA"/>
    <w:rsid w:val="00394EEE"/>
    <w:rsid w:val="0039517F"/>
    <w:rsid w:val="0039586A"/>
    <w:rsid w:val="003A0F2D"/>
    <w:rsid w:val="003A12CD"/>
    <w:rsid w:val="003A1EB8"/>
    <w:rsid w:val="003A3204"/>
    <w:rsid w:val="003A320D"/>
    <w:rsid w:val="003A366C"/>
    <w:rsid w:val="003A44B4"/>
    <w:rsid w:val="003A4867"/>
    <w:rsid w:val="003A64C7"/>
    <w:rsid w:val="003A7990"/>
    <w:rsid w:val="003A7FF0"/>
    <w:rsid w:val="003B01D5"/>
    <w:rsid w:val="003B0789"/>
    <w:rsid w:val="003B1458"/>
    <w:rsid w:val="003B161F"/>
    <w:rsid w:val="003B176C"/>
    <w:rsid w:val="003B2B3F"/>
    <w:rsid w:val="003B3636"/>
    <w:rsid w:val="003B3840"/>
    <w:rsid w:val="003B3FCF"/>
    <w:rsid w:val="003B565C"/>
    <w:rsid w:val="003B5EF0"/>
    <w:rsid w:val="003B75D3"/>
    <w:rsid w:val="003B79C3"/>
    <w:rsid w:val="003C0877"/>
    <w:rsid w:val="003C0D88"/>
    <w:rsid w:val="003C469A"/>
    <w:rsid w:val="003C56A4"/>
    <w:rsid w:val="003D0DF5"/>
    <w:rsid w:val="003D156C"/>
    <w:rsid w:val="003D3F3C"/>
    <w:rsid w:val="003D436C"/>
    <w:rsid w:val="003D55DC"/>
    <w:rsid w:val="003D604B"/>
    <w:rsid w:val="003E0C94"/>
    <w:rsid w:val="003E14C0"/>
    <w:rsid w:val="003E27B2"/>
    <w:rsid w:val="003E431B"/>
    <w:rsid w:val="003E5482"/>
    <w:rsid w:val="003E5519"/>
    <w:rsid w:val="003E75FA"/>
    <w:rsid w:val="003E78EF"/>
    <w:rsid w:val="003F027A"/>
    <w:rsid w:val="003F1CB0"/>
    <w:rsid w:val="003F3A78"/>
    <w:rsid w:val="003F43DA"/>
    <w:rsid w:val="003F5EDC"/>
    <w:rsid w:val="003F63D2"/>
    <w:rsid w:val="00400215"/>
    <w:rsid w:val="004008DE"/>
    <w:rsid w:val="00402C25"/>
    <w:rsid w:val="00403FEA"/>
    <w:rsid w:val="00405A86"/>
    <w:rsid w:val="00405CF4"/>
    <w:rsid w:val="0040664F"/>
    <w:rsid w:val="00412249"/>
    <w:rsid w:val="004159DA"/>
    <w:rsid w:val="00417015"/>
    <w:rsid w:val="004216B0"/>
    <w:rsid w:val="00422C53"/>
    <w:rsid w:val="00422F9A"/>
    <w:rsid w:val="00423551"/>
    <w:rsid w:val="0042540E"/>
    <w:rsid w:val="00425C7F"/>
    <w:rsid w:val="00426ED9"/>
    <w:rsid w:val="00427A2C"/>
    <w:rsid w:val="00427EFB"/>
    <w:rsid w:val="00434A16"/>
    <w:rsid w:val="00434B64"/>
    <w:rsid w:val="0043709F"/>
    <w:rsid w:val="00441B6B"/>
    <w:rsid w:val="00444275"/>
    <w:rsid w:val="00445501"/>
    <w:rsid w:val="00446BCC"/>
    <w:rsid w:val="00450355"/>
    <w:rsid w:val="004512D8"/>
    <w:rsid w:val="00451EFC"/>
    <w:rsid w:val="00452E33"/>
    <w:rsid w:val="00453255"/>
    <w:rsid w:val="00453A92"/>
    <w:rsid w:val="00454B36"/>
    <w:rsid w:val="00455216"/>
    <w:rsid w:val="004577CC"/>
    <w:rsid w:val="004578F4"/>
    <w:rsid w:val="00457A84"/>
    <w:rsid w:val="0046105B"/>
    <w:rsid w:val="00461362"/>
    <w:rsid w:val="00461BF2"/>
    <w:rsid w:val="00461D78"/>
    <w:rsid w:val="00461E17"/>
    <w:rsid w:val="00462D1A"/>
    <w:rsid w:val="00462D4B"/>
    <w:rsid w:val="00463864"/>
    <w:rsid w:val="00464516"/>
    <w:rsid w:val="0046553A"/>
    <w:rsid w:val="00465678"/>
    <w:rsid w:val="00466467"/>
    <w:rsid w:val="00470998"/>
    <w:rsid w:val="00470C67"/>
    <w:rsid w:val="00472401"/>
    <w:rsid w:val="0047339C"/>
    <w:rsid w:val="00474AFC"/>
    <w:rsid w:val="00475504"/>
    <w:rsid w:val="00475CCF"/>
    <w:rsid w:val="00476315"/>
    <w:rsid w:val="00480846"/>
    <w:rsid w:val="004808D1"/>
    <w:rsid w:val="00480B95"/>
    <w:rsid w:val="00482705"/>
    <w:rsid w:val="0048380E"/>
    <w:rsid w:val="00483EC6"/>
    <w:rsid w:val="00484953"/>
    <w:rsid w:val="0048575D"/>
    <w:rsid w:val="004878C8"/>
    <w:rsid w:val="00487984"/>
    <w:rsid w:val="00490EA5"/>
    <w:rsid w:val="004917F0"/>
    <w:rsid w:val="0049192B"/>
    <w:rsid w:val="004931C2"/>
    <w:rsid w:val="0049396E"/>
    <w:rsid w:val="00493ED0"/>
    <w:rsid w:val="0049463E"/>
    <w:rsid w:val="00494DB1"/>
    <w:rsid w:val="004A05D8"/>
    <w:rsid w:val="004A0AB5"/>
    <w:rsid w:val="004A220A"/>
    <w:rsid w:val="004A2AAB"/>
    <w:rsid w:val="004A2C7D"/>
    <w:rsid w:val="004A32FC"/>
    <w:rsid w:val="004A3565"/>
    <w:rsid w:val="004A46F6"/>
    <w:rsid w:val="004A5569"/>
    <w:rsid w:val="004A6A67"/>
    <w:rsid w:val="004A7979"/>
    <w:rsid w:val="004B0F36"/>
    <w:rsid w:val="004B2C14"/>
    <w:rsid w:val="004B2D4A"/>
    <w:rsid w:val="004B5138"/>
    <w:rsid w:val="004B5717"/>
    <w:rsid w:val="004B5897"/>
    <w:rsid w:val="004B5EC1"/>
    <w:rsid w:val="004B6B7C"/>
    <w:rsid w:val="004B6DB9"/>
    <w:rsid w:val="004B7034"/>
    <w:rsid w:val="004C0FE7"/>
    <w:rsid w:val="004C34FC"/>
    <w:rsid w:val="004C527A"/>
    <w:rsid w:val="004C55B0"/>
    <w:rsid w:val="004C6883"/>
    <w:rsid w:val="004C73ED"/>
    <w:rsid w:val="004C756F"/>
    <w:rsid w:val="004C789B"/>
    <w:rsid w:val="004C79ED"/>
    <w:rsid w:val="004D0174"/>
    <w:rsid w:val="004D0498"/>
    <w:rsid w:val="004D0914"/>
    <w:rsid w:val="004D1D8E"/>
    <w:rsid w:val="004D403A"/>
    <w:rsid w:val="004D421B"/>
    <w:rsid w:val="004D5A75"/>
    <w:rsid w:val="004D79D6"/>
    <w:rsid w:val="004D7A59"/>
    <w:rsid w:val="004E077D"/>
    <w:rsid w:val="004E14E9"/>
    <w:rsid w:val="004E18D8"/>
    <w:rsid w:val="004E228E"/>
    <w:rsid w:val="004E233C"/>
    <w:rsid w:val="004E3498"/>
    <w:rsid w:val="004E35A9"/>
    <w:rsid w:val="004E39A4"/>
    <w:rsid w:val="004E3CBD"/>
    <w:rsid w:val="004E4BFF"/>
    <w:rsid w:val="004E5870"/>
    <w:rsid w:val="004E5B5B"/>
    <w:rsid w:val="004E62DD"/>
    <w:rsid w:val="004E63CE"/>
    <w:rsid w:val="004F1C0C"/>
    <w:rsid w:val="004F30BF"/>
    <w:rsid w:val="004F4A9A"/>
    <w:rsid w:val="004F4DB8"/>
    <w:rsid w:val="004F5EF4"/>
    <w:rsid w:val="004F6C7C"/>
    <w:rsid w:val="005001A9"/>
    <w:rsid w:val="005004D1"/>
    <w:rsid w:val="00501254"/>
    <w:rsid w:val="005022BB"/>
    <w:rsid w:val="00502EC9"/>
    <w:rsid w:val="0050323E"/>
    <w:rsid w:val="005035A5"/>
    <w:rsid w:val="005047E0"/>
    <w:rsid w:val="00504E88"/>
    <w:rsid w:val="00506DB7"/>
    <w:rsid w:val="0051109A"/>
    <w:rsid w:val="00512260"/>
    <w:rsid w:val="005137C8"/>
    <w:rsid w:val="00515CC8"/>
    <w:rsid w:val="005166DC"/>
    <w:rsid w:val="0051718F"/>
    <w:rsid w:val="00520D07"/>
    <w:rsid w:val="00520F38"/>
    <w:rsid w:val="00521A8B"/>
    <w:rsid w:val="00522287"/>
    <w:rsid w:val="0052411E"/>
    <w:rsid w:val="0052502A"/>
    <w:rsid w:val="00526466"/>
    <w:rsid w:val="00527148"/>
    <w:rsid w:val="0053024A"/>
    <w:rsid w:val="005319A2"/>
    <w:rsid w:val="00531C18"/>
    <w:rsid w:val="00531DC0"/>
    <w:rsid w:val="00531FD9"/>
    <w:rsid w:val="00532834"/>
    <w:rsid w:val="00532AF1"/>
    <w:rsid w:val="00532FD0"/>
    <w:rsid w:val="00534873"/>
    <w:rsid w:val="005348F3"/>
    <w:rsid w:val="00534AC9"/>
    <w:rsid w:val="00535397"/>
    <w:rsid w:val="00535E37"/>
    <w:rsid w:val="00537603"/>
    <w:rsid w:val="0054289D"/>
    <w:rsid w:val="00542A79"/>
    <w:rsid w:val="00543617"/>
    <w:rsid w:val="00543CA3"/>
    <w:rsid w:val="005454B8"/>
    <w:rsid w:val="00545B19"/>
    <w:rsid w:val="005477B9"/>
    <w:rsid w:val="00552C5B"/>
    <w:rsid w:val="00554BE0"/>
    <w:rsid w:val="00554C10"/>
    <w:rsid w:val="00554EF9"/>
    <w:rsid w:val="00555C7E"/>
    <w:rsid w:val="0055760C"/>
    <w:rsid w:val="005615B0"/>
    <w:rsid w:val="0056226C"/>
    <w:rsid w:val="0056241C"/>
    <w:rsid w:val="005630D5"/>
    <w:rsid w:val="005633D9"/>
    <w:rsid w:val="00563BC9"/>
    <w:rsid w:val="00563F24"/>
    <w:rsid w:val="00564C1A"/>
    <w:rsid w:val="00565975"/>
    <w:rsid w:val="005659FB"/>
    <w:rsid w:val="00565DDA"/>
    <w:rsid w:val="00566E27"/>
    <w:rsid w:val="00566FFC"/>
    <w:rsid w:val="00570255"/>
    <w:rsid w:val="005705F5"/>
    <w:rsid w:val="00573D9D"/>
    <w:rsid w:val="00574490"/>
    <w:rsid w:val="00574DAF"/>
    <w:rsid w:val="0057530E"/>
    <w:rsid w:val="005764E5"/>
    <w:rsid w:val="00576DF7"/>
    <w:rsid w:val="00577C44"/>
    <w:rsid w:val="00580B22"/>
    <w:rsid w:val="00580E29"/>
    <w:rsid w:val="005825F9"/>
    <w:rsid w:val="005843BE"/>
    <w:rsid w:val="00584EC9"/>
    <w:rsid w:val="005875ED"/>
    <w:rsid w:val="005917A4"/>
    <w:rsid w:val="00596FE6"/>
    <w:rsid w:val="00597890"/>
    <w:rsid w:val="005A079A"/>
    <w:rsid w:val="005A0B52"/>
    <w:rsid w:val="005A1B0E"/>
    <w:rsid w:val="005A2907"/>
    <w:rsid w:val="005A57EA"/>
    <w:rsid w:val="005A5B5A"/>
    <w:rsid w:val="005A61C3"/>
    <w:rsid w:val="005A7095"/>
    <w:rsid w:val="005A730D"/>
    <w:rsid w:val="005A7511"/>
    <w:rsid w:val="005B06FF"/>
    <w:rsid w:val="005B07D2"/>
    <w:rsid w:val="005B28B1"/>
    <w:rsid w:val="005B3C13"/>
    <w:rsid w:val="005B4087"/>
    <w:rsid w:val="005B608C"/>
    <w:rsid w:val="005B7BAA"/>
    <w:rsid w:val="005B7BF7"/>
    <w:rsid w:val="005C004E"/>
    <w:rsid w:val="005C03D4"/>
    <w:rsid w:val="005C1B92"/>
    <w:rsid w:val="005C1D75"/>
    <w:rsid w:val="005C26B0"/>
    <w:rsid w:val="005C46C1"/>
    <w:rsid w:val="005C550F"/>
    <w:rsid w:val="005C72A1"/>
    <w:rsid w:val="005C7406"/>
    <w:rsid w:val="005C78A7"/>
    <w:rsid w:val="005D0B7A"/>
    <w:rsid w:val="005D0E30"/>
    <w:rsid w:val="005D0FCC"/>
    <w:rsid w:val="005D21F5"/>
    <w:rsid w:val="005D5E3A"/>
    <w:rsid w:val="005D6F54"/>
    <w:rsid w:val="005D7233"/>
    <w:rsid w:val="005E0A49"/>
    <w:rsid w:val="005E1705"/>
    <w:rsid w:val="005E2922"/>
    <w:rsid w:val="005E3A32"/>
    <w:rsid w:val="005E3C56"/>
    <w:rsid w:val="005E4BDC"/>
    <w:rsid w:val="005F2D1F"/>
    <w:rsid w:val="005F37FD"/>
    <w:rsid w:val="005F4EDB"/>
    <w:rsid w:val="005F5050"/>
    <w:rsid w:val="005F5DB4"/>
    <w:rsid w:val="005F74CF"/>
    <w:rsid w:val="005F7630"/>
    <w:rsid w:val="006006A4"/>
    <w:rsid w:val="006011C4"/>
    <w:rsid w:val="006011FE"/>
    <w:rsid w:val="00601B25"/>
    <w:rsid w:val="006021F7"/>
    <w:rsid w:val="00602901"/>
    <w:rsid w:val="00602D29"/>
    <w:rsid w:val="00603BFC"/>
    <w:rsid w:val="00604947"/>
    <w:rsid w:val="0060569D"/>
    <w:rsid w:val="006076FD"/>
    <w:rsid w:val="00612A6D"/>
    <w:rsid w:val="00612C11"/>
    <w:rsid w:val="00612E92"/>
    <w:rsid w:val="0061458B"/>
    <w:rsid w:val="0061468F"/>
    <w:rsid w:val="00615739"/>
    <w:rsid w:val="00615D91"/>
    <w:rsid w:val="00616F2E"/>
    <w:rsid w:val="006178AB"/>
    <w:rsid w:val="00620F29"/>
    <w:rsid w:val="00623A02"/>
    <w:rsid w:val="00623B47"/>
    <w:rsid w:val="00624B0A"/>
    <w:rsid w:val="00626B93"/>
    <w:rsid w:val="00630660"/>
    <w:rsid w:val="006310B2"/>
    <w:rsid w:val="00633179"/>
    <w:rsid w:val="00633836"/>
    <w:rsid w:val="00633DD6"/>
    <w:rsid w:val="00636C66"/>
    <w:rsid w:val="00640763"/>
    <w:rsid w:val="00640D0A"/>
    <w:rsid w:val="0064107D"/>
    <w:rsid w:val="006433E4"/>
    <w:rsid w:val="006435C1"/>
    <w:rsid w:val="00643B01"/>
    <w:rsid w:val="00643C89"/>
    <w:rsid w:val="006446F8"/>
    <w:rsid w:val="00646B63"/>
    <w:rsid w:val="00646CB8"/>
    <w:rsid w:val="00651803"/>
    <w:rsid w:val="00651D39"/>
    <w:rsid w:val="006522FB"/>
    <w:rsid w:val="00652981"/>
    <w:rsid w:val="00655481"/>
    <w:rsid w:val="006560E9"/>
    <w:rsid w:val="006561C3"/>
    <w:rsid w:val="00656670"/>
    <w:rsid w:val="00656A60"/>
    <w:rsid w:val="00660136"/>
    <w:rsid w:val="00661779"/>
    <w:rsid w:val="00661D2E"/>
    <w:rsid w:val="00661D51"/>
    <w:rsid w:val="00661EAC"/>
    <w:rsid w:val="0066349B"/>
    <w:rsid w:val="00663C27"/>
    <w:rsid w:val="00663E47"/>
    <w:rsid w:val="00664B39"/>
    <w:rsid w:val="00664F11"/>
    <w:rsid w:val="00665C37"/>
    <w:rsid w:val="00665FD4"/>
    <w:rsid w:val="00666E7D"/>
    <w:rsid w:val="00667522"/>
    <w:rsid w:val="006705D7"/>
    <w:rsid w:val="00670B95"/>
    <w:rsid w:val="00672675"/>
    <w:rsid w:val="0067313F"/>
    <w:rsid w:val="00676522"/>
    <w:rsid w:val="00677574"/>
    <w:rsid w:val="00677B20"/>
    <w:rsid w:val="006802F2"/>
    <w:rsid w:val="00684190"/>
    <w:rsid w:val="00685DFB"/>
    <w:rsid w:val="00686352"/>
    <w:rsid w:val="00686526"/>
    <w:rsid w:val="00686DE6"/>
    <w:rsid w:val="00690DC4"/>
    <w:rsid w:val="00691543"/>
    <w:rsid w:val="00692B3C"/>
    <w:rsid w:val="00692FEA"/>
    <w:rsid w:val="00693C30"/>
    <w:rsid w:val="006942E2"/>
    <w:rsid w:val="0069455B"/>
    <w:rsid w:val="00694AAB"/>
    <w:rsid w:val="00696192"/>
    <w:rsid w:val="006969C4"/>
    <w:rsid w:val="00696F92"/>
    <w:rsid w:val="006A1CD3"/>
    <w:rsid w:val="006A2BAF"/>
    <w:rsid w:val="006A49E0"/>
    <w:rsid w:val="006A4FA4"/>
    <w:rsid w:val="006A54EA"/>
    <w:rsid w:val="006A562C"/>
    <w:rsid w:val="006A668F"/>
    <w:rsid w:val="006A734A"/>
    <w:rsid w:val="006A7D19"/>
    <w:rsid w:val="006B24B1"/>
    <w:rsid w:val="006B2AC1"/>
    <w:rsid w:val="006B3647"/>
    <w:rsid w:val="006B3E12"/>
    <w:rsid w:val="006B5935"/>
    <w:rsid w:val="006B59D2"/>
    <w:rsid w:val="006B5DC6"/>
    <w:rsid w:val="006B7476"/>
    <w:rsid w:val="006B7B04"/>
    <w:rsid w:val="006C10FF"/>
    <w:rsid w:val="006C1468"/>
    <w:rsid w:val="006C2246"/>
    <w:rsid w:val="006C25E2"/>
    <w:rsid w:val="006C5DE7"/>
    <w:rsid w:val="006D2B25"/>
    <w:rsid w:val="006D32D3"/>
    <w:rsid w:val="006D34D0"/>
    <w:rsid w:val="006D3A81"/>
    <w:rsid w:val="006D4972"/>
    <w:rsid w:val="006D4EBF"/>
    <w:rsid w:val="006D5A14"/>
    <w:rsid w:val="006D5C6D"/>
    <w:rsid w:val="006D6696"/>
    <w:rsid w:val="006D7D5F"/>
    <w:rsid w:val="006E0014"/>
    <w:rsid w:val="006E131E"/>
    <w:rsid w:val="006E24ED"/>
    <w:rsid w:val="006E3D37"/>
    <w:rsid w:val="006E4D98"/>
    <w:rsid w:val="006E571D"/>
    <w:rsid w:val="006E5E3D"/>
    <w:rsid w:val="006E6C93"/>
    <w:rsid w:val="006E70D9"/>
    <w:rsid w:val="006E7145"/>
    <w:rsid w:val="006E775D"/>
    <w:rsid w:val="006F0109"/>
    <w:rsid w:val="006F0156"/>
    <w:rsid w:val="006F14CB"/>
    <w:rsid w:val="006F160B"/>
    <w:rsid w:val="006F1D3E"/>
    <w:rsid w:val="006F38A9"/>
    <w:rsid w:val="006F3B02"/>
    <w:rsid w:val="006F65D8"/>
    <w:rsid w:val="006F6611"/>
    <w:rsid w:val="006F6F29"/>
    <w:rsid w:val="006F7F10"/>
    <w:rsid w:val="007001E6"/>
    <w:rsid w:val="00700F57"/>
    <w:rsid w:val="00704138"/>
    <w:rsid w:val="007043D4"/>
    <w:rsid w:val="00704796"/>
    <w:rsid w:val="00707BE9"/>
    <w:rsid w:val="00710F7B"/>
    <w:rsid w:val="0071165F"/>
    <w:rsid w:val="00713607"/>
    <w:rsid w:val="00713999"/>
    <w:rsid w:val="00713E25"/>
    <w:rsid w:val="007145B0"/>
    <w:rsid w:val="007147E8"/>
    <w:rsid w:val="00715062"/>
    <w:rsid w:val="007153A6"/>
    <w:rsid w:val="007161D7"/>
    <w:rsid w:val="00717EB3"/>
    <w:rsid w:val="00720209"/>
    <w:rsid w:val="00720DC4"/>
    <w:rsid w:val="0072107A"/>
    <w:rsid w:val="007220DF"/>
    <w:rsid w:val="007260AE"/>
    <w:rsid w:val="007274DD"/>
    <w:rsid w:val="00730508"/>
    <w:rsid w:val="00730C3F"/>
    <w:rsid w:val="00731E9F"/>
    <w:rsid w:val="00733432"/>
    <w:rsid w:val="0073366C"/>
    <w:rsid w:val="007336A3"/>
    <w:rsid w:val="0073386A"/>
    <w:rsid w:val="00733EE2"/>
    <w:rsid w:val="00734A71"/>
    <w:rsid w:val="00735B94"/>
    <w:rsid w:val="00736076"/>
    <w:rsid w:val="007361D3"/>
    <w:rsid w:val="0073718D"/>
    <w:rsid w:val="007401E7"/>
    <w:rsid w:val="0074147E"/>
    <w:rsid w:val="007416A8"/>
    <w:rsid w:val="00743601"/>
    <w:rsid w:val="007438DC"/>
    <w:rsid w:val="00744F86"/>
    <w:rsid w:val="00745516"/>
    <w:rsid w:val="007467FF"/>
    <w:rsid w:val="0074791A"/>
    <w:rsid w:val="00750492"/>
    <w:rsid w:val="0075242B"/>
    <w:rsid w:val="00752D03"/>
    <w:rsid w:val="007534D9"/>
    <w:rsid w:val="0075495C"/>
    <w:rsid w:val="00754ACA"/>
    <w:rsid w:val="00755E1A"/>
    <w:rsid w:val="0075778D"/>
    <w:rsid w:val="00757954"/>
    <w:rsid w:val="00760EEB"/>
    <w:rsid w:val="00761947"/>
    <w:rsid w:val="007637EE"/>
    <w:rsid w:val="00763973"/>
    <w:rsid w:val="00763979"/>
    <w:rsid w:val="00763F48"/>
    <w:rsid w:val="007654C8"/>
    <w:rsid w:val="00765CAA"/>
    <w:rsid w:val="00766EA3"/>
    <w:rsid w:val="007674A4"/>
    <w:rsid w:val="00771944"/>
    <w:rsid w:val="007725E4"/>
    <w:rsid w:val="00773967"/>
    <w:rsid w:val="00773EEA"/>
    <w:rsid w:val="00776088"/>
    <w:rsid w:val="00777EFF"/>
    <w:rsid w:val="00780D1A"/>
    <w:rsid w:val="00781D5F"/>
    <w:rsid w:val="00782414"/>
    <w:rsid w:val="007844E5"/>
    <w:rsid w:val="00786056"/>
    <w:rsid w:val="00790D7C"/>
    <w:rsid w:val="00792EA6"/>
    <w:rsid w:val="00793DF5"/>
    <w:rsid w:val="00794017"/>
    <w:rsid w:val="00794C11"/>
    <w:rsid w:val="007969EA"/>
    <w:rsid w:val="007972B7"/>
    <w:rsid w:val="00797817"/>
    <w:rsid w:val="00797978"/>
    <w:rsid w:val="007A3AB0"/>
    <w:rsid w:val="007A3EF2"/>
    <w:rsid w:val="007A4D77"/>
    <w:rsid w:val="007A5772"/>
    <w:rsid w:val="007B086D"/>
    <w:rsid w:val="007B1F9D"/>
    <w:rsid w:val="007B2FD9"/>
    <w:rsid w:val="007B3186"/>
    <w:rsid w:val="007B344E"/>
    <w:rsid w:val="007B3498"/>
    <w:rsid w:val="007B419A"/>
    <w:rsid w:val="007B4469"/>
    <w:rsid w:val="007B5418"/>
    <w:rsid w:val="007B5B20"/>
    <w:rsid w:val="007B6435"/>
    <w:rsid w:val="007B6803"/>
    <w:rsid w:val="007C0064"/>
    <w:rsid w:val="007C1482"/>
    <w:rsid w:val="007C1AF2"/>
    <w:rsid w:val="007C34E7"/>
    <w:rsid w:val="007C36A2"/>
    <w:rsid w:val="007C37B8"/>
    <w:rsid w:val="007C398C"/>
    <w:rsid w:val="007C5158"/>
    <w:rsid w:val="007C6114"/>
    <w:rsid w:val="007D0C42"/>
    <w:rsid w:val="007D1F98"/>
    <w:rsid w:val="007D22A9"/>
    <w:rsid w:val="007D336C"/>
    <w:rsid w:val="007D4835"/>
    <w:rsid w:val="007D4CE6"/>
    <w:rsid w:val="007D4F70"/>
    <w:rsid w:val="007D7E90"/>
    <w:rsid w:val="007E04F3"/>
    <w:rsid w:val="007E36F8"/>
    <w:rsid w:val="007E4419"/>
    <w:rsid w:val="007E4BFE"/>
    <w:rsid w:val="007E6DE9"/>
    <w:rsid w:val="007F03D5"/>
    <w:rsid w:val="007F2297"/>
    <w:rsid w:val="007F4011"/>
    <w:rsid w:val="007F5B1E"/>
    <w:rsid w:val="007F5E76"/>
    <w:rsid w:val="007F636D"/>
    <w:rsid w:val="007F6901"/>
    <w:rsid w:val="007F7EC4"/>
    <w:rsid w:val="00800CB3"/>
    <w:rsid w:val="00801D8E"/>
    <w:rsid w:val="008025BA"/>
    <w:rsid w:val="00803672"/>
    <w:rsid w:val="008039E1"/>
    <w:rsid w:val="00803C40"/>
    <w:rsid w:val="00804F4C"/>
    <w:rsid w:val="00805308"/>
    <w:rsid w:val="00805A30"/>
    <w:rsid w:val="00805F18"/>
    <w:rsid w:val="00806D7D"/>
    <w:rsid w:val="0080773D"/>
    <w:rsid w:val="00814016"/>
    <w:rsid w:val="008153FD"/>
    <w:rsid w:val="00815FE4"/>
    <w:rsid w:val="008160E5"/>
    <w:rsid w:val="008218A3"/>
    <w:rsid w:val="0082297A"/>
    <w:rsid w:val="008247D9"/>
    <w:rsid w:val="00825150"/>
    <w:rsid w:val="0082657E"/>
    <w:rsid w:val="008275B7"/>
    <w:rsid w:val="008276CE"/>
    <w:rsid w:val="00827E84"/>
    <w:rsid w:val="00830AFE"/>
    <w:rsid w:val="008313C9"/>
    <w:rsid w:val="008334D9"/>
    <w:rsid w:val="00833D8E"/>
    <w:rsid w:val="00835F6D"/>
    <w:rsid w:val="00836E5D"/>
    <w:rsid w:val="00837093"/>
    <w:rsid w:val="008376AB"/>
    <w:rsid w:val="00837BA2"/>
    <w:rsid w:val="008417A6"/>
    <w:rsid w:val="00842C97"/>
    <w:rsid w:val="0084339B"/>
    <w:rsid w:val="008444C6"/>
    <w:rsid w:val="008459C8"/>
    <w:rsid w:val="00851185"/>
    <w:rsid w:val="00851617"/>
    <w:rsid w:val="00851D15"/>
    <w:rsid w:val="00853359"/>
    <w:rsid w:val="00855699"/>
    <w:rsid w:val="00856033"/>
    <w:rsid w:val="0085609B"/>
    <w:rsid w:val="00856190"/>
    <w:rsid w:val="0085791E"/>
    <w:rsid w:val="00857A63"/>
    <w:rsid w:val="00857F9E"/>
    <w:rsid w:val="00860AE7"/>
    <w:rsid w:val="00861867"/>
    <w:rsid w:val="00861F47"/>
    <w:rsid w:val="0086319D"/>
    <w:rsid w:val="00863D44"/>
    <w:rsid w:val="00863FD8"/>
    <w:rsid w:val="00864FC0"/>
    <w:rsid w:val="008653A4"/>
    <w:rsid w:val="00865EFA"/>
    <w:rsid w:val="00867124"/>
    <w:rsid w:val="00870277"/>
    <w:rsid w:val="00871819"/>
    <w:rsid w:val="00871C12"/>
    <w:rsid w:val="00871D68"/>
    <w:rsid w:val="0087230F"/>
    <w:rsid w:val="00872423"/>
    <w:rsid w:val="00873362"/>
    <w:rsid w:val="00874A25"/>
    <w:rsid w:val="008759F4"/>
    <w:rsid w:val="0087664E"/>
    <w:rsid w:val="0087699B"/>
    <w:rsid w:val="008814F1"/>
    <w:rsid w:val="00882435"/>
    <w:rsid w:val="0088258B"/>
    <w:rsid w:val="00882967"/>
    <w:rsid w:val="00883455"/>
    <w:rsid w:val="00883588"/>
    <w:rsid w:val="00885F46"/>
    <w:rsid w:val="00887B69"/>
    <w:rsid w:val="00891861"/>
    <w:rsid w:val="00891E81"/>
    <w:rsid w:val="00892741"/>
    <w:rsid w:val="008929B6"/>
    <w:rsid w:val="00893126"/>
    <w:rsid w:val="008931CF"/>
    <w:rsid w:val="00894291"/>
    <w:rsid w:val="00895862"/>
    <w:rsid w:val="008972ED"/>
    <w:rsid w:val="008A2B42"/>
    <w:rsid w:val="008A3121"/>
    <w:rsid w:val="008A32D2"/>
    <w:rsid w:val="008A508B"/>
    <w:rsid w:val="008A57AC"/>
    <w:rsid w:val="008A5D94"/>
    <w:rsid w:val="008A66E8"/>
    <w:rsid w:val="008A7DB9"/>
    <w:rsid w:val="008B0D3C"/>
    <w:rsid w:val="008B1894"/>
    <w:rsid w:val="008B1984"/>
    <w:rsid w:val="008B2359"/>
    <w:rsid w:val="008B23CE"/>
    <w:rsid w:val="008B2765"/>
    <w:rsid w:val="008B29AB"/>
    <w:rsid w:val="008B2E5D"/>
    <w:rsid w:val="008B2F63"/>
    <w:rsid w:val="008B561A"/>
    <w:rsid w:val="008B7553"/>
    <w:rsid w:val="008B7EDF"/>
    <w:rsid w:val="008C04B6"/>
    <w:rsid w:val="008C05A4"/>
    <w:rsid w:val="008C47DD"/>
    <w:rsid w:val="008C4D7C"/>
    <w:rsid w:val="008C5DDF"/>
    <w:rsid w:val="008C604E"/>
    <w:rsid w:val="008C6A53"/>
    <w:rsid w:val="008C6E89"/>
    <w:rsid w:val="008C7AE5"/>
    <w:rsid w:val="008D2663"/>
    <w:rsid w:val="008D33AE"/>
    <w:rsid w:val="008D544F"/>
    <w:rsid w:val="008D5611"/>
    <w:rsid w:val="008D56D8"/>
    <w:rsid w:val="008D7CD6"/>
    <w:rsid w:val="008E0D04"/>
    <w:rsid w:val="008E1B79"/>
    <w:rsid w:val="008E2EE7"/>
    <w:rsid w:val="008E407B"/>
    <w:rsid w:val="008F0C6C"/>
    <w:rsid w:val="008F0C9E"/>
    <w:rsid w:val="008F171E"/>
    <w:rsid w:val="008F1B38"/>
    <w:rsid w:val="008F6F9C"/>
    <w:rsid w:val="00900A17"/>
    <w:rsid w:val="00900B0F"/>
    <w:rsid w:val="009029F5"/>
    <w:rsid w:val="00902AAC"/>
    <w:rsid w:val="00902B3F"/>
    <w:rsid w:val="00903F44"/>
    <w:rsid w:val="009042A7"/>
    <w:rsid w:val="0090525C"/>
    <w:rsid w:val="0090687F"/>
    <w:rsid w:val="00906F99"/>
    <w:rsid w:val="00907225"/>
    <w:rsid w:val="009123E3"/>
    <w:rsid w:val="0091267C"/>
    <w:rsid w:val="009129A0"/>
    <w:rsid w:val="00912E7B"/>
    <w:rsid w:val="0091311A"/>
    <w:rsid w:val="009136CA"/>
    <w:rsid w:val="009138B0"/>
    <w:rsid w:val="00913A6F"/>
    <w:rsid w:val="00915F9C"/>
    <w:rsid w:val="009200E9"/>
    <w:rsid w:val="00920BBB"/>
    <w:rsid w:val="009229FE"/>
    <w:rsid w:val="00923278"/>
    <w:rsid w:val="0092338B"/>
    <w:rsid w:val="00926AFE"/>
    <w:rsid w:val="00926B59"/>
    <w:rsid w:val="009278DC"/>
    <w:rsid w:val="00927AD7"/>
    <w:rsid w:val="009300CB"/>
    <w:rsid w:val="0093041E"/>
    <w:rsid w:val="00930BFD"/>
    <w:rsid w:val="0093218C"/>
    <w:rsid w:val="00932577"/>
    <w:rsid w:val="0093297B"/>
    <w:rsid w:val="00932D47"/>
    <w:rsid w:val="0093385B"/>
    <w:rsid w:val="00934936"/>
    <w:rsid w:val="00935080"/>
    <w:rsid w:val="00935BED"/>
    <w:rsid w:val="00935C3B"/>
    <w:rsid w:val="0093601D"/>
    <w:rsid w:val="0093713E"/>
    <w:rsid w:val="00941812"/>
    <w:rsid w:val="009431A7"/>
    <w:rsid w:val="009433B7"/>
    <w:rsid w:val="009447E2"/>
    <w:rsid w:val="00944D2B"/>
    <w:rsid w:val="00944E58"/>
    <w:rsid w:val="00944E8C"/>
    <w:rsid w:val="0094531E"/>
    <w:rsid w:val="0094597A"/>
    <w:rsid w:val="00946B5A"/>
    <w:rsid w:val="00947989"/>
    <w:rsid w:val="00947C77"/>
    <w:rsid w:val="00950B5F"/>
    <w:rsid w:val="009513E1"/>
    <w:rsid w:val="0095285F"/>
    <w:rsid w:val="009537F4"/>
    <w:rsid w:val="00956D4D"/>
    <w:rsid w:val="00960D17"/>
    <w:rsid w:val="00960DDD"/>
    <w:rsid w:val="009614D2"/>
    <w:rsid w:val="00962300"/>
    <w:rsid w:val="009627C4"/>
    <w:rsid w:val="00962A33"/>
    <w:rsid w:val="009634FA"/>
    <w:rsid w:val="009638E9"/>
    <w:rsid w:val="00965043"/>
    <w:rsid w:val="009650FB"/>
    <w:rsid w:val="00965CC4"/>
    <w:rsid w:val="00965D21"/>
    <w:rsid w:val="00966BC0"/>
    <w:rsid w:val="00966FD8"/>
    <w:rsid w:val="009673E2"/>
    <w:rsid w:val="00967F30"/>
    <w:rsid w:val="009701D6"/>
    <w:rsid w:val="009702A0"/>
    <w:rsid w:val="009713CA"/>
    <w:rsid w:val="0097260D"/>
    <w:rsid w:val="0097273C"/>
    <w:rsid w:val="0097333F"/>
    <w:rsid w:val="0097341E"/>
    <w:rsid w:val="0097348A"/>
    <w:rsid w:val="009742B7"/>
    <w:rsid w:val="0097577D"/>
    <w:rsid w:val="00975D41"/>
    <w:rsid w:val="00976D5C"/>
    <w:rsid w:val="009801F0"/>
    <w:rsid w:val="0098408A"/>
    <w:rsid w:val="00984271"/>
    <w:rsid w:val="0098430D"/>
    <w:rsid w:val="009845FE"/>
    <w:rsid w:val="00984F57"/>
    <w:rsid w:val="009856E5"/>
    <w:rsid w:val="00986B11"/>
    <w:rsid w:val="00986C11"/>
    <w:rsid w:val="009875A0"/>
    <w:rsid w:val="00987E31"/>
    <w:rsid w:val="009902D4"/>
    <w:rsid w:val="00990792"/>
    <w:rsid w:val="009916DC"/>
    <w:rsid w:val="00992F2D"/>
    <w:rsid w:val="009935F2"/>
    <w:rsid w:val="00994089"/>
    <w:rsid w:val="00994D09"/>
    <w:rsid w:val="00995367"/>
    <w:rsid w:val="00996BFD"/>
    <w:rsid w:val="00996EB4"/>
    <w:rsid w:val="009A0CDF"/>
    <w:rsid w:val="009A21C5"/>
    <w:rsid w:val="009A346E"/>
    <w:rsid w:val="009A3717"/>
    <w:rsid w:val="009A4A98"/>
    <w:rsid w:val="009A5110"/>
    <w:rsid w:val="009A55C6"/>
    <w:rsid w:val="009A6627"/>
    <w:rsid w:val="009A7A27"/>
    <w:rsid w:val="009B003B"/>
    <w:rsid w:val="009B01F6"/>
    <w:rsid w:val="009B0515"/>
    <w:rsid w:val="009B0D60"/>
    <w:rsid w:val="009B77BE"/>
    <w:rsid w:val="009B7D1C"/>
    <w:rsid w:val="009C0A92"/>
    <w:rsid w:val="009C0C1C"/>
    <w:rsid w:val="009C1AE9"/>
    <w:rsid w:val="009C1B97"/>
    <w:rsid w:val="009C1D82"/>
    <w:rsid w:val="009C2460"/>
    <w:rsid w:val="009C315C"/>
    <w:rsid w:val="009C3F56"/>
    <w:rsid w:val="009C4260"/>
    <w:rsid w:val="009C4691"/>
    <w:rsid w:val="009C564E"/>
    <w:rsid w:val="009C5AF1"/>
    <w:rsid w:val="009C5B30"/>
    <w:rsid w:val="009C6C10"/>
    <w:rsid w:val="009C7147"/>
    <w:rsid w:val="009C7A93"/>
    <w:rsid w:val="009C7CDB"/>
    <w:rsid w:val="009C7EBC"/>
    <w:rsid w:val="009D0FF3"/>
    <w:rsid w:val="009D2531"/>
    <w:rsid w:val="009D2F23"/>
    <w:rsid w:val="009D3083"/>
    <w:rsid w:val="009D4145"/>
    <w:rsid w:val="009D47DE"/>
    <w:rsid w:val="009D6BCB"/>
    <w:rsid w:val="009D6EC8"/>
    <w:rsid w:val="009E4AF3"/>
    <w:rsid w:val="009E6A0B"/>
    <w:rsid w:val="009E6A6F"/>
    <w:rsid w:val="009E7EB5"/>
    <w:rsid w:val="009F1172"/>
    <w:rsid w:val="009F16E1"/>
    <w:rsid w:val="009F19D3"/>
    <w:rsid w:val="009F21DE"/>
    <w:rsid w:val="009F312B"/>
    <w:rsid w:val="009F4732"/>
    <w:rsid w:val="009F49B1"/>
    <w:rsid w:val="009F5EB4"/>
    <w:rsid w:val="009F5EC0"/>
    <w:rsid w:val="009F73EF"/>
    <w:rsid w:val="00A0042C"/>
    <w:rsid w:val="00A0092A"/>
    <w:rsid w:val="00A01C3C"/>
    <w:rsid w:val="00A01C8A"/>
    <w:rsid w:val="00A042B5"/>
    <w:rsid w:val="00A047C1"/>
    <w:rsid w:val="00A050C3"/>
    <w:rsid w:val="00A05627"/>
    <w:rsid w:val="00A056F1"/>
    <w:rsid w:val="00A059AA"/>
    <w:rsid w:val="00A06FD3"/>
    <w:rsid w:val="00A0715F"/>
    <w:rsid w:val="00A072F7"/>
    <w:rsid w:val="00A07392"/>
    <w:rsid w:val="00A079D5"/>
    <w:rsid w:val="00A10123"/>
    <w:rsid w:val="00A1096C"/>
    <w:rsid w:val="00A10C02"/>
    <w:rsid w:val="00A13175"/>
    <w:rsid w:val="00A13C43"/>
    <w:rsid w:val="00A15C30"/>
    <w:rsid w:val="00A16952"/>
    <w:rsid w:val="00A20CA5"/>
    <w:rsid w:val="00A2126F"/>
    <w:rsid w:val="00A21B66"/>
    <w:rsid w:val="00A21C6F"/>
    <w:rsid w:val="00A2253B"/>
    <w:rsid w:val="00A2278E"/>
    <w:rsid w:val="00A229FC"/>
    <w:rsid w:val="00A23178"/>
    <w:rsid w:val="00A24775"/>
    <w:rsid w:val="00A25551"/>
    <w:rsid w:val="00A25586"/>
    <w:rsid w:val="00A25CDD"/>
    <w:rsid w:val="00A26F93"/>
    <w:rsid w:val="00A27F12"/>
    <w:rsid w:val="00A30D24"/>
    <w:rsid w:val="00A31261"/>
    <w:rsid w:val="00A313C9"/>
    <w:rsid w:val="00A327B1"/>
    <w:rsid w:val="00A32841"/>
    <w:rsid w:val="00A3302A"/>
    <w:rsid w:val="00A33370"/>
    <w:rsid w:val="00A36468"/>
    <w:rsid w:val="00A364E6"/>
    <w:rsid w:val="00A3680D"/>
    <w:rsid w:val="00A37CD3"/>
    <w:rsid w:val="00A4045D"/>
    <w:rsid w:val="00A405E7"/>
    <w:rsid w:val="00A40FB1"/>
    <w:rsid w:val="00A41743"/>
    <w:rsid w:val="00A41D1E"/>
    <w:rsid w:val="00A41EF2"/>
    <w:rsid w:val="00A41F86"/>
    <w:rsid w:val="00A421AE"/>
    <w:rsid w:val="00A42CC2"/>
    <w:rsid w:val="00A42FF4"/>
    <w:rsid w:val="00A43E97"/>
    <w:rsid w:val="00A44548"/>
    <w:rsid w:val="00A45C81"/>
    <w:rsid w:val="00A46BBA"/>
    <w:rsid w:val="00A50BDA"/>
    <w:rsid w:val="00A50C28"/>
    <w:rsid w:val="00A51B88"/>
    <w:rsid w:val="00A5201E"/>
    <w:rsid w:val="00A539B4"/>
    <w:rsid w:val="00A5401C"/>
    <w:rsid w:val="00A55494"/>
    <w:rsid w:val="00A5619D"/>
    <w:rsid w:val="00A56CB7"/>
    <w:rsid w:val="00A56D7C"/>
    <w:rsid w:val="00A56EC4"/>
    <w:rsid w:val="00A6150E"/>
    <w:rsid w:val="00A61695"/>
    <w:rsid w:val="00A61E1B"/>
    <w:rsid w:val="00A61E69"/>
    <w:rsid w:val="00A624A0"/>
    <w:rsid w:val="00A63031"/>
    <w:rsid w:val="00A6365F"/>
    <w:rsid w:val="00A6388A"/>
    <w:rsid w:val="00A63A62"/>
    <w:rsid w:val="00A65193"/>
    <w:rsid w:val="00A653DC"/>
    <w:rsid w:val="00A65D90"/>
    <w:rsid w:val="00A6685B"/>
    <w:rsid w:val="00A67505"/>
    <w:rsid w:val="00A67BEA"/>
    <w:rsid w:val="00A7099C"/>
    <w:rsid w:val="00A71CC8"/>
    <w:rsid w:val="00A71E9E"/>
    <w:rsid w:val="00A71EDD"/>
    <w:rsid w:val="00A7209C"/>
    <w:rsid w:val="00A72B6F"/>
    <w:rsid w:val="00A73CED"/>
    <w:rsid w:val="00A73F42"/>
    <w:rsid w:val="00A74DB8"/>
    <w:rsid w:val="00A74FC3"/>
    <w:rsid w:val="00A75965"/>
    <w:rsid w:val="00A759CA"/>
    <w:rsid w:val="00A77F60"/>
    <w:rsid w:val="00A80B9F"/>
    <w:rsid w:val="00A829D6"/>
    <w:rsid w:val="00A83C73"/>
    <w:rsid w:val="00A8519E"/>
    <w:rsid w:val="00A85290"/>
    <w:rsid w:val="00A86231"/>
    <w:rsid w:val="00A86456"/>
    <w:rsid w:val="00A90E4A"/>
    <w:rsid w:val="00A9107F"/>
    <w:rsid w:val="00A92130"/>
    <w:rsid w:val="00A9218F"/>
    <w:rsid w:val="00A92558"/>
    <w:rsid w:val="00A93ABB"/>
    <w:rsid w:val="00A96794"/>
    <w:rsid w:val="00A97384"/>
    <w:rsid w:val="00A97578"/>
    <w:rsid w:val="00AA102A"/>
    <w:rsid w:val="00AA1705"/>
    <w:rsid w:val="00AA27C2"/>
    <w:rsid w:val="00AA3605"/>
    <w:rsid w:val="00AA3E6A"/>
    <w:rsid w:val="00AA49B7"/>
    <w:rsid w:val="00AA4AA0"/>
    <w:rsid w:val="00AA4EDA"/>
    <w:rsid w:val="00AA64FD"/>
    <w:rsid w:val="00AA6893"/>
    <w:rsid w:val="00AA7092"/>
    <w:rsid w:val="00AA76C0"/>
    <w:rsid w:val="00AA7A29"/>
    <w:rsid w:val="00AA7B42"/>
    <w:rsid w:val="00AB1F59"/>
    <w:rsid w:val="00AB40EE"/>
    <w:rsid w:val="00AB61F5"/>
    <w:rsid w:val="00AB743C"/>
    <w:rsid w:val="00AC142F"/>
    <w:rsid w:val="00AC1DD3"/>
    <w:rsid w:val="00AC2894"/>
    <w:rsid w:val="00AC2C7D"/>
    <w:rsid w:val="00AC2E7F"/>
    <w:rsid w:val="00AC4B9D"/>
    <w:rsid w:val="00AC530F"/>
    <w:rsid w:val="00AC5742"/>
    <w:rsid w:val="00AC7ECC"/>
    <w:rsid w:val="00AC7EFD"/>
    <w:rsid w:val="00AD2F2B"/>
    <w:rsid w:val="00AD4935"/>
    <w:rsid w:val="00AD5F83"/>
    <w:rsid w:val="00AD6E67"/>
    <w:rsid w:val="00AD7982"/>
    <w:rsid w:val="00AD7AF6"/>
    <w:rsid w:val="00AE04AE"/>
    <w:rsid w:val="00AE2A00"/>
    <w:rsid w:val="00AE5452"/>
    <w:rsid w:val="00AE6515"/>
    <w:rsid w:val="00AE66FE"/>
    <w:rsid w:val="00AE6AA0"/>
    <w:rsid w:val="00AE6AB1"/>
    <w:rsid w:val="00AE726E"/>
    <w:rsid w:val="00AE7757"/>
    <w:rsid w:val="00AF1EE8"/>
    <w:rsid w:val="00AF2A4B"/>
    <w:rsid w:val="00AF2A54"/>
    <w:rsid w:val="00AF2AC2"/>
    <w:rsid w:val="00AF2D6E"/>
    <w:rsid w:val="00AF4219"/>
    <w:rsid w:val="00AF4936"/>
    <w:rsid w:val="00AF6DA8"/>
    <w:rsid w:val="00B00C0C"/>
    <w:rsid w:val="00B02513"/>
    <w:rsid w:val="00B02957"/>
    <w:rsid w:val="00B03A0E"/>
    <w:rsid w:val="00B03A64"/>
    <w:rsid w:val="00B04885"/>
    <w:rsid w:val="00B049A3"/>
    <w:rsid w:val="00B049B5"/>
    <w:rsid w:val="00B05FC6"/>
    <w:rsid w:val="00B06689"/>
    <w:rsid w:val="00B06B4B"/>
    <w:rsid w:val="00B10B42"/>
    <w:rsid w:val="00B11242"/>
    <w:rsid w:val="00B115DB"/>
    <w:rsid w:val="00B11FCD"/>
    <w:rsid w:val="00B13CE1"/>
    <w:rsid w:val="00B1532C"/>
    <w:rsid w:val="00B16610"/>
    <w:rsid w:val="00B177A0"/>
    <w:rsid w:val="00B17EA9"/>
    <w:rsid w:val="00B208F2"/>
    <w:rsid w:val="00B2185F"/>
    <w:rsid w:val="00B22201"/>
    <w:rsid w:val="00B228F0"/>
    <w:rsid w:val="00B22DC8"/>
    <w:rsid w:val="00B234F0"/>
    <w:rsid w:val="00B23A56"/>
    <w:rsid w:val="00B2456B"/>
    <w:rsid w:val="00B26EAC"/>
    <w:rsid w:val="00B2767A"/>
    <w:rsid w:val="00B30B4C"/>
    <w:rsid w:val="00B31492"/>
    <w:rsid w:val="00B31DA5"/>
    <w:rsid w:val="00B32D18"/>
    <w:rsid w:val="00B3382A"/>
    <w:rsid w:val="00B35F9E"/>
    <w:rsid w:val="00B37F4E"/>
    <w:rsid w:val="00B40973"/>
    <w:rsid w:val="00B40A53"/>
    <w:rsid w:val="00B4265A"/>
    <w:rsid w:val="00B4335E"/>
    <w:rsid w:val="00B4424F"/>
    <w:rsid w:val="00B44926"/>
    <w:rsid w:val="00B4506A"/>
    <w:rsid w:val="00B4520D"/>
    <w:rsid w:val="00B46205"/>
    <w:rsid w:val="00B475F2"/>
    <w:rsid w:val="00B47790"/>
    <w:rsid w:val="00B50AC3"/>
    <w:rsid w:val="00B51316"/>
    <w:rsid w:val="00B5143A"/>
    <w:rsid w:val="00B5161D"/>
    <w:rsid w:val="00B5413D"/>
    <w:rsid w:val="00B54F67"/>
    <w:rsid w:val="00B5576F"/>
    <w:rsid w:val="00B5588F"/>
    <w:rsid w:val="00B563FF"/>
    <w:rsid w:val="00B6070D"/>
    <w:rsid w:val="00B62DDE"/>
    <w:rsid w:val="00B6536A"/>
    <w:rsid w:val="00B65AF8"/>
    <w:rsid w:val="00B67118"/>
    <w:rsid w:val="00B67366"/>
    <w:rsid w:val="00B70064"/>
    <w:rsid w:val="00B702D0"/>
    <w:rsid w:val="00B704CE"/>
    <w:rsid w:val="00B70A89"/>
    <w:rsid w:val="00B730F4"/>
    <w:rsid w:val="00B7425F"/>
    <w:rsid w:val="00B74C23"/>
    <w:rsid w:val="00B74F2F"/>
    <w:rsid w:val="00B771D5"/>
    <w:rsid w:val="00B77419"/>
    <w:rsid w:val="00B77D8A"/>
    <w:rsid w:val="00B80D05"/>
    <w:rsid w:val="00B80F64"/>
    <w:rsid w:val="00B813CE"/>
    <w:rsid w:val="00B83400"/>
    <w:rsid w:val="00B83F68"/>
    <w:rsid w:val="00B84DF4"/>
    <w:rsid w:val="00B85B06"/>
    <w:rsid w:val="00B86088"/>
    <w:rsid w:val="00B863BE"/>
    <w:rsid w:val="00B874B0"/>
    <w:rsid w:val="00B90296"/>
    <w:rsid w:val="00B904A7"/>
    <w:rsid w:val="00B90667"/>
    <w:rsid w:val="00B92852"/>
    <w:rsid w:val="00B92F28"/>
    <w:rsid w:val="00B9637C"/>
    <w:rsid w:val="00B96F00"/>
    <w:rsid w:val="00BA05FF"/>
    <w:rsid w:val="00BA2938"/>
    <w:rsid w:val="00BA4488"/>
    <w:rsid w:val="00BA5280"/>
    <w:rsid w:val="00BA741E"/>
    <w:rsid w:val="00BB02C2"/>
    <w:rsid w:val="00BB0713"/>
    <w:rsid w:val="00BB1856"/>
    <w:rsid w:val="00BB3100"/>
    <w:rsid w:val="00BB4FB0"/>
    <w:rsid w:val="00BB5649"/>
    <w:rsid w:val="00BB64EC"/>
    <w:rsid w:val="00BB6D18"/>
    <w:rsid w:val="00BB7B13"/>
    <w:rsid w:val="00BB7B5E"/>
    <w:rsid w:val="00BC02CA"/>
    <w:rsid w:val="00BC0615"/>
    <w:rsid w:val="00BC1365"/>
    <w:rsid w:val="00BC2CCB"/>
    <w:rsid w:val="00BC3353"/>
    <w:rsid w:val="00BC485C"/>
    <w:rsid w:val="00BC4F6B"/>
    <w:rsid w:val="00BC5638"/>
    <w:rsid w:val="00BC5EC3"/>
    <w:rsid w:val="00BC5FB2"/>
    <w:rsid w:val="00BC628C"/>
    <w:rsid w:val="00BC6688"/>
    <w:rsid w:val="00BC6E24"/>
    <w:rsid w:val="00BD07D0"/>
    <w:rsid w:val="00BD0DF0"/>
    <w:rsid w:val="00BD2931"/>
    <w:rsid w:val="00BD3922"/>
    <w:rsid w:val="00BD46D5"/>
    <w:rsid w:val="00BD509F"/>
    <w:rsid w:val="00BD51D4"/>
    <w:rsid w:val="00BD68FF"/>
    <w:rsid w:val="00BD6D1D"/>
    <w:rsid w:val="00BD7232"/>
    <w:rsid w:val="00BD78B5"/>
    <w:rsid w:val="00BE0138"/>
    <w:rsid w:val="00BE1E73"/>
    <w:rsid w:val="00BE31C4"/>
    <w:rsid w:val="00BE45C8"/>
    <w:rsid w:val="00BF17BD"/>
    <w:rsid w:val="00BF23CC"/>
    <w:rsid w:val="00BF313A"/>
    <w:rsid w:val="00BF3296"/>
    <w:rsid w:val="00BF4075"/>
    <w:rsid w:val="00BF51C9"/>
    <w:rsid w:val="00BF571A"/>
    <w:rsid w:val="00BF580C"/>
    <w:rsid w:val="00BF5D19"/>
    <w:rsid w:val="00BF7E17"/>
    <w:rsid w:val="00C007DA"/>
    <w:rsid w:val="00C01FA6"/>
    <w:rsid w:val="00C01FEC"/>
    <w:rsid w:val="00C023EC"/>
    <w:rsid w:val="00C026AE"/>
    <w:rsid w:val="00C0291B"/>
    <w:rsid w:val="00C03E0E"/>
    <w:rsid w:val="00C0470B"/>
    <w:rsid w:val="00C07120"/>
    <w:rsid w:val="00C07864"/>
    <w:rsid w:val="00C10302"/>
    <w:rsid w:val="00C105AE"/>
    <w:rsid w:val="00C11C10"/>
    <w:rsid w:val="00C126BB"/>
    <w:rsid w:val="00C16EE9"/>
    <w:rsid w:val="00C17CAF"/>
    <w:rsid w:val="00C206F8"/>
    <w:rsid w:val="00C207C5"/>
    <w:rsid w:val="00C21779"/>
    <w:rsid w:val="00C241B9"/>
    <w:rsid w:val="00C26247"/>
    <w:rsid w:val="00C2794F"/>
    <w:rsid w:val="00C306D3"/>
    <w:rsid w:val="00C30891"/>
    <w:rsid w:val="00C30A22"/>
    <w:rsid w:val="00C317C8"/>
    <w:rsid w:val="00C31CC2"/>
    <w:rsid w:val="00C34982"/>
    <w:rsid w:val="00C37898"/>
    <w:rsid w:val="00C37F61"/>
    <w:rsid w:val="00C40C0F"/>
    <w:rsid w:val="00C415F3"/>
    <w:rsid w:val="00C42616"/>
    <w:rsid w:val="00C433C0"/>
    <w:rsid w:val="00C43408"/>
    <w:rsid w:val="00C44298"/>
    <w:rsid w:val="00C45B3B"/>
    <w:rsid w:val="00C460E5"/>
    <w:rsid w:val="00C477D5"/>
    <w:rsid w:val="00C47EDC"/>
    <w:rsid w:val="00C505DF"/>
    <w:rsid w:val="00C50927"/>
    <w:rsid w:val="00C52D82"/>
    <w:rsid w:val="00C53FD6"/>
    <w:rsid w:val="00C54292"/>
    <w:rsid w:val="00C544A4"/>
    <w:rsid w:val="00C5457D"/>
    <w:rsid w:val="00C548DC"/>
    <w:rsid w:val="00C55D3C"/>
    <w:rsid w:val="00C575E1"/>
    <w:rsid w:val="00C57782"/>
    <w:rsid w:val="00C60B72"/>
    <w:rsid w:val="00C630D1"/>
    <w:rsid w:val="00C6352A"/>
    <w:rsid w:val="00C656BF"/>
    <w:rsid w:val="00C65E35"/>
    <w:rsid w:val="00C664BA"/>
    <w:rsid w:val="00C66EC3"/>
    <w:rsid w:val="00C67840"/>
    <w:rsid w:val="00C67989"/>
    <w:rsid w:val="00C721E8"/>
    <w:rsid w:val="00C7440A"/>
    <w:rsid w:val="00C76B2C"/>
    <w:rsid w:val="00C77CB6"/>
    <w:rsid w:val="00C811E9"/>
    <w:rsid w:val="00C81DB7"/>
    <w:rsid w:val="00C82C21"/>
    <w:rsid w:val="00C83125"/>
    <w:rsid w:val="00C84CF8"/>
    <w:rsid w:val="00C850EF"/>
    <w:rsid w:val="00C86722"/>
    <w:rsid w:val="00C86AB8"/>
    <w:rsid w:val="00C86CC7"/>
    <w:rsid w:val="00C8761A"/>
    <w:rsid w:val="00C911F2"/>
    <w:rsid w:val="00C92110"/>
    <w:rsid w:val="00C928CE"/>
    <w:rsid w:val="00C92C06"/>
    <w:rsid w:val="00C9396C"/>
    <w:rsid w:val="00C93F50"/>
    <w:rsid w:val="00C9591F"/>
    <w:rsid w:val="00C9606B"/>
    <w:rsid w:val="00C9669D"/>
    <w:rsid w:val="00C970F0"/>
    <w:rsid w:val="00CA0440"/>
    <w:rsid w:val="00CA0D96"/>
    <w:rsid w:val="00CA19F6"/>
    <w:rsid w:val="00CA2D1D"/>
    <w:rsid w:val="00CA301F"/>
    <w:rsid w:val="00CA3300"/>
    <w:rsid w:val="00CA550C"/>
    <w:rsid w:val="00CB0977"/>
    <w:rsid w:val="00CB1EB8"/>
    <w:rsid w:val="00CB2615"/>
    <w:rsid w:val="00CB2E79"/>
    <w:rsid w:val="00CB30CD"/>
    <w:rsid w:val="00CB36AB"/>
    <w:rsid w:val="00CB46B8"/>
    <w:rsid w:val="00CB71E5"/>
    <w:rsid w:val="00CB7397"/>
    <w:rsid w:val="00CB7E3F"/>
    <w:rsid w:val="00CC1CD2"/>
    <w:rsid w:val="00CC2DED"/>
    <w:rsid w:val="00CC3757"/>
    <w:rsid w:val="00CC3B6C"/>
    <w:rsid w:val="00CC42A3"/>
    <w:rsid w:val="00CC58EC"/>
    <w:rsid w:val="00CC5956"/>
    <w:rsid w:val="00CC6CA6"/>
    <w:rsid w:val="00CC73D3"/>
    <w:rsid w:val="00CD0639"/>
    <w:rsid w:val="00CD126F"/>
    <w:rsid w:val="00CD2522"/>
    <w:rsid w:val="00CD42C6"/>
    <w:rsid w:val="00CD69F4"/>
    <w:rsid w:val="00CD728C"/>
    <w:rsid w:val="00CE01A1"/>
    <w:rsid w:val="00CE0575"/>
    <w:rsid w:val="00CE1AF1"/>
    <w:rsid w:val="00CE2738"/>
    <w:rsid w:val="00CE394E"/>
    <w:rsid w:val="00CE6143"/>
    <w:rsid w:val="00CE6BA9"/>
    <w:rsid w:val="00CE6E63"/>
    <w:rsid w:val="00CE792B"/>
    <w:rsid w:val="00CE7FCD"/>
    <w:rsid w:val="00CF0742"/>
    <w:rsid w:val="00CF08B1"/>
    <w:rsid w:val="00CF1D2D"/>
    <w:rsid w:val="00CF3796"/>
    <w:rsid w:val="00CF3900"/>
    <w:rsid w:val="00CF3DD3"/>
    <w:rsid w:val="00CF48F4"/>
    <w:rsid w:val="00CF4DD8"/>
    <w:rsid w:val="00CF52FC"/>
    <w:rsid w:val="00CF5E93"/>
    <w:rsid w:val="00CF6313"/>
    <w:rsid w:val="00CF632D"/>
    <w:rsid w:val="00CF6582"/>
    <w:rsid w:val="00CF6D91"/>
    <w:rsid w:val="00CF733C"/>
    <w:rsid w:val="00CF73D0"/>
    <w:rsid w:val="00D016E8"/>
    <w:rsid w:val="00D01A84"/>
    <w:rsid w:val="00D02556"/>
    <w:rsid w:val="00D0293A"/>
    <w:rsid w:val="00D05E63"/>
    <w:rsid w:val="00D066ED"/>
    <w:rsid w:val="00D0676B"/>
    <w:rsid w:val="00D06E6A"/>
    <w:rsid w:val="00D07FB0"/>
    <w:rsid w:val="00D102E1"/>
    <w:rsid w:val="00D1038F"/>
    <w:rsid w:val="00D104F2"/>
    <w:rsid w:val="00D11048"/>
    <w:rsid w:val="00D1119B"/>
    <w:rsid w:val="00D11A67"/>
    <w:rsid w:val="00D11F87"/>
    <w:rsid w:val="00D12291"/>
    <w:rsid w:val="00D123E0"/>
    <w:rsid w:val="00D13FF4"/>
    <w:rsid w:val="00D146FC"/>
    <w:rsid w:val="00D14EAE"/>
    <w:rsid w:val="00D15A14"/>
    <w:rsid w:val="00D17EFA"/>
    <w:rsid w:val="00D2143D"/>
    <w:rsid w:val="00D218B7"/>
    <w:rsid w:val="00D222E2"/>
    <w:rsid w:val="00D2256F"/>
    <w:rsid w:val="00D22640"/>
    <w:rsid w:val="00D22715"/>
    <w:rsid w:val="00D23836"/>
    <w:rsid w:val="00D23D16"/>
    <w:rsid w:val="00D24506"/>
    <w:rsid w:val="00D25324"/>
    <w:rsid w:val="00D25C3F"/>
    <w:rsid w:val="00D263C7"/>
    <w:rsid w:val="00D264B0"/>
    <w:rsid w:val="00D26A12"/>
    <w:rsid w:val="00D26DC2"/>
    <w:rsid w:val="00D26E7F"/>
    <w:rsid w:val="00D304D7"/>
    <w:rsid w:val="00D309A3"/>
    <w:rsid w:val="00D31077"/>
    <w:rsid w:val="00D311A8"/>
    <w:rsid w:val="00D314E0"/>
    <w:rsid w:val="00D3296A"/>
    <w:rsid w:val="00D3513A"/>
    <w:rsid w:val="00D3558B"/>
    <w:rsid w:val="00D36F3F"/>
    <w:rsid w:val="00D377BA"/>
    <w:rsid w:val="00D37DFE"/>
    <w:rsid w:val="00D42E36"/>
    <w:rsid w:val="00D442D8"/>
    <w:rsid w:val="00D445A4"/>
    <w:rsid w:val="00D453FD"/>
    <w:rsid w:val="00D4561F"/>
    <w:rsid w:val="00D460D8"/>
    <w:rsid w:val="00D47049"/>
    <w:rsid w:val="00D515E5"/>
    <w:rsid w:val="00D51A8B"/>
    <w:rsid w:val="00D51F9F"/>
    <w:rsid w:val="00D52228"/>
    <w:rsid w:val="00D52F02"/>
    <w:rsid w:val="00D538D7"/>
    <w:rsid w:val="00D53D5C"/>
    <w:rsid w:val="00D54586"/>
    <w:rsid w:val="00D54725"/>
    <w:rsid w:val="00D575CB"/>
    <w:rsid w:val="00D62327"/>
    <w:rsid w:val="00D62F72"/>
    <w:rsid w:val="00D6402E"/>
    <w:rsid w:val="00D66EB4"/>
    <w:rsid w:val="00D6779B"/>
    <w:rsid w:val="00D705B6"/>
    <w:rsid w:val="00D7070A"/>
    <w:rsid w:val="00D74735"/>
    <w:rsid w:val="00D7766F"/>
    <w:rsid w:val="00D77DF3"/>
    <w:rsid w:val="00D808DE"/>
    <w:rsid w:val="00D80F77"/>
    <w:rsid w:val="00D82C1C"/>
    <w:rsid w:val="00D8455B"/>
    <w:rsid w:val="00D85A84"/>
    <w:rsid w:val="00D870F2"/>
    <w:rsid w:val="00D911FD"/>
    <w:rsid w:val="00D92356"/>
    <w:rsid w:val="00D93BAF"/>
    <w:rsid w:val="00D94582"/>
    <w:rsid w:val="00D948D8"/>
    <w:rsid w:val="00D951E6"/>
    <w:rsid w:val="00D96531"/>
    <w:rsid w:val="00D96BF6"/>
    <w:rsid w:val="00D96C56"/>
    <w:rsid w:val="00D9771F"/>
    <w:rsid w:val="00D97AF9"/>
    <w:rsid w:val="00DA01B4"/>
    <w:rsid w:val="00DA1702"/>
    <w:rsid w:val="00DA1C22"/>
    <w:rsid w:val="00DA1EF9"/>
    <w:rsid w:val="00DA3465"/>
    <w:rsid w:val="00DA3508"/>
    <w:rsid w:val="00DA3C3D"/>
    <w:rsid w:val="00DA4028"/>
    <w:rsid w:val="00DA4535"/>
    <w:rsid w:val="00DA52B7"/>
    <w:rsid w:val="00DA5ED2"/>
    <w:rsid w:val="00DA6517"/>
    <w:rsid w:val="00DA6F05"/>
    <w:rsid w:val="00DA7294"/>
    <w:rsid w:val="00DB02E4"/>
    <w:rsid w:val="00DB0C4D"/>
    <w:rsid w:val="00DB1146"/>
    <w:rsid w:val="00DB30CC"/>
    <w:rsid w:val="00DB38D3"/>
    <w:rsid w:val="00DB530A"/>
    <w:rsid w:val="00DB53CB"/>
    <w:rsid w:val="00DB6817"/>
    <w:rsid w:val="00DB6A19"/>
    <w:rsid w:val="00DB6F6D"/>
    <w:rsid w:val="00DB7CDB"/>
    <w:rsid w:val="00DB7F32"/>
    <w:rsid w:val="00DC19B7"/>
    <w:rsid w:val="00DC3587"/>
    <w:rsid w:val="00DC4764"/>
    <w:rsid w:val="00DC4F3A"/>
    <w:rsid w:val="00DC54EB"/>
    <w:rsid w:val="00DC6DB5"/>
    <w:rsid w:val="00DC7179"/>
    <w:rsid w:val="00DD0972"/>
    <w:rsid w:val="00DD0F08"/>
    <w:rsid w:val="00DD116F"/>
    <w:rsid w:val="00DD1BFB"/>
    <w:rsid w:val="00DD2C27"/>
    <w:rsid w:val="00DD384B"/>
    <w:rsid w:val="00DD3887"/>
    <w:rsid w:val="00DD3C12"/>
    <w:rsid w:val="00DD4D72"/>
    <w:rsid w:val="00DD57E7"/>
    <w:rsid w:val="00DD6312"/>
    <w:rsid w:val="00DD7707"/>
    <w:rsid w:val="00DE044E"/>
    <w:rsid w:val="00DE0628"/>
    <w:rsid w:val="00DE1838"/>
    <w:rsid w:val="00DE18E1"/>
    <w:rsid w:val="00DE23C5"/>
    <w:rsid w:val="00DE4B46"/>
    <w:rsid w:val="00DE547C"/>
    <w:rsid w:val="00DE5661"/>
    <w:rsid w:val="00DE603F"/>
    <w:rsid w:val="00DE692F"/>
    <w:rsid w:val="00DE694B"/>
    <w:rsid w:val="00DE6A86"/>
    <w:rsid w:val="00DE7CB3"/>
    <w:rsid w:val="00DF1DF3"/>
    <w:rsid w:val="00DF2359"/>
    <w:rsid w:val="00DF2AAC"/>
    <w:rsid w:val="00DF53EC"/>
    <w:rsid w:val="00DF659F"/>
    <w:rsid w:val="00DF6D67"/>
    <w:rsid w:val="00DF7905"/>
    <w:rsid w:val="00E0011A"/>
    <w:rsid w:val="00E006C9"/>
    <w:rsid w:val="00E00B30"/>
    <w:rsid w:val="00E00C5A"/>
    <w:rsid w:val="00E029A7"/>
    <w:rsid w:val="00E03138"/>
    <w:rsid w:val="00E03B4B"/>
    <w:rsid w:val="00E047C8"/>
    <w:rsid w:val="00E06580"/>
    <w:rsid w:val="00E06648"/>
    <w:rsid w:val="00E114F1"/>
    <w:rsid w:val="00E1202D"/>
    <w:rsid w:val="00E1203C"/>
    <w:rsid w:val="00E139BB"/>
    <w:rsid w:val="00E13F19"/>
    <w:rsid w:val="00E1413C"/>
    <w:rsid w:val="00E154DA"/>
    <w:rsid w:val="00E15FD1"/>
    <w:rsid w:val="00E1695E"/>
    <w:rsid w:val="00E17A87"/>
    <w:rsid w:val="00E17B9E"/>
    <w:rsid w:val="00E20067"/>
    <w:rsid w:val="00E2063A"/>
    <w:rsid w:val="00E20672"/>
    <w:rsid w:val="00E2145B"/>
    <w:rsid w:val="00E214D6"/>
    <w:rsid w:val="00E21FCB"/>
    <w:rsid w:val="00E24833"/>
    <w:rsid w:val="00E25F24"/>
    <w:rsid w:val="00E26E6C"/>
    <w:rsid w:val="00E30692"/>
    <w:rsid w:val="00E3082F"/>
    <w:rsid w:val="00E31501"/>
    <w:rsid w:val="00E319E8"/>
    <w:rsid w:val="00E32101"/>
    <w:rsid w:val="00E33642"/>
    <w:rsid w:val="00E3383B"/>
    <w:rsid w:val="00E35177"/>
    <w:rsid w:val="00E35C2C"/>
    <w:rsid w:val="00E36984"/>
    <w:rsid w:val="00E401A1"/>
    <w:rsid w:val="00E40C21"/>
    <w:rsid w:val="00E42B49"/>
    <w:rsid w:val="00E44A4A"/>
    <w:rsid w:val="00E4562F"/>
    <w:rsid w:val="00E46FE2"/>
    <w:rsid w:val="00E472EF"/>
    <w:rsid w:val="00E50706"/>
    <w:rsid w:val="00E51F05"/>
    <w:rsid w:val="00E53BE0"/>
    <w:rsid w:val="00E6201F"/>
    <w:rsid w:val="00E632FB"/>
    <w:rsid w:val="00E63F0C"/>
    <w:rsid w:val="00E65013"/>
    <w:rsid w:val="00E65FD0"/>
    <w:rsid w:val="00E666BD"/>
    <w:rsid w:val="00E70791"/>
    <w:rsid w:val="00E72562"/>
    <w:rsid w:val="00E72927"/>
    <w:rsid w:val="00E738E5"/>
    <w:rsid w:val="00E73D07"/>
    <w:rsid w:val="00E74817"/>
    <w:rsid w:val="00E74B62"/>
    <w:rsid w:val="00E755B9"/>
    <w:rsid w:val="00E764EE"/>
    <w:rsid w:val="00E776F7"/>
    <w:rsid w:val="00E803D3"/>
    <w:rsid w:val="00E804F8"/>
    <w:rsid w:val="00E80ACD"/>
    <w:rsid w:val="00E81B5B"/>
    <w:rsid w:val="00E8234F"/>
    <w:rsid w:val="00E83B4E"/>
    <w:rsid w:val="00E83EBD"/>
    <w:rsid w:val="00E8461C"/>
    <w:rsid w:val="00E8473B"/>
    <w:rsid w:val="00E84AB9"/>
    <w:rsid w:val="00E84CAD"/>
    <w:rsid w:val="00E85935"/>
    <w:rsid w:val="00E85B49"/>
    <w:rsid w:val="00E86700"/>
    <w:rsid w:val="00E86D79"/>
    <w:rsid w:val="00E870BA"/>
    <w:rsid w:val="00E903AE"/>
    <w:rsid w:val="00E90A2E"/>
    <w:rsid w:val="00E90ADA"/>
    <w:rsid w:val="00E9111F"/>
    <w:rsid w:val="00E912C3"/>
    <w:rsid w:val="00E920AF"/>
    <w:rsid w:val="00E92AA2"/>
    <w:rsid w:val="00E93F7B"/>
    <w:rsid w:val="00E96610"/>
    <w:rsid w:val="00E96FDD"/>
    <w:rsid w:val="00EA031B"/>
    <w:rsid w:val="00EA04F8"/>
    <w:rsid w:val="00EA133B"/>
    <w:rsid w:val="00EA155F"/>
    <w:rsid w:val="00EA221B"/>
    <w:rsid w:val="00EA30FE"/>
    <w:rsid w:val="00EA3F17"/>
    <w:rsid w:val="00EA5742"/>
    <w:rsid w:val="00EA6873"/>
    <w:rsid w:val="00EA7CA2"/>
    <w:rsid w:val="00EB198A"/>
    <w:rsid w:val="00EB2077"/>
    <w:rsid w:val="00EB3CDB"/>
    <w:rsid w:val="00EB5838"/>
    <w:rsid w:val="00EB751B"/>
    <w:rsid w:val="00EC0B1B"/>
    <w:rsid w:val="00EC23C7"/>
    <w:rsid w:val="00EC2EF9"/>
    <w:rsid w:val="00EC361B"/>
    <w:rsid w:val="00EC3974"/>
    <w:rsid w:val="00EC3D28"/>
    <w:rsid w:val="00EC47FC"/>
    <w:rsid w:val="00EC6CD2"/>
    <w:rsid w:val="00EC7CCA"/>
    <w:rsid w:val="00ED0925"/>
    <w:rsid w:val="00ED1DEE"/>
    <w:rsid w:val="00ED3190"/>
    <w:rsid w:val="00ED528B"/>
    <w:rsid w:val="00ED53FA"/>
    <w:rsid w:val="00ED61B5"/>
    <w:rsid w:val="00ED63F2"/>
    <w:rsid w:val="00ED6563"/>
    <w:rsid w:val="00ED6C08"/>
    <w:rsid w:val="00ED6F10"/>
    <w:rsid w:val="00EE0C69"/>
    <w:rsid w:val="00EE467A"/>
    <w:rsid w:val="00EE4862"/>
    <w:rsid w:val="00EE4FB3"/>
    <w:rsid w:val="00EE5006"/>
    <w:rsid w:val="00EE50F3"/>
    <w:rsid w:val="00EE5AC4"/>
    <w:rsid w:val="00EE6DE4"/>
    <w:rsid w:val="00EE6E55"/>
    <w:rsid w:val="00EE7E24"/>
    <w:rsid w:val="00EF0004"/>
    <w:rsid w:val="00EF0622"/>
    <w:rsid w:val="00EF1905"/>
    <w:rsid w:val="00EF2CA4"/>
    <w:rsid w:val="00EF34F8"/>
    <w:rsid w:val="00EF489B"/>
    <w:rsid w:val="00EF4CB5"/>
    <w:rsid w:val="00EF5A2B"/>
    <w:rsid w:val="00EF6A7D"/>
    <w:rsid w:val="00EF71AA"/>
    <w:rsid w:val="00EF7E70"/>
    <w:rsid w:val="00F00BAC"/>
    <w:rsid w:val="00F021AC"/>
    <w:rsid w:val="00F024C7"/>
    <w:rsid w:val="00F03EE2"/>
    <w:rsid w:val="00F0492C"/>
    <w:rsid w:val="00F06B02"/>
    <w:rsid w:val="00F06B3B"/>
    <w:rsid w:val="00F12432"/>
    <w:rsid w:val="00F12F43"/>
    <w:rsid w:val="00F1400A"/>
    <w:rsid w:val="00F21BD3"/>
    <w:rsid w:val="00F22549"/>
    <w:rsid w:val="00F22F76"/>
    <w:rsid w:val="00F2310F"/>
    <w:rsid w:val="00F24AC0"/>
    <w:rsid w:val="00F25617"/>
    <w:rsid w:val="00F31E58"/>
    <w:rsid w:val="00F3217D"/>
    <w:rsid w:val="00F330C5"/>
    <w:rsid w:val="00F334B5"/>
    <w:rsid w:val="00F33595"/>
    <w:rsid w:val="00F34352"/>
    <w:rsid w:val="00F35FCF"/>
    <w:rsid w:val="00F36633"/>
    <w:rsid w:val="00F36FE7"/>
    <w:rsid w:val="00F401CE"/>
    <w:rsid w:val="00F40CBF"/>
    <w:rsid w:val="00F417AA"/>
    <w:rsid w:val="00F41A1B"/>
    <w:rsid w:val="00F41E1A"/>
    <w:rsid w:val="00F423D4"/>
    <w:rsid w:val="00F427A8"/>
    <w:rsid w:val="00F43B2C"/>
    <w:rsid w:val="00F444D6"/>
    <w:rsid w:val="00F448CC"/>
    <w:rsid w:val="00F44BAC"/>
    <w:rsid w:val="00F45447"/>
    <w:rsid w:val="00F45A23"/>
    <w:rsid w:val="00F45C41"/>
    <w:rsid w:val="00F460F2"/>
    <w:rsid w:val="00F51520"/>
    <w:rsid w:val="00F52A57"/>
    <w:rsid w:val="00F52B7B"/>
    <w:rsid w:val="00F53751"/>
    <w:rsid w:val="00F5391B"/>
    <w:rsid w:val="00F54FD6"/>
    <w:rsid w:val="00F56000"/>
    <w:rsid w:val="00F560FB"/>
    <w:rsid w:val="00F57FB2"/>
    <w:rsid w:val="00F613DA"/>
    <w:rsid w:val="00F61FF5"/>
    <w:rsid w:val="00F63217"/>
    <w:rsid w:val="00F65FA7"/>
    <w:rsid w:val="00F66DF2"/>
    <w:rsid w:val="00F703EA"/>
    <w:rsid w:val="00F70606"/>
    <w:rsid w:val="00F75BE5"/>
    <w:rsid w:val="00F75C4F"/>
    <w:rsid w:val="00F76728"/>
    <w:rsid w:val="00F76F09"/>
    <w:rsid w:val="00F770F3"/>
    <w:rsid w:val="00F77A6D"/>
    <w:rsid w:val="00F8259C"/>
    <w:rsid w:val="00F82E0A"/>
    <w:rsid w:val="00F839DC"/>
    <w:rsid w:val="00F849E6"/>
    <w:rsid w:val="00F869CE"/>
    <w:rsid w:val="00F875E2"/>
    <w:rsid w:val="00F87BC8"/>
    <w:rsid w:val="00F91419"/>
    <w:rsid w:val="00F919EE"/>
    <w:rsid w:val="00F91A97"/>
    <w:rsid w:val="00FA0F01"/>
    <w:rsid w:val="00FA1F16"/>
    <w:rsid w:val="00FA45CF"/>
    <w:rsid w:val="00FA5825"/>
    <w:rsid w:val="00FA6566"/>
    <w:rsid w:val="00FA6D7E"/>
    <w:rsid w:val="00FA6D9F"/>
    <w:rsid w:val="00FA7975"/>
    <w:rsid w:val="00FB0E33"/>
    <w:rsid w:val="00FB0F5D"/>
    <w:rsid w:val="00FB21C2"/>
    <w:rsid w:val="00FB27B1"/>
    <w:rsid w:val="00FB28F0"/>
    <w:rsid w:val="00FB3716"/>
    <w:rsid w:val="00FB37FE"/>
    <w:rsid w:val="00FB4577"/>
    <w:rsid w:val="00FB4B8B"/>
    <w:rsid w:val="00FB4F77"/>
    <w:rsid w:val="00FC015E"/>
    <w:rsid w:val="00FC0773"/>
    <w:rsid w:val="00FC0845"/>
    <w:rsid w:val="00FC087C"/>
    <w:rsid w:val="00FC18AA"/>
    <w:rsid w:val="00FC2678"/>
    <w:rsid w:val="00FC2D4F"/>
    <w:rsid w:val="00FC3469"/>
    <w:rsid w:val="00FC3D10"/>
    <w:rsid w:val="00FC597B"/>
    <w:rsid w:val="00FC59D3"/>
    <w:rsid w:val="00FD1EDD"/>
    <w:rsid w:val="00FD2FFC"/>
    <w:rsid w:val="00FD4E7D"/>
    <w:rsid w:val="00FD5737"/>
    <w:rsid w:val="00FE1F46"/>
    <w:rsid w:val="00FE2BA0"/>
    <w:rsid w:val="00FE31AA"/>
    <w:rsid w:val="00FE503F"/>
    <w:rsid w:val="00FE6EB3"/>
    <w:rsid w:val="00FE700C"/>
    <w:rsid w:val="00FE71D2"/>
    <w:rsid w:val="00FE77EC"/>
    <w:rsid w:val="00FE7C8E"/>
    <w:rsid w:val="00FF0DED"/>
    <w:rsid w:val="00FF14E6"/>
    <w:rsid w:val="00FF1592"/>
    <w:rsid w:val="00FF17D5"/>
    <w:rsid w:val="00FF1EC0"/>
    <w:rsid w:val="00FF2058"/>
    <w:rsid w:val="00FF2ED0"/>
    <w:rsid w:val="00FF397E"/>
    <w:rsid w:val="00FF3DDF"/>
    <w:rsid w:val="00FF61B3"/>
    <w:rsid w:val="00FF6C89"/>
    <w:rsid w:val="00FF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7C70F8-0553-4853-8381-74210E7E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0FF"/>
    <w:pPr>
      <w:spacing w:after="0" w:line="240" w:lineRule="auto"/>
    </w:pPr>
    <w:rPr>
      <w:sz w:val="24"/>
      <w:szCs w:val="24"/>
    </w:rPr>
  </w:style>
  <w:style w:type="paragraph" w:styleId="1">
    <w:name w:val="heading 1"/>
    <w:basedOn w:val="a"/>
    <w:link w:val="10"/>
    <w:uiPriority w:val="99"/>
    <w:qFormat/>
    <w:rsid w:val="00597890"/>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locked/>
    <w:rsid w:val="00EE5006"/>
    <w:pPr>
      <w:keepNext/>
      <w:spacing w:before="240" w:after="60"/>
      <w:outlineLvl w:val="1"/>
    </w:pPr>
    <w:rPr>
      <w:rFonts w:ascii="Cambria" w:hAnsi="Cambria"/>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locked/>
    <w:rsid w:val="00EE5006"/>
    <w:rPr>
      <w:rFonts w:ascii="Cambria" w:hAnsi="Cambria" w:cs="Times New Roman"/>
      <w:b/>
      <w:bCs/>
      <w:i/>
      <w:iCs/>
      <w:sz w:val="28"/>
      <w:szCs w:val="28"/>
    </w:rPr>
  </w:style>
  <w:style w:type="paragraph" w:customStyle="1" w:styleId="ConsPlusCell">
    <w:name w:val="ConsPlusCell"/>
    <w:uiPriority w:val="99"/>
    <w:rsid w:val="006C10FF"/>
    <w:pPr>
      <w:widowControl w:val="0"/>
      <w:autoSpaceDE w:val="0"/>
      <w:autoSpaceDN w:val="0"/>
      <w:adjustRightInd w:val="0"/>
      <w:spacing w:after="0" w:line="240" w:lineRule="auto"/>
    </w:pPr>
    <w:rPr>
      <w:sz w:val="24"/>
      <w:szCs w:val="24"/>
    </w:rPr>
  </w:style>
  <w:style w:type="paragraph" w:customStyle="1" w:styleId="ConsPlusNormal">
    <w:name w:val="ConsPlusNormal"/>
    <w:link w:val="ConsPlusNormal0"/>
    <w:uiPriority w:val="99"/>
    <w:rsid w:val="00B35F9E"/>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B35F9E"/>
    <w:pPr>
      <w:widowControl w:val="0"/>
      <w:autoSpaceDE w:val="0"/>
      <w:autoSpaceDN w:val="0"/>
      <w:adjustRightInd w:val="0"/>
      <w:spacing w:after="0" w:line="240" w:lineRule="auto"/>
    </w:pPr>
    <w:rPr>
      <w:rFonts w:ascii="Arial" w:hAnsi="Arial" w:cs="Arial"/>
      <w:b/>
      <w:bCs/>
      <w:sz w:val="20"/>
      <w:szCs w:val="20"/>
    </w:rPr>
  </w:style>
  <w:style w:type="table" w:styleId="a3">
    <w:name w:val="Table Grid"/>
    <w:basedOn w:val="a1"/>
    <w:uiPriority w:val="99"/>
    <w:rsid w:val="00B35F9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basedOn w:val="a"/>
    <w:uiPriority w:val="99"/>
    <w:rsid w:val="00B35F9E"/>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B2456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1">
    <w:name w:val="Char Char1 Знак Знак Знак1"/>
    <w:basedOn w:val="a"/>
    <w:uiPriority w:val="99"/>
    <w:rsid w:val="005454B8"/>
    <w:pPr>
      <w:widowControl w:val="0"/>
      <w:adjustRightInd w:val="0"/>
      <w:spacing w:line="360" w:lineRule="atLeast"/>
      <w:jc w:val="both"/>
    </w:pPr>
    <w:rPr>
      <w:rFonts w:ascii="Verdana" w:hAnsi="Verdana" w:cs="Verdana"/>
      <w:sz w:val="20"/>
      <w:szCs w:val="20"/>
      <w:lang w:val="en-US" w:eastAsia="en-US"/>
    </w:rPr>
  </w:style>
  <w:style w:type="paragraph" w:styleId="a4">
    <w:name w:val="Body Text"/>
    <w:basedOn w:val="a"/>
    <w:link w:val="a5"/>
    <w:uiPriority w:val="99"/>
    <w:rsid w:val="003D0DF5"/>
    <w:pPr>
      <w:spacing w:after="120"/>
    </w:pPr>
  </w:style>
  <w:style w:type="character" w:customStyle="1" w:styleId="a5">
    <w:name w:val="Основной текст Знак"/>
    <w:basedOn w:val="a0"/>
    <w:link w:val="a4"/>
    <w:uiPriority w:val="99"/>
    <w:locked/>
    <w:rsid w:val="00E51F05"/>
    <w:rPr>
      <w:rFonts w:cs="Times New Roman"/>
      <w:sz w:val="24"/>
      <w:szCs w:val="24"/>
      <w:lang w:val="ru-RU" w:eastAsia="ru-RU" w:bidi="ar-SA"/>
    </w:rPr>
  </w:style>
  <w:style w:type="paragraph" w:styleId="a6">
    <w:name w:val="header"/>
    <w:basedOn w:val="a"/>
    <w:link w:val="a7"/>
    <w:uiPriority w:val="99"/>
    <w:rsid w:val="009742B7"/>
    <w:pPr>
      <w:tabs>
        <w:tab w:val="center" w:pos="4677"/>
        <w:tab w:val="right" w:pos="9355"/>
      </w:tabs>
    </w:pPr>
  </w:style>
  <w:style w:type="character" w:customStyle="1" w:styleId="a7">
    <w:name w:val="Верхний колонтитул Знак"/>
    <w:basedOn w:val="a0"/>
    <w:link w:val="a6"/>
    <w:uiPriority w:val="99"/>
    <w:semiHidden/>
    <w:locked/>
    <w:rPr>
      <w:rFonts w:cs="Times New Roman"/>
      <w:sz w:val="24"/>
      <w:szCs w:val="24"/>
    </w:rPr>
  </w:style>
  <w:style w:type="paragraph" w:customStyle="1" w:styleId="ConsPlusNonformat">
    <w:name w:val="ConsPlusNonformat"/>
    <w:uiPriority w:val="99"/>
    <w:rsid w:val="00ED3190"/>
    <w:pPr>
      <w:widowControl w:val="0"/>
      <w:autoSpaceDE w:val="0"/>
      <w:autoSpaceDN w:val="0"/>
      <w:adjustRightInd w:val="0"/>
      <w:spacing w:after="0" w:line="240" w:lineRule="auto"/>
    </w:pPr>
    <w:rPr>
      <w:rFonts w:ascii="Courier New" w:hAnsi="Courier New" w:cs="Courier New"/>
      <w:sz w:val="20"/>
      <w:szCs w:val="20"/>
    </w:rPr>
  </w:style>
  <w:style w:type="paragraph" w:styleId="a8">
    <w:name w:val="List Paragraph"/>
    <w:basedOn w:val="a"/>
    <w:uiPriority w:val="99"/>
    <w:qFormat/>
    <w:rsid w:val="008F0C9E"/>
    <w:pPr>
      <w:spacing w:after="200" w:line="276" w:lineRule="auto"/>
      <w:ind w:left="720"/>
      <w:contextualSpacing/>
    </w:pPr>
    <w:rPr>
      <w:rFonts w:ascii="Calibri" w:hAnsi="Calibri"/>
      <w:sz w:val="22"/>
      <w:szCs w:val="22"/>
      <w:lang w:eastAsia="en-US"/>
    </w:rPr>
  </w:style>
  <w:style w:type="paragraph" w:styleId="a9">
    <w:name w:val="Title"/>
    <w:basedOn w:val="a"/>
    <w:link w:val="aa"/>
    <w:uiPriority w:val="99"/>
    <w:qFormat/>
    <w:rsid w:val="00E1203C"/>
    <w:pPr>
      <w:jc w:val="center"/>
    </w:pPr>
    <w:rPr>
      <w:sz w:val="28"/>
    </w:rPr>
  </w:style>
  <w:style w:type="character" w:customStyle="1" w:styleId="aa">
    <w:name w:val="Название Знак"/>
    <w:basedOn w:val="a0"/>
    <w:link w:val="a9"/>
    <w:uiPriority w:val="99"/>
    <w:locked/>
    <w:rPr>
      <w:rFonts w:ascii="Cambria" w:hAnsi="Cambria" w:cs="Times New Roman"/>
      <w:b/>
      <w:bCs/>
      <w:kern w:val="28"/>
      <w:sz w:val="32"/>
      <w:szCs w:val="32"/>
    </w:rPr>
  </w:style>
  <w:style w:type="paragraph" w:styleId="ab">
    <w:name w:val="Body Text Indent"/>
    <w:basedOn w:val="a"/>
    <w:link w:val="ac"/>
    <w:uiPriority w:val="99"/>
    <w:rsid w:val="00114DC8"/>
    <w:pPr>
      <w:spacing w:after="120"/>
      <w:ind w:left="283"/>
    </w:pPr>
  </w:style>
  <w:style w:type="character" w:customStyle="1" w:styleId="ac">
    <w:name w:val="Основной текст с отступом Знак"/>
    <w:basedOn w:val="a0"/>
    <w:link w:val="ab"/>
    <w:uiPriority w:val="99"/>
    <w:semiHidden/>
    <w:locked/>
    <w:rPr>
      <w:rFonts w:cs="Times New Roman"/>
      <w:sz w:val="24"/>
      <w:szCs w:val="24"/>
    </w:rPr>
  </w:style>
  <w:style w:type="paragraph" w:customStyle="1" w:styleId="ConsNormal">
    <w:name w:val="ConsNormal"/>
    <w:uiPriority w:val="99"/>
    <w:rsid w:val="005E3A32"/>
    <w:pPr>
      <w:widowControl w:val="0"/>
      <w:autoSpaceDE w:val="0"/>
      <w:autoSpaceDN w:val="0"/>
      <w:adjustRightInd w:val="0"/>
      <w:spacing w:after="0" w:line="240" w:lineRule="auto"/>
      <w:ind w:firstLine="720"/>
    </w:pPr>
    <w:rPr>
      <w:rFonts w:ascii="Arial" w:hAnsi="Arial" w:cs="Arial"/>
      <w:sz w:val="20"/>
      <w:szCs w:val="20"/>
    </w:rPr>
  </w:style>
  <w:style w:type="paragraph" w:customStyle="1" w:styleId="3">
    <w:name w:val="Стратегия уровень 3"/>
    <w:basedOn w:val="a"/>
    <w:link w:val="30"/>
    <w:uiPriority w:val="99"/>
    <w:rsid w:val="00C9669D"/>
    <w:pPr>
      <w:spacing w:line="360" w:lineRule="auto"/>
      <w:jc w:val="center"/>
    </w:pPr>
    <w:rPr>
      <w:b/>
      <w:lang w:eastAsia="en-US"/>
    </w:rPr>
  </w:style>
  <w:style w:type="character" w:customStyle="1" w:styleId="30">
    <w:name w:val="Стратегия уровень 3 Знак"/>
    <w:basedOn w:val="a0"/>
    <w:link w:val="3"/>
    <w:uiPriority w:val="99"/>
    <w:locked/>
    <w:rsid w:val="00C9669D"/>
    <w:rPr>
      <w:rFonts w:eastAsia="Times New Roman" w:cs="Times New Roman"/>
      <w:b/>
      <w:sz w:val="24"/>
      <w:szCs w:val="24"/>
      <w:lang w:val="ru-RU" w:eastAsia="en-US" w:bidi="ar-SA"/>
    </w:rPr>
  </w:style>
  <w:style w:type="paragraph" w:styleId="ad">
    <w:name w:val="Normal (Web)"/>
    <w:basedOn w:val="a"/>
    <w:uiPriority w:val="99"/>
    <w:rsid w:val="00F52A57"/>
    <w:pPr>
      <w:spacing w:after="150"/>
    </w:pPr>
  </w:style>
  <w:style w:type="character" w:customStyle="1" w:styleId="dash0410043104370430044600200441043f04380441043a0430char">
    <w:name w:val="dash0410_0431_0437_0430_0446_0020_0441_043f_0438_0441_043a_0430__char"/>
    <w:basedOn w:val="a0"/>
    <w:uiPriority w:val="99"/>
    <w:rsid w:val="00F52A57"/>
    <w:rPr>
      <w:rFonts w:cs="Times New Roman"/>
    </w:rPr>
  </w:style>
  <w:style w:type="paragraph" w:customStyle="1" w:styleId="dash0410043104370430044600200441043f04380441043a0430">
    <w:name w:val="dash0410_0431_0437_0430_0446_0020_0441_043f_0438_0441_043a_0430"/>
    <w:basedOn w:val="a"/>
    <w:uiPriority w:val="99"/>
    <w:rsid w:val="00F52A57"/>
    <w:pPr>
      <w:spacing w:before="100" w:beforeAutospacing="1" w:after="100" w:afterAutospacing="1"/>
    </w:pPr>
  </w:style>
  <w:style w:type="paragraph" w:styleId="ae">
    <w:name w:val="No Spacing"/>
    <w:link w:val="af"/>
    <w:uiPriority w:val="99"/>
    <w:qFormat/>
    <w:rsid w:val="00F52A57"/>
    <w:pPr>
      <w:spacing w:after="0" w:line="240" w:lineRule="auto"/>
    </w:pPr>
    <w:rPr>
      <w:rFonts w:ascii="Calibri" w:hAnsi="Calibri"/>
      <w:lang w:eastAsia="en-US"/>
    </w:rPr>
  </w:style>
  <w:style w:type="paragraph" w:customStyle="1" w:styleId="21">
    <w:name w:val="2"/>
    <w:basedOn w:val="a"/>
    <w:uiPriority w:val="99"/>
    <w:rsid w:val="007B4469"/>
    <w:pPr>
      <w:widowControl w:val="0"/>
      <w:adjustRightInd w:val="0"/>
      <w:spacing w:line="360" w:lineRule="atLeast"/>
      <w:jc w:val="both"/>
      <w:textAlignment w:val="baseline"/>
    </w:pPr>
    <w:rPr>
      <w:rFonts w:ascii="Verdana" w:hAnsi="Verdana" w:cs="Verdana"/>
      <w:sz w:val="20"/>
      <w:szCs w:val="20"/>
      <w:lang w:val="en-US" w:eastAsia="en-US"/>
    </w:rPr>
  </w:style>
  <w:style w:type="paragraph" w:styleId="af0">
    <w:name w:val="footnote text"/>
    <w:basedOn w:val="a"/>
    <w:link w:val="af1"/>
    <w:uiPriority w:val="99"/>
    <w:semiHidden/>
    <w:rsid w:val="007B4469"/>
    <w:rPr>
      <w:sz w:val="20"/>
      <w:szCs w:val="20"/>
    </w:rPr>
  </w:style>
  <w:style w:type="character" w:customStyle="1" w:styleId="af1">
    <w:name w:val="Текст сноски Знак"/>
    <w:basedOn w:val="a0"/>
    <w:link w:val="af0"/>
    <w:uiPriority w:val="99"/>
    <w:semiHidden/>
    <w:locked/>
    <w:rPr>
      <w:rFonts w:cs="Times New Roman"/>
      <w:sz w:val="20"/>
      <w:szCs w:val="20"/>
    </w:rPr>
  </w:style>
  <w:style w:type="character" w:styleId="af2">
    <w:name w:val="footnote reference"/>
    <w:basedOn w:val="a0"/>
    <w:uiPriority w:val="99"/>
    <w:semiHidden/>
    <w:rsid w:val="007B4469"/>
    <w:rPr>
      <w:rFonts w:cs="Times New Roman"/>
      <w:vertAlign w:val="superscript"/>
    </w:rPr>
  </w:style>
  <w:style w:type="character" w:styleId="af3">
    <w:name w:val="Hyperlink"/>
    <w:basedOn w:val="a0"/>
    <w:uiPriority w:val="99"/>
    <w:rsid w:val="007B4469"/>
    <w:rPr>
      <w:rFonts w:cs="Times New Roman"/>
      <w:color w:val="0000CC"/>
      <w:u w:val="single"/>
    </w:rPr>
  </w:style>
  <w:style w:type="character" w:customStyle="1" w:styleId="af">
    <w:name w:val="Без интервала Знак"/>
    <w:link w:val="ae"/>
    <w:uiPriority w:val="99"/>
    <w:locked/>
    <w:rsid w:val="007B4469"/>
    <w:rPr>
      <w:rFonts w:ascii="Calibri" w:hAnsi="Calibri"/>
      <w:sz w:val="22"/>
      <w:lang w:val="ru-RU" w:eastAsia="en-US"/>
    </w:rPr>
  </w:style>
  <w:style w:type="paragraph" w:styleId="31">
    <w:name w:val="Body Text Indent 3"/>
    <w:basedOn w:val="a"/>
    <w:link w:val="32"/>
    <w:uiPriority w:val="99"/>
    <w:rsid w:val="00630660"/>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af4">
    <w:name w:val="Знак"/>
    <w:basedOn w:val="a"/>
    <w:uiPriority w:val="99"/>
    <w:rsid w:val="00C11C10"/>
    <w:pPr>
      <w:widowControl w:val="0"/>
      <w:adjustRightInd w:val="0"/>
      <w:spacing w:line="360" w:lineRule="atLeast"/>
      <w:jc w:val="both"/>
    </w:pPr>
    <w:rPr>
      <w:rFonts w:ascii="Verdana" w:hAnsi="Verdana" w:cs="Verdana"/>
      <w:sz w:val="20"/>
      <w:szCs w:val="20"/>
      <w:lang w:val="en-US" w:eastAsia="en-US"/>
    </w:rPr>
  </w:style>
  <w:style w:type="character" w:styleId="af5">
    <w:name w:val="page number"/>
    <w:basedOn w:val="a0"/>
    <w:uiPriority w:val="99"/>
    <w:rsid w:val="009742B7"/>
    <w:rPr>
      <w:rFonts w:cs="Times New Roman"/>
    </w:rPr>
  </w:style>
  <w:style w:type="paragraph" w:customStyle="1" w:styleId="211">
    <w:name w:val="Знак2 Знак Знак1 Знак1 Знак Знак Знак Знак Знак Знак Знак Знак Знак Знак Знак Знак"/>
    <w:basedOn w:val="a"/>
    <w:uiPriority w:val="99"/>
    <w:rsid w:val="00F06B3B"/>
    <w:pPr>
      <w:spacing w:after="160" w:line="240" w:lineRule="exact"/>
    </w:pPr>
    <w:rPr>
      <w:rFonts w:ascii="Verdana" w:hAnsi="Verdana"/>
      <w:sz w:val="20"/>
      <w:szCs w:val="20"/>
      <w:lang w:val="en-US" w:eastAsia="en-US"/>
    </w:rPr>
  </w:style>
  <w:style w:type="character" w:styleId="af6">
    <w:name w:val="Strong"/>
    <w:basedOn w:val="a0"/>
    <w:uiPriority w:val="99"/>
    <w:qFormat/>
    <w:rsid w:val="00F56000"/>
    <w:rPr>
      <w:rFonts w:cs="Times New Roman"/>
      <w:b/>
      <w:bCs/>
    </w:rPr>
  </w:style>
  <w:style w:type="character" w:customStyle="1" w:styleId="FontStyle19">
    <w:name w:val="Font Style19"/>
    <w:basedOn w:val="a0"/>
    <w:uiPriority w:val="99"/>
    <w:rsid w:val="0020772E"/>
    <w:rPr>
      <w:rFonts w:ascii="Times New Roman" w:hAnsi="Times New Roman" w:cs="Times New Roman"/>
      <w:sz w:val="26"/>
      <w:szCs w:val="26"/>
    </w:rPr>
  </w:style>
  <w:style w:type="character" w:customStyle="1" w:styleId="ConsPlusNormal0">
    <w:name w:val="ConsPlusNormal Знак"/>
    <w:link w:val="ConsPlusNormal"/>
    <w:uiPriority w:val="99"/>
    <w:locked/>
    <w:rsid w:val="00D01A84"/>
    <w:rPr>
      <w:rFonts w:ascii="Arial" w:hAnsi="Arial"/>
      <w:lang w:val="ru-RU" w:eastAsia="ru-RU"/>
    </w:rPr>
  </w:style>
  <w:style w:type="paragraph" w:styleId="af7">
    <w:name w:val="footer"/>
    <w:basedOn w:val="a"/>
    <w:link w:val="af8"/>
    <w:uiPriority w:val="99"/>
    <w:semiHidden/>
    <w:rsid w:val="00A86231"/>
    <w:pPr>
      <w:tabs>
        <w:tab w:val="center" w:pos="4677"/>
        <w:tab w:val="right" w:pos="9355"/>
      </w:tabs>
    </w:pPr>
  </w:style>
  <w:style w:type="character" w:customStyle="1" w:styleId="af8">
    <w:name w:val="Нижний колонтитул Знак"/>
    <w:basedOn w:val="a0"/>
    <w:link w:val="af7"/>
    <w:uiPriority w:val="99"/>
    <w:semiHidden/>
    <w:locked/>
    <w:rsid w:val="00A86231"/>
    <w:rPr>
      <w:rFonts w:cs="Times New Roman"/>
      <w:sz w:val="24"/>
      <w:szCs w:val="24"/>
    </w:rPr>
  </w:style>
  <w:style w:type="paragraph" w:customStyle="1" w:styleId="Default">
    <w:name w:val="Default"/>
    <w:uiPriority w:val="99"/>
    <w:rsid w:val="00213471"/>
    <w:pPr>
      <w:autoSpaceDE w:val="0"/>
      <w:autoSpaceDN w:val="0"/>
      <w:adjustRightInd w:val="0"/>
      <w:spacing w:after="0" w:line="240" w:lineRule="auto"/>
    </w:pPr>
    <w:rPr>
      <w:color w:val="000000"/>
      <w:sz w:val="24"/>
      <w:szCs w:val="24"/>
    </w:rPr>
  </w:style>
  <w:style w:type="paragraph" w:styleId="af9">
    <w:name w:val="Balloon Text"/>
    <w:basedOn w:val="a"/>
    <w:link w:val="afa"/>
    <w:uiPriority w:val="99"/>
    <w:semiHidden/>
    <w:rsid w:val="00580E29"/>
    <w:rPr>
      <w:rFonts w:ascii="Tahoma" w:hAnsi="Tahoma" w:cs="Tahoma"/>
      <w:sz w:val="16"/>
      <w:szCs w:val="16"/>
    </w:rPr>
  </w:style>
  <w:style w:type="character" w:customStyle="1" w:styleId="afa">
    <w:name w:val="Текст выноски Знак"/>
    <w:basedOn w:val="a0"/>
    <w:link w:val="af9"/>
    <w:uiPriority w:val="99"/>
    <w:semiHidden/>
    <w:locked/>
    <w:rsid w:val="00580E29"/>
    <w:rPr>
      <w:rFonts w:ascii="Tahoma" w:hAnsi="Tahoma" w:cs="Tahoma"/>
      <w:sz w:val="16"/>
      <w:szCs w:val="16"/>
    </w:rPr>
  </w:style>
  <w:style w:type="paragraph" w:customStyle="1" w:styleId="western">
    <w:name w:val="western"/>
    <w:basedOn w:val="a"/>
    <w:uiPriority w:val="99"/>
    <w:rsid w:val="003575F8"/>
    <w:pPr>
      <w:spacing w:before="100" w:beforeAutospacing="1" w:after="100" w:afterAutospacing="1"/>
    </w:pPr>
  </w:style>
  <w:style w:type="paragraph" w:customStyle="1" w:styleId="p6">
    <w:name w:val="p6"/>
    <w:basedOn w:val="a"/>
    <w:uiPriority w:val="99"/>
    <w:rsid w:val="00F849E6"/>
    <w:pPr>
      <w:spacing w:before="100" w:beforeAutospacing="1" w:after="100" w:afterAutospacing="1"/>
    </w:pPr>
  </w:style>
  <w:style w:type="character" w:customStyle="1" w:styleId="s3">
    <w:name w:val="s3"/>
    <w:uiPriority w:val="99"/>
    <w:rsid w:val="00F849E6"/>
  </w:style>
  <w:style w:type="character" w:customStyle="1" w:styleId="s4">
    <w:name w:val="s4"/>
    <w:uiPriority w:val="99"/>
    <w:rsid w:val="00F84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499103">
      <w:marLeft w:val="0"/>
      <w:marRight w:val="0"/>
      <w:marTop w:val="0"/>
      <w:marBottom w:val="0"/>
      <w:divBdr>
        <w:top w:val="none" w:sz="0" w:space="0" w:color="auto"/>
        <w:left w:val="none" w:sz="0" w:space="0" w:color="auto"/>
        <w:bottom w:val="none" w:sz="0" w:space="0" w:color="auto"/>
        <w:right w:val="none" w:sz="0" w:space="0" w:color="auto"/>
      </w:divBdr>
    </w:div>
    <w:div w:id="1675499104">
      <w:marLeft w:val="0"/>
      <w:marRight w:val="0"/>
      <w:marTop w:val="0"/>
      <w:marBottom w:val="0"/>
      <w:divBdr>
        <w:top w:val="none" w:sz="0" w:space="0" w:color="auto"/>
        <w:left w:val="none" w:sz="0" w:space="0" w:color="auto"/>
        <w:bottom w:val="none" w:sz="0" w:space="0" w:color="auto"/>
        <w:right w:val="none" w:sz="0" w:space="0" w:color="auto"/>
      </w:divBdr>
    </w:div>
    <w:div w:id="1675499105">
      <w:marLeft w:val="0"/>
      <w:marRight w:val="0"/>
      <w:marTop w:val="0"/>
      <w:marBottom w:val="0"/>
      <w:divBdr>
        <w:top w:val="none" w:sz="0" w:space="0" w:color="auto"/>
        <w:left w:val="none" w:sz="0" w:space="0" w:color="auto"/>
        <w:bottom w:val="none" w:sz="0" w:space="0" w:color="auto"/>
        <w:right w:val="none" w:sz="0" w:space="0" w:color="auto"/>
      </w:divBdr>
    </w:div>
    <w:div w:id="1675499106">
      <w:marLeft w:val="0"/>
      <w:marRight w:val="0"/>
      <w:marTop w:val="0"/>
      <w:marBottom w:val="0"/>
      <w:divBdr>
        <w:top w:val="none" w:sz="0" w:space="0" w:color="auto"/>
        <w:left w:val="none" w:sz="0" w:space="0" w:color="auto"/>
        <w:bottom w:val="none" w:sz="0" w:space="0" w:color="auto"/>
        <w:right w:val="none" w:sz="0" w:space="0" w:color="auto"/>
      </w:divBdr>
    </w:div>
    <w:div w:id="1675499107">
      <w:marLeft w:val="0"/>
      <w:marRight w:val="0"/>
      <w:marTop w:val="0"/>
      <w:marBottom w:val="0"/>
      <w:divBdr>
        <w:top w:val="none" w:sz="0" w:space="0" w:color="auto"/>
        <w:left w:val="none" w:sz="0" w:space="0" w:color="auto"/>
        <w:bottom w:val="none" w:sz="0" w:space="0" w:color="auto"/>
        <w:right w:val="none" w:sz="0" w:space="0" w:color="auto"/>
      </w:divBdr>
    </w:div>
    <w:div w:id="1675499108">
      <w:marLeft w:val="0"/>
      <w:marRight w:val="0"/>
      <w:marTop w:val="0"/>
      <w:marBottom w:val="0"/>
      <w:divBdr>
        <w:top w:val="none" w:sz="0" w:space="0" w:color="auto"/>
        <w:left w:val="none" w:sz="0" w:space="0" w:color="auto"/>
        <w:bottom w:val="none" w:sz="0" w:space="0" w:color="auto"/>
        <w:right w:val="none" w:sz="0" w:space="0" w:color="auto"/>
      </w:divBdr>
    </w:div>
    <w:div w:id="1675499109">
      <w:marLeft w:val="0"/>
      <w:marRight w:val="0"/>
      <w:marTop w:val="0"/>
      <w:marBottom w:val="0"/>
      <w:divBdr>
        <w:top w:val="none" w:sz="0" w:space="0" w:color="auto"/>
        <w:left w:val="none" w:sz="0" w:space="0" w:color="auto"/>
        <w:bottom w:val="none" w:sz="0" w:space="0" w:color="auto"/>
        <w:right w:val="none" w:sz="0" w:space="0" w:color="auto"/>
      </w:divBdr>
    </w:div>
    <w:div w:id="1675499110">
      <w:marLeft w:val="0"/>
      <w:marRight w:val="0"/>
      <w:marTop w:val="0"/>
      <w:marBottom w:val="0"/>
      <w:divBdr>
        <w:top w:val="none" w:sz="0" w:space="0" w:color="auto"/>
        <w:left w:val="none" w:sz="0" w:space="0" w:color="auto"/>
        <w:bottom w:val="none" w:sz="0" w:space="0" w:color="auto"/>
        <w:right w:val="none" w:sz="0" w:space="0" w:color="auto"/>
      </w:divBdr>
    </w:div>
    <w:div w:id="1675499111">
      <w:marLeft w:val="0"/>
      <w:marRight w:val="0"/>
      <w:marTop w:val="0"/>
      <w:marBottom w:val="0"/>
      <w:divBdr>
        <w:top w:val="none" w:sz="0" w:space="0" w:color="auto"/>
        <w:left w:val="none" w:sz="0" w:space="0" w:color="auto"/>
        <w:bottom w:val="none" w:sz="0" w:space="0" w:color="auto"/>
        <w:right w:val="none" w:sz="0" w:space="0" w:color="auto"/>
      </w:divBdr>
    </w:div>
    <w:div w:id="1675499112">
      <w:marLeft w:val="0"/>
      <w:marRight w:val="0"/>
      <w:marTop w:val="0"/>
      <w:marBottom w:val="0"/>
      <w:divBdr>
        <w:top w:val="none" w:sz="0" w:space="0" w:color="auto"/>
        <w:left w:val="none" w:sz="0" w:space="0" w:color="auto"/>
        <w:bottom w:val="none" w:sz="0" w:space="0" w:color="auto"/>
        <w:right w:val="none" w:sz="0" w:space="0" w:color="auto"/>
      </w:divBdr>
      <w:divsChild>
        <w:div w:id="1675499116">
          <w:marLeft w:val="0"/>
          <w:marRight w:val="0"/>
          <w:marTop w:val="0"/>
          <w:marBottom w:val="0"/>
          <w:divBdr>
            <w:top w:val="none" w:sz="0" w:space="0" w:color="auto"/>
            <w:left w:val="none" w:sz="0" w:space="0" w:color="auto"/>
            <w:bottom w:val="none" w:sz="0" w:space="0" w:color="auto"/>
            <w:right w:val="none" w:sz="0" w:space="0" w:color="auto"/>
          </w:divBdr>
        </w:div>
      </w:divsChild>
    </w:div>
    <w:div w:id="1675499113">
      <w:marLeft w:val="0"/>
      <w:marRight w:val="0"/>
      <w:marTop w:val="0"/>
      <w:marBottom w:val="0"/>
      <w:divBdr>
        <w:top w:val="none" w:sz="0" w:space="0" w:color="auto"/>
        <w:left w:val="none" w:sz="0" w:space="0" w:color="auto"/>
        <w:bottom w:val="none" w:sz="0" w:space="0" w:color="auto"/>
        <w:right w:val="none" w:sz="0" w:space="0" w:color="auto"/>
      </w:divBdr>
      <w:divsChild>
        <w:div w:id="1675499130">
          <w:marLeft w:val="0"/>
          <w:marRight w:val="0"/>
          <w:marTop w:val="0"/>
          <w:marBottom w:val="0"/>
          <w:divBdr>
            <w:top w:val="none" w:sz="0" w:space="0" w:color="auto"/>
            <w:left w:val="none" w:sz="0" w:space="0" w:color="auto"/>
            <w:bottom w:val="none" w:sz="0" w:space="0" w:color="auto"/>
            <w:right w:val="none" w:sz="0" w:space="0" w:color="auto"/>
          </w:divBdr>
          <w:divsChild>
            <w:div w:id="1675499129">
              <w:marLeft w:val="0"/>
              <w:marRight w:val="0"/>
              <w:marTop w:val="0"/>
              <w:marBottom w:val="0"/>
              <w:divBdr>
                <w:top w:val="none" w:sz="0" w:space="0" w:color="auto"/>
                <w:left w:val="none" w:sz="0" w:space="0" w:color="auto"/>
                <w:bottom w:val="none" w:sz="0" w:space="0" w:color="auto"/>
                <w:right w:val="none" w:sz="0" w:space="0" w:color="auto"/>
              </w:divBdr>
            </w:div>
            <w:div w:id="1675499134">
              <w:marLeft w:val="0"/>
              <w:marRight w:val="0"/>
              <w:marTop w:val="0"/>
              <w:marBottom w:val="0"/>
              <w:divBdr>
                <w:top w:val="none" w:sz="0" w:space="0" w:color="auto"/>
                <w:left w:val="none" w:sz="0" w:space="0" w:color="auto"/>
                <w:bottom w:val="none" w:sz="0" w:space="0" w:color="auto"/>
                <w:right w:val="none" w:sz="0" w:space="0" w:color="auto"/>
              </w:divBdr>
            </w:div>
            <w:div w:id="1675499148">
              <w:marLeft w:val="0"/>
              <w:marRight w:val="0"/>
              <w:marTop w:val="0"/>
              <w:marBottom w:val="0"/>
              <w:divBdr>
                <w:top w:val="none" w:sz="0" w:space="0" w:color="auto"/>
                <w:left w:val="none" w:sz="0" w:space="0" w:color="auto"/>
                <w:bottom w:val="none" w:sz="0" w:space="0" w:color="auto"/>
                <w:right w:val="none" w:sz="0" w:space="0" w:color="auto"/>
              </w:divBdr>
            </w:div>
            <w:div w:id="16754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9117">
      <w:marLeft w:val="0"/>
      <w:marRight w:val="0"/>
      <w:marTop w:val="0"/>
      <w:marBottom w:val="0"/>
      <w:divBdr>
        <w:top w:val="none" w:sz="0" w:space="0" w:color="auto"/>
        <w:left w:val="none" w:sz="0" w:space="0" w:color="auto"/>
        <w:bottom w:val="none" w:sz="0" w:space="0" w:color="auto"/>
        <w:right w:val="none" w:sz="0" w:space="0" w:color="auto"/>
      </w:divBdr>
      <w:divsChild>
        <w:div w:id="1675499118">
          <w:marLeft w:val="0"/>
          <w:marRight w:val="0"/>
          <w:marTop w:val="0"/>
          <w:marBottom w:val="0"/>
          <w:divBdr>
            <w:top w:val="none" w:sz="0" w:space="0" w:color="auto"/>
            <w:left w:val="none" w:sz="0" w:space="0" w:color="auto"/>
            <w:bottom w:val="none" w:sz="0" w:space="0" w:color="auto"/>
            <w:right w:val="none" w:sz="0" w:space="0" w:color="auto"/>
          </w:divBdr>
          <w:divsChild>
            <w:div w:id="1675499132">
              <w:marLeft w:val="0"/>
              <w:marRight w:val="0"/>
              <w:marTop w:val="0"/>
              <w:marBottom w:val="0"/>
              <w:divBdr>
                <w:top w:val="none" w:sz="0" w:space="0" w:color="auto"/>
                <w:left w:val="none" w:sz="0" w:space="0" w:color="auto"/>
                <w:bottom w:val="none" w:sz="0" w:space="0" w:color="auto"/>
                <w:right w:val="none" w:sz="0" w:space="0" w:color="auto"/>
              </w:divBdr>
            </w:div>
            <w:div w:id="1675499141">
              <w:marLeft w:val="0"/>
              <w:marRight w:val="0"/>
              <w:marTop w:val="0"/>
              <w:marBottom w:val="0"/>
              <w:divBdr>
                <w:top w:val="none" w:sz="0" w:space="0" w:color="auto"/>
                <w:left w:val="none" w:sz="0" w:space="0" w:color="auto"/>
                <w:bottom w:val="none" w:sz="0" w:space="0" w:color="auto"/>
                <w:right w:val="none" w:sz="0" w:space="0" w:color="auto"/>
              </w:divBdr>
            </w:div>
            <w:div w:id="16754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9119">
      <w:marLeft w:val="0"/>
      <w:marRight w:val="0"/>
      <w:marTop w:val="0"/>
      <w:marBottom w:val="0"/>
      <w:divBdr>
        <w:top w:val="none" w:sz="0" w:space="0" w:color="auto"/>
        <w:left w:val="none" w:sz="0" w:space="0" w:color="auto"/>
        <w:bottom w:val="none" w:sz="0" w:space="0" w:color="auto"/>
        <w:right w:val="none" w:sz="0" w:space="0" w:color="auto"/>
      </w:divBdr>
    </w:div>
    <w:div w:id="1675499121">
      <w:marLeft w:val="0"/>
      <w:marRight w:val="0"/>
      <w:marTop w:val="0"/>
      <w:marBottom w:val="0"/>
      <w:divBdr>
        <w:top w:val="none" w:sz="0" w:space="0" w:color="auto"/>
        <w:left w:val="none" w:sz="0" w:space="0" w:color="auto"/>
        <w:bottom w:val="none" w:sz="0" w:space="0" w:color="auto"/>
        <w:right w:val="none" w:sz="0" w:space="0" w:color="auto"/>
      </w:divBdr>
      <w:divsChild>
        <w:div w:id="1675499151">
          <w:marLeft w:val="0"/>
          <w:marRight w:val="0"/>
          <w:marTop w:val="0"/>
          <w:marBottom w:val="0"/>
          <w:divBdr>
            <w:top w:val="none" w:sz="0" w:space="0" w:color="auto"/>
            <w:left w:val="none" w:sz="0" w:space="0" w:color="auto"/>
            <w:bottom w:val="none" w:sz="0" w:space="0" w:color="auto"/>
            <w:right w:val="none" w:sz="0" w:space="0" w:color="auto"/>
          </w:divBdr>
        </w:div>
      </w:divsChild>
    </w:div>
    <w:div w:id="1675499140">
      <w:marLeft w:val="0"/>
      <w:marRight w:val="0"/>
      <w:marTop w:val="0"/>
      <w:marBottom w:val="0"/>
      <w:divBdr>
        <w:top w:val="none" w:sz="0" w:space="0" w:color="auto"/>
        <w:left w:val="none" w:sz="0" w:space="0" w:color="auto"/>
        <w:bottom w:val="none" w:sz="0" w:space="0" w:color="auto"/>
        <w:right w:val="none" w:sz="0" w:space="0" w:color="auto"/>
      </w:divBdr>
    </w:div>
    <w:div w:id="1675499143">
      <w:marLeft w:val="0"/>
      <w:marRight w:val="0"/>
      <w:marTop w:val="0"/>
      <w:marBottom w:val="0"/>
      <w:divBdr>
        <w:top w:val="none" w:sz="0" w:space="0" w:color="auto"/>
        <w:left w:val="none" w:sz="0" w:space="0" w:color="auto"/>
        <w:bottom w:val="none" w:sz="0" w:space="0" w:color="auto"/>
        <w:right w:val="none" w:sz="0" w:space="0" w:color="auto"/>
      </w:divBdr>
      <w:divsChild>
        <w:div w:id="1675499152">
          <w:marLeft w:val="0"/>
          <w:marRight w:val="0"/>
          <w:marTop w:val="0"/>
          <w:marBottom w:val="0"/>
          <w:divBdr>
            <w:top w:val="none" w:sz="0" w:space="0" w:color="auto"/>
            <w:left w:val="none" w:sz="0" w:space="0" w:color="auto"/>
            <w:bottom w:val="none" w:sz="0" w:space="0" w:color="auto"/>
            <w:right w:val="none" w:sz="0" w:space="0" w:color="auto"/>
          </w:divBdr>
        </w:div>
      </w:divsChild>
    </w:div>
    <w:div w:id="1675499145">
      <w:marLeft w:val="0"/>
      <w:marRight w:val="0"/>
      <w:marTop w:val="0"/>
      <w:marBottom w:val="0"/>
      <w:divBdr>
        <w:top w:val="none" w:sz="0" w:space="0" w:color="auto"/>
        <w:left w:val="none" w:sz="0" w:space="0" w:color="auto"/>
        <w:bottom w:val="none" w:sz="0" w:space="0" w:color="auto"/>
        <w:right w:val="none" w:sz="0" w:space="0" w:color="auto"/>
      </w:divBdr>
      <w:divsChild>
        <w:div w:id="1675499122">
          <w:marLeft w:val="0"/>
          <w:marRight w:val="0"/>
          <w:marTop w:val="0"/>
          <w:marBottom w:val="0"/>
          <w:divBdr>
            <w:top w:val="none" w:sz="0" w:space="0" w:color="auto"/>
            <w:left w:val="none" w:sz="0" w:space="0" w:color="auto"/>
            <w:bottom w:val="none" w:sz="0" w:space="0" w:color="auto"/>
            <w:right w:val="none" w:sz="0" w:space="0" w:color="auto"/>
          </w:divBdr>
          <w:divsChild>
            <w:div w:id="1675499124">
              <w:marLeft w:val="0"/>
              <w:marRight w:val="0"/>
              <w:marTop w:val="0"/>
              <w:marBottom w:val="0"/>
              <w:divBdr>
                <w:top w:val="none" w:sz="0" w:space="0" w:color="auto"/>
                <w:left w:val="none" w:sz="0" w:space="0" w:color="auto"/>
                <w:bottom w:val="none" w:sz="0" w:space="0" w:color="auto"/>
                <w:right w:val="none" w:sz="0" w:space="0" w:color="auto"/>
              </w:divBdr>
            </w:div>
            <w:div w:id="16754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9146">
      <w:marLeft w:val="0"/>
      <w:marRight w:val="0"/>
      <w:marTop w:val="0"/>
      <w:marBottom w:val="0"/>
      <w:divBdr>
        <w:top w:val="none" w:sz="0" w:space="0" w:color="auto"/>
        <w:left w:val="none" w:sz="0" w:space="0" w:color="auto"/>
        <w:bottom w:val="none" w:sz="0" w:space="0" w:color="auto"/>
        <w:right w:val="none" w:sz="0" w:space="0" w:color="auto"/>
      </w:divBdr>
      <w:divsChild>
        <w:div w:id="1675499133">
          <w:marLeft w:val="0"/>
          <w:marRight w:val="0"/>
          <w:marTop w:val="0"/>
          <w:marBottom w:val="0"/>
          <w:divBdr>
            <w:top w:val="none" w:sz="0" w:space="0" w:color="auto"/>
            <w:left w:val="none" w:sz="0" w:space="0" w:color="auto"/>
            <w:bottom w:val="none" w:sz="0" w:space="0" w:color="auto"/>
            <w:right w:val="none" w:sz="0" w:space="0" w:color="auto"/>
          </w:divBdr>
          <w:divsChild>
            <w:div w:id="1675499126">
              <w:marLeft w:val="0"/>
              <w:marRight w:val="0"/>
              <w:marTop w:val="0"/>
              <w:marBottom w:val="0"/>
              <w:divBdr>
                <w:top w:val="none" w:sz="0" w:space="0" w:color="auto"/>
                <w:left w:val="none" w:sz="0" w:space="0" w:color="auto"/>
                <w:bottom w:val="none" w:sz="0" w:space="0" w:color="auto"/>
                <w:right w:val="none" w:sz="0" w:space="0" w:color="auto"/>
              </w:divBdr>
            </w:div>
            <w:div w:id="1675499144">
              <w:marLeft w:val="0"/>
              <w:marRight w:val="0"/>
              <w:marTop w:val="0"/>
              <w:marBottom w:val="0"/>
              <w:divBdr>
                <w:top w:val="none" w:sz="0" w:space="0" w:color="auto"/>
                <w:left w:val="none" w:sz="0" w:space="0" w:color="auto"/>
                <w:bottom w:val="none" w:sz="0" w:space="0" w:color="auto"/>
                <w:right w:val="none" w:sz="0" w:space="0" w:color="auto"/>
              </w:divBdr>
            </w:div>
            <w:div w:id="16754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9149">
      <w:marLeft w:val="0"/>
      <w:marRight w:val="0"/>
      <w:marTop w:val="0"/>
      <w:marBottom w:val="0"/>
      <w:divBdr>
        <w:top w:val="none" w:sz="0" w:space="0" w:color="auto"/>
        <w:left w:val="none" w:sz="0" w:space="0" w:color="auto"/>
        <w:bottom w:val="none" w:sz="0" w:space="0" w:color="auto"/>
        <w:right w:val="none" w:sz="0" w:space="0" w:color="auto"/>
      </w:divBdr>
      <w:divsChild>
        <w:div w:id="1675499155">
          <w:marLeft w:val="0"/>
          <w:marRight w:val="0"/>
          <w:marTop w:val="0"/>
          <w:marBottom w:val="0"/>
          <w:divBdr>
            <w:top w:val="none" w:sz="0" w:space="0" w:color="auto"/>
            <w:left w:val="none" w:sz="0" w:space="0" w:color="auto"/>
            <w:bottom w:val="none" w:sz="0" w:space="0" w:color="auto"/>
            <w:right w:val="none" w:sz="0" w:space="0" w:color="auto"/>
          </w:divBdr>
          <w:divsChild>
            <w:div w:id="16754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9158">
      <w:marLeft w:val="0"/>
      <w:marRight w:val="0"/>
      <w:marTop w:val="0"/>
      <w:marBottom w:val="0"/>
      <w:divBdr>
        <w:top w:val="none" w:sz="0" w:space="0" w:color="auto"/>
        <w:left w:val="none" w:sz="0" w:space="0" w:color="auto"/>
        <w:bottom w:val="none" w:sz="0" w:space="0" w:color="auto"/>
        <w:right w:val="none" w:sz="0" w:space="0" w:color="auto"/>
      </w:divBdr>
      <w:divsChild>
        <w:div w:id="1675499147">
          <w:marLeft w:val="0"/>
          <w:marRight w:val="0"/>
          <w:marTop w:val="0"/>
          <w:marBottom w:val="0"/>
          <w:divBdr>
            <w:top w:val="none" w:sz="0" w:space="0" w:color="auto"/>
            <w:left w:val="none" w:sz="0" w:space="0" w:color="auto"/>
            <w:bottom w:val="none" w:sz="0" w:space="0" w:color="auto"/>
            <w:right w:val="none" w:sz="0" w:space="0" w:color="auto"/>
          </w:divBdr>
          <w:divsChild>
            <w:div w:id="1675499114">
              <w:marLeft w:val="0"/>
              <w:marRight w:val="0"/>
              <w:marTop w:val="0"/>
              <w:marBottom w:val="0"/>
              <w:divBdr>
                <w:top w:val="none" w:sz="0" w:space="0" w:color="auto"/>
                <w:left w:val="none" w:sz="0" w:space="0" w:color="auto"/>
                <w:bottom w:val="none" w:sz="0" w:space="0" w:color="auto"/>
                <w:right w:val="none" w:sz="0" w:space="0" w:color="auto"/>
              </w:divBdr>
            </w:div>
            <w:div w:id="1675499115">
              <w:marLeft w:val="0"/>
              <w:marRight w:val="0"/>
              <w:marTop w:val="0"/>
              <w:marBottom w:val="0"/>
              <w:divBdr>
                <w:top w:val="none" w:sz="0" w:space="0" w:color="auto"/>
                <w:left w:val="none" w:sz="0" w:space="0" w:color="auto"/>
                <w:bottom w:val="none" w:sz="0" w:space="0" w:color="auto"/>
                <w:right w:val="none" w:sz="0" w:space="0" w:color="auto"/>
              </w:divBdr>
            </w:div>
            <w:div w:id="1675499120">
              <w:marLeft w:val="0"/>
              <w:marRight w:val="0"/>
              <w:marTop w:val="0"/>
              <w:marBottom w:val="0"/>
              <w:divBdr>
                <w:top w:val="none" w:sz="0" w:space="0" w:color="auto"/>
                <w:left w:val="none" w:sz="0" w:space="0" w:color="auto"/>
                <w:bottom w:val="none" w:sz="0" w:space="0" w:color="auto"/>
                <w:right w:val="none" w:sz="0" w:space="0" w:color="auto"/>
              </w:divBdr>
            </w:div>
            <w:div w:id="1675499123">
              <w:marLeft w:val="0"/>
              <w:marRight w:val="0"/>
              <w:marTop w:val="0"/>
              <w:marBottom w:val="0"/>
              <w:divBdr>
                <w:top w:val="none" w:sz="0" w:space="0" w:color="auto"/>
                <w:left w:val="none" w:sz="0" w:space="0" w:color="auto"/>
                <w:bottom w:val="none" w:sz="0" w:space="0" w:color="auto"/>
                <w:right w:val="none" w:sz="0" w:space="0" w:color="auto"/>
              </w:divBdr>
            </w:div>
            <w:div w:id="1675499125">
              <w:marLeft w:val="0"/>
              <w:marRight w:val="0"/>
              <w:marTop w:val="0"/>
              <w:marBottom w:val="0"/>
              <w:divBdr>
                <w:top w:val="none" w:sz="0" w:space="0" w:color="auto"/>
                <w:left w:val="none" w:sz="0" w:space="0" w:color="auto"/>
                <w:bottom w:val="none" w:sz="0" w:space="0" w:color="auto"/>
                <w:right w:val="none" w:sz="0" w:space="0" w:color="auto"/>
              </w:divBdr>
            </w:div>
            <w:div w:id="1675499128">
              <w:marLeft w:val="0"/>
              <w:marRight w:val="0"/>
              <w:marTop w:val="0"/>
              <w:marBottom w:val="0"/>
              <w:divBdr>
                <w:top w:val="none" w:sz="0" w:space="0" w:color="auto"/>
                <w:left w:val="none" w:sz="0" w:space="0" w:color="auto"/>
                <w:bottom w:val="none" w:sz="0" w:space="0" w:color="auto"/>
                <w:right w:val="none" w:sz="0" w:space="0" w:color="auto"/>
              </w:divBdr>
            </w:div>
            <w:div w:id="1675499135">
              <w:marLeft w:val="0"/>
              <w:marRight w:val="0"/>
              <w:marTop w:val="0"/>
              <w:marBottom w:val="0"/>
              <w:divBdr>
                <w:top w:val="none" w:sz="0" w:space="0" w:color="auto"/>
                <w:left w:val="none" w:sz="0" w:space="0" w:color="auto"/>
                <w:bottom w:val="none" w:sz="0" w:space="0" w:color="auto"/>
                <w:right w:val="none" w:sz="0" w:space="0" w:color="auto"/>
              </w:divBdr>
            </w:div>
            <w:div w:id="1675499136">
              <w:marLeft w:val="0"/>
              <w:marRight w:val="0"/>
              <w:marTop w:val="0"/>
              <w:marBottom w:val="0"/>
              <w:divBdr>
                <w:top w:val="none" w:sz="0" w:space="0" w:color="auto"/>
                <w:left w:val="none" w:sz="0" w:space="0" w:color="auto"/>
                <w:bottom w:val="none" w:sz="0" w:space="0" w:color="auto"/>
                <w:right w:val="none" w:sz="0" w:space="0" w:color="auto"/>
              </w:divBdr>
            </w:div>
            <w:div w:id="1675499137">
              <w:marLeft w:val="0"/>
              <w:marRight w:val="0"/>
              <w:marTop w:val="0"/>
              <w:marBottom w:val="0"/>
              <w:divBdr>
                <w:top w:val="none" w:sz="0" w:space="0" w:color="auto"/>
                <w:left w:val="none" w:sz="0" w:space="0" w:color="auto"/>
                <w:bottom w:val="none" w:sz="0" w:space="0" w:color="auto"/>
                <w:right w:val="none" w:sz="0" w:space="0" w:color="auto"/>
              </w:divBdr>
            </w:div>
            <w:div w:id="1675499138">
              <w:marLeft w:val="0"/>
              <w:marRight w:val="0"/>
              <w:marTop w:val="0"/>
              <w:marBottom w:val="0"/>
              <w:divBdr>
                <w:top w:val="none" w:sz="0" w:space="0" w:color="auto"/>
                <w:left w:val="none" w:sz="0" w:space="0" w:color="auto"/>
                <w:bottom w:val="none" w:sz="0" w:space="0" w:color="auto"/>
                <w:right w:val="none" w:sz="0" w:space="0" w:color="auto"/>
              </w:divBdr>
            </w:div>
            <w:div w:id="1675499139">
              <w:marLeft w:val="0"/>
              <w:marRight w:val="0"/>
              <w:marTop w:val="0"/>
              <w:marBottom w:val="0"/>
              <w:divBdr>
                <w:top w:val="none" w:sz="0" w:space="0" w:color="auto"/>
                <w:left w:val="none" w:sz="0" w:space="0" w:color="auto"/>
                <w:bottom w:val="none" w:sz="0" w:space="0" w:color="auto"/>
                <w:right w:val="none" w:sz="0" w:space="0" w:color="auto"/>
              </w:divBdr>
            </w:div>
            <w:div w:id="1675499142">
              <w:marLeft w:val="0"/>
              <w:marRight w:val="0"/>
              <w:marTop w:val="0"/>
              <w:marBottom w:val="0"/>
              <w:divBdr>
                <w:top w:val="none" w:sz="0" w:space="0" w:color="auto"/>
                <w:left w:val="none" w:sz="0" w:space="0" w:color="auto"/>
                <w:bottom w:val="none" w:sz="0" w:space="0" w:color="auto"/>
                <w:right w:val="none" w:sz="0" w:space="0" w:color="auto"/>
              </w:divBdr>
            </w:div>
            <w:div w:id="1675499154">
              <w:marLeft w:val="0"/>
              <w:marRight w:val="0"/>
              <w:marTop w:val="0"/>
              <w:marBottom w:val="0"/>
              <w:divBdr>
                <w:top w:val="none" w:sz="0" w:space="0" w:color="auto"/>
                <w:left w:val="none" w:sz="0" w:space="0" w:color="auto"/>
                <w:bottom w:val="none" w:sz="0" w:space="0" w:color="auto"/>
                <w:right w:val="none" w:sz="0" w:space="0" w:color="auto"/>
              </w:divBdr>
            </w:div>
            <w:div w:id="1675499157">
              <w:marLeft w:val="0"/>
              <w:marRight w:val="0"/>
              <w:marTop w:val="0"/>
              <w:marBottom w:val="0"/>
              <w:divBdr>
                <w:top w:val="none" w:sz="0" w:space="0" w:color="auto"/>
                <w:left w:val="none" w:sz="0" w:space="0" w:color="auto"/>
                <w:bottom w:val="none" w:sz="0" w:space="0" w:color="auto"/>
                <w:right w:val="none" w:sz="0" w:space="0" w:color="auto"/>
              </w:divBdr>
            </w:div>
            <w:div w:id="1675499160">
              <w:marLeft w:val="0"/>
              <w:marRight w:val="0"/>
              <w:marTop w:val="0"/>
              <w:marBottom w:val="0"/>
              <w:divBdr>
                <w:top w:val="none" w:sz="0" w:space="0" w:color="auto"/>
                <w:left w:val="none" w:sz="0" w:space="0" w:color="auto"/>
                <w:bottom w:val="none" w:sz="0" w:space="0" w:color="auto"/>
                <w:right w:val="none" w:sz="0" w:space="0" w:color="auto"/>
              </w:divBdr>
            </w:div>
            <w:div w:id="1675499161">
              <w:marLeft w:val="0"/>
              <w:marRight w:val="0"/>
              <w:marTop w:val="0"/>
              <w:marBottom w:val="0"/>
              <w:divBdr>
                <w:top w:val="none" w:sz="0" w:space="0" w:color="auto"/>
                <w:left w:val="none" w:sz="0" w:space="0" w:color="auto"/>
                <w:bottom w:val="none" w:sz="0" w:space="0" w:color="auto"/>
                <w:right w:val="none" w:sz="0" w:space="0" w:color="auto"/>
              </w:divBdr>
            </w:div>
            <w:div w:id="16754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9159">
      <w:marLeft w:val="0"/>
      <w:marRight w:val="0"/>
      <w:marTop w:val="0"/>
      <w:marBottom w:val="0"/>
      <w:divBdr>
        <w:top w:val="none" w:sz="0" w:space="0" w:color="auto"/>
        <w:left w:val="none" w:sz="0" w:space="0" w:color="auto"/>
        <w:bottom w:val="none" w:sz="0" w:space="0" w:color="auto"/>
        <w:right w:val="none" w:sz="0" w:space="0" w:color="auto"/>
      </w:divBdr>
      <w:divsChild>
        <w:div w:id="1675499131">
          <w:marLeft w:val="0"/>
          <w:marRight w:val="0"/>
          <w:marTop w:val="0"/>
          <w:marBottom w:val="0"/>
          <w:divBdr>
            <w:top w:val="none" w:sz="0" w:space="0" w:color="auto"/>
            <w:left w:val="none" w:sz="0" w:space="0" w:color="auto"/>
            <w:bottom w:val="none" w:sz="0" w:space="0" w:color="auto"/>
            <w:right w:val="none" w:sz="0" w:space="0" w:color="auto"/>
          </w:divBdr>
        </w:div>
      </w:divsChild>
    </w:div>
    <w:div w:id="1675499164">
      <w:marLeft w:val="0"/>
      <w:marRight w:val="0"/>
      <w:marTop w:val="0"/>
      <w:marBottom w:val="0"/>
      <w:divBdr>
        <w:top w:val="none" w:sz="0" w:space="0" w:color="auto"/>
        <w:left w:val="none" w:sz="0" w:space="0" w:color="auto"/>
        <w:bottom w:val="none" w:sz="0" w:space="0" w:color="auto"/>
        <w:right w:val="none" w:sz="0" w:space="0" w:color="auto"/>
      </w:divBdr>
    </w:div>
    <w:div w:id="1675499165">
      <w:marLeft w:val="0"/>
      <w:marRight w:val="0"/>
      <w:marTop w:val="0"/>
      <w:marBottom w:val="0"/>
      <w:divBdr>
        <w:top w:val="none" w:sz="0" w:space="0" w:color="auto"/>
        <w:left w:val="none" w:sz="0" w:space="0" w:color="auto"/>
        <w:bottom w:val="none" w:sz="0" w:space="0" w:color="auto"/>
        <w:right w:val="none" w:sz="0" w:space="0" w:color="auto"/>
      </w:divBdr>
    </w:div>
    <w:div w:id="1675499166">
      <w:marLeft w:val="0"/>
      <w:marRight w:val="0"/>
      <w:marTop w:val="0"/>
      <w:marBottom w:val="0"/>
      <w:divBdr>
        <w:top w:val="none" w:sz="0" w:space="0" w:color="auto"/>
        <w:left w:val="none" w:sz="0" w:space="0" w:color="auto"/>
        <w:bottom w:val="none" w:sz="0" w:space="0" w:color="auto"/>
        <w:right w:val="none" w:sz="0" w:space="0" w:color="auto"/>
      </w:divBdr>
    </w:div>
    <w:div w:id="1675499167">
      <w:marLeft w:val="0"/>
      <w:marRight w:val="0"/>
      <w:marTop w:val="0"/>
      <w:marBottom w:val="0"/>
      <w:divBdr>
        <w:top w:val="none" w:sz="0" w:space="0" w:color="auto"/>
        <w:left w:val="none" w:sz="0" w:space="0" w:color="auto"/>
        <w:bottom w:val="none" w:sz="0" w:space="0" w:color="auto"/>
        <w:right w:val="none" w:sz="0" w:space="0" w:color="auto"/>
      </w:divBdr>
    </w:div>
    <w:div w:id="1675499168">
      <w:marLeft w:val="0"/>
      <w:marRight w:val="0"/>
      <w:marTop w:val="0"/>
      <w:marBottom w:val="0"/>
      <w:divBdr>
        <w:top w:val="none" w:sz="0" w:space="0" w:color="auto"/>
        <w:left w:val="none" w:sz="0" w:space="0" w:color="auto"/>
        <w:bottom w:val="none" w:sz="0" w:space="0" w:color="auto"/>
        <w:right w:val="none" w:sz="0" w:space="0" w:color="auto"/>
      </w:divBdr>
    </w:div>
    <w:div w:id="1675499169">
      <w:marLeft w:val="0"/>
      <w:marRight w:val="0"/>
      <w:marTop w:val="0"/>
      <w:marBottom w:val="0"/>
      <w:divBdr>
        <w:top w:val="none" w:sz="0" w:space="0" w:color="auto"/>
        <w:left w:val="none" w:sz="0" w:space="0" w:color="auto"/>
        <w:bottom w:val="none" w:sz="0" w:space="0" w:color="auto"/>
        <w:right w:val="none" w:sz="0" w:space="0" w:color="auto"/>
      </w:divBdr>
    </w:div>
    <w:div w:id="1675499170">
      <w:marLeft w:val="0"/>
      <w:marRight w:val="0"/>
      <w:marTop w:val="0"/>
      <w:marBottom w:val="0"/>
      <w:divBdr>
        <w:top w:val="none" w:sz="0" w:space="0" w:color="auto"/>
        <w:left w:val="none" w:sz="0" w:space="0" w:color="auto"/>
        <w:bottom w:val="none" w:sz="0" w:space="0" w:color="auto"/>
        <w:right w:val="none" w:sz="0" w:space="0" w:color="auto"/>
      </w:divBdr>
    </w:div>
    <w:div w:id="1675499171">
      <w:marLeft w:val="0"/>
      <w:marRight w:val="0"/>
      <w:marTop w:val="0"/>
      <w:marBottom w:val="0"/>
      <w:divBdr>
        <w:top w:val="none" w:sz="0" w:space="0" w:color="auto"/>
        <w:left w:val="none" w:sz="0" w:space="0" w:color="auto"/>
        <w:bottom w:val="none" w:sz="0" w:space="0" w:color="auto"/>
        <w:right w:val="none" w:sz="0" w:space="0" w:color="auto"/>
      </w:divBdr>
    </w:div>
    <w:div w:id="1675499172">
      <w:marLeft w:val="0"/>
      <w:marRight w:val="0"/>
      <w:marTop w:val="0"/>
      <w:marBottom w:val="0"/>
      <w:divBdr>
        <w:top w:val="none" w:sz="0" w:space="0" w:color="auto"/>
        <w:left w:val="none" w:sz="0" w:space="0" w:color="auto"/>
        <w:bottom w:val="none" w:sz="0" w:space="0" w:color="auto"/>
        <w:right w:val="none" w:sz="0" w:space="0" w:color="auto"/>
      </w:divBdr>
    </w:div>
    <w:div w:id="1675499173">
      <w:marLeft w:val="0"/>
      <w:marRight w:val="0"/>
      <w:marTop w:val="0"/>
      <w:marBottom w:val="0"/>
      <w:divBdr>
        <w:top w:val="none" w:sz="0" w:space="0" w:color="auto"/>
        <w:left w:val="none" w:sz="0" w:space="0" w:color="auto"/>
        <w:bottom w:val="none" w:sz="0" w:space="0" w:color="auto"/>
        <w:right w:val="none" w:sz="0" w:space="0" w:color="auto"/>
      </w:divBdr>
    </w:div>
    <w:div w:id="16754991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FD253F7C43DCB9683491A103321DBE8C50FAD370CB4D1D5F77547A2A5CE237DBB3B908408646992O7w2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D253F7C43DCB9683491A103321DBE8C50DAA350FB2D1D5F77547A2A5CE237DBB3B908408646993O7wB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FD253F7C43DCB9683491A103321DBE8C50DAC3503B5D1D5F77547A2A5OCwED" TargetMode="External"/><Relationship Id="rId20" Type="http://schemas.openxmlformats.org/officeDocument/2006/relationships/hyperlink" Target="consultantplus://offline/ref=7AE78377A9DE707A045E4F1F17FA0C60E0503D0E9D8EAF4080B1084DBDE1301AA666FEFEDACCD015g3y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D253F7C43DCB9683491A103321DBE8CD0FAF310ABD8CDFFF2C4BA0A2C17C6ABC729C85086469O9wBD" TargetMode="External"/><Relationship Id="rId5" Type="http://schemas.openxmlformats.org/officeDocument/2006/relationships/webSettings" Target="webSettings.xml"/><Relationship Id="rId15" Type="http://schemas.openxmlformats.org/officeDocument/2006/relationships/hyperlink" Target="consultantplus://offline/ref=CFD253F7C43DCB9683491A103321DBE8C50FAD370CB4D1D5F77547A2A5CE237DBB3B908408646992O7w2D" TargetMode="External"/><Relationship Id="rId10" Type="http://schemas.openxmlformats.org/officeDocument/2006/relationships/hyperlink" Target="consultantplus://offline/ref=CFD253F7C43DCB9683491A103321DBE8C50FA9330CB4D1D5F77547A2A5OCwED" TargetMode="External"/><Relationship Id="rId19" Type="http://schemas.openxmlformats.org/officeDocument/2006/relationships/hyperlink" Target="consultantplus://offline/ref=CFD253F7C43DCB9683491A103321DBE8C50FAD370CB4D1D5F77547A2A5CE237DBB3B908408646992O7w2D" TargetMode="External"/><Relationship Id="rId4" Type="http://schemas.openxmlformats.org/officeDocument/2006/relationships/settings" Target="settings.xml"/><Relationship Id="rId9" Type="http://schemas.openxmlformats.org/officeDocument/2006/relationships/hyperlink" Target="http://www.idra.org.ru" TargetMode="External"/><Relationship Id="rId14" Type="http://schemas.openxmlformats.org/officeDocument/2006/relationships/hyperlink" Target="consultantplus://offline/ref=CFD253F7C43DCB9683491A103321DBE8C50FAA370BB6D1D5F77547A2A5CE237DBB3B908408646992O7w0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4E2A2-E91C-479A-8555-E9C7752A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30269</Words>
  <Characters>172535</Characters>
  <Application>Microsoft Office Word</Application>
  <DocSecurity>0</DocSecurity>
  <Lines>1437</Lines>
  <Paragraphs>404</Paragraphs>
  <ScaleCrop>false</ScaleCrop>
  <Company>АК</Company>
  <LinksUpToDate>false</LinksUpToDate>
  <CharactersWithSpaces>202400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 РОССИЙСКОЙ ФЕДЕРАЦИИ</dc:title>
  <dc:subject/>
  <dc:creator>Пашова</dc:creator>
  <cp:keywords/>
  <dc:description/>
  <cp:lastModifiedBy>Пользователь Windows</cp:lastModifiedBy>
  <cp:revision>3</cp:revision>
  <cp:lastPrinted>2018-11-13T08:28:00Z</cp:lastPrinted>
  <dcterms:created xsi:type="dcterms:W3CDTF">2018-11-16T06:52:00Z</dcterms:created>
  <dcterms:modified xsi:type="dcterms:W3CDTF">2018-11-16T06:52:00Z</dcterms:modified>
</cp:coreProperties>
</file>