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B9" w:rsidRDefault="00F365B9" w:rsidP="00F365B9">
      <w:pPr>
        <w:jc w:val="center"/>
      </w:pPr>
      <w:r>
        <w:rPr>
          <w:noProof/>
        </w:rPr>
        <w:drawing>
          <wp:inline distT="0" distB="0" distL="0" distR="0">
            <wp:extent cx="514350" cy="64770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F365B9" w:rsidRDefault="00F365B9" w:rsidP="00F365B9">
      <w:pPr>
        <w:jc w:val="center"/>
        <w:rPr>
          <w:sz w:val="24"/>
          <w:szCs w:val="24"/>
        </w:rPr>
      </w:pPr>
    </w:p>
    <w:p w:rsidR="00F365B9" w:rsidRDefault="00F365B9" w:rsidP="00F365B9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F365B9" w:rsidRDefault="00F365B9" w:rsidP="00F365B9">
      <w:pPr>
        <w:jc w:val="both"/>
        <w:rPr>
          <w:sz w:val="24"/>
          <w:szCs w:val="24"/>
        </w:rPr>
      </w:pPr>
    </w:p>
    <w:p w:rsidR="00F365B9" w:rsidRDefault="008329A1" w:rsidP="008329A1">
      <w:pPr>
        <w:pStyle w:val="a3"/>
        <w:tabs>
          <w:tab w:val="left" w:pos="567"/>
        </w:tabs>
        <w:ind w:left="360"/>
        <w:rPr>
          <w:b w:val="0"/>
          <w:sz w:val="28"/>
        </w:rPr>
      </w:pPr>
      <w:r>
        <w:rPr>
          <w:b w:val="0"/>
          <w:sz w:val="28"/>
        </w:rPr>
        <w:t>17.09.</w:t>
      </w:r>
      <w:r w:rsidR="00F365B9">
        <w:rPr>
          <w:b w:val="0"/>
          <w:sz w:val="28"/>
        </w:rPr>
        <w:t>201</w:t>
      </w:r>
      <w:r w:rsidR="00674B99">
        <w:rPr>
          <w:b w:val="0"/>
          <w:sz w:val="28"/>
        </w:rPr>
        <w:t>8</w:t>
      </w:r>
      <w:r w:rsidR="00F365B9">
        <w:rPr>
          <w:b w:val="0"/>
          <w:sz w:val="28"/>
        </w:rPr>
        <w:t xml:space="preserve">                                  с. Идринское                                     № </w:t>
      </w:r>
      <w:r>
        <w:rPr>
          <w:b w:val="0"/>
          <w:sz w:val="28"/>
        </w:rPr>
        <w:t>770</w:t>
      </w:r>
      <w:r w:rsidR="00F365B9">
        <w:rPr>
          <w:b w:val="0"/>
          <w:sz w:val="28"/>
        </w:rPr>
        <w:t xml:space="preserve"> - п</w:t>
      </w:r>
    </w:p>
    <w:p w:rsidR="00F365B9" w:rsidRDefault="00F365B9" w:rsidP="00F365B9">
      <w:pPr>
        <w:pStyle w:val="a3"/>
        <w:tabs>
          <w:tab w:val="left" w:pos="0"/>
        </w:tabs>
        <w:jc w:val="both"/>
        <w:rPr>
          <w:b w:val="0"/>
          <w:sz w:val="24"/>
          <w:szCs w:val="24"/>
        </w:rPr>
      </w:pPr>
    </w:p>
    <w:p w:rsidR="00F365B9" w:rsidRDefault="00F365B9" w:rsidP="00F365B9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b w:val="0"/>
            <w:sz w:val="28"/>
          </w:rPr>
          <w:t>1 кв. метра</w:t>
        </w:r>
      </w:smartTag>
      <w:r>
        <w:rPr>
          <w:b w:val="0"/>
          <w:sz w:val="28"/>
        </w:rPr>
        <w:t xml:space="preserve"> общей площади жилья на территории Идринского района для расчёта размера субсидий на 201</w:t>
      </w:r>
      <w:r w:rsidR="00674B99">
        <w:rPr>
          <w:b w:val="0"/>
          <w:sz w:val="28"/>
        </w:rPr>
        <w:t>9</w:t>
      </w:r>
      <w:r>
        <w:rPr>
          <w:b w:val="0"/>
          <w:sz w:val="28"/>
        </w:rPr>
        <w:t xml:space="preserve"> год</w:t>
      </w:r>
    </w:p>
    <w:p w:rsidR="00F365B9" w:rsidRDefault="00F365B9" w:rsidP="00F365B9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</w:p>
    <w:p w:rsidR="00422486" w:rsidRDefault="00F365B9" w:rsidP="00422486">
      <w:pPr>
        <w:shd w:val="clear" w:color="auto" w:fill="FFFFFF"/>
        <w:spacing w:line="300" w:lineRule="atLeast"/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Во </w:t>
      </w:r>
      <w:r>
        <w:rPr>
          <w:sz w:val="28"/>
          <w:szCs w:val="28"/>
        </w:rPr>
        <w:t>исполнение статьи 14 Жилищного кодекса Российской Федерации, пункта 10 Правил предоставления молодым семьям,  социальных выплат на приобретение (строительство) жилья, в рамках реализации подпрограммы «Обеспечение жильем молодых семей» федеральной целевой программы «Жилище» на 2015 – 2020 годы, утверждённых постановлением Правительства Российской Федерации от 17. 10. 2010 № 1050, закон</w:t>
      </w:r>
      <w:r w:rsidR="00BB64DD">
        <w:rPr>
          <w:sz w:val="28"/>
          <w:szCs w:val="28"/>
        </w:rPr>
        <w:t>ов</w:t>
      </w:r>
      <w:r>
        <w:rPr>
          <w:sz w:val="28"/>
          <w:szCs w:val="28"/>
        </w:rPr>
        <w:t xml:space="preserve"> Красноярского края от 25. 03. 2010 № 10 – 4487 «О порядке обеспечения жильём отдельных </w:t>
      </w:r>
      <w:r w:rsidR="0086432D">
        <w:rPr>
          <w:sz w:val="28"/>
          <w:szCs w:val="28"/>
        </w:rPr>
        <w:t xml:space="preserve">категорий ветеранов, инвалидов и семей, имеющих детей – инвалидов, нуждающихся в улучшении жилищных условий», </w:t>
      </w:r>
      <w:r w:rsidR="0086432D" w:rsidRPr="00BB64DD">
        <w:rPr>
          <w:sz w:val="28"/>
          <w:szCs w:val="28"/>
        </w:rPr>
        <w:t xml:space="preserve">от 02. 11. 2000 № 12 – 961 « О защите прав ребёнка», от 24. 12. 2009 № 9 - 4225 «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детей, оставшихся без попечения родителей, а также лиц из </w:t>
      </w:r>
      <w:r w:rsidR="0086432D">
        <w:rPr>
          <w:sz w:val="28"/>
          <w:szCs w:val="28"/>
        </w:rPr>
        <w:t>н</w:t>
      </w:r>
      <w:r w:rsidR="0086432D" w:rsidRPr="00BB64DD">
        <w:rPr>
          <w:sz w:val="28"/>
          <w:szCs w:val="28"/>
        </w:rPr>
        <w:t xml:space="preserve">их </w:t>
      </w:r>
      <w:r w:rsidR="00BB64DD" w:rsidRPr="00BB64DD">
        <w:rPr>
          <w:sz w:val="28"/>
          <w:szCs w:val="28"/>
        </w:rPr>
        <w:t>числа, не имеющих жилого помещения</w:t>
      </w:r>
      <w:r w:rsidR="00BB64DD" w:rsidRPr="00BB64DD">
        <w:rPr>
          <w:b/>
          <w:sz w:val="28"/>
          <w:szCs w:val="28"/>
        </w:rPr>
        <w:t>»,</w:t>
      </w:r>
      <w:r w:rsidRPr="00BB64DD">
        <w:rPr>
          <w:b/>
          <w:sz w:val="28"/>
          <w:szCs w:val="28"/>
        </w:rPr>
        <w:t xml:space="preserve"> </w:t>
      </w:r>
      <w:r w:rsidRPr="00BB64DD">
        <w:rPr>
          <w:sz w:val="28"/>
          <w:szCs w:val="28"/>
        </w:rPr>
        <w:t xml:space="preserve">в соответствии с </w:t>
      </w:r>
      <w:r w:rsidR="009E059A" w:rsidRPr="00BB64DD">
        <w:rPr>
          <w:sz w:val="28"/>
          <w:szCs w:val="28"/>
        </w:rPr>
        <w:t>приказом Министерства строительства</w:t>
      </w:r>
      <w:r w:rsidR="009E059A">
        <w:rPr>
          <w:sz w:val="28"/>
          <w:szCs w:val="28"/>
        </w:rPr>
        <w:t xml:space="preserve"> и жилищно-коммунального хозяйства РФ от </w:t>
      </w:r>
      <w:r w:rsidR="00B658AE">
        <w:rPr>
          <w:sz w:val="28"/>
          <w:szCs w:val="28"/>
        </w:rPr>
        <w:t>04</w:t>
      </w:r>
      <w:r w:rsidR="009E059A">
        <w:rPr>
          <w:sz w:val="28"/>
          <w:szCs w:val="28"/>
        </w:rPr>
        <w:t xml:space="preserve"> </w:t>
      </w:r>
      <w:r w:rsidR="00B658AE">
        <w:rPr>
          <w:sz w:val="28"/>
          <w:szCs w:val="28"/>
        </w:rPr>
        <w:t>июля</w:t>
      </w:r>
      <w:r w:rsidR="009E059A">
        <w:rPr>
          <w:sz w:val="28"/>
          <w:szCs w:val="28"/>
        </w:rPr>
        <w:t xml:space="preserve"> 201</w:t>
      </w:r>
      <w:r w:rsidR="00B658AE">
        <w:rPr>
          <w:sz w:val="28"/>
          <w:szCs w:val="28"/>
        </w:rPr>
        <w:t>8</w:t>
      </w:r>
      <w:r w:rsidR="009E059A">
        <w:rPr>
          <w:sz w:val="28"/>
          <w:szCs w:val="28"/>
        </w:rPr>
        <w:t xml:space="preserve"> г. № </w:t>
      </w:r>
      <w:r w:rsidR="00B658AE">
        <w:rPr>
          <w:sz w:val="28"/>
          <w:szCs w:val="28"/>
        </w:rPr>
        <w:t>387</w:t>
      </w:r>
      <w:r w:rsidR="009E059A">
        <w:rPr>
          <w:sz w:val="28"/>
          <w:szCs w:val="28"/>
        </w:rPr>
        <w:t xml:space="preserve"> / пр </w:t>
      </w:r>
      <w:r w:rsidR="009E059A" w:rsidRPr="00036987">
        <w:rPr>
          <w:sz w:val="28"/>
          <w:szCs w:val="28"/>
        </w:rPr>
        <w:t>«О</w:t>
      </w:r>
      <w:r w:rsidR="009E059A">
        <w:rPr>
          <w:sz w:val="28"/>
          <w:szCs w:val="28"/>
        </w:rPr>
        <w:t xml:space="preserve"> нормативе стоимости одного квадратного метра общей площади жилого помещения по Российской Федерации на второе полугодие 201</w:t>
      </w:r>
      <w:r w:rsidR="00B658AE">
        <w:rPr>
          <w:sz w:val="28"/>
          <w:szCs w:val="28"/>
        </w:rPr>
        <w:t>8</w:t>
      </w:r>
      <w:r w:rsidR="009E059A">
        <w:rPr>
          <w:sz w:val="28"/>
          <w:szCs w:val="28"/>
        </w:rPr>
        <w:t xml:space="preserve"> года  и показателях средней рыночной стоимости </w:t>
      </w:r>
      <w:r w:rsidR="0035385D">
        <w:rPr>
          <w:sz w:val="28"/>
          <w:szCs w:val="28"/>
        </w:rPr>
        <w:t xml:space="preserve">одного квадратного метра общей площади жилого помещения по субъектам Российской Федерации на </w:t>
      </w:r>
      <w:r w:rsidR="0035385D">
        <w:rPr>
          <w:sz w:val="28"/>
          <w:szCs w:val="28"/>
          <w:lang w:val="en-US"/>
        </w:rPr>
        <w:t>III</w:t>
      </w:r>
      <w:r w:rsidR="0035385D" w:rsidRPr="0035385D">
        <w:rPr>
          <w:sz w:val="28"/>
          <w:szCs w:val="28"/>
        </w:rPr>
        <w:t xml:space="preserve"> </w:t>
      </w:r>
      <w:r w:rsidR="0035385D">
        <w:rPr>
          <w:sz w:val="28"/>
          <w:szCs w:val="28"/>
        </w:rPr>
        <w:t>квартал 201</w:t>
      </w:r>
      <w:r w:rsidR="00B658AE">
        <w:rPr>
          <w:sz w:val="28"/>
          <w:szCs w:val="28"/>
        </w:rPr>
        <w:t>8</w:t>
      </w:r>
      <w:r w:rsidR="0035385D">
        <w:rPr>
          <w:sz w:val="28"/>
          <w:szCs w:val="28"/>
        </w:rPr>
        <w:t xml:space="preserve"> года», </w:t>
      </w:r>
      <w:r>
        <w:rPr>
          <w:sz w:val="28"/>
          <w:szCs w:val="28"/>
        </w:rPr>
        <w:t xml:space="preserve">руководствуясь  статьями 19,  33 Устава Идринского района, </w:t>
      </w:r>
      <w:r>
        <w:rPr>
          <w:sz w:val="28"/>
        </w:rPr>
        <w:t>ПОСТАНОВЛЯЮ:</w:t>
      </w:r>
    </w:p>
    <w:p w:rsidR="00F365B9" w:rsidRDefault="00F365B9" w:rsidP="00422486">
      <w:pPr>
        <w:shd w:val="clear" w:color="auto" w:fill="FFFFFF"/>
        <w:spacing w:line="30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6180">
        <w:rPr>
          <w:sz w:val="28"/>
          <w:szCs w:val="28"/>
        </w:rPr>
        <w:t>Утвердить  норму стоимости одного квадратного метра общей площади жилья на территории Идринского района, на 201</w:t>
      </w:r>
      <w:r w:rsidR="00674B99">
        <w:rPr>
          <w:sz w:val="28"/>
          <w:szCs w:val="28"/>
        </w:rPr>
        <w:t>9</w:t>
      </w:r>
      <w:r w:rsidR="003F6180">
        <w:rPr>
          <w:sz w:val="28"/>
          <w:szCs w:val="28"/>
        </w:rPr>
        <w:t xml:space="preserve"> год, в размере </w:t>
      </w:r>
      <w:r w:rsidR="00565542" w:rsidRPr="00565542">
        <w:rPr>
          <w:sz w:val="28"/>
          <w:szCs w:val="28"/>
        </w:rPr>
        <w:t>31147,0</w:t>
      </w:r>
      <w:r w:rsidR="00565542">
        <w:rPr>
          <w:sz w:val="28"/>
          <w:szCs w:val="28"/>
        </w:rPr>
        <w:t xml:space="preserve"> </w:t>
      </w:r>
      <w:r w:rsidR="003F6180">
        <w:rPr>
          <w:sz w:val="28"/>
          <w:szCs w:val="28"/>
        </w:rPr>
        <w:t xml:space="preserve"> </w:t>
      </w:r>
      <w:r w:rsidR="003F6180" w:rsidRPr="002D3B4E">
        <w:rPr>
          <w:sz w:val="28"/>
          <w:szCs w:val="28"/>
        </w:rPr>
        <w:t xml:space="preserve">(тридцать </w:t>
      </w:r>
      <w:r w:rsidR="007A1A89">
        <w:rPr>
          <w:sz w:val="28"/>
          <w:szCs w:val="28"/>
        </w:rPr>
        <w:t xml:space="preserve"> одна </w:t>
      </w:r>
      <w:r w:rsidR="003F6180" w:rsidRPr="002D3B4E">
        <w:rPr>
          <w:sz w:val="28"/>
          <w:szCs w:val="28"/>
        </w:rPr>
        <w:t>тысяч</w:t>
      </w:r>
      <w:r w:rsidR="007A1A89">
        <w:rPr>
          <w:sz w:val="28"/>
          <w:szCs w:val="28"/>
        </w:rPr>
        <w:t>а</w:t>
      </w:r>
      <w:r w:rsidR="003F6180" w:rsidRPr="002D3B4E">
        <w:rPr>
          <w:sz w:val="28"/>
          <w:szCs w:val="28"/>
        </w:rPr>
        <w:t xml:space="preserve"> сто </w:t>
      </w:r>
      <w:r w:rsidR="007A1A89">
        <w:rPr>
          <w:sz w:val="28"/>
          <w:szCs w:val="28"/>
        </w:rPr>
        <w:t>сорок семь)</w:t>
      </w:r>
      <w:r w:rsidR="003F6180">
        <w:rPr>
          <w:sz w:val="28"/>
          <w:szCs w:val="28"/>
        </w:rPr>
        <w:t xml:space="preserve">  рубл</w:t>
      </w:r>
      <w:r w:rsidR="007A1A89">
        <w:rPr>
          <w:sz w:val="28"/>
          <w:szCs w:val="28"/>
        </w:rPr>
        <w:t xml:space="preserve">ей, </w:t>
      </w:r>
      <w:r w:rsidR="003F6180">
        <w:rPr>
          <w:sz w:val="28"/>
          <w:szCs w:val="28"/>
        </w:rPr>
        <w:t xml:space="preserve"> для расчета  социальных выплат для всех категори</w:t>
      </w:r>
      <w:bookmarkStart w:id="0" w:name="_GoBack"/>
      <w:bookmarkEnd w:id="0"/>
      <w:r w:rsidR="003F6180">
        <w:rPr>
          <w:sz w:val="28"/>
          <w:szCs w:val="28"/>
        </w:rPr>
        <w:t>й граждан, которым социальные выплаты предоставляются, на приобретение и строительство жилых  помещений, за счет средств федерального, краевого и местного бюджетов, согласно приложению к постановлению.</w:t>
      </w:r>
    </w:p>
    <w:p w:rsidR="00117253" w:rsidRDefault="00F365B9" w:rsidP="00117253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  <w:szCs w:val="28"/>
        </w:rPr>
        <w:tab/>
        <w:t>2. Признать утратившим</w:t>
      </w:r>
      <w:r w:rsidR="00674B99"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t xml:space="preserve"> силу постановлени</w:t>
      </w:r>
      <w:r w:rsidR="00674B99"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 xml:space="preserve">  администрации района от </w:t>
      </w:r>
      <w:r w:rsidR="006A360B">
        <w:rPr>
          <w:b w:val="0"/>
          <w:sz w:val="28"/>
          <w:szCs w:val="28"/>
        </w:rPr>
        <w:t>1</w:t>
      </w:r>
      <w:r w:rsidR="00674B99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.1</w:t>
      </w:r>
      <w:r w:rsidR="006A360B">
        <w:rPr>
          <w:b w:val="0"/>
          <w:sz w:val="28"/>
          <w:szCs w:val="28"/>
        </w:rPr>
        <w:t>0</w:t>
      </w:r>
      <w:r>
        <w:rPr>
          <w:b w:val="0"/>
          <w:sz w:val="28"/>
          <w:szCs w:val="28"/>
        </w:rPr>
        <w:t>.</w:t>
      </w:r>
      <w:r w:rsidR="006A360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201</w:t>
      </w:r>
      <w:r w:rsidR="00674B99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№ </w:t>
      </w:r>
      <w:r w:rsidR="00674B99">
        <w:rPr>
          <w:b w:val="0"/>
          <w:sz w:val="28"/>
          <w:szCs w:val="28"/>
        </w:rPr>
        <w:t>704</w:t>
      </w:r>
      <w:r>
        <w:rPr>
          <w:b w:val="0"/>
          <w:sz w:val="28"/>
          <w:szCs w:val="28"/>
        </w:rPr>
        <w:t xml:space="preserve"> – п</w:t>
      </w:r>
      <w:r>
        <w:rPr>
          <w:sz w:val="28"/>
          <w:szCs w:val="28"/>
        </w:rPr>
        <w:t xml:space="preserve"> «</w:t>
      </w:r>
      <w:r>
        <w:rPr>
          <w:b w:val="0"/>
          <w:sz w:val="28"/>
        </w:rPr>
        <w:t xml:space="preserve">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b w:val="0"/>
            <w:sz w:val="28"/>
          </w:rPr>
          <w:t>1 кв. метра</w:t>
        </w:r>
      </w:smartTag>
      <w:r>
        <w:rPr>
          <w:b w:val="0"/>
          <w:sz w:val="28"/>
        </w:rPr>
        <w:t xml:space="preserve"> </w:t>
      </w:r>
      <w:r>
        <w:rPr>
          <w:b w:val="0"/>
          <w:sz w:val="28"/>
        </w:rPr>
        <w:lastRenderedPageBreak/>
        <w:t>общей площади жилья на территории Идринского района для расчёта размера субсидий на 201</w:t>
      </w:r>
      <w:r w:rsidR="00674B99">
        <w:rPr>
          <w:b w:val="0"/>
          <w:sz w:val="28"/>
        </w:rPr>
        <w:t>8</w:t>
      </w:r>
      <w:r>
        <w:rPr>
          <w:b w:val="0"/>
          <w:sz w:val="28"/>
        </w:rPr>
        <w:t>год</w:t>
      </w:r>
      <w:r w:rsidR="00203225">
        <w:rPr>
          <w:b w:val="0"/>
          <w:sz w:val="28"/>
        </w:rPr>
        <w:t>»</w:t>
      </w:r>
      <w:r w:rsidR="00674B99">
        <w:rPr>
          <w:b w:val="0"/>
          <w:sz w:val="28"/>
        </w:rPr>
        <w:t xml:space="preserve">, от 27.11. 2017 № </w:t>
      </w:r>
      <w:r w:rsidR="00117253">
        <w:rPr>
          <w:b w:val="0"/>
          <w:sz w:val="28"/>
        </w:rPr>
        <w:t xml:space="preserve">794 – п  «Об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 w:rsidR="00117253">
          <w:rPr>
            <w:b w:val="0"/>
            <w:sz w:val="28"/>
          </w:rPr>
          <w:t>1 кв. метра</w:t>
        </w:r>
      </w:smartTag>
      <w:r w:rsidR="00117253">
        <w:rPr>
          <w:b w:val="0"/>
          <w:sz w:val="28"/>
        </w:rPr>
        <w:t xml:space="preserve"> общей площади жилья,  для расчёта размера субсидий по обеспечению жилыми помещениями </w:t>
      </w:r>
      <w:r w:rsidR="00117253" w:rsidRPr="00102CC4">
        <w:rPr>
          <w:b w:val="0"/>
          <w:sz w:val="28"/>
          <w:szCs w:val="28"/>
        </w:rPr>
        <w:t>детей</w:t>
      </w:r>
      <w:r w:rsidR="00117253">
        <w:rPr>
          <w:b w:val="0"/>
          <w:sz w:val="28"/>
          <w:szCs w:val="28"/>
        </w:rPr>
        <w:t xml:space="preserve"> - </w:t>
      </w:r>
      <w:r w:rsidR="00117253" w:rsidRPr="00102CC4">
        <w:rPr>
          <w:b w:val="0"/>
          <w:sz w:val="28"/>
          <w:szCs w:val="28"/>
        </w:rPr>
        <w:t xml:space="preserve"> сирот и детей, оставшихся без попечения родителей, а также лиц из их числа, не имеющих жилого помещения</w:t>
      </w:r>
      <w:r w:rsidR="00117253">
        <w:rPr>
          <w:b w:val="0"/>
          <w:sz w:val="28"/>
          <w:szCs w:val="28"/>
        </w:rPr>
        <w:t>, на территории Идринского района, на 2018 год».</w:t>
      </w:r>
    </w:p>
    <w:p w:rsidR="00F365B9" w:rsidRDefault="00203225" w:rsidP="00F365B9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</w:rPr>
        <w:tab/>
      </w:r>
      <w:r w:rsidR="00F365B9">
        <w:rPr>
          <w:b w:val="0"/>
          <w:sz w:val="28"/>
          <w:szCs w:val="28"/>
        </w:rPr>
        <w:t xml:space="preserve">3. Контроль за выполнением постановления возложить на первого заместителя главы района, руководителя финансового управления администрации района Н. П. Антипову. </w:t>
      </w:r>
    </w:p>
    <w:p w:rsidR="00F365B9" w:rsidRDefault="00F365B9" w:rsidP="00F365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Опубликовать постановление в газете «Идринский вестник»</w:t>
      </w:r>
      <w:r w:rsidR="0020322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на  официальном сайте  муниципального образования Идринский район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idra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org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</w:p>
    <w:p w:rsidR="00F365B9" w:rsidRDefault="00F365B9" w:rsidP="00F36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в день, следующий за днём его официального опубликования, и применяется к правоотношениям, возникшим с 01.01.201</w:t>
      </w:r>
      <w:r w:rsidR="00117253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jc w:val="both"/>
        <w:rPr>
          <w:sz w:val="28"/>
          <w:szCs w:val="28"/>
        </w:rPr>
      </w:pPr>
    </w:p>
    <w:p w:rsidR="00F365B9" w:rsidRDefault="00F365B9" w:rsidP="00F365B9">
      <w:pPr>
        <w:jc w:val="both"/>
        <w:rPr>
          <w:sz w:val="28"/>
          <w:szCs w:val="28"/>
        </w:rPr>
      </w:pPr>
    </w:p>
    <w:p w:rsidR="008329A1" w:rsidRDefault="008329A1" w:rsidP="00832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329A1" w:rsidRDefault="008329A1" w:rsidP="008329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А.А. Орешков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29A1" w:rsidRDefault="008329A1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1906" w:rsidRDefault="00F365B9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tbl>
      <w:tblPr>
        <w:tblStyle w:val="a8"/>
        <w:tblW w:w="1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786"/>
      </w:tblGrid>
      <w:tr w:rsidR="008329A1" w:rsidTr="008329A1">
        <w:tc>
          <w:tcPr>
            <w:tcW w:w="6629" w:type="dxa"/>
          </w:tcPr>
          <w:p w:rsidR="008329A1" w:rsidRDefault="008329A1" w:rsidP="00DD19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29A1">
              <w:rPr>
                <w:sz w:val="28"/>
                <w:szCs w:val="28"/>
              </w:rPr>
              <w:t>риложение</w:t>
            </w:r>
          </w:p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 xml:space="preserve">к постановлению </w:t>
            </w:r>
          </w:p>
          <w:p w:rsidR="008329A1" w:rsidRP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>администрации района</w:t>
            </w:r>
          </w:p>
          <w:p w:rsidR="008329A1" w:rsidRDefault="008329A1" w:rsidP="00832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29A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17.09.2018 № 770</w:t>
            </w:r>
            <w:r w:rsidRPr="008329A1">
              <w:rPr>
                <w:sz w:val="28"/>
                <w:szCs w:val="28"/>
              </w:rPr>
              <w:t xml:space="preserve"> - п</w:t>
            </w:r>
          </w:p>
        </w:tc>
      </w:tr>
    </w:tbl>
    <w:p w:rsidR="008329A1" w:rsidRDefault="00DD1906" w:rsidP="00DD19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Расчёт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стоимости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. кв. жилья по муниципальному образованию Идринский район, для расчёта субсидий на строительство и приобретение жилья, </w:t>
      </w:r>
    </w:p>
    <w:p w:rsidR="00F365B9" w:rsidRDefault="00F365B9" w:rsidP="00F365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03698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43161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пунктом 3</w:t>
        </w:r>
      </w:hyperlink>
      <w:r>
        <w:rPr>
          <w:sz w:val="28"/>
          <w:szCs w:val="28"/>
        </w:rPr>
        <w:t xml:space="preserve"> Постановления Правительства Российской Федерации от 21 марта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N 153 "О некоторых вопросах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2015 - 2020 годы", приказом Министерства строительства и жилищно-коммунального хозяйства  Российской Федерации  </w:t>
      </w:r>
      <w:r w:rsidR="00D43161">
        <w:rPr>
          <w:sz w:val="28"/>
          <w:szCs w:val="28"/>
        </w:rPr>
        <w:t xml:space="preserve">от </w:t>
      </w:r>
      <w:r w:rsidR="00036987">
        <w:rPr>
          <w:sz w:val="28"/>
          <w:szCs w:val="28"/>
        </w:rPr>
        <w:t>04</w:t>
      </w:r>
      <w:r w:rsidR="00D43161">
        <w:rPr>
          <w:sz w:val="28"/>
          <w:szCs w:val="28"/>
        </w:rPr>
        <w:t xml:space="preserve"> ию</w:t>
      </w:r>
      <w:r w:rsidR="00036987">
        <w:rPr>
          <w:sz w:val="28"/>
          <w:szCs w:val="28"/>
        </w:rPr>
        <w:t>ля</w:t>
      </w:r>
      <w:r w:rsidR="00D43161">
        <w:rPr>
          <w:sz w:val="28"/>
          <w:szCs w:val="28"/>
        </w:rPr>
        <w:t xml:space="preserve"> 201</w:t>
      </w:r>
      <w:r w:rsidR="00036987">
        <w:rPr>
          <w:sz w:val="28"/>
          <w:szCs w:val="28"/>
        </w:rPr>
        <w:t>8</w:t>
      </w:r>
      <w:r w:rsidR="00D43161">
        <w:rPr>
          <w:sz w:val="28"/>
          <w:szCs w:val="28"/>
        </w:rPr>
        <w:t xml:space="preserve"> г. № </w:t>
      </w:r>
      <w:r w:rsidR="00036987">
        <w:rPr>
          <w:sz w:val="28"/>
          <w:szCs w:val="28"/>
        </w:rPr>
        <w:t>387</w:t>
      </w:r>
      <w:r w:rsidR="00D43161">
        <w:rPr>
          <w:sz w:val="28"/>
          <w:szCs w:val="28"/>
        </w:rPr>
        <w:t xml:space="preserve"> / пр «О нормативе стоимости одного квадратного метра общей площади жилого помещения по Российской Федерации на второе полугодие 201</w:t>
      </w:r>
      <w:r w:rsidR="00090E03">
        <w:rPr>
          <w:sz w:val="28"/>
          <w:szCs w:val="28"/>
        </w:rPr>
        <w:t>8</w:t>
      </w:r>
      <w:r w:rsidR="00D43161">
        <w:rPr>
          <w:sz w:val="28"/>
          <w:szCs w:val="28"/>
        </w:rPr>
        <w:t xml:space="preserve"> года 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D43161">
        <w:rPr>
          <w:sz w:val="28"/>
          <w:szCs w:val="28"/>
          <w:lang w:val="en-US"/>
        </w:rPr>
        <w:t>III</w:t>
      </w:r>
      <w:r w:rsidR="00D43161" w:rsidRPr="0035385D">
        <w:rPr>
          <w:sz w:val="28"/>
          <w:szCs w:val="28"/>
        </w:rPr>
        <w:t xml:space="preserve"> </w:t>
      </w:r>
      <w:r w:rsidR="00D43161">
        <w:rPr>
          <w:sz w:val="28"/>
          <w:szCs w:val="28"/>
        </w:rPr>
        <w:t>квартал 201</w:t>
      </w:r>
      <w:r w:rsidR="00090E03">
        <w:rPr>
          <w:sz w:val="28"/>
          <w:szCs w:val="28"/>
        </w:rPr>
        <w:t>8</w:t>
      </w:r>
      <w:r w:rsidR="00D43161">
        <w:rPr>
          <w:sz w:val="28"/>
          <w:szCs w:val="28"/>
        </w:rPr>
        <w:t xml:space="preserve"> года»</w:t>
      </w:r>
      <w:r w:rsidR="000E0609">
        <w:rPr>
          <w:sz w:val="28"/>
          <w:szCs w:val="28"/>
        </w:rPr>
        <w:t>.</w:t>
      </w:r>
      <w:r w:rsidR="00D43161">
        <w:rPr>
          <w:sz w:val="28"/>
          <w:szCs w:val="28"/>
        </w:rPr>
        <w:t xml:space="preserve"> 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Расчётная стоимость одного квадратного метра общей площади жилья определяется по формуле: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5B9" w:rsidRDefault="003F618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РПС = (Цп.р. + Цв.р. + С М) x 0,92 x 0,85 + Сстр. / n4 x К. дефл., где: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РПС - расчетный показатель средней рыночной стоимости одного квадратного метра общей площади жилого помещения в Идринском районе;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Цп.р. - средняя цена одного квадратного метра общей площади жилого помещения на первичном рынке, в Идринском районе,  составила – 376</w:t>
      </w:r>
      <w:r w:rsidR="00551074">
        <w:rPr>
          <w:sz w:val="28"/>
          <w:szCs w:val="28"/>
        </w:rPr>
        <w:t>4</w:t>
      </w:r>
      <w:r w:rsidR="00607535">
        <w:rPr>
          <w:sz w:val="28"/>
          <w:szCs w:val="28"/>
        </w:rPr>
        <w:t>0</w:t>
      </w:r>
      <w:r>
        <w:rPr>
          <w:sz w:val="28"/>
          <w:szCs w:val="28"/>
        </w:rPr>
        <w:t xml:space="preserve">,0 рублей </w:t>
      </w:r>
      <w:hyperlink r:id="rId8" w:anchor="Par47" w:history="1">
        <w:r>
          <w:rPr>
            <w:rStyle w:val="a5"/>
            <w:sz w:val="28"/>
            <w:szCs w:val="28"/>
            <w:u w:val="none"/>
          </w:rPr>
          <w:t>&lt;*&gt;</w:t>
        </w:r>
      </w:hyperlink>
      <w:r>
        <w:rPr>
          <w:sz w:val="28"/>
          <w:szCs w:val="28"/>
        </w:rPr>
        <w:t>;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Цв.р. - средняя цена одного квадратного метра общей площади жилого помещения на вторичном рынке, в Идринском районе, составила – </w:t>
      </w:r>
      <w:r w:rsidR="00DD2501">
        <w:rPr>
          <w:sz w:val="28"/>
          <w:szCs w:val="28"/>
        </w:rPr>
        <w:t>26650,0</w:t>
      </w:r>
      <w:r>
        <w:rPr>
          <w:sz w:val="28"/>
          <w:szCs w:val="28"/>
        </w:rPr>
        <w:t xml:space="preserve"> рублей </w:t>
      </w:r>
      <w:hyperlink r:id="rId9" w:anchor="Par47" w:history="1">
        <w:r>
          <w:rPr>
            <w:rStyle w:val="a5"/>
            <w:sz w:val="28"/>
            <w:szCs w:val="28"/>
            <w:u w:val="none"/>
          </w:rPr>
          <w:t>&lt;*&gt;</w:t>
        </w:r>
      </w:hyperlink>
      <w:r>
        <w:rPr>
          <w:sz w:val="28"/>
          <w:szCs w:val="28"/>
        </w:rPr>
        <w:t>;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 - сведения мониторинга рыночной стоимости одного квадратного метра общей площади жилого помещения, на дату отчетного периода, по Идринскому району, составила – </w:t>
      </w:r>
      <w:r w:rsidR="00DD2501">
        <w:rPr>
          <w:sz w:val="28"/>
          <w:szCs w:val="28"/>
        </w:rPr>
        <w:t>31750,0</w:t>
      </w:r>
      <w:r>
        <w:rPr>
          <w:sz w:val="28"/>
          <w:szCs w:val="28"/>
        </w:rPr>
        <w:t xml:space="preserve"> рублей </w:t>
      </w:r>
      <w:hyperlink r:id="rId10" w:anchor="Par47" w:history="1">
        <w:r>
          <w:rPr>
            <w:rStyle w:val="a5"/>
            <w:sz w:val="28"/>
            <w:szCs w:val="28"/>
            <w:u w:val="none"/>
          </w:rPr>
          <w:t>&lt;*&gt;</w:t>
        </w:r>
      </w:hyperlink>
      <w:r>
        <w:rPr>
          <w:sz w:val="28"/>
          <w:szCs w:val="28"/>
        </w:rPr>
        <w:t>;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Сстр. - средняя стоимость строительства одного квадратного метра общей площади жилого помещения на </w:t>
      </w:r>
      <w:r>
        <w:rPr>
          <w:sz w:val="28"/>
          <w:szCs w:val="28"/>
          <w:lang w:val="en-US"/>
        </w:rPr>
        <w:t>III</w:t>
      </w:r>
      <w:r w:rsidRPr="00F365B9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</w:t>
      </w:r>
      <w:r w:rsidR="00090E03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для Красноярского края   утверждена в сумме  </w:t>
      </w:r>
      <w:r w:rsidR="00090E03">
        <w:rPr>
          <w:sz w:val="28"/>
          <w:szCs w:val="28"/>
        </w:rPr>
        <w:t>44578</w:t>
      </w:r>
      <w:r>
        <w:rPr>
          <w:sz w:val="28"/>
          <w:szCs w:val="28"/>
        </w:rPr>
        <w:t xml:space="preserve"> рублей </w:t>
      </w:r>
      <w:hyperlink r:id="rId11" w:anchor="Par48" w:history="1">
        <w:r>
          <w:rPr>
            <w:rStyle w:val="a5"/>
            <w:sz w:val="28"/>
            <w:szCs w:val="28"/>
            <w:u w:val="none"/>
          </w:rPr>
          <w:t>&lt;**&gt;</w:t>
        </w:r>
      </w:hyperlink>
      <w:r>
        <w:rPr>
          <w:sz w:val="28"/>
          <w:szCs w:val="28"/>
        </w:rPr>
        <w:t>;</w:t>
      </w:r>
    </w:p>
    <w:p w:rsidR="00F365B9" w:rsidRDefault="003F6180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4 - количество показателей,  использованных  при расчете  Цп.р., Ц р., 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М, Сстр.);</w:t>
      </w:r>
    </w:p>
    <w:p w:rsidR="00F365B9" w:rsidRPr="008E036C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52A70">
        <w:rPr>
          <w:color w:val="FF0000"/>
          <w:sz w:val="28"/>
          <w:szCs w:val="28"/>
        </w:rPr>
        <w:t xml:space="preserve">. </w:t>
      </w:r>
      <w:r w:rsidRPr="008E036C">
        <w:rPr>
          <w:sz w:val="28"/>
          <w:szCs w:val="28"/>
        </w:rPr>
        <w:t xml:space="preserve">дефл. – прогнозируемый коэффициент-дефлятор </w:t>
      </w:r>
      <w:r w:rsidR="00522420" w:rsidRPr="008E036C">
        <w:rPr>
          <w:sz w:val="28"/>
          <w:szCs w:val="28"/>
        </w:rPr>
        <w:t xml:space="preserve">по капитальным вложениям </w:t>
      </w:r>
      <w:r w:rsidRPr="008E036C">
        <w:rPr>
          <w:sz w:val="28"/>
          <w:szCs w:val="28"/>
        </w:rPr>
        <w:t xml:space="preserve">на период времени  от отчетного до определяемого периода </w:t>
      </w:r>
      <w:r w:rsidRPr="008E036C">
        <w:rPr>
          <w:sz w:val="28"/>
          <w:szCs w:val="28"/>
        </w:rPr>
        <w:lastRenderedPageBreak/>
        <w:t>(201</w:t>
      </w:r>
      <w:r w:rsidR="00090E03">
        <w:rPr>
          <w:sz w:val="28"/>
          <w:szCs w:val="28"/>
        </w:rPr>
        <w:t>9</w:t>
      </w:r>
      <w:r w:rsidRPr="008E036C">
        <w:rPr>
          <w:sz w:val="28"/>
          <w:szCs w:val="28"/>
        </w:rPr>
        <w:t>/201</w:t>
      </w:r>
      <w:r w:rsidR="00090E03">
        <w:rPr>
          <w:sz w:val="28"/>
          <w:szCs w:val="28"/>
        </w:rPr>
        <w:t>8</w:t>
      </w:r>
      <w:r w:rsidRPr="008E036C">
        <w:rPr>
          <w:sz w:val="28"/>
          <w:szCs w:val="28"/>
        </w:rPr>
        <w:t xml:space="preserve">), составляет – </w:t>
      </w:r>
      <w:r w:rsidR="00522420" w:rsidRPr="008E036C">
        <w:rPr>
          <w:sz w:val="28"/>
          <w:szCs w:val="28"/>
        </w:rPr>
        <w:t>4</w:t>
      </w:r>
      <w:r w:rsidRPr="008E036C">
        <w:rPr>
          <w:sz w:val="28"/>
          <w:szCs w:val="28"/>
        </w:rPr>
        <w:t>,</w:t>
      </w:r>
      <w:r w:rsidR="00090E03">
        <w:rPr>
          <w:sz w:val="28"/>
          <w:szCs w:val="28"/>
        </w:rPr>
        <w:t>1</w:t>
      </w:r>
      <w:r w:rsidRPr="008E036C">
        <w:rPr>
          <w:sz w:val="28"/>
          <w:szCs w:val="28"/>
        </w:rPr>
        <w:t xml:space="preserve"> % </w:t>
      </w:r>
      <w:hyperlink r:id="rId12" w:anchor="Par49" w:history="1">
        <w:r w:rsidRPr="008E036C">
          <w:rPr>
            <w:rStyle w:val="a5"/>
            <w:color w:val="auto"/>
            <w:sz w:val="28"/>
            <w:szCs w:val="28"/>
            <w:u w:val="none"/>
          </w:rPr>
          <w:t>&lt;***&gt;</w:t>
        </w:r>
      </w:hyperlink>
      <w:r w:rsidRPr="008E036C">
        <w:rPr>
          <w:sz w:val="28"/>
          <w:szCs w:val="28"/>
        </w:rPr>
        <w:t>.;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"0,92" - коэффициент, учитывающий долю затрат, направленную на оплату услуг риэлторов, нотариусов, государственных пошлин и других затрат, связанных с государственной регистрацией прав на недвижимое имущество и сделок с ним </w:t>
      </w:r>
      <w:hyperlink r:id="rId13" w:anchor="Par50" w:history="1">
        <w:r>
          <w:rPr>
            <w:rStyle w:val="a5"/>
            <w:sz w:val="28"/>
            <w:szCs w:val="28"/>
            <w:u w:val="none"/>
          </w:rPr>
          <w:t>&lt;****&gt;</w:t>
        </w:r>
      </w:hyperlink>
      <w:r>
        <w:rPr>
          <w:sz w:val="28"/>
          <w:szCs w:val="28"/>
        </w:rPr>
        <w:t>;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"0,85" - коэффициент, определенный как соотношение рыночных цен на жилье в районных городах, поселках и сельской местности к рыночным ценам на жилье в областных центрах &lt;****&gt;.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5B9" w:rsidRDefault="0086432D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РПС = (37640,0 + 26650,0, + 31750,0) x 0,92 x 0,85 + 44578,0/ 4 x 104,1 % = </w:t>
      </w:r>
    </w:p>
    <w:p w:rsidR="00F365B9" w:rsidRPr="00551074" w:rsidRDefault="00551074" w:rsidP="00F36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1074">
        <w:rPr>
          <w:sz w:val="28"/>
          <w:szCs w:val="28"/>
        </w:rPr>
        <w:t>31</w:t>
      </w:r>
      <w:r w:rsidR="00DD2501">
        <w:rPr>
          <w:sz w:val="28"/>
          <w:szCs w:val="28"/>
        </w:rPr>
        <w:t>147</w:t>
      </w:r>
      <w:r w:rsidRPr="00551074">
        <w:rPr>
          <w:sz w:val="28"/>
          <w:szCs w:val="28"/>
        </w:rPr>
        <w:t>,00</w:t>
      </w:r>
      <w:r w:rsidR="00F365B9" w:rsidRPr="00551074">
        <w:rPr>
          <w:sz w:val="28"/>
          <w:szCs w:val="28"/>
        </w:rPr>
        <w:t xml:space="preserve">  руб.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bookmarkStart w:id="1" w:name="Par47"/>
      <w:bookmarkEnd w:id="1"/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Расчетная стоимость одного квадратного метра общей площади жилья, по территории Идринского района, на 201</w:t>
      </w:r>
      <w:r w:rsidR="001A47DD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составила -  3</w:t>
      </w:r>
      <w:r w:rsidR="001A47DD">
        <w:rPr>
          <w:sz w:val="28"/>
          <w:szCs w:val="28"/>
        </w:rPr>
        <w:t>1</w:t>
      </w:r>
      <w:r w:rsidR="00DD2501">
        <w:rPr>
          <w:sz w:val="28"/>
          <w:szCs w:val="28"/>
        </w:rPr>
        <w:t>147</w:t>
      </w:r>
      <w:r>
        <w:rPr>
          <w:sz w:val="28"/>
          <w:szCs w:val="28"/>
        </w:rPr>
        <w:t>,0</w:t>
      </w:r>
      <w:r w:rsidR="001A47DD">
        <w:rPr>
          <w:sz w:val="28"/>
          <w:szCs w:val="28"/>
        </w:rPr>
        <w:t>0</w:t>
      </w:r>
      <w:r>
        <w:rPr>
          <w:sz w:val="28"/>
          <w:szCs w:val="28"/>
        </w:rPr>
        <w:t xml:space="preserve"> (тридцать</w:t>
      </w:r>
      <w:r w:rsidR="001A47DD">
        <w:rPr>
          <w:sz w:val="28"/>
          <w:szCs w:val="28"/>
        </w:rPr>
        <w:t xml:space="preserve"> одна тысяча</w:t>
      </w:r>
      <w:r>
        <w:rPr>
          <w:sz w:val="28"/>
          <w:szCs w:val="28"/>
        </w:rPr>
        <w:t xml:space="preserve"> </w:t>
      </w:r>
      <w:r w:rsidR="00DD2501">
        <w:rPr>
          <w:sz w:val="28"/>
          <w:szCs w:val="28"/>
        </w:rPr>
        <w:t>сто сорок семь</w:t>
      </w:r>
      <w:r>
        <w:rPr>
          <w:sz w:val="28"/>
          <w:szCs w:val="28"/>
        </w:rPr>
        <w:t>)</w:t>
      </w:r>
      <w:r w:rsidR="0056554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&lt;*&gt; - информация СМИ, </w:t>
      </w:r>
      <w:r w:rsidR="001A47DD">
        <w:rPr>
          <w:sz w:val="28"/>
          <w:szCs w:val="28"/>
        </w:rPr>
        <w:t xml:space="preserve">риэлтерских </w:t>
      </w:r>
      <w:r>
        <w:rPr>
          <w:sz w:val="28"/>
          <w:szCs w:val="28"/>
        </w:rPr>
        <w:t xml:space="preserve"> агентств и индивидуальных предпринимателей;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bookmarkStart w:id="2" w:name="Par48"/>
      <w:bookmarkEnd w:id="2"/>
      <w:r>
        <w:rPr>
          <w:sz w:val="28"/>
          <w:szCs w:val="28"/>
        </w:rPr>
        <w:t xml:space="preserve">&lt;**&gt; - </w:t>
      </w:r>
      <w:r w:rsidR="00852A70">
        <w:rPr>
          <w:sz w:val="28"/>
          <w:szCs w:val="28"/>
        </w:rPr>
        <w:t xml:space="preserve">приказ Министерства строительства и жилищно-коммунального хозяйства  Российской Федерации  от </w:t>
      </w:r>
      <w:r w:rsidR="004910AB">
        <w:rPr>
          <w:sz w:val="28"/>
          <w:szCs w:val="28"/>
        </w:rPr>
        <w:t>04</w:t>
      </w:r>
      <w:r w:rsidR="00852A70">
        <w:rPr>
          <w:sz w:val="28"/>
          <w:szCs w:val="28"/>
        </w:rPr>
        <w:t xml:space="preserve"> ию</w:t>
      </w:r>
      <w:r w:rsidR="004910AB">
        <w:rPr>
          <w:sz w:val="28"/>
          <w:szCs w:val="28"/>
        </w:rPr>
        <w:t>л</w:t>
      </w:r>
      <w:r w:rsidR="00852A70">
        <w:rPr>
          <w:sz w:val="28"/>
          <w:szCs w:val="28"/>
        </w:rPr>
        <w:t>я 201</w:t>
      </w:r>
      <w:r w:rsidR="004910AB">
        <w:rPr>
          <w:sz w:val="28"/>
          <w:szCs w:val="28"/>
        </w:rPr>
        <w:t>8</w:t>
      </w:r>
      <w:r w:rsidR="00852A70">
        <w:rPr>
          <w:sz w:val="28"/>
          <w:szCs w:val="28"/>
        </w:rPr>
        <w:t xml:space="preserve"> г. № </w:t>
      </w:r>
      <w:r w:rsidR="004910AB">
        <w:rPr>
          <w:sz w:val="28"/>
          <w:szCs w:val="28"/>
        </w:rPr>
        <w:t>387</w:t>
      </w:r>
      <w:r w:rsidR="00852A70">
        <w:rPr>
          <w:sz w:val="28"/>
          <w:szCs w:val="28"/>
        </w:rPr>
        <w:t xml:space="preserve"> / пр «О нормативе стоимости одного квадратного метра общей площади жилого помещения по Российской Федерации на второе полугодие 201</w:t>
      </w:r>
      <w:r w:rsidR="004910AB">
        <w:rPr>
          <w:sz w:val="28"/>
          <w:szCs w:val="28"/>
        </w:rPr>
        <w:t>8</w:t>
      </w:r>
      <w:r w:rsidR="00852A70">
        <w:rPr>
          <w:sz w:val="28"/>
          <w:szCs w:val="28"/>
        </w:rPr>
        <w:t xml:space="preserve"> года 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852A70">
        <w:rPr>
          <w:sz w:val="28"/>
          <w:szCs w:val="28"/>
          <w:lang w:val="en-US"/>
        </w:rPr>
        <w:t>III</w:t>
      </w:r>
      <w:r w:rsidR="00852A70" w:rsidRPr="0035385D">
        <w:rPr>
          <w:sz w:val="28"/>
          <w:szCs w:val="28"/>
        </w:rPr>
        <w:t xml:space="preserve"> </w:t>
      </w:r>
      <w:r w:rsidR="00852A70">
        <w:rPr>
          <w:sz w:val="28"/>
          <w:szCs w:val="28"/>
        </w:rPr>
        <w:t>квартал 201</w:t>
      </w:r>
      <w:r w:rsidR="004910AB">
        <w:rPr>
          <w:sz w:val="28"/>
          <w:szCs w:val="28"/>
        </w:rPr>
        <w:t>8</w:t>
      </w:r>
      <w:r w:rsidR="00852A70">
        <w:rPr>
          <w:sz w:val="28"/>
          <w:szCs w:val="28"/>
        </w:rPr>
        <w:t xml:space="preserve"> года»</w:t>
      </w:r>
      <w:r>
        <w:rPr>
          <w:sz w:val="28"/>
          <w:szCs w:val="28"/>
        </w:rPr>
        <w:t>»;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9"/>
      <w:bookmarkEnd w:id="3"/>
      <w:r>
        <w:rPr>
          <w:sz w:val="28"/>
          <w:szCs w:val="28"/>
        </w:rPr>
        <w:t>&lt;***&gt; - сведения министерства экономики Красноярского края;</w:t>
      </w: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0"/>
      <w:bookmarkEnd w:id="4"/>
      <w:r>
        <w:rPr>
          <w:sz w:val="28"/>
          <w:szCs w:val="28"/>
        </w:rPr>
        <w:t>&lt;****&gt; - Федеральное агентство по строительству и ЖКХ МРР РФ, Приказ от 05.03.2013 N 66/ГС.</w:t>
      </w:r>
    </w:p>
    <w:p w:rsidR="00F365B9" w:rsidRDefault="00F365B9" w:rsidP="00F365B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65B9" w:rsidRDefault="00F365B9" w:rsidP="00F365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F365B9" w:rsidRDefault="00F365B9" w:rsidP="00F365B9">
      <w:pPr>
        <w:ind w:firstLine="708"/>
        <w:jc w:val="both"/>
        <w:rPr>
          <w:sz w:val="28"/>
          <w:szCs w:val="28"/>
        </w:rPr>
      </w:pPr>
    </w:p>
    <w:p w:rsidR="0022095E" w:rsidRDefault="0022095E"/>
    <w:p w:rsidR="003F6180" w:rsidRDefault="003F6180"/>
    <w:sectPr w:rsidR="003F6180" w:rsidSect="0022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B115B"/>
    <w:multiLevelType w:val="multilevel"/>
    <w:tmpl w:val="117AD09A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D964B12"/>
    <w:multiLevelType w:val="hybridMultilevel"/>
    <w:tmpl w:val="FB6049A8"/>
    <w:lvl w:ilvl="0" w:tplc="D12C1034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5B9"/>
    <w:rsid w:val="00036987"/>
    <w:rsid w:val="00090E03"/>
    <w:rsid w:val="000A4B78"/>
    <w:rsid w:val="000E0609"/>
    <w:rsid w:val="00117253"/>
    <w:rsid w:val="001826DD"/>
    <w:rsid w:val="001A47DD"/>
    <w:rsid w:val="001F4AC4"/>
    <w:rsid w:val="00203225"/>
    <w:rsid w:val="00205AE0"/>
    <w:rsid w:val="0022095E"/>
    <w:rsid w:val="00284C5E"/>
    <w:rsid w:val="002D3B4E"/>
    <w:rsid w:val="0035385D"/>
    <w:rsid w:val="003767A1"/>
    <w:rsid w:val="003A15CA"/>
    <w:rsid w:val="003F6180"/>
    <w:rsid w:val="00422486"/>
    <w:rsid w:val="004910AB"/>
    <w:rsid w:val="00522420"/>
    <w:rsid w:val="00551074"/>
    <w:rsid w:val="0055142A"/>
    <w:rsid w:val="00565542"/>
    <w:rsid w:val="005C701F"/>
    <w:rsid w:val="00607535"/>
    <w:rsid w:val="00674B99"/>
    <w:rsid w:val="006A360B"/>
    <w:rsid w:val="006D6F30"/>
    <w:rsid w:val="00725AF4"/>
    <w:rsid w:val="007A1A89"/>
    <w:rsid w:val="0082480F"/>
    <w:rsid w:val="008329A1"/>
    <w:rsid w:val="00852A70"/>
    <w:rsid w:val="0086432D"/>
    <w:rsid w:val="008E036C"/>
    <w:rsid w:val="009E059A"/>
    <w:rsid w:val="009E3AAE"/>
    <w:rsid w:val="00B45F99"/>
    <w:rsid w:val="00B57CC1"/>
    <w:rsid w:val="00B658AE"/>
    <w:rsid w:val="00BB64DD"/>
    <w:rsid w:val="00C731A2"/>
    <w:rsid w:val="00CE6608"/>
    <w:rsid w:val="00D43161"/>
    <w:rsid w:val="00D5154B"/>
    <w:rsid w:val="00D71B13"/>
    <w:rsid w:val="00DD1906"/>
    <w:rsid w:val="00DD2501"/>
    <w:rsid w:val="00DD502E"/>
    <w:rsid w:val="00F365B9"/>
    <w:rsid w:val="00F6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20350A-6E25-4C27-ACE4-41D3C78A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365B9"/>
    <w:pPr>
      <w:tabs>
        <w:tab w:val="left" w:pos="7088"/>
      </w:tabs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F365B9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заголовок 1"/>
    <w:basedOn w:val="a"/>
    <w:next w:val="a"/>
    <w:rsid w:val="00F365B9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5">
    <w:name w:val="Hyperlink"/>
    <w:basedOn w:val="a0"/>
    <w:uiPriority w:val="99"/>
    <w:semiHidden/>
    <w:unhideWhenUsed/>
    <w:rsid w:val="00F365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6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5B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3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13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2364260A281517C24BE8866BEC1DE439333AE45891D410825A050A3B8E0AA4A8F347C5BFD61C64XBu2B" TargetMode="External"/><Relationship Id="rId12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Install\&#1052;&#1086;&#1080;%20&#1076;&#1086;&#1082;&#1091;&#1084;&#1077;&#1085;&#1090;&#1099;\&#1057;&#1090;&#1086;&#1080;&#1084;&#1086;&#1089;&#1090;&#1100;%201%20&#1084;.%20&#1082;&#1074;\360%20-%20&#1087;%20&#1089;&#1090;&#1086;&#1080;&#1084;&#1086;&#1089;&#1090;&#1100;%20&#1085;&#1072;%202017%20&#1075;&#1086;&#1076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8E50F-22C4-47B0-8C79-3079FFE3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DNI</dc:creator>
  <cp:keywords/>
  <dc:description/>
  <cp:lastModifiedBy>Admin</cp:lastModifiedBy>
  <cp:revision>35</cp:revision>
  <cp:lastPrinted>2018-09-17T03:11:00Z</cp:lastPrinted>
  <dcterms:created xsi:type="dcterms:W3CDTF">2017-10-10T04:14:00Z</dcterms:created>
  <dcterms:modified xsi:type="dcterms:W3CDTF">2018-09-17T04:02:00Z</dcterms:modified>
</cp:coreProperties>
</file>