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C2" w:rsidRDefault="002720DF" w:rsidP="00BF77BB">
      <w:pPr>
        <w:jc w:val="center"/>
        <w:rPr>
          <w:sz w:val="28"/>
          <w:szCs w:val="28"/>
        </w:rPr>
      </w:pPr>
      <w:r>
        <w:rPr>
          <w:noProof/>
        </w:rPr>
        <w:drawing>
          <wp:inline distT="0" distB="0" distL="0" distR="0">
            <wp:extent cx="600075" cy="790575"/>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a:lum bright="20000" contrast="-20000"/>
                      <a:grayscl/>
                    </a:blip>
                    <a:srcRect/>
                    <a:stretch>
                      <a:fillRect/>
                    </a:stretch>
                  </pic:blipFill>
                  <pic:spPr bwMode="auto">
                    <a:xfrm>
                      <a:off x="0" y="0"/>
                      <a:ext cx="600075" cy="790575"/>
                    </a:xfrm>
                    <a:prstGeom prst="rect">
                      <a:avLst/>
                    </a:prstGeom>
                    <a:noFill/>
                    <a:ln w="9525">
                      <a:noFill/>
                      <a:miter lim="800000"/>
                      <a:headEnd/>
                      <a:tailEnd/>
                    </a:ln>
                  </pic:spPr>
                </pic:pic>
              </a:graphicData>
            </a:graphic>
          </wp:inline>
        </w:drawing>
      </w:r>
    </w:p>
    <w:p w:rsidR="00623D18" w:rsidRDefault="00623D18" w:rsidP="00BF77BB">
      <w:pPr>
        <w:jc w:val="center"/>
        <w:rPr>
          <w:sz w:val="28"/>
          <w:szCs w:val="28"/>
        </w:rPr>
      </w:pPr>
    </w:p>
    <w:p w:rsidR="008973C2" w:rsidRPr="009E2AA3" w:rsidRDefault="008973C2" w:rsidP="00BF77BB">
      <w:pPr>
        <w:jc w:val="center"/>
        <w:rPr>
          <w:sz w:val="28"/>
          <w:szCs w:val="28"/>
        </w:rPr>
      </w:pPr>
      <w:r w:rsidRPr="009E2AA3">
        <w:rPr>
          <w:sz w:val="28"/>
          <w:szCs w:val="28"/>
        </w:rPr>
        <w:t>КРАСНОЯРСКИЙ КРАЙ</w:t>
      </w:r>
    </w:p>
    <w:p w:rsidR="008973C2" w:rsidRPr="009E2AA3" w:rsidRDefault="008973C2" w:rsidP="00BF77BB">
      <w:pPr>
        <w:jc w:val="center"/>
        <w:rPr>
          <w:sz w:val="28"/>
          <w:szCs w:val="28"/>
        </w:rPr>
      </w:pPr>
      <w:r w:rsidRPr="009E2AA3">
        <w:rPr>
          <w:sz w:val="28"/>
          <w:szCs w:val="28"/>
        </w:rPr>
        <w:t>АДМИНИСТРАЦИЯ ИДРИНСКОГО РАЙОНА</w:t>
      </w:r>
    </w:p>
    <w:p w:rsidR="00623D18" w:rsidRDefault="00623D18" w:rsidP="00BF77BB">
      <w:pPr>
        <w:jc w:val="center"/>
        <w:rPr>
          <w:b/>
          <w:sz w:val="28"/>
          <w:szCs w:val="28"/>
        </w:rPr>
      </w:pPr>
    </w:p>
    <w:p w:rsidR="008973C2" w:rsidRPr="004A0E8C" w:rsidRDefault="008973C2" w:rsidP="00BF77BB">
      <w:pPr>
        <w:jc w:val="center"/>
        <w:rPr>
          <w:b/>
          <w:sz w:val="28"/>
          <w:szCs w:val="28"/>
        </w:rPr>
      </w:pPr>
      <w:r w:rsidRPr="004A0E8C">
        <w:rPr>
          <w:b/>
          <w:sz w:val="28"/>
          <w:szCs w:val="28"/>
        </w:rPr>
        <w:t>ПОСТАНОВЛЕНИЕ</w:t>
      </w:r>
    </w:p>
    <w:p w:rsidR="00623D18" w:rsidRDefault="00623D18" w:rsidP="00BF77BB">
      <w:pPr>
        <w:ind w:firstLine="708"/>
        <w:rPr>
          <w:sz w:val="28"/>
          <w:szCs w:val="28"/>
        </w:rPr>
      </w:pPr>
    </w:p>
    <w:p w:rsidR="008973C2" w:rsidRDefault="00620F7F" w:rsidP="00CE6D1F">
      <w:pPr>
        <w:rPr>
          <w:snapToGrid w:val="0"/>
          <w:szCs w:val="28"/>
        </w:rPr>
      </w:pPr>
      <w:r>
        <w:rPr>
          <w:sz w:val="28"/>
          <w:szCs w:val="28"/>
        </w:rPr>
        <w:t>04</w:t>
      </w:r>
      <w:r w:rsidR="00CB380B">
        <w:rPr>
          <w:sz w:val="28"/>
          <w:szCs w:val="28"/>
        </w:rPr>
        <w:t>.0</w:t>
      </w:r>
      <w:r>
        <w:rPr>
          <w:sz w:val="28"/>
          <w:szCs w:val="28"/>
        </w:rPr>
        <w:t>9</w:t>
      </w:r>
      <w:r w:rsidR="00A34592">
        <w:rPr>
          <w:sz w:val="28"/>
          <w:szCs w:val="28"/>
        </w:rPr>
        <w:t>.201</w:t>
      </w:r>
      <w:r w:rsidR="00D71FBA">
        <w:rPr>
          <w:sz w:val="28"/>
          <w:szCs w:val="28"/>
        </w:rPr>
        <w:t>8</w:t>
      </w:r>
      <w:r w:rsidR="00405AF4">
        <w:rPr>
          <w:sz w:val="28"/>
          <w:szCs w:val="28"/>
        </w:rPr>
        <w:t xml:space="preserve">                                         </w:t>
      </w:r>
      <w:proofErr w:type="spellStart"/>
      <w:r w:rsidR="008973C2">
        <w:rPr>
          <w:sz w:val="28"/>
          <w:szCs w:val="28"/>
        </w:rPr>
        <w:t>с</w:t>
      </w:r>
      <w:proofErr w:type="gramStart"/>
      <w:r w:rsidR="008973C2">
        <w:rPr>
          <w:sz w:val="28"/>
          <w:szCs w:val="28"/>
        </w:rPr>
        <w:t>.И</w:t>
      </w:r>
      <w:proofErr w:type="gramEnd"/>
      <w:r w:rsidR="008973C2">
        <w:rPr>
          <w:sz w:val="28"/>
          <w:szCs w:val="28"/>
        </w:rPr>
        <w:t>дринское</w:t>
      </w:r>
      <w:proofErr w:type="spellEnd"/>
      <w:r w:rsidR="00D71FBA">
        <w:rPr>
          <w:sz w:val="28"/>
          <w:szCs w:val="28"/>
        </w:rPr>
        <w:t xml:space="preserve">                          </w:t>
      </w:r>
      <w:r w:rsidR="00405AF4">
        <w:rPr>
          <w:sz w:val="28"/>
          <w:szCs w:val="28"/>
        </w:rPr>
        <w:t xml:space="preserve">       </w:t>
      </w:r>
      <w:r w:rsidR="00C3194F">
        <w:rPr>
          <w:sz w:val="28"/>
          <w:szCs w:val="28"/>
        </w:rPr>
        <w:t xml:space="preserve">   </w:t>
      </w:r>
      <w:r w:rsidR="00405AF4">
        <w:rPr>
          <w:sz w:val="28"/>
          <w:szCs w:val="28"/>
        </w:rPr>
        <w:t xml:space="preserve"> </w:t>
      </w:r>
      <w:r w:rsidR="00D71FBA">
        <w:rPr>
          <w:sz w:val="28"/>
          <w:szCs w:val="28"/>
        </w:rPr>
        <w:t xml:space="preserve"> №</w:t>
      </w:r>
      <w:r>
        <w:rPr>
          <w:sz w:val="28"/>
          <w:szCs w:val="28"/>
        </w:rPr>
        <w:t>733</w:t>
      </w:r>
      <w:r w:rsidR="00164E6F">
        <w:rPr>
          <w:sz w:val="28"/>
          <w:szCs w:val="28"/>
        </w:rPr>
        <w:t xml:space="preserve"> -п</w:t>
      </w:r>
    </w:p>
    <w:tbl>
      <w:tblPr>
        <w:tblW w:w="9360" w:type="dxa"/>
        <w:tblInd w:w="108" w:type="dxa"/>
        <w:tblLayout w:type="fixed"/>
        <w:tblLook w:val="00A0" w:firstRow="1" w:lastRow="0" w:firstColumn="1" w:lastColumn="0" w:noHBand="0" w:noVBand="0"/>
      </w:tblPr>
      <w:tblGrid>
        <w:gridCol w:w="9360"/>
      </w:tblGrid>
      <w:tr w:rsidR="00DA4552" w:rsidRPr="00DA4552" w:rsidTr="00163BB6">
        <w:trPr>
          <w:cantSplit/>
          <w:trHeight w:val="52"/>
        </w:trPr>
        <w:tc>
          <w:tcPr>
            <w:tcW w:w="9356" w:type="dxa"/>
          </w:tcPr>
          <w:p w:rsidR="00DA4552" w:rsidRPr="00DA4552" w:rsidRDefault="00DA4552" w:rsidP="00DA4552">
            <w:pPr>
              <w:ind w:left="360"/>
              <w:jc w:val="both"/>
              <w:rPr>
                <w:sz w:val="28"/>
                <w:szCs w:val="28"/>
              </w:rPr>
            </w:pPr>
          </w:p>
          <w:p w:rsidR="00DA4552" w:rsidRPr="00DA4552" w:rsidRDefault="00DA4552" w:rsidP="00DA4552">
            <w:pPr>
              <w:ind w:left="-108"/>
              <w:jc w:val="both"/>
              <w:rPr>
                <w:sz w:val="28"/>
                <w:szCs w:val="28"/>
              </w:rPr>
            </w:pPr>
            <w:r w:rsidRPr="00DA4552">
              <w:rPr>
                <w:sz w:val="28"/>
                <w:szCs w:val="28"/>
              </w:rPr>
              <w:t xml:space="preserve">Об  утверждении Положения об Общественном совете по проведению независимой </w:t>
            </w:r>
            <w:proofErr w:type="gramStart"/>
            <w:r w:rsidRPr="00DA4552">
              <w:rPr>
                <w:sz w:val="28"/>
                <w:szCs w:val="28"/>
              </w:rPr>
              <w:t>оценки качества условий оказания услуг</w:t>
            </w:r>
            <w:proofErr w:type="gramEnd"/>
            <w:r w:rsidRPr="00DA4552">
              <w:rPr>
                <w:sz w:val="28"/>
                <w:szCs w:val="28"/>
              </w:rPr>
              <w:t xml:space="preserve"> организациями в сфере образования, культуры, социальной защиты населения при администрации Идринского   района</w:t>
            </w:r>
          </w:p>
        </w:tc>
      </w:tr>
      <w:tr w:rsidR="00DA4552" w:rsidRPr="00DA4552" w:rsidTr="00163BB6">
        <w:trPr>
          <w:cantSplit/>
          <w:trHeight w:val="52"/>
        </w:trPr>
        <w:tc>
          <w:tcPr>
            <w:tcW w:w="9356" w:type="dxa"/>
          </w:tcPr>
          <w:p w:rsidR="00DA4552" w:rsidRPr="00DA4552" w:rsidRDefault="00DA4552" w:rsidP="00DA4552">
            <w:pPr>
              <w:tabs>
                <w:tab w:val="left" w:pos="9248"/>
              </w:tabs>
              <w:ind w:left="-108" w:right="-108"/>
              <w:jc w:val="both"/>
              <w:rPr>
                <w:sz w:val="28"/>
                <w:szCs w:val="28"/>
              </w:rPr>
            </w:pPr>
          </w:p>
          <w:p w:rsidR="00DA4552" w:rsidRPr="00DA4552" w:rsidRDefault="00DA4552" w:rsidP="00DA4552">
            <w:pPr>
              <w:tabs>
                <w:tab w:val="left" w:pos="1365"/>
              </w:tabs>
              <w:ind w:right="-108"/>
              <w:jc w:val="both"/>
              <w:rPr>
                <w:sz w:val="28"/>
                <w:szCs w:val="28"/>
              </w:rPr>
            </w:pPr>
            <w:r w:rsidRPr="00DA4552">
              <w:rPr>
                <w:color w:val="2D2D2D"/>
                <w:spacing w:val="2"/>
                <w:sz w:val="28"/>
                <w:szCs w:val="28"/>
              </w:rPr>
              <w:t xml:space="preserve">           В целях реализации </w:t>
            </w:r>
            <w:r w:rsidRPr="00DA4552">
              <w:rPr>
                <w:spacing w:val="2"/>
                <w:sz w:val="28"/>
                <w:szCs w:val="28"/>
              </w:rPr>
              <w:t xml:space="preserve">Федерального закона от 05.12.2017 № 392-ФЗ «О внесении изменений в отдельные законодательные акты Российской Федерации по вопросам </w:t>
            </w:r>
            <w:proofErr w:type="gramStart"/>
            <w:r w:rsidRPr="00DA4552">
              <w:rPr>
                <w:spacing w:val="2"/>
                <w:sz w:val="28"/>
                <w:szCs w:val="28"/>
              </w:rPr>
              <w:t>совершенствования проведения независимой оценки  качества условий оказания услуг</w:t>
            </w:r>
            <w:proofErr w:type="gramEnd"/>
            <w:r w:rsidRPr="00DA4552">
              <w:rPr>
                <w:spacing w:val="2"/>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DA4552">
              <w:rPr>
                <w:color w:val="2D2D2D"/>
                <w:spacing w:val="2"/>
                <w:sz w:val="28"/>
                <w:szCs w:val="28"/>
              </w:rPr>
              <w:t xml:space="preserve">, </w:t>
            </w:r>
            <w:r w:rsidRPr="00DA4552">
              <w:rPr>
                <w:sz w:val="28"/>
                <w:szCs w:val="28"/>
              </w:rPr>
              <w:t>руководствуясь статьями 19, 33 Устава Идринского района, ПОСТАНОВЛЯЮ</w:t>
            </w:r>
            <w:r w:rsidRPr="00DA4552">
              <w:rPr>
                <w:color w:val="2D2D2D"/>
                <w:spacing w:val="2"/>
                <w:sz w:val="28"/>
                <w:szCs w:val="28"/>
              </w:rPr>
              <w:t>:</w:t>
            </w:r>
          </w:p>
        </w:tc>
      </w:tr>
    </w:tbl>
    <w:p w:rsidR="00DA4552" w:rsidRPr="00DA4552" w:rsidRDefault="00DA4552" w:rsidP="00DA4552">
      <w:pPr>
        <w:ind w:firstLine="708"/>
        <w:jc w:val="both"/>
        <w:rPr>
          <w:sz w:val="28"/>
          <w:szCs w:val="28"/>
        </w:rPr>
      </w:pPr>
      <w:r w:rsidRPr="00DA4552">
        <w:rPr>
          <w:sz w:val="28"/>
          <w:szCs w:val="28"/>
        </w:rPr>
        <w:t xml:space="preserve">  1. Утвердить Положение об Общественном совета по проведению независимой </w:t>
      </w:r>
      <w:proofErr w:type="gramStart"/>
      <w:r w:rsidRPr="00DA4552">
        <w:rPr>
          <w:sz w:val="28"/>
          <w:szCs w:val="28"/>
        </w:rPr>
        <w:t>оценки качества условий оказания услуг</w:t>
      </w:r>
      <w:proofErr w:type="gramEnd"/>
      <w:r w:rsidRPr="00DA4552">
        <w:rPr>
          <w:sz w:val="28"/>
          <w:szCs w:val="28"/>
        </w:rPr>
        <w:t xml:space="preserve"> организациями в сфере образования, культуры, социальной защиты населения при администрации Идринского   района (прилагается).</w:t>
      </w:r>
    </w:p>
    <w:p w:rsidR="00DA4552" w:rsidRPr="00DA4552" w:rsidRDefault="00DA4552" w:rsidP="00DA4552">
      <w:pPr>
        <w:ind w:firstLine="708"/>
        <w:jc w:val="both"/>
        <w:rPr>
          <w:sz w:val="28"/>
          <w:szCs w:val="28"/>
        </w:rPr>
      </w:pPr>
      <w:r w:rsidRPr="00DA4552">
        <w:rPr>
          <w:sz w:val="28"/>
          <w:szCs w:val="28"/>
        </w:rPr>
        <w:t xml:space="preserve">  2. Считать утратившим силу постановление администрации района от 24.04.2018  № 269-п «О создании Общественного совета по проведению независимой </w:t>
      </w:r>
      <w:proofErr w:type="gramStart"/>
      <w:r w:rsidRPr="00DA4552">
        <w:rPr>
          <w:sz w:val="28"/>
          <w:szCs w:val="28"/>
        </w:rPr>
        <w:t>оценки качества условий оказания услуг</w:t>
      </w:r>
      <w:proofErr w:type="gramEnd"/>
      <w:r w:rsidRPr="00DA4552">
        <w:rPr>
          <w:sz w:val="28"/>
          <w:szCs w:val="28"/>
        </w:rPr>
        <w:t xml:space="preserve"> организациями в сфере образования, культуры, социальной защиты населения при администрации Идринского   района».</w:t>
      </w:r>
    </w:p>
    <w:p w:rsidR="00DA4552" w:rsidRPr="00DA4552" w:rsidRDefault="00DA4552" w:rsidP="00DA4552">
      <w:pPr>
        <w:jc w:val="both"/>
        <w:rPr>
          <w:sz w:val="28"/>
          <w:szCs w:val="28"/>
        </w:rPr>
      </w:pPr>
      <w:r w:rsidRPr="00DA4552">
        <w:rPr>
          <w:sz w:val="28"/>
          <w:szCs w:val="28"/>
        </w:rPr>
        <w:tab/>
        <w:t xml:space="preserve">  3. </w:t>
      </w:r>
      <w:proofErr w:type="gramStart"/>
      <w:r w:rsidRPr="00DA4552">
        <w:rPr>
          <w:sz w:val="28"/>
          <w:szCs w:val="28"/>
        </w:rPr>
        <w:t>Контроль за</w:t>
      </w:r>
      <w:proofErr w:type="gramEnd"/>
      <w:r w:rsidRPr="00DA4552">
        <w:rPr>
          <w:sz w:val="28"/>
          <w:szCs w:val="28"/>
        </w:rPr>
        <w:t xml:space="preserve"> выполнением настоящего постановления возложить на начальника отдела культуры, спорта и молодежной политики администрации Идринского района Л.В. Евсеенко.</w:t>
      </w:r>
    </w:p>
    <w:p w:rsidR="00DA4552" w:rsidRPr="00DA4552" w:rsidRDefault="00DA4552" w:rsidP="00DA4552">
      <w:pPr>
        <w:tabs>
          <w:tab w:val="left" w:pos="1134"/>
        </w:tabs>
        <w:autoSpaceDE w:val="0"/>
        <w:autoSpaceDN w:val="0"/>
        <w:adjustRightInd w:val="0"/>
        <w:jc w:val="both"/>
        <w:rPr>
          <w:sz w:val="28"/>
          <w:szCs w:val="28"/>
        </w:rPr>
      </w:pPr>
      <w:r w:rsidRPr="00DA4552">
        <w:rPr>
          <w:sz w:val="28"/>
          <w:szCs w:val="28"/>
        </w:rPr>
        <w:t xml:space="preserve">           4. Опубликовать постановление на официальном сайте муниципального образования  Идринский район (</w:t>
      </w:r>
      <w:hyperlink r:id="rId8" w:history="1">
        <w:r w:rsidRPr="00DA4552">
          <w:rPr>
            <w:color w:val="0000CC"/>
            <w:sz w:val="28"/>
            <w:szCs w:val="28"/>
            <w:u w:val="single"/>
            <w:lang w:val="en-US"/>
          </w:rPr>
          <w:t>www</w:t>
        </w:r>
        <w:r w:rsidRPr="00DA4552">
          <w:rPr>
            <w:color w:val="0000CC"/>
            <w:sz w:val="28"/>
            <w:szCs w:val="28"/>
            <w:u w:val="single"/>
          </w:rPr>
          <w:t>.</w:t>
        </w:r>
        <w:proofErr w:type="spellStart"/>
        <w:r w:rsidRPr="00DA4552">
          <w:rPr>
            <w:color w:val="0000CC"/>
            <w:sz w:val="28"/>
            <w:szCs w:val="28"/>
            <w:u w:val="single"/>
            <w:lang w:val="en-US"/>
          </w:rPr>
          <w:t>idra</w:t>
        </w:r>
        <w:proofErr w:type="spellEnd"/>
        <w:r w:rsidRPr="00DA4552">
          <w:rPr>
            <w:color w:val="0000CC"/>
            <w:sz w:val="28"/>
            <w:szCs w:val="28"/>
            <w:u w:val="single"/>
          </w:rPr>
          <w:t>.</w:t>
        </w:r>
        <w:r w:rsidRPr="00DA4552">
          <w:rPr>
            <w:color w:val="0000CC"/>
            <w:sz w:val="28"/>
            <w:szCs w:val="28"/>
            <w:u w:val="single"/>
            <w:lang w:val="en-US"/>
          </w:rPr>
          <w:t>org</w:t>
        </w:r>
        <w:r w:rsidRPr="00DA4552">
          <w:rPr>
            <w:color w:val="0000CC"/>
            <w:sz w:val="28"/>
            <w:szCs w:val="28"/>
            <w:u w:val="single"/>
          </w:rPr>
          <w:t>.</w:t>
        </w:r>
        <w:proofErr w:type="spellStart"/>
        <w:r w:rsidRPr="00DA4552">
          <w:rPr>
            <w:color w:val="0000CC"/>
            <w:sz w:val="28"/>
            <w:szCs w:val="28"/>
            <w:u w:val="single"/>
            <w:lang w:val="en-US"/>
          </w:rPr>
          <w:t>ru</w:t>
        </w:r>
        <w:proofErr w:type="spellEnd"/>
      </w:hyperlink>
      <w:r w:rsidRPr="00DA4552">
        <w:rPr>
          <w:sz w:val="28"/>
          <w:szCs w:val="28"/>
        </w:rPr>
        <w:t>).</w:t>
      </w:r>
    </w:p>
    <w:p w:rsidR="00DA4552" w:rsidRPr="00DA4552" w:rsidRDefault="00DA4552" w:rsidP="00DA4552">
      <w:pPr>
        <w:ind w:firstLine="708"/>
        <w:jc w:val="both"/>
        <w:rPr>
          <w:sz w:val="28"/>
          <w:szCs w:val="28"/>
        </w:rPr>
      </w:pPr>
      <w:r w:rsidRPr="00DA4552">
        <w:rPr>
          <w:sz w:val="28"/>
          <w:szCs w:val="28"/>
        </w:rPr>
        <w:t xml:space="preserve"> 5. Постановление вступает в силу со дня подписания.</w:t>
      </w:r>
    </w:p>
    <w:p w:rsidR="00DA4552" w:rsidRPr="00DA4552" w:rsidRDefault="00DA4552" w:rsidP="00DA4552">
      <w:pPr>
        <w:ind w:firstLine="708"/>
        <w:jc w:val="both"/>
        <w:rPr>
          <w:sz w:val="28"/>
          <w:szCs w:val="28"/>
        </w:rPr>
      </w:pPr>
    </w:p>
    <w:p w:rsidR="00DA4552" w:rsidRPr="00DA4552" w:rsidRDefault="00DA4552" w:rsidP="00DA4552">
      <w:pPr>
        <w:rPr>
          <w:sz w:val="28"/>
          <w:szCs w:val="28"/>
        </w:rPr>
      </w:pPr>
    </w:p>
    <w:p w:rsidR="00DA4552" w:rsidRPr="00DA4552" w:rsidRDefault="00DA4552" w:rsidP="00DA4552">
      <w:pPr>
        <w:rPr>
          <w:sz w:val="28"/>
          <w:szCs w:val="28"/>
        </w:rPr>
      </w:pPr>
      <w:r w:rsidRPr="00DA4552">
        <w:rPr>
          <w:sz w:val="28"/>
          <w:szCs w:val="28"/>
        </w:rPr>
        <w:t>Глава района                                                                                          А.В. Киреев</w:t>
      </w:r>
    </w:p>
    <w:p w:rsidR="00DA4552" w:rsidRPr="00DA4552" w:rsidRDefault="00DA4552" w:rsidP="00DA4552">
      <w:pPr>
        <w:rPr>
          <w:sz w:val="28"/>
          <w:szCs w:val="28"/>
        </w:rPr>
      </w:pPr>
    </w:p>
    <w:p w:rsidR="00DA4552" w:rsidRPr="00DA4552" w:rsidRDefault="00DA4552" w:rsidP="00DA4552">
      <w:pPr>
        <w:rPr>
          <w:sz w:val="28"/>
          <w:szCs w:val="28"/>
        </w:rPr>
      </w:pPr>
    </w:p>
    <w:p w:rsidR="00DA4552" w:rsidRPr="00DA4552" w:rsidRDefault="00DA4552" w:rsidP="00DA4552">
      <w:pPr>
        <w:tabs>
          <w:tab w:val="left" w:pos="6285"/>
          <w:tab w:val="right" w:pos="9355"/>
        </w:tabs>
        <w:autoSpaceDE w:val="0"/>
        <w:autoSpaceDN w:val="0"/>
        <w:adjustRightInd w:val="0"/>
        <w:rPr>
          <w:sz w:val="28"/>
          <w:szCs w:val="28"/>
        </w:rPr>
      </w:pPr>
      <w:r w:rsidRPr="00DA4552">
        <w:rPr>
          <w:sz w:val="28"/>
          <w:szCs w:val="28"/>
        </w:rPr>
        <w:lastRenderedPageBreak/>
        <w:tab/>
      </w:r>
      <w:r>
        <w:rPr>
          <w:sz w:val="28"/>
          <w:szCs w:val="28"/>
        </w:rPr>
        <w:t xml:space="preserve">Приложение </w:t>
      </w:r>
    </w:p>
    <w:p w:rsidR="00DA4552" w:rsidRPr="00DA4552" w:rsidRDefault="00DA4552" w:rsidP="00DA4552">
      <w:pPr>
        <w:tabs>
          <w:tab w:val="left" w:pos="6285"/>
          <w:tab w:val="right" w:pos="9355"/>
        </w:tabs>
        <w:autoSpaceDE w:val="0"/>
        <w:autoSpaceDN w:val="0"/>
        <w:adjustRightInd w:val="0"/>
        <w:rPr>
          <w:sz w:val="28"/>
          <w:szCs w:val="28"/>
        </w:rPr>
      </w:pPr>
      <w:r w:rsidRPr="00DA4552">
        <w:rPr>
          <w:sz w:val="28"/>
          <w:szCs w:val="28"/>
        </w:rPr>
        <w:tab/>
      </w:r>
      <w:r>
        <w:rPr>
          <w:sz w:val="28"/>
          <w:szCs w:val="28"/>
        </w:rPr>
        <w:t xml:space="preserve">к </w:t>
      </w:r>
      <w:r w:rsidRPr="00DA4552">
        <w:rPr>
          <w:sz w:val="28"/>
          <w:szCs w:val="28"/>
        </w:rPr>
        <w:t>постановлени</w:t>
      </w:r>
      <w:r>
        <w:rPr>
          <w:sz w:val="28"/>
          <w:szCs w:val="28"/>
        </w:rPr>
        <w:t>ю</w:t>
      </w:r>
    </w:p>
    <w:p w:rsidR="00DA4552" w:rsidRPr="00DA4552" w:rsidRDefault="00DA4552" w:rsidP="00DA4552">
      <w:pPr>
        <w:tabs>
          <w:tab w:val="left" w:pos="6390"/>
          <w:tab w:val="right" w:pos="9355"/>
        </w:tabs>
        <w:autoSpaceDE w:val="0"/>
        <w:autoSpaceDN w:val="0"/>
        <w:adjustRightInd w:val="0"/>
        <w:rPr>
          <w:sz w:val="28"/>
          <w:szCs w:val="28"/>
        </w:rPr>
      </w:pPr>
      <w:r>
        <w:rPr>
          <w:sz w:val="28"/>
          <w:szCs w:val="28"/>
        </w:rPr>
        <w:t xml:space="preserve">                                                                                         а</w:t>
      </w:r>
      <w:r w:rsidRPr="00DA4552">
        <w:rPr>
          <w:sz w:val="28"/>
          <w:szCs w:val="28"/>
        </w:rPr>
        <w:t>дминистрации района</w:t>
      </w:r>
    </w:p>
    <w:p w:rsidR="00DA4552" w:rsidRPr="00DA4552" w:rsidRDefault="00DA4552" w:rsidP="00DA4552">
      <w:pPr>
        <w:tabs>
          <w:tab w:val="left" w:pos="6195"/>
          <w:tab w:val="right" w:pos="9355"/>
        </w:tabs>
        <w:autoSpaceDE w:val="0"/>
        <w:autoSpaceDN w:val="0"/>
        <w:adjustRightInd w:val="0"/>
        <w:rPr>
          <w:sz w:val="28"/>
          <w:szCs w:val="28"/>
        </w:rPr>
      </w:pPr>
      <w:r w:rsidRPr="00DA4552">
        <w:rPr>
          <w:sz w:val="28"/>
          <w:szCs w:val="28"/>
        </w:rPr>
        <w:tab/>
      </w:r>
      <w:bookmarkStart w:id="0" w:name="_GoBack"/>
      <w:bookmarkEnd w:id="0"/>
      <w:r w:rsidRPr="00DA4552">
        <w:rPr>
          <w:sz w:val="28"/>
          <w:szCs w:val="28"/>
        </w:rPr>
        <w:t xml:space="preserve"> от 04.09.2018  № 733-п</w:t>
      </w:r>
    </w:p>
    <w:p w:rsidR="00DA4552" w:rsidRPr="00DA4552" w:rsidRDefault="00DA4552" w:rsidP="00DA4552">
      <w:pPr>
        <w:autoSpaceDE w:val="0"/>
        <w:autoSpaceDN w:val="0"/>
        <w:adjustRightInd w:val="0"/>
        <w:jc w:val="center"/>
        <w:rPr>
          <w:sz w:val="28"/>
          <w:szCs w:val="28"/>
        </w:rPr>
      </w:pPr>
    </w:p>
    <w:p w:rsidR="00DA4552" w:rsidRPr="00DA4552" w:rsidRDefault="00DA4552" w:rsidP="00DA4552">
      <w:pPr>
        <w:autoSpaceDE w:val="0"/>
        <w:autoSpaceDN w:val="0"/>
        <w:adjustRightInd w:val="0"/>
        <w:jc w:val="center"/>
        <w:rPr>
          <w:sz w:val="28"/>
          <w:szCs w:val="28"/>
        </w:rPr>
      </w:pPr>
      <w:proofErr w:type="gramStart"/>
      <w:r w:rsidRPr="00DA4552">
        <w:rPr>
          <w:sz w:val="28"/>
          <w:szCs w:val="28"/>
        </w:rPr>
        <w:t>П</w:t>
      </w:r>
      <w:proofErr w:type="gramEnd"/>
      <w:r w:rsidRPr="00DA4552">
        <w:rPr>
          <w:sz w:val="28"/>
          <w:szCs w:val="28"/>
        </w:rPr>
        <w:t xml:space="preserve"> О Л О Ж Е Н И Е</w:t>
      </w:r>
    </w:p>
    <w:p w:rsidR="00DA4552" w:rsidRPr="00DA4552" w:rsidRDefault="00DA4552" w:rsidP="00DA4552">
      <w:pPr>
        <w:autoSpaceDE w:val="0"/>
        <w:autoSpaceDN w:val="0"/>
        <w:adjustRightInd w:val="0"/>
        <w:jc w:val="center"/>
        <w:rPr>
          <w:sz w:val="28"/>
          <w:szCs w:val="28"/>
        </w:rPr>
      </w:pPr>
      <w:r w:rsidRPr="00DA4552">
        <w:rPr>
          <w:sz w:val="28"/>
          <w:szCs w:val="28"/>
        </w:rPr>
        <w:t xml:space="preserve">об Общественном совете по проведению независимой </w:t>
      </w:r>
      <w:proofErr w:type="gramStart"/>
      <w:r w:rsidRPr="00DA4552">
        <w:rPr>
          <w:sz w:val="28"/>
          <w:szCs w:val="28"/>
        </w:rPr>
        <w:t>оценки качества условий оказания услуг</w:t>
      </w:r>
      <w:proofErr w:type="gramEnd"/>
      <w:r w:rsidRPr="00DA4552">
        <w:rPr>
          <w:sz w:val="28"/>
          <w:szCs w:val="28"/>
        </w:rPr>
        <w:t xml:space="preserve"> организациями в сфере образования, культуры, социальной защиты населения  при администрации Идринского района</w:t>
      </w:r>
    </w:p>
    <w:p w:rsidR="00DA4552" w:rsidRPr="00DA4552" w:rsidRDefault="00DA4552" w:rsidP="00DA4552">
      <w:pPr>
        <w:autoSpaceDE w:val="0"/>
        <w:autoSpaceDN w:val="0"/>
        <w:adjustRightInd w:val="0"/>
        <w:jc w:val="both"/>
        <w:rPr>
          <w:b/>
          <w:bCs/>
          <w:sz w:val="28"/>
          <w:szCs w:val="28"/>
        </w:rPr>
      </w:pPr>
    </w:p>
    <w:p w:rsidR="00DA4552" w:rsidRPr="00DA4552" w:rsidRDefault="00DA4552" w:rsidP="00DA4552">
      <w:pPr>
        <w:autoSpaceDE w:val="0"/>
        <w:autoSpaceDN w:val="0"/>
        <w:adjustRightInd w:val="0"/>
        <w:jc w:val="both"/>
        <w:rPr>
          <w:b/>
          <w:bCs/>
          <w:sz w:val="28"/>
          <w:szCs w:val="28"/>
        </w:rPr>
      </w:pPr>
      <w:r w:rsidRPr="00DA4552">
        <w:rPr>
          <w:b/>
          <w:bCs/>
          <w:sz w:val="28"/>
          <w:szCs w:val="28"/>
        </w:rPr>
        <w:t>I. Общие положения</w:t>
      </w:r>
    </w:p>
    <w:p w:rsidR="00DA4552" w:rsidRPr="00DA4552" w:rsidRDefault="00DA4552" w:rsidP="00DA4552">
      <w:pPr>
        <w:autoSpaceDE w:val="0"/>
        <w:autoSpaceDN w:val="0"/>
        <w:adjustRightInd w:val="0"/>
        <w:jc w:val="both"/>
        <w:rPr>
          <w:sz w:val="28"/>
          <w:szCs w:val="28"/>
        </w:rPr>
      </w:pPr>
      <w:r w:rsidRPr="00DA4552">
        <w:rPr>
          <w:sz w:val="28"/>
          <w:szCs w:val="28"/>
        </w:rPr>
        <w:t xml:space="preserve">1.1. </w:t>
      </w:r>
      <w:proofErr w:type="gramStart"/>
      <w:r w:rsidRPr="00DA4552">
        <w:rPr>
          <w:sz w:val="28"/>
          <w:szCs w:val="28"/>
        </w:rPr>
        <w:t>Настоящее Положение об Общественном совете по проведению независимой оценки качества условий оказания услуг организациями в сфере образования, культуры, социальной защиты населения при администрации Идринского района (далее – Положение) определяет компетенцию, порядок формирования и деятельности Общественного совета по проведению независимой оценки качества условий оказания услуг организациями в сфере образования,  культуры, социальной защиты населения при администрации Идринского района (далее – Общественный совет по независимой</w:t>
      </w:r>
      <w:proofErr w:type="gramEnd"/>
      <w:r w:rsidRPr="00DA4552">
        <w:rPr>
          <w:sz w:val="28"/>
          <w:szCs w:val="28"/>
        </w:rPr>
        <w:t xml:space="preserve">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1.2. Общественный совет по независимой оценке качества в своей деятельности руководствуется Конституцией Российской Федерации, законами и иными нормативными правовыми актами Российской Федерации, а также настоящим Положением.</w:t>
      </w:r>
    </w:p>
    <w:p w:rsidR="00DA4552" w:rsidRPr="00DA4552" w:rsidRDefault="00DA4552" w:rsidP="00DA4552">
      <w:pPr>
        <w:autoSpaceDE w:val="0"/>
        <w:autoSpaceDN w:val="0"/>
        <w:adjustRightInd w:val="0"/>
        <w:jc w:val="both"/>
        <w:rPr>
          <w:sz w:val="28"/>
          <w:szCs w:val="28"/>
        </w:rPr>
      </w:pPr>
      <w:r w:rsidRPr="00DA4552">
        <w:rPr>
          <w:sz w:val="28"/>
          <w:szCs w:val="28"/>
        </w:rPr>
        <w:t>1.3. Члены Общественного совета по независимой оценке качества осуществляют свою деятельность на общественных началах.</w:t>
      </w:r>
    </w:p>
    <w:p w:rsidR="00DA4552" w:rsidRPr="00DA4552" w:rsidRDefault="00DA4552" w:rsidP="00DA4552">
      <w:pPr>
        <w:autoSpaceDE w:val="0"/>
        <w:autoSpaceDN w:val="0"/>
        <w:adjustRightInd w:val="0"/>
        <w:jc w:val="both"/>
        <w:rPr>
          <w:sz w:val="28"/>
          <w:szCs w:val="28"/>
        </w:rPr>
      </w:pPr>
      <w:r w:rsidRPr="00DA4552">
        <w:rPr>
          <w:sz w:val="28"/>
          <w:szCs w:val="28"/>
        </w:rPr>
        <w:t>1.4. Положение об Общественном совете по независимой оценке качества и вносимые в него изменения, утверждаются постановлением администрации Идринского  района.</w:t>
      </w:r>
    </w:p>
    <w:p w:rsidR="00DA4552" w:rsidRPr="00DA4552" w:rsidRDefault="00DA4552" w:rsidP="00DA4552">
      <w:pPr>
        <w:autoSpaceDE w:val="0"/>
        <w:autoSpaceDN w:val="0"/>
        <w:adjustRightInd w:val="0"/>
        <w:jc w:val="both"/>
        <w:rPr>
          <w:sz w:val="28"/>
          <w:szCs w:val="28"/>
        </w:rPr>
      </w:pPr>
      <w:r w:rsidRPr="00DA4552">
        <w:rPr>
          <w:sz w:val="28"/>
          <w:szCs w:val="28"/>
        </w:rPr>
        <w:t>1.5. Состав Общественного совета по независимой оценке качества формируется Общественным советом при администрации Идринского района, список которого направляется в администрацию Идринского  района и утверждается постановлением администрации Идринского района.</w:t>
      </w:r>
    </w:p>
    <w:p w:rsidR="00DA4552" w:rsidRPr="00DA4552" w:rsidRDefault="00DA4552" w:rsidP="00DA4552">
      <w:pPr>
        <w:autoSpaceDE w:val="0"/>
        <w:autoSpaceDN w:val="0"/>
        <w:adjustRightInd w:val="0"/>
        <w:jc w:val="both"/>
        <w:rPr>
          <w:b/>
          <w:bCs/>
          <w:sz w:val="28"/>
          <w:szCs w:val="28"/>
        </w:rPr>
      </w:pPr>
      <w:r w:rsidRPr="00DA4552">
        <w:rPr>
          <w:b/>
          <w:bCs/>
          <w:sz w:val="28"/>
          <w:szCs w:val="28"/>
        </w:rPr>
        <w:t>II. Компетенция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2.1. Общественный совет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 определяет перечень организаций в сфере образования, культуры, социальной защиты населения, в отношении которых проводится независимая оценка;</w:t>
      </w:r>
    </w:p>
    <w:p w:rsidR="00DA4552" w:rsidRPr="00DA4552" w:rsidRDefault="00DA4552" w:rsidP="00DA4552">
      <w:pPr>
        <w:autoSpaceDE w:val="0"/>
        <w:autoSpaceDN w:val="0"/>
        <w:adjustRightInd w:val="0"/>
        <w:jc w:val="both"/>
        <w:rPr>
          <w:sz w:val="28"/>
          <w:szCs w:val="28"/>
        </w:rPr>
      </w:pPr>
      <w:proofErr w:type="gramStart"/>
      <w:r w:rsidRPr="00DA4552">
        <w:rPr>
          <w:sz w:val="28"/>
          <w:szCs w:val="28"/>
        </w:rPr>
        <w:t xml:space="preserve">-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в сфере образования, культуры, социальной  защиты населения, принимают участие в рассмотрении проектов документации о закупке работ, услуг, а также проекта муниципального контракта, заключаемого органами местного самоуправления с организацией, которая осуществляет сбор и обобщение информации о качестве условий </w:t>
      </w:r>
      <w:r w:rsidRPr="00DA4552">
        <w:rPr>
          <w:sz w:val="28"/>
          <w:szCs w:val="28"/>
        </w:rPr>
        <w:lastRenderedPageBreak/>
        <w:t>оказания услуг организациями</w:t>
      </w:r>
      <w:proofErr w:type="gramEnd"/>
      <w:r w:rsidRPr="00DA4552">
        <w:rPr>
          <w:sz w:val="28"/>
          <w:szCs w:val="28"/>
        </w:rPr>
        <w:t xml:space="preserve"> в сфере образования, культуры, социальной защиты населения (далее - оператор).</w:t>
      </w:r>
    </w:p>
    <w:p w:rsidR="00DA4552" w:rsidRPr="00DA4552" w:rsidRDefault="00DA4552" w:rsidP="00DA4552">
      <w:pPr>
        <w:autoSpaceDE w:val="0"/>
        <w:autoSpaceDN w:val="0"/>
        <w:adjustRightInd w:val="0"/>
        <w:jc w:val="both"/>
        <w:rPr>
          <w:sz w:val="28"/>
          <w:szCs w:val="28"/>
        </w:rPr>
      </w:pPr>
      <w:r w:rsidRPr="00DA4552">
        <w:rPr>
          <w:sz w:val="28"/>
          <w:szCs w:val="28"/>
        </w:rPr>
        <w:t xml:space="preserve">- осуществляет независимую оценку качества условий оказания услуг организациями  в сфере образования, культуры, социальной защиты </w:t>
      </w:r>
      <w:proofErr w:type="gramStart"/>
      <w:r w:rsidRPr="00DA4552">
        <w:rPr>
          <w:sz w:val="28"/>
          <w:szCs w:val="28"/>
        </w:rPr>
        <w:t>населения</w:t>
      </w:r>
      <w:proofErr w:type="gramEnd"/>
      <w:r w:rsidRPr="00DA4552">
        <w:rPr>
          <w:sz w:val="28"/>
          <w:szCs w:val="28"/>
        </w:rPr>
        <w:t xml:space="preserve"> с учетом информации представленной оператором;</w:t>
      </w:r>
    </w:p>
    <w:p w:rsidR="00DA4552" w:rsidRPr="00DA4552" w:rsidRDefault="00DA4552" w:rsidP="00DA4552">
      <w:pPr>
        <w:autoSpaceDE w:val="0"/>
        <w:autoSpaceDN w:val="0"/>
        <w:adjustRightInd w:val="0"/>
        <w:jc w:val="both"/>
        <w:rPr>
          <w:sz w:val="28"/>
          <w:szCs w:val="28"/>
        </w:rPr>
      </w:pPr>
      <w:r w:rsidRPr="00DA4552">
        <w:rPr>
          <w:sz w:val="28"/>
          <w:szCs w:val="28"/>
        </w:rPr>
        <w:t>- в течение одного месяца со дня получения отчета оператора формирует на его основе результаты независимой оценки качества оказания услуг организациями  в сфере образования, культуры, социальной защиты населения, разрабатывает предложения по улучшению их деятельности (далее – решение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 xml:space="preserve">- направляет решение в орган местного </w:t>
      </w:r>
      <w:proofErr w:type="gramStart"/>
      <w:r w:rsidRPr="00DA4552">
        <w:rPr>
          <w:sz w:val="28"/>
          <w:szCs w:val="28"/>
        </w:rPr>
        <w:t>самоуправления</w:t>
      </w:r>
      <w:proofErr w:type="gramEnd"/>
      <w:r w:rsidRPr="00DA4552">
        <w:rPr>
          <w:sz w:val="28"/>
          <w:szCs w:val="28"/>
        </w:rPr>
        <w:t xml:space="preserve"> при котором он создан;</w:t>
      </w:r>
    </w:p>
    <w:p w:rsidR="00DA4552" w:rsidRPr="00DA4552" w:rsidRDefault="00DA4552" w:rsidP="00DA4552">
      <w:pPr>
        <w:autoSpaceDE w:val="0"/>
        <w:autoSpaceDN w:val="0"/>
        <w:adjustRightInd w:val="0"/>
        <w:jc w:val="both"/>
        <w:rPr>
          <w:sz w:val="28"/>
          <w:szCs w:val="28"/>
        </w:rPr>
      </w:pPr>
      <w:r w:rsidRPr="00DA4552">
        <w:rPr>
          <w:sz w:val="28"/>
          <w:szCs w:val="28"/>
        </w:rPr>
        <w:t>- рассматривает иные вопросы, предусмотренные действующим законодательством Российской Федерации.</w:t>
      </w:r>
    </w:p>
    <w:p w:rsidR="00DA4552" w:rsidRPr="00DA4552" w:rsidRDefault="00DA4552" w:rsidP="00DA4552">
      <w:pPr>
        <w:autoSpaceDE w:val="0"/>
        <w:autoSpaceDN w:val="0"/>
        <w:adjustRightInd w:val="0"/>
        <w:jc w:val="both"/>
        <w:rPr>
          <w:b/>
          <w:bCs/>
          <w:sz w:val="28"/>
          <w:szCs w:val="28"/>
        </w:rPr>
      </w:pPr>
      <w:r w:rsidRPr="00DA4552">
        <w:rPr>
          <w:b/>
          <w:bCs/>
          <w:sz w:val="28"/>
          <w:szCs w:val="28"/>
        </w:rPr>
        <w:t>III. Порядок формирования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3.1. Общественный совет при администрации Идринского района формирует из числа представителей общественных организаций, созданных в целях защиты прав и интересов граждан, общественных объединений инвалидов Общественный совет по независимой оценке качества и утверждает его состав.</w:t>
      </w:r>
    </w:p>
    <w:p w:rsidR="00DA4552" w:rsidRPr="00DA4552" w:rsidRDefault="00DA4552" w:rsidP="00DA4552">
      <w:pPr>
        <w:autoSpaceDE w:val="0"/>
        <w:autoSpaceDN w:val="0"/>
        <w:adjustRightInd w:val="0"/>
        <w:jc w:val="both"/>
        <w:rPr>
          <w:sz w:val="28"/>
          <w:szCs w:val="28"/>
        </w:rPr>
      </w:pPr>
      <w:r w:rsidRPr="00DA4552">
        <w:rPr>
          <w:sz w:val="28"/>
          <w:szCs w:val="28"/>
        </w:rPr>
        <w:t>3.2. Общественный совет при администрации Идринского района информирует орган местного самоуправления о составе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3.3. Орган местного самоуправления утверждает Состав Общественного совета по независимой оценке постановлением администрации Идринского района.</w:t>
      </w:r>
    </w:p>
    <w:p w:rsidR="00DA4552" w:rsidRPr="00DA4552" w:rsidRDefault="00DA4552" w:rsidP="00DA4552">
      <w:pPr>
        <w:autoSpaceDE w:val="0"/>
        <w:autoSpaceDN w:val="0"/>
        <w:adjustRightInd w:val="0"/>
        <w:jc w:val="both"/>
        <w:rPr>
          <w:sz w:val="28"/>
          <w:szCs w:val="28"/>
        </w:rPr>
      </w:pPr>
      <w:r w:rsidRPr="00DA4552">
        <w:rPr>
          <w:sz w:val="28"/>
          <w:szCs w:val="28"/>
        </w:rPr>
        <w:t>3.4.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w:t>
      </w:r>
    </w:p>
    <w:p w:rsidR="00DA4552" w:rsidRPr="00DA4552" w:rsidRDefault="00DA4552" w:rsidP="00DA4552">
      <w:pPr>
        <w:autoSpaceDE w:val="0"/>
        <w:autoSpaceDN w:val="0"/>
        <w:adjustRightInd w:val="0"/>
        <w:jc w:val="both"/>
        <w:rPr>
          <w:sz w:val="28"/>
          <w:szCs w:val="28"/>
        </w:rPr>
      </w:pPr>
      <w:r w:rsidRPr="00DA4552">
        <w:rPr>
          <w:sz w:val="28"/>
          <w:szCs w:val="28"/>
        </w:rPr>
        <w:t>3.5. Состав Общественного совета по независимой оценке качества формируется из числа представителей общественных организаций, созданных в целях защиты прав и интересов граждан, общественных объединений инвалидов.</w:t>
      </w:r>
    </w:p>
    <w:p w:rsidR="00DA4552" w:rsidRPr="00DA4552" w:rsidRDefault="00DA4552" w:rsidP="00DA4552">
      <w:pPr>
        <w:autoSpaceDE w:val="0"/>
        <w:autoSpaceDN w:val="0"/>
        <w:adjustRightInd w:val="0"/>
        <w:jc w:val="both"/>
        <w:rPr>
          <w:sz w:val="28"/>
          <w:szCs w:val="28"/>
        </w:rPr>
      </w:pPr>
      <w:r w:rsidRPr="00DA4552">
        <w:rPr>
          <w:sz w:val="28"/>
          <w:szCs w:val="28"/>
        </w:rPr>
        <w:t>3.6.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w:t>
      </w:r>
    </w:p>
    <w:p w:rsidR="00DA4552" w:rsidRPr="00DA4552" w:rsidRDefault="00DA4552" w:rsidP="00DA4552">
      <w:pPr>
        <w:autoSpaceDE w:val="0"/>
        <w:autoSpaceDN w:val="0"/>
        <w:adjustRightInd w:val="0"/>
        <w:jc w:val="both"/>
        <w:rPr>
          <w:sz w:val="28"/>
          <w:szCs w:val="28"/>
        </w:rPr>
      </w:pPr>
      <w:r w:rsidRPr="00DA4552">
        <w:rPr>
          <w:sz w:val="28"/>
          <w:szCs w:val="28"/>
        </w:rPr>
        <w:t>деятельность в сфере культуры, и общественной палаты для обсуждения и формирования результатов такой оценки.</w:t>
      </w:r>
    </w:p>
    <w:p w:rsidR="00DA4552" w:rsidRPr="00DA4552" w:rsidRDefault="00DA4552" w:rsidP="00DA4552">
      <w:pPr>
        <w:autoSpaceDE w:val="0"/>
        <w:autoSpaceDN w:val="0"/>
        <w:adjustRightInd w:val="0"/>
        <w:jc w:val="both"/>
        <w:rPr>
          <w:sz w:val="28"/>
          <w:szCs w:val="28"/>
        </w:rPr>
      </w:pPr>
      <w:r w:rsidRPr="00DA4552">
        <w:rPr>
          <w:sz w:val="28"/>
          <w:szCs w:val="28"/>
        </w:rPr>
        <w:lastRenderedPageBreak/>
        <w:t>3.7. Число членов общественного совета по независимой оценке качества не может быть менее чем пять человек.</w:t>
      </w:r>
    </w:p>
    <w:p w:rsidR="00DA4552" w:rsidRPr="00DA4552" w:rsidRDefault="00DA4552" w:rsidP="00DA4552">
      <w:pPr>
        <w:autoSpaceDE w:val="0"/>
        <w:autoSpaceDN w:val="0"/>
        <w:adjustRightInd w:val="0"/>
        <w:jc w:val="both"/>
        <w:rPr>
          <w:sz w:val="28"/>
          <w:szCs w:val="28"/>
        </w:rPr>
      </w:pPr>
      <w:r w:rsidRPr="00DA4552">
        <w:rPr>
          <w:sz w:val="28"/>
          <w:szCs w:val="28"/>
        </w:rPr>
        <w:t>3.8. В составе Общественного совета по независимой оценке качества могут создаваться комиссии, рабочие группы и т.п. 3.9. Председатель Общественного совета по независимой оценке качества, его заместитель и секретарь избираются из состава Общественного совета по независимой оценке качества на первом заседании путем открытого голосования, большинством голосов от присутствующих членов Общественного совета.</w:t>
      </w:r>
    </w:p>
    <w:p w:rsidR="00DA4552" w:rsidRPr="00DA4552" w:rsidRDefault="00DA4552" w:rsidP="00DA4552">
      <w:pPr>
        <w:autoSpaceDE w:val="0"/>
        <w:autoSpaceDN w:val="0"/>
        <w:adjustRightInd w:val="0"/>
        <w:jc w:val="both"/>
        <w:rPr>
          <w:sz w:val="28"/>
          <w:szCs w:val="28"/>
        </w:rPr>
      </w:pPr>
      <w:r w:rsidRPr="00DA4552">
        <w:rPr>
          <w:sz w:val="28"/>
          <w:szCs w:val="28"/>
        </w:rPr>
        <w:t>3.10. Замена членов Общественного совета по независимой оценке качества допускается в случае систематического (3 и более) пропуска заседаний Общественного совета, а также в случае досрочного прекращения полномочий по предусмотренным настоящим Положением основаниям.</w:t>
      </w:r>
    </w:p>
    <w:p w:rsidR="00DA4552" w:rsidRPr="00DA4552" w:rsidRDefault="00DA4552" w:rsidP="00DA4552">
      <w:pPr>
        <w:autoSpaceDE w:val="0"/>
        <w:autoSpaceDN w:val="0"/>
        <w:adjustRightInd w:val="0"/>
        <w:jc w:val="both"/>
        <w:rPr>
          <w:sz w:val="28"/>
          <w:szCs w:val="28"/>
        </w:rPr>
      </w:pPr>
      <w:r w:rsidRPr="00DA4552">
        <w:rPr>
          <w:sz w:val="28"/>
          <w:szCs w:val="28"/>
        </w:rPr>
        <w:t>3.11. Полномочия члена Общественного совета по независимой оценке качества прекращаются досрочно в случае:</w:t>
      </w:r>
    </w:p>
    <w:p w:rsidR="00DA4552" w:rsidRPr="00DA4552" w:rsidRDefault="00DA4552" w:rsidP="00DA4552">
      <w:pPr>
        <w:autoSpaceDE w:val="0"/>
        <w:autoSpaceDN w:val="0"/>
        <w:adjustRightInd w:val="0"/>
        <w:jc w:val="both"/>
        <w:rPr>
          <w:sz w:val="28"/>
          <w:szCs w:val="28"/>
        </w:rPr>
      </w:pPr>
      <w:r w:rsidRPr="00DA4552">
        <w:rPr>
          <w:sz w:val="28"/>
          <w:szCs w:val="28"/>
        </w:rPr>
        <w:t>1) подачи им заявления о выходе из состава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2) его смерти;</w:t>
      </w:r>
    </w:p>
    <w:p w:rsidR="00DA4552" w:rsidRPr="00DA4552" w:rsidRDefault="00DA4552" w:rsidP="00DA4552">
      <w:pPr>
        <w:autoSpaceDE w:val="0"/>
        <w:autoSpaceDN w:val="0"/>
        <w:adjustRightInd w:val="0"/>
        <w:jc w:val="both"/>
        <w:rPr>
          <w:sz w:val="28"/>
          <w:szCs w:val="28"/>
        </w:rPr>
      </w:pPr>
      <w:r w:rsidRPr="00DA4552">
        <w:rPr>
          <w:sz w:val="28"/>
          <w:szCs w:val="28"/>
        </w:rPr>
        <w:t>3) назначения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должность муниципальной службы;</w:t>
      </w:r>
    </w:p>
    <w:p w:rsidR="00DA4552" w:rsidRPr="00DA4552" w:rsidRDefault="00DA4552" w:rsidP="00DA4552">
      <w:pPr>
        <w:autoSpaceDE w:val="0"/>
        <w:autoSpaceDN w:val="0"/>
        <w:adjustRightInd w:val="0"/>
        <w:jc w:val="both"/>
        <w:rPr>
          <w:sz w:val="28"/>
          <w:szCs w:val="28"/>
        </w:rPr>
      </w:pPr>
      <w:r w:rsidRPr="00DA4552">
        <w:rPr>
          <w:sz w:val="28"/>
          <w:szCs w:val="28"/>
        </w:rPr>
        <w:t>4) в иных случаях, предусмотренных действующим законодательством Российской Федерации.</w:t>
      </w:r>
    </w:p>
    <w:p w:rsidR="00DA4552" w:rsidRPr="00DA4552" w:rsidRDefault="00DA4552" w:rsidP="00DA4552">
      <w:pPr>
        <w:autoSpaceDE w:val="0"/>
        <w:autoSpaceDN w:val="0"/>
        <w:adjustRightInd w:val="0"/>
        <w:jc w:val="both"/>
        <w:rPr>
          <w:b/>
          <w:bCs/>
          <w:sz w:val="28"/>
          <w:szCs w:val="28"/>
        </w:rPr>
      </w:pPr>
      <w:r w:rsidRPr="00DA4552">
        <w:rPr>
          <w:b/>
          <w:bCs/>
          <w:sz w:val="28"/>
          <w:szCs w:val="28"/>
        </w:rPr>
        <w:t>IV. Порядок деятельности Общественного совета по независимой оценке</w:t>
      </w:r>
    </w:p>
    <w:p w:rsidR="00DA4552" w:rsidRPr="00DA4552" w:rsidRDefault="00DA4552" w:rsidP="00DA4552">
      <w:pPr>
        <w:autoSpaceDE w:val="0"/>
        <w:autoSpaceDN w:val="0"/>
        <w:adjustRightInd w:val="0"/>
        <w:jc w:val="both"/>
        <w:rPr>
          <w:b/>
          <w:bCs/>
          <w:sz w:val="28"/>
          <w:szCs w:val="28"/>
        </w:rPr>
      </w:pPr>
      <w:r w:rsidRPr="00DA4552">
        <w:rPr>
          <w:b/>
          <w:bCs/>
          <w:sz w:val="28"/>
          <w:szCs w:val="28"/>
        </w:rPr>
        <w:t>качества</w:t>
      </w:r>
    </w:p>
    <w:p w:rsidR="00DA4552" w:rsidRPr="00DA4552" w:rsidRDefault="00DA4552" w:rsidP="00DA4552">
      <w:pPr>
        <w:autoSpaceDE w:val="0"/>
        <w:autoSpaceDN w:val="0"/>
        <w:adjustRightInd w:val="0"/>
        <w:jc w:val="both"/>
        <w:rPr>
          <w:sz w:val="28"/>
          <w:szCs w:val="28"/>
        </w:rPr>
      </w:pPr>
      <w:r w:rsidRPr="00DA4552">
        <w:rPr>
          <w:sz w:val="28"/>
          <w:szCs w:val="28"/>
        </w:rPr>
        <w:t>4.1. Общественный совет по независимой оценке качества осуществляет свою деятельность в соответствии с планом работы на очередной год, согласованным с органами местного самоуправления, в ведении которых находятся организации в сфере образования, культуры, социальной защиты населения и утвержденным председателем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Основной формой деятельности Общественного совета по независимой оценке качества являются заседания, которые проводятся не реже одного раза в год и считаются правомочными при присутствии не менее половины его членов.</w:t>
      </w:r>
    </w:p>
    <w:p w:rsidR="00DA4552" w:rsidRPr="00DA4552" w:rsidRDefault="00DA4552" w:rsidP="00DA4552">
      <w:pPr>
        <w:autoSpaceDE w:val="0"/>
        <w:autoSpaceDN w:val="0"/>
        <w:adjustRightInd w:val="0"/>
        <w:jc w:val="both"/>
        <w:rPr>
          <w:sz w:val="28"/>
          <w:szCs w:val="28"/>
        </w:rPr>
      </w:pPr>
      <w:r w:rsidRPr="00DA4552">
        <w:rPr>
          <w:sz w:val="28"/>
          <w:szCs w:val="28"/>
        </w:rPr>
        <w:t>4.2. Общественный совет по независимой оценке качества вправе   создавать экспертные и рабочие группы по различным вопросам в установленной сфере деятельности.</w:t>
      </w:r>
    </w:p>
    <w:p w:rsidR="00DA4552" w:rsidRPr="00DA4552" w:rsidRDefault="00DA4552" w:rsidP="00DA4552">
      <w:pPr>
        <w:autoSpaceDE w:val="0"/>
        <w:autoSpaceDN w:val="0"/>
        <w:adjustRightInd w:val="0"/>
        <w:jc w:val="both"/>
        <w:rPr>
          <w:sz w:val="28"/>
          <w:szCs w:val="28"/>
        </w:rPr>
      </w:pPr>
      <w:r w:rsidRPr="00DA4552">
        <w:rPr>
          <w:sz w:val="28"/>
          <w:szCs w:val="28"/>
        </w:rPr>
        <w:t xml:space="preserve">4.3. Общественный совет по независимой оценке качества принимает решения простым большинством голосов присутствующих членов. При равенстве голосов решающим является голос председателя Общественного совета по независимой оценке качества. Члены Общественного совета по независимой оценке качества, не согласные с решением Общественного </w:t>
      </w:r>
      <w:r w:rsidRPr="00DA4552">
        <w:rPr>
          <w:sz w:val="28"/>
          <w:szCs w:val="28"/>
        </w:rPr>
        <w:lastRenderedPageBreak/>
        <w:t>совета по независимой оценке качества, вправе изложить свое особое мнение, которое в обязательном порядке вносится в протокол заседания.</w:t>
      </w:r>
    </w:p>
    <w:p w:rsidR="00DA4552" w:rsidRPr="00DA4552" w:rsidRDefault="00DA4552" w:rsidP="00DA4552">
      <w:pPr>
        <w:autoSpaceDE w:val="0"/>
        <w:autoSpaceDN w:val="0"/>
        <w:adjustRightInd w:val="0"/>
        <w:jc w:val="both"/>
        <w:rPr>
          <w:sz w:val="28"/>
          <w:szCs w:val="28"/>
        </w:rPr>
      </w:pPr>
      <w:r w:rsidRPr="00DA4552">
        <w:rPr>
          <w:sz w:val="28"/>
          <w:szCs w:val="28"/>
        </w:rPr>
        <w:t>4.4. По рассмотренным вопросам Общественный совет по независимой оценке качества принимает решения, которые носят рекомендательный характер.</w:t>
      </w:r>
    </w:p>
    <w:p w:rsidR="00DA4552" w:rsidRPr="00DA4552" w:rsidRDefault="00DA4552" w:rsidP="00DA4552">
      <w:pPr>
        <w:autoSpaceDE w:val="0"/>
        <w:autoSpaceDN w:val="0"/>
        <w:adjustRightInd w:val="0"/>
        <w:jc w:val="both"/>
        <w:rPr>
          <w:sz w:val="28"/>
          <w:szCs w:val="28"/>
        </w:rPr>
      </w:pPr>
      <w:r w:rsidRPr="00DA4552">
        <w:rPr>
          <w:sz w:val="28"/>
          <w:szCs w:val="28"/>
        </w:rPr>
        <w:t>4.5. Решения Общественного совета по независимой оценке качества оформляются протоколами, которые подписываются председателем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4.6. Председатель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1) определяет приоритетные направления деятельности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2) организует работу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3) формирует при участии членов Общественного совета по независимой оценке качества и утверждает план работы, повестку заседания и состав экспертов и иных лиц, приглашаемых на заседание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4) проводит заседания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5) подписывает протоколы заседаний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6) распределяет обязанности и поручения между членами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 xml:space="preserve">7) осуществляет общий </w:t>
      </w:r>
      <w:proofErr w:type="gramStart"/>
      <w:r w:rsidRPr="00DA4552">
        <w:rPr>
          <w:sz w:val="28"/>
          <w:szCs w:val="28"/>
        </w:rPr>
        <w:t>контроль за</w:t>
      </w:r>
      <w:proofErr w:type="gramEnd"/>
      <w:r w:rsidRPr="00DA4552">
        <w:rPr>
          <w:sz w:val="28"/>
          <w:szCs w:val="28"/>
        </w:rPr>
        <w:t xml:space="preserve"> исполнением решений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4.7. Заместитель председателя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1) обеспечивает организацию взаимодействия Общественного совета по независимой оценке качества с органами местного самоуправления, в ведении которых находятся организации в сфере образования, культуры, социальной защиты населения, общественными объединениями, а также организациями  образования, культуры, социальной защиты населения Идринского  района;</w:t>
      </w:r>
    </w:p>
    <w:p w:rsidR="00DA4552" w:rsidRPr="00DA4552" w:rsidRDefault="00DA4552" w:rsidP="00DA4552">
      <w:pPr>
        <w:autoSpaceDE w:val="0"/>
        <w:autoSpaceDN w:val="0"/>
        <w:adjustRightInd w:val="0"/>
        <w:jc w:val="both"/>
        <w:rPr>
          <w:sz w:val="28"/>
          <w:szCs w:val="28"/>
        </w:rPr>
      </w:pPr>
      <w:r w:rsidRPr="00DA4552">
        <w:rPr>
          <w:sz w:val="28"/>
          <w:szCs w:val="28"/>
        </w:rPr>
        <w:t>2) исполняет обязанности председателя Общественного совета по независимой оценке качества его отсутствие.</w:t>
      </w:r>
    </w:p>
    <w:p w:rsidR="00DA4552" w:rsidRPr="00DA4552" w:rsidRDefault="00DA4552" w:rsidP="00DA4552">
      <w:pPr>
        <w:autoSpaceDE w:val="0"/>
        <w:autoSpaceDN w:val="0"/>
        <w:adjustRightInd w:val="0"/>
        <w:jc w:val="both"/>
        <w:rPr>
          <w:sz w:val="28"/>
          <w:szCs w:val="28"/>
        </w:rPr>
      </w:pPr>
      <w:r w:rsidRPr="00DA4552">
        <w:rPr>
          <w:sz w:val="28"/>
          <w:szCs w:val="28"/>
        </w:rPr>
        <w:t>4.8. Члены Общественного совета по независимой оценке качества имеют право:</w:t>
      </w:r>
    </w:p>
    <w:p w:rsidR="00DA4552" w:rsidRPr="00DA4552" w:rsidRDefault="00DA4552" w:rsidP="00DA4552">
      <w:pPr>
        <w:autoSpaceDE w:val="0"/>
        <w:autoSpaceDN w:val="0"/>
        <w:adjustRightInd w:val="0"/>
        <w:jc w:val="both"/>
        <w:rPr>
          <w:sz w:val="28"/>
          <w:szCs w:val="28"/>
        </w:rPr>
      </w:pPr>
      <w:r w:rsidRPr="00DA4552">
        <w:rPr>
          <w:sz w:val="28"/>
          <w:szCs w:val="28"/>
        </w:rPr>
        <w:t>1) участвовать в мероприятиях, проводимых Общественным советом по независимой оценке качества, подготовке материалов по рассматриваемым вопросам;</w:t>
      </w:r>
    </w:p>
    <w:p w:rsidR="00DA4552" w:rsidRPr="00DA4552" w:rsidRDefault="00DA4552" w:rsidP="00DA4552">
      <w:pPr>
        <w:autoSpaceDE w:val="0"/>
        <w:autoSpaceDN w:val="0"/>
        <w:adjustRightInd w:val="0"/>
        <w:jc w:val="both"/>
        <w:rPr>
          <w:sz w:val="28"/>
          <w:szCs w:val="28"/>
        </w:rPr>
      </w:pPr>
      <w:proofErr w:type="gramStart"/>
      <w:r w:rsidRPr="00DA4552">
        <w:rPr>
          <w:sz w:val="28"/>
          <w:szCs w:val="28"/>
        </w:rPr>
        <w:t>2) вносить предложения, замечания и поправки к проектам планов работы Общественного совета по независимой оценке качества, по повестке дня и порядку ведения его заседаний;</w:t>
      </w:r>
      <w:proofErr w:type="gramEnd"/>
    </w:p>
    <w:p w:rsidR="00DA4552" w:rsidRPr="00DA4552" w:rsidRDefault="00DA4552" w:rsidP="00DA4552">
      <w:pPr>
        <w:autoSpaceDE w:val="0"/>
        <w:autoSpaceDN w:val="0"/>
        <w:adjustRightInd w:val="0"/>
        <w:jc w:val="both"/>
        <w:rPr>
          <w:sz w:val="28"/>
          <w:szCs w:val="28"/>
        </w:rPr>
      </w:pPr>
      <w:r w:rsidRPr="00DA4552">
        <w:rPr>
          <w:sz w:val="28"/>
          <w:szCs w:val="28"/>
        </w:rPr>
        <w:t xml:space="preserve">3) знакомиться с документами, касающимися рассматриваемых проблем, высказывать свое мнение по существу обсуждаемых вопросов, замечания и </w:t>
      </w:r>
      <w:r w:rsidRPr="00DA4552">
        <w:rPr>
          <w:sz w:val="28"/>
          <w:szCs w:val="28"/>
        </w:rPr>
        <w:lastRenderedPageBreak/>
        <w:t>предложения по проектам принимаемых решений и протоколам заседаний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 xml:space="preserve"> 4.9. Члены Общественного совета по независимой оценке качества обладают равными правами при обсуждении вопросов и голосовании. В случае несогласия с принятым решением имеют право высказать мнение по конкретному вопросу, которое приобщается к протоколу заседания Общественного совета по независимой оценке качества.</w:t>
      </w:r>
    </w:p>
    <w:p w:rsidR="00DA4552" w:rsidRPr="00DA4552" w:rsidRDefault="00DA4552" w:rsidP="00DA4552">
      <w:pPr>
        <w:autoSpaceDE w:val="0"/>
        <w:autoSpaceDN w:val="0"/>
        <w:adjustRightInd w:val="0"/>
        <w:jc w:val="both"/>
        <w:rPr>
          <w:sz w:val="28"/>
          <w:szCs w:val="28"/>
        </w:rPr>
      </w:pPr>
      <w:r w:rsidRPr="00DA4552">
        <w:rPr>
          <w:sz w:val="28"/>
          <w:szCs w:val="28"/>
        </w:rPr>
        <w:t>4.10. Члены Общественного совета по независимой оценке качества обязаны лично участвовать в заседаниях Общественного совета по независимой оценке качества и не вправе делегировать свои полномочия другим лицам.</w:t>
      </w:r>
    </w:p>
    <w:p w:rsidR="00DA4552" w:rsidRPr="00DA4552" w:rsidRDefault="00DA4552" w:rsidP="00DA4552">
      <w:pPr>
        <w:autoSpaceDE w:val="0"/>
        <w:autoSpaceDN w:val="0"/>
        <w:adjustRightInd w:val="0"/>
        <w:jc w:val="both"/>
        <w:rPr>
          <w:sz w:val="28"/>
          <w:szCs w:val="28"/>
        </w:rPr>
      </w:pPr>
      <w:r w:rsidRPr="00DA4552">
        <w:rPr>
          <w:sz w:val="28"/>
          <w:szCs w:val="28"/>
        </w:rPr>
        <w:t>4.11. Ответственными за осуществление взаимодействия с Общественным советом по независимой оценке качества, являются органы местного самоуправления, в ведении которых находятся организации в сфере образования, культуры, социальной защиты населения.</w:t>
      </w:r>
    </w:p>
    <w:p w:rsidR="00DA4552" w:rsidRPr="00DA4552" w:rsidRDefault="00DA4552" w:rsidP="00DA4552">
      <w:pPr>
        <w:rPr>
          <w:sz w:val="28"/>
          <w:szCs w:val="28"/>
        </w:rPr>
      </w:pPr>
    </w:p>
    <w:p w:rsidR="00DA4552" w:rsidRPr="00DA4552" w:rsidRDefault="00DA4552" w:rsidP="00DA4552">
      <w:pPr>
        <w:rPr>
          <w:sz w:val="28"/>
          <w:szCs w:val="28"/>
        </w:rPr>
      </w:pPr>
    </w:p>
    <w:p w:rsidR="00DA4552" w:rsidRPr="00DA4552" w:rsidRDefault="00DA4552" w:rsidP="00DA4552">
      <w:pPr>
        <w:rPr>
          <w:sz w:val="28"/>
          <w:szCs w:val="28"/>
        </w:rPr>
      </w:pPr>
    </w:p>
    <w:p w:rsidR="00DA4552" w:rsidRPr="00DA4552" w:rsidRDefault="00DA4552" w:rsidP="00DA4552">
      <w:pPr>
        <w:rPr>
          <w:sz w:val="28"/>
          <w:szCs w:val="28"/>
        </w:rPr>
      </w:pPr>
    </w:p>
    <w:p w:rsidR="00DA4552" w:rsidRPr="00DA4552" w:rsidRDefault="00DA4552" w:rsidP="00DA4552"/>
    <w:p w:rsidR="00710436" w:rsidRDefault="00710436" w:rsidP="00D248FF">
      <w:pPr>
        <w:rPr>
          <w:sz w:val="28"/>
          <w:szCs w:val="28"/>
        </w:rPr>
      </w:pPr>
    </w:p>
    <w:sectPr w:rsidR="00710436" w:rsidSect="00CB2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29C6"/>
    <w:multiLevelType w:val="hybridMultilevel"/>
    <w:tmpl w:val="7FC62DEC"/>
    <w:lvl w:ilvl="0" w:tplc="B8947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77D4253"/>
    <w:multiLevelType w:val="hybridMultilevel"/>
    <w:tmpl w:val="1F7643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7A027D"/>
    <w:multiLevelType w:val="hybridMultilevel"/>
    <w:tmpl w:val="3D78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E3B"/>
    <w:rsid w:val="000274BB"/>
    <w:rsid w:val="00040194"/>
    <w:rsid w:val="00040B0C"/>
    <w:rsid w:val="000B325D"/>
    <w:rsid w:val="000D3CF1"/>
    <w:rsid w:val="000E2B00"/>
    <w:rsid w:val="000E7FE7"/>
    <w:rsid w:val="000F16BA"/>
    <w:rsid w:val="00103E95"/>
    <w:rsid w:val="00130AC2"/>
    <w:rsid w:val="00142CE7"/>
    <w:rsid w:val="00164E6F"/>
    <w:rsid w:val="001862FB"/>
    <w:rsid w:val="001A0572"/>
    <w:rsid w:val="001A4C1F"/>
    <w:rsid w:val="001B628D"/>
    <w:rsid w:val="001C115E"/>
    <w:rsid w:val="001C6A35"/>
    <w:rsid w:val="001D0253"/>
    <w:rsid w:val="001E0E14"/>
    <w:rsid w:val="001E1303"/>
    <w:rsid w:val="0020259D"/>
    <w:rsid w:val="002158EE"/>
    <w:rsid w:val="00222E4C"/>
    <w:rsid w:val="00223041"/>
    <w:rsid w:val="002237CB"/>
    <w:rsid w:val="002270F3"/>
    <w:rsid w:val="00235E37"/>
    <w:rsid w:val="00245E95"/>
    <w:rsid w:val="002720DF"/>
    <w:rsid w:val="00286066"/>
    <w:rsid w:val="002941B3"/>
    <w:rsid w:val="00294EC9"/>
    <w:rsid w:val="002A2823"/>
    <w:rsid w:val="002A6420"/>
    <w:rsid w:val="002B0884"/>
    <w:rsid w:val="002E48FC"/>
    <w:rsid w:val="002E67D2"/>
    <w:rsid w:val="00330D40"/>
    <w:rsid w:val="00351EB3"/>
    <w:rsid w:val="00363880"/>
    <w:rsid w:val="0037332B"/>
    <w:rsid w:val="0038716F"/>
    <w:rsid w:val="00395370"/>
    <w:rsid w:val="00405AF4"/>
    <w:rsid w:val="00426281"/>
    <w:rsid w:val="004443E1"/>
    <w:rsid w:val="00473F3A"/>
    <w:rsid w:val="004767FD"/>
    <w:rsid w:val="00477AB4"/>
    <w:rsid w:val="00480ADD"/>
    <w:rsid w:val="004840C0"/>
    <w:rsid w:val="004965A0"/>
    <w:rsid w:val="004A0E8C"/>
    <w:rsid w:val="004A6DDA"/>
    <w:rsid w:val="004E6491"/>
    <w:rsid w:val="005411A5"/>
    <w:rsid w:val="00543641"/>
    <w:rsid w:val="005538BF"/>
    <w:rsid w:val="00574CC5"/>
    <w:rsid w:val="0057783F"/>
    <w:rsid w:val="005C489D"/>
    <w:rsid w:val="005D150F"/>
    <w:rsid w:val="00620F7F"/>
    <w:rsid w:val="00623D18"/>
    <w:rsid w:val="0064037E"/>
    <w:rsid w:val="0064406A"/>
    <w:rsid w:val="0066080B"/>
    <w:rsid w:val="00675053"/>
    <w:rsid w:val="006B0883"/>
    <w:rsid w:val="00710436"/>
    <w:rsid w:val="00714703"/>
    <w:rsid w:val="007249F6"/>
    <w:rsid w:val="00727065"/>
    <w:rsid w:val="00740E65"/>
    <w:rsid w:val="00760CE7"/>
    <w:rsid w:val="00773BA7"/>
    <w:rsid w:val="007A19CE"/>
    <w:rsid w:val="007B2091"/>
    <w:rsid w:val="007B3861"/>
    <w:rsid w:val="007C397C"/>
    <w:rsid w:val="007C5B02"/>
    <w:rsid w:val="007D1AA3"/>
    <w:rsid w:val="007F0536"/>
    <w:rsid w:val="007F220E"/>
    <w:rsid w:val="008973C2"/>
    <w:rsid w:val="008A1BB6"/>
    <w:rsid w:val="008D5178"/>
    <w:rsid w:val="008F3191"/>
    <w:rsid w:val="009065BF"/>
    <w:rsid w:val="00917B4F"/>
    <w:rsid w:val="00984E29"/>
    <w:rsid w:val="009B46EF"/>
    <w:rsid w:val="009E03B7"/>
    <w:rsid w:val="009E2AA3"/>
    <w:rsid w:val="009F4DC9"/>
    <w:rsid w:val="009F51FB"/>
    <w:rsid w:val="00A0349D"/>
    <w:rsid w:val="00A17C53"/>
    <w:rsid w:val="00A34592"/>
    <w:rsid w:val="00A46E58"/>
    <w:rsid w:val="00A66419"/>
    <w:rsid w:val="00A9620F"/>
    <w:rsid w:val="00AA6F4F"/>
    <w:rsid w:val="00AB1059"/>
    <w:rsid w:val="00AB1B8B"/>
    <w:rsid w:val="00AD6291"/>
    <w:rsid w:val="00AE6ECA"/>
    <w:rsid w:val="00AF6EC8"/>
    <w:rsid w:val="00B2287B"/>
    <w:rsid w:val="00B32654"/>
    <w:rsid w:val="00B44884"/>
    <w:rsid w:val="00B525FD"/>
    <w:rsid w:val="00B5629F"/>
    <w:rsid w:val="00B568F4"/>
    <w:rsid w:val="00B5761D"/>
    <w:rsid w:val="00B661D9"/>
    <w:rsid w:val="00B85F69"/>
    <w:rsid w:val="00BF77BB"/>
    <w:rsid w:val="00C12FB1"/>
    <w:rsid w:val="00C25030"/>
    <w:rsid w:val="00C3194F"/>
    <w:rsid w:val="00C32C28"/>
    <w:rsid w:val="00C369D7"/>
    <w:rsid w:val="00C40323"/>
    <w:rsid w:val="00C50E3B"/>
    <w:rsid w:val="00C62185"/>
    <w:rsid w:val="00C83DBA"/>
    <w:rsid w:val="00C9510A"/>
    <w:rsid w:val="00CB21D1"/>
    <w:rsid w:val="00CB380B"/>
    <w:rsid w:val="00CB7953"/>
    <w:rsid w:val="00CD2D43"/>
    <w:rsid w:val="00CE6D1F"/>
    <w:rsid w:val="00D039FC"/>
    <w:rsid w:val="00D17571"/>
    <w:rsid w:val="00D248FF"/>
    <w:rsid w:val="00D369D3"/>
    <w:rsid w:val="00D47707"/>
    <w:rsid w:val="00D71FBA"/>
    <w:rsid w:val="00D82F1F"/>
    <w:rsid w:val="00DA4552"/>
    <w:rsid w:val="00DB3EB9"/>
    <w:rsid w:val="00DF2159"/>
    <w:rsid w:val="00DF21AE"/>
    <w:rsid w:val="00DF70E9"/>
    <w:rsid w:val="00E439D6"/>
    <w:rsid w:val="00E5335F"/>
    <w:rsid w:val="00E55539"/>
    <w:rsid w:val="00E726F6"/>
    <w:rsid w:val="00E75E18"/>
    <w:rsid w:val="00EA77B5"/>
    <w:rsid w:val="00ED0A52"/>
    <w:rsid w:val="00EE4C27"/>
    <w:rsid w:val="00EF5788"/>
    <w:rsid w:val="00F148AE"/>
    <w:rsid w:val="00F43A5F"/>
    <w:rsid w:val="00F60330"/>
    <w:rsid w:val="00F67041"/>
    <w:rsid w:val="00FA1F1E"/>
    <w:rsid w:val="00FE68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3B"/>
  </w:style>
  <w:style w:type="paragraph" w:styleId="2">
    <w:name w:val="heading 2"/>
    <w:basedOn w:val="a"/>
    <w:next w:val="a"/>
    <w:link w:val="20"/>
    <w:uiPriority w:val="99"/>
    <w:qFormat/>
    <w:rsid w:val="00C50E3B"/>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50E3B"/>
    <w:rPr>
      <w:rFonts w:cs="Times New Roman"/>
      <w:kern w:val="16"/>
      <w:sz w:val="28"/>
    </w:rPr>
  </w:style>
  <w:style w:type="paragraph" w:styleId="a3">
    <w:name w:val="Body Text"/>
    <w:basedOn w:val="a"/>
    <w:link w:val="a4"/>
    <w:uiPriority w:val="99"/>
    <w:rsid w:val="00C50E3B"/>
    <w:rPr>
      <w:sz w:val="28"/>
    </w:rPr>
  </w:style>
  <w:style w:type="character" w:customStyle="1" w:styleId="a4">
    <w:name w:val="Основной текст Знак"/>
    <w:basedOn w:val="a0"/>
    <w:link w:val="a3"/>
    <w:uiPriority w:val="99"/>
    <w:locked/>
    <w:rsid w:val="00C50E3B"/>
    <w:rPr>
      <w:rFonts w:cs="Times New Roman"/>
      <w:sz w:val="28"/>
    </w:rPr>
  </w:style>
  <w:style w:type="paragraph" w:styleId="a5">
    <w:name w:val="Balloon Text"/>
    <w:basedOn w:val="a"/>
    <w:link w:val="a6"/>
    <w:uiPriority w:val="99"/>
    <w:semiHidden/>
    <w:rsid w:val="007249F6"/>
    <w:rPr>
      <w:rFonts w:ascii="Tahoma" w:hAnsi="Tahoma" w:cs="Tahoma"/>
      <w:sz w:val="16"/>
      <w:szCs w:val="16"/>
    </w:rPr>
  </w:style>
  <w:style w:type="character" w:customStyle="1" w:styleId="a6">
    <w:name w:val="Текст выноски Знак"/>
    <w:basedOn w:val="a0"/>
    <w:link w:val="a5"/>
    <w:uiPriority w:val="99"/>
    <w:semiHidden/>
    <w:rsid w:val="00912ED2"/>
    <w:rPr>
      <w:sz w:val="0"/>
      <w:szCs w:val="0"/>
    </w:rPr>
  </w:style>
  <w:style w:type="paragraph" w:styleId="a7">
    <w:name w:val="List Paragraph"/>
    <w:basedOn w:val="a"/>
    <w:uiPriority w:val="34"/>
    <w:qFormat/>
    <w:rsid w:val="00130AC2"/>
    <w:pPr>
      <w:ind w:left="720"/>
      <w:contextualSpacing/>
    </w:pPr>
  </w:style>
  <w:style w:type="paragraph" w:styleId="a8">
    <w:name w:val="No Spacing"/>
    <w:uiPriority w:val="1"/>
    <w:qFormat/>
    <w:rsid w:val="00E5335F"/>
    <w:rPr>
      <w:rFonts w:asciiTheme="minorHAnsi" w:eastAsiaTheme="minorHAnsi" w:hAnsiTheme="minorHAnsi" w:cstheme="minorBidi"/>
      <w:sz w:val="22"/>
      <w:szCs w:val="22"/>
      <w:lang w:eastAsia="en-US"/>
    </w:rPr>
  </w:style>
  <w:style w:type="character" w:styleId="a9">
    <w:name w:val="Hyperlink"/>
    <w:basedOn w:val="a0"/>
    <w:uiPriority w:val="99"/>
    <w:rsid w:val="008D5178"/>
    <w:rPr>
      <w:rFonts w:cs="Times New Roman"/>
      <w:color w:val="0000CC"/>
      <w:u w:val="single"/>
    </w:rPr>
  </w:style>
  <w:style w:type="paragraph" w:customStyle="1" w:styleId="ConsPlusNormal">
    <w:name w:val="ConsPlusNormal"/>
    <w:rsid w:val="00480ADD"/>
    <w:pPr>
      <w:widowControl w:val="0"/>
      <w:autoSpaceDE w:val="0"/>
      <w:autoSpaceDN w:val="0"/>
      <w:adjustRightInd w:val="0"/>
      <w:ind w:firstLine="720"/>
    </w:pPr>
    <w:rPr>
      <w:rFonts w:ascii="Arial" w:hAnsi="Arial" w:cs="Arial"/>
    </w:rPr>
  </w:style>
  <w:style w:type="table" w:styleId="aa">
    <w:name w:val="Table Grid"/>
    <w:basedOn w:val="a1"/>
    <w:locked/>
    <w:rsid w:val="0071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E3B"/>
  </w:style>
  <w:style w:type="paragraph" w:styleId="2">
    <w:name w:val="heading 2"/>
    <w:basedOn w:val="a"/>
    <w:next w:val="a"/>
    <w:link w:val="20"/>
    <w:uiPriority w:val="99"/>
    <w:qFormat/>
    <w:rsid w:val="00C50E3B"/>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50E3B"/>
    <w:rPr>
      <w:rFonts w:cs="Times New Roman"/>
      <w:kern w:val="16"/>
      <w:sz w:val="28"/>
    </w:rPr>
  </w:style>
  <w:style w:type="paragraph" w:styleId="a3">
    <w:name w:val="Body Text"/>
    <w:basedOn w:val="a"/>
    <w:link w:val="a4"/>
    <w:uiPriority w:val="99"/>
    <w:rsid w:val="00C50E3B"/>
    <w:rPr>
      <w:sz w:val="28"/>
    </w:rPr>
  </w:style>
  <w:style w:type="character" w:customStyle="1" w:styleId="a4">
    <w:name w:val="Основной текст Знак"/>
    <w:basedOn w:val="a0"/>
    <w:link w:val="a3"/>
    <w:uiPriority w:val="99"/>
    <w:locked/>
    <w:rsid w:val="00C50E3B"/>
    <w:rPr>
      <w:rFonts w:cs="Times New Roman"/>
      <w:sz w:val="28"/>
    </w:rPr>
  </w:style>
  <w:style w:type="paragraph" w:styleId="a5">
    <w:name w:val="Balloon Text"/>
    <w:basedOn w:val="a"/>
    <w:link w:val="a6"/>
    <w:uiPriority w:val="99"/>
    <w:semiHidden/>
    <w:rsid w:val="007249F6"/>
    <w:rPr>
      <w:rFonts w:ascii="Tahoma" w:hAnsi="Tahoma" w:cs="Tahoma"/>
      <w:sz w:val="16"/>
      <w:szCs w:val="16"/>
    </w:rPr>
  </w:style>
  <w:style w:type="character" w:customStyle="1" w:styleId="a6">
    <w:name w:val="Текст выноски Знак"/>
    <w:basedOn w:val="a0"/>
    <w:link w:val="a5"/>
    <w:uiPriority w:val="99"/>
    <w:semiHidden/>
    <w:rsid w:val="00912ED2"/>
    <w:rPr>
      <w:sz w:val="0"/>
      <w:szCs w:val="0"/>
    </w:rPr>
  </w:style>
  <w:style w:type="paragraph" w:styleId="a7">
    <w:name w:val="List Paragraph"/>
    <w:basedOn w:val="a"/>
    <w:uiPriority w:val="34"/>
    <w:qFormat/>
    <w:rsid w:val="00130AC2"/>
    <w:pPr>
      <w:ind w:left="720"/>
      <w:contextualSpacing/>
    </w:pPr>
  </w:style>
  <w:style w:type="paragraph" w:styleId="a8">
    <w:name w:val="No Spacing"/>
    <w:uiPriority w:val="1"/>
    <w:qFormat/>
    <w:rsid w:val="00E5335F"/>
    <w:rPr>
      <w:rFonts w:asciiTheme="minorHAnsi" w:eastAsiaTheme="minorHAnsi" w:hAnsiTheme="minorHAnsi" w:cstheme="minorBidi"/>
      <w:sz w:val="22"/>
      <w:szCs w:val="22"/>
      <w:lang w:eastAsia="en-US"/>
    </w:rPr>
  </w:style>
  <w:style w:type="character" w:styleId="a9">
    <w:name w:val="Hyperlink"/>
    <w:basedOn w:val="a0"/>
    <w:uiPriority w:val="99"/>
    <w:rsid w:val="008D5178"/>
    <w:rPr>
      <w:rFonts w:cs="Times New Roman"/>
      <w:color w:val="0000CC"/>
      <w:u w:val="single"/>
    </w:rPr>
  </w:style>
  <w:style w:type="paragraph" w:customStyle="1" w:styleId="ConsPlusNormal">
    <w:name w:val="ConsPlusNormal"/>
    <w:rsid w:val="00480ADD"/>
    <w:pPr>
      <w:widowControl w:val="0"/>
      <w:autoSpaceDE w:val="0"/>
      <w:autoSpaceDN w:val="0"/>
      <w:adjustRightInd w:val="0"/>
      <w:ind w:firstLine="720"/>
    </w:pPr>
    <w:rPr>
      <w:rFonts w:ascii="Arial" w:hAnsi="Arial" w:cs="Arial"/>
    </w:rPr>
  </w:style>
  <w:style w:type="table" w:styleId="aa">
    <w:name w:val="Table Grid"/>
    <w:basedOn w:val="a1"/>
    <w:locked/>
    <w:rsid w:val="0071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2572">
      <w:bodyDiv w:val="1"/>
      <w:marLeft w:val="0"/>
      <w:marRight w:val="0"/>
      <w:marTop w:val="0"/>
      <w:marBottom w:val="0"/>
      <w:divBdr>
        <w:top w:val="none" w:sz="0" w:space="0" w:color="auto"/>
        <w:left w:val="none" w:sz="0" w:space="0" w:color="auto"/>
        <w:bottom w:val="none" w:sz="0" w:space="0" w:color="auto"/>
        <w:right w:val="none" w:sz="0" w:space="0" w:color="auto"/>
      </w:divBdr>
    </w:div>
    <w:div w:id="1142965258">
      <w:bodyDiv w:val="1"/>
      <w:marLeft w:val="0"/>
      <w:marRight w:val="0"/>
      <w:marTop w:val="0"/>
      <w:marBottom w:val="0"/>
      <w:divBdr>
        <w:top w:val="none" w:sz="0" w:space="0" w:color="auto"/>
        <w:left w:val="none" w:sz="0" w:space="0" w:color="auto"/>
        <w:bottom w:val="none" w:sz="0" w:space="0" w:color="auto"/>
        <w:right w:val="none" w:sz="0" w:space="0" w:color="auto"/>
      </w:divBdr>
    </w:div>
    <w:div w:id="1341422762">
      <w:bodyDiv w:val="1"/>
      <w:marLeft w:val="0"/>
      <w:marRight w:val="0"/>
      <w:marTop w:val="0"/>
      <w:marBottom w:val="0"/>
      <w:divBdr>
        <w:top w:val="none" w:sz="0" w:space="0" w:color="auto"/>
        <w:left w:val="none" w:sz="0" w:space="0" w:color="auto"/>
        <w:bottom w:val="none" w:sz="0" w:space="0" w:color="auto"/>
        <w:right w:val="none" w:sz="0" w:space="0" w:color="auto"/>
      </w:divBdr>
    </w:div>
    <w:div w:id="1523786557">
      <w:marLeft w:val="0"/>
      <w:marRight w:val="0"/>
      <w:marTop w:val="0"/>
      <w:marBottom w:val="0"/>
      <w:divBdr>
        <w:top w:val="none" w:sz="0" w:space="0" w:color="auto"/>
        <w:left w:val="none" w:sz="0" w:space="0" w:color="auto"/>
        <w:bottom w:val="none" w:sz="0" w:space="0" w:color="auto"/>
        <w:right w:val="none" w:sz="0" w:space="0" w:color="auto"/>
      </w:divBdr>
    </w:div>
    <w:div w:id="1547643953">
      <w:bodyDiv w:val="1"/>
      <w:marLeft w:val="0"/>
      <w:marRight w:val="0"/>
      <w:marTop w:val="0"/>
      <w:marBottom w:val="0"/>
      <w:divBdr>
        <w:top w:val="none" w:sz="0" w:space="0" w:color="auto"/>
        <w:left w:val="none" w:sz="0" w:space="0" w:color="auto"/>
        <w:bottom w:val="none" w:sz="0" w:space="0" w:color="auto"/>
        <w:right w:val="none" w:sz="0" w:space="0" w:color="auto"/>
      </w:divBdr>
    </w:div>
    <w:div w:id="18275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ra.org.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44E9F-E846-44CF-89B4-A9061AC8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10832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2018-09-04T02:43:00Z</cp:lastPrinted>
  <dcterms:created xsi:type="dcterms:W3CDTF">2018-09-07T04:30:00Z</dcterms:created>
  <dcterms:modified xsi:type="dcterms:W3CDTF">2018-09-07T04:30:00Z</dcterms:modified>
</cp:coreProperties>
</file>