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9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9499"/>
      </w:tblGrid>
      <w:tr w:rsidR="0017259F" w:rsidRPr="001C764A" w:rsidTr="00CA3562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5"/>
              <w:gridCol w:w="3441"/>
              <w:gridCol w:w="2493"/>
            </w:tblGrid>
            <w:tr w:rsidR="0017259F" w:rsidRPr="001C764A" w:rsidTr="00386648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259F" w:rsidRPr="001C764A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17259F" w:rsidRPr="001C764A" w:rsidTr="00386648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17259F" w:rsidP="00386648">
                  <w:pPr>
                    <w:pStyle w:val="2"/>
                    <w:spacing w:before="120" w:after="0"/>
                    <w:jc w:val="center"/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17259F" w:rsidRPr="001C764A" w:rsidTr="00386648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17259F" w:rsidP="00386648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C764A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C764A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17259F" w:rsidRPr="001C764A" w:rsidTr="00386648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7F074F" w:rsidP="007F074F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31</w:t>
                  </w:r>
                  <w:r w:rsidR="0017259F" w:rsidRPr="001C764A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 w:rsidR="000A38C2" w:rsidRPr="001C764A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8</w:t>
                  </w:r>
                  <w:r w:rsidR="0017259F" w:rsidRPr="001C764A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0A38C2" w:rsidRPr="001C764A">
                    <w:rPr>
                      <w:rFonts w:ascii="Times New Roman" w:hAnsi="Times New Roman"/>
                      <w:b w:val="0"/>
                      <w:i w:val="0"/>
                    </w:rPr>
                    <w:t>20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17259F" w:rsidP="00386648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    с.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259F" w:rsidRPr="001C764A" w:rsidRDefault="0017259F" w:rsidP="00386648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       </w:t>
                  </w:r>
                  <w:r w:rsidR="0022238A"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</w:t>
                  </w: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 №  </w:t>
                  </w:r>
                  <w:r w:rsidR="007F074F">
                    <w:rPr>
                      <w:rFonts w:ascii="Times New Roman" w:hAnsi="Times New Roman"/>
                      <w:b w:val="0"/>
                      <w:i w:val="0"/>
                    </w:rPr>
                    <w:t>508</w:t>
                  </w:r>
                  <w:r w:rsidR="00AE3F14" w:rsidRPr="001C764A">
                    <w:rPr>
                      <w:rFonts w:ascii="Times New Roman" w:hAnsi="Times New Roman"/>
                      <w:b w:val="0"/>
                      <w:i w:val="0"/>
                    </w:rPr>
                    <w:t>-</w:t>
                  </w:r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 xml:space="preserve"> </w:t>
                  </w:r>
                  <w:proofErr w:type="gramStart"/>
                  <w:r w:rsidRPr="001C764A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  <w:proofErr w:type="gramEnd"/>
                </w:p>
                <w:p w:rsidR="0017259F" w:rsidRPr="001C764A" w:rsidRDefault="0017259F" w:rsidP="00386648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17259F" w:rsidRPr="001C764A" w:rsidRDefault="0017259F" w:rsidP="00386648">
            <w:pPr>
              <w:jc w:val="center"/>
            </w:pPr>
          </w:p>
        </w:tc>
      </w:tr>
      <w:tr w:rsidR="0017259F" w:rsidRPr="001C764A" w:rsidTr="00CA3562">
        <w:trPr>
          <w:trHeight w:val="919"/>
        </w:trPr>
        <w:tc>
          <w:tcPr>
            <w:tcW w:w="9499" w:type="dxa"/>
          </w:tcPr>
          <w:p w:rsidR="0017259F" w:rsidRPr="001C764A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«Об утверждении муниципальной программы «</w:t>
            </w:r>
            <w:r w:rsidRPr="001C76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17259F" w:rsidRPr="001C764A" w:rsidRDefault="0017259F" w:rsidP="00386648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386648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17259F" w:rsidRPr="001C764A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6371" w:rsidRPr="001C76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Идринского района от 10.11.2015 № 457-п «Об утверждении муниципальной программы «</w:t>
            </w:r>
            <w:r w:rsidRPr="001C76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азвитии и поддержка малого и среднего предпринимательства в </w:t>
            </w:r>
            <w:proofErr w:type="spell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районе» следующие изменения:</w:t>
            </w:r>
          </w:p>
          <w:p w:rsidR="0017259F" w:rsidRPr="001C764A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редакции, согласно приложению к настоящему постановлению.</w:t>
            </w:r>
          </w:p>
          <w:p w:rsidR="0017259F" w:rsidRPr="001C764A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26371" w:rsidRPr="001C76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Н.П.Антипову.</w:t>
            </w:r>
          </w:p>
          <w:p w:rsidR="0017259F" w:rsidRPr="001C764A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6371" w:rsidRPr="001C76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Опубликовать постановление на официальном сайте муниципального образования Идринский район (</w:t>
            </w:r>
            <w:r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="00CA3562" w:rsidRPr="001C7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3562"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1C76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7259F" w:rsidRPr="001C764A" w:rsidRDefault="0017259F" w:rsidP="003866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1A44F9" w:rsidRPr="001C764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Постановление вс</w:t>
            </w:r>
            <w:r w:rsidR="000A38C2" w:rsidRPr="001C764A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тупает в силу со дня подписания.</w:t>
            </w:r>
          </w:p>
          <w:p w:rsidR="0017259F" w:rsidRPr="001C764A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648" w:rsidRPr="001C764A" w:rsidRDefault="00386648" w:rsidP="0038664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7259F" w:rsidRPr="001C764A" w:rsidRDefault="00700716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              А.Г. </w:t>
            </w:r>
            <w:proofErr w:type="spell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Букатов</w:t>
            </w:r>
            <w:proofErr w:type="spellEnd"/>
          </w:p>
          <w:p w:rsidR="0017259F" w:rsidRPr="001C764A" w:rsidRDefault="0017259F" w:rsidP="0038664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259F" w:rsidRPr="001C764A" w:rsidRDefault="0017259F"/>
    <w:p w:rsidR="0017259F" w:rsidRPr="001C764A" w:rsidRDefault="0017259F">
      <w:pPr>
        <w:spacing w:after="160" w:line="259" w:lineRule="auto"/>
      </w:pPr>
      <w:r w:rsidRPr="001C764A">
        <w:br w:type="page"/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8"/>
        <w:gridCol w:w="4607"/>
      </w:tblGrid>
      <w:tr w:rsidR="0017259F" w:rsidRPr="001C764A" w:rsidTr="00386648">
        <w:trPr>
          <w:trHeight w:val="1976"/>
        </w:trPr>
        <w:tc>
          <w:tcPr>
            <w:tcW w:w="4678" w:type="dxa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7" w:type="dxa"/>
          </w:tcPr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7F074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A38C2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F07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A38C2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.2020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7F07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3223A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F07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A38C2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 </w:t>
            </w:r>
          </w:p>
          <w:p w:rsidR="0017259F" w:rsidRPr="001C764A" w:rsidRDefault="0017259F" w:rsidP="001A44F9">
            <w:pPr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17259F" w:rsidRPr="001C764A" w:rsidRDefault="0017259F" w:rsidP="001A4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10.11.2015  № 457-п  </w:t>
            </w:r>
          </w:p>
        </w:tc>
      </w:tr>
    </w:tbl>
    <w:p w:rsidR="0017259F" w:rsidRPr="001C764A" w:rsidRDefault="0017259F" w:rsidP="001725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0C48A5">
      <w:pPr>
        <w:pStyle w:val="ab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/>
          <w:bCs/>
          <w:sz w:val="28"/>
          <w:szCs w:val="28"/>
        </w:rPr>
        <w:t>ПАСПОРТ</w:t>
      </w:r>
    </w:p>
    <w:p w:rsidR="000C48A5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>«Содействие в р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237"/>
      </w:tblGrid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0C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«Содействие в развитии и поддержка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малого и среднего предпринимательства в </w:t>
            </w:r>
            <w:proofErr w:type="spell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районе» (далее - Программа)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E38B0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7259F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 179 Бюджетного кодекса Российской Федерации;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</w:t>
            </w:r>
            <w:bookmarkStart w:id="0" w:name="_GoBack"/>
            <w:bookmarkEnd w:id="0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 от 24.07.2007 №209-ФЗ «О развитии малого и среднего предпринимательства в Российской Федерации»;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Красноярского края от 04.12.2008 № 7-2528 «О развитии малого и среднего предпринимательства в Красноярском крае»;</w:t>
            </w:r>
          </w:p>
          <w:p w:rsidR="0017259F" w:rsidRPr="001C764A" w:rsidRDefault="0017259F" w:rsidP="000C4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 –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0C48A5"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 16.03.2018 № 133-п).</w:t>
            </w:r>
            <w:r w:rsidR="000C48A5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 Идринского района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      </w:r>
          </w:p>
          <w:p w:rsidR="0017259F" w:rsidRPr="001C764A" w:rsidRDefault="0017259F" w:rsidP="00BB374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районе. 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1.Оказание финансовой поддержки субъектам малого и среднего предпринимательства Идринского района;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Привлечение инвестиций на территорию Идринского района.  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реализации 2016 -2030 гг. 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муниципальной программы не выделяются.</w:t>
            </w:r>
          </w:p>
        </w:tc>
      </w:tr>
      <w:tr w:rsidR="0017259F" w:rsidRPr="001C764A" w:rsidTr="00386648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целевых показателей муниципальной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указанием планируемых к достижению значений в результате реализации муниципальной программы представлены в приложении </w:t>
            </w:r>
            <w:r w:rsidR="000C48A5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 к паспорту муниципальной программы.</w:t>
            </w:r>
          </w:p>
        </w:tc>
      </w:tr>
      <w:tr w:rsidR="0017259F" w:rsidRPr="001C764A" w:rsidTr="00774BC2">
        <w:trPr>
          <w:trHeight w:val="56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</w:t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финансирования программы за сч</w:t>
            </w:r>
            <w:r w:rsidR="00DD6E34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 средств местного бюджета – </w:t>
            </w:r>
            <w:r w:rsidR="00564FB8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="003F789B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200 рублей,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том числе по годам: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2016 - 50 000 рублей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2017 - 0 рублей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2018 - 68 200 рублей</w:t>
            </w:r>
          </w:p>
          <w:p w:rsidR="0017259F" w:rsidRPr="001C764A" w:rsidRDefault="000C48A5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2019 - 45</w:t>
            </w:r>
            <w:r w:rsidR="0017259F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рублей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2020 - </w:t>
            </w:r>
            <w:r w:rsidR="009C0B77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 рублей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2021 - 80 000 рублей</w:t>
            </w:r>
          </w:p>
          <w:p w:rsidR="00DD6E34" w:rsidRPr="001C764A" w:rsidRDefault="00DD6E3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2022 - 80 000 рублей</w:t>
            </w:r>
          </w:p>
        </w:tc>
      </w:tr>
    </w:tbl>
    <w:p w:rsidR="0017259F" w:rsidRPr="001C764A" w:rsidRDefault="0017259F" w:rsidP="0017259F">
      <w:pPr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2.Характеристика текущего состояния развития малого и среднего предпринимательства в </w:t>
      </w: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с указанием основных показателей социально-экономического развития района и анализа социальных, финансово-экономических и прочих рисков реализации программы</w:t>
      </w:r>
    </w:p>
    <w:p w:rsidR="0017259F" w:rsidRPr="001C764A" w:rsidRDefault="0017259F" w:rsidP="0017259F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Нормативно-правовое регулирование поддержки и развития малого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 xml:space="preserve">и среднего предпринимательства осуществляется общими нормами, установленными Федеральным законом от 24.07.2007 N 209-ФЗ «О развитии малого и среднего предпринимательства в Российской Федерации», а на территории края Законом края от 04.12.2008 № 7-2528 «О развитии малого и среднего предпринимательства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Красноярском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крае». Деятельность субъектов малого и среднего предпринимательства также регулируется иными нормативными правовыми актами государственных органов исполнительной власти края по вопросам хозяйственной, градостроительной, имущественной, экономической деятельности.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с учетом анализа потребностей субъектов малого и среднего предпринимательства, выявленных в ходе проведения опроса предпринимателей района.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Роль предпринимательства как части социально - экономической инфраструктуры Идринского района определяется следующими факторами: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малые предприятия, как более гибкие и оперативные, обеспечивают часть потребностей в товарах и услугах населения, учреждений и предприятий района;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(СМП) обеспечивают до 60% рабочих мест, условия работы этих рабочих мест существенно влияют на социальную обстановку в районе в целом;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субъекты малого предпринимательства занимают торговые площади и объекты наружной рекламы в районе и, как следствие, прямым образом влияют на эстетический облик и санитарное состояние населенных пунктов района.</w:t>
      </w:r>
    </w:p>
    <w:p w:rsidR="00DD6E34" w:rsidRPr="001C764A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 территории района зарегистрировано на 01 января 2019 г. 29 субъектов предпринимательской деятельности юридических лиц</w:t>
      </w:r>
      <w:r w:rsidR="000C48A5"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что больше на 1 ед. чем в 2018</w:t>
      </w: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за счет увеличения численности организации в сфере сельскохозяйственного производства. Количество индивидуальных предпринимателей на начало 2019 года составляет 178 единиц, что ниже </w:t>
      </w:r>
      <w:r w:rsidR="000C48A5"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уровня 2018</w:t>
      </w: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 на 21 единицу, в том числе количество крестьянских фермерских хозяйств состав</w:t>
      </w:r>
      <w:r w:rsidR="000C48A5"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ило 50 ед., что выше уровня 2018</w:t>
      </w: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 на 2 ед.</w:t>
      </w:r>
    </w:p>
    <w:p w:rsidR="00DD6E34" w:rsidRPr="001C764A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Средние субъекты предпринимательской деятельности на территории района отсутствуют.</w:t>
      </w:r>
    </w:p>
    <w:p w:rsidR="00DD6E34" w:rsidRPr="001C764A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proofErr w:type="gramStart"/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Из 29 действующих малых и средних предприятий по отраслям экономики: 13 сельскохозяйственных предприятий (занимают 44,83 % в </w:t>
      </w: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lastRenderedPageBreak/>
        <w:t>отраслевой структуре СМБ), 2 предприятия обрабатывающих производств (производство пищевых продуктов, 6,9 % в структуре), 9 предприятий розничной торговли (31,03 % в отраслевой структуре), 1 транспорт и связь (3,45 %), 3 по предоставлению коммунальных и социальных услуг (10,34 %), 1 по строительству жилых и нежилых зданий (3,45 %).</w:t>
      </w:r>
      <w:proofErr w:type="gramEnd"/>
    </w:p>
    <w:p w:rsidR="00DD6E34" w:rsidRPr="001C764A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DD6E34" w:rsidRPr="001C764A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Распределение предприятий малого бизнеса по видам деятельности (ОКВЭД) по итогам 2018 года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896"/>
        <w:gridCol w:w="1701"/>
        <w:gridCol w:w="1275"/>
      </w:tblGrid>
      <w:tr w:rsidR="00DD6E34" w:rsidRPr="001C764A">
        <w:trPr>
          <w:trHeight w:val="630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</w:t>
            </w:r>
            <w:proofErr w:type="gramEnd"/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Количество СМБ,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Доля, %</w:t>
            </w:r>
          </w:p>
        </w:tc>
      </w:tr>
      <w:tr w:rsidR="00DD6E34" w:rsidRPr="001C764A">
        <w:trPr>
          <w:trHeight w:val="67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А: Сельское хозяйство, охота и предоставление услуг в этих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44,83</w:t>
            </w:r>
          </w:p>
        </w:tc>
      </w:tr>
      <w:tr w:rsidR="00DD6E34" w:rsidRPr="001C764A">
        <w:trPr>
          <w:trHeight w:val="34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С: Обрабатывающие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6,9</w:t>
            </w:r>
          </w:p>
        </w:tc>
      </w:tr>
      <w:tr w:rsidR="00DD6E34" w:rsidRPr="001C764A">
        <w:trPr>
          <w:trHeight w:val="91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31,03</w:t>
            </w:r>
          </w:p>
        </w:tc>
      </w:tr>
      <w:tr w:rsidR="00DD6E34" w:rsidRPr="001C764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10,34</w:t>
            </w:r>
          </w:p>
        </w:tc>
      </w:tr>
      <w:tr w:rsidR="00DD6E34" w:rsidRPr="001C764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F: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3,45</w:t>
            </w:r>
          </w:p>
        </w:tc>
      </w:tr>
      <w:tr w:rsidR="00DD6E34" w:rsidRPr="001C764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РАЗДЕЛ I: Транспорт и связь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3,45</w:t>
            </w:r>
          </w:p>
        </w:tc>
      </w:tr>
      <w:tr w:rsidR="00DD6E34" w:rsidRPr="001C764A"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100</w:t>
            </w:r>
          </w:p>
        </w:tc>
      </w:tr>
    </w:tbl>
    <w:p w:rsidR="00DD6E34" w:rsidRPr="001C764A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</w:p>
    <w:p w:rsidR="00DD6E34" w:rsidRPr="001C764A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Большая доля субъектов малого предпринимательства приходится на предприятия сельского хозяйства – 44,83 %, от их общей численности. </w:t>
      </w:r>
    </w:p>
    <w:p w:rsidR="00DD6E34" w:rsidRPr="001C764A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kern w:val="20"/>
          <w:sz w:val="28"/>
          <w:szCs w:val="28"/>
          <w:lang w:eastAsia="en-US"/>
        </w:rPr>
        <w:t xml:space="preserve">За прошедший год число предприятий по видам деятельности и предоставления услуг значительных изменений не претерпело. По прогнозу до 2022 года число предприятий останется на уровне 30 единиц, значительный прирост не планируется. </w:t>
      </w:r>
    </w:p>
    <w:p w:rsidR="00DD6E34" w:rsidRPr="001C764A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Количество индивидуальных предпринимателей в 2018 году составило 178 ед., что ниже уровня 2017 года на 21 ед. Из 178 индивидуальных предпринимателей наибольший удельный вес в отраслевой структуре занимает торговля оптовая и розничная. Структура индивидуальных предпринимателей по видам деятельности представлена в нижеследующей таблице.</w:t>
      </w:r>
    </w:p>
    <w:p w:rsidR="00DD6E34" w:rsidRPr="001C764A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D6E34" w:rsidRPr="001C764A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Структура, %</w:t>
            </w:r>
          </w:p>
        </w:tc>
      </w:tr>
      <w:tr w:rsidR="00DD6E34" w:rsidRPr="001C764A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29,5</w:t>
            </w:r>
          </w:p>
        </w:tc>
      </w:tr>
      <w:tr w:rsidR="00DD6E34" w:rsidRPr="001C764A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обрабатывающие производства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3,81</w:t>
            </w:r>
          </w:p>
        </w:tc>
      </w:tr>
      <w:tr w:rsidR="00DD6E34" w:rsidRPr="001C764A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строительство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1,91</w:t>
            </w:r>
          </w:p>
        </w:tc>
      </w:tr>
      <w:tr w:rsidR="00DD6E34" w:rsidRPr="001C764A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 xml:space="preserve">торговля оптовая и розничная; ремонт автотранспортных средств и </w:t>
            </w: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мотоциклов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47,14</w:t>
            </w:r>
          </w:p>
        </w:tc>
      </w:tr>
      <w:tr w:rsidR="00DD6E34" w:rsidRPr="001C764A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lastRenderedPageBreak/>
              <w:t>транспортировка и хранение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5,71</w:t>
            </w:r>
          </w:p>
        </w:tc>
      </w:tr>
      <w:tr w:rsidR="00DD6E34" w:rsidRPr="001C764A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0,48</w:t>
            </w:r>
          </w:p>
        </w:tc>
      </w:tr>
      <w:tr w:rsidR="00DD6E34" w:rsidRPr="001C764A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предоставление прочих видов услуг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4,29</w:t>
            </w:r>
          </w:p>
        </w:tc>
      </w:tr>
      <w:tr w:rsidR="00DD6E34" w:rsidRPr="001C764A">
        <w:trPr>
          <w:trHeight w:val="270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прочее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7,16</w:t>
            </w:r>
          </w:p>
        </w:tc>
      </w:tr>
      <w:tr w:rsidR="00DD6E34" w:rsidRPr="001C764A">
        <w:tc>
          <w:tcPr>
            <w:tcW w:w="4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E34" w:rsidRPr="001C764A" w:rsidRDefault="00DD6E34" w:rsidP="00DD6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</w:pPr>
            <w:r w:rsidRPr="001C764A">
              <w:rPr>
                <w:rFonts w:ascii="Times New Roman CYR" w:eastAsiaTheme="minorHAnsi" w:hAnsi="Times New Roman CYR" w:cs="Times New Roman CYR"/>
                <w:sz w:val="28"/>
                <w:szCs w:val="28"/>
                <w:lang w:eastAsia="en-US"/>
              </w:rPr>
              <w:t>100</w:t>
            </w:r>
          </w:p>
        </w:tc>
      </w:tr>
    </w:tbl>
    <w:p w:rsidR="00DD6E34" w:rsidRPr="001C764A" w:rsidRDefault="00DD6E34" w:rsidP="00DD6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</w:t>
      </w:r>
    </w:p>
    <w:p w:rsidR="00A37BD8" w:rsidRPr="001C764A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Среднесписочная численность работников организаций малого бизнеса (юридических лиц) в 2018 году, в сравнении с 2017 годом, уменьшилась на 2 чел. и составила 447 человек. Среднесписочная численность работников у индивидуальных предпринимателей в 2018 году увеличилась на 6 чел. и составила 81  чел. </w:t>
      </w:r>
    </w:p>
    <w:p w:rsidR="00DD6E34" w:rsidRPr="001C764A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color w:val="FF0000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Среднесписочная численность работников крестьянских (фермерских) хозяйств в 2018 году составила 33 чел., что выше уровня 2017 года на 3 человека.</w:t>
      </w:r>
    </w:p>
    <w:p w:rsidR="00DD6E34" w:rsidRPr="001C764A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Оборот организаций малого бизнеса (юридических лиц) составил в 2018 году 332488,54 тыс. руб. и достигнет значения 366973,03 тыс. руб.</w:t>
      </w:r>
    </w:p>
    <w:p w:rsidR="00DD6E34" w:rsidRPr="001C764A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Оборот розничной торговли субъектов малого предпринимательства составил в 2018 году 751898,1  млн. руб., уменьшение к фактическому уровню 2017 года составляет 0,15 %.</w:t>
      </w:r>
    </w:p>
    <w:p w:rsidR="00DD6E34" w:rsidRPr="001C764A" w:rsidRDefault="00DD6E34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C764A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Объем инвестиций в основной капитал организаций малого бизнеса составил в 2018 году 54584 млн. руб. показатель увеличился в сравнении с 2017 годом на 38,18 %.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Развитие малого и среднего предпринимательства за последние годы приобретает все большее социальное и экономическое значение, способствуя повышению благосостояния населения, созданию новых рабочих мест, увеличению доходной части бюджетов различного уровня.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 процесс развития предпринимательской деятельности все большее влияние оказывают внешние факторы. Повышаются требования к конкурентоспособности, качеству продукции и услуг, производимых субъектами малого и среднего предпринимательства.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Не смотря на тенденции роста, наблюдаемые в последние годы в сфере малого и среднего  бизнеса, к сожалению, продолжают присутствовать и негативные явления, требующие дальнейшего внимания со стороны органов власти к вопросам развития предпринимательства нашего района.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Так, все еще не до конца решенной остается проблема с «теневыми»  выплатами заработной платы и «теневого» оборота в секторе малого предпринимательства, особенно в деятельности индивидуальных предпринимателей. 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В районе отмечается структурный дисбаланс сфер деятельности с акцентом в сторону торговли. За последние годы сфера обслуживания и предоставления услуг в районе имела тенденцию роста, но при этом 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остаются не в полной мере заполнены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ниши, в которых малый бизнес мог бы работать в интересах района.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Основной из проблем препятствующей развитию бизнеса является ограниченный доступ к финансовым ресурсам. Недостаточные возможности и, часто не способность привлечь внешнее финансирование сказываются на всех стадиях развития предприятия.  Условия, предлагаемые коммерческими структурами, зачастую оказываются непосильными для малых  и средних предприятий. Предприниматели, особенно начинающие, не могут получить кредит в силу того, что они не располагают необходимым обеспечением возврата кредита.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Другими факторами, сдерживающими развитие малого предпринимательства в районе, являются: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-дефицит квалифицированных кадров, недостаточный уровень профессиональной подготовки;   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-конкуренция со стороны не зарегистрированных в установленном порядке предпринимателей (занимающихся в основном в сфере услуг);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-низкий уровень организационно – экономических и правовых знаний предпринимателей, отсутствие должной деловой этики, хозяйственной культуры в малом бизнесе.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Тем не менее, потенциал для увеличения количественных и качественных показателей деятельности малого и среднего предпринимательства в районе имеется.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0C48A5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Приоритеты и цели социально-экономического развития малого и среднего предпринимательства, описание основных целей и задач программы, прогноз развития соответствующей сферы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 программы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является создание благоприятных условий для динамичного развития малого и среднего предпринимательства в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районе.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17259F" w:rsidRPr="001C764A" w:rsidRDefault="0017259F" w:rsidP="008A7E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 Оказание финансовой поддержки субъектам малого и среднего предпринимательства Идринского района.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 Привлечение инвестиций на территорию Идринского района.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0C48A5">
      <w:pPr>
        <w:pStyle w:val="ab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Механизм реализации программы</w:t>
      </w:r>
    </w:p>
    <w:p w:rsidR="0017259F" w:rsidRPr="001C764A" w:rsidRDefault="0017259F" w:rsidP="001725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осуществляется в соответствии с утвержденными сроками. С учетом изменений социально-экономического развития района мероприятия могут быть скорректированы в установленном порядке. Источником финансирования программных мероприятий является районный бюджет. Кроме того, по результатам участия Идринского района в конкурсах, проводимых на краевом уровне, на финансирование мероприятий Программы могут быть привлечены средства краевого и федерального бюджетов, в том числе использованы остатки межбюджетных трансфертов.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Объемы финансирования мероприятий программы уточняются в течение периода действия программы в соответствии с финансовыми возможностями и изменением текущих задач, связанных с поддержкой малого и среднего предпринимательства.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Бюджетное финансирование программных мероприятий осуществляется в виде субсидий юридическим и физическим лицам.  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за счет средств районного бюджета, а также межбюджетных трансфертов из федерального и краевого бюджетов.    </w:t>
      </w:r>
      <w:proofErr w:type="gramEnd"/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Финансовая поддержка предоставляется в пределах средств, предусмотренных на эти цели решением районного Совета депутатов о районном бюджете на очередной финансовый год и плановый период, и соглашениями с Министерством экономики и регионального развития Красноярского края о предоставлении субсидий бюджету муниципального образования Идринского района Красноярского края из краевого и/или федерального бюджета. 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при условии: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зарегистрированным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Красноярского края и осуществляющим свою деятельность на территории Идринского района;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осуществляющим реализацию проектов по видам деятельности согласно Перечню видов деятельности, указанному в приложении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  <w:proofErr w:type="gramEnd"/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ранее не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получавшим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включенный в Единый реестр субъектов малого и среднего предпринимательства;</w:t>
      </w:r>
      <w:proofErr w:type="gramEnd"/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осуществляющий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средняя заработная плата работников, которых за три месяца, предшествующих дате подачи в администрацию района заявления о предоставлении субсидии, не ниже установленного минимального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имеющим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уплате налогов, сборов, страховых взносов, пеней, штрафов, процентов;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рублей и не более 100 млн. рублей.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имеющие паспорт инвестиционного проекта по форме приложения № </w:t>
      </w:r>
      <w:r w:rsidR="00483313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7E6A53" w:rsidRPr="001C764A" w:rsidRDefault="007E6A53" w:rsidP="007E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Не допускается:</w:t>
      </w:r>
    </w:p>
    <w:p w:rsidR="007E6A53" w:rsidRPr="001C764A" w:rsidRDefault="007E6A53" w:rsidP="007E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A4203" w:rsidRPr="001C76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редоставление двух и более субсидий одному субъекту малого и среднего предпринимательства</w:t>
      </w:r>
      <w:r w:rsidR="00550A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по одному и тому же основанию</w:t>
      </w:r>
      <w:r w:rsidR="001A4203" w:rsidRPr="001C764A">
        <w:rPr>
          <w:rFonts w:ascii="Times New Roman" w:eastAsia="Times New Roman" w:hAnsi="Times New Roman" w:cs="Times New Roman"/>
          <w:sz w:val="28"/>
          <w:szCs w:val="28"/>
        </w:rPr>
        <w:t>, на решение одних и тех целей и задач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6A53" w:rsidRPr="001C764A" w:rsidRDefault="007E6A53" w:rsidP="007E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поддержка идентичных м</w:t>
      </w:r>
      <w:r w:rsidR="008B4C2A" w:rsidRPr="001C764A">
        <w:rPr>
          <w:rFonts w:ascii="Times New Roman" w:eastAsia="Times New Roman" w:hAnsi="Times New Roman" w:cs="Times New Roman"/>
          <w:sz w:val="28"/>
          <w:szCs w:val="28"/>
        </w:rPr>
        <w:t>ашин, узлов, механизмов и их составляющих, за исключением случаев при которых они являются неотъемлемой частью единого процесса.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мероприятиях по предоставлению поддержки в форме субсидии субъект малого и среднего предпринимательства представляет документы, указанные в соответствующем порядке реализации мероприятий.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Уполномоченным органом по предоставлению субсидий является администрация Идринского района (далее – администрация).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размещает информацию о проведении краевого Конкурсного отбора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муниципального образования Идринский район (</w:t>
      </w:r>
      <w:hyperlink r:id="rId10" w:history="1">
        <w:r w:rsidRPr="001C764A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en-US"/>
          </w:rPr>
          <w:t>www</w:t>
        </w:r>
        <w:r w:rsidRPr="001C764A">
          <w:rPr>
            <w:rFonts w:ascii="Times New Roman" w:eastAsia="Calibri" w:hAnsi="Times New Roman" w:cs="Times New Roman"/>
            <w:sz w:val="28"/>
            <w:szCs w:val="28"/>
            <w:u w:val="single"/>
            <w:lang w:eastAsia="en-US"/>
          </w:rPr>
          <w:t>.</w:t>
        </w:r>
        <w:r w:rsidR="0096438B" w:rsidRPr="001C764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="0096438B" w:rsidRPr="001C764A">
          <w:rPr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96438B" w:rsidRPr="001C764A">
          <w:rPr>
            <w:rFonts w:ascii="Times New Roman" w:hAnsi="Times New Roman" w:cs="Times New Roman"/>
            <w:sz w:val="28"/>
            <w:szCs w:val="28"/>
          </w:rPr>
          <w:t>-</w:t>
        </w:r>
        <w:r w:rsidR="0096438B" w:rsidRPr="001C764A">
          <w:rPr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96438B" w:rsidRPr="001C764A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438B" w:rsidRPr="001C764A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6438B" w:rsidRPr="001C764A">
          <w:t xml:space="preserve"> </w:t>
        </w:r>
      </w:hyperlink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) и печатном издании «Идринский вестник».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Срок приема документов для участия в</w:t>
      </w:r>
      <w:r w:rsidR="00A163D9" w:rsidRPr="001C764A">
        <w:rPr>
          <w:rFonts w:ascii="Times New Roman" w:eastAsia="Times New Roman" w:hAnsi="Times New Roman" w:cs="Times New Roman"/>
          <w:sz w:val="28"/>
          <w:szCs w:val="28"/>
        </w:rPr>
        <w:t xml:space="preserve"> краевом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Конкурсном отборе составляет 18 календарных дней со дня размещения информации о проведении Конкурсного отбора.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Рассмотрение заявок осуществляется экспертной комиссией в срок, не превышающий 8 дней с момента окончания срока приема документов для участия в краевом конкурсном отборе.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В случае предоставления субсидии муниципальному образованию, по результатам краевого конкурсного отбора, администрацией района объявляется конкурс на получение субсидии, согласно порядку предоставления субсидии. </w:t>
      </w:r>
    </w:p>
    <w:p w:rsidR="0017259F" w:rsidRPr="001C764A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факта нарушения получателем субсидии Порядка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и (или) условий предоставления субсидии, администрация принимает решение о возврате субсидии (далее – решение о возврате субсидии) в районный бюджет за период с момента допущения нарушения с указанием оснований его принятия.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Администрация в течение 3 рабочих дней направляет получателю субсидии копию решения о возврате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Получатель субсидии в течение 10 дней со дня получения решения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 xml:space="preserve">о возврате субсидии обязан произвести возврат в районный бюджет ранее полученных сумм субсидии, указанных в решении о возврате субсидии,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полном объеме.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При отказе получателя субсидии вернуть полученную субсидию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0C48A5">
      <w:pPr>
        <w:pStyle w:val="ab"/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>Прогноз конечных результатов программы реализации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района</w:t>
      </w:r>
    </w:p>
    <w:p w:rsidR="0017259F" w:rsidRPr="001C764A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сократить численность безработных;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снизить инвестиционные и предпринимательские риски;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обновить основные фонды и увеличить имущественный комплекс субъектов малого и среднего предпринимательства, занимающихся обрабатывающим производством;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повысить производительность труда;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повысить инвестиционную активность на территории Идринского района.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указанные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муниципальной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 приведены в приложении №1 к</w:t>
      </w:r>
      <w:r w:rsidR="000C48A5"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паспорту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23B7" w:rsidRPr="001C764A"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рограмм</w:t>
      </w:r>
      <w:r w:rsidR="000C48A5" w:rsidRPr="001C764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6. Перечень мероприятий, сроков их реализации и ожидаемых результатов</w:t>
      </w:r>
    </w:p>
    <w:p w:rsidR="0017259F" w:rsidRPr="001C764A" w:rsidRDefault="0017259F" w:rsidP="001725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 рамках программы реализуются следующие мероприятия:</w:t>
      </w:r>
    </w:p>
    <w:p w:rsidR="0017259F" w:rsidRPr="001C764A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C764A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млн</w:t>
      </w:r>
      <w:r w:rsidR="006D5EA2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1C764A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вышеуказанной субсидии приведен в приложении № 1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настоящей </w:t>
      </w:r>
      <w:r w:rsidR="003F23B7" w:rsidRPr="001C764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рограмме. </w:t>
      </w:r>
    </w:p>
    <w:p w:rsidR="0017259F" w:rsidRPr="001C764A" w:rsidRDefault="0017259F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 субсидии составляет 50 процентов произведенных затрат, но не более: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12,0 млн</w:t>
      </w:r>
      <w:r w:rsidR="006D5EA2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</w:t>
      </w:r>
      <w:r w:rsidR="005C6520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Порядку;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8,0 млн</w:t>
      </w:r>
      <w:r w:rsidR="006D5EA2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</w:t>
      </w:r>
      <w:r w:rsidR="005C6520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Порядку.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Порядок и условия предоставления вышеуказанной субсидии приведен в приложении № 1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 </w:t>
      </w:r>
    </w:p>
    <w:p w:rsidR="0017259F" w:rsidRPr="001C764A" w:rsidRDefault="0017259F" w:rsidP="001725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3F789B">
      <w:pPr>
        <w:pStyle w:val="ab"/>
        <w:numPr>
          <w:ilvl w:val="0"/>
          <w:numId w:val="19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 xml:space="preserve"> </w:t>
      </w:r>
      <w:r w:rsidR="003F789B" w:rsidRPr="001C764A">
        <w:rPr>
          <w:rFonts w:ascii="Times New Roman" w:hAnsi="Times New Roman"/>
          <w:sz w:val="28"/>
          <w:szCs w:val="28"/>
        </w:rPr>
        <w:t>Информация</w:t>
      </w:r>
      <w:r w:rsidRPr="001C764A">
        <w:rPr>
          <w:rFonts w:ascii="Times New Roman" w:hAnsi="Times New Roman"/>
          <w:sz w:val="28"/>
          <w:szCs w:val="28"/>
        </w:rPr>
        <w:t xml:space="preserve">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программных мероприятий осуществляется в форме субсидий субъектам малого и среднего предпринимательства. </w:t>
      </w:r>
    </w:p>
    <w:p w:rsidR="0017259F" w:rsidRPr="001C764A" w:rsidRDefault="0017259F" w:rsidP="008A7EFB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Информацию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  <w:r w:rsidR="003F789B" w:rsidRPr="001C76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приведена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настоящей Программе.</w:t>
      </w:r>
    </w:p>
    <w:p w:rsidR="0017259F" w:rsidRPr="001C764A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3F789B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</w:t>
      </w:r>
      <w:r w:rsidR="0017259F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17259F" w:rsidRPr="001C764A" w:rsidRDefault="0017259F" w:rsidP="001725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Общий размер финансирования мероприятий настоящей муниципальной программы составляет </w:t>
      </w:r>
      <w:r w:rsidR="005F309E" w:rsidRPr="001C764A">
        <w:rPr>
          <w:rFonts w:ascii="Times New Roman" w:eastAsia="Times New Roman" w:hAnsi="Times New Roman" w:cs="Times New Roman"/>
          <w:sz w:val="28"/>
          <w:szCs w:val="28"/>
        </w:rPr>
        <w:t>46</w:t>
      </w:r>
      <w:r w:rsidR="003F789B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,2 тыс. рублей.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Кроме того, по результатам участия Идринского района в конкурсных отборах муниципальных образований Красноярского края, бюджетам которых предоставляются субсидии из федерального и краевого бюджетов на финансирование отдельных мероприятий Программы могут быть пр</w:t>
      </w:r>
      <w:r w:rsidR="003F789B" w:rsidRPr="001C764A">
        <w:rPr>
          <w:rFonts w:ascii="Times New Roman" w:eastAsia="Times New Roman" w:hAnsi="Times New Roman" w:cs="Times New Roman"/>
          <w:sz w:val="28"/>
          <w:szCs w:val="28"/>
        </w:rPr>
        <w:t>ивлечены средства краевого бюджета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использованы остатки межбюджетных трансфертов. </w:t>
      </w:r>
      <w:proofErr w:type="gramEnd"/>
    </w:p>
    <w:p w:rsidR="0017259F" w:rsidRPr="001C764A" w:rsidRDefault="003F789B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Средства краевого бюджета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, направляемые на финансирование мероприятий Программы, распределяются и расходуются в порядках и на условиях, установленных настоящей Программой.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Финансовая поддержка предоставляется в пределах средств, предусмотренных на эти цели местным бюджетом на очередной финансовый год и плановый период.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об источниках финансирования подпрограмм, отдельных мероприятий муниципальной программы Идринского района </w:t>
      </w: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изложена в приложении № </w:t>
      </w:r>
      <w:r w:rsidR="00483313" w:rsidRPr="001C764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настоящей Программе.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Для участия в Конкурсном отборе, проводимом Министерством, администрация Идринского района в сроки, указанные в информации о проведении конкурсного отбора, представляют в Министерство следующие документы (далее - заявка):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9218DB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заявление на участие в Конкурсном отборе по форме согласно приложению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2) копию муниципального правового акта об утверждении муниципальной программы, копии муниципальных актов о внесении изменений в муниципальную программу, а также текст муниципальной программы в редакции, действующей на дату подачи заявки;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3) копии муниципальных правовых актов, устанавливающих механизм реализации программных мероприятий, реализация которых предполагается на условиях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4)</w:t>
      </w:r>
      <w:r w:rsidR="009218DB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пояснительную записку за подписью лица, уполномоченного подписывать заявку от имени муниципального образования края, содержащую: обоснование необходимости реализации программных мероприятий, плановые объемы финансирования по мероприятиям по всем источникам, расстановку заявленных на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приоритетности, ожидаемые эффекты от их реализации;</w:t>
      </w:r>
    </w:p>
    <w:p w:rsidR="0017259F" w:rsidRPr="001C764A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5)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полномочия лица, подписывающего заявку от имени муниципального образования края;</w:t>
      </w:r>
    </w:p>
    <w:p w:rsidR="0017259F" w:rsidRPr="001C764A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6)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</w:t>
      </w:r>
      <w:proofErr w:type="spellStart"/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за счет средств местного бюджета;</w:t>
      </w:r>
    </w:p>
    <w:p w:rsidR="0017259F" w:rsidRPr="001C764A" w:rsidRDefault="009218DB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7)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справку о реализации муниципальных программ развития субъектов малого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и среднего предпринимательства в течение трех лет, предшествующих году направления заявки, по форме согласно приложению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</w:t>
      </w:r>
      <w:r w:rsidR="003346EE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Одновременно с заявкой на участие в Конкурсном отборе муниципальное образование края (далее – заявитель) представляет в Министерство: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перечень проектов субъектов малого и среднего предпринимательства, предполагаемых к предоставлению поддержки в текущем году в рамках муниципальной программы с расстановкой их по степени приоритетности, сформированный в соответствии с приложением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(далее – Перечень проектов);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паспорта проектов субъектов малого и среднего предпринимательства, сформированные в соответствии с приложением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(далее – паспорт проекта);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бизнес-планы проектов субъектов малого и среднего предпринимательства, полная стоимость которых составляет 3,0 млн</w:t>
      </w:r>
      <w:r w:rsidR="003F789B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и выше;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пояснительную записку за подписью лица, уполномоченного подписывать заявку от имени муниципального образования края, содержащую: описание значимости проектов, включенных в Перечень проектов, для муниципального образования края в целом или для отдельных населенных пунктов; оценку последствий реализации заявленных проектов, вероятных рисков, в том числе учитывающих репутацию субъекта малого или среднего предпринимательства, планирующего реализацию соответствующего проекта;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вкладе муниципального образования края в реализацию каждого из заявленных проектов, содержащую сведения о сумме финансовой поддержки субъекту малого или среднего предпринимательства за счет средств местного бюджета, стоимостной оценке имущественных и (или) налоговых преференций, стоимости работ по разработке, актуализации документов территориального планирования.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документы используются в целях оценки заявок муниципальных образований края.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Показателем результативности использования субсидий является: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объем инвестиций (рублей), привлеченных субъектом малого или среднего предпринимательства, за исключением бюджетных средств, предоставленных в целях поддержки реализации проекта за счет всех уровней бюджетной системы.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расходованием средств субсидии администрация Идринского района ежеквартально не позднее 5-го числа месяца, следующего за отчетным кварталом, а за четвертый квартал до 15 января года, следующего за отчетным годом, представляет в Министерство отчеты о расходовании средств субсидии по следующим формам: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отчет о расходовании средств местного и краевого бюджетов по муниципальной программе согласно приложению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поддержки за счет средств местного и краевого бюджетов по мероприятиям муниципальной программы согласно приложению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 - пояснительную записку о причинах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неосвоения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и прогнозные сроки освоения выделенных средств.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5B7669" w:rsidRPr="001C764A">
        <w:rPr>
          <w:rFonts w:ascii="Times New Roman" w:eastAsia="Times New Roman" w:hAnsi="Times New Roman" w:cs="Times New Roman"/>
          <w:sz w:val="28"/>
          <w:szCs w:val="28"/>
        </w:rPr>
        <w:t xml:space="preserve">паспорту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муниципальной программ</w:t>
      </w:r>
      <w:r w:rsidR="003F23B7" w:rsidRPr="001C76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в развитии и поддержка малого и среднего предпринимательства в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Перечень целевых показателей муниципальной </w:t>
      </w:r>
      <w:r w:rsidR="00A05373" w:rsidRPr="001C764A">
        <w:rPr>
          <w:rFonts w:ascii="Times New Roman" w:eastAsia="Calibri" w:hAnsi="Times New Roman" w:cs="Times New Roman"/>
          <w:sz w:val="28"/>
          <w:szCs w:val="28"/>
        </w:rPr>
        <w:t>программы,</w:t>
      </w: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муниципальной программы</w:t>
      </w:r>
      <w:r w:rsidR="005B7669" w:rsidRPr="001C7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7669" w:rsidRPr="001C764A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="005B7669" w:rsidRPr="001C764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="005B7669"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677"/>
        <w:gridCol w:w="851"/>
        <w:gridCol w:w="851"/>
        <w:gridCol w:w="850"/>
        <w:gridCol w:w="907"/>
        <w:gridCol w:w="907"/>
        <w:gridCol w:w="1021"/>
        <w:gridCol w:w="907"/>
        <w:gridCol w:w="907"/>
        <w:gridCol w:w="907"/>
        <w:gridCol w:w="966"/>
      </w:tblGrid>
      <w:tr w:rsidR="000A38C2" w:rsidRPr="001C764A" w:rsidTr="008C6972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A38C2" w:rsidRPr="001C764A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A38C2" w:rsidRPr="001C764A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372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8C2" w:rsidRPr="001C764A" w:rsidRDefault="000A38C2" w:rsidP="00EF5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0A38C2" w:rsidRPr="001C764A" w:rsidTr="008C6972">
        <w:trPr>
          <w:cantSplit/>
          <w:trHeight w:val="21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0A38C2" w:rsidRPr="001C764A" w:rsidTr="008C6972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2030 год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программы: 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0A38C2" w:rsidRPr="001C764A" w:rsidTr="008C6972">
        <w:trPr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173,3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176,16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189,49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195,24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201,01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206,68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212,28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 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Целевой показатель 1. Оказание финансовой поддержки субъектам малого и среднего предпринимательства в </w:t>
            </w:r>
            <w:proofErr w:type="spell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районе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1.1.1.1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получивших муниципальную поддержку в том числе финансовую, информационно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онсультационную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1.1.1.2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1.1.1.3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1.1.2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Целевой показатель 2. Привлечение инвестиций на территорию Идринского района</w:t>
            </w:r>
          </w:p>
        </w:tc>
      </w:tr>
      <w:tr w:rsidR="000A38C2" w:rsidRPr="001C764A" w:rsidTr="008C6972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1.1.2.1.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привлеченных внебюджетных инвестиций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584 700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1 573 964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0A38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2 547 180</w:t>
            </w:r>
          </w:p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72315E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9 295 246,37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8C2" w:rsidRPr="001C764A" w:rsidRDefault="000A38C2" w:rsidP="00EF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2 500 000</w:t>
            </w:r>
          </w:p>
        </w:tc>
      </w:tr>
    </w:tbl>
    <w:p w:rsidR="000A38C2" w:rsidRPr="001C764A" w:rsidRDefault="000A38C2" w:rsidP="0017259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A38C2" w:rsidRPr="001C764A" w:rsidRDefault="000A38C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районе»                                                                                                                    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Информация о ресурсном обеспечении муниципальной программы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  <w:r w:rsidRPr="001C764A">
        <w:rPr>
          <w:rFonts w:ascii="Times New Roman" w:eastAsia="Calibri" w:hAnsi="Times New Roman" w:cs="Times New Roman"/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17259F" w:rsidRPr="001C764A" w:rsidRDefault="0017259F" w:rsidP="007D4C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9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81"/>
        <w:gridCol w:w="1135"/>
        <w:gridCol w:w="2977"/>
        <w:gridCol w:w="1843"/>
        <w:gridCol w:w="709"/>
        <w:gridCol w:w="708"/>
        <w:gridCol w:w="993"/>
        <w:gridCol w:w="708"/>
        <w:gridCol w:w="993"/>
        <w:gridCol w:w="992"/>
        <w:gridCol w:w="992"/>
        <w:gridCol w:w="1559"/>
      </w:tblGrid>
      <w:tr w:rsidR="007D4C80" w:rsidRPr="001C764A" w:rsidTr="008C6972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D4C80" w:rsidRPr="001C764A" w:rsidTr="008C6972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8C6972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D4C80" w:rsidRPr="001C764A" w:rsidTr="008C6972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560724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296,35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560724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296,35</w:t>
            </w:r>
          </w:p>
        </w:tc>
      </w:tr>
      <w:tr w:rsidR="007D4C80" w:rsidRPr="001C764A" w:rsidTr="008C6972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724" w:rsidRPr="001C764A" w:rsidTr="008C6972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296,35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296,35</w:t>
            </w:r>
          </w:p>
        </w:tc>
      </w:tr>
      <w:tr w:rsidR="007D4C80" w:rsidRPr="001C764A" w:rsidTr="008C6972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Субсидии на возмещение затрат, связанных с уплатой первого взноса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(аванса) при заключении договора (договоров) лизинга оборудования </w:t>
            </w:r>
          </w:p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866 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560724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560724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4C80" w:rsidRPr="001C764A" w:rsidTr="008C6972">
        <w:trPr>
          <w:trHeight w:val="1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724" w:rsidRPr="001C764A" w:rsidTr="008C6972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4C80" w:rsidRPr="001C764A" w:rsidTr="008C6972">
        <w:trPr>
          <w:trHeight w:val="300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560724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196,35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560724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196,35</w:t>
            </w:r>
          </w:p>
        </w:tc>
      </w:tr>
      <w:tr w:rsidR="007D4C80" w:rsidRPr="001C764A" w:rsidTr="008C6972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0724" w:rsidRPr="001C764A" w:rsidTr="008C6972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196,35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724" w:rsidRPr="001C764A" w:rsidRDefault="00560724" w:rsidP="0022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196,35</w:t>
            </w:r>
          </w:p>
        </w:tc>
      </w:tr>
    </w:tbl>
    <w:p w:rsidR="007D4C80" w:rsidRPr="001C764A" w:rsidRDefault="007D4C80" w:rsidP="007D4C8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59F" w:rsidRPr="001C764A" w:rsidRDefault="0017259F" w:rsidP="007D4C80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A90434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83313" w:rsidRPr="001C764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районе»  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Идринского района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«Содействие в развитии и поддержка малого и среднего предпринимательства в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районе»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2"/>
        <w:gridCol w:w="1418"/>
        <w:gridCol w:w="3827"/>
        <w:gridCol w:w="3402"/>
        <w:gridCol w:w="1559"/>
        <w:gridCol w:w="1134"/>
        <w:gridCol w:w="1276"/>
        <w:gridCol w:w="1560"/>
      </w:tblGrid>
      <w:tr w:rsidR="007D4C80" w:rsidRPr="001C764A" w:rsidTr="00227AA0">
        <w:trPr>
          <w:trHeight w:val="257"/>
        </w:trPr>
        <w:tc>
          <w:tcPr>
            <w:tcW w:w="582" w:type="dxa"/>
            <w:vMerge w:val="restart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7D4C80" w:rsidRPr="001C764A" w:rsidRDefault="007D4C80" w:rsidP="001E45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60" w:type="dxa"/>
            <w:vMerge w:val="restart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7D4C80" w:rsidRPr="001C764A" w:rsidTr="00227AA0">
        <w:trPr>
          <w:trHeight w:val="995"/>
        </w:trPr>
        <w:tc>
          <w:tcPr>
            <w:tcW w:w="582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105"/>
        </w:trPr>
        <w:tc>
          <w:tcPr>
            <w:tcW w:w="582" w:type="dxa"/>
            <w:vMerge w:val="restart"/>
            <w:vAlign w:val="center"/>
          </w:tcPr>
          <w:p w:rsidR="007D4C80" w:rsidRPr="001C764A" w:rsidRDefault="007D4C80" w:rsidP="001E453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7D4C80" w:rsidRPr="001C764A" w:rsidRDefault="007D4C80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D4C80" w:rsidRPr="001C764A" w:rsidRDefault="007D4C80" w:rsidP="001E4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noWrap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733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296,35</w:t>
            </w: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60" w:type="dxa"/>
            <w:noWrap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893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296,35</w:t>
            </w:r>
          </w:p>
        </w:tc>
      </w:tr>
      <w:tr w:rsidR="007D4C80" w:rsidRPr="001C764A" w:rsidTr="00227AA0">
        <w:trPr>
          <w:trHeight w:val="214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155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97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  <w:noWrap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296,35</w:t>
            </w: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593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296,35</w:t>
            </w:r>
          </w:p>
        </w:tc>
      </w:tr>
      <w:tr w:rsidR="007D4C80" w:rsidRPr="001C764A" w:rsidTr="00227AA0">
        <w:trPr>
          <w:trHeight w:val="245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559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140 000</w:t>
            </w: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60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300 000</w:t>
            </w:r>
          </w:p>
        </w:tc>
      </w:tr>
      <w:tr w:rsidR="007D4C80" w:rsidRPr="001C764A" w:rsidTr="00227AA0">
        <w:trPr>
          <w:trHeight w:val="169"/>
        </w:trPr>
        <w:tc>
          <w:tcPr>
            <w:tcW w:w="582" w:type="dxa"/>
            <w:vMerge w:val="restart"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ие муниципальной программы 1</w:t>
            </w:r>
          </w:p>
        </w:tc>
        <w:tc>
          <w:tcPr>
            <w:tcW w:w="3827" w:type="dxa"/>
            <w:vMerge w:val="restart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Субсидии на возмещение затрат, связанных с уплатой первого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взноса (аванса) при заключении договора (договоров) лизинга оборудования </w:t>
            </w:r>
          </w:p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4C80" w:rsidRPr="001C764A" w:rsidTr="00227AA0">
        <w:trPr>
          <w:trHeight w:val="112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233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175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965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D4C80" w:rsidRPr="001C764A" w:rsidTr="00227AA0">
        <w:trPr>
          <w:trHeight w:val="103"/>
        </w:trPr>
        <w:tc>
          <w:tcPr>
            <w:tcW w:w="582" w:type="dxa"/>
            <w:vMerge/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225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</w:p>
        </w:tc>
        <w:tc>
          <w:tcPr>
            <w:tcW w:w="1559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7D4C80" w:rsidRPr="001C764A" w:rsidTr="00227AA0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758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196,35</w:t>
            </w: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838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196,35</w:t>
            </w:r>
          </w:p>
        </w:tc>
      </w:tr>
      <w:tr w:rsidR="007D4C80" w:rsidRPr="001C764A" w:rsidTr="00227AA0">
        <w:trPr>
          <w:trHeight w:val="1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559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2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59" w:type="dxa"/>
            <w:noWrap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196,35</w:t>
            </w: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227AA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628</w:t>
            </w:r>
            <w:r w:rsidR="00463B5D"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196,35</w:t>
            </w:r>
          </w:p>
        </w:tc>
      </w:tr>
      <w:tr w:rsidR="007D4C80" w:rsidRPr="001C764A" w:rsidTr="00227AA0">
        <w:trPr>
          <w:trHeight w:val="163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4C80" w:rsidRPr="001C764A" w:rsidTr="00227AA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D4C80" w:rsidRPr="001C764A" w:rsidRDefault="007D4C80" w:rsidP="001E4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D4C80" w:rsidRPr="001C764A" w:rsidRDefault="007D4C80" w:rsidP="001E45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59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7D4C80" w:rsidRPr="001C764A" w:rsidRDefault="007D4C80" w:rsidP="001E4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64A">
              <w:rPr>
                <w:rFonts w:ascii="Times New Roman" w:eastAsia="Times New Roman" w:hAnsi="Times New Roman" w:cs="Times New Roman"/>
                <w:sz w:val="24"/>
                <w:szCs w:val="24"/>
              </w:rPr>
              <w:t>210 000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386648">
      <w:pPr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A90434">
          <w:pgSz w:w="16838" w:h="11906" w:orient="landscape"/>
          <w:pgMar w:top="1134" w:right="1245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5"/>
        <w:gridCol w:w="2332"/>
        <w:gridCol w:w="4110"/>
      </w:tblGrid>
      <w:tr w:rsidR="0017259F" w:rsidRPr="001C764A" w:rsidTr="006D5EA2">
        <w:tc>
          <w:tcPr>
            <w:tcW w:w="3305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lastRenderedPageBreak/>
              <w:t xml:space="preserve">        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                    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2332" w:type="dxa"/>
          </w:tcPr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110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3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C764A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Перечень видов деятельности субъектов малого и среднего предпринимательства, приоритетных для оказания поддержки</w:t>
      </w:r>
    </w:p>
    <w:p w:rsidR="00386648" w:rsidRPr="001C764A" w:rsidRDefault="00386648" w:rsidP="0017259F">
      <w:pPr>
        <w:spacing w:after="0" w:line="240" w:lineRule="auto"/>
        <w:rPr>
          <w:rFonts w:eastAsia="Times New Roman"/>
          <w:spacing w:val="-3"/>
          <w:sz w:val="28"/>
          <w:szCs w:val="28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8959"/>
      </w:tblGrid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C764A">
              <w:rPr>
                <w:rFonts w:eastAsia="Times New Roman"/>
                <w:b/>
                <w:sz w:val="28"/>
                <w:szCs w:val="28"/>
              </w:rPr>
              <w:t>п</w:t>
            </w:r>
            <w:proofErr w:type="gramEnd"/>
            <w:r w:rsidRPr="001C764A">
              <w:rPr>
                <w:rFonts w:eastAsia="Times New Roman"/>
                <w:b/>
                <w:sz w:val="28"/>
                <w:szCs w:val="28"/>
              </w:rPr>
              <w:t>/п</w:t>
            </w: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Наименование видов деятельности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C764A">
              <w:rPr>
                <w:rFonts w:eastAsia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1C764A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Обработка древесины и производство изделий из дерева, за исключением видов деятельности, включенных в категорию</w:t>
            </w:r>
            <w:proofErr w:type="gramStart"/>
            <w:r w:rsidRPr="001C764A">
              <w:rPr>
                <w:rFonts w:eastAsia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Производство пищевых продуктов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Сбор и заготовка пищевых лесных ресурсов, </w:t>
            </w:r>
            <w:proofErr w:type="spellStart"/>
            <w:r w:rsidRPr="001C764A">
              <w:rPr>
                <w:rFonts w:eastAsia="Times New Roman"/>
                <w:sz w:val="28"/>
                <w:szCs w:val="28"/>
              </w:rPr>
              <w:t>недревесных</w:t>
            </w:r>
            <w:proofErr w:type="spellEnd"/>
            <w:r w:rsidRPr="001C764A">
              <w:rPr>
                <w:rFonts w:eastAsia="Times New Roman"/>
                <w:sz w:val="28"/>
                <w:szCs w:val="28"/>
              </w:rPr>
              <w:t xml:space="preserve"> лесных ресурсов и лекарственных растений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Товарная </w:t>
            </w:r>
            <w:proofErr w:type="spellStart"/>
            <w:r w:rsidRPr="001C764A">
              <w:rPr>
                <w:rFonts w:eastAsia="Times New Roman"/>
                <w:sz w:val="28"/>
                <w:szCs w:val="28"/>
              </w:rPr>
              <w:t>аквакультура</w:t>
            </w:r>
            <w:proofErr w:type="spellEnd"/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Производство строительных металлических конструкций и изделий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Переработка твердых коммунальных отходов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35.11.4 Общероссийского классификатора видов экономической деятельности ОК 029-2014 (КДЕС</w:t>
            </w:r>
            <w:proofErr w:type="gramStart"/>
            <w:r w:rsidRPr="001C764A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1C764A">
              <w:rPr>
                <w:rFonts w:eastAsia="Times New Roman"/>
                <w:sz w:val="28"/>
                <w:szCs w:val="28"/>
              </w:rPr>
              <w:t>ед.2),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50 % объема годового товарооборота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Образование дополнительное детей и взрослых (код 85.41 ОКВЭД)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Услуги отдыха и оздоровления детей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1C764A">
              <w:rPr>
                <w:rFonts w:eastAsia="Times New Roman"/>
                <w:sz w:val="28"/>
                <w:szCs w:val="28"/>
              </w:rPr>
              <w:t>Лесовосстановление</w:t>
            </w:r>
            <w:proofErr w:type="spellEnd"/>
            <w:r w:rsidRPr="001C764A">
              <w:rPr>
                <w:rFonts w:eastAsia="Times New Roman"/>
                <w:sz w:val="28"/>
                <w:szCs w:val="28"/>
              </w:rPr>
              <w:t xml:space="preserve"> и деятельность лесопитомников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Услуги в сфере туризма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C764A">
              <w:rPr>
                <w:rFonts w:eastAsia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Сельское хозяйство, за исключением видов деятельности, включенных в категорию</w:t>
            </w:r>
            <w:proofErr w:type="gramStart"/>
            <w:r w:rsidRPr="001C764A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Лесоводство и лесозаготовки, за исключением видов деятельности, включенных в категорию</w:t>
            </w:r>
            <w:proofErr w:type="gramStart"/>
            <w:r w:rsidRPr="001C764A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1C764A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Обрабатывающие производства за исключением видов деятельности, включенных в категорию</w:t>
            </w:r>
            <w:proofErr w:type="gramStart"/>
            <w:r w:rsidRPr="001C764A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  <w:r w:rsidRPr="001C764A">
              <w:rPr>
                <w:rFonts w:eastAsia="Times New Roman"/>
                <w:sz w:val="28"/>
                <w:szCs w:val="28"/>
              </w:rPr>
              <w:t xml:space="preserve">, а также видов деятельности, соответствующих </w:t>
            </w:r>
            <w:hyperlink r:id="rId11" w:history="1">
              <w:r w:rsidRPr="001C764A">
                <w:rPr>
                  <w:rFonts w:eastAsia="Times New Roman"/>
                  <w:sz w:val="28"/>
                  <w:szCs w:val="28"/>
                </w:rPr>
                <w:t>кодам 11.01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- </w:t>
            </w:r>
            <w:hyperlink r:id="rId12" w:history="1">
              <w:r w:rsidRPr="001C764A">
                <w:rPr>
                  <w:rFonts w:eastAsia="Times New Roman"/>
                  <w:sz w:val="28"/>
                  <w:szCs w:val="28"/>
                </w:rPr>
                <w:t>11.05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(производство алкогольной продукции), </w:t>
            </w:r>
            <w:hyperlink r:id="rId13" w:history="1">
              <w:r w:rsidRPr="001C764A">
                <w:rPr>
                  <w:rFonts w:eastAsia="Times New Roman"/>
                  <w:sz w:val="28"/>
                  <w:szCs w:val="28"/>
                </w:rPr>
                <w:t>12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(табачных изделий), </w:t>
            </w:r>
            <w:hyperlink r:id="rId14" w:history="1">
              <w:r w:rsidRPr="001C764A">
                <w:rPr>
                  <w:rFonts w:eastAsia="Times New Roman"/>
                  <w:sz w:val="28"/>
                  <w:szCs w:val="28"/>
                </w:rPr>
                <w:t>19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(производство кокса и нефтепродуктов) ОКВЭД 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Строительство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Образование, за исключением видов деятельности, включенных в категорию</w:t>
            </w:r>
            <w:proofErr w:type="gramStart"/>
            <w:r w:rsidRPr="001C764A">
              <w:rPr>
                <w:rFonts w:eastAsia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Деятельность в области культуры, спорта, организации досуга и развлечений услуг (за исключением видов деятельности, соответствующих </w:t>
            </w:r>
            <w:hyperlink r:id="rId15" w:history="1">
              <w:r w:rsidRPr="001C764A">
                <w:rPr>
                  <w:rFonts w:eastAsia="Times New Roman"/>
                  <w:sz w:val="28"/>
                  <w:szCs w:val="28"/>
                </w:rPr>
                <w:t>коду 9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>2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Народные художественные промыслы и ремесла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Водоснабжение; водоотведение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Ремонт автотранспортных средств и мотоциклов 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Транспортировка и хранение (отнесенные к видам деятельности, соответствующим </w:t>
            </w:r>
            <w:hyperlink r:id="rId16" w:history="1">
              <w:r w:rsidRPr="001C764A">
                <w:rPr>
                  <w:rFonts w:eastAsia="Times New Roman"/>
                  <w:sz w:val="28"/>
                  <w:szCs w:val="28"/>
                </w:rPr>
                <w:t>кодам 49.3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</w:t>
            </w:r>
            <w:proofErr w:type="gramStart"/>
            <w:r w:rsidRPr="001C764A">
              <w:rPr>
                <w:rFonts w:eastAsia="Times New Roman"/>
                <w:sz w:val="28"/>
                <w:szCs w:val="28"/>
              </w:rPr>
              <w:t>Д-</w:t>
            </w:r>
            <w:proofErr w:type="gramEnd"/>
            <w:r w:rsidRPr="001C764A">
              <w:rPr>
                <w:rFonts w:eastAsia="Times New Roman"/>
                <w:sz w:val="28"/>
                <w:szCs w:val="28"/>
              </w:rPr>
              <w:t xml:space="preserve"> деятельность прочего сухопутного пассажирского транспорта, </w:t>
            </w:r>
            <w:hyperlink r:id="rId17" w:history="1">
              <w:r w:rsidRPr="001C764A">
                <w:rPr>
                  <w:rFonts w:eastAsia="Times New Roman"/>
                  <w:sz w:val="28"/>
                  <w:szCs w:val="28"/>
                </w:rPr>
                <w:t>49.4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ОКВЭД - деятельность автомобильного грузового транспорта и услуги по перевозкам, </w:t>
            </w:r>
            <w:hyperlink r:id="rId18" w:history="1">
              <w:r w:rsidRPr="001C764A">
                <w:rPr>
                  <w:rFonts w:eastAsia="Times New Roman"/>
                  <w:sz w:val="28"/>
                  <w:szCs w:val="28"/>
                </w:rPr>
                <w:t>52.1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ОКВЭД - деятельность по складированию и хранению, </w:t>
            </w:r>
            <w:hyperlink r:id="rId19" w:history="1">
              <w:r w:rsidRPr="001C764A">
                <w:rPr>
                  <w:rFonts w:eastAsia="Times New Roman"/>
                  <w:sz w:val="28"/>
                  <w:szCs w:val="28"/>
                </w:rPr>
                <w:t>52.21.2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Деятельность в области информации и связи (за исключением видов деятельности, соответствующих </w:t>
            </w:r>
            <w:hyperlink r:id="rId20" w:history="1">
              <w:r w:rsidRPr="001C764A">
                <w:rPr>
                  <w:rFonts w:eastAsia="Times New Roman"/>
                  <w:sz w:val="28"/>
                  <w:szCs w:val="28"/>
                </w:rPr>
                <w:t>коду 60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ОКВЭД - деятельность в области телевизионного и радиовещания)</w:t>
            </w:r>
          </w:p>
        </w:tc>
      </w:tr>
      <w:tr w:rsidR="000A38C2" w:rsidRPr="001C764A" w:rsidTr="000A38C2">
        <w:trPr>
          <w:trHeight w:val="277"/>
        </w:trPr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0A38C2">
            <w:pPr>
              <w:numPr>
                <w:ilvl w:val="0"/>
                <w:numId w:val="14"/>
              </w:numPr>
              <w:tabs>
                <w:tab w:val="left" w:pos="454"/>
              </w:tabs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Предоставление прочих видов услуг (за исключением видов деятельности, соответствующих </w:t>
            </w:r>
            <w:hyperlink r:id="rId21" w:history="1">
              <w:r w:rsidRPr="001C764A">
                <w:rPr>
                  <w:rFonts w:eastAsia="Times New Roman"/>
                  <w:sz w:val="28"/>
                  <w:szCs w:val="28"/>
                </w:rPr>
                <w:t>коду 94</w:t>
              </w:r>
            </w:hyperlink>
            <w:r w:rsidRPr="001C764A">
              <w:rPr>
                <w:rFonts w:eastAsia="Times New Roman"/>
                <w:sz w:val="28"/>
                <w:szCs w:val="28"/>
              </w:rPr>
              <w:t xml:space="preserve"> ОКВЭД - деятельность общественных организаций)</w:t>
            </w:r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C764A">
              <w:rPr>
                <w:rFonts w:eastAsia="Times New Roman"/>
                <w:b/>
                <w:sz w:val="28"/>
                <w:szCs w:val="28"/>
              </w:rPr>
              <w:t>Категория</w:t>
            </w:r>
            <w:proofErr w:type="gramStart"/>
            <w:r w:rsidRPr="001C764A">
              <w:rPr>
                <w:rFonts w:eastAsia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A38C2" w:rsidRPr="001C764A" w:rsidTr="000A38C2">
        <w:tc>
          <w:tcPr>
            <w:tcW w:w="675" w:type="dxa"/>
          </w:tcPr>
          <w:p w:rsidR="000A38C2" w:rsidRPr="001C764A" w:rsidRDefault="000A38C2" w:rsidP="00EF52C9">
            <w:pPr>
              <w:tabs>
                <w:tab w:val="left" w:pos="454"/>
              </w:tabs>
              <w:spacing w:after="0" w:line="240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lastRenderedPageBreak/>
              <w:t>35.</w:t>
            </w:r>
          </w:p>
        </w:tc>
        <w:tc>
          <w:tcPr>
            <w:tcW w:w="8959" w:type="dxa"/>
          </w:tcPr>
          <w:p w:rsidR="000A38C2" w:rsidRPr="001C764A" w:rsidRDefault="000A38C2" w:rsidP="00EF52C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Деятельность по переработке отходов лесозаготовки и обработки древесины (коды 02,16 Общероссийского классификатора видов экономической деятельности ОК 029-2014 (КДЕС</w:t>
            </w:r>
            <w:proofErr w:type="gramStart"/>
            <w:r w:rsidRPr="001C764A">
              <w:rPr>
                <w:rFonts w:eastAsia="Times New Roman"/>
                <w:sz w:val="28"/>
                <w:szCs w:val="28"/>
              </w:rPr>
              <w:t xml:space="preserve"> Р</w:t>
            </w:r>
            <w:proofErr w:type="gramEnd"/>
            <w:r w:rsidRPr="001C764A">
              <w:rPr>
                <w:rFonts w:eastAsia="Times New Roman"/>
                <w:sz w:val="28"/>
                <w:szCs w:val="28"/>
              </w:rPr>
              <w:t xml:space="preserve">ед.2), утвержденного Приказом Федерального агентства по техническому регулированию и метрологии от 31.01.2014 № 14-ст) </w:t>
            </w:r>
          </w:p>
        </w:tc>
      </w:tr>
    </w:tbl>
    <w:p w:rsidR="000A38C2" w:rsidRPr="001C764A" w:rsidRDefault="000A38C2">
      <w:r w:rsidRPr="001C764A">
        <w:br w:type="page"/>
      </w:r>
    </w:p>
    <w:tbl>
      <w:tblPr>
        <w:tblStyle w:val="a5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3827"/>
      </w:tblGrid>
      <w:tr w:rsidR="0017259F" w:rsidRPr="001C764A" w:rsidTr="000A38C2">
        <w:tc>
          <w:tcPr>
            <w:tcW w:w="5353" w:type="dxa"/>
          </w:tcPr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4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C764A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Заявление на участие в Конкурсном отборе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муниципальных программ развития субъектов малого и среднего предпринимательства для предоставления субсидий бюджетам муниципальных образований, требующих  ускоренного экономического развития и повышения эффективности использования их экономического потенциала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 Наименование участника Конкурсного отбора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(наименование муниципального образования края)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 Наименование муниципальной программы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   Заместитель   главы   муниципального   образования   края, курирующий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направление   развития   малого   и среднего предпринимательства, и его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контактные данные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  ФИО, должность и контактные данные лица, ответственного за подготовку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документов для участия в Конкурсном отборе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 Утвержденная сумма расходов местного бюджета на реализацию муниципальной программы, тыс. рублей (цифрами и прописью), всего: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программы: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6. Запрашиваемая сумма субсидии из краевого бюджета, тыс. рублей (цифрами и</w:t>
      </w:r>
      <w:r w:rsidR="003346EE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прописью), всего: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 том числе по мероприятиям муниципальной программы _________.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7. Подтверждение соответствия заявки установленным требованиям.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Все субъекты малого и среднего предпринимательства, на поддержку реализации инвестиционных проектов которых запрашиваются средства из краевого бюджета, соответствуют следующим требованиям: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зарегистрированы на территории Красноярского края;</w:t>
      </w:r>
      <w:proofErr w:type="gramEnd"/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ранее не получали финансовую поддержку на реализацию заявленных проектов;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включены в Единый реестр субъектов малого и среднего предпринимательства;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Перечень прилагаемых документов: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 ____________   _____________________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</w:t>
      </w:r>
      <w:r w:rsidR="00A31624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386648" w:rsidRPr="001C764A" w:rsidRDefault="00386648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386648" w:rsidRPr="001C764A" w:rsidSect="00DF4B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9"/>
        <w:gridCol w:w="4213"/>
      </w:tblGrid>
      <w:tr w:rsidR="0017259F" w:rsidRPr="001C764A" w:rsidTr="00386648">
        <w:tc>
          <w:tcPr>
            <w:tcW w:w="10289" w:type="dxa"/>
          </w:tcPr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13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5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C764A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муниципальных программ развития субъектов малого и среднего предпринимательства в течение трех лет, предшествующих году направления заявки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 края)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238"/>
        <w:gridCol w:w="879"/>
        <w:gridCol w:w="850"/>
        <w:gridCol w:w="851"/>
        <w:gridCol w:w="850"/>
        <w:gridCol w:w="851"/>
        <w:gridCol w:w="992"/>
        <w:gridCol w:w="992"/>
        <w:gridCol w:w="851"/>
        <w:gridCol w:w="992"/>
        <w:gridCol w:w="850"/>
        <w:gridCol w:w="864"/>
        <w:gridCol w:w="929"/>
        <w:gridCol w:w="1184"/>
      </w:tblGrid>
      <w:tr w:rsidR="0017259F" w:rsidRPr="001C764A" w:rsidTr="00386648">
        <w:trPr>
          <w:trHeight w:val="252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мероприятия/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бюджетного финансирования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Фактический объем финансирования муниципальной программы за счет всех уровней бюджетной системы, тыс. рублей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освоения бюджетных средств, предусмотренных на реализацию муниципальной программы за счет всех уровней бюджетной системы,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инвестиций, установленный соглашением с органами местного самоуправления в качестве показателя результативности использования субсидий, 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инвестиций, фактически привлеченный в рамках реализации муниципальной программы,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(пояснения о причинах </w:t>
            </w:r>
            <w:proofErr w:type="spell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недостижения</w:t>
            </w:r>
            <w:proofErr w:type="spell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показателей результативности)</w:t>
            </w:r>
          </w:p>
        </w:tc>
      </w:tr>
      <w:tr w:rsidR="0017259F" w:rsidRPr="001C764A" w:rsidTr="00386648"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n-1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trHeight w:val="2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7259F" w:rsidRPr="001C764A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по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программе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 финансирования:</w:t>
            </w:r>
          </w:p>
        </w:tc>
      </w:tr>
      <w:tr w:rsidR="0017259F" w:rsidRPr="001C764A" w:rsidTr="00386648">
        <w:trPr>
          <w:trHeight w:val="28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17259F" w:rsidRPr="001C764A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субъекта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органом местного самоуправления заявки в Министерство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   _______________ 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      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3869"/>
      </w:tblGrid>
      <w:tr w:rsidR="0017259F" w:rsidRPr="001C764A" w:rsidTr="00386648">
        <w:tc>
          <w:tcPr>
            <w:tcW w:w="10598" w:type="dxa"/>
          </w:tcPr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69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6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C764A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Перечень проектов субъектов малого и среднего предпринимательства, предполагаемых к предоставлению поддержки в текущем году в рамках реализации муниципальной программы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693"/>
        <w:gridCol w:w="1134"/>
        <w:gridCol w:w="1418"/>
        <w:gridCol w:w="1559"/>
        <w:gridCol w:w="1276"/>
        <w:gridCol w:w="1417"/>
        <w:gridCol w:w="992"/>
        <w:gridCol w:w="1134"/>
        <w:gridCol w:w="1276"/>
      </w:tblGrid>
      <w:tr w:rsidR="0017259F" w:rsidRPr="001C764A" w:rsidTr="00386648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</w:t>
            </w:r>
            <w:proofErr w:type="spellEnd"/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проекта субъекта малого или среднего предпринимательства с указанием вида экономической деятельности, 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расстановкой по степени приоритетности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Полная стоимость инвестиционного проекта, тыс. рублей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из нее собственные средства субъекта малого или среднего предпринимательства,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Планируемый объем субсидии за счет сре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аевого бюджета,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 в реализацию инвестиционного проекта, стоимостная оценка в тыс. рублей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C764A" w:rsidTr="0038664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рабочих мест,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17259F" w:rsidRPr="001C764A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год, предшествующий дате подачи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следующий за годом получения субсидии</w:t>
            </w:r>
          </w:p>
        </w:tc>
      </w:tr>
      <w:tr w:rsidR="0017259F" w:rsidRPr="001C764A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C764A" w:rsidTr="003866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расчета***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* 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 (при необходимости).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** По каждой строке размер среднемесячной заработной платы (столбец 10) умножается на количество рабочих мест (столбец 8), произведения суммируются, сумма делится на значение «ИТОГО» по столбцу 8.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*** По каждой строке размер среднемесячной заработной платы (столбец 11) умножается на количество рабочих мест (столбец 9), произведения суммируются, сумма делится на значение «ИТОГО» по столбцу 9.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Должность лица, уполномоченного действовать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от имени муниципального образования края                  _______________   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(подпись)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97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425"/>
      </w:tblGrid>
      <w:tr w:rsidR="0017259F" w:rsidRPr="001C764A" w:rsidTr="006D5EA2">
        <w:trPr>
          <w:jc w:val="right"/>
        </w:trPr>
        <w:tc>
          <w:tcPr>
            <w:tcW w:w="535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7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C764A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Паспорт инвестиционного проекта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проекта) 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(место реализации проекта - наименование муниципального образования, наименование населенного пункта)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Дата составления __________</w:t>
      </w:r>
    </w:p>
    <w:p w:rsidR="0017259F" w:rsidRPr="001C764A" w:rsidRDefault="0017259F" w:rsidP="0017259F">
      <w:pPr>
        <w:numPr>
          <w:ilvl w:val="0"/>
          <w:numId w:val="16"/>
        </w:numPr>
        <w:tabs>
          <w:tab w:val="left" w:pos="828"/>
          <w:tab w:val="left" w:pos="804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Сведения об инициаторе инвестиционного проекта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502"/>
        <w:gridCol w:w="6095"/>
      </w:tblGrid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 (юридического лица) или индивидуального предпринимателя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ИНН /КПП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представление заявителя  &lt;1&gt;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фактический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вид деятельности (по ЕГРЮЛ, ЕГРИП)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 января текущего года (чел.)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Среднесписочная численность работников на 1-е число месяца, предшествующего подаче заявителем заявки на предоставление субсидии (чел.)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ФИО собственника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ФИО, должность руководителя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данные: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телефоны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уставного капитала (руб.)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trHeight w:val="406"/>
        </w:trPr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Учредители юридического лица, с указанием доли каждого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об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ответственном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реализацию проекта (контактное лицо)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ФИО и должность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82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502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телефоны, 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6095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C764A" w:rsidRDefault="0017259F" w:rsidP="0017259F">
      <w:pPr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Сведения об инвестиционном проекте</w:t>
      </w:r>
    </w:p>
    <w:p w:rsidR="0017259F" w:rsidRPr="001C764A" w:rsidRDefault="0017259F" w:rsidP="0017259F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88"/>
        <w:gridCol w:w="3118"/>
        <w:gridCol w:w="2977"/>
      </w:tblGrid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Цели инвестиционного проекта 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действующего предприятия по производству продукции / оказанию услуг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производства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нового производства / предприятия по оказанию услуг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trHeight w:val="385"/>
        </w:trPr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Краткое описание инвестиционного проекта  &lt;2&gt;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trHeight w:val="418"/>
        </w:trPr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выхода на проектную мощность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, лет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(период реализации проекта)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Полная стоимость проекта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тыс. руб. 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 том числе: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вложено в проект на начало текущего года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текущий год 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плановый объем инвестиций на очередной год 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направлениям: 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капитальные вложения в основные средства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нематериальные активы (программное обеспечение, лицензирование, технологии, проектная документация)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инвестиции в оборотный капитал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Ресурсы, необходимые для реализации проекта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в распоряжении инициатора</w:t>
            </w: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дополнительная (дефициты)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Земля, в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  <w:tc>
          <w:tcPr>
            <w:tcW w:w="2977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(условия пользования, правоустанавливающие документы)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Здания (иные объекты недвижимости), в кв.м. </w:t>
            </w:r>
          </w:p>
        </w:tc>
        <w:tc>
          <w:tcPr>
            <w:tcW w:w="3118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Оборудование, иные основные средства (указать)</w:t>
            </w:r>
          </w:p>
        </w:tc>
        <w:tc>
          <w:tcPr>
            <w:tcW w:w="3118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C764A" w:rsidTr="00386648">
        <w:trPr>
          <w:trHeight w:val="354"/>
        </w:trPr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Объекты производственной, инженерной инфраструктуры</w:t>
            </w:r>
          </w:p>
        </w:tc>
        <w:tc>
          <w:tcPr>
            <w:tcW w:w="3118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(общие характеристики)</w:t>
            </w:r>
          </w:p>
        </w:tc>
        <w:tc>
          <w:tcPr>
            <w:tcW w:w="2977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(характеристики каждого объекта)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электричество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газоснабжение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теплоснабжение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промышленное водоснабжение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питьевое водоснабжение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6.6.6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промышленная и бытовая канализация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6.6.7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ливневая канализация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6.6.8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связь/интернет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6.6.9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железнодорожные пути 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6.6.10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firstLine="59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автомобильные дороги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6.7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Разрешительная документация (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 отсутствии информации указать «не владею информацией»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название, реквизиты, выдавший орган)</w:t>
            </w:r>
          </w:p>
        </w:tc>
        <w:tc>
          <w:tcPr>
            <w:tcW w:w="2977" w:type="dxa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название, орган, который выдает)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6.7.1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лицензии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6.7.2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сертификаты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6.7.3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разрешения на строительство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6.7.4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иное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Кадры (по профессиям,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чел.)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ресурсы: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средства инициатора проекта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привлеченные средства частных инвесторов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кредиты, займы (подчеркнуть): 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6.9.3.1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6.9.3.2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кредитного договора (договора займа), в месяцах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6.9.3.3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кредитная ставка, годовая,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6.9.3.4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процентных платежей, в тыс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лизинг: 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6.9.4.1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сумма, в тыс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6.9.4.2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период действия договора лизинга, в месяцах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6.9.4.3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101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сумма лизинговых платежей, в тыс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.р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уб.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6.9.5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другое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(указать источник, размер, иные параметры)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Территория сбыта 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Каналы сбыта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Сведения о рынке сбыта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краткая характеристика намечаемой к выпуску продукции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(описание)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выпуска продукции в год (указать ед. изм.):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9.2.1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проектная (максимальная) мощность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9.2.2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1-й год производства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9.2.3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2-й год производства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конкуренты (наименование, бренды, территория деятельности и сбыта)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Преимущества перед продукцией, выпускаемой конкурентами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целевые группы потребителей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Тенденция рынка (рост, сжимание, стабильность)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Предполагаемый объем экспорта продукции, в объёмных показателях и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от планового объема продаж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 экспорта (страны, регионы мира)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Необходимость импортных поставок: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страну – поставщика, названия объектов поставок, укрупненно)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9.9.1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технологии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9.9.2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оборудования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9.9.3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сырья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9.9.4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комплектующих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продукции / услугах местных товаропроизводителей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(указать названия продуктов / услуг; регион, город, населенный пункт поставки; объем потребления в год)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инвестиций по источникам: 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 тыс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 %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иных участников инвестиционного проекта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объем государственной (муниципальной) поддержки</w:t>
            </w:r>
          </w:p>
        </w:tc>
        <w:tc>
          <w:tcPr>
            <w:tcW w:w="311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Ожидаемый финансовый результат от реализации </w:t>
            </w: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Выручка от реализации (перспектива 3 года)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(в мес.)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социально-экономический эффект от реализации проекта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производства продукции / оказания услуг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новых рабочих мест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заработная плата в месяц, руб.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платежи по проекту (за весь период), тыс. руб.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эффекты (указать, какие)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 проработки инвестиционного проекта</w:t>
            </w:r>
          </w:p>
        </w:tc>
        <w:tc>
          <w:tcPr>
            <w:tcW w:w="6095" w:type="dxa"/>
            <w:gridSpan w:val="2"/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(выбрать варианты, поставив любой знак)</w:t>
            </w: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только проектная идея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бизнес-план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научно-техническая, конструкторская документация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Разработана проектно-сметная документация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Заключены договоры поставок оборудования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8" w:type="dxa"/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609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Экспертиза проекта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(требуется, не требуется, имеется, не владею информацией) (при выборе варианта «имеется», указать реквизиты документа и суть экспертного заключения)</w:t>
            </w: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(отраслевая)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Независимая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Прочая (указать, какая конкретно)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lastRenderedPageBreak/>
        <w:t>&lt;1&gt;   Краткое представление заявителя - описание организации, основные направления деятельности, активы, ежегодный объем производства, опыт работы на рынке заявленного инвестиционного проекта.</w:t>
      </w:r>
    </w:p>
    <w:p w:rsidR="0017259F" w:rsidRPr="001C764A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&lt;2&gt;  Описание всех стадий реализации проекта с указанием ожидаемых сроков их реализации, в том числе:</w:t>
      </w:r>
    </w:p>
    <w:p w:rsidR="0017259F" w:rsidRPr="001C764A" w:rsidRDefault="0017259F" w:rsidP="0017259F">
      <w:pPr>
        <w:spacing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разработка конструкторской и технологической документации, подготовка производственной площадки, покупка оборудования, организация производства, подготовка разрешительной документации, организация сбыта. Если отдельные стадии проекта уже реализованы, соответствующая информация также заносится в паспорт проекта с указанием достигнутых результатов.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C764A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действовать от имени заявителя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   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3346EE"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(подпись)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160"/>
      </w:tblGrid>
      <w:tr w:rsidR="0017259F" w:rsidRPr="001C764A" w:rsidTr="00386648">
        <w:tc>
          <w:tcPr>
            <w:tcW w:w="1102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8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C764A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Отчет о расходовании средств местного и краевого бюджетов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по муниципальной программе развития субъектов малого и среднего предпринимательства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 за _______________</w:t>
      </w:r>
    </w:p>
    <w:p w:rsidR="0017259F" w:rsidRPr="001C764A" w:rsidRDefault="003346EE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программы)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(период)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 Расходы по субъектам малого или среднего предпринимательства (далее – СМСП) - получателям поддержки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64A" w:rsidDel="002F19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34"/>
        <w:gridCol w:w="1910"/>
        <w:gridCol w:w="709"/>
        <w:gridCol w:w="1559"/>
        <w:gridCol w:w="1559"/>
        <w:gridCol w:w="2552"/>
        <w:gridCol w:w="1276"/>
        <w:gridCol w:w="850"/>
        <w:gridCol w:w="1275"/>
        <w:gridCol w:w="851"/>
      </w:tblGrid>
      <w:tr w:rsidR="0017259F" w:rsidRPr="001C764A" w:rsidTr="00A90434">
        <w:trPr>
          <w:trHeight w:val="121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СМСП - получателя бюджетных средств с указанием ИНН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и полная стоимость </w:t>
            </w:r>
            <w:proofErr w:type="spellStart"/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инвестицион-ного</w:t>
            </w:r>
            <w:proofErr w:type="spellEnd"/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 к выплате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 выплачено*, номер и дата документа (основание платежа)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привлечен-</w:t>
            </w:r>
            <w:proofErr w:type="spell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инвестиций, в том числе кредитных (заемных) средств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Вклад муниципального образования** в реализацию инвестиционного проекта, стоимостная оценка в тыс. рублей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эффективности инвестиционных проектов</w:t>
            </w:r>
          </w:p>
        </w:tc>
      </w:tr>
      <w:tr w:rsidR="0017259F" w:rsidRPr="001C764A" w:rsidTr="00A9043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рабочих мест,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среднемесячная заработная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плата, руб.</w:t>
            </w:r>
          </w:p>
        </w:tc>
      </w:tr>
      <w:tr w:rsidR="0017259F" w:rsidRPr="001C764A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год, </w:t>
            </w:r>
            <w:proofErr w:type="spellStart"/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предшест-вующий</w:t>
            </w:r>
            <w:proofErr w:type="spellEnd"/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дате подачи заявки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 год</w:t>
            </w:r>
          </w:p>
        </w:tc>
      </w:tr>
      <w:tr w:rsidR="0017259F" w:rsidRPr="001C764A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7259F" w:rsidRPr="001C764A" w:rsidTr="00A904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Получатель 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A9043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A90434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A90434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* Указывается отдельно в отношении средств местного бюджета и сре</w:t>
      </w:r>
      <w:proofErr w:type="gramStart"/>
      <w:r w:rsidRPr="001C764A">
        <w:rPr>
          <w:rFonts w:ascii="Times New Roman" w:eastAsia="Times New Roman" w:hAnsi="Times New Roman" w:cs="Times New Roman"/>
          <w:sz w:val="20"/>
          <w:szCs w:val="20"/>
        </w:rPr>
        <w:t>дств кр</w:t>
      </w:r>
      <w:proofErr w:type="gramEnd"/>
      <w:r w:rsidRPr="001C764A">
        <w:rPr>
          <w:rFonts w:ascii="Times New Roman" w:eastAsia="Times New Roman" w:hAnsi="Times New Roman" w:cs="Times New Roman"/>
          <w:sz w:val="20"/>
          <w:szCs w:val="20"/>
        </w:rPr>
        <w:t>аевого бюджета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**Вклад муниципального образования включает сумму финансовой поддержки субъекту малого или среднего предпринимательства, стоимостную оценку имущественных преференций, налоговых преференций, стоимость работ по разработке, актуализации документов территориального планирования.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 Сводный отчет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(рублей)</w:t>
      </w:r>
    </w:p>
    <w:tbl>
      <w:tblPr>
        <w:tblW w:w="1523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4676"/>
        <w:gridCol w:w="1134"/>
        <w:gridCol w:w="1418"/>
        <w:gridCol w:w="1276"/>
        <w:gridCol w:w="1043"/>
        <w:gridCol w:w="1225"/>
        <w:gridCol w:w="1326"/>
        <w:gridCol w:w="2453"/>
      </w:tblGrid>
      <w:tr w:rsidR="0017259F" w:rsidRPr="001C764A" w:rsidTr="00386648">
        <w:trPr>
          <w:jc w:val="center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мероприятий, реализуемых в рамках муниципальной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предусмотрено средств на финансирование муниципальной программы за счет средств</w:t>
            </w:r>
          </w:p>
        </w:tc>
        <w:tc>
          <w:tcPr>
            <w:tcW w:w="3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израсходовано на финансирование муниципальной программы за счет средств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</w:t>
            </w:r>
            <w:hyperlink w:anchor="Par817" w:history="1">
              <w:r w:rsidRPr="001C764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</w:tr>
      <w:tr w:rsidR="0017259F" w:rsidRPr="001C764A" w:rsidTr="00386648">
        <w:trPr>
          <w:jc w:val="center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краевого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местного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краевого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местного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* В примечании по каждому мероприятию и по программе в целом указываются: количество поддержанных субъектов малого и среднего предпринимательства, количество созданных рабочих мест, объем привлеченных инвестиций, в том числе кредитных (</w:t>
      </w:r>
      <w:proofErr w:type="spellStart"/>
      <w:r w:rsidRPr="001C764A">
        <w:rPr>
          <w:rFonts w:ascii="Times New Roman" w:eastAsia="Times New Roman" w:hAnsi="Times New Roman" w:cs="Times New Roman"/>
          <w:sz w:val="20"/>
          <w:szCs w:val="20"/>
        </w:rPr>
        <w:t>заеиных</w:t>
      </w:r>
      <w:proofErr w:type="spellEnd"/>
      <w:r w:rsidRPr="001C764A">
        <w:rPr>
          <w:rFonts w:ascii="Times New Roman" w:eastAsia="Times New Roman" w:hAnsi="Times New Roman" w:cs="Times New Roman"/>
          <w:sz w:val="20"/>
          <w:szCs w:val="20"/>
        </w:rPr>
        <w:t>) средств.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аевого и местного бюджетов в сумме _______________ тыс. руб. подтверждаю.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 действовать от имени муниципального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___________      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(подпись)   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Главный бухгалтер _______________         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(подпись)            </w:t>
      </w:r>
      <w:r w:rsidR="003346EE"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Руководитель финансово-экономической службы _____________     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="003346EE"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             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«__» ___________ 20__ г.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3686"/>
        <w:outlineLvl w:val="1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headerReference w:type="default" r:id="rId22"/>
          <w:pgSz w:w="16838" w:h="11906" w:orient="landscape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17259F" w:rsidRPr="001C764A" w:rsidTr="00A90434">
        <w:tc>
          <w:tcPr>
            <w:tcW w:w="5920" w:type="dxa"/>
          </w:tcPr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Приложение № </w:t>
            </w:r>
            <w:r w:rsidR="00483313" w:rsidRPr="001C764A">
              <w:rPr>
                <w:rFonts w:eastAsia="Times New Roman"/>
                <w:spacing w:val="-3"/>
                <w:sz w:val="28"/>
                <w:szCs w:val="28"/>
              </w:rPr>
              <w:t>9</w:t>
            </w:r>
          </w:p>
          <w:p w:rsidR="0017259F" w:rsidRPr="001C764A" w:rsidRDefault="0017259F" w:rsidP="006D5EA2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C764A">
              <w:rPr>
                <w:rFonts w:eastAsia="Times New Roman"/>
                <w:spacing w:val="-3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 районе»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pacing w:val="-3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858"/>
      <w:bookmarkEnd w:id="1"/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получателей поддержки за счет средств местного и краевого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/>
          <w:sz w:val="28"/>
          <w:szCs w:val="28"/>
        </w:rPr>
        <w:t>бюджетов по мероприятиям муниципальной программы развития субъектов малого и среднего предпринимательства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279"/>
        <w:gridCol w:w="1039"/>
        <w:gridCol w:w="1339"/>
        <w:gridCol w:w="2389"/>
        <w:gridCol w:w="1519"/>
      </w:tblGrid>
      <w:tr w:rsidR="0017259F" w:rsidRPr="001C764A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получателя бюджетных средств с указанием ИНН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и дата документа (основание платежа)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к выплате, тыс. руб.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 выплачено, тыс. руб.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данных о получателе бюджетных сре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в р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еестры субъектов малого и среднего предпринимательства - получателей поддержки (номер записи в реестре, дата внесения записи)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Примечание (обоснование целевых расходов) </w:t>
            </w:r>
            <w:hyperlink w:anchor="Par894" w:history="1">
              <w:r w:rsidRPr="001C764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</w:t>
              </w:r>
            </w:hyperlink>
          </w:p>
        </w:tc>
      </w:tr>
      <w:tr w:rsidR="0017259F" w:rsidRPr="001C764A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rPr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893"/>
      <w:bookmarkEnd w:id="2"/>
      <w:r w:rsidRPr="001C764A">
        <w:rPr>
          <w:rFonts w:ascii="Times New Roman" w:eastAsia="Times New Roman" w:hAnsi="Times New Roman" w:cs="Times New Roman"/>
          <w:sz w:val="20"/>
          <w:szCs w:val="20"/>
        </w:rPr>
        <w:t>1</w:t>
      </w:r>
      <w:proofErr w:type="gramStart"/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3" w:name="Par894"/>
      <w:bookmarkEnd w:id="3"/>
      <w:r w:rsidRPr="001C764A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обосновании целевых расходов указываются: проект на реализацию которого предоставлена поддержка, вид деятельности (ОКВЭД - полное наименование), виды возмещаемых затрат с указанием местонахождения объектов, марки (модели) и количества приобретаемого оборудования, реквизитов договоров (кредитный, лизинговый), получалась поддержка ранее (да, нет).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Целевое использование сре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умме ___________________ подтверждаю.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Должность лица, уполномоченного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действовать от имени муниципального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образования края                             _______________      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Главный бухгалтер                          _______________      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    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«__» ____________ 20__ г.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17259F" w:rsidRPr="001C764A" w:rsidTr="00A90434">
        <w:tc>
          <w:tcPr>
            <w:tcW w:w="5778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7259F" w:rsidRPr="001C764A" w:rsidRDefault="0017259F" w:rsidP="006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Приложение №1</w:t>
            </w:r>
            <w:r w:rsidR="00483313" w:rsidRPr="001C764A">
              <w:rPr>
                <w:rFonts w:eastAsia="Times New Roman"/>
                <w:sz w:val="28"/>
                <w:szCs w:val="28"/>
              </w:rPr>
              <w:t>0</w:t>
            </w:r>
          </w:p>
          <w:p w:rsidR="0017259F" w:rsidRPr="001C764A" w:rsidRDefault="0017259F" w:rsidP="006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к муниципальной программе Идринского района «Содействие в развитии и поддержка малого и среднего предпринимательства в </w:t>
            </w:r>
            <w:proofErr w:type="spellStart"/>
            <w:r w:rsidRPr="001C764A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eastAsia="Times New Roman"/>
                <w:sz w:val="28"/>
                <w:szCs w:val="28"/>
              </w:rPr>
              <w:t xml:space="preserve"> районе»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C764A" w:rsidRDefault="0017259F" w:rsidP="0017259F">
      <w:pPr>
        <w:tabs>
          <w:tab w:val="left" w:pos="7695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Порядок и условия предоставления субсидий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 с российскими лизинговыми организациями, в целях создания и (или) развития,  либо модернизации производства товаров (работ, услуг) (далее – Порядок) устанавливают механизм и условия предоставления поддержки в форме субсидии на возмещение части затрат, понесенных субъектами малого и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 на уплату первого взноса (аванса) при заключении договора (договоров) лизинга оборудования (далее – субсидия).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субъект малого и среднего предпринимательства - понимается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 – Федеральный закон);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заявитель – субъект малого и среднего предпринимательства, обратившийся с заявлением о предоставлении субсидии; 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получатель – заявитель, в отношении которого принято решение о предоставлении субсидии;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соглашение - соглашение (договор) между администрацией Идринского района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– новые, не бывшие в эксплуатации оборудование, устройства, механизмы, транспортные средства (за исключением легковых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1.3.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Субсидия предоставляется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включая затраты на монтаж оборудования.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1.4. Субсидия предоставляется в целях возмещения затрат по договорам лизинга оборудования, заключенным не ранее 1 января года подачи в администрацию района заявления о предоставлении субсидии.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 Субсидия предоставляется в размере первого взноса (аванса) по договору лизинга, но не более 50 процентов стоимости оборудования, включая затраты на его монтаж, и не более 3,0 млн</w:t>
      </w:r>
      <w:r w:rsidR="004D2C2E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1.6. Компенсации не подлежат затраты, связанные с уплатой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</w:t>
      </w:r>
      <w:r w:rsidR="00F753D2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1.7. Предоставление субсидии получателям субсидии производится в пределах средств, предусмотренных на эти цели программой.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1.8.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1.8.1. юридические лица и индивидуальные предприниматели должны быть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1.8.2.</w:t>
      </w:r>
      <w:r w:rsidR="00386648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осуществляет реализацию проектов по видам деятельности согласно Перечню видов деятельности, указанному в приложени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F753D2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. ранее не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включенные в Единый реестр субъектов малого и среднего предпринимательства;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1.8.7.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ублей и не более 100 млн. рублей;</w:t>
      </w:r>
    </w:p>
    <w:p w:rsidR="0017259F" w:rsidRPr="001C764A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1.8.8. у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1.8.9.</w:t>
      </w:r>
      <w:r w:rsidR="009D4F97" w:rsidRPr="001C764A">
        <w:t xml:space="preserve"> </w:t>
      </w:r>
      <w:r w:rsidR="009D4F97" w:rsidRPr="001C764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1.8.10. 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17259F" w:rsidRPr="001C764A" w:rsidRDefault="0082365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1.8.11. с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 операций (офшорные зоны) в отношении таких юридических лиц, в совокупности превышает 50 процентов;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1.8.13.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1.8.14. имеющие паспорт инвестиционного проекта по форме приложени</w:t>
      </w:r>
      <w:r w:rsidR="0082365F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№ </w:t>
      </w:r>
      <w:r w:rsidR="00F753D2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82365F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1.8.15.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1.9. Предоставление субсидий осуществляется на основании результатов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ind w:firstLine="1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C764A" w:rsidRDefault="0017259F" w:rsidP="0017259F">
      <w:pPr>
        <w:spacing w:after="0" w:line="240" w:lineRule="auto"/>
        <w:ind w:firstLine="15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2.1.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Субсидии субъектам малого и  среднего предпринимательства на возмещение части затрат, связанных с 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развития, либо модернизации производства товаров (работ, услуг) предоставляются в размере первого взноса (аванса) по договору лизинга, но не более 50 процентов стоимости оборудования, включая затраты на его монтаж, и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не более 3,0 млн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 в течение одного финансового года. 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 Субсидия распространяется на лизинговые договоры, к которым относятся следующие предметы лизинга: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оборудование;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универсальные мобильные платформы: мобильная служба быта; мобильный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шиномонтаж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>; мобильный пункт быстрого питания; мобильный пункт производства готовых к употреблению продуктов питания (хлебобулочные и кондитерские изделия, блины, и пр.); мобильный ремонт обуви; мобильный центр первичной обработки и фасовки сельскохозяйственной продукции; мобильный пункт заготовки молочной продукции;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нестационарные объекты для ведения предпринимательской деятельности субъектами малого и среднего предпринимательства (временные сооружения 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2.3. Субсидия предоставляется на возмещение затрат по уплате первого взноса (аванса) при заключении договора (договоров) лизинга нового, не бывшего в эксплуатации (на момент приобретения) п</w:t>
      </w:r>
      <w:r w:rsidR="00F753D2" w:rsidRPr="001C764A">
        <w:rPr>
          <w:rFonts w:ascii="Times New Roman" w:eastAsia="Arial" w:hAnsi="Times New Roman" w:cs="Times New Roman"/>
          <w:sz w:val="28"/>
          <w:szCs w:val="28"/>
        </w:rPr>
        <w:t>риобретенного не ранее 01.01.2020</w:t>
      </w:r>
      <w:r w:rsidRPr="001C764A">
        <w:rPr>
          <w:rFonts w:ascii="Times New Roman" w:eastAsia="Arial" w:hAnsi="Times New Roman" w:cs="Times New Roman"/>
          <w:sz w:val="28"/>
          <w:szCs w:val="28"/>
        </w:rPr>
        <w:t xml:space="preserve"> года, оборудования.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2.4. Возмещению не подлежат расходы </w:t>
      </w:r>
      <w:proofErr w:type="gramStart"/>
      <w:r w:rsidRPr="001C764A">
        <w:rPr>
          <w:rFonts w:ascii="Times New Roman" w:eastAsia="Arial" w:hAnsi="Times New Roman" w:cs="Times New Roman"/>
          <w:sz w:val="28"/>
          <w:szCs w:val="28"/>
        </w:rPr>
        <w:t>на</w:t>
      </w:r>
      <w:proofErr w:type="gramEnd"/>
      <w:r w:rsidRPr="001C764A">
        <w:rPr>
          <w:rFonts w:ascii="Times New Roman" w:eastAsia="Arial" w:hAnsi="Times New Roman" w:cs="Times New Roman"/>
          <w:sz w:val="28"/>
          <w:szCs w:val="28"/>
        </w:rPr>
        <w:t>: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 xml:space="preserve">- уплату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</w:t>
      </w:r>
      <w:r w:rsidR="00F753D2" w:rsidRPr="001C764A">
        <w:rPr>
          <w:rFonts w:ascii="Times New Roman" w:eastAsia="Arial" w:hAnsi="Times New Roman" w:cs="Times New Roman"/>
          <w:sz w:val="28"/>
          <w:szCs w:val="28"/>
        </w:rPr>
        <w:t>3</w:t>
      </w:r>
      <w:r w:rsidRPr="001C764A">
        <w:rPr>
          <w:rFonts w:ascii="Times New Roman" w:eastAsia="Arial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1C764A">
        <w:rPr>
          <w:rFonts w:ascii="Times New Roman" w:eastAsia="Arial" w:hAnsi="Times New Roman" w:cs="Times New Roman"/>
          <w:sz w:val="28"/>
          <w:szCs w:val="28"/>
        </w:rPr>
        <w:t>дств дл</w:t>
      </w:r>
      <w:proofErr w:type="gramEnd"/>
      <w:r w:rsidRPr="001C764A">
        <w:rPr>
          <w:rFonts w:ascii="Times New Roman" w:eastAsia="Arial" w:hAnsi="Times New Roman" w:cs="Times New Roman"/>
          <w:sz w:val="28"/>
          <w:szCs w:val="28"/>
        </w:rPr>
        <w:t>я личного пользования;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C764A" w:rsidRDefault="0017259F" w:rsidP="008A7EFB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2.5. Субсидии предоставляются на конкурсной </w:t>
      </w:r>
      <w:r w:rsidR="00943018" w:rsidRPr="001C764A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. Конкурс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проводится в соответствии с порядком проведения конкурса, установленного в приложении № </w:t>
      </w:r>
      <w:r w:rsidR="00B310FD" w:rsidRPr="001C76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2.6. Заявители предоставляют в Администрацию района следующие документы: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заявление о предоставлении субсидии по форме</w:t>
      </w:r>
      <w:r w:rsidR="00521334" w:rsidRPr="001C764A">
        <w:rPr>
          <w:rFonts w:ascii="Times New Roman" w:eastAsia="Times New Roman" w:hAnsi="Times New Roman"/>
          <w:sz w:val="28"/>
          <w:szCs w:val="28"/>
        </w:rPr>
        <w:t>,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согласно приложению №1 к настоящему Порядку; 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764A">
        <w:rPr>
          <w:rFonts w:ascii="Times New Roman" w:hAnsi="Times New Roman"/>
          <w:sz w:val="28"/>
          <w:szCs w:val="28"/>
        </w:rPr>
        <w:t xml:space="preserve">справка </w:t>
      </w:r>
      <w:r w:rsidR="00A43E0E" w:rsidRPr="001C764A">
        <w:rPr>
          <w:rFonts w:ascii="Times New Roman" w:eastAsia="Times New Roman" w:hAnsi="Times New Roman"/>
          <w:sz w:val="28"/>
          <w:szCs w:val="28"/>
        </w:rPr>
        <w:t>М</w:t>
      </w:r>
      <w:r w:rsidRPr="001C764A">
        <w:rPr>
          <w:rFonts w:ascii="Times New Roman" w:eastAsia="Times New Roman" w:hAnsi="Times New Roman"/>
          <w:sz w:val="28"/>
          <w:szCs w:val="28"/>
        </w:rPr>
        <w:t>ИФНС России №10 по Красноярскому краю</w:t>
      </w:r>
      <w:r w:rsidRPr="001C764A">
        <w:rPr>
          <w:rFonts w:ascii="Times New Roman" w:hAnsi="Times New Roman"/>
          <w:sz w:val="28"/>
          <w:szCs w:val="28"/>
        </w:rPr>
        <w:t>,</w:t>
      </w:r>
      <w:r w:rsidR="00C92E7E" w:rsidRPr="001C764A">
        <w:rPr>
          <w:rFonts w:ascii="Times New Roman" w:hAnsi="Times New Roman"/>
          <w:sz w:val="28"/>
          <w:szCs w:val="28"/>
        </w:rPr>
        <w:t xml:space="preserve"> полученная в срок не ранее 30 дней до даты подачи заявки и</w:t>
      </w:r>
      <w:r w:rsidRPr="001C764A">
        <w:rPr>
          <w:rFonts w:ascii="Times New Roman" w:hAnsi="Times New Roman"/>
          <w:sz w:val="28"/>
          <w:szCs w:val="28"/>
        </w:rPr>
        <w:t xml:space="preserve"> подписанн</w:t>
      </w:r>
      <w:r w:rsidR="00C92E7E" w:rsidRPr="001C764A">
        <w:rPr>
          <w:rFonts w:ascii="Times New Roman" w:hAnsi="Times New Roman"/>
          <w:sz w:val="28"/>
          <w:szCs w:val="28"/>
        </w:rPr>
        <w:t>ая</w:t>
      </w:r>
      <w:r w:rsidRPr="001C764A">
        <w:rPr>
          <w:rFonts w:ascii="Times New Roman" w:hAnsi="Times New Roman"/>
          <w:sz w:val="28"/>
          <w:szCs w:val="28"/>
        </w:rPr>
        <w:t xml:space="preserve"> руководител</w:t>
      </w:r>
      <w:r w:rsidR="00C92E7E" w:rsidRPr="001C764A">
        <w:rPr>
          <w:rFonts w:ascii="Times New Roman" w:hAnsi="Times New Roman"/>
          <w:sz w:val="28"/>
          <w:szCs w:val="28"/>
        </w:rPr>
        <w:t>ем (иным уполномоченным лицом)</w:t>
      </w:r>
      <w:r w:rsidRPr="001C764A">
        <w:rPr>
          <w:rFonts w:ascii="Times New Roman" w:hAnsi="Times New Roman"/>
          <w:sz w:val="28"/>
          <w:szCs w:val="28"/>
        </w:rPr>
        <w:t>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C92E7E" w:rsidRPr="001C764A">
        <w:rPr>
          <w:rFonts w:ascii="Times New Roman" w:hAnsi="Times New Roman"/>
          <w:sz w:val="28"/>
          <w:szCs w:val="28"/>
        </w:rPr>
        <w:t>,</w:t>
      </w:r>
      <w:r w:rsidRPr="001C764A">
        <w:rPr>
          <w:rFonts w:ascii="Times New Roman" w:hAnsi="Times New Roman"/>
          <w:sz w:val="28"/>
          <w:szCs w:val="28"/>
        </w:rPr>
        <w:t>;</w:t>
      </w:r>
      <w:proofErr w:type="gramEnd"/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764A">
        <w:rPr>
          <w:rFonts w:ascii="Times New Roman" w:hAnsi="Times New Roman"/>
          <w:sz w:val="28"/>
          <w:szCs w:val="28"/>
        </w:rPr>
        <w:t>с</w:t>
      </w:r>
      <w:proofErr w:type="gramEnd"/>
      <w:r w:rsidR="00957FDD" w:rsidRPr="001C764A">
        <w:fldChar w:fldCharType="begin"/>
      </w:r>
      <w:r w:rsidR="00592D57" w:rsidRPr="001C764A">
        <w:instrText>HYPERLINK \l "Par497"</w:instrText>
      </w:r>
      <w:r w:rsidR="00957FDD" w:rsidRPr="001C764A">
        <w:fldChar w:fldCharType="separate"/>
      </w:r>
      <w:proofErr w:type="gramStart"/>
      <w:r w:rsidRPr="001C764A">
        <w:rPr>
          <w:rFonts w:ascii="Times New Roman" w:hAnsi="Times New Roman"/>
          <w:sz w:val="28"/>
          <w:szCs w:val="28"/>
        </w:rPr>
        <w:t>правка</w:t>
      </w:r>
      <w:proofErr w:type="gramEnd"/>
      <w:r w:rsidR="00957FDD" w:rsidRPr="001C764A">
        <w:fldChar w:fldCharType="end"/>
      </w:r>
      <w:r w:rsidRPr="001C764A">
        <w:rPr>
          <w:rFonts w:ascii="Times New Roman" w:hAnsi="Times New Roman"/>
          <w:sz w:val="28"/>
          <w:szCs w:val="28"/>
        </w:rPr>
        <w:t xml:space="preserve">, подтверждающая отсутствие у Получателя на первое число месяца, предшествующего месяцу, в котором </w:t>
      </w:r>
      <w:r w:rsidR="00CE1C5A" w:rsidRPr="001C764A">
        <w:rPr>
          <w:rFonts w:ascii="Times New Roman" w:hAnsi="Times New Roman"/>
          <w:sz w:val="28"/>
          <w:szCs w:val="28"/>
        </w:rPr>
        <w:t>предоставляется заявка</w:t>
      </w:r>
      <w:r w:rsidRPr="001C764A">
        <w:rPr>
          <w:rFonts w:ascii="Times New Roman" w:hAnsi="Times New Roman"/>
          <w:sz w:val="28"/>
          <w:szCs w:val="28"/>
        </w:rPr>
        <w:t>, задолженности по субсидиям, бюджетным инвестициям и иным средствам, предоставленным из районного бюджета</w:t>
      </w:r>
      <w:r w:rsidR="00A43E0E" w:rsidRPr="001C764A">
        <w:rPr>
          <w:rFonts w:ascii="Times New Roman" w:hAnsi="Times New Roman"/>
          <w:sz w:val="28"/>
          <w:szCs w:val="28"/>
        </w:rPr>
        <w:t xml:space="preserve"> </w:t>
      </w:r>
      <w:r w:rsidRPr="001C764A">
        <w:rPr>
          <w:rFonts w:ascii="Times New Roman" w:hAnsi="Times New Roman"/>
          <w:sz w:val="28"/>
          <w:szCs w:val="28"/>
        </w:rPr>
        <w:t>в соответствии с нормативными прав</w:t>
      </w:r>
      <w:r w:rsidR="003F23B7" w:rsidRPr="001C764A">
        <w:rPr>
          <w:rFonts w:ascii="Times New Roman" w:hAnsi="Times New Roman"/>
          <w:sz w:val="28"/>
          <w:szCs w:val="28"/>
        </w:rPr>
        <w:t>овыми актами Идринского района</w:t>
      </w:r>
      <w:r w:rsidRPr="001C764A">
        <w:rPr>
          <w:rFonts w:ascii="Times New Roman" w:hAnsi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>копии договоров лизинга, графиков погашения и уплаты лизинговых платежей, копии платежных документов,</w:t>
      </w:r>
      <w:r w:rsidR="00DF4BDF" w:rsidRPr="001C764A">
        <w:rPr>
          <w:rFonts w:ascii="Times New Roman" w:hAnsi="Times New Roman"/>
          <w:sz w:val="28"/>
          <w:szCs w:val="28"/>
        </w:rPr>
        <w:t xml:space="preserve"> заверенные банком, подтверждающие</w:t>
      </w:r>
      <w:r w:rsidRPr="001C764A">
        <w:rPr>
          <w:rFonts w:ascii="Times New Roman" w:hAnsi="Times New Roman"/>
          <w:sz w:val="28"/>
          <w:szCs w:val="28"/>
        </w:rPr>
        <w:t xml:space="preserve"> уплату первого взноса (аванса) при заключении договора лизинга оборудования, </w:t>
      </w:r>
      <w:r w:rsidRPr="001C764A">
        <w:rPr>
          <w:rFonts w:ascii="Times New Roman" w:eastAsia="Times New Roman" w:hAnsi="Times New Roman"/>
          <w:sz w:val="28"/>
          <w:szCs w:val="28"/>
        </w:rPr>
        <w:t>акты приемки - передачи предмета лизинга;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копии технических паспортов с отметкой соответствующего</w:t>
      </w:r>
      <w:r w:rsidR="00A43E0E" w:rsidRPr="001C76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Pr="001C764A">
        <w:rPr>
          <w:rFonts w:ascii="Times New Roman" w:eastAsia="Times New Roman" w:hAnsi="Times New Roman"/>
          <w:sz w:val="28"/>
          <w:szCs w:val="28"/>
        </w:rPr>
        <w:t>исключением</w:t>
      </w:r>
      <w:proofErr w:type="gramEnd"/>
      <w:r w:rsidRPr="001C764A">
        <w:rPr>
          <w:rFonts w:ascii="Times New Roman" w:eastAsia="Times New Roman" w:hAnsi="Times New Roman"/>
          <w:sz w:val="28"/>
          <w:szCs w:val="28"/>
        </w:rPr>
        <w:t xml:space="preserve"> идущих в комплекте с основным перерабатывающим </w:t>
      </w:r>
      <w:r w:rsidRPr="001C764A">
        <w:rPr>
          <w:rFonts w:ascii="Times New Roman" w:eastAsia="Times New Roman" w:hAnsi="Times New Roman"/>
          <w:sz w:val="28"/>
          <w:szCs w:val="28"/>
        </w:rPr>
        <w:lastRenderedPageBreak/>
        <w:t>оборудованием вспомогательного оборудования, инвентаря и комплектующих);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1C764A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1C764A">
        <w:rPr>
          <w:rFonts w:ascii="Times New Roman" w:eastAsia="Times New Roman" w:hAnsi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приложению</w:t>
      </w:r>
      <w:r w:rsidR="003F23B7" w:rsidRPr="001C76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/>
          <w:sz w:val="28"/>
          <w:szCs w:val="28"/>
        </w:rPr>
        <w:t>№ 3 к настоящему Порядку;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/>
          <w:sz w:val="28"/>
          <w:szCs w:val="28"/>
        </w:rPr>
        <w:t>справку филиала №12 (Минусинский) ГУ – КРО ФСС РФ,</w:t>
      </w:r>
      <w:r w:rsidR="00CE1C5A" w:rsidRPr="001C764A">
        <w:rPr>
          <w:rFonts w:ascii="Times New Roman" w:hAnsi="Times New Roman"/>
          <w:sz w:val="28"/>
          <w:szCs w:val="28"/>
        </w:rPr>
        <w:t xml:space="preserve"> полученную в срок не ранее 30 дней до даты подачи заявки и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64A">
        <w:rPr>
          <w:rFonts w:ascii="Times New Roman" w:hAnsi="Times New Roman"/>
          <w:sz w:val="28"/>
          <w:szCs w:val="28"/>
        </w:rPr>
        <w:t>подписанную  руководител</w:t>
      </w:r>
      <w:r w:rsidR="00CE1C5A" w:rsidRPr="001C764A">
        <w:rPr>
          <w:rFonts w:ascii="Times New Roman" w:hAnsi="Times New Roman"/>
          <w:sz w:val="28"/>
          <w:szCs w:val="28"/>
        </w:rPr>
        <w:t>ем (иным уполномоченным лицом)</w:t>
      </w:r>
      <w:r w:rsidRPr="001C764A">
        <w:rPr>
          <w:rFonts w:ascii="Times New Roman" w:hAnsi="Times New Roman"/>
          <w:sz w:val="28"/>
          <w:szCs w:val="28"/>
        </w:rPr>
        <w:t>, подтверждающая отсутствие задолженности</w:t>
      </w:r>
      <w:r w:rsidRPr="001C764A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справку кредитной организации о наличии у заявителя расчетного счета;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/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(фермерские) хозяйства представляют документы за период, прошедший </w:t>
      </w:r>
      <w:r w:rsidRPr="001C764A">
        <w:rPr>
          <w:rFonts w:ascii="Times New Roman" w:eastAsia="Times New Roman" w:hAnsi="Times New Roman"/>
          <w:sz w:val="28"/>
          <w:szCs w:val="28"/>
        </w:rPr>
        <w:br/>
        <w:t>со дня их государственной регистрации);</w:t>
      </w:r>
      <w:proofErr w:type="gramEnd"/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 xml:space="preserve">паспорт инвестиционного проекта по форме приложения № </w:t>
      </w:r>
      <w:r w:rsidR="00F753D2" w:rsidRPr="001C764A">
        <w:rPr>
          <w:rFonts w:ascii="Times New Roman" w:eastAsia="Times New Roman" w:hAnsi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8A7EFB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бизнес-планы проектов субъектов малого и среднего предпринимательства, полная стоимость которых составляет 3,0 млн</w:t>
      </w:r>
      <w:r w:rsidR="00CE1C5A" w:rsidRPr="001C764A">
        <w:rPr>
          <w:rFonts w:ascii="Times New Roman" w:eastAsia="Times New Roman" w:hAnsi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рублей и выше;</w:t>
      </w:r>
    </w:p>
    <w:p w:rsidR="0017259F" w:rsidRPr="001C764A" w:rsidRDefault="0017259F" w:rsidP="00B310FD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17259F" w:rsidRPr="001C764A" w:rsidRDefault="0017259F" w:rsidP="00B310FD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17259F" w:rsidRPr="001C764A" w:rsidRDefault="0017259F" w:rsidP="00B310FD">
      <w:pPr>
        <w:pStyle w:val="ab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lastRenderedPageBreak/>
        <w:t>справка органа местного самоуправления поселения, на территории которого заявитель осуществляет предпринимательскую деятельность (прило</w:t>
      </w:r>
      <w:r w:rsidR="00B310FD" w:rsidRPr="001C764A">
        <w:rPr>
          <w:rFonts w:ascii="Times New Roman" w:eastAsia="Times New Roman" w:hAnsi="Times New Roman"/>
          <w:sz w:val="28"/>
          <w:szCs w:val="28"/>
        </w:rPr>
        <w:t>жение № 4 к настоящему Порядку);</w:t>
      </w:r>
    </w:p>
    <w:p w:rsidR="00B310FD" w:rsidRPr="001C764A" w:rsidRDefault="00B310FD" w:rsidP="00B310FD">
      <w:pPr>
        <w:pStyle w:val="ab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 xml:space="preserve">финансово-экономические показатели деятельности заявителя </w:t>
      </w:r>
      <w:r w:rsidRPr="001C764A">
        <w:rPr>
          <w:rFonts w:ascii="Times New Roman" w:eastAsia="Times New Roman" w:hAnsi="Times New Roman"/>
          <w:sz w:val="28"/>
          <w:szCs w:val="28"/>
        </w:rPr>
        <w:t>по форме, согласно приложению № 5 к настоящему Порядку.</w:t>
      </w:r>
    </w:p>
    <w:p w:rsidR="009D4F97" w:rsidRPr="001C764A" w:rsidRDefault="009D4F97" w:rsidP="002A6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 согласно приложению №1 к </w:t>
      </w:r>
      <w:r w:rsidR="002A64D5" w:rsidRPr="001C764A">
        <w:rPr>
          <w:rFonts w:ascii="Times New Roman" w:eastAsia="Times New Roman" w:hAnsi="Times New Roman" w:cs="Times New Roman"/>
          <w:sz w:val="28"/>
          <w:szCs w:val="28"/>
        </w:rPr>
        <w:t>Порядку проведения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</w:t>
      </w:r>
      <w:proofErr w:type="gramEnd"/>
      <w:r w:rsidR="002A64D5" w:rsidRPr="001C764A">
        <w:rPr>
          <w:rFonts w:ascii="Times New Roman" w:eastAsia="Times New Roman" w:hAnsi="Times New Roman" w:cs="Times New Roman"/>
          <w:sz w:val="28"/>
          <w:szCs w:val="28"/>
        </w:rPr>
        <w:t xml:space="preserve"> (работ, услуг)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1C764A" w:rsidRDefault="009D4F97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2.8.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2.9. Предоставляемые в соответствии с пунктом 2.6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2.10. Заявитель вправе отозвать заявку путем письменного обращения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2.11. Документы, предоставленные на рассмотрение, возврату </w:t>
      </w:r>
      <w:r w:rsidRPr="001C764A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2.12.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2.13. Заявителю отказывается в предоставлении субсидии, если: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.1.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2.6 настоящего Порядка, или предоставлены недостоверные сведения и документы, в соответствии с пунктом 1 части 5 статьи 14 Федерального закона;  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.2.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выполнены условия предоставления субсидии согласно пунктам 1.8.1 – 1.8.15 настоящего Порядка, в соответствии с пунктом 2 части 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2.14.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2.6 настоящего Порядка.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2.15. </w:t>
      </w:r>
      <w:r w:rsidRPr="001C764A">
        <w:rPr>
          <w:rFonts w:ascii="Times New Roman" w:eastAsia="Calibri" w:hAnsi="Times New Roman" w:cs="Times New Roman"/>
          <w:sz w:val="28"/>
          <w:szCs w:val="28"/>
        </w:rPr>
        <w:t>После регистрации, отдел планирования и экономического развития в течение 3 рабочих дней осуществляет проверку заявки, выявляя наличие или отсутствие обстоятельств, указанных в пунктах 2.12 и 2.13 настоящего Порядка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2.16. По результатам проверки заявки отдел планирования и </w:t>
      </w:r>
      <w:r w:rsidRPr="001C764A">
        <w:rPr>
          <w:rFonts w:ascii="Times New Roman" w:eastAsia="Calibri" w:hAnsi="Times New Roman" w:cs="Times New Roman"/>
          <w:sz w:val="28"/>
          <w:szCs w:val="28"/>
        </w:rPr>
        <w:lastRenderedPageBreak/>
        <w:t>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(далее – комиссия). В случае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 если выявлены обстоятельства, указанные в пунктах 2.12 и 2.13  настоящего Порядка, отдел планирования и экономического развития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>2.17. В случае получения уведомления об отказе в предоставлении субсидии, заявитель вправе повторно подать в установленном порядке доработанную заявку, при условии устранения причин отказа.</w:t>
      </w:r>
    </w:p>
    <w:p w:rsidR="009D4F97" w:rsidRPr="001C764A" w:rsidRDefault="009D4F97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2.18. Заявки, по которым было принято решение об их допуске, в течение 5 рабочих дней предоставляются  на рассмотрение экспертной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2.19. В ходе заседания экспертной комиссии рассматриваются заявки, каждая заявка обсуждается отдельно по итогам критериев отбора (согласно приложению №1 к порядку проведения конкурса по отбору проектов),  определяются победители конкурса.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2.20.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2.21. В течение 5 рабочих дней после определения победителей, представленный пакет документов победителей конкурсного отбора предоставляется на рассмотрение экспертной комиссии, которая принимает решение о предоставлении, либо отказе в предоставлении субсидии.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2.22.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2.23. Протокол заседания комиссии  составляется в двух экземплярах в течение трех рабочих дней со дня принятия решения.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2.24.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На основании докуме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нтов, представленных заявителем,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и решения комиссии Администрация  в течение пяти рабочих дней с момента 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</w:t>
      </w:r>
      <w:r w:rsidR="00B310FD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 w:rsidR="00B310FD" w:rsidRPr="001C764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2.25. Уполномоченным органом по предоставлению субсидий является Администрация Идринского района.</w:t>
      </w:r>
    </w:p>
    <w:p w:rsidR="009D4F97" w:rsidRPr="001C764A" w:rsidRDefault="009D4F97" w:rsidP="008A7E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2.26.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2.27.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9D4F97" w:rsidRPr="001C764A" w:rsidRDefault="009D4F97" w:rsidP="008A7EF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 реестр получателей субсидий по форме согласно приложению № </w:t>
      </w:r>
      <w:r w:rsidR="00B310FD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9D4F97" w:rsidRPr="001C764A" w:rsidRDefault="009D4F97" w:rsidP="008A7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2.28.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9D4F97" w:rsidRPr="001C764A" w:rsidRDefault="009D4F97" w:rsidP="008A7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2.29.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2.30. Основания для отказа в предоставлении субсидии: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2.6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1.8 настоящего Порядка;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4A81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9D4F97" w:rsidRPr="001C764A" w:rsidRDefault="009D4F97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- инвестиционный проект не прошел конкурсный отбор проектов,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9D4F97" w:rsidRPr="001C764A" w:rsidRDefault="009D4F97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9D4F97" w:rsidRPr="001C764A" w:rsidRDefault="009D4F97" w:rsidP="008A7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2.31.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C764A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17259F" w:rsidRPr="001C764A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C764A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1C764A" w:rsidRDefault="0017259F" w:rsidP="00D528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1) отчет о деятельности по форме, установленной приложением  № </w:t>
      </w:r>
      <w:r w:rsidR="00B310FD" w:rsidRPr="001C76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17259F" w:rsidRPr="001C764A" w:rsidRDefault="0017259F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 создание и (или) сохранение рабочих мест (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</w:t>
      </w:r>
      <w:r w:rsidR="00AF5369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редшествующий календарны</w:t>
      </w:r>
      <w:r w:rsidR="00D528B6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й год»);</w:t>
      </w:r>
    </w:p>
    <w:p w:rsidR="00D528B6" w:rsidRPr="001C764A" w:rsidRDefault="00D528B6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3)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D528B6" w:rsidRPr="001C764A" w:rsidRDefault="00D528B6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4)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2.6 настоящего Порядка.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 Копии всех документов, предоставленных получателем финансовой поддержки, должны быть заверены.</w:t>
      </w:r>
    </w:p>
    <w:p w:rsidR="0017259F" w:rsidRPr="001C764A" w:rsidRDefault="0017259F" w:rsidP="0017259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="0082365F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дминистрацией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Идринского района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4.2. Обязательная проверка соблюдения получателями субсидий условий предоставления субсидий осуществляется администрацией Идринского района</w:t>
      </w:r>
      <w:r w:rsidRPr="001C76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82365F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 настоящего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4.3.3. </w:t>
      </w:r>
      <w:r w:rsidR="00E00AD4" w:rsidRPr="001C76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E00AD4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применяет  по каждому невыполненному показателю результативности штрафные санкции, рассчитываемые по следующей формуле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=</w:t>
      </w: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C764A" w:rsidRDefault="0017259F" w:rsidP="008A7E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C764A" w:rsidRDefault="0017259F" w:rsidP="008A7EFB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штрафных санкций, указанных в решении о возврате субсидии, в полном объеме.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C764A" w:rsidRDefault="0017259F" w:rsidP="008A7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C764A" w:rsidRDefault="0017259F" w:rsidP="008A7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17259F" w:rsidRPr="001C764A" w:rsidTr="00DF4BDF">
        <w:tc>
          <w:tcPr>
            <w:tcW w:w="4644" w:type="dxa"/>
          </w:tcPr>
          <w:p w:rsidR="0017259F" w:rsidRPr="001C764A" w:rsidRDefault="0017259F" w:rsidP="0017259F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7259F" w:rsidRPr="001C764A" w:rsidRDefault="0017259F" w:rsidP="00DF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C764A" w:rsidRDefault="0017259F" w:rsidP="00DF4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субсидии на 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Телефон, факс, e-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4.Являюсь профессиональным участником рынка ценных бумаг:______________(да/нет)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5.Осуществляю производство и реализацию подакцизных товаров, а также добычу и реализацию полезных ископаемых, за исключением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общераспространенных полезных ископаемых:_____________________________(да/нет)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6.Являюсь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(да/нет)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1)_________________________________________________________________2)_________________________________________________________________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DF4BD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__________________________________________________________________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7951" w:rsidRPr="001C764A" w:rsidTr="001F7951">
        <w:tc>
          <w:tcPr>
            <w:tcW w:w="4785" w:type="dxa"/>
          </w:tcPr>
          <w:p w:rsidR="001F7951" w:rsidRPr="001C764A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7951" w:rsidRPr="001C764A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1F7951" w:rsidRPr="001C764A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E00AD4"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 районного бюджета в соответствии с нормативными правовыми актами Идринского района*</w:t>
      </w: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«__» _____ 20___ г.</w:t>
      </w: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Получателя: ____________________________</w:t>
      </w:r>
    </w:p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1"/>
        <w:gridCol w:w="286"/>
        <w:gridCol w:w="345"/>
        <w:gridCol w:w="487"/>
        <w:gridCol w:w="1114"/>
        <w:gridCol w:w="345"/>
        <w:gridCol w:w="487"/>
        <w:gridCol w:w="539"/>
        <w:gridCol w:w="424"/>
        <w:gridCol w:w="1086"/>
        <w:gridCol w:w="345"/>
        <w:gridCol w:w="487"/>
        <w:gridCol w:w="539"/>
        <w:gridCol w:w="424"/>
        <w:gridCol w:w="1086"/>
      </w:tblGrid>
      <w:tr w:rsidR="009D4F97" w:rsidRPr="001C764A" w:rsidTr="009D4F97"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КЦСР,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предоставленных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районного бюджета</w:t>
            </w:r>
          </w:p>
        </w:tc>
        <w:tc>
          <w:tcPr>
            <w:tcW w:w="1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Нормативный правовой акт Идринского района, в соответствии с которым Получателю предоставлены средства из районного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9D4F97" w:rsidRPr="001C764A" w:rsidTr="009D4F97">
        <w:trPr>
          <w:trHeight w:val="418"/>
        </w:trPr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9D4F97" w:rsidRPr="001C764A" w:rsidTr="009D4F97"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9D4F97" w:rsidRPr="001C764A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D4F97" w:rsidRPr="001C764A" w:rsidTr="009D4F97"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4F97" w:rsidRPr="001C764A" w:rsidRDefault="009D4F97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D4F97" w:rsidRPr="001C764A" w:rsidRDefault="009D4F97" w:rsidP="009D4F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0AD4" w:rsidRPr="001C764A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4A"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9D4F97" w:rsidRPr="001C764A" w:rsidRDefault="00E00AD4" w:rsidP="009D4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4A"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</w:t>
      </w:r>
      <w:r w:rsidR="009D4F97" w:rsidRPr="001C764A">
        <w:rPr>
          <w:rFonts w:ascii="Times New Roman" w:hAnsi="Times New Roman" w:cs="Times New Roman"/>
          <w:sz w:val="24"/>
          <w:szCs w:val="24"/>
        </w:rPr>
        <w:t xml:space="preserve">            _____________   ___________</w:t>
      </w:r>
    </w:p>
    <w:p w:rsidR="00AF1A0C" w:rsidRPr="001C764A" w:rsidRDefault="00E00AD4" w:rsidP="009D4F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AF1A0C" w:rsidRPr="001C764A">
        <w:rPr>
          <w:rFonts w:ascii="Times New Roman" w:hAnsi="Times New Roman" w:cs="Times New Roman"/>
          <w:sz w:val="20"/>
          <w:szCs w:val="20"/>
        </w:rPr>
        <w:t xml:space="preserve"> (подпись)       (ФИО)</w:t>
      </w:r>
    </w:p>
    <w:p w:rsidR="00E00AD4" w:rsidRPr="001C764A" w:rsidRDefault="00E00AD4" w:rsidP="00AF1A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F97" w:rsidRPr="001C764A" w:rsidRDefault="009D4F97" w:rsidP="00AF1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hAnsi="Times New Roman" w:cs="Times New Roman"/>
          <w:sz w:val="20"/>
          <w:szCs w:val="20"/>
        </w:rPr>
        <w:t xml:space="preserve">* </w:t>
      </w:r>
      <w:r w:rsidR="00AF1A0C" w:rsidRPr="001C764A">
        <w:rPr>
          <w:rFonts w:ascii="Times New Roman" w:hAnsi="Times New Roman" w:cs="Times New Roman"/>
          <w:sz w:val="20"/>
          <w:szCs w:val="20"/>
        </w:rPr>
        <w:t xml:space="preserve">информация предоставляется </w:t>
      </w:r>
      <w:r w:rsidRPr="001C764A">
        <w:rPr>
          <w:rFonts w:ascii="Times New Roman" w:hAnsi="Times New Roman" w:cs="Times New Roman"/>
          <w:sz w:val="20"/>
          <w:szCs w:val="20"/>
        </w:rPr>
        <w:t>за 3</w:t>
      </w:r>
      <w:r w:rsidR="00A163D9" w:rsidRPr="001C764A">
        <w:rPr>
          <w:rFonts w:ascii="Times New Roman" w:hAnsi="Times New Roman" w:cs="Times New Roman"/>
          <w:sz w:val="20"/>
          <w:szCs w:val="20"/>
        </w:rPr>
        <w:t xml:space="preserve"> (три)</w:t>
      </w:r>
      <w:r w:rsidRPr="001C764A">
        <w:rPr>
          <w:rFonts w:ascii="Times New Roman" w:hAnsi="Times New Roman" w:cs="Times New Roman"/>
          <w:sz w:val="20"/>
          <w:szCs w:val="20"/>
        </w:rPr>
        <w:t xml:space="preserve"> предшествующих календарных года 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97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54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C764A" w:rsidRDefault="0017259F" w:rsidP="0017259F">
      <w:pPr>
        <w:autoSpaceDE w:val="0"/>
        <w:autoSpaceDN w:val="0"/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17259F" w:rsidRPr="001C764A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1C764A" w:rsidRDefault="0017259F" w:rsidP="0017259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C764A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4395" w:firstLine="708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644"/>
        <w:gridCol w:w="5004"/>
      </w:tblGrid>
      <w:tr w:rsidR="0017259F" w:rsidRPr="001C764A" w:rsidTr="001F7951">
        <w:tc>
          <w:tcPr>
            <w:tcW w:w="4644" w:type="dxa"/>
            <w:shd w:val="clear" w:color="auto" w:fill="auto"/>
          </w:tcPr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004" w:type="dxa"/>
            <w:shd w:val="clear" w:color="auto" w:fill="auto"/>
          </w:tcPr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</w:t>
            </w:r>
          </w:p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Справка</w:t>
      </w:r>
    </w:p>
    <w:p w:rsidR="0017259F" w:rsidRPr="001C764A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1C764A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1C764A" w:rsidRDefault="0017259F" w:rsidP="0017259F">
      <w:pPr>
        <w:spacing w:after="0" w:line="240" w:lineRule="auto"/>
        <w:ind w:left="1134" w:firstLine="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сельсовета)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17259F" w:rsidRPr="001C764A" w:rsidTr="00386648">
        <w:tc>
          <w:tcPr>
            <w:tcW w:w="4077" w:type="dxa"/>
            <w:vAlign w:val="center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4077" w:type="dxa"/>
            <w:vAlign w:val="center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 / ______________________</w:t>
      </w:r>
    </w:p>
    <w:p w:rsidR="0017259F" w:rsidRPr="001C764A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B310FD" w:rsidRPr="001C764A" w:rsidRDefault="00B310FD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10FD" w:rsidRPr="001C764A" w:rsidRDefault="00B310FD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44"/>
        <w:gridCol w:w="5004"/>
      </w:tblGrid>
      <w:tr w:rsidR="00B310FD" w:rsidRPr="001C764A" w:rsidTr="003D0CC5">
        <w:tc>
          <w:tcPr>
            <w:tcW w:w="4644" w:type="dxa"/>
            <w:shd w:val="clear" w:color="auto" w:fill="auto"/>
          </w:tcPr>
          <w:p w:rsidR="00B310FD" w:rsidRPr="001C764A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004" w:type="dxa"/>
            <w:shd w:val="clear" w:color="auto" w:fill="auto"/>
          </w:tcPr>
          <w:p w:rsidR="00B310FD" w:rsidRPr="001C764A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  <w:p w:rsidR="00B310FD" w:rsidRPr="001C764A" w:rsidRDefault="00B310FD" w:rsidP="003D0C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4865" w:rsidRPr="001C764A" w:rsidRDefault="00CC4865" w:rsidP="00CC48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64A">
        <w:rPr>
          <w:rFonts w:ascii="Times New Roman" w:hAnsi="Times New Roman" w:cs="Times New Roman"/>
          <w:sz w:val="28"/>
          <w:szCs w:val="28"/>
        </w:rPr>
        <w:t>Финансово-экономические показатели деятельности заявителя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993"/>
        <w:gridCol w:w="1417"/>
        <w:gridCol w:w="1559"/>
        <w:gridCol w:w="1560"/>
      </w:tblGrid>
      <w:tr w:rsidR="00CC4865" w:rsidRPr="001C764A" w:rsidTr="003D0CC5">
        <w:trPr>
          <w:trHeight w:val="108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Год, 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предшест</w:t>
            </w:r>
            <w:proofErr w:type="spell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вующий</w:t>
            </w:r>
            <w:proofErr w:type="spellEnd"/>
            <w:proofErr w:type="gram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Текущий год (план)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Очередной год (план)</w:t>
            </w: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328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Прибыль (убыток) от продаж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Налоговые платежи в бюджеты всех уровней и внебюджетные фонды*, всего,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264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налогов: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479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страховые взносы во внебюджетные фонды (ПФР, ФОМС, ФСС)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367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405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землю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персонала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36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плата на 1 работающего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Рынки сбыта товаров (работ, услуг):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CC4865" w:rsidRPr="001C764A" w:rsidTr="003D0CC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(работ, услуг), в т</w:t>
            </w:r>
            <w:proofErr w:type="gram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объем товаров (работ, услуг), отгруженных на территории Идринского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объем товаров (работ, услуг), отгруженных за пределы 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865" w:rsidRPr="001C764A" w:rsidTr="003D0CC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объем товаров (работ, услуг), отгруженных за пределы 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65" w:rsidRPr="001C764A" w:rsidRDefault="00CC4865" w:rsidP="003D0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865" w:rsidRPr="001C764A" w:rsidRDefault="00CC4865" w:rsidP="00CC48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64A">
        <w:rPr>
          <w:rFonts w:ascii="Times New Roman" w:hAnsi="Times New Roman" w:cs="Times New Roman"/>
          <w:sz w:val="28"/>
          <w:szCs w:val="28"/>
        </w:rPr>
        <w:t>*Заполняется только по уплачиваемым видам налогов.</w:t>
      </w:r>
    </w:p>
    <w:p w:rsidR="00CC4865" w:rsidRPr="001C764A" w:rsidRDefault="00CC4865" w:rsidP="00CC4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865" w:rsidRPr="001C764A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CC4865" w:rsidRPr="001C764A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 _______________ _________ _____________________</w:t>
      </w:r>
    </w:p>
    <w:p w:rsidR="00CC4865" w:rsidRPr="001C764A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(подпись)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(расшифровка подписи)</w:t>
      </w:r>
    </w:p>
    <w:p w:rsidR="00CC4865" w:rsidRPr="001C764A" w:rsidRDefault="00CC4865" w:rsidP="00CC4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CC4865" w:rsidRPr="001C764A" w:rsidRDefault="00CC4865" w:rsidP="00CC4865">
      <w:pPr>
        <w:widowControl w:val="0"/>
        <w:autoSpaceDE w:val="0"/>
        <w:autoSpaceDN w:val="0"/>
        <w:ind w:left="3969"/>
        <w:rPr>
          <w:sz w:val="28"/>
          <w:szCs w:val="28"/>
        </w:rPr>
      </w:pPr>
    </w:p>
    <w:p w:rsidR="00CC4865" w:rsidRPr="001C764A" w:rsidRDefault="00CC4865" w:rsidP="00CC4865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CC4865" w:rsidRPr="001C764A" w:rsidRDefault="00CC4865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C4865" w:rsidRPr="001C764A" w:rsidSect="00DF4B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567" w:type="dxa"/>
        <w:tblLook w:val="01E0" w:firstRow="1" w:lastRow="1" w:firstColumn="1" w:lastColumn="1" w:noHBand="0" w:noVBand="0"/>
      </w:tblPr>
      <w:tblGrid>
        <w:gridCol w:w="8755"/>
        <w:gridCol w:w="5812"/>
      </w:tblGrid>
      <w:tr w:rsidR="0017259F" w:rsidRPr="001C764A" w:rsidTr="001F7951">
        <w:tc>
          <w:tcPr>
            <w:tcW w:w="8755" w:type="dxa"/>
            <w:shd w:val="clear" w:color="auto" w:fill="auto"/>
          </w:tcPr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812" w:type="dxa"/>
            <w:shd w:val="clear" w:color="auto" w:fill="auto"/>
          </w:tcPr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310FD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C764A" w:rsidRDefault="0017259F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7259F" w:rsidRPr="001C764A" w:rsidRDefault="0017259F" w:rsidP="00B62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B6270A"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4"/>
        <w:gridCol w:w="2415"/>
        <w:gridCol w:w="2143"/>
        <w:gridCol w:w="2720"/>
        <w:gridCol w:w="2492"/>
        <w:gridCol w:w="2379"/>
      </w:tblGrid>
      <w:tr w:rsidR="0017259F" w:rsidRPr="001C764A" w:rsidTr="001F7951">
        <w:tc>
          <w:tcPr>
            <w:tcW w:w="2354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1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14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720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492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379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C764A" w:rsidTr="001F7951">
        <w:tc>
          <w:tcPr>
            <w:tcW w:w="2354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1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C764A" w:rsidTr="001F7951">
        <w:tc>
          <w:tcPr>
            <w:tcW w:w="2354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1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C764A" w:rsidTr="001F7951">
        <w:tc>
          <w:tcPr>
            <w:tcW w:w="2354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41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379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планирования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="001F7951"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>ФИО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«__» ________________20_  г.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7951" w:rsidRPr="001C764A" w:rsidTr="001F7951">
        <w:tc>
          <w:tcPr>
            <w:tcW w:w="4785" w:type="dxa"/>
          </w:tcPr>
          <w:p w:rsidR="001F7951" w:rsidRPr="001C764A" w:rsidRDefault="001F7951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1F7951" w:rsidRPr="001C764A" w:rsidRDefault="00B310FD" w:rsidP="001F7951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Приложение № 7</w:t>
            </w:r>
          </w:p>
          <w:p w:rsidR="001F7951" w:rsidRPr="001C764A" w:rsidRDefault="001F7951" w:rsidP="001F7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</w:tbl>
    <w:p w:rsidR="001F7951" w:rsidRPr="001C764A" w:rsidRDefault="001F7951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E00AD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Отчет о деятельности получателя финансовой поддержки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850"/>
        <w:gridCol w:w="568"/>
        <w:gridCol w:w="708"/>
        <w:gridCol w:w="709"/>
        <w:gridCol w:w="709"/>
        <w:gridCol w:w="709"/>
        <w:gridCol w:w="1275"/>
      </w:tblGrid>
      <w:tr w:rsidR="00A31624" w:rsidRPr="001C764A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1C764A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</w:t>
      </w:r>
      <w:r w:rsidR="00E00AD4"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</w:t>
      </w:r>
      <w:r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(подпись)                </w:t>
      </w:r>
      <w:r w:rsidR="00E00AD4"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</w:t>
      </w:r>
      <w:r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1C764A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1C764A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1C764A" w:rsidRDefault="00A31624" w:rsidP="0017259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B310FD" w:rsidP="00A90434">
      <w:pPr>
        <w:autoSpaceDE w:val="0"/>
        <w:autoSpaceDN w:val="0"/>
        <w:adjustRightInd w:val="0"/>
        <w:spacing w:after="0" w:line="240" w:lineRule="auto"/>
        <w:ind w:left="4395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Приложение 8</w:t>
      </w:r>
    </w:p>
    <w:p w:rsidR="0017259F" w:rsidRPr="001C764A" w:rsidRDefault="0017259F" w:rsidP="00A90434">
      <w:pPr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A90434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Идринское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C764A" w:rsidRDefault="0017259F" w:rsidP="00E97BA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Идринского района </w:t>
      </w:r>
      <w:proofErr w:type="spellStart"/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944" w:rsidRPr="001C764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Идринского района  Красноярского края, зарегистрированного Управлением юстиции администрации Красноярского края </w:t>
      </w:r>
      <w:r w:rsidR="00CE5944" w:rsidRPr="001C764A">
        <w:rPr>
          <w:rFonts w:ascii="Times New Roman" w:eastAsia="Times New Roman" w:hAnsi="Times New Roman" w:cs="Times New Roman"/>
          <w:sz w:val="28"/>
          <w:szCs w:val="28"/>
        </w:rPr>
        <w:t>от 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</w:t>
      </w:r>
      <w:r w:rsidR="00CE5944" w:rsidRPr="001C764A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 и __________________________________________________________________,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5" w:history="1">
        <w:r w:rsidRPr="001C764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Идринском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утвержденной постановлением Администрации 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1F7951" w:rsidRPr="001C764A" w:rsidRDefault="0017259F" w:rsidP="001F7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наименование основных фондов, на возмещение которых предоставляется Субсидия)</w:t>
      </w:r>
    </w:p>
    <w:p w:rsidR="0017259F" w:rsidRPr="001C764A" w:rsidRDefault="0017259F" w:rsidP="00A90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</w:t>
      </w:r>
      <w:r w:rsidR="00A90434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мероприятия __________________________________________________________________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A3519A" w:rsidRPr="001C764A" w:rsidRDefault="00A3519A" w:rsidP="00A3519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1.2. Размер Субсидии, в соответствии с Соглашением, составляет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 (_____) 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A3519A" w:rsidRPr="001C764A" w:rsidRDefault="00A3519A" w:rsidP="00A3519A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(сумма прописью)</w:t>
      </w:r>
    </w:p>
    <w:p w:rsidR="0017259F" w:rsidRPr="001C764A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 w:rsidR="00E97BA6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C764A" w:rsidRDefault="0017259F" w:rsidP="0017259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</w:t>
      </w:r>
      <w:r w:rsidR="00E97BA6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17259F" w:rsidRPr="001C764A" w:rsidRDefault="0017259F" w:rsidP="0017259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</w:t>
      </w:r>
      <w:r w:rsidR="00E97BA6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</w:t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(сумма прописью)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C764A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2.2. Субсидия предоставляется при соблюдении иных условий, в том числе: 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2.2.1. </w:t>
      </w:r>
      <w:r w:rsidR="00E00AD4"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ю</w:t>
      </w: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ридические лица и индивидуальные предприниматели должны быть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2.2.3. ранее не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2.2.7.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рублей и не более 100 млн</w:t>
      </w:r>
      <w:r w:rsidR="00BE7A61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2.2.8. у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2.2.9.</w:t>
      </w:r>
      <w:r w:rsidRPr="001C764A"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2.2.10. субъекты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2.2.11. субъекты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операций (офшорные зоны) в отношении таких юридических лиц, в совокупности превышает 50 процентов;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вышеуказанное оборудование, для целей, не связанных с их передачей в пользование иным лицам (аренду, прокат);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2.2.14. имеющие паспорт инвестиционного проекта по форме приложения № </w:t>
      </w:r>
      <w:r w:rsidR="00F753D2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Фактическое осуществление деятельности Получателя  в течение 2 календарных лет 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для получения субси</w:t>
      </w:r>
      <w:r w:rsidR="00BE7A61" w:rsidRPr="001C764A">
        <w:rPr>
          <w:rFonts w:ascii="Times New Roman" w:eastAsia="Times New Roman" w:hAnsi="Times New Roman" w:cs="Times New Roman"/>
          <w:sz w:val="28"/>
          <w:szCs w:val="28"/>
        </w:rPr>
        <w:t>дии;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3.2.1.</w:t>
      </w:r>
      <w:r w:rsidR="00EF52C9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r w:rsidR="00222CB9" w:rsidRPr="001C76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3.3.2.</w:t>
      </w:r>
      <w:r w:rsidR="000A38C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3.3.3.1.</w:t>
      </w:r>
      <w:r w:rsidR="00EF52C9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17259F" w:rsidRPr="001C764A" w:rsidRDefault="0017259F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3.3.3.2. </w:t>
      </w:r>
      <w:r w:rsidR="00AF5369" w:rsidRPr="001C764A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 создание и (или) сохранение рабочих мест (</w:t>
      </w:r>
      <w:r w:rsidR="00AF5369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предшествующий календарный год»);</w:t>
      </w:r>
    </w:p>
    <w:p w:rsidR="00222CB9" w:rsidRPr="001C764A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3.3.3.3.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222CB9" w:rsidRPr="001C764A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3.3.3.4. 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9F0" w:rsidRPr="001C764A" w:rsidRDefault="004E49F0" w:rsidP="004E49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с оформлением соответствующих протоколов или иных документов. При не достижении согласия споры между Сторонами решаются в судебном порядке, по месту нахождения Главного распорядителя.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1C76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1C76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</w:t>
      </w:r>
      <w:r w:rsidR="00E96B97" w:rsidRPr="001C764A">
        <w:rPr>
          <w:rFonts w:ascii="Times New Roman" w:eastAsia="Times New Roman" w:hAnsi="Times New Roman" w:cs="Times New Roman"/>
          <w:sz w:val="28"/>
          <w:szCs w:val="28"/>
        </w:rPr>
        <w:t>авителю другой Стороны.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"/>
        <w:gridCol w:w="4708"/>
        <w:gridCol w:w="254"/>
        <w:gridCol w:w="4677"/>
        <w:gridCol w:w="79"/>
      </w:tblGrid>
      <w:tr w:rsidR="0017259F" w:rsidRPr="001C764A" w:rsidTr="00386648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45" w:type="dxa"/>
            <w:gridSpan w:val="2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802"/>
        <w:gridCol w:w="250"/>
        <w:gridCol w:w="5412"/>
      </w:tblGrid>
      <w:tr w:rsidR="0017259F" w:rsidRPr="001C764A" w:rsidTr="00386648">
        <w:tc>
          <w:tcPr>
            <w:tcW w:w="380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 имени «Главного распорядителя»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C764A" w:rsidRDefault="0017259F" w:rsidP="001725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5588"/>
      </w:tblGrid>
      <w:tr w:rsidR="0017259F" w:rsidRPr="001C764A" w:rsidTr="00A90434">
        <w:tc>
          <w:tcPr>
            <w:tcW w:w="3982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88" w:type="dxa"/>
          </w:tcPr>
          <w:p w:rsidR="0017259F" w:rsidRPr="001C764A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C764A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1C764A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      </w:r>
            <w:proofErr w:type="gramEnd"/>
            <w:r w:rsidRPr="001C764A">
              <w:rPr>
                <w:rFonts w:eastAsia="Times New Roman"/>
                <w:sz w:val="28"/>
                <w:szCs w:val="28"/>
              </w:rPr>
              <w:t xml:space="preserve"> товаров (работ, услуг)</w:t>
            </w:r>
          </w:p>
          <w:p w:rsidR="0017259F" w:rsidRPr="001C764A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C764A" w:rsidRDefault="0017259F" w:rsidP="00A904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1C764A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1C764A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A90434" w:rsidRPr="001C764A" w:rsidRDefault="00A90434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1C764A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2"/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1C764A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привлеченных </w:t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4"/>
        <w:gridCol w:w="4874"/>
      </w:tblGrid>
      <w:tr w:rsidR="0017259F" w:rsidRPr="001C764A" w:rsidTr="00386648"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1C764A" w:rsidTr="00386648">
        <w:trPr>
          <w:trHeight w:val="581"/>
        </w:trPr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1C764A" w:rsidTr="00386648"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(подпись)                      (ФИО)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C764A" w:rsidSect="00DF4BDF">
          <w:headerReference w:type="default" r:id="rId26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1C764A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C764A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C764A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proofErr w:type="gramEnd"/>
    </w:p>
    <w:p w:rsidR="0017259F" w:rsidRPr="001C764A" w:rsidRDefault="0017259F" w:rsidP="00A90434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1C764A" w:rsidRDefault="0017259F" w:rsidP="00A904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850"/>
        <w:gridCol w:w="709"/>
        <w:gridCol w:w="708"/>
        <w:gridCol w:w="709"/>
        <w:gridCol w:w="709"/>
        <w:gridCol w:w="709"/>
        <w:gridCol w:w="708"/>
      </w:tblGrid>
      <w:tr w:rsidR="00A31624" w:rsidRPr="001C764A" w:rsidTr="00A3162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A31624" w:rsidRPr="001C764A" w:rsidTr="00A3162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rPr>
          <w:trHeight w:val="118"/>
        </w:trPr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rPr>
          <w:trHeight w:val="192"/>
        </w:trPr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31624" w:rsidRPr="001C764A" w:rsidTr="00A31624">
        <w:tc>
          <w:tcPr>
            <w:tcW w:w="594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A31624" w:rsidRPr="001C764A" w:rsidRDefault="00A31624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________________________ _____________________</w:t>
      </w:r>
    </w:p>
    <w:p w:rsidR="0017259F" w:rsidRPr="001C764A" w:rsidRDefault="00A31624" w:rsidP="00A31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(подпись)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</w:t>
      </w:r>
      <w:r w:rsidR="0017259F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>(расшифровка подписи)</w:t>
      </w:r>
    </w:p>
    <w:p w:rsidR="00A31624" w:rsidRPr="001C764A" w:rsidRDefault="00A31624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1624" w:rsidRPr="001C764A" w:rsidRDefault="00A31624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866"/>
      </w:tblGrid>
      <w:tr w:rsidR="0017259F" w:rsidRPr="001C764A" w:rsidTr="00386648">
        <w:tc>
          <w:tcPr>
            <w:tcW w:w="4704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C764A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Приложение №</w:t>
            </w:r>
            <w:r w:rsidR="00B310FD" w:rsidRPr="001C764A">
              <w:rPr>
                <w:rFonts w:eastAsia="Times New Roman"/>
                <w:sz w:val="28"/>
                <w:szCs w:val="28"/>
              </w:rPr>
              <w:t xml:space="preserve"> 9</w:t>
            </w:r>
          </w:p>
          <w:p w:rsidR="0017259F" w:rsidRPr="001C764A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«Идринский Вестник» и размещается на официальном сайте муниципального образования Идринский район в сети Интернет (http://www.</w:t>
      </w:r>
      <w:r w:rsidR="00D05792" w:rsidRPr="001C764A">
        <w:rPr>
          <w:rFonts w:ascii="Times New Roman" w:eastAsia="Times New Roman" w:hAnsi="Times New Roman" w:cs="Times New Roman"/>
          <w:sz w:val="28"/>
          <w:szCs w:val="28"/>
        </w:rPr>
        <w:t xml:space="preserve"> idra-rayon.ru).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9. Для участия в конкурсе заявитель представляет в отдел экономики пакет документов, указанный в пункте 2.6. Порядка предоставления субсидий субъектам малого и среднего предпринимательства на возмещение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(далее экспертная комиссия).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="00F53416" w:rsidRPr="001C764A">
        <w:rPr>
          <w:rFonts w:ascii="Times New Roman" w:eastAsia="Times New Roman" w:hAnsi="Times New Roman" w:cs="Times New Roman"/>
          <w:sz w:val="28"/>
          <w:szCs w:val="28"/>
        </w:rPr>
        <w:t xml:space="preserve">Оценка заявок осуществляется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экспертной комисси</w:t>
      </w:r>
      <w:r w:rsidR="00F53416" w:rsidRPr="001C764A">
        <w:rPr>
          <w:rFonts w:ascii="Times New Roman" w:eastAsia="Times New Roman" w:hAnsi="Times New Roman" w:cs="Times New Roman"/>
          <w:sz w:val="28"/>
          <w:szCs w:val="28"/>
        </w:rPr>
        <w:t>ей с применением критериев отбора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(согласно приложению № 1).</w:t>
      </w:r>
    </w:p>
    <w:p w:rsidR="00F53416" w:rsidRPr="001C764A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19. По каждой заявке экспертной комиссией выставляются баллы по установленным критериям.</w:t>
      </w:r>
    </w:p>
    <w:p w:rsidR="00F53416" w:rsidRPr="001C764A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20.</w:t>
      </w:r>
      <w:r w:rsidR="0096042F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При равенстве баллов приоритет отдается заявке, поступившей ранее остальных заявок.</w:t>
      </w:r>
    </w:p>
    <w:p w:rsidR="00F53416" w:rsidRPr="001C764A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21.</w:t>
      </w:r>
      <w:r w:rsidR="0096042F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Заявки, предоставленные субъектами малого и среднего предпринимательства ранжируются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по уменьшению итогового количества баллов и заносятся в сравнительную таблицу сопоставления заявок.</w:t>
      </w:r>
    </w:p>
    <w:p w:rsidR="00F53416" w:rsidRPr="001C764A" w:rsidRDefault="00F53416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22. </w:t>
      </w:r>
      <w:proofErr w:type="gramStart"/>
      <w:r w:rsidR="002368B8" w:rsidRPr="001C764A">
        <w:rPr>
          <w:rFonts w:ascii="Times New Roman" w:eastAsia="Times New Roman" w:hAnsi="Times New Roman" w:cs="Times New Roman"/>
          <w:sz w:val="28"/>
          <w:szCs w:val="28"/>
        </w:rPr>
        <w:t>Объем средств, предусмотренных на предоставление субсидии решением о бюджете на текущий финансовый год и плановый период, распределяется между субъектами малого и среднего предпринимательства в зависимости от места в сравнительной таблице сопоставления заявок, сформированной в порядке от наибольшего количества баллов к наименьшему, присвоенных заявкам по итогам их оценки (согласно приложению № 1), но не более размера средств, указанного в соответствующих заявках.</w:t>
      </w:r>
      <w:proofErr w:type="gramEnd"/>
    </w:p>
    <w:p w:rsidR="002368B8" w:rsidRPr="001C764A" w:rsidRDefault="002368B8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23. 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4F1B" w:rsidRPr="001C76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17259F" w:rsidRPr="001C764A" w:rsidRDefault="0017259F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4F1B" w:rsidRPr="001C764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конкурса в течение 5 рабочих дней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уведомляет заявителей о результатах рассмотрения инвестиционных проектов экспертной комиссией.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C64F1B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. Организатор конкурса размещает информацию о победителях конкурса на официальном сайте муниципального образования Идринский район в срок не позднее 3 рабочих дней со дня подписания протокола заседания экспертной комиссии.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C64F1B" w:rsidRPr="001C76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Конкурс признается несостоявшимся, если для участия в конкурсе не поступил ни один пакет документов.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C64F1B" w:rsidRPr="001C764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851"/>
      </w:tblGrid>
      <w:tr w:rsidR="0017259F" w:rsidRPr="001C764A" w:rsidTr="00386648">
        <w:tc>
          <w:tcPr>
            <w:tcW w:w="4720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к Порядку проведения конкурса 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115"/>
        <w:gridCol w:w="1617"/>
        <w:gridCol w:w="1795"/>
        <w:gridCol w:w="1359"/>
      </w:tblGrid>
      <w:tr w:rsidR="00D05792" w:rsidRPr="001C764A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показатель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D05792" w:rsidRPr="001C764A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5792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D05792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(на последнюю отчетную дату года формирования заявки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текущем году (год поддержки):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на территории Идринского района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объема товаров (работ, услуг), отгруженных за пределы Идринского района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5792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792" w:rsidRPr="001C764A" w:rsidRDefault="00D05792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(Ф.И.О)</w:t>
      </w: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(Ф.И.О.)</w:t>
      </w: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0434" w:rsidRPr="001C764A" w:rsidRDefault="00A90434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624" w:rsidRPr="001C764A" w:rsidRDefault="00A31624" w:rsidP="00D057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05792" w:rsidRPr="001C764A" w:rsidRDefault="00D05792" w:rsidP="00D05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17259F" w:rsidRPr="001C764A" w:rsidTr="00A90434">
        <w:tc>
          <w:tcPr>
            <w:tcW w:w="4928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</w:p>
        </w:tc>
        <w:tc>
          <w:tcPr>
            <w:tcW w:w="4678" w:type="dxa"/>
          </w:tcPr>
          <w:p w:rsidR="0017259F" w:rsidRPr="001C764A" w:rsidRDefault="0017259F" w:rsidP="00A9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Times New Roman"/>
                <w:spacing w:val="-3"/>
                <w:sz w:val="28"/>
                <w:szCs w:val="28"/>
              </w:rPr>
              <w:t>Приложение № 1</w:t>
            </w:r>
            <w:r w:rsidR="00F753D2" w:rsidRPr="001C764A">
              <w:rPr>
                <w:rFonts w:eastAsia="Times New Roman"/>
                <w:spacing w:val="-3"/>
                <w:sz w:val="28"/>
                <w:szCs w:val="28"/>
              </w:rPr>
              <w:t>1</w:t>
            </w:r>
          </w:p>
          <w:p w:rsidR="0017259F" w:rsidRPr="001C764A" w:rsidRDefault="0017259F" w:rsidP="00A90434">
            <w:pPr>
              <w:spacing w:after="0" w:line="240" w:lineRule="auto"/>
              <w:jc w:val="both"/>
              <w:rPr>
                <w:rFonts w:eastAsia="Times New Roman"/>
                <w:spacing w:val="-3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к </w:t>
            </w:r>
            <w:r w:rsidRPr="001C764A">
              <w:rPr>
                <w:rFonts w:eastAsia="Times New Roman"/>
                <w:spacing w:val="-3"/>
                <w:sz w:val="28"/>
                <w:szCs w:val="28"/>
              </w:rPr>
              <w:t xml:space="preserve">муниципальной программе Идринского района </w:t>
            </w:r>
            <w:r w:rsidRPr="001C764A">
              <w:rPr>
                <w:rFonts w:eastAsia="Times New Roman"/>
                <w:sz w:val="28"/>
                <w:szCs w:val="28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1C764A">
              <w:rPr>
                <w:rFonts w:eastAsia="Times New Roman"/>
                <w:sz w:val="28"/>
                <w:szCs w:val="28"/>
              </w:rPr>
              <w:t>Идринском</w:t>
            </w:r>
            <w:proofErr w:type="spellEnd"/>
            <w:r w:rsidRPr="001C764A">
              <w:rPr>
                <w:rFonts w:eastAsia="Times New Roman"/>
                <w:sz w:val="28"/>
                <w:szCs w:val="28"/>
              </w:rPr>
              <w:t xml:space="preserve"> районе» 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                                                             </w:t>
      </w:r>
    </w:p>
    <w:p w:rsidR="003D0CC5" w:rsidRPr="001C764A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17259F" w:rsidRPr="001C764A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C764A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17259F" w:rsidRPr="001C764A" w:rsidRDefault="0017259F" w:rsidP="001725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(далее - Порядок), устанавливает механизм и условия предоставления муниципальной поддержки в форме субсидии на возмещение части затрат, понесенных субъектами малого и среднего предпринимательства,  связанных с реализацией проектов, содержащих комплекс инвестиционных мероприятий по увеличению производительных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сил в приоритетных видах деятельности (далее -  субсидия).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1.2. Используемые в настоящем Порядке понятия: 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1) «субъект малого предпринимательства» и «субъект среднего предпринимательства» понимаются в том значении, в котором они используются в Федеральном законе от 24.07.2007 № 209-ФЗ «О развитии малого и среднего предпринимательства в Российской Федерации» (далее-Федеральный закон).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2) заявитель – субъект малого и среднего предпринимательства, подавший пакет документов на предоставление субсидии;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3) получатель – субъект малого и среднего предпринимательства, с которым заключен договор о предоставлении субсидии;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4) главный распорядитель – распорядитель бюджетных средств, предоставляемых субъектам малого и среднего предпринимательства – производителям товаров, работ, услуг в целях финансового обеспечения (возмещения)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  <w:r w:rsidRPr="001C764A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kern w:val="16"/>
          <w:sz w:val="28"/>
          <w:szCs w:val="28"/>
          <w:lang w:eastAsia="en-US"/>
        </w:rPr>
        <w:t>5) заявка – комплект документов, поданных заявителем для принятия Администрацией решений о предоставлении заявителю субсидий;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6) соглашение - соглашение (договор) между администрацией Идринского района и юридическим лицом (за исключением государственных </w:t>
      </w: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(далее – Соглашение).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7) оборудование – новые, не бывшие в эксплуатации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- 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Российской Федерации от 01.01.2002 № 1;</w:t>
      </w:r>
      <w:proofErr w:type="gramEnd"/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8) период реализации инвестиционного проекта – отрезок времени, в течение которого осуществляются предусмотренные инвестиционным проектом (далее – проект) действия и обеспечивается получение предусмотренных проектом результатов;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9) полная стоимость проекта –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10) пакет документов – </w:t>
      </w:r>
      <w:hyperlink r:id="rId27" w:history="1">
        <w:r w:rsidRPr="001C764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заявление</w:t>
        </w:r>
      </w:hyperlink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предоставление субсидии по форме согласно приложению № 1 к настоящему Порядку, с приложением документов, указанных в разделе 2.7 настоящего Порядка;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11) аналогичная поддержка – это государственная и (или) муниципальная финансовая поддержка, оказанная в отношении субъекта малого или среднего предпринимательства на возмещение части одних и тех же затрат, совпадающая по форме, виду и срокам;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1.3. Субсидия предоставляется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1C764A">
        <w:rPr>
          <w:rFonts w:ascii="Times New Roman" w:eastAsia="Arial" w:hAnsi="Times New Roman" w:cs="Times New Roman"/>
          <w:sz w:val="28"/>
          <w:szCs w:val="28"/>
        </w:rPr>
        <w:t>1.4. Субсидия предоставляется в целях возмещения затрат по договорам, заключенным не ранее 1 января года, предшествующего году подачи заявки на получение финансовой поддержки.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1.5. Получателями финансовой поддержки в форме субсидии могут субъекты малого и среднего предпринимательства, соответствующие следующим критериям: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t>1.5.1. юридические лица и индивидуальные предприниматели должны быть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1.5.2. осуществляет реализацию проектов по видам деятельности согласно Перечню видов деятельности, указанному в приложени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 xml:space="preserve">и № </w:t>
      </w:r>
      <w:r w:rsidR="00F753D2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1.5.3. ранее не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1.5.4. включенные в Единый реестр субъектов малого и среднего предпринимательства;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1.5.5. не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1.5.6.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1.5.7.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блей и не более 100 млн. рублей;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1.5.8. </w:t>
      </w:r>
      <w:r w:rsidR="005F309E" w:rsidRPr="001C764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1.5.9. </w:t>
      </w:r>
      <w:r w:rsidR="005F309E" w:rsidRPr="001C764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1.5.10. </w:t>
      </w:r>
      <w:r w:rsidR="005F309E" w:rsidRPr="001C764A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5F309E" w:rsidRPr="001C764A" w:rsidRDefault="0017259F" w:rsidP="005F3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1.5.11. </w:t>
      </w:r>
      <w:r w:rsidR="005F309E" w:rsidRPr="001C764A">
        <w:rPr>
          <w:rFonts w:ascii="Times New Roman" w:eastAsia="Times New Roman" w:hAnsi="Times New Roman" w:cs="Times New Roman"/>
          <w:sz w:val="28"/>
          <w:szCs w:val="28"/>
        </w:rPr>
        <w:t>субъекты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="005F309E" w:rsidRPr="001C764A">
        <w:rPr>
          <w:rFonts w:ascii="Times New Roman" w:eastAsia="Times New Roman" w:hAnsi="Times New Roman" w:cs="Times New Roman"/>
          <w:sz w:val="28"/>
          <w:szCs w:val="28"/>
        </w:rPr>
        <w:t xml:space="preserve"> операций (офшорные зоны) в отношении таких юридических лиц, в совокупности превышает 50 процентов;</w:t>
      </w:r>
    </w:p>
    <w:p w:rsidR="0017259F" w:rsidRPr="001C764A" w:rsidRDefault="0017259F" w:rsidP="005F3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1.5.12. 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1.5.13.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1.5.14. имеющие паспорт инвестиционного проекта по форме приложени</w:t>
      </w:r>
      <w:r w:rsidR="00A31624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№ </w:t>
      </w:r>
      <w:r w:rsidR="00F753D2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A31624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1.5.15.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1.6. Предоставление субсидий осуществляется на основании результатов конкурса по отбору проектов, содержащих комплекс инвестиционных мероприятий по увеличению производительных сил в приоритетных видах деятельности. Организатором проведения конкурса инвестиционных проектов субъектов малого и среднего предпринимательства является администрация Идринского района.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Условия и порядок предоставления субсидии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2.1. 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деятельности, предоставляется в размере 50 процентов произведенных затрат, но не более:</w:t>
      </w:r>
    </w:p>
    <w:p w:rsidR="0017259F" w:rsidRPr="001C764A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12,0 млн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деятельности, указанных в приложении № </w:t>
      </w:r>
      <w:r w:rsidR="00F753D2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17259F" w:rsidRPr="001C764A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8,0 млн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рублей одному получателю поддержки, реализующему проект по одному или нескольким видам деятельности, хотя бы один из которых относится к категории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Перечня видов деятельности и ни один не относится к категории А Перечня видов деятельности, указанных в приложении № </w:t>
      </w:r>
      <w:r w:rsidR="00F753D2" w:rsidRPr="001C764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17259F" w:rsidRPr="001C764A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 Субсидии предоставляются субъектам малого и среднего предпринимательства на возмещение части затрат, связанных с созданием новых или развитием действующих мощностей по производству продукции (выполнению работ, оказанию услуг):  </w:t>
      </w:r>
    </w:p>
    <w:p w:rsidR="0017259F" w:rsidRPr="001C764A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2.2.1 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подготовку проектной документации на строительство, реконструкцию (техническое перевооружение), капитальный ремонт объектов капитального строительства, необходимых для осуществления деятельности; </w:t>
      </w:r>
    </w:p>
    <w:p w:rsidR="0017259F" w:rsidRPr="001C764A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2.2.2 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Федерации; </w:t>
      </w:r>
    </w:p>
    <w:p w:rsidR="0017259F" w:rsidRPr="001C764A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2.2.3 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строительство, реконструкцию (техническое перевооружение), капитальный ремонт объектов капитального строительства, включая затраты на подключение к инженерной инфраструктуре; </w:t>
      </w:r>
    </w:p>
    <w:p w:rsidR="0017259F" w:rsidRPr="001C764A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2.2.4 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ремонт зданий, помещений, сооружений, необходимых для осуществления деятельности;</w:t>
      </w:r>
    </w:p>
    <w:p w:rsidR="0017259F" w:rsidRPr="001C764A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приобретение оборудования, его монтаж и пуско-наладочные работы, разработку и (или) приобретение прикладного программного обеспечения;</w:t>
      </w:r>
    </w:p>
    <w:p w:rsidR="0017259F" w:rsidRPr="001C764A" w:rsidRDefault="00F618E5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2.2.6 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лицензирование деятельности, сертификацию помещений, зданий, сооружений,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сертификацию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(декларирование)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>продукции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7259F" w:rsidRPr="001C764A">
        <w:rPr>
          <w:rFonts w:ascii="Times New Roman" w:eastAsia="Times New Roman" w:hAnsi="Times New Roman" w:cs="Times New Roman"/>
          <w:sz w:val="28"/>
          <w:szCs w:val="28"/>
        </w:rPr>
        <w:t xml:space="preserve">(продовольственного сырья, товаров, работ, услуг). </w:t>
      </w:r>
      <w:proofErr w:type="gramEnd"/>
    </w:p>
    <w:p w:rsidR="0017259F" w:rsidRPr="001C764A" w:rsidRDefault="0017259F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2.3. Субъектам малого и среднего предпринимательства, осуществляющим деятельность в области народных художественных промыслов и ремесел,  субсидии предоставляются также на возмещение затрат, направленных на приобретение сырья, расходных материалов и инструментов, необходимых для производства продукции и изделий народных художественных промыслов и ремесел; на создание (развитие) товаропроводящей сети по реализации ремесленных товаров (фирменных магазинов ремесленной продукции, магазинов-мастерских по производству и сбыту продукции и изделий народных художественных промыслов  и ремесел, торговых объектов, реализующих продукцию ремесленников, расположенных в туристических зонах и на туристических маршрутах).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2.4. Расходы, связанные с реализацией проектов, содержащих комплекс инвестиционных мероприятий по увеличению производительных сил в приоритетных видах деятельности, произведенные субъектами малого и среднего предпринимательства в текущем и предыдущем годах, подлежат возмещению в текущем финансовом году.</w:t>
      </w:r>
      <w:r w:rsidR="00F618E5" w:rsidRPr="001C764A">
        <w:rPr>
          <w:rFonts w:ascii="Times New Roman" w:eastAsia="Times New Roman" w:hAnsi="Times New Roman" w:cs="Times New Roman"/>
          <w:sz w:val="28"/>
          <w:szCs w:val="28"/>
        </w:rPr>
        <w:t xml:space="preserve"> Возмещение расходов по видам поддержки</w:t>
      </w:r>
      <w:r w:rsidR="0022238A" w:rsidRPr="001C764A">
        <w:rPr>
          <w:rFonts w:ascii="Times New Roman" w:eastAsia="Times New Roman" w:hAnsi="Times New Roman" w:cs="Times New Roman"/>
          <w:sz w:val="28"/>
          <w:szCs w:val="28"/>
        </w:rPr>
        <w:t>:</w:t>
      </w:r>
      <w:r w:rsidR="00F618E5" w:rsidRPr="001C764A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строительство, реконструкцию (техническое перевооружение), капитальный ремонт объектов капитального строительства, ремонт зданий, помещений, сооружений, необходимых для осуществления деятельности, осуществляется только по договорам подряда.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Возмещению не подлежат расходы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A31624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приобретение и монтаж оборудования, предназначенного для осуществления оптовой и розничной торговой деятельности;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приобретение автотранспортных сре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я личного пользования;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 оплаты арендных платежей по договорам аренды нежилых помещений, объектов недвижимости, автотранспортных средств;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:rsidR="0017259F" w:rsidRPr="001C764A" w:rsidRDefault="0017259F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:rsidR="0017259F" w:rsidRPr="001C764A" w:rsidRDefault="0017259F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2.6. Субсидии предоставляются на конкурсной основе. Конкурс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проектов, содержащих комплекс инвестиционных мероприятий по увеличению производительных сил в приоритетных видах деятельности проводится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порядком проведения конкурса, установленного в приложении № </w:t>
      </w:r>
      <w:r w:rsidR="003718A7" w:rsidRPr="001C764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</w:t>
      </w:r>
    </w:p>
    <w:p w:rsidR="0017259F" w:rsidRPr="001C764A" w:rsidRDefault="0017259F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проектов, содержащих комплекс инвестиционных мероприятий по увеличению производительных сил в приоритетных видах деятельности, субъекты малого или среднего предпринимательства (далее - заявители) представляют в отдел планирования и экономического развития администрации Идринского района (далее – отдел экономики) заявление на участие в конкурсе проектов, содержащих комплекс инвестиционных мероприятий по увеличению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производительных сил в приоритетных видах деятельности по форме согласно приложению № 1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Порядку. К заявлению прилагаются следующие документы:</w:t>
      </w:r>
    </w:p>
    <w:p w:rsidR="008B4C2A" w:rsidRPr="001C764A" w:rsidRDefault="008B4C2A" w:rsidP="008B4C2A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764A">
        <w:rPr>
          <w:rFonts w:ascii="Times New Roman" w:hAnsi="Times New Roman"/>
          <w:sz w:val="28"/>
          <w:szCs w:val="28"/>
        </w:rPr>
        <w:t xml:space="preserve">справка </w:t>
      </w:r>
      <w:r w:rsidRPr="001C764A">
        <w:rPr>
          <w:rFonts w:ascii="Times New Roman" w:eastAsia="Times New Roman" w:hAnsi="Times New Roman"/>
          <w:sz w:val="28"/>
          <w:szCs w:val="28"/>
        </w:rPr>
        <w:t>МИФНС России №10 по Красноярскому краю</w:t>
      </w:r>
      <w:r w:rsidRPr="001C764A">
        <w:rPr>
          <w:rFonts w:ascii="Times New Roman" w:hAnsi="Times New Roman"/>
          <w:sz w:val="28"/>
          <w:szCs w:val="28"/>
        </w:rPr>
        <w:t>, полученная в срок не ранее 30 дней до даты подачи заявки и подписанная руководителем (иным уполномоченным лицом), подтверждающая отсутствие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Федерации,;</w:t>
      </w:r>
      <w:proofErr w:type="gramEnd"/>
    </w:p>
    <w:p w:rsidR="008B4C2A" w:rsidRPr="001C764A" w:rsidRDefault="008B4C2A" w:rsidP="008B4C2A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764A">
        <w:rPr>
          <w:rFonts w:ascii="Times New Roman" w:hAnsi="Times New Roman"/>
          <w:sz w:val="28"/>
          <w:szCs w:val="28"/>
        </w:rPr>
        <w:t>с</w:t>
      </w:r>
      <w:proofErr w:type="gramEnd"/>
      <w:r w:rsidR="00957FDD" w:rsidRPr="001C764A">
        <w:fldChar w:fldCharType="begin"/>
      </w:r>
      <w:r w:rsidRPr="001C764A">
        <w:instrText>HYPERLINK \l "Par497"</w:instrText>
      </w:r>
      <w:r w:rsidR="00957FDD" w:rsidRPr="001C764A">
        <w:fldChar w:fldCharType="separate"/>
      </w:r>
      <w:proofErr w:type="gramStart"/>
      <w:r w:rsidRPr="001C764A">
        <w:rPr>
          <w:rFonts w:ascii="Times New Roman" w:hAnsi="Times New Roman"/>
          <w:sz w:val="28"/>
          <w:szCs w:val="28"/>
        </w:rPr>
        <w:t>правка</w:t>
      </w:r>
      <w:proofErr w:type="gramEnd"/>
      <w:r w:rsidR="00957FDD" w:rsidRPr="001C764A">
        <w:fldChar w:fldCharType="end"/>
      </w:r>
      <w:r w:rsidRPr="001C764A">
        <w:rPr>
          <w:rFonts w:ascii="Times New Roman" w:hAnsi="Times New Roman"/>
          <w:sz w:val="28"/>
          <w:szCs w:val="28"/>
        </w:rPr>
        <w:t>, подтверждающая отсутствие у Получателя на первое число месяца, предшествующего месяцу, в котором предоставляется заявка, задолженности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 по форме согласно приложению № 2 к настоящему порядку;</w:t>
      </w:r>
    </w:p>
    <w:p w:rsidR="0017259F" w:rsidRPr="001C764A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в срок не ранее 1 января текущего финансового года;</w:t>
      </w:r>
    </w:p>
    <w:p w:rsidR="0017259F" w:rsidRPr="001C764A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в случае</w:t>
      </w:r>
      <w:proofErr w:type="gramStart"/>
      <w:r w:rsidRPr="001C764A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1C764A">
        <w:rPr>
          <w:rFonts w:ascii="Times New Roman" w:eastAsia="Times New Roman" w:hAnsi="Times New Roman"/>
          <w:sz w:val="28"/>
          <w:szCs w:val="28"/>
        </w:rPr>
        <w:t xml:space="preserve"> если заявитель является вновь созданным юридическим лицом или вновь зарегистрированным индивидуальным предпринимателем, заявление о соответствии условиям отнесения к субъектам малого и среднего предпринимательства согласно приложению № 3 к настоящему Порядку;</w:t>
      </w:r>
    </w:p>
    <w:p w:rsidR="008B4C2A" w:rsidRPr="001C764A" w:rsidRDefault="008B4C2A" w:rsidP="008B4C2A">
      <w:pPr>
        <w:pStyle w:val="ab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/>
          <w:sz w:val="28"/>
          <w:szCs w:val="28"/>
        </w:rPr>
        <w:t>справку филиала №12 (Минусинский) ГУ – КРО ФСС РФ,</w:t>
      </w:r>
      <w:r w:rsidRPr="001C764A">
        <w:rPr>
          <w:rFonts w:ascii="Times New Roman" w:hAnsi="Times New Roman"/>
          <w:sz w:val="28"/>
          <w:szCs w:val="28"/>
        </w:rPr>
        <w:t xml:space="preserve"> полученную в срок не ранее 30 дней до даты подачи заявки и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64A">
        <w:rPr>
          <w:rFonts w:ascii="Times New Roman" w:hAnsi="Times New Roman"/>
          <w:sz w:val="28"/>
          <w:szCs w:val="28"/>
        </w:rPr>
        <w:t>подписанную  руководителем (иным уполномоченным лицом), подтверждающая отсутствие задолженности</w:t>
      </w:r>
      <w:r w:rsidRPr="001C764A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17259F" w:rsidRPr="001C764A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отчетность по форме КНД 1151111 «Расчет по страховым взносам», утвержденной Приказом Федеральной налоговой службы от 10.10.2016 № ММ-7-11/551@ за последний отчетный период с отметкой о принятии соответствующего контролирующего органа;</w:t>
      </w:r>
    </w:p>
    <w:p w:rsidR="0017259F" w:rsidRPr="001C764A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 xml:space="preserve">в случае осуществления заявителем предпринимательской деятельности в календарном году, предшествующем дате подачи заявления на предоставление субсидии, отчетность по форме, утвержденной Приказом Федеральной налоговой службы от 29.03.2007 № ММ-3-25/174@ «Сведения о среднесписочной численности  работников за предшествующий календарный год» с отметкой о принятии соответствующего контролирующего органа; </w:t>
      </w:r>
    </w:p>
    <w:p w:rsidR="0017259F" w:rsidRPr="001C764A" w:rsidRDefault="0017259F" w:rsidP="00FD62BC">
      <w:pPr>
        <w:pStyle w:val="ab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/>
          <w:sz w:val="28"/>
          <w:szCs w:val="28"/>
        </w:rPr>
        <w:t xml:space="preserve">копии бухгалтерского баланса (форма № 1), отчета о финансовых результатах (форма № 2) и приложений к ним при общеустановленной системе налогообложения, налоговых деклараций (при специальных режимах налогообложения) за последний отчетный период и предшествующий календарный год (вновь созданные организации или вновь зарегистрированные индивидуальные предприниматели и крестьянские </w:t>
      </w:r>
      <w:r w:rsidRPr="001C764A">
        <w:rPr>
          <w:rFonts w:ascii="Times New Roman" w:eastAsia="Times New Roman" w:hAnsi="Times New Roman"/>
          <w:sz w:val="28"/>
          <w:szCs w:val="28"/>
        </w:rPr>
        <w:lastRenderedPageBreak/>
        <w:t xml:space="preserve">(фермерские) хозяйства представляют документы за период, прошедший </w:t>
      </w:r>
      <w:r w:rsidRPr="001C764A">
        <w:rPr>
          <w:rFonts w:ascii="Times New Roman" w:eastAsia="Times New Roman" w:hAnsi="Times New Roman"/>
          <w:sz w:val="28"/>
          <w:szCs w:val="28"/>
        </w:rPr>
        <w:br/>
        <w:t>со дня их государственной регистрации);</w:t>
      </w:r>
      <w:proofErr w:type="gramEnd"/>
    </w:p>
    <w:p w:rsidR="00920C26" w:rsidRPr="001C764A" w:rsidRDefault="00920C26" w:rsidP="00920C26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бизнес-планы проектов субъектов малого и среднего предпринимательства, полная стоимость которых составляет 3,0 млн. рублей и выше;</w:t>
      </w:r>
    </w:p>
    <w:p w:rsidR="00920C26" w:rsidRPr="001C764A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 (при наличии);</w:t>
      </w:r>
    </w:p>
    <w:p w:rsidR="00920C26" w:rsidRPr="001C764A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устав (для юридических лиц);</w:t>
      </w:r>
    </w:p>
    <w:p w:rsidR="00920C26" w:rsidRPr="001C764A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4 к настоящему Порядку);</w:t>
      </w:r>
    </w:p>
    <w:p w:rsidR="00920C26" w:rsidRPr="001C764A" w:rsidRDefault="00920C26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справка кредитной организации о наличии у заявителя расчетного счета;</w:t>
      </w:r>
    </w:p>
    <w:p w:rsidR="00920C26" w:rsidRPr="001C764A" w:rsidRDefault="00920C26" w:rsidP="00AE497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hAnsi="Times New Roman"/>
          <w:sz w:val="28"/>
          <w:szCs w:val="28"/>
        </w:rPr>
        <w:t xml:space="preserve">финансово-экономические показатели деятельности заявителя </w:t>
      </w:r>
      <w:r w:rsidRPr="001C764A">
        <w:rPr>
          <w:rFonts w:ascii="Times New Roman" w:eastAsia="Times New Roman" w:hAnsi="Times New Roman"/>
          <w:sz w:val="28"/>
          <w:szCs w:val="28"/>
        </w:rPr>
        <w:t>по форме, согласно приложению № 5 к настоящему Порядку</w:t>
      </w:r>
    </w:p>
    <w:p w:rsidR="0017259F" w:rsidRPr="001C764A" w:rsidRDefault="0017259F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 xml:space="preserve">паспорт инвестиционного проекта по форме приложения № </w:t>
      </w:r>
      <w:r w:rsidR="00E048C3" w:rsidRPr="001C764A">
        <w:rPr>
          <w:rFonts w:ascii="Times New Roman" w:eastAsia="Times New Roman" w:hAnsi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к муниципальной программе;</w:t>
      </w:r>
    </w:p>
    <w:p w:rsidR="00AE4971" w:rsidRPr="001C764A" w:rsidRDefault="00A07971" w:rsidP="00AE497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b/>
          <w:sz w:val="28"/>
          <w:szCs w:val="28"/>
        </w:rPr>
        <w:t>при возмещении части затрат на подготовку проектной документации на строительство, реконструкцию (техническое перевооружение), капитальный ремонт объектов капитального строительства, необходимых для осуществления деятельности:</w:t>
      </w:r>
      <w:r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940818" w:rsidRPr="001C764A">
        <w:rPr>
          <w:rFonts w:ascii="Times New Roman" w:eastAsia="Times New Roman" w:hAnsi="Times New Roman"/>
          <w:sz w:val="28"/>
          <w:szCs w:val="28"/>
        </w:rPr>
        <w:t xml:space="preserve">копия 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договор</w:t>
      </w:r>
      <w:r w:rsidR="00940818" w:rsidRPr="001C764A">
        <w:rPr>
          <w:rFonts w:ascii="Times New Roman" w:eastAsia="Times New Roman" w:hAnsi="Times New Roman"/>
          <w:sz w:val="28"/>
          <w:szCs w:val="28"/>
        </w:rPr>
        <w:t>а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 xml:space="preserve"> (контракт) на выполнени</w:t>
      </w:r>
      <w:r w:rsidR="00041C70" w:rsidRPr="001C764A">
        <w:rPr>
          <w:rFonts w:ascii="Times New Roman" w:eastAsia="Times New Roman" w:hAnsi="Times New Roman"/>
          <w:sz w:val="28"/>
          <w:szCs w:val="28"/>
        </w:rPr>
        <w:t>е проектно-сметной документации;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счета на услуги, документы, подтверждающие оплату услуги (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 xml:space="preserve">счета, 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п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>латежные поручения)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</w:p>
    <w:p w:rsidR="00AE4971" w:rsidRPr="001C764A" w:rsidRDefault="00AE4971" w:rsidP="00AE49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>акт приема-передачи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 xml:space="preserve"> выполненных работ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 xml:space="preserve"> (оказание услуг)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DF4AC8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DF4AC8" w:rsidRPr="001C764A">
        <w:rPr>
          <w:rFonts w:ascii="Times New Roman" w:eastAsia="Times New Roman" w:hAnsi="Times New Roman"/>
          <w:sz w:val="28"/>
          <w:szCs w:val="28"/>
        </w:rPr>
        <w:t>обоснование начальной, максимальной цены контракта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267E57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259F" w:rsidRPr="001C764A" w:rsidRDefault="00AE4971" w:rsidP="00AE49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267E57" w:rsidRPr="001C764A">
        <w:rPr>
          <w:rFonts w:ascii="Times New Roman" w:eastAsia="Times New Roman" w:hAnsi="Times New Roman"/>
          <w:sz w:val="28"/>
          <w:szCs w:val="28"/>
        </w:rPr>
        <w:t>проектная документация на строительство, реконструкцию, капитальный ремонт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;</w:t>
      </w:r>
    </w:p>
    <w:p w:rsidR="00AE4971" w:rsidRPr="001C764A" w:rsidRDefault="00A07971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b/>
          <w:sz w:val="28"/>
          <w:szCs w:val="28"/>
        </w:rPr>
        <w:t>при возмещении части затрат на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</w:t>
      </w:r>
      <w:r w:rsidR="00AE4971" w:rsidRPr="001C764A">
        <w:rPr>
          <w:rFonts w:ascii="Times New Roman" w:eastAsia="Times New Roman" w:hAnsi="Times New Roman"/>
          <w:b/>
          <w:sz w:val="28"/>
          <w:szCs w:val="28"/>
        </w:rPr>
        <w:t>ательством Российской Федерации:</w:t>
      </w:r>
      <w:r w:rsidR="00353B85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718A7" w:rsidRPr="001C764A">
        <w:rPr>
          <w:rFonts w:ascii="Times New Roman" w:eastAsia="Times New Roman" w:hAnsi="Times New Roman"/>
          <w:sz w:val="28"/>
          <w:szCs w:val="28"/>
        </w:rPr>
        <w:t xml:space="preserve">копия договора 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(контракт) на выполнение государственной экспертизы проектной документации и результатов инженерных изысканий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 xml:space="preserve">-счет на услуги, 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документы, подтверждающие оплату услуги (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счета, платежные поручения);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>акт приема-передачи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 xml:space="preserve"> выполненных работ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 xml:space="preserve"> (оказание услуг);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259F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>копия положительного заключения государственной экспертизы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;</w:t>
      </w:r>
    </w:p>
    <w:p w:rsidR="00AE4971" w:rsidRPr="001C764A" w:rsidRDefault="00353B85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b/>
          <w:sz w:val="28"/>
          <w:szCs w:val="28"/>
        </w:rPr>
        <w:t>при возмещении части затрат на строительство, реконструкцию (техническое перевооружение), капитальный ремонт объектов капитального строительства, включая затраты на подключе</w:t>
      </w:r>
      <w:r w:rsidR="00AE4971" w:rsidRPr="001C764A">
        <w:rPr>
          <w:rFonts w:ascii="Times New Roman" w:eastAsia="Times New Roman" w:hAnsi="Times New Roman"/>
          <w:b/>
          <w:sz w:val="28"/>
          <w:szCs w:val="28"/>
        </w:rPr>
        <w:t xml:space="preserve">ние к инженерной инфраструктуре: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копии правоустанавливающих документов на земельный участок</w:t>
      </w:r>
      <w:r w:rsidR="00DF4AC8" w:rsidRPr="001C764A">
        <w:rPr>
          <w:rFonts w:ascii="Times New Roman" w:eastAsia="Times New Roman" w:hAnsi="Times New Roman"/>
          <w:sz w:val="28"/>
          <w:szCs w:val="28"/>
        </w:rPr>
        <w:t xml:space="preserve"> (здание)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lastRenderedPageBreak/>
        <w:t>-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копии разрешения на строительство (реконструкцию)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718A7" w:rsidRPr="001C764A">
        <w:rPr>
          <w:rFonts w:ascii="Times New Roman" w:eastAsia="Times New Roman" w:hAnsi="Times New Roman"/>
          <w:sz w:val="28"/>
          <w:szCs w:val="28"/>
        </w:rPr>
        <w:t xml:space="preserve">копии 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договор</w:t>
      </w:r>
      <w:r w:rsidR="003718A7" w:rsidRPr="001C764A">
        <w:rPr>
          <w:rFonts w:ascii="Times New Roman" w:eastAsia="Times New Roman" w:hAnsi="Times New Roman"/>
          <w:sz w:val="28"/>
          <w:szCs w:val="28"/>
        </w:rPr>
        <w:t>а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 xml:space="preserve"> (контракт)  на выполнение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 xml:space="preserve"> строительно-монтажных работ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акт о приемке выполненных работ (форма КС-2), журнал учета выполненных работ (форма №КС-6а), справка о стоимости выполненных работ и затрат (форма КС-3), акт приемки законченного строительством объекта (форма №КС-11), акт приемки законченного строительством объекта приемочной комиссией (форма №КС-14)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документы, подтверждающие оплату (</w:t>
      </w:r>
      <w:r w:rsidR="00DC6208" w:rsidRPr="001C764A">
        <w:rPr>
          <w:rFonts w:ascii="Times New Roman" w:eastAsia="Times New Roman" w:hAnsi="Times New Roman"/>
          <w:sz w:val="28"/>
          <w:szCs w:val="28"/>
        </w:rPr>
        <w:t>счета, платежные поручения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)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копии технических условий на подключение к сетям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267E57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267E57" w:rsidRPr="001C764A">
        <w:rPr>
          <w:rFonts w:ascii="Times New Roman" w:eastAsia="Times New Roman" w:hAnsi="Times New Roman"/>
          <w:sz w:val="28"/>
          <w:szCs w:val="28"/>
        </w:rPr>
        <w:t>разрешение на ввод</w:t>
      </w:r>
      <w:r w:rsidR="00C9465F" w:rsidRPr="001C764A">
        <w:rPr>
          <w:rFonts w:ascii="Times New Roman" w:eastAsia="Times New Roman" w:hAnsi="Times New Roman"/>
          <w:sz w:val="28"/>
          <w:szCs w:val="28"/>
        </w:rPr>
        <w:t xml:space="preserve"> объекта в эксплуатацию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267E57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C9465F" w:rsidRPr="001C764A">
        <w:rPr>
          <w:rFonts w:ascii="Times New Roman" w:eastAsia="Times New Roman" w:hAnsi="Times New Roman"/>
          <w:sz w:val="28"/>
          <w:szCs w:val="28"/>
        </w:rPr>
        <w:t>экспертиза результатов выполненных работ (определение фактич</w:t>
      </w:r>
      <w:r w:rsidR="00DC6208" w:rsidRPr="001C764A">
        <w:rPr>
          <w:rFonts w:ascii="Times New Roman" w:eastAsia="Times New Roman" w:hAnsi="Times New Roman"/>
          <w:sz w:val="28"/>
          <w:szCs w:val="28"/>
        </w:rPr>
        <w:t>ески выполненных работ проектно- сметной</w:t>
      </w:r>
      <w:r w:rsidR="00C9465F" w:rsidRPr="001C764A">
        <w:rPr>
          <w:rFonts w:ascii="Times New Roman" w:eastAsia="Times New Roman" w:hAnsi="Times New Roman"/>
          <w:sz w:val="28"/>
          <w:szCs w:val="28"/>
        </w:rPr>
        <w:t xml:space="preserve"> документации)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C9465F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C9465F" w:rsidRPr="001C764A">
        <w:rPr>
          <w:rFonts w:ascii="Times New Roman" w:eastAsia="Times New Roman" w:hAnsi="Times New Roman"/>
          <w:sz w:val="28"/>
          <w:szCs w:val="28"/>
        </w:rPr>
        <w:t>проектно-сметная документация, в случае выполнения строительства (реконструкции), капитального ремонта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>;</w:t>
      </w:r>
      <w:r w:rsidR="00920C26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DC6208" w:rsidRPr="001C764A">
        <w:rPr>
          <w:rFonts w:ascii="Times New Roman" w:eastAsia="Times New Roman" w:hAnsi="Times New Roman"/>
          <w:sz w:val="28"/>
          <w:szCs w:val="28"/>
        </w:rPr>
        <w:t>после выполненных работ выписка из ЕГРН на объект капитального строительства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DC6208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259F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920C26" w:rsidRPr="001C764A">
        <w:rPr>
          <w:rFonts w:ascii="Times New Roman" w:eastAsia="Times New Roman" w:hAnsi="Times New Roman"/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</w:p>
    <w:p w:rsidR="00AE4971" w:rsidRPr="001C764A" w:rsidRDefault="00353B85" w:rsidP="00AE4971">
      <w:pPr>
        <w:pStyle w:val="ab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b/>
          <w:sz w:val="28"/>
          <w:szCs w:val="28"/>
        </w:rPr>
        <w:t>при возмещении части затрат на ремонт зданий, помещений, сооружений, необходимых</w:t>
      </w:r>
      <w:r w:rsidR="00AE4971" w:rsidRPr="001C764A">
        <w:rPr>
          <w:rFonts w:ascii="Times New Roman" w:eastAsia="Times New Roman" w:hAnsi="Times New Roman"/>
          <w:b/>
          <w:sz w:val="28"/>
          <w:szCs w:val="28"/>
        </w:rPr>
        <w:t xml:space="preserve"> для осуществления деятельности: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>копии правоустанавливающих документов на сооружение (зда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ние);</w:t>
      </w:r>
      <w:r w:rsidR="00300A10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834A01" w:rsidRPr="001C764A">
        <w:rPr>
          <w:rFonts w:ascii="Times New Roman" w:eastAsia="Times New Roman" w:hAnsi="Times New Roman"/>
          <w:sz w:val="28"/>
          <w:szCs w:val="28"/>
        </w:rPr>
        <w:t>договор (контракт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) на выполнение ремонтных работ;</w:t>
      </w:r>
      <w:r w:rsidR="00834A01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834A01" w:rsidRPr="001C764A">
        <w:rPr>
          <w:rFonts w:ascii="Times New Roman" w:eastAsia="Times New Roman" w:hAnsi="Times New Roman"/>
          <w:sz w:val="28"/>
          <w:szCs w:val="28"/>
        </w:rPr>
        <w:t>сметные расчеты на выполнение ремонтных работ, выполненные организацией (лицом), имеющим полномочия на пр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едоставление данного вида услуг;</w:t>
      </w:r>
      <w:r w:rsidR="007D13DC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7D13DC" w:rsidRPr="001C764A">
        <w:rPr>
          <w:rFonts w:ascii="Times New Roman" w:eastAsia="Times New Roman" w:hAnsi="Times New Roman"/>
          <w:sz w:val="28"/>
          <w:szCs w:val="28"/>
        </w:rPr>
        <w:t>выписка из реестра членов саморегулируемой организации в сфере архитектур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но-строительного проектирования;</w:t>
      </w:r>
      <w:r w:rsidR="00834A01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акты выполненных работ;</w:t>
      </w:r>
    </w:p>
    <w:p w:rsidR="00AE4971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834A01" w:rsidRPr="001C764A">
        <w:rPr>
          <w:rFonts w:ascii="Times New Roman" w:eastAsia="Times New Roman" w:hAnsi="Times New Roman"/>
          <w:sz w:val="28"/>
          <w:szCs w:val="28"/>
        </w:rPr>
        <w:t>документы, подтверждающие оплату (</w:t>
      </w:r>
      <w:r w:rsidR="00DC6208" w:rsidRPr="001C764A">
        <w:rPr>
          <w:rFonts w:ascii="Times New Roman" w:eastAsia="Times New Roman" w:hAnsi="Times New Roman"/>
          <w:sz w:val="28"/>
          <w:szCs w:val="28"/>
        </w:rPr>
        <w:t>счета, платежные поручения)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17259F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259F" w:rsidRPr="001C764A" w:rsidRDefault="00AE4971" w:rsidP="00AE497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6E0D25" w:rsidRPr="001C764A">
        <w:rPr>
          <w:rFonts w:ascii="Times New Roman" w:eastAsia="Times New Roman" w:hAnsi="Times New Roman"/>
          <w:sz w:val="28"/>
          <w:szCs w:val="28"/>
        </w:rPr>
        <w:t>экспертиза результатов выполненных работ</w:t>
      </w:r>
      <w:r w:rsidR="007D13DC" w:rsidRPr="001C764A">
        <w:rPr>
          <w:rFonts w:ascii="Times New Roman" w:eastAsia="Times New Roman" w:hAnsi="Times New Roman"/>
          <w:sz w:val="28"/>
          <w:szCs w:val="28"/>
        </w:rPr>
        <w:t xml:space="preserve"> (определение фактически выполненных работ документации)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6E0D25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E4971" w:rsidRPr="001C764A" w:rsidRDefault="00353B85" w:rsidP="00AE4971">
      <w:pPr>
        <w:pStyle w:val="ab"/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b/>
          <w:sz w:val="28"/>
          <w:szCs w:val="28"/>
        </w:rPr>
        <w:t>при возмещении части затрат  на приобретение оборудования, его монтаж и пуско-наладочные работы, разработку и (или) приобретение прикл</w:t>
      </w:r>
      <w:r w:rsidR="00AE4971" w:rsidRPr="001C764A">
        <w:rPr>
          <w:rFonts w:ascii="Times New Roman" w:eastAsia="Times New Roman" w:hAnsi="Times New Roman"/>
          <w:b/>
          <w:sz w:val="28"/>
          <w:szCs w:val="28"/>
        </w:rPr>
        <w:t>адного программного обеспечения:</w:t>
      </w:r>
    </w:p>
    <w:p w:rsidR="00353B85" w:rsidRPr="001C764A" w:rsidRDefault="00AE4971" w:rsidP="00AE497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53B85" w:rsidRPr="001C764A">
        <w:rPr>
          <w:rFonts w:ascii="Times New Roman" w:eastAsia="Times New Roman" w:hAnsi="Times New Roman"/>
          <w:sz w:val="28"/>
          <w:szCs w:val="28"/>
        </w:rPr>
        <w:t>копии договоров (сделок) на приобретение в собственность оборудования, включая затраты на монтаж оборудования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353B85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3B85" w:rsidRPr="001C764A" w:rsidRDefault="00AE4971" w:rsidP="00AE497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53B85" w:rsidRPr="001C764A">
        <w:rPr>
          <w:rFonts w:ascii="Times New Roman" w:eastAsia="Times New Roman" w:hAnsi="Times New Roman"/>
          <w:sz w:val="28"/>
          <w:szCs w:val="28"/>
        </w:rPr>
        <w:t xml:space="preserve">копии платежных документов, подтверждающих оплату приобретенного оборудования: 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его наличия), в случае безналичного расчета - платежных поручений, инкассовых поручений, платежных требований, платежных ордеров, заверенных банком,  в случае наличного расчета - кассовых (или товарных) чеков и (или) квитанций к приходным кассовым ордерам, копии документов, </w:t>
      </w:r>
      <w:r w:rsidR="00353B85" w:rsidRPr="001C764A">
        <w:rPr>
          <w:rFonts w:ascii="Times New Roman" w:eastAsia="Times New Roman" w:hAnsi="Times New Roman"/>
          <w:sz w:val="28"/>
          <w:szCs w:val="28"/>
        </w:rPr>
        <w:lastRenderedPageBreak/>
        <w:t>подтверждающих получение оборудования</w:t>
      </w:r>
      <w:proofErr w:type="gramEnd"/>
      <w:r w:rsidR="00353B85" w:rsidRPr="001C764A">
        <w:rPr>
          <w:rFonts w:ascii="Times New Roman" w:eastAsia="Times New Roman" w:hAnsi="Times New Roman"/>
          <w:sz w:val="28"/>
          <w:szCs w:val="28"/>
        </w:rPr>
        <w:t>: товарные (или товарно-транспортные) накладные, акты прием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а-передачи товара, акты приемки;</w:t>
      </w:r>
    </w:p>
    <w:p w:rsidR="00353B85" w:rsidRPr="001C764A" w:rsidRDefault="0039540B" w:rsidP="00AE497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53B85" w:rsidRPr="001C764A">
        <w:rPr>
          <w:rFonts w:ascii="Times New Roman" w:eastAsia="Times New Roman" w:hAnsi="Times New Roman"/>
          <w:sz w:val="28"/>
          <w:szCs w:val="28"/>
        </w:rPr>
        <w:t>акты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353B85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53B85" w:rsidRPr="001C764A" w:rsidRDefault="0039540B" w:rsidP="00AE4971">
      <w:pPr>
        <w:pStyle w:val="ab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53B85" w:rsidRPr="001C764A">
        <w:rPr>
          <w:rFonts w:ascii="Times New Roman" w:eastAsia="Times New Roman" w:hAnsi="Times New Roman"/>
          <w:sz w:val="28"/>
          <w:szCs w:val="28"/>
        </w:rPr>
        <w:t xml:space="preserve">копии технических паспортов с отметкой соответствующего государственного органа о регистрации и постановке на учет приобретенных самоходных машин, паспортов перерабатывающего оборудования (за </w:t>
      </w:r>
      <w:proofErr w:type="gramStart"/>
      <w:r w:rsidR="00353B85" w:rsidRPr="001C764A">
        <w:rPr>
          <w:rFonts w:ascii="Times New Roman" w:eastAsia="Times New Roman" w:hAnsi="Times New Roman"/>
          <w:sz w:val="28"/>
          <w:szCs w:val="28"/>
        </w:rPr>
        <w:t>исключением</w:t>
      </w:r>
      <w:proofErr w:type="gramEnd"/>
      <w:r w:rsidR="00353B85" w:rsidRPr="001C764A">
        <w:rPr>
          <w:rFonts w:ascii="Times New Roman" w:eastAsia="Times New Roman" w:hAnsi="Times New Roman"/>
          <w:sz w:val="28"/>
          <w:szCs w:val="28"/>
        </w:rPr>
        <w:t xml:space="preserve"> идущих в комплекте с основным перерабатывающим оборудованием вспомогательного оборудования, инвентаря и комплектующих);</w:t>
      </w:r>
    </w:p>
    <w:p w:rsidR="0039540B" w:rsidRPr="001C764A" w:rsidRDefault="00353B85" w:rsidP="0011399D">
      <w:pPr>
        <w:pStyle w:val="a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/>
          <w:b/>
          <w:sz w:val="28"/>
          <w:szCs w:val="28"/>
        </w:rPr>
        <w:t>при возмещении части затрат на лицензирование деятельности, сертификацию</w:t>
      </w:r>
      <w:r w:rsidR="0011399D" w:rsidRPr="001C764A">
        <w:rPr>
          <w:rFonts w:ascii="Times New Roman" w:eastAsia="Times New Roman" w:hAnsi="Times New Roman"/>
          <w:b/>
          <w:sz w:val="28"/>
          <w:szCs w:val="28"/>
        </w:rPr>
        <w:t> </w:t>
      </w:r>
      <w:r w:rsidRPr="001C764A">
        <w:rPr>
          <w:rFonts w:ascii="Times New Roman" w:eastAsia="Times New Roman" w:hAnsi="Times New Roman"/>
          <w:b/>
          <w:sz w:val="28"/>
          <w:szCs w:val="28"/>
        </w:rPr>
        <w:t>помещений,</w:t>
      </w:r>
      <w:r w:rsidR="0011399D" w:rsidRPr="001C764A">
        <w:rPr>
          <w:rFonts w:ascii="Times New Roman" w:eastAsia="Times New Roman" w:hAnsi="Times New Roman"/>
          <w:b/>
          <w:sz w:val="28"/>
          <w:szCs w:val="28"/>
        </w:rPr>
        <w:t> зданий, </w:t>
      </w:r>
      <w:r w:rsidRPr="001C764A">
        <w:rPr>
          <w:rFonts w:ascii="Times New Roman" w:eastAsia="Times New Roman" w:hAnsi="Times New Roman"/>
          <w:b/>
          <w:sz w:val="28"/>
          <w:szCs w:val="28"/>
        </w:rPr>
        <w:t>сооружений, сертификацию </w:t>
      </w:r>
      <w:r w:rsidR="0011399D" w:rsidRPr="001C764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/>
          <w:b/>
          <w:sz w:val="28"/>
          <w:szCs w:val="28"/>
        </w:rPr>
        <w:t>(декларирование) продукции (продовольственног</w:t>
      </w:r>
      <w:r w:rsidR="00AE4971" w:rsidRPr="001C764A">
        <w:rPr>
          <w:rFonts w:ascii="Times New Roman" w:eastAsia="Times New Roman" w:hAnsi="Times New Roman"/>
          <w:b/>
          <w:sz w:val="28"/>
          <w:szCs w:val="28"/>
        </w:rPr>
        <w:t xml:space="preserve">о сырья, товаров, работ, услуг): </w:t>
      </w:r>
      <w:proofErr w:type="gramEnd"/>
    </w:p>
    <w:p w:rsidR="0039540B" w:rsidRPr="001C764A" w:rsidRDefault="0039540B" w:rsidP="003954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E52F4F" w:rsidRPr="001C764A">
        <w:rPr>
          <w:rFonts w:ascii="Times New Roman" w:eastAsia="Times New Roman" w:hAnsi="Times New Roman"/>
          <w:sz w:val="28"/>
          <w:szCs w:val="28"/>
        </w:rPr>
        <w:t>копии договора (контракт</w:t>
      </w:r>
      <w:r w:rsidR="00101FAF" w:rsidRPr="001C764A">
        <w:rPr>
          <w:rFonts w:ascii="Times New Roman" w:eastAsia="Times New Roman" w:hAnsi="Times New Roman"/>
          <w:sz w:val="28"/>
          <w:szCs w:val="28"/>
        </w:rPr>
        <w:t>ов) на выполнение услуг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;</w:t>
      </w:r>
      <w:r w:rsidR="00101FAF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540B" w:rsidRPr="001C764A" w:rsidRDefault="0039540B" w:rsidP="003954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101FAF" w:rsidRPr="001C764A">
        <w:rPr>
          <w:rFonts w:ascii="Times New Roman" w:eastAsia="Times New Roman" w:hAnsi="Times New Roman"/>
          <w:sz w:val="28"/>
          <w:szCs w:val="28"/>
        </w:rPr>
        <w:t xml:space="preserve">копия </w:t>
      </w:r>
      <w:r w:rsidR="00E52F4F" w:rsidRPr="001C764A">
        <w:rPr>
          <w:rFonts w:ascii="Times New Roman" w:eastAsia="Times New Roman" w:hAnsi="Times New Roman"/>
          <w:sz w:val="28"/>
          <w:szCs w:val="28"/>
        </w:rPr>
        <w:t>с</w:t>
      </w:r>
      <w:r w:rsidR="00101FAF" w:rsidRPr="001C764A">
        <w:rPr>
          <w:rFonts w:ascii="Times New Roman" w:eastAsia="Times New Roman" w:hAnsi="Times New Roman"/>
          <w:sz w:val="28"/>
          <w:szCs w:val="28"/>
        </w:rPr>
        <w:t>ч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ета на услуги;</w:t>
      </w:r>
    </w:p>
    <w:p w:rsidR="0039540B" w:rsidRPr="001C764A" w:rsidRDefault="0039540B" w:rsidP="003954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E52F4F" w:rsidRPr="001C764A">
        <w:rPr>
          <w:rFonts w:ascii="Times New Roman" w:eastAsia="Times New Roman" w:hAnsi="Times New Roman"/>
          <w:sz w:val="28"/>
          <w:szCs w:val="28"/>
        </w:rPr>
        <w:t>копии документов, подтверждающие</w:t>
      </w:r>
      <w:r w:rsidR="00101FAF" w:rsidRPr="001C764A">
        <w:rPr>
          <w:rFonts w:ascii="Times New Roman" w:eastAsia="Times New Roman" w:hAnsi="Times New Roman"/>
          <w:sz w:val="28"/>
          <w:szCs w:val="28"/>
        </w:rPr>
        <w:t xml:space="preserve"> опла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ту услуги (платежное поручение);</w:t>
      </w:r>
      <w:r w:rsidR="00101FAF" w:rsidRPr="001C764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52F4F" w:rsidRPr="001C764A" w:rsidRDefault="0039540B" w:rsidP="003954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C764A">
        <w:rPr>
          <w:rFonts w:ascii="Times New Roman" w:eastAsia="Times New Roman" w:hAnsi="Times New Roman"/>
          <w:sz w:val="28"/>
          <w:szCs w:val="28"/>
        </w:rPr>
        <w:t>-</w:t>
      </w:r>
      <w:r w:rsidR="003D0CC5" w:rsidRPr="001C764A">
        <w:rPr>
          <w:rFonts w:ascii="Times New Roman" w:eastAsia="Times New Roman" w:hAnsi="Times New Roman"/>
          <w:sz w:val="28"/>
          <w:szCs w:val="28"/>
        </w:rPr>
        <w:t>копии актов выполненных услуг.</w:t>
      </w:r>
    </w:p>
    <w:p w:rsidR="0088533A" w:rsidRPr="001C764A" w:rsidRDefault="0088533A" w:rsidP="00AE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1"/>
      <w:bookmarkEnd w:id="4"/>
      <w:r w:rsidRPr="001C764A">
        <w:rPr>
          <w:rFonts w:ascii="Times New Roman" w:eastAsia="Times New Roman" w:hAnsi="Times New Roman" w:cs="Times New Roman"/>
          <w:sz w:val="28"/>
          <w:szCs w:val="28"/>
        </w:rPr>
        <w:t>2.8. С целью объективной и достоверной оценки заявки для участия в конкурсном отборе заявитель предоставляет заверенные формы отчетности для оценки критериев</w:t>
      </w:r>
      <w:r w:rsidR="00AE4971" w:rsidRPr="001C76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№1 к 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88533A" w:rsidRPr="001C764A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2.9.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2.10. Предоставляемые в соответствии с пунктом 2.7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2.11. Заявитель вправе отозвать заявку путем письменного обращения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2.12. Документы, предоставленные на рассмотрение, возврату </w:t>
      </w:r>
      <w:r w:rsidRPr="001C764A">
        <w:rPr>
          <w:rFonts w:ascii="Times New Roman" w:eastAsia="Calibri" w:hAnsi="Times New Roman" w:cs="Times New Roman"/>
          <w:sz w:val="28"/>
          <w:szCs w:val="28"/>
        </w:rPr>
        <w:br/>
        <w:t>не подлежат.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2.13. Субсидия не может быть предоставлена заявителям в случаях, предусмотренных частями 3, 4, пунктами 3, 4 части 5 статьи 14 Федерального закона.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2.14. Заявителю отказывается в предоставлении субсидии, если: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2.14.1.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предоставлены, либо предоставлены не в полном объёме документы, указанные в пункте 2.7 настоящего Порядка, или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предоставлены недостоверные сведения и документы, в соответствии с пунктом 1 части 5 статьи 14 Федерального закона;  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2.14.2.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аявителем не выполнены условия предоставления субсидии согласно пунктам 1.5.1 – 1.5.15 настоящего Порядка, в соответствии с пунктом 2 части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5 статьи 14 Федерального закона.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2.15. Заявка регистрируется Администрацией в течение 1 рабочего дня. По требованию заявителя Администрация выдает расписку в получении документов, установленных пунктом 2.7 настоящего Порядка.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2.16. </w:t>
      </w:r>
      <w:r w:rsidRPr="001C764A">
        <w:rPr>
          <w:rFonts w:ascii="Times New Roman" w:eastAsia="Calibri" w:hAnsi="Times New Roman" w:cs="Times New Roman"/>
          <w:sz w:val="28"/>
          <w:szCs w:val="28"/>
        </w:rPr>
        <w:t>После регистрации, отдел планирования и экономического развития в течение 3 рабочих дней осуществляет проверку заявки, выявляя наличие или отсутствие обстоятельств, указанных в пунктах 2.13 и 2.14 настоящего Порядка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2.17. По результатам проверки заявки отдел планирования и экономического развития принимает решение о допуске заявки на комиссию, созданную в соответствии с Постановлением администрации Идринского района от 02.09.2010 № 272-п «О создании экспертной комиссии» (далее – комиссия). В случае если выявлены обстоятельства, указанные в пунктах 2.13 и 2.14 настоящего Порядка, отдел планирования и экономического выносит решение об отказе в предоставлении субсидии, о чем заявитель уведомляется в течение пяти рабочих дней с момента принятия указанного решения. 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>2.18. В случае получения уведомления об отказе в предоставлении субсидии, заявитель вправе повторно подать в установленном порядке доработанную заявку, при условии устранения причин отказа.</w:t>
      </w:r>
    </w:p>
    <w:p w:rsidR="0088533A" w:rsidRPr="001C764A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2.19. Заявки, по которым было принято решение об их допуске, в течение 5 рабочих дней предоставляются  на рассмотрение экспертной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комиссии. 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2.20. В ходе заседания экспертной комиссии рассматриваются заявки, каждая заявка обсуждается отдельно по итогам критериев отбора (согласно приложению №1 к порядку проведения конкурса по отбору проектов),  определяются победители конкурса.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2.21.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2.22. В течение 5 рабочих дней после определения победителей, представленный пакет документов победителей конкурсного отбора предоставляется на рассмотрение экспертной комиссии, которая принимает решение о предоставлении, либо отказе в предоставлении субсидии.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2.23. Решение комиссии  по определению получателей субсидии (отказу в предоставлении субсидии) оформляются протоколом с указанием размера субсидии для каждого заявителя.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2.24. Протокол заседания комиссии  составляется в двух экземплярах в течение трех рабочих дней со дня принятия решения.</w:t>
      </w:r>
    </w:p>
    <w:p w:rsidR="0088533A" w:rsidRPr="001C764A" w:rsidRDefault="0088533A" w:rsidP="00FD6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2.25.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На основании документов, представленных заявителем, и решения комиссии Администрация  в течени</w:t>
      </w:r>
      <w:r w:rsidR="001102C9" w:rsidRPr="001C76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пяти рабочих дней с момента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принятия решения о предоставлении субсидии готовит проект распоряжения администрации района о предоставлении субсидий, оформляет реестр получателей субсидий по форме согласно приложению № </w:t>
      </w:r>
      <w:r w:rsidR="00D568B3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 и заключает соглашение (Приложение № </w:t>
      </w:r>
      <w:r w:rsidR="00D568B3" w:rsidRPr="001C764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Порядку) о муниципальной поддержке с получателями субсидий.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Соглашением предусматриваются условия предоставления субсидий, включая достоверность заявленных сведений, ответственность получателя и порядок возврата средств, а так же согласие получателей субсидий на осуществление главным распорядителем бюджетных средств, предоставившим субсидии, муниципального финансового контроля.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2.26. Уполномоченным органом по предоставлению субсидий является Администрация Идринского района.</w:t>
      </w:r>
    </w:p>
    <w:p w:rsidR="0088533A" w:rsidRPr="001C764A" w:rsidRDefault="0088533A" w:rsidP="00FD62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2.27. 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2.28. Отдел планирования и экономического развития не позднее 3 рабочих дней со дня заключения Соглашения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88533A" w:rsidRPr="001C764A" w:rsidRDefault="0088533A" w:rsidP="00FD62B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0654"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реестр получателей субсидий по форме согласно приложению № </w:t>
      </w:r>
      <w:r w:rsidR="00D568B3" w:rsidRPr="001C764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копию распоряжения Главы Идринского района о предоставлении субсидии заявителю.</w:t>
      </w:r>
    </w:p>
    <w:p w:rsidR="0088533A" w:rsidRPr="001C764A" w:rsidRDefault="0088533A" w:rsidP="00FD6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2.29. Муниципальное казенное учреждение «Межведомственная централизованная бухгалтерия» на основании представленных документов формирует заявку на перечисление бюджетных средств на лицевой счет Получателей субсидий,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открытые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ими в кредитных организациях: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 счет средств районного бюджета - не позднее десятого рабочего дня после принятия решения о перечислении Получателю субсидии;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 счет сре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аевого бюджета - не позднее десятого рабочего дня с момента поступления средств краевого бюджета на расчетн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ый счет    администрации района.</w:t>
      </w:r>
    </w:p>
    <w:p w:rsidR="0088533A" w:rsidRPr="001C764A" w:rsidRDefault="0088533A" w:rsidP="00FD62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2.30. 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2.31. Основания для отказа в предоставлении субсидии: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несоответствие представленных заявителем документов требованиям, определенным пунктом 2.7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недостоверных сведений или документов; 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не соответствует требованиям, установленным в пункте 1.5 настоящего Порядка;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- ранее в отношении заявителя было принято решение об оказании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аналогичной поддержки и сроки ее оказания не истекли;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не заключено Соглашение в установленные сроки по вине Получателя субсидии;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отсутствие средств на предоставление субсидии в районном бюджете;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договоры заключены с взаимозависимыми лицами;</w:t>
      </w:r>
    </w:p>
    <w:p w:rsidR="0088533A" w:rsidRPr="001C764A" w:rsidRDefault="0088533A" w:rsidP="00FD6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инвестиционный проект не прошел конкурсный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88533A" w:rsidRPr="001C764A" w:rsidRDefault="0088533A" w:rsidP="00FD6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88533A" w:rsidRPr="001C764A" w:rsidRDefault="0088533A" w:rsidP="00FD62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2.32. В течение 3 месяцев с момента получения поддержки получатель обязуется создать не менее 1 дополнительного рабочего места.</w:t>
      </w:r>
    </w:p>
    <w:p w:rsidR="0017259F" w:rsidRPr="001C764A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. Требования к отчетности</w:t>
      </w:r>
    </w:p>
    <w:p w:rsidR="0017259F" w:rsidRPr="001C764A" w:rsidRDefault="0017259F" w:rsidP="001725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3.1. Для осуществления оценки эффективности реализации муниципальной программы «Содействие в развитии и поддержка малого и среднего предпринимательства в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районе» получатель    финансовой поддержки в течение 2 лет, следующих за годом предоставления субсидии, не позднее 01 апреля каждого года, предоставляет в администрацию Идринского района: 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1) отчет о деятельности по форме, установленной приложением  № </w:t>
      </w:r>
      <w:r w:rsidR="00D568B3" w:rsidRPr="001C764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Порядку;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2) документы, подтверждающие  создание и (или) сохранение рабочих мест (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</w:t>
      </w:r>
      <w:r w:rsidR="00D528B6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редшествующий календарный год»);</w:t>
      </w:r>
    </w:p>
    <w:p w:rsidR="00D528B6" w:rsidRPr="001C764A" w:rsidRDefault="00D528B6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3)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D528B6" w:rsidRPr="001C764A" w:rsidRDefault="00D528B6" w:rsidP="00D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4)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3.2. При необходимости отдел вправе запросить у Получателя финансовой поддержки копии других документов, не указанных в 2.7 настоящего Порядка.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3.3. Копии всех документов, предоставленных получателем финансовой поддержки, должны быть заверены.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.  Требования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4.1. 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финансовой поддержки 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условий, целей и порядка предоставления субсидии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осуществляется а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дминистрация Идринского района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4.2. Обязательная проверка соблюдения получателями субсидий условий предоставления субсидий осуществляется администрацией Идринского района</w:t>
      </w:r>
      <w:r w:rsidRPr="001C76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с действующим законодательством.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требует возврата полученных субсидий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полном объеме в бюджет в случае: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4.3.1.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арушения Получателем финансовой поддержки порядка, целей и условий предоставления Субсидии;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4.3.2.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 предоставления Получателем финансовой поддержки в установленный срок документов, указанных в пункте 3.1. настоящего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Порядка;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4.3.3. 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бнаружения недостоверных сведений, представленных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Администрацию в целях получения субсидий;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r w:rsidR="00792741" w:rsidRPr="001C764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евыполнения иных условий, определенных в Соглашении.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4.4. В случае не выполнения (неполного выполнения) показателей результативности, установленных в Соглашении, 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Адмиинстрация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применяет по каждому невыполненному показателю результативности штрафные санкции, рассчитываемые по следующей формуле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штрафа):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штрафа = 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*(1- </w:t>
      </w:r>
      <w:proofErr w:type="spellStart"/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)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C764A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размер субсидии, предоставленной Получателю финансовой поддержки;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уровень достижения </w:t>
      </w: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-го показателя эффективности.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Показатель, отражающий уровень достижения показателя эффективности, определяется по формуле: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Di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=</w:t>
      </w: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u w:val="single"/>
          <w:lang w:val="en-US" w:eastAsia="en-US"/>
        </w:rPr>
        <w:t>Ti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/</w:t>
      </w: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Si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фактически достигнутое значение i-го показателя эффективности использования субсидии;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80975" cy="285750"/>
            <wp:effectExtent l="0" t="0" r="9525" b="0"/>
            <wp:docPr id="2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- плановое значение i-го показателя эффективности использования субсидии, установленное соглашением.</w:t>
      </w:r>
    </w:p>
    <w:p w:rsidR="0017259F" w:rsidRPr="001C764A" w:rsidRDefault="0017259F" w:rsidP="0017259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4.5. В случае выявления факта нарушения получателем финансовой поддержки условий предоставления субсидии, указанных в п.4.3, 4.4 настоящего порядка, Администрация принимает решение о возврате субсидии (применении штрафных санкций) (далее – решение о возврате субсидии) в районный бюджет с указанием оснований его принятия.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4.6. Администрация в течение 3 рабочих дней направляет получателю финансовой поддержки копию решения о возврате субсидии с указанием оснований его принятия заказным письмом с уведомлением.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4.7. Получатель финансовой поддержки в течение 10 рабочих дней со дня получения решения о возврате субсидии обязан произвести возврат в районный бюджет ранее полученных сумм субсидии и (или) размера штрафных санкций, указанных в решении о возврате субсидии, в полном объеме.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4.8. Направление решения о возврате субсидии (штрафных санкций), согласно пунктам 4.6, 4.7 настоящего порядка является соблюдением Администрацией досудебного порядка урегулирования спора.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4.9. В случае если получатель финансовой поддержки не возвратил субсидию в установленный срок или возвратил ее не в полном объеме, Администрация обращается в суд о взыскании средств субсидии (штрафных санкций) в районный бюджет в соответствии с законодательством Российской Федерации. </w:t>
      </w:r>
    </w:p>
    <w:p w:rsidR="0017259F" w:rsidRPr="001C764A" w:rsidRDefault="0017259F" w:rsidP="001725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65"/>
      </w:tblGrid>
      <w:tr w:rsidR="0017259F" w:rsidRPr="001C764A" w:rsidTr="00386648">
        <w:tc>
          <w:tcPr>
            <w:tcW w:w="4997" w:type="dxa"/>
          </w:tcPr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C764A" w:rsidRDefault="0017259F" w:rsidP="004E065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№1 </w:t>
            </w:r>
          </w:p>
          <w:p w:rsidR="0017259F" w:rsidRPr="001C764A" w:rsidRDefault="0017259F" w:rsidP="004E0654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C764A" w:rsidRDefault="0017259F" w:rsidP="001725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 участие в конкурсе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1.Информация о заявителе: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Фактический адрес: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Телефон, факс, e-</w:t>
      </w:r>
      <w:proofErr w:type="spellStart"/>
      <w:r w:rsidRPr="001C764A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1C764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ИНН/КПП: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ОГРН: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Банковские реквизиты:</w:t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 Основной вид экономической деятельности заявителя: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4.Являюсь профессиональным участником рынка ценных бумаг:______________(да/нет)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5.Осуществляю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ископаемых:_____________________________(да/нет)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6.Являюсь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ломбардом:_________________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(да/нет)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7.Заявитель использует систему налогообложения, отметить знаком: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общая система налогообложения (ОСН);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единый налог на вмененный доход (ЕНВД);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единый сельскохозяйственный налог (ЕСХН);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упрощенная система налогообложения (УСН);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ym w:font="Symbol" w:char="F07F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патентная система налогообложения (ПСН)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8.Инвестиционные мероприятия по увеличению производительных сил в приоритетных видах деятельности: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1)_________________________________________________________________ 2)_________________________________________________________________ 3)_________________________________________________________________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9. Получал муниципальную поддержку: ___________________________________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17259F" w:rsidRPr="001C764A" w:rsidRDefault="0017259F" w:rsidP="0017259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10. Настоящим заявлением подтверждаю: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Идринского района;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- заявителю ранее не предоставлялась аналогичная поддержка по предоставленному инвестиционному проекту из бюджета Идринского района, а также бюджетов других уровней.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Руководитель предприятия/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Индивидуальный предприниматель______________________ /И. О. Фамилия/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(МП)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0654" w:rsidRPr="001C764A" w:rsidRDefault="004E0654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1B0E" w:rsidRPr="001C764A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4353"/>
      </w:tblGrid>
      <w:tr w:rsidR="00C81B0E" w:rsidRPr="001C764A" w:rsidTr="00AF1A0C">
        <w:tc>
          <w:tcPr>
            <w:tcW w:w="5495" w:type="dxa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t>Приложение № 2</w:t>
            </w:r>
          </w:p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1C764A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1C764A" w:rsidRDefault="0017259F" w:rsidP="00C81B0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</w:p>
    <w:p w:rsidR="00C81B0E" w:rsidRPr="001C764A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СПРАВКА</w:t>
      </w:r>
    </w:p>
    <w:p w:rsidR="00C81B0E" w:rsidRPr="001C764A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задолженности по субсидиям, бюджетным инвестициям и иным средствам, предоставленным</w:t>
      </w:r>
      <w:r w:rsidR="00792741"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 районного бюджета в соответствии с нормативными правовыми актами Идринского района*</w:t>
      </w:r>
    </w:p>
    <w:p w:rsidR="00C81B0E" w:rsidRPr="001C764A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«__» _____ 20___ г.</w:t>
      </w:r>
    </w:p>
    <w:p w:rsidR="00C81B0E" w:rsidRPr="001C764A" w:rsidRDefault="00C81B0E" w:rsidP="00C81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Получателя: ____________________________</w:t>
      </w:r>
    </w:p>
    <w:p w:rsidR="00C81B0E" w:rsidRPr="001C764A" w:rsidRDefault="00C81B0E" w:rsidP="00C81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1"/>
        <w:gridCol w:w="287"/>
        <w:gridCol w:w="345"/>
        <w:gridCol w:w="487"/>
        <w:gridCol w:w="1114"/>
        <w:gridCol w:w="345"/>
        <w:gridCol w:w="487"/>
        <w:gridCol w:w="539"/>
        <w:gridCol w:w="424"/>
        <w:gridCol w:w="1085"/>
        <w:gridCol w:w="345"/>
        <w:gridCol w:w="487"/>
        <w:gridCol w:w="539"/>
        <w:gridCol w:w="424"/>
        <w:gridCol w:w="1085"/>
      </w:tblGrid>
      <w:tr w:rsidR="00C81B0E" w:rsidRPr="001C764A" w:rsidTr="00AF1A0C"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КЦСР,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предоставленных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районного бюджета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Нормативный правовой акт Идринского района, в соответствии с которым Получателю предоставлены средства из районного бюджета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Соглашение (договор), заключенный между главным распорядителем средств местного бюджета и Получателем на предоставление из местного бюджета средств</w:t>
            </w: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C81B0E" w:rsidRPr="001C764A" w:rsidTr="00AF1A0C">
        <w:trPr>
          <w:trHeight w:val="418"/>
        </w:trPr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сумма, тыс. руб.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 них имеется задолженность</w:t>
            </w:r>
          </w:p>
        </w:tc>
      </w:tr>
      <w:tr w:rsidR="00C81B0E" w:rsidRPr="001C764A" w:rsidTr="00AF1A0C"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том числе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просроченная</w:t>
            </w:r>
            <w:proofErr w:type="gramEnd"/>
          </w:p>
        </w:tc>
      </w:tr>
      <w:tr w:rsidR="00C81B0E" w:rsidRPr="001C764A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81B0E" w:rsidRPr="001C764A" w:rsidTr="00AF1A0C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B0E" w:rsidRPr="001C764A" w:rsidRDefault="00C81B0E" w:rsidP="00AF1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92741" w:rsidRPr="001C764A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4A">
        <w:rPr>
          <w:rFonts w:ascii="Times New Roman" w:hAnsi="Times New Roman" w:cs="Times New Roman"/>
          <w:sz w:val="24"/>
          <w:szCs w:val="24"/>
        </w:rPr>
        <w:t xml:space="preserve">Должность лица, уполномоченного </w:t>
      </w:r>
    </w:p>
    <w:p w:rsidR="00792741" w:rsidRPr="001C764A" w:rsidRDefault="00792741" w:rsidP="0079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4A">
        <w:rPr>
          <w:rFonts w:ascii="Times New Roman" w:hAnsi="Times New Roman" w:cs="Times New Roman"/>
          <w:sz w:val="24"/>
          <w:szCs w:val="24"/>
        </w:rPr>
        <w:t>действовать от имени муниципального образования            _____________   ___________</w:t>
      </w:r>
    </w:p>
    <w:p w:rsidR="00792741" w:rsidRPr="001C764A" w:rsidRDefault="00792741" w:rsidP="007927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6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(подпись)       (ФИО)</w:t>
      </w:r>
    </w:p>
    <w:p w:rsidR="00AF1A0C" w:rsidRPr="001C764A" w:rsidRDefault="00AF1A0C" w:rsidP="00AF1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64A">
        <w:rPr>
          <w:rFonts w:ascii="Times New Roman" w:hAnsi="Times New Roman" w:cs="Times New Roman"/>
          <w:sz w:val="24"/>
          <w:szCs w:val="24"/>
        </w:rPr>
        <w:t>* информация предоставляется за 3</w:t>
      </w:r>
      <w:r w:rsidR="00A163D9" w:rsidRPr="001C764A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1C764A">
        <w:rPr>
          <w:rFonts w:ascii="Times New Roman" w:hAnsi="Times New Roman" w:cs="Times New Roman"/>
          <w:sz w:val="24"/>
          <w:szCs w:val="24"/>
        </w:rPr>
        <w:t xml:space="preserve"> предшествующих календарных года </w:t>
      </w:r>
    </w:p>
    <w:p w:rsidR="004E0654" w:rsidRPr="001C764A" w:rsidRDefault="004E0654" w:rsidP="00AF1A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3"/>
        <w:gridCol w:w="4353"/>
      </w:tblGrid>
      <w:tr w:rsidR="0017259F" w:rsidRPr="001C764A" w:rsidTr="00C81B0E">
        <w:tc>
          <w:tcPr>
            <w:tcW w:w="525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53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t>Приложение № 3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Calibri"/>
                <w:sz w:val="28"/>
                <w:szCs w:val="28"/>
                <w:lang w:eastAsia="en-US"/>
              </w:rPr>
              <w:t xml:space="preserve">к Порядку </w:t>
            </w:r>
            <w:r w:rsidRPr="001C764A">
              <w:rPr>
                <w:rFonts w:eastAsia="Times New Roman"/>
                <w:sz w:val="28"/>
                <w:szCs w:val="28"/>
              </w:rPr>
              <w:t>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 увеличению производительных сил в приоритетных видах деятельности</w:t>
            </w:r>
          </w:p>
        </w:tc>
      </w:tr>
    </w:tbl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Заявление 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bCs/>
          <w:sz w:val="28"/>
          <w:szCs w:val="28"/>
        </w:rPr>
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Настоящим заявляю, что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полное наименование юридического лица, фамилия, имя, отчество (последнее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sym w:font="Symbol" w:char="F02D"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при наличии) индивидуального предпринимателя)</w:t>
      </w:r>
    </w:p>
    <w:p w:rsidR="00792741" w:rsidRPr="001C764A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ИНН: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792741" w:rsidRPr="001C764A" w:rsidRDefault="00792741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дата государственной регистрации:  </w:t>
      </w:r>
    </w:p>
    <w:p w:rsidR="0017259F" w:rsidRPr="001C764A" w:rsidRDefault="0017259F" w:rsidP="0017259F">
      <w:pPr>
        <w:pBdr>
          <w:top w:val="single" w:sz="4" w:space="1" w:color="auto"/>
        </w:pBd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(указывается дата государственной регистрации юридического лица или индивидуального предпринимателя)</w:t>
      </w:r>
    </w:p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соответствует условиям отнесения к субъектам малого и среднего предпринимательства, установленным Федеральным законом от 24 июля 2007 г. № 209-ФЗ “О развитии малого и среднего предпринимательства в Российской Федерации”.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58"/>
        <w:gridCol w:w="3402"/>
      </w:tblGrid>
      <w:tr w:rsidR="0017259F" w:rsidRPr="001C764A" w:rsidTr="00386648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(последнее </w:t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Symbol" w:char="F02D"/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наличии)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подписавшего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, должность)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17259F" w:rsidRPr="001C764A" w:rsidRDefault="0017259F" w:rsidP="0017259F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18"/>
        <w:gridCol w:w="397"/>
        <w:gridCol w:w="397"/>
        <w:gridCol w:w="284"/>
      </w:tblGrid>
      <w:tr w:rsidR="0017259F" w:rsidRPr="001C764A" w:rsidTr="00386648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259F" w:rsidRPr="001C764A" w:rsidRDefault="0017259F" w:rsidP="0017259F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192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5940"/>
      </w:tblGrid>
      <w:tr w:rsidR="0017259F" w:rsidRPr="001C764A" w:rsidTr="00386648">
        <w:tc>
          <w:tcPr>
            <w:tcW w:w="3708" w:type="dxa"/>
            <w:shd w:val="clear" w:color="auto" w:fill="auto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940" w:type="dxa"/>
            <w:shd w:val="clear" w:color="auto" w:fill="auto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C764A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C764A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C764A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C764A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2741" w:rsidRPr="001C764A" w:rsidRDefault="00792741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left="13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Справка</w:t>
      </w:r>
    </w:p>
    <w:p w:rsidR="0017259F" w:rsidRPr="001C764A" w:rsidRDefault="0017259F" w:rsidP="001725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«___»_______________20___ года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Дана _______________________________________________________________</w:t>
      </w:r>
    </w:p>
    <w:p w:rsidR="0017259F" w:rsidRPr="001C764A" w:rsidRDefault="0017259F" w:rsidP="001725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субъекта предпринимательства)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в том, что данный субъект предпринимательства фактически осуществляет предпринимательскую деятельность на территории _________________________</w:t>
      </w:r>
    </w:p>
    <w:p w:rsidR="0017259F" w:rsidRPr="001C764A" w:rsidRDefault="0017259F" w:rsidP="00E228EE">
      <w:pPr>
        <w:spacing w:after="0" w:line="240" w:lineRule="auto"/>
        <w:ind w:left="1134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(наименование сельсовета)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сельсовета Идринского района Красноярского края.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Настоящей справкой подтверждаем: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17259F" w:rsidRPr="001C764A" w:rsidTr="00386648">
        <w:tc>
          <w:tcPr>
            <w:tcW w:w="4077" w:type="dxa"/>
            <w:vAlign w:val="center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адрес субъекта предпринимательства </w:t>
            </w:r>
            <w:r w:rsidRPr="001C76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4077" w:type="dxa"/>
            <w:vAlign w:val="center"/>
          </w:tcPr>
          <w:p w:rsidR="0017259F" w:rsidRPr="001C764A" w:rsidRDefault="0017259F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  <w:p w:rsidR="0017259F" w:rsidRPr="001C764A" w:rsidRDefault="0017259F" w:rsidP="001725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Настоящая справка предоставлена для предъявления в администрацию Идринского района и действительна в течение 6 месяцев.</w:t>
      </w:r>
    </w:p>
    <w:p w:rsidR="0017259F" w:rsidRPr="001C764A" w:rsidRDefault="0017259F" w:rsidP="001725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Глава сельсовета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____________________ / ______________________</w:t>
      </w:r>
    </w:p>
    <w:p w:rsidR="0017259F" w:rsidRPr="001C764A" w:rsidRDefault="0017259F" w:rsidP="0017259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>(ФИО)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Pr="001C764A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Pr="001C764A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9F0808" w:rsidRPr="001C764A" w:rsidRDefault="009F0808" w:rsidP="0017259F">
      <w:pPr>
        <w:autoSpaceDE w:val="0"/>
        <w:autoSpaceDN w:val="0"/>
        <w:adjustRightInd w:val="0"/>
        <w:spacing w:after="0" w:line="240" w:lineRule="auto"/>
        <w:ind w:right="-205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F0808" w:rsidRPr="001C764A" w:rsidTr="006F1A1E">
        <w:tc>
          <w:tcPr>
            <w:tcW w:w="4785" w:type="dxa"/>
          </w:tcPr>
          <w:p w:rsidR="009F0808" w:rsidRPr="001C764A" w:rsidRDefault="009F0808" w:rsidP="0017259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</w:p>
        </w:tc>
        <w:tc>
          <w:tcPr>
            <w:tcW w:w="4785" w:type="dxa"/>
          </w:tcPr>
          <w:p w:rsidR="009F0808" w:rsidRPr="001C764A" w:rsidRDefault="009F0808" w:rsidP="009F0808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  <w:r w:rsidRPr="001C764A">
              <w:rPr>
                <w:rFonts w:eastAsia="Times New Roman"/>
                <w:sz w:val="28"/>
                <w:szCs w:val="28"/>
                <w:lang w:eastAsia="ko-KR"/>
              </w:rPr>
              <w:t xml:space="preserve">Приложение № </w:t>
            </w:r>
            <w:r w:rsidR="00D568B3" w:rsidRPr="001C764A">
              <w:rPr>
                <w:rFonts w:eastAsia="Times New Roman"/>
                <w:sz w:val="28"/>
                <w:szCs w:val="28"/>
                <w:lang w:eastAsia="ko-KR"/>
              </w:rPr>
              <w:t>5</w:t>
            </w:r>
          </w:p>
          <w:p w:rsidR="009F0808" w:rsidRPr="001C764A" w:rsidRDefault="009F0808" w:rsidP="009F0808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both"/>
              <w:rPr>
                <w:rFonts w:eastAsia="Times New Roman"/>
                <w:sz w:val="28"/>
                <w:szCs w:val="28"/>
                <w:lang w:eastAsia="ko-KR"/>
              </w:rPr>
            </w:pPr>
            <w:r w:rsidRPr="001C764A">
              <w:rPr>
                <w:rFonts w:eastAsia="Times New Roman"/>
                <w:sz w:val="28"/>
                <w:szCs w:val="28"/>
                <w:lang w:eastAsia="ko-KR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AD2882" w:rsidRPr="001C764A" w:rsidRDefault="00AD2882" w:rsidP="006F1A1E">
      <w:pPr>
        <w:autoSpaceDE w:val="0"/>
        <w:autoSpaceDN w:val="0"/>
        <w:adjustRightInd w:val="0"/>
        <w:spacing w:after="0" w:line="240" w:lineRule="auto"/>
        <w:ind w:right="-205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AD2882" w:rsidRPr="001C764A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2882" w:rsidRPr="001C764A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764A">
        <w:rPr>
          <w:rFonts w:ascii="Times New Roman" w:hAnsi="Times New Roman" w:cs="Times New Roman"/>
          <w:sz w:val="28"/>
          <w:szCs w:val="28"/>
        </w:rPr>
        <w:t>Финансово-экономические показатели деятельности заявителя</w:t>
      </w: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993"/>
        <w:gridCol w:w="1417"/>
        <w:gridCol w:w="1559"/>
        <w:gridCol w:w="1560"/>
      </w:tblGrid>
      <w:tr w:rsidR="00AD2882" w:rsidRPr="001C764A" w:rsidTr="00F618E5">
        <w:trPr>
          <w:trHeight w:val="108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Год, 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предшест</w:t>
            </w:r>
            <w:proofErr w:type="spell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вующий</w:t>
            </w:r>
            <w:proofErr w:type="spellEnd"/>
            <w:proofErr w:type="gram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текущему году (факт)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Текущий год (план)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Очередной год (план)</w:t>
            </w: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328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НДС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Прибыль (убыток) от продаж товаров (работ, услуг)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Налоговые платежи в бюджеты всех уровней и внебюджетные фонды*, всего,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264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в том числе по видам налогов: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479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страховые взносы во внебюджетные фонды (ПФР, ФОМС, ФСС)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367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405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 на землю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54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тыс.    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рублей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36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персонала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36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</w:t>
            </w:r>
            <w:r w:rsidRPr="001C764A">
              <w:rPr>
                <w:rFonts w:ascii="Times New Roman" w:hAnsi="Times New Roman" w:cs="Times New Roman"/>
                <w:sz w:val="28"/>
                <w:szCs w:val="28"/>
              </w:rPr>
              <w:br/>
              <w:t>плата на 1 работающего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рублей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Рынки сбыта товаров (работ, услуг):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D2882" w:rsidRPr="001C764A" w:rsidTr="00F618E5">
        <w:trPr>
          <w:trHeight w:val="681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(работ, услуг), в т</w:t>
            </w:r>
            <w:proofErr w:type="gramStart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на территории </w:t>
            </w:r>
            <w:r w:rsidR="00AB299D" w:rsidRPr="001C764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за пределы </w:t>
            </w:r>
            <w:r w:rsidR="00AB299D" w:rsidRPr="001C764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882" w:rsidRPr="001C764A" w:rsidTr="00F618E5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 xml:space="preserve">объем товаров (работ, услуг), отгруженных за пределы </w:t>
            </w:r>
            <w:r w:rsidR="00A133D7" w:rsidRPr="001C764A">
              <w:rPr>
                <w:rFonts w:ascii="Times New Roman" w:hAnsi="Times New Roman" w:cs="Times New Roman"/>
                <w:sz w:val="28"/>
                <w:szCs w:val="28"/>
              </w:rPr>
              <w:t>Идринского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882" w:rsidRPr="001C764A" w:rsidRDefault="00AD2882" w:rsidP="00AB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2882" w:rsidRPr="001C764A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64A">
        <w:rPr>
          <w:rFonts w:ascii="Times New Roman" w:hAnsi="Times New Roman" w:cs="Times New Roman"/>
          <w:sz w:val="28"/>
          <w:szCs w:val="28"/>
        </w:rPr>
        <w:t>*Заполняется только по уплачиваемым видам налогов.</w:t>
      </w:r>
    </w:p>
    <w:p w:rsidR="00AD2882" w:rsidRPr="001C764A" w:rsidRDefault="00AD2882" w:rsidP="00AB2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882" w:rsidRPr="001C764A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AD2882" w:rsidRPr="001C764A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 _______________ _________ _____________________</w:t>
      </w:r>
    </w:p>
    <w:p w:rsidR="00AD2882" w:rsidRPr="001C764A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(должность)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(подпись)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(расшифровка подписи)</w:t>
      </w:r>
    </w:p>
    <w:p w:rsidR="00AD2882" w:rsidRPr="001C764A" w:rsidRDefault="00AD2882" w:rsidP="00AB2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AD2882" w:rsidRPr="001C764A" w:rsidRDefault="00AD2882" w:rsidP="00AD2882">
      <w:pPr>
        <w:widowControl w:val="0"/>
        <w:autoSpaceDE w:val="0"/>
        <w:autoSpaceDN w:val="0"/>
        <w:ind w:left="3969"/>
        <w:rPr>
          <w:sz w:val="28"/>
          <w:szCs w:val="28"/>
        </w:rPr>
      </w:pPr>
    </w:p>
    <w:p w:rsidR="00AD2882" w:rsidRPr="001C764A" w:rsidRDefault="00AD2882" w:rsidP="00AD2882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AD2882" w:rsidRPr="001C764A" w:rsidRDefault="00AD2882" w:rsidP="00AD2882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AD2882" w:rsidRPr="001C764A" w:rsidRDefault="00AD2882" w:rsidP="00AD2882">
      <w:pPr>
        <w:widowControl w:val="0"/>
        <w:autoSpaceDE w:val="0"/>
        <w:autoSpaceDN w:val="0"/>
        <w:ind w:left="4820"/>
        <w:rPr>
          <w:sz w:val="28"/>
          <w:szCs w:val="28"/>
        </w:rPr>
      </w:pPr>
    </w:p>
    <w:p w:rsidR="00AD2882" w:rsidRPr="001C764A" w:rsidRDefault="00AD2882" w:rsidP="006F1A1E">
      <w:pPr>
        <w:autoSpaceDE w:val="0"/>
        <w:autoSpaceDN w:val="0"/>
        <w:adjustRightInd w:val="0"/>
        <w:spacing w:after="0" w:line="240" w:lineRule="auto"/>
        <w:ind w:right="-205"/>
        <w:rPr>
          <w:rFonts w:ascii="Times New Roman" w:eastAsia="Times New Roman" w:hAnsi="Times New Roman" w:cs="Times New Roman"/>
          <w:sz w:val="24"/>
          <w:szCs w:val="24"/>
          <w:lang w:eastAsia="ko-KR"/>
        </w:rPr>
        <w:sectPr w:rsidR="00AD2882" w:rsidRPr="001C764A" w:rsidSect="00DF4BDF">
          <w:headerReference w:type="default" r:id="rId28"/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tbl>
      <w:tblPr>
        <w:tblW w:w="9202" w:type="dxa"/>
        <w:tblInd w:w="5365" w:type="dxa"/>
        <w:tblLook w:val="01E0" w:firstRow="1" w:lastRow="1" w:firstColumn="1" w:lastColumn="1" w:noHBand="0" w:noVBand="0"/>
      </w:tblPr>
      <w:tblGrid>
        <w:gridCol w:w="3708"/>
        <w:gridCol w:w="5494"/>
      </w:tblGrid>
      <w:tr w:rsidR="0017259F" w:rsidRPr="001C764A" w:rsidTr="004E0654">
        <w:tc>
          <w:tcPr>
            <w:tcW w:w="3708" w:type="dxa"/>
            <w:shd w:val="clear" w:color="auto" w:fill="auto"/>
          </w:tcPr>
          <w:p w:rsidR="0017259F" w:rsidRPr="001C764A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5494" w:type="dxa"/>
            <w:shd w:val="clear" w:color="auto" w:fill="auto"/>
          </w:tcPr>
          <w:p w:rsidR="0017259F" w:rsidRPr="001C764A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D568B3"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  <w:p w:rsidR="0017259F" w:rsidRPr="001C764A" w:rsidRDefault="0017259F" w:rsidP="004E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Реестр получателей субсидии</w:t>
      </w:r>
    </w:p>
    <w:p w:rsidR="0017259F" w:rsidRPr="001C764A" w:rsidRDefault="0017259F" w:rsidP="00172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</w:t>
      </w:r>
    </w:p>
    <w:p w:rsidR="0017259F" w:rsidRPr="001C764A" w:rsidRDefault="00792741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формы муниципальной поддержки)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4"/>
        <w:gridCol w:w="2415"/>
        <w:gridCol w:w="2398"/>
        <w:gridCol w:w="2465"/>
        <w:gridCol w:w="2492"/>
        <w:gridCol w:w="2379"/>
      </w:tblGrid>
      <w:tr w:rsidR="0017259F" w:rsidRPr="001C764A" w:rsidTr="00386648"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Получатель субсидии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ИНН/КПП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/с)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536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bCs/>
                <w:color w:val="000000"/>
                <w:sz w:val="28"/>
                <w:szCs w:val="28"/>
              </w:rPr>
              <w:t>Размер субсидии</w:t>
            </w:r>
          </w:p>
        </w:tc>
      </w:tr>
      <w:tr w:rsidR="0017259F" w:rsidRPr="001C764A" w:rsidTr="00386648"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7259F" w:rsidRPr="001C764A" w:rsidTr="00386648"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 планирования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 экономического развития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администрации Идринского района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_______________________</w:t>
      </w:r>
    </w:p>
    <w:p w:rsidR="0017259F" w:rsidRPr="001C764A" w:rsidRDefault="00E228EE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="004E0654"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>подпись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="00792741" w:rsidRPr="001C764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17259F" w:rsidRPr="001C764A">
        <w:rPr>
          <w:rFonts w:ascii="Times New Roman" w:eastAsia="Times New Roman" w:hAnsi="Times New Roman" w:cs="Times New Roman"/>
          <w:sz w:val="20"/>
          <w:szCs w:val="20"/>
        </w:rPr>
        <w:t>ФИО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right="-425"/>
        <w:rPr>
          <w:rFonts w:ascii="Times New Roman" w:eastAsia="Times New Roman" w:hAnsi="Times New Roman" w:cs="Times New Roman"/>
          <w:sz w:val="28"/>
          <w:szCs w:val="28"/>
        </w:rPr>
        <w:sectPr w:rsidR="0017259F" w:rsidRPr="001C764A" w:rsidSect="00DF4BD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«__» _______________20_  г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17259F" w:rsidRPr="001C764A" w:rsidTr="004E0654">
        <w:tc>
          <w:tcPr>
            <w:tcW w:w="5211" w:type="dxa"/>
          </w:tcPr>
          <w:p w:rsidR="0017259F" w:rsidRPr="001C764A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7259F" w:rsidRPr="001C764A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 w:rsidRPr="001C764A">
              <w:rPr>
                <w:rFonts w:eastAsia="Times New Roman"/>
                <w:sz w:val="28"/>
                <w:szCs w:val="28"/>
              </w:rPr>
              <w:t>7</w:t>
            </w:r>
          </w:p>
          <w:p w:rsidR="0017259F" w:rsidRPr="001C764A" w:rsidRDefault="0017259F" w:rsidP="0017259F">
            <w:pPr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</w:tc>
      </w:tr>
    </w:tbl>
    <w:p w:rsidR="0017259F" w:rsidRPr="001C764A" w:rsidRDefault="0017259F" w:rsidP="0017259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получателя финансовой поддержки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850"/>
        <w:gridCol w:w="568"/>
        <w:gridCol w:w="850"/>
        <w:gridCol w:w="992"/>
        <w:gridCol w:w="567"/>
        <w:gridCol w:w="851"/>
        <w:gridCol w:w="992"/>
      </w:tblGrid>
      <w:tr w:rsidR="00792741" w:rsidRPr="001C764A" w:rsidTr="004E0654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1C764A" w:rsidTr="004E0654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4E0654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>Руководитель ________________________ 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(должность)                         (подпись)                      </w:t>
      </w:r>
      <w:r w:rsidR="00792741"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</w:t>
      </w:r>
      <w:r w:rsidRPr="001C764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1C764A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М.П.</w:t>
      </w:r>
    </w:p>
    <w:p w:rsidR="0017259F" w:rsidRPr="001C764A" w:rsidRDefault="0017259F" w:rsidP="00E228E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«____» _____________ 20__ г.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65"/>
      </w:tblGrid>
      <w:tr w:rsidR="0017259F" w:rsidRPr="001C764A" w:rsidTr="00386648">
        <w:tc>
          <w:tcPr>
            <w:tcW w:w="4997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 w:rsidRPr="001C764A">
              <w:rPr>
                <w:rFonts w:eastAsia="Times New Roman"/>
                <w:sz w:val="28"/>
                <w:szCs w:val="28"/>
              </w:rPr>
              <w:t>8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Типовая форма соглашения (договора)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с. Идринское      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«___» __________ 20___ г.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Идринского района Красноярского края, которому как получателю средств районного бюджета доведены лимиты бюджетных обязательств на предоставление субсидии в соответствии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 xml:space="preserve">со статьей 78 Бюджетного кодекса Российской Федерации, именуемый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 xml:space="preserve">в дальнейшем «Главный распорядитель», в лице Главы Идринского района </w:t>
      </w:r>
      <w:proofErr w:type="spellStart"/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spellEnd"/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F2C" w:rsidRPr="001C764A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 Идринского района  Красноярского края, зарегистрированного Управлением юстиции администрации Красноярского края </w:t>
      </w:r>
      <w:r w:rsidR="005C4F2C" w:rsidRPr="001C764A">
        <w:rPr>
          <w:rFonts w:ascii="Times New Roman" w:eastAsia="Times New Roman" w:hAnsi="Times New Roman" w:cs="Times New Roman"/>
          <w:sz w:val="28"/>
          <w:szCs w:val="28"/>
        </w:rPr>
        <w:t>от ________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свидетельство №</w:t>
      </w:r>
      <w:r w:rsidR="005C4F2C" w:rsidRPr="001C764A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, с одной стороны и __________________________________________________________________, 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 индивидуального предпринимателя или физического лица – производителя товаров, работ, услуг)</w:t>
      </w:r>
      <w:proofErr w:type="gramEnd"/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именуемый в дальнейшем «Получатель», в лице________________________ __________________________________________________________________, 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– производителя товаров, работ, услуг)</w:t>
      </w:r>
      <w:proofErr w:type="gramEnd"/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_________________________________________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(реквизиты устава юридического лица, свидетельства о государственной регистрации индивидуального предпринимателя, доверенности) </w:t>
      </w:r>
    </w:p>
    <w:p w:rsidR="00E228EE" w:rsidRPr="001C764A" w:rsidRDefault="00E228EE" w:rsidP="00E228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другой стороны, далее именуемые «Стороны», в соответствии с Бюджетным </w:t>
      </w:r>
      <w:hyperlink r:id="rId29" w:history="1">
        <w:r w:rsidRPr="001C764A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кодексом</w:t>
        </w:r>
      </w:hyperlink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Федерации, 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муниципальной программой «Содействие в развитии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малого и среднего предпринимательства  в  </w:t>
      </w: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</w:t>
      </w:r>
      <w:r w:rsidRPr="001C764A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утвержденной постановлением Администрации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Идринского  района от 10.11.2015 № 457-п,  (далее – Программа), заключили настоящее Соглашение (Договор) (далее – Соглашении) о нижеследующем.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I. Предмет Соглашения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 Предметом Соглашения является предоставление Получателю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из районного бюджета в 20__ году субсидии: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1.1.1. в целях возмещения затрат  Получателя, связанных с приобретением __________________________________________________________________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>(указывается наименование основных фондов, на возмещение которых предоставляется Субсидия)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Субсидия) по кодам классификации расходов бюджетов Российской Федерации: код Главного распорядителя __________, раздел ______________, подраздел _________), целевая статья ____________, вид расходов_______ в рамках мероприятия __________________________________________________________________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«Содействие в развитии и поддержки малого и среднего предпринимательства в </w:t>
      </w:r>
      <w:proofErr w:type="spell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Идринском</w:t>
      </w:r>
      <w:proofErr w:type="spell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районе», утвержденной постановлением Администрации Идринского района от 10.11.2015 №  457-п; 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1.1.2. в целях реализации Получателем следующих проектов (мероприятий) </w:t>
      </w:r>
      <w:hyperlink w:anchor="Par360" w:history="1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1.1.2.1. ______________________________________________________;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1.1.2.2. ______________________________________________________.</w:t>
      </w:r>
    </w:p>
    <w:p w:rsidR="00E228EE" w:rsidRPr="001C764A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1.2. Размер</w:t>
      </w:r>
      <w:r w:rsidR="00A3519A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Субсидии</w:t>
      </w:r>
      <w:r w:rsidR="00A3519A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Соглашением, составляет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 (_____) 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рублей.</w:t>
      </w:r>
    </w:p>
    <w:p w:rsidR="00E228EE" w:rsidRPr="001C764A" w:rsidRDefault="00E228EE" w:rsidP="00E228E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</w:t>
      </w:r>
      <w:r w:rsidR="00A3519A"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</w:t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(сумма прописью)</w:t>
      </w:r>
    </w:p>
    <w:p w:rsidR="00E228EE" w:rsidRPr="001C764A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Источником предоставления Субсидии являются средства: районного бюджета в размере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 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E228EE" w:rsidRPr="001C764A" w:rsidRDefault="00E228EE" w:rsidP="00E228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краевого бюджета в размере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(_____________) 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рублей;</w:t>
      </w:r>
    </w:p>
    <w:p w:rsidR="00E228EE" w:rsidRPr="001C764A" w:rsidRDefault="00E228EE" w:rsidP="00E228E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(сумма прописью)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 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</w:t>
      </w:r>
      <w:r w:rsidRPr="001C764A">
        <w:rPr>
          <w:rFonts w:ascii="Times New Roman" w:eastAsia="Calibri" w:hAnsi="Times New Roman" w:cs="Times New Roman"/>
          <w:sz w:val="28"/>
          <w:szCs w:val="28"/>
        </w:rPr>
        <w:t>решению о бюджете на очередной финансовый год и плановый период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II. Условия предоставления субсидии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2.1. Субсидия предоставляется в соответствии с Порядком предоставления субсидии при представлении Получателем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 Программой и Соглашением, а также иных документов, определенных в Порядке предоставления субсидии.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 Субсидия предоставляется при соблюдении иных условий, в том числе: 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kern w:val="16"/>
          <w:sz w:val="28"/>
          <w:szCs w:val="28"/>
        </w:rPr>
        <w:lastRenderedPageBreak/>
        <w:t>2.2.1. юридические лица и индивидуальные предприниматели должны быть з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арегистрированы на территории Красноярского края и осуществлять свою деятельность на территории Идринского района;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2.2.2. осуществляет реализацию проектов по видам деятельности согласно Перечню видов деятельности, указанному в порядке предоставления субсидии;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2.2.3. ранее не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получавшие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финансовую поддержку на реализацию заявленного проекта;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2.2.4. включенные в Единый реестр субъектов малого и среднего предпринимательства;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2.2.5. не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осуществляющие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2.2.6. средняя заработная плата работников, которых за три месяца, предшествующих дате подачи в администрацию Идринского района заявления о предоставлении субсидии, не ниже установленного минимального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размера оплаты труда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2.2.7.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проект, полная стоимость которого составляет не менее 500 тыс. рублей и не более 100 млн. рублей;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2.2.8. у субъектов малого и  среднего предпринимательства отсутствует задолженность по налоговым и иным обязательным платежам в бюджетную систему Российской Федерации и внебюджетные государственные фонды; 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2.2.9.</w:t>
      </w:r>
      <w:r w:rsidRPr="001C764A">
        <w:t xml:space="preserve">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у субъектов малого и  среднего предпринимательства отсутствует задолженность по субсидиям, бюджетным инвестициям и иным средствам, предоставленным из районного бюджета в соответствии с нормативными правовыми актами Идринского района;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2.2.10. субъекты малого и среднего предпринимательства не должны находиться в состоянии ликвидации, реорганизации или не применяется процедура, применяемая в деле о банкротстве и не должны иметь ограничения на осуществление хозяйственной деятельности;</w:t>
      </w:r>
    </w:p>
    <w:p w:rsidR="005C39C7" w:rsidRPr="001C764A" w:rsidRDefault="005C39C7" w:rsidP="005C39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2.2.11. субъекты малого и среднего предпринимательства не должны являться иностранными юридическими лицами, а также российскими юридическими лицами, в уставном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операций (офшорные зоны) в отношении таких юридических лиц, в совокупности превышает 50 процентов;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2.2.12. приобретение оборудования у организаций, являющихся производителями оборудования, либо у официальных дилеров указанных организаций, либо в специализированных магазинах, реализующих вышеуказанное оборудование, для целей, не связанных с их передачей в пользование иным лицам (аренду, прокат);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2.2.13. приобретение заявителем нового (не бывшего в употреблении) оборудования, с момента выпуска которого прошло не более трех лет;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2.2.14. имеющие паспорт инвестиционного проекта по форме приложения № </w:t>
      </w:r>
      <w:r w:rsidR="00E048C3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муниципальной программе;</w:t>
      </w:r>
    </w:p>
    <w:p w:rsidR="00E228EE" w:rsidRPr="001C764A" w:rsidRDefault="00E228EE" w:rsidP="00E22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2.2.15. бизнес-план проектов субъектов малого и среднего предпринимательство, полная стоимость которых составляет 3,0 млн. руб. и выше.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 Перечисление Субсидии осуществляется единовременно на счет Получателя, открытый 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_________________________________________ __________________________________________________________________ 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      (наименование российской кредитной организации, в которой открыт счет Получателю)</w:t>
      </w:r>
    </w:p>
    <w:p w:rsidR="00E228EE" w:rsidRPr="001C764A" w:rsidRDefault="00E228EE" w:rsidP="00E228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за счет средств районного бюджета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документов, за счет сре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аевого бюджета не позднее десятого рабочего дня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со дня поступления средств краевого бюджета на расчетный счет администрации  Идринского  района.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III. Взаимодействие Сторон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 Главный распорядитель обязуется: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3.1.1. обеспечить предоставление Субсидии в соответствии с разделом II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3.1.2. обеспечивать перечисление Субсидии на счет Получателя, указанный в разделе VI Соглашения, в соответствии с пунктом 2.3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 устанавливать: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3.1.3.1. показатели результативности в приложении №1 к соглашению, является неотъемлемой частью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3.1.3.2. иные показатели: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3.1.3.2.1. Фактическое осуществление деятельности Получателя  в течение 2 календарных лет </w:t>
      </w:r>
      <w:proofErr w:type="gramStart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с даты перечисления</w:t>
      </w:r>
      <w:proofErr w:type="gramEnd"/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 на счет Получателя;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3.1.3.1.2. Использование в  хозяйственной деятельности указанных в пункте 1.1.1 Соглашения основных фондов в течение 2 календарных лет  с момента перечисления субсидии на счет Получателя.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3.1.4. осуществлять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для получения субсидии;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3.1.5. в случае установления Главным распорядителем или получения от органа внутреннего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и в сроки, определенные в указанном требовании;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3.1.6. рассматривать предложения, документы и иную информацию, направленную Получателем в течение 10 рабочих дней со дня их получения и уведомлять Получателя о принятом решении (при необходимости);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3.1.7. направлять разъяснения Получателю по вопросам, связанным с исполнением Соглашения, в течение 10 рабочих дней со дня получения обращения Получателя в соответствии с подпунктом 3.4.1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3.2. Главный распорядитель вправе: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подпунктом 3.1.4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3.2.2.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 Получатель обязуется: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3.3.1. в течени</w:t>
      </w:r>
      <w:r w:rsidR="00222CB9" w:rsidRPr="001C764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3 месяцев с момента получения поддержки получатель обязуется создать не менее 1 дополнительного рабочего места;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3.3.2.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подпунктом 3.1.3 Соглашения, а так же не сдавать в аренду и не отчуждать предмет субсидирования до окончания срока действия настоящего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 представлять Главному распорядителю ежегодно в течение двух календарных лет, следующих за годом получения субсидии, следующие документы: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3.3.3.1. отчет о деятельности Получателя субсидии (достижение значений показателей результативности) в соответствии с подпунктом 3.1.3 Соглашения не позднее 1 апреля года, следующего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отчетным, согласно приложению №2 к Соглашению;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3.3.3.2. </w:t>
      </w:r>
      <w:r w:rsidR="00AF5369" w:rsidRPr="001C764A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 создание и (или) сохранение рабочих мест (</w:t>
      </w:r>
      <w:r w:rsidR="00AF5369"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копии трудовых договоров и (или) копий приказа  о приеме на работу, копию статистической формы по КНД 1110018 «Сведения о среднесписочной численности работников за предшествующий календарный год»);</w:t>
      </w:r>
    </w:p>
    <w:p w:rsidR="00222CB9" w:rsidRPr="001C764A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3.3.3.3. копии платежных поручений по уплате налогов в консолидированный бюджет края, в том числе  в местный бюджет, за отчетный период (год);</w:t>
      </w:r>
    </w:p>
    <w:p w:rsidR="00222CB9" w:rsidRPr="001C764A" w:rsidRDefault="00222CB9" w:rsidP="00222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3.3.3.4.  копию отчета по форме КНД 1151111 «Расчет по страховым взносам», утвержденной Приказом Федеральной налоговой службы от 10.10.2016 № ММ-7-11/551@  и копию расчета по форме 4-ФСС, утвержденного  Приказом ФСС от 26.09.2016 №381 с отметкой о принятии соответствующего контролирующего органа на конец отчетного года (I - IV кварталы).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3.3.4. направлять по запросу Главного распорядителя документы и информацию, необходимые для осуществления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3.2.1 Соглашения, в течение 3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 в случае получения от Главного распорядителя требования в соответствии с подпунктом 3.1.5 Соглашения: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3.3.5.1. устранять фак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т(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3.3.5.2. возвращать в районный бюджет Субсидию в размере и в сроки, определенные в указанном требовании;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3.3.6. обеспечивать полноту и достоверность сведений, представляемых Главному распорядителю в соответствии с Соглашением;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3.3.7.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 Получатель вправе: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3.4.1. обращаться к Главному распорядителю в целях получения разъяснений в связи с исполнением Соглашения;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V. Ответственность Сторон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 В случае неисполнения или ненадлежащего исполнения своих обязательств по Соглашению Стороны несут ответственность в соответствии </w:t>
      </w: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законодательством Российской Федерации.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V. Заключительные положения</w:t>
      </w:r>
    </w:p>
    <w:p w:rsidR="00E228EE" w:rsidRPr="001C764A" w:rsidRDefault="00E228EE" w:rsidP="00E22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9F0" w:rsidRPr="001C764A" w:rsidRDefault="004E49F0" w:rsidP="004E49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Соглашения, решаются ими, по возможности, путем проведения переговоров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с оформлением соответствующих протоколов или иных документов. При не достижении согласия споры между Сторонами решаются в судебном порядке, по месту нахождения Главного распорядителя.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5.2.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Соглашение вступает в силу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1C764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Изменение Соглашения осуществляется по соглашению Сторон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и оформляется в виде дополнительного соглашения к Соглашению, являющегося неотъемлемой частью Соглашения.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 Расторжение Соглашения возможно в случае: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5.4.1. реорганизации или прекращения деятельности Получателя</w:t>
      </w:r>
      <w:r w:rsidRPr="001C764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5.4.2. 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5.5. Расторжение Соглашения Главным распорядителем в одностороннем порядке возможно в случае не достижения Получателем установленных Соглашением показателей результативности или иных показателей, установленных Соглашением.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5.6. Документы и иная информация, предусмотренные Соглашением, могут направляться Сторонами следующим способом</w:t>
      </w:r>
      <w:hyperlink w:anchor="Par510" w:tooltip="&lt;56&gt; Указывается способ(ы) направления документов по выбору Сторон." w:history="1"/>
      <w:r w:rsidRPr="001C76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5.6.1.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5.7. Соглашение заключено Сторонами в форме бумажного документа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br/>
        <w:t>в двух экземплярах, по одному экземпляру для каждой из Сторон.</w:t>
      </w: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C764A" w:rsidRDefault="00E228EE" w:rsidP="00E228EE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VI. Платежные реквизиты Сторон</w:t>
      </w:r>
    </w:p>
    <w:tbl>
      <w:tblPr>
        <w:tblW w:w="9855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"/>
        <w:gridCol w:w="4708"/>
        <w:gridCol w:w="254"/>
        <w:gridCol w:w="4677"/>
        <w:gridCol w:w="79"/>
      </w:tblGrid>
      <w:tr w:rsidR="00E228EE" w:rsidRPr="001C764A" w:rsidTr="004D2C2E">
        <w:trPr>
          <w:gridBefore w:val="1"/>
          <w:gridAfter w:val="1"/>
          <w:wBefore w:w="137" w:type="dxa"/>
          <w:wAfter w:w="79" w:type="dxa"/>
          <w:trHeight w:val="78"/>
        </w:trPr>
        <w:tc>
          <w:tcPr>
            <w:tcW w:w="4962" w:type="dxa"/>
            <w:gridSpan w:val="2"/>
          </w:tcPr>
          <w:p w:rsidR="00E228EE" w:rsidRPr="001C764A" w:rsidRDefault="00E228EE" w:rsidP="004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E228EE" w:rsidRPr="001C764A" w:rsidRDefault="00E228EE" w:rsidP="004D2C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28EE" w:rsidRPr="001C764A" w:rsidTr="004D2C2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45" w:type="dxa"/>
            <w:gridSpan w:val="2"/>
          </w:tcPr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«Главный распорядитель»: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Адрес: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 КПП 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/с 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сч</w:t>
            </w:r>
            <w:proofErr w:type="spell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БИК 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Телефон: </w:t>
            </w:r>
          </w:p>
        </w:tc>
        <w:tc>
          <w:tcPr>
            <w:tcW w:w="5010" w:type="dxa"/>
            <w:gridSpan w:val="3"/>
          </w:tcPr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«Получатель субсидии»: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228EE" w:rsidRPr="001C764A" w:rsidRDefault="00E228EE" w:rsidP="004D2C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(Ф.И.О.)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Адрес_____________________________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228EE" w:rsidRPr="001C764A" w:rsidRDefault="00E228EE" w:rsidP="00E22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228EE" w:rsidRPr="001C764A" w:rsidRDefault="00E228EE" w:rsidP="00E22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VII. Подписи сторон:</w:t>
      </w:r>
    </w:p>
    <w:p w:rsidR="00E228EE" w:rsidRPr="001C764A" w:rsidRDefault="00E228EE" w:rsidP="00E228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802"/>
        <w:gridCol w:w="250"/>
        <w:gridCol w:w="5412"/>
      </w:tblGrid>
      <w:tr w:rsidR="00E228EE" w:rsidRPr="001C764A" w:rsidTr="004D2C2E">
        <w:tc>
          <w:tcPr>
            <w:tcW w:w="3802" w:type="dxa"/>
          </w:tcPr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 имени «Главного распорядителя»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___________________/ _______________/                                                          </w:t>
            </w:r>
          </w:p>
        </w:tc>
        <w:tc>
          <w:tcPr>
            <w:tcW w:w="250" w:type="dxa"/>
          </w:tcPr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12" w:type="dxa"/>
          </w:tcPr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имени «Получателя субсидии»</w:t>
            </w:r>
          </w:p>
          <w:p w:rsidR="00E228EE" w:rsidRPr="001C764A" w:rsidRDefault="00E228EE" w:rsidP="004D2C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__________________/__________________/</w:t>
            </w:r>
          </w:p>
        </w:tc>
      </w:tr>
    </w:tbl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2"/>
        <w:gridCol w:w="5588"/>
      </w:tblGrid>
      <w:tr w:rsidR="0017259F" w:rsidRPr="001C764A" w:rsidTr="00386648">
        <w:tc>
          <w:tcPr>
            <w:tcW w:w="4219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778" w:type="dxa"/>
          </w:tcPr>
          <w:p w:rsidR="0017259F" w:rsidRPr="001C764A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Приложение № 1</w:t>
            </w:r>
          </w:p>
          <w:p w:rsidR="0017259F" w:rsidRPr="001C764A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1C764A">
              <w:rPr>
                <w:rFonts w:eastAsia="Times New Roman"/>
                <w:sz w:val="28"/>
                <w:szCs w:val="28"/>
              </w:rPr>
              <w:t>к Типовой форме соглашения (договора) 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  <w:proofErr w:type="gramEnd"/>
          </w:p>
          <w:p w:rsidR="00E228EE" w:rsidRPr="001C764A" w:rsidRDefault="00E228EE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17259F" w:rsidRPr="001C764A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___ </w:t>
            </w:r>
          </w:p>
          <w:p w:rsidR="0017259F" w:rsidRPr="001C764A" w:rsidRDefault="0017259F" w:rsidP="00E228E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к соглашению </w:t>
            </w:r>
            <w:proofErr w:type="gramStart"/>
            <w:r w:rsidRPr="001C764A">
              <w:rPr>
                <w:rFonts w:eastAsia="Times New Roman"/>
                <w:sz w:val="28"/>
                <w:szCs w:val="28"/>
              </w:rPr>
              <w:t>от</w:t>
            </w:r>
            <w:proofErr w:type="gramEnd"/>
            <w:r w:rsidRPr="001C764A">
              <w:rPr>
                <w:rFonts w:eastAsia="Times New Roman"/>
                <w:sz w:val="28"/>
                <w:szCs w:val="28"/>
              </w:rPr>
              <w:t xml:space="preserve"> _______№ _____</w:t>
            </w:r>
          </w:p>
        </w:tc>
      </w:tr>
    </w:tbl>
    <w:p w:rsidR="00E228EE" w:rsidRPr="001C764A" w:rsidRDefault="00E228EE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"/>
        <w:gridCol w:w="1957"/>
        <w:gridCol w:w="1741"/>
        <w:gridCol w:w="1741"/>
        <w:gridCol w:w="475"/>
        <w:gridCol w:w="1298"/>
        <w:gridCol w:w="1767"/>
      </w:tblGrid>
      <w:tr w:rsidR="0017259F" w:rsidRPr="001C764A" w:rsidTr="00386648"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Наименование проекта (мероприятия) </w:t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en-US"/>
              </w:rPr>
              <w:footnoteReference w:id="4"/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Единица измерения по </w:t>
            </w:r>
            <w:r w:rsidRPr="001C764A">
              <w:rPr>
                <w:rFonts w:ascii="Times New Roman" w:eastAsia="Calibri" w:hAnsi="Times New Roman" w:cs="Times New Roman"/>
                <w:sz w:val="28"/>
                <w:szCs w:val="28"/>
              </w:rPr>
              <w:t>общероссийскому классификатору единиц измерения (ОКЕИ)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Плановое значение показателя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Срок, 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который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запланировано достижение показателя</w:t>
            </w:r>
          </w:p>
        </w:tc>
      </w:tr>
      <w:tr w:rsidR="0017259F" w:rsidRPr="001C764A" w:rsidTr="00386648"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Код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созданных рабочих мест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сохраненных рабочих мест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792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 привлеченных инвестиций</w:t>
            </w:r>
          </w:p>
        </w:tc>
        <w:tc>
          <w:tcPr>
            <w:tcW w:w="7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259F" w:rsidRPr="001C764A" w:rsidTr="00386648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Среднемесячная заработная плата  1 работника</w:t>
            </w: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383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4"/>
        <w:gridCol w:w="4874"/>
      </w:tblGrid>
      <w:tr w:rsidR="0017259F" w:rsidRPr="001C764A" w:rsidTr="00386648"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Сокращенное наименование 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 распорядителя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Получателя</w:t>
            </w:r>
          </w:p>
        </w:tc>
      </w:tr>
      <w:tr w:rsidR="0017259F" w:rsidRPr="001C764A" w:rsidTr="00386648">
        <w:trPr>
          <w:trHeight w:val="581"/>
        </w:trPr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должности руководителя Главного</w:t>
            </w:r>
            <w:proofErr w:type="gramEnd"/>
          </w:p>
          <w:p w:rsidR="0017259F" w:rsidRPr="001C764A" w:rsidRDefault="0017259F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распорядителя и иного уполномоченного лица)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________________________________</w:t>
            </w:r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(наименование должности руководителя </w:t>
            </w:r>
            <w:proofErr w:type="gramEnd"/>
          </w:p>
          <w:p w:rsidR="0017259F" w:rsidRPr="001C764A" w:rsidRDefault="0017259F" w:rsidP="001725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Получателя или иного уполномоченного лица)</w:t>
            </w:r>
            <w:proofErr w:type="gramEnd"/>
          </w:p>
        </w:tc>
      </w:tr>
      <w:tr w:rsidR="0017259F" w:rsidRPr="001C764A" w:rsidTr="00386648">
        <w:tc>
          <w:tcPr>
            <w:tcW w:w="2359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___________/_________________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(ФИО)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2641" w:type="pct"/>
          </w:tcPr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___________/________________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1C764A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                          (ФИО)</w:t>
            </w:r>
          </w:p>
          <w:p w:rsidR="0017259F" w:rsidRPr="001C764A" w:rsidRDefault="0017259F" w:rsidP="0017259F">
            <w:pPr>
              <w:widowControl w:val="0"/>
              <w:autoSpaceDE w:val="0"/>
              <w:autoSpaceDN w:val="0"/>
              <w:spacing w:after="0" w:line="240" w:lineRule="auto"/>
              <w:ind w:firstLine="3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М.П. (при наличии)</w:t>
            </w: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17259F" w:rsidRPr="001C764A" w:rsidSect="00DF4BDF">
          <w:footnotePr>
            <w:numRestart w:val="eachSect"/>
          </w:footnotePr>
          <w:pgSz w:w="11905" w:h="16838"/>
          <w:pgMar w:top="1134" w:right="850" w:bottom="1134" w:left="1701" w:header="426" w:footer="0" w:gutter="0"/>
          <w:cols w:space="720"/>
          <w:noEndnote/>
          <w:titlePg/>
          <w:docGrid w:linePitch="381"/>
        </w:sectPr>
      </w:pPr>
    </w:p>
    <w:p w:rsidR="0017259F" w:rsidRPr="001C764A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17259F" w:rsidRPr="001C764A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17259F" w:rsidRPr="001C764A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между главным распорядителем средств районного бюджета и юридическим лицом (за исключением государственных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C764A" w:rsidRDefault="0017259F" w:rsidP="00E228EE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___ к Соглашению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_______№ _____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 получателя финансовой поддержки 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за календарный год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Полное наименование получателя финансовой поддержки _________________________________________________________________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ИНН получателя поддержки ________________________________________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Система налогообложения получателя поддержки ______________________</w:t>
      </w:r>
    </w:p>
    <w:p w:rsidR="0017259F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Основной вид деятельности по ОКВЭД _______________________________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850"/>
        <w:gridCol w:w="568"/>
        <w:gridCol w:w="708"/>
        <w:gridCol w:w="1276"/>
        <w:gridCol w:w="567"/>
        <w:gridCol w:w="567"/>
        <w:gridCol w:w="1276"/>
      </w:tblGrid>
      <w:tr w:rsidR="00792741" w:rsidRPr="001C764A" w:rsidTr="00E228EE">
        <w:trPr>
          <w:trHeight w:val="2556"/>
        </w:trPr>
        <w:tc>
          <w:tcPr>
            <w:tcW w:w="594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200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 ____года (год оказания поддержки)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1 января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____ года  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(первый год    после</w:t>
            </w:r>
            <w:proofErr w:type="gramEnd"/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оказания   поддержки)</w:t>
            </w:r>
          </w:p>
        </w:tc>
      </w:tr>
      <w:tr w:rsidR="00792741" w:rsidRPr="001C764A" w:rsidTr="00E228EE">
        <w:trPr>
          <w:trHeight w:val="567"/>
        </w:trPr>
        <w:tc>
          <w:tcPr>
            <w:tcW w:w="594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Отклонение,%</w:t>
            </w: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Выручка от реализации товаров (работ, услуг), без учета НДС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Затраты на производство и сбыт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НДС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Прибыль (убыток) от продаж товаров (работ, услуг)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 числе по видам налогов: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прибыль организаций (общий режим налогообложения, УСН, ЕНВД, патент, ЕСХН)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НДФЛ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страховые взносы во внебюджетные фонды (ПФР, ФОМС, ФСС)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имущество организаций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4.5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транспортный налог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4.6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налог на землю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Чистая прибыль (убыток)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Фонд оплаты труда         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тыс.    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Среднесписочная численность персонала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Среднемесячная  заработная</w:t>
            </w: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плата на 1 работающего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руб.  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Рынки сбыта товаров (работ, услуг):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отгруженных товаров (работ, услуг), в т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.ч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9.2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9.3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rPr>
          <w:trHeight w:val="118"/>
        </w:trPr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 поставок (количество субъектов РФ, в которые осуществляются поставки товаров, 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rPr>
          <w:trHeight w:val="192"/>
        </w:trPr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Номенклатура  производимой  продукции (работ, услуг)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Ед.</w:t>
            </w: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Привлеченные заемные (кредитные) средства, из них: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92741" w:rsidRPr="001C764A" w:rsidTr="00E228EE">
        <w:tc>
          <w:tcPr>
            <w:tcW w:w="594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12.1</w:t>
            </w:r>
          </w:p>
        </w:tc>
        <w:tc>
          <w:tcPr>
            <w:tcW w:w="320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привлечено в рамках программы муниципальной поддержки </w:t>
            </w:r>
          </w:p>
        </w:tc>
        <w:tc>
          <w:tcPr>
            <w:tcW w:w="850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C764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руб.</w:t>
            </w:r>
          </w:p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92741" w:rsidRPr="001C764A" w:rsidRDefault="00792741" w:rsidP="001725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Получателя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(уполномоченное лицо) _______________ _________ _____________________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>(должность)</w:t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       (подпись)</w:t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C764A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(расшифровка подписи)</w:t>
      </w:r>
    </w:p>
    <w:p w:rsidR="0017259F" w:rsidRPr="001C764A" w:rsidRDefault="0017259F" w:rsidP="00172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64A">
        <w:rPr>
          <w:rFonts w:ascii="Times New Roman" w:eastAsia="Calibri" w:hAnsi="Times New Roman" w:cs="Times New Roman"/>
          <w:sz w:val="28"/>
          <w:szCs w:val="28"/>
          <w:lang w:eastAsia="en-US"/>
        </w:rPr>
        <w:t>М.П. (при наличии)</w:t>
      </w:r>
    </w:p>
    <w:p w:rsidR="0017259F" w:rsidRPr="001C764A" w:rsidRDefault="0017259F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C764A" w:rsidRDefault="00E228EE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228EE" w:rsidRPr="001C764A" w:rsidRDefault="00E228EE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0735B" w:rsidRPr="001C764A" w:rsidRDefault="00D0735B" w:rsidP="0017259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866"/>
      </w:tblGrid>
      <w:tr w:rsidR="0017259F" w:rsidRPr="001C764A" w:rsidTr="00386648">
        <w:tc>
          <w:tcPr>
            <w:tcW w:w="4705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66" w:type="dxa"/>
          </w:tcPr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</w:t>
            </w:r>
            <w:r w:rsidR="00D568B3" w:rsidRPr="001C764A">
              <w:rPr>
                <w:rFonts w:eastAsia="Times New Roman"/>
                <w:sz w:val="28"/>
                <w:szCs w:val="28"/>
              </w:rPr>
              <w:t>9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предоставления субсидий субъектам малого и среднего предпринимательства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17259F" w:rsidRPr="001C764A" w:rsidRDefault="0017259F" w:rsidP="0017259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:rsidR="0017259F" w:rsidRPr="001C764A" w:rsidRDefault="0017259F" w:rsidP="001725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1. Предметом конкурса является отбор проектов, содержащих комплекс инвестиционных мероприятий по увеличению производительных сил в приоритетных видах деятельности.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2. Организатором конкурса является администрация Идринского района (отдел планирования и экономического развития) (далее – Организатор).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3. Заявитель – субъект малого или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4. Конкурс проводится не менее одного раза в текущем финансовом году.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6. Информационное сообщение о проведении конкурса публикуется в газете «Идринский Вестник» и размещается на официальном сайте муниципального образования Идринский район в сети Интернет (http://www.</w:t>
      </w:r>
      <w:r w:rsidR="00C81B0E" w:rsidRPr="001C7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B0E" w:rsidRPr="001C764A">
        <w:rPr>
          <w:rFonts w:ascii="Times New Roman" w:hAnsi="Times New Roman" w:cs="Times New Roman"/>
          <w:sz w:val="28"/>
          <w:szCs w:val="28"/>
          <w:lang w:val="en-US"/>
        </w:rPr>
        <w:t>idra</w:t>
      </w:r>
      <w:proofErr w:type="spellEnd"/>
      <w:r w:rsidR="00C81B0E" w:rsidRPr="001C764A">
        <w:rPr>
          <w:rFonts w:ascii="Times New Roman" w:hAnsi="Times New Roman" w:cs="Times New Roman"/>
          <w:sz w:val="28"/>
          <w:szCs w:val="28"/>
        </w:rPr>
        <w:t>-</w:t>
      </w:r>
      <w:r w:rsidR="00C81B0E" w:rsidRPr="001C764A">
        <w:rPr>
          <w:rFonts w:ascii="Times New Roman" w:hAnsi="Times New Roman" w:cs="Times New Roman"/>
          <w:sz w:val="28"/>
          <w:szCs w:val="28"/>
          <w:lang w:val="en-US"/>
        </w:rPr>
        <w:t>rayon</w:t>
      </w:r>
      <w:r w:rsidR="00C81B0E" w:rsidRPr="001C76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1B0E" w:rsidRPr="001C764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1B0E" w:rsidRPr="001C764A">
        <w:rPr>
          <w:rFonts w:ascii="Times New Roman" w:hAnsi="Times New Roman" w:cs="Times New Roman"/>
          <w:sz w:val="28"/>
          <w:szCs w:val="28"/>
        </w:rPr>
        <w:t>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7. Срок приема заявок на участие в конкурсе – 30 календарных 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8. Конкурс проводится в срок не позднее 5 рабочих дней после окончания срока приема пакета документов. 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9. Для участия в конкурсе заявитель представляет в отдел экономики пакет документов, указанный в пункте 2.7. Порядка предоставления субсидий субъектам малого и среднего предпринимательства на возмещение части затрат на реализацию проектов, содержащих комплекс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инвестиционных мероприятий по увеличению производительных сил в приоритетных видах деятельности.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11. Непредставление документов, указанных в пункте 9 настоящего Порядка, а также несоответствие представленных документов установленным формам, является основанием для принятия решения об отказе заявителю в участии в конкурсе.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12. Заявитель вправе отозвать пакет документов путем письменного обращения в отдел планирования и экономического развития  в любое время, но не позднее даты окончания приема заявок.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Документы, представленные для участия в конкурсе, заявителю не возвращаются.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14. Отдел экономики в течение 3 рабочих дней со дня регистрации заявки проверяет соответствие пакета документов конкурсным требованиям.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15. В случае принятия решения об отказе в участии в конкурсе заявитель уведомляется письменно (почтовым отправлением) в течение 5 рабочих дней со дня принятия указанного решения.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16. Для рассмотрения представленных инвестиционных проектов и определения победителя создана экспертная комиссия по рассмотрению заявок субъектов малого и среднего предпринимательства на предоставление финансовой поддержки в форме субсидий, созданная постановлением администрации района от 02.09.2010 №272-п (далее экспертная комиссия).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17. Экспертная комиссия правомочна принимать решение, если на ее заседании присутствуют более 2/3 от установленного количества членов. Решение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Экспертная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комиссии принимается открытым голосованием простым большинством голосов членов комиссии.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 обеспечивает ведение протокола заседания.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18.</w:t>
      </w:r>
      <w:r w:rsidR="00024B4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Оценка заявок осуществляется экспертной комиссией с применением критериев отбора (согласно приложению № 1).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19. По каждой заявке экспертной комиссией выставляются баллы по установленным критериям.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024B4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При равенстве баллов приоритет отдается заявке, поступившей ранее остальных заявок.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21.</w:t>
      </w:r>
      <w:r w:rsidR="00024B4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Заявки,</w:t>
      </w:r>
      <w:r w:rsidR="00024B4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t>предоставленные субъектами малого и среднего предпринимательства ранжируются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по уменьшению итогового количества баллов и заносятся в сравнительную таблицу сопоставления заявок.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22.</w:t>
      </w:r>
      <w:r w:rsidR="00024B42" w:rsidRPr="001C764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Объем средств, предусмотренных на предоставление субсидии решением о бюджете на текущий финансовый год и плановый период, </w:t>
      </w:r>
      <w:r w:rsidRPr="001C764A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распределяется между субъектами малого и среднего предпринимательства в зависимости от места в сравнительной таблице сопоставления заявок, сформированной в порядке от наибольшего количества баллов к наименьшему, присвоенных заявкам по итогам их оценки (согласно приложению № 1), но не более размера средств, указанного в соответствующих заявках.</w:t>
      </w:r>
      <w:proofErr w:type="gramEnd"/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23. Заявка, сумма выплат по которой превышает нераспределенный остаток бюджетных ассигнований, финансируется в сумме указанного остатка.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24. Решение экспертной комиссии об определении победителей и не прошедших конкурсный отбор инвестиционных проектов оформляется протоколом, подписанным председателем и секретарем конкурсной комиссии. </w:t>
      </w:r>
    </w:p>
    <w:p w:rsidR="00C64F1B" w:rsidRPr="001C764A" w:rsidRDefault="00C64F1B" w:rsidP="00C64F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25. Организатор конкурса в течение 5 рабочих дней </w:t>
      </w:r>
      <w:proofErr w:type="gramStart"/>
      <w:r w:rsidRPr="001C764A">
        <w:rPr>
          <w:rFonts w:ascii="Times New Roman" w:eastAsia="Times New Roman" w:hAnsi="Times New Roman" w:cs="Times New Roman"/>
          <w:sz w:val="28"/>
          <w:szCs w:val="28"/>
        </w:rPr>
        <w:t>с даты подписания</w:t>
      </w:r>
      <w:proofErr w:type="gramEnd"/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протокола письменно (почтовым отправлением) или в телефонном режиме уведомляет заявителей о результатах рассмотрения инвестиционных проектов экспертной комиссией.</w:t>
      </w:r>
    </w:p>
    <w:p w:rsidR="00C64F1B" w:rsidRPr="001C764A" w:rsidRDefault="00C64F1B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26. Организатор конкурса размещает информацию о победителях конкурса на официальном сайте муниципального образования Идринский район в срок не позднее 3 рабочих дней со дня подписания протокола заседания экспертной комиссии. </w:t>
      </w:r>
    </w:p>
    <w:p w:rsidR="00C64F1B" w:rsidRPr="001C764A" w:rsidRDefault="00C64F1B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27. Конкурс признается несостоявшимся, если для участия в конкурсе не поступил ни один пакет документов.</w:t>
      </w:r>
    </w:p>
    <w:p w:rsidR="00C64F1B" w:rsidRPr="001C764A" w:rsidRDefault="00C64F1B" w:rsidP="00C64F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>28.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59F" w:rsidRPr="001C764A" w:rsidRDefault="0017259F" w:rsidP="001725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F7F0A" w:rsidRPr="001C764A" w:rsidRDefault="0017259F" w:rsidP="00172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851"/>
      </w:tblGrid>
      <w:tr w:rsidR="003F7F0A" w:rsidRPr="001C764A" w:rsidTr="00AF1A0C">
        <w:tc>
          <w:tcPr>
            <w:tcW w:w="4720" w:type="dxa"/>
          </w:tcPr>
          <w:p w:rsidR="003F7F0A" w:rsidRPr="001C764A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851" w:type="dxa"/>
          </w:tcPr>
          <w:p w:rsidR="003F7F0A" w:rsidRPr="001C764A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 xml:space="preserve">Приложение № 1 </w:t>
            </w:r>
          </w:p>
          <w:p w:rsidR="003F7F0A" w:rsidRPr="001C764A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1C764A">
              <w:rPr>
                <w:rFonts w:eastAsia="Times New Roman"/>
                <w:sz w:val="28"/>
                <w:szCs w:val="28"/>
              </w:rPr>
              <w:t>к Порядку проведения конкурса по отбору проектов, содержащих комплекс инвестиционных мероприятий по увеличению производительных сил в приоритетных видах деятельности</w:t>
            </w:r>
          </w:p>
          <w:p w:rsidR="003F7F0A" w:rsidRPr="001C764A" w:rsidRDefault="003F7F0A" w:rsidP="00AF1A0C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3F7F0A" w:rsidRPr="001C764A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Критерии отбора инвестиционных проектов, содержащих комплекс инвестиционных мероприятий по увеличению производительных сил в приоритетных видах деятельности</w:t>
      </w:r>
    </w:p>
    <w:p w:rsidR="003F7F0A" w:rsidRPr="001C764A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1C764A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:rsidR="003F7F0A" w:rsidRPr="001C764A" w:rsidRDefault="003F7F0A" w:rsidP="003F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4115"/>
        <w:gridCol w:w="1617"/>
        <w:gridCol w:w="1795"/>
        <w:gridCol w:w="1359"/>
      </w:tblGrid>
      <w:tr w:rsidR="003F7F0A" w:rsidRPr="001C764A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Фактический показатель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3F7F0A" w:rsidRPr="001C764A" w:rsidTr="00AF1A0C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F7F0A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эффективность</w:t>
            </w:r>
          </w:p>
        </w:tc>
      </w:tr>
      <w:tr w:rsidR="003F7F0A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среднемесячная заработная плата в расчете на одного работника (на последнюю отчетную дату года формирования заявки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proofErr w:type="gramStart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работающих</w:t>
            </w:r>
            <w:proofErr w:type="gramEnd"/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предприятии в текущем году (год поддержки):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Бюджетная эффективность</w:t>
            </w: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налогов, уплаченных в бюджеты всех уровней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Экономическая эффективность</w:t>
            </w: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на территории Идринского района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объема товаров (работ, услуг), отгруженных за пределы Идринского района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выручки от реализации товаров (работ, услуг) (отчетный период на момент формирования заявки к аналогичному периоду предшествующего года)*: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F0A" w:rsidRPr="001C764A" w:rsidTr="00AF1A0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6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0A" w:rsidRPr="001C764A" w:rsidRDefault="003F7F0A" w:rsidP="00AF1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Председатель конкурсной комиссии_______________       _________________</w:t>
      </w: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 xml:space="preserve">        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(Ф.И.О)</w:t>
      </w: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>Секретарь конкурсной комиссии___________________     _________________</w:t>
      </w: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</w:r>
      <w:r w:rsidRPr="001C764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</w:r>
      <w:r w:rsidRPr="001C764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(Ф.И.О.)</w:t>
      </w: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1C764A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7F0A" w:rsidRPr="00FD6D94" w:rsidRDefault="003F7F0A" w:rsidP="003F7F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764A">
        <w:rPr>
          <w:rFonts w:ascii="Times New Roman" w:eastAsia="Times New Roman" w:hAnsi="Times New Roman" w:cs="Times New Roman"/>
          <w:sz w:val="20"/>
          <w:szCs w:val="20"/>
        </w:rPr>
        <w:t>*Сравнительный анализ производится в соответствии с законодательством по периодичности бухгалтерской отчетности, в зависимости от вида субъекта предпринимательства (ООО, ЗАО, ИП, КФХ).</w:t>
      </w:r>
    </w:p>
    <w:sectPr w:rsidR="003F7F0A" w:rsidRPr="00FD6D94" w:rsidSect="00DF4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16" w:rsidRDefault="005F2316" w:rsidP="0017259F">
      <w:pPr>
        <w:spacing w:after="0" w:line="240" w:lineRule="auto"/>
      </w:pPr>
      <w:r>
        <w:separator/>
      </w:r>
    </w:p>
  </w:endnote>
  <w:endnote w:type="continuationSeparator" w:id="0">
    <w:p w:rsidR="005F2316" w:rsidRDefault="005F2316" w:rsidP="0017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W Report"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16" w:rsidRDefault="005F2316" w:rsidP="0017259F">
      <w:pPr>
        <w:spacing w:after="0" w:line="240" w:lineRule="auto"/>
      </w:pPr>
      <w:r>
        <w:separator/>
      </w:r>
    </w:p>
  </w:footnote>
  <w:footnote w:type="continuationSeparator" w:id="0">
    <w:p w:rsidR="005F2316" w:rsidRDefault="005F2316" w:rsidP="0017259F">
      <w:pPr>
        <w:spacing w:after="0" w:line="240" w:lineRule="auto"/>
      </w:pPr>
      <w:r>
        <w:continuationSeparator/>
      </w:r>
    </w:p>
  </w:footnote>
  <w:footnote w:id="1">
    <w:p w:rsidR="00314A81" w:rsidRDefault="00314A81" w:rsidP="0017259F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2">
    <w:p w:rsidR="00314A81" w:rsidRPr="002C4B1A" w:rsidRDefault="00314A81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  <w:footnote w:id="3">
    <w:p w:rsidR="00314A81" w:rsidRDefault="00314A81" w:rsidP="00E228EE">
      <w:pPr>
        <w:pStyle w:val="ae"/>
      </w:pPr>
      <w:r>
        <w:rPr>
          <w:rStyle w:val="ad"/>
        </w:rPr>
        <w:footnoteRef/>
      </w:r>
      <w:r>
        <w:t xml:space="preserve"> </w:t>
      </w:r>
      <w:r w:rsidRPr="009511C5">
        <w:t>Не предусматривается в случае, если Получателем является индивидуальный предприниматель, физическое лицо - производитель товаров, работ, услуг</w:t>
      </w:r>
    </w:p>
  </w:footnote>
  <w:footnote w:id="4">
    <w:p w:rsidR="00314A81" w:rsidRPr="002C4B1A" w:rsidRDefault="00314A81" w:rsidP="0017259F">
      <w:pPr>
        <w:pStyle w:val="ae"/>
      </w:pPr>
      <w:r w:rsidRPr="002C4B1A">
        <w:rPr>
          <w:rStyle w:val="ad"/>
        </w:rPr>
        <w:footnoteRef/>
      </w:r>
      <w:r w:rsidRPr="002C4B1A">
        <w:t xml:space="preserve"> Заполняется по решению Главного распорядителя в случае указания в пункте 1.1.2 Соглашения конкретных проектов (мероприятий).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81" w:rsidRDefault="00314A81">
    <w:pPr>
      <w:pStyle w:val="13"/>
      <w:jc w:val="center"/>
    </w:pPr>
  </w:p>
  <w:p w:rsidR="00314A81" w:rsidRPr="00505390" w:rsidRDefault="00314A81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81" w:rsidRPr="00505390" w:rsidRDefault="00314A81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A81" w:rsidRPr="00505390" w:rsidRDefault="00314A81" w:rsidP="00386648">
    <w:pPr>
      <w:pStyle w:val="1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18F46FD"/>
    <w:multiLevelType w:val="multilevel"/>
    <w:tmpl w:val="34F869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>
    <w:nsid w:val="1A061E9F"/>
    <w:multiLevelType w:val="hybridMultilevel"/>
    <w:tmpl w:val="52BA20C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5">
    <w:nsid w:val="206B5870"/>
    <w:multiLevelType w:val="hybridMultilevel"/>
    <w:tmpl w:val="772E8ADA"/>
    <w:lvl w:ilvl="0" w:tplc="4D0E7C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B3B9D"/>
    <w:multiLevelType w:val="hybridMultilevel"/>
    <w:tmpl w:val="28D8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17AA5"/>
    <w:multiLevelType w:val="multilevel"/>
    <w:tmpl w:val="3BFC7F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4FB93270"/>
    <w:multiLevelType w:val="hybridMultilevel"/>
    <w:tmpl w:val="047A37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2832C5"/>
    <w:multiLevelType w:val="hybridMultilevel"/>
    <w:tmpl w:val="FDC060B2"/>
    <w:lvl w:ilvl="0" w:tplc="E50A6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127DAA"/>
    <w:multiLevelType w:val="hybridMultilevel"/>
    <w:tmpl w:val="C052AE12"/>
    <w:lvl w:ilvl="0" w:tplc="B2BA2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5717E"/>
    <w:multiLevelType w:val="hybridMultilevel"/>
    <w:tmpl w:val="6898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131A3"/>
    <w:multiLevelType w:val="multilevel"/>
    <w:tmpl w:val="BD9CA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5A95DB3"/>
    <w:multiLevelType w:val="hybridMultilevel"/>
    <w:tmpl w:val="C8223B9A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462D9"/>
    <w:multiLevelType w:val="hybridMultilevel"/>
    <w:tmpl w:val="95B6D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C145A5"/>
    <w:multiLevelType w:val="hybridMultilevel"/>
    <w:tmpl w:val="416C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0E6EC1"/>
    <w:multiLevelType w:val="hybridMultilevel"/>
    <w:tmpl w:val="E4E6CA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117DA"/>
    <w:multiLevelType w:val="hybridMultilevel"/>
    <w:tmpl w:val="6B8E9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7"/>
  </w:num>
  <w:num w:numId="10">
    <w:abstractNumId w:val="13"/>
  </w:num>
  <w:num w:numId="11">
    <w:abstractNumId w:val="12"/>
  </w:num>
  <w:num w:numId="12">
    <w:abstractNumId w:val="7"/>
  </w:num>
  <w:num w:numId="13">
    <w:abstractNumId w:val="8"/>
  </w:num>
  <w:num w:numId="14">
    <w:abstractNumId w:val="18"/>
  </w:num>
  <w:num w:numId="15">
    <w:abstractNumId w:val="19"/>
  </w:num>
  <w:num w:numId="16">
    <w:abstractNumId w:val="2"/>
  </w:num>
  <w:num w:numId="17">
    <w:abstractNumId w:val="15"/>
  </w:num>
  <w:num w:numId="18">
    <w:abstractNumId w:val="6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59F"/>
    <w:rsid w:val="0002462E"/>
    <w:rsid w:val="00024B42"/>
    <w:rsid w:val="0003223A"/>
    <w:rsid w:val="00034D08"/>
    <w:rsid w:val="00041C70"/>
    <w:rsid w:val="00076737"/>
    <w:rsid w:val="00086621"/>
    <w:rsid w:val="000A38C2"/>
    <w:rsid w:val="000A42FE"/>
    <w:rsid w:val="000C48A5"/>
    <w:rsid w:val="00101FAF"/>
    <w:rsid w:val="001102C9"/>
    <w:rsid w:val="001136BC"/>
    <w:rsid w:val="0011399D"/>
    <w:rsid w:val="00115A90"/>
    <w:rsid w:val="00126371"/>
    <w:rsid w:val="0017259F"/>
    <w:rsid w:val="00176BAC"/>
    <w:rsid w:val="0019659A"/>
    <w:rsid w:val="001A0AA7"/>
    <w:rsid w:val="001A4203"/>
    <w:rsid w:val="001A44F9"/>
    <w:rsid w:val="001B6A18"/>
    <w:rsid w:val="001B75B3"/>
    <w:rsid w:val="001C764A"/>
    <w:rsid w:val="001E38B0"/>
    <w:rsid w:val="001E4532"/>
    <w:rsid w:val="001F7951"/>
    <w:rsid w:val="00201931"/>
    <w:rsid w:val="002078F6"/>
    <w:rsid w:val="00220BEC"/>
    <w:rsid w:val="0022238A"/>
    <w:rsid w:val="00222CB9"/>
    <w:rsid w:val="0022519D"/>
    <w:rsid w:val="00227AA0"/>
    <w:rsid w:val="002368B8"/>
    <w:rsid w:val="002434FA"/>
    <w:rsid w:val="00263D8B"/>
    <w:rsid w:val="002664AE"/>
    <w:rsid w:val="00267E57"/>
    <w:rsid w:val="002707FC"/>
    <w:rsid w:val="002717B0"/>
    <w:rsid w:val="00275985"/>
    <w:rsid w:val="002759B1"/>
    <w:rsid w:val="00275D38"/>
    <w:rsid w:val="00294804"/>
    <w:rsid w:val="0029739D"/>
    <w:rsid w:val="002A64D5"/>
    <w:rsid w:val="002E24C3"/>
    <w:rsid w:val="002E4D3F"/>
    <w:rsid w:val="00300A10"/>
    <w:rsid w:val="00314A81"/>
    <w:rsid w:val="00327DBB"/>
    <w:rsid w:val="003346EE"/>
    <w:rsid w:val="00353530"/>
    <w:rsid w:val="00353B85"/>
    <w:rsid w:val="003718A7"/>
    <w:rsid w:val="003738BB"/>
    <w:rsid w:val="00386648"/>
    <w:rsid w:val="0039540B"/>
    <w:rsid w:val="003B5820"/>
    <w:rsid w:val="003B6AE3"/>
    <w:rsid w:val="003D0CC5"/>
    <w:rsid w:val="003F23B7"/>
    <w:rsid w:val="003F5D90"/>
    <w:rsid w:val="003F789B"/>
    <w:rsid w:val="003F7F0A"/>
    <w:rsid w:val="00463B5D"/>
    <w:rsid w:val="004738BB"/>
    <w:rsid w:val="0048016D"/>
    <w:rsid w:val="00483313"/>
    <w:rsid w:val="0048635B"/>
    <w:rsid w:val="004B1F77"/>
    <w:rsid w:val="004C09B1"/>
    <w:rsid w:val="004C2293"/>
    <w:rsid w:val="004C4726"/>
    <w:rsid w:val="004D2C2E"/>
    <w:rsid w:val="004D33BF"/>
    <w:rsid w:val="004E0654"/>
    <w:rsid w:val="004E49F0"/>
    <w:rsid w:val="004F6752"/>
    <w:rsid w:val="00521334"/>
    <w:rsid w:val="00525F57"/>
    <w:rsid w:val="00527574"/>
    <w:rsid w:val="00550A30"/>
    <w:rsid w:val="00560724"/>
    <w:rsid w:val="00564FB8"/>
    <w:rsid w:val="0056788C"/>
    <w:rsid w:val="00573B4D"/>
    <w:rsid w:val="00592038"/>
    <w:rsid w:val="00592D57"/>
    <w:rsid w:val="00597DBE"/>
    <w:rsid w:val="005A1FD0"/>
    <w:rsid w:val="005B72F4"/>
    <w:rsid w:val="005B7669"/>
    <w:rsid w:val="005C39C7"/>
    <w:rsid w:val="005C4F2C"/>
    <w:rsid w:val="005C6520"/>
    <w:rsid w:val="005D0202"/>
    <w:rsid w:val="005D66D9"/>
    <w:rsid w:val="005F2316"/>
    <w:rsid w:val="005F309E"/>
    <w:rsid w:val="005F4E12"/>
    <w:rsid w:val="005F7CDE"/>
    <w:rsid w:val="00601AA9"/>
    <w:rsid w:val="00605B1A"/>
    <w:rsid w:val="00622579"/>
    <w:rsid w:val="006254B6"/>
    <w:rsid w:val="00631A1A"/>
    <w:rsid w:val="006542C1"/>
    <w:rsid w:val="00670C2B"/>
    <w:rsid w:val="0069082A"/>
    <w:rsid w:val="006B2952"/>
    <w:rsid w:val="006C12B6"/>
    <w:rsid w:val="006C5963"/>
    <w:rsid w:val="006D5EA2"/>
    <w:rsid w:val="006E0D25"/>
    <w:rsid w:val="006F1A1E"/>
    <w:rsid w:val="00700716"/>
    <w:rsid w:val="00701EBE"/>
    <w:rsid w:val="00702C30"/>
    <w:rsid w:val="0072315E"/>
    <w:rsid w:val="00732A4F"/>
    <w:rsid w:val="00737CFD"/>
    <w:rsid w:val="0077208D"/>
    <w:rsid w:val="00774BC2"/>
    <w:rsid w:val="00792741"/>
    <w:rsid w:val="007B2710"/>
    <w:rsid w:val="007C5408"/>
    <w:rsid w:val="007D13DC"/>
    <w:rsid w:val="007D4C80"/>
    <w:rsid w:val="007E6A53"/>
    <w:rsid w:val="007F074F"/>
    <w:rsid w:val="007F4161"/>
    <w:rsid w:val="007F78FB"/>
    <w:rsid w:val="00806D1F"/>
    <w:rsid w:val="0082365F"/>
    <w:rsid w:val="00830565"/>
    <w:rsid w:val="00834A01"/>
    <w:rsid w:val="0088533A"/>
    <w:rsid w:val="0088663D"/>
    <w:rsid w:val="008A7EFB"/>
    <w:rsid w:val="008B4C2A"/>
    <w:rsid w:val="008B6C30"/>
    <w:rsid w:val="008C6972"/>
    <w:rsid w:val="008E065D"/>
    <w:rsid w:val="008E09C8"/>
    <w:rsid w:val="008F0403"/>
    <w:rsid w:val="00910E19"/>
    <w:rsid w:val="009175C1"/>
    <w:rsid w:val="00920C26"/>
    <w:rsid w:val="009218DB"/>
    <w:rsid w:val="00940818"/>
    <w:rsid w:val="00943018"/>
    <w:rsid w:val="0095388B"/>
    <w:rsid w:val="0095700F"/>
    <w:rsid w:val="00957FDD"/>
    <w:rsid w:val="0096042F"/>
    <w:rsid w:val="0096438B"/>
    <w:rsid w:val="009676C1"/>
    <w:rsid w:val="00991514"/>
    <w:rsid w:val="00994409"/>
    <w:rsid w:val="009B23C5"/>
    <w:rsid w:val="009B359D"/>
    <w:rsid w:val="009C0B77"/>
    <w:rsid w:val="009D4F97"/>
    <w:rsid w:val="009F0808"/>
    <w:rsid w:val="009F6F93"/>
    <w:rsid w:val="00A05373"/>
    <w:rsid w:val="00A07971"/>
    <w:rsid w:val="00A133D7"/>
    <w:rsid w:val="00A163D9"/>
    <w:rsid w:val="00A31624"/>
    <w:rsid w:val="00A3519A"/>
    <w:rsid w:val="00A37BD8"/>
    <w:rsid w:val="00A43E0E"/>
    <w:rsid w:val="00A543A9"/>
    <w:rsid w:val="00A608B1"/>
    <w:rsid w:val="00A90434"/>
    <w:rsid w:val="00A97E39"/>
    <w:rsid w:val="00AB299D"/>
    <w:rsid w:val="00AC2950"/>
    <w:rsid w:val="00AD2882"/>
    <w:rsid w:val="00AE3F14"/>
    <w:rsid w:val="00AE4971"/>
    <w:rsid w:val="00AF1A0C"/>
    <w:rsid w:val="00AF5369"/>
    <w:rsid w:val="00B10638"/>
    <w:rsid w:val="00B16407"/>
    <w:rsid w:val="00B17DA1"/>
    <w:rsid w:val="00B310FD"/>
    <w:rsid w:val="00B6270A"/>
    <w:rsid w:val="00B70AE8"/>
    <w:rsid w:val="00B82C50"/>
    <w:rsid w:val="00B86369"/>
    <w:rsid w:val="00BB3743"/>
    <w:rsid w:val="00BE4687"/>
    <w:rsid w:val="00BE7A61"/>
    <w:rsid w:val="00BF15EF"/>
    <w:rsid w:val="00C51914"/>
    <w:rsid w:val="00C64F1B"/>
    <w:rsid w:val="00C7192F"/>
    <w:rsid w:val="00C81B0E"/>
    <w:rsid w:val="00C92E7E"/>
    <w:rsid w:val="00C9465F"/>
    <w:rsid w:val="00CA3552"/>
    <w:rsid w:val="00CA3562"/>
    <w:rsid w:val="00CB045A"/>
    <w:rsid w:val="00CB70CA"/>
    <w:rsid w:val="00CC064B"/>
    <w:rsid w:val="00CC3FD2"/>
    <w:rsid w:val="00CC4865"/>
    <w:rsid w:val="00CD4F14"/>
    <w:rsid w:val="00CE1C5A"/>
    <w:rsid w:val="00CE5944"/>
    <w:rsid w:val="00CE6DC7"/>
    <w:rsid w:val="00D0557C"/>
    <w:rsid w:val="00D05792"/>
    <w:rsid w:val="00D05890"/>
    <w:rsid w:val="00D058D3"/>
    <w:rsid w:val="00D0735B"/>
    <w:rsid w:val="00D1694B"/>
    <w:rsid w:val="00D16D0B"/>
    <w:rsid w:val="00D50A94"/>
    <w:rsid w:val="00D528B6"/>
    <w:rsid w:val="00D568B3"/>
    <w:rsid w:val="00D90BC3"/>
    <w:rsid w:val="00D96D55"/>
    <w:rsid w:val="00DB0428"/>
    <w:rsid w:val="00DC6208"/>
    <w:rsid w:val="00DD6E34"/>
    <w:rsid w:val="00DF2BD1"/>
    <w:rsid w:val="00DF4AC8"/>
    <w:rsid w:val="00DF4BDF"/>
    <w:rsid w:val="00E00AD4"/>
    <w:rsid w:val="00E048C3"/>
    <w:rsid w:val="00E228EE"/>
    <w:rsid w:val="00E24FF6"/>
    <w:rsid w:val="00E45387"/>
    <w:rsid w:val="00E52F4F"/>
    <w:rsid w:val="00E5654C"/>
    <w:rsid w:val="00E96B97"/>
    <w:rsid w:val="00E97BA6"/>
    <w:rsid w:val="00EA1BBE"/>
    <w:rsid w:val="00EA6530"/>
    <w:rsid w:val="00EC470E"/>
    <w:rsid w:val="00EC4758"/>
    <w:rsid w:val="00EC5083"/>
    <w:rsid w:val="00EC6EF4"/>
    <w:rsid w:val="00ED620F"/>
    <w:rsid w:val="00EE6C04"/>
    <w:rsid w:val="00EF52C9"/>
    <w:rsid w:val="00F05776"/>
    <w:rsid w:val="00F112B6"/>
    <w:rsid w:val="00F139A7"/>
    <w:rsid w:val="00F53416"/>
    <w:rsid w:val="00F60670"/>
    <w:rsid w:val="00F618E5"/>
    <w:rsid w:val="00F63F23"/>
    <w:rsid w:val="00F65CA9"/>
    <w:rsid w:val="00F70F36"/>
    <w:rsid w:val="00F753D2"/>
    <w:rsid w:val="00F81CB7"/>
    <w:rsid w:val="00F81FCB"/>
    <w:rsid w:val="00FA3734"/>
    <w:rsid w:val="00FB49C8"/>
    <w:rsid w:val="00FD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9F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7259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259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2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59F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7259F"/>
  </w:style>
  <w:style w:type="table" w:styleId="a5">
    <w:name w:val="Table Grid"/>
    <w:basedOn w:val="a1"/>
    <w:uiPriority w:val="39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172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rsid w:val="0017259F"/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Normal (Web)"/>
    <w:basedOn w:val="a"/>
    <w:rsid w:val="0017259F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Знак Знак Знак Знак Знак Знак Знак"/>
    <w:basedOn w:val="a"/>
    <w:rsid w:val="0017259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Body Text"/>
    <w:basedOn w:val="a"/>
    <w:link w:val="a9"/>
    <w:rsid w:val="0017259F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character" w:customStyle="1" w:styleId="a9">
    <w:name w:val="Основной текст Знак"/>
    <w:basedOn w:val="a0"/>
    <w:link w:val="a8"/>
    <w:rsid w:val="0017259F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styleId="aa">
    <w:name w:val="Hyperlink"/>
    <w:basedOn w:val="a0"/>
    <w:uiPriority w:val="99"/>
    <w:rsid w:val="0017259F"/>
    <w:rPr>
      <w:color w:val="0000FF"/>
      <w:u w:val="single"/>
    </w:rPr>
  </w:style>
  <w:style w:type="paragraph" w:customStyle="1" w:styleId="ConsPlusCell">
    <w:name w:val="ConsPlusCell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725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7259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172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17259F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d">
    <w:name w:val="footnote reference"/>
    <w:uiPriority w:val="99"/>
    <w:rsid w:val="0017259F"/>
    <w:rPr>
      <w:vertAlign w:val="superscript"/>
    </w:rPr>
  </w:style>
  <w:style w:type="paragraph" w:styleId="ae">
    <w:name w:val="footnote text"/>
    <w:basedOn w:val="a"/>
    <w:link w:val="af"/>
    <w:uiPriority w:val="99"/>
    <w:unhideWhenUsed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1725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unhideWhenUsed/>
    <w:rsid w:val="0017259F"/>
    <w:rPr>
      <w:sz w:val="16"/>
      <w:szCs w:val="16"/>
    </w:rPr>
  </w:style>
  <w:style w:type="paragraph" w:customStyle="1" w:styleId="10">
    <w:name w:val="Текст примечания1"/>
    <w:basedOn w:val="a"/>
    <w:next w:val="af1"/>
    <w:link w:val="af2"/>
    <w:uiPriority w:val="99"/>
    <w:unhideWhenUsed/>
    <w:rsid w:val="0017259F"/>
    <w:pPr>
      <w:spacing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2">
    <w:name w:val="Текст примечания Знак"/>
    <w:basedOn w:val="a0"/>
    <w:link w:val="10"/>
    <w:uiPriority w:val="99"/>
    <w:rsid w:val="0017259F"/>
    <w:rPr>
      <w:rFonts w:ascii="Calibri" w:eastAsia="Times New Roman" w:hAnsi="Calibri" w:cs="Times New Roman"/>
    </w:rPr>
  </w:style>
  <w:style w:type="paragraph" w:customStyle="1" w:styleId="11">
    <w:name w:val="Текст концевой сноски1"/>
    <w:basedOn w:val="a"/>
    <w:next w:val="af3"/>
    <w:link w:val="af4"/>
    <w:uiPriority w:val="99"/>
    <w:unhideWhenUsed/>
    <w:rsid w:val="001725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4">
    <w:name w:val="Текст концевой сноски Знак"/>
    <w:basedOn w:val="a0"/>
    <w:link w:val="11"/>
    <w:uiPriority w:val="99"/>
    <w:rsid w:val="0017259F"/>
    <w:rPr>
      <w:rFonts w:ascii="Calibri" w:eastAsia="Times New Roman" w:hAnsi="Calibri" w:cs="Times New Roman"/>
    </w:rPr>
  </w:style>
  <w:style w:type="character" w:styleId="af5">
    <w:name w:val="endnote reference"/>
    <w:basedOn w:val="a0"/>
    <w:uiPriority w:val="99"/>
    <w:unhideWhenUsed/>
    <w:rsid w:val="0017259F"/>
    <w:rPr>
      <w:vertAlign w:val="superscript"/>
    </w:rPr>
  </w:style>
  <w:style w:type="character" w:customStyle="1" w:styleId="12">
    <w:name w:val="Просмотренная гиперссылка1"/>
    <w:basedOn w:val="a0"/>
    <w:uiPriority w:val="99"/>
    <w:unhideWhenUsed/>
    <w:rsid w:val="0017259F"/>
    <w:rPr>
      <w:color w:val="800080"/>
      <w:u w:val="single"/>
    </w:rPr>
  </w:style>
  <w:style w:type="character" w:customStyle="1" w:styleId="blk">
    <w:name w:val="blk"/>
    <w:basedOn w:val="a0"/>
    <w:rsid w:val="0017259F"/>
  </w:style>
  <w:style w:type="character" w:customStyle="1" w:styleId="PEStyleFont8">
    <w:name w:val="PEStyleFont8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PEStyleFont1">
    <w:name w:val="PEStyleFont1"/>
    <w:rsid w:val="0017259F"/>
    <w:rPr>
      <w:rFonts w:ascii="PEW Report" w:hAnsi="PEW Report" w:cs="Times New Roman"/>
      <w:spacing w:val="0"/>
      <w:position w:val="0"/>
      <w:sz w:val="16"/>
      <w:u w:val="none"/>
    </w:rPr>
  </w:style>
  <w:style w:type="character" w:customStyle="1" w:styleId="apple-converted-space">
    <w:name w:val="apple-converted-space"/>
    <w:basedOn w:val="a0"/>
    <w:rsid w:val="0017259F"/>
  </w:style>
  <w:style w:type="character" w:customStyle="1" w:styleId="af6">
    <w:name w:val="Гипертекстовая ссылка"/>
    <w:uiPriority w:val="99"/>
    <w:rsid w:val="0017259F"/>
    <w:rPr>
      <w:color w:val="008000"/>
    </w:rPr>
  </w:style>
  <w:style w:type="paragraph" w:customStyle="1" w:styleId="13">
    <w:name w:val="Верхний колонтитул1"/>
    <w:basedOn w:val="a"/>
    <w:next w:val="af7"/>
    <w:link w:val="af8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13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paragraph" w:customStyle="1" w:styleId="14">
    <w:name w:val="Нижний колонтитул1"/>
    <w:basedOn w:val="a"/>
    <w:next w:val="af9"/>
    <w:link w:val="afa"/>
    <w:uiPriority w:val="99"/>
    <w:unhideWhenUsed/>
    <w:rsid w:val="001725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14"/>
    <w:uiPriority w:val="99"/>
    <w:rsid w:val="0017259F"/>
    <w:rPr>
      <w:rFonts w:ascii="Calibri" w:eastAsia="Times New Roman" w:hAnsi="Calibri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7259F"/>
    <w:rPr>
      <w:rFonts w:ascii="Arial" w:eastAsia="Times New Roman" w:hAnsi="Arial" w:cs="Arial"/>
      <w:sz w:val="16"/>
      <w:szCs w:val="16"/>
      <w:lang w:eastAsia="ru-RU"/>
    </w:rPr>
  </w:style>
  <w:style w:type="table" w:customStyle="1" w:styleId="15">
    <w:name w:val="Сетка таблицы1"/>
    <w:basedOn w:val="a1"/>
    <w:next w:val="a5"/>
    <w:rsid w:val="0017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isolate-scope">
    <w:name w:val="ng-isolate-scope"/>
    <w:basedOn w:val="a0"/>
    <w:rsid w:val="0017259F"/>
  </w:style>
  <w:style w:type="character" w:customStyle="1" w:styleId="21">
    <w:name w:val="Основной текст (2)_"/>
    <w:basedOn w:val="a0"/>
    <w:link w:val="22"/>
    <w:rsid w:val="0017259F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259F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lang w:eastAsia="en-US"/>
    </w:rPr>
  </w:style>
  <w:style w:type="paragraph" w:customStyle="1" w:styleId="Default">
    <w:name w:val="Default"/>
    <w:rsid w:val="00172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annotation text"/>
    <w:basedOn w:val="a"/>
    <w:link w:val="16"/>
    <w:uiPriority w:val="99"/>
    <w:semiHidden/>
    <w:unhideWhenUsed/>
    <w:rsid w:val="0017259F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1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paragraph" w:styleId="af3">
    <w:name w:val="endnote text"/>
    <w:basedOn w:val="a"/>
    <w:link w:val="17"/>
    <w:uiPriority w:val="99"/>
    <w:semiHidden/>
    <w:unhideWhenUsed/>
    <w:rsid w:val="0017259F"/>
    <w:pPr>
      <w:spacing w:after="0" w:line="240" w:lineRule="auto"/>
    </w:pPr>
    <w:rPr>
      <w:sz w:val="20"/>
      <w:szCs w:val="20"/>
    </w:rPr>
  </w:style>
  <w:style w:type="character" w:customStyle="1" w:styleId="17">
    <w:name w:val="Текст концевой сноски Знак1"/>
    <w:basedOn w:val="a0"/>
    <w:link w:val="af3"/>
    <w:uiPriority w:val="99"/>
    <w:semiHidden/>
    <w:rsid w:val="0017259F"/>
    <w:rPr>
      <w:rFonts w:eastAsiaTheme="minorEastAsia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17259F"/>
    <w:rPr>
      <w:color w:val="954F72" w:themeColor="followedHyperlink"/>
      <w:u w:val="single"/>
    </w:rPr>
  </w:style>
  <w:style w:type="paragraph" w:styleId="af7">
    <w:name w:val="header"/>
    <w:basedOn w:val="a"/>
    <w:link w:val="18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basedOn w:val="a0"/>
    <w:link w:val="af7"/>
    <w:uiPriority w:val="99"/>
    <w:semiHidden/>
    <w:rsid w:val="0017259F"/>
    <w:rPr>
      <w:rFonts w:eastAsiaTheme="minorEastAsia"/>
      <w:lang w:eastAsia="ru-RU"/>
    </w:rPr>
  </w:style>
  <w:style w:type="paragraph" w:styleId="af9">
    <w:name w:val="footer"/>
    <w:basedOn w:val="a"/>
    <w:link w:val="19"/>
    <w:uiPriority w:val="99"/>
    <w:semiHidden/>
    <w:unhideWhenUsed/>
    <w:rsid w:val="00172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basedOn w:val="a0"/>
    <w:link w:val="af9"/>
    <w:uiPriority w:val="99"/>
    <w:semiHidden/>
    <w:rsid w:val="001725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4B4275EC081F9B82B7C30955C525056939AC8461C9718A4001EEABDCA75AF28FC9D43723A348491947216C9B079DD5D759E4A340A334EF4g7jBL" TargetMode="External"/><Relationship Id="rId18" Type="http://schemas.openxmlformats.org/officeDocument/2006/relationships/hyperlink" Target="consultantplus://offline/ref=14B4275EC081F9B82B7C30955C525056939AC8461C9718A4001EEABDCA75AF28FC9D43723A318590937216C9B079DD5D759E4A340A334EF4g7jB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4B4275EC081F9B82B7C30955C525056939AC8461C9718A4001EEABDCA75AF28FC9D43723A348490947216C9B079DD5D759E4A340A334EF4g7jBL" TargetMode="External"/><Relationship Id="rId17" Type="http://schemas.openxmlformats.org/officeDocument/2006/relationships/hyperlink" Target="consultantplus://offline/ref=14B4275EC081F9B82B7C30955C525056939AC8461C9718A4001EEABDCA75AF28FC9D43723A368D9D967216C9B079DD5D759E4A340A334EF4g7jBL" TargetMode="External"/><Relationship Id="rId25" Type="http://schemas.openxmlformats.org/officeDocument/2006/relationships/hyperlink" Target="consultantplus://offline/ref=79920DAAC2973D1A8FE0D5754A9A277402194B296551AFA6FB4069FE6FaDxC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B4275EC081F9B82B7C30955C525056939AC8461C9718A4001EEABDCA75AF28FC9D43723A368D90967216C9B079DD5D759E4A340A334EF4g7jBL" TargetMode="External"/><Relationship Id="rId20" Type="http://schemas.openxmlformats.org/officeDocument/2006/relationships/hyperlink" Target="consultantplus://offline/ref=3DAB7321B701090B1E75624F082E1034FAAB9708F6BACA360677EB13C03E186678E5E006806ECFB139549ABF356C2F7A3C67F7D424F9140EEBZ8M" TargetMode="External"/><Relationship Id="rId29" Type="http://schemas.openxmlformats.org/officeDocument/2006/relationships/hyperlink" Target="consultantplus://offline/ref=79920DAAC2973D1A8FE0D5754A9A277402194B296551AFA6FB4069FE6FaDxC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B4275EC081F9B82B7C30955C525056939AC8461C9718A4001EEABDCA75AF28FC9D43723A348496907216C9B079DD5D759E4A340A334EF4g7jBL" TargetMode="External"/><Relationship Id="rId24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AB7321B701090B1E75624F082E1034FAAB9708F6BACA360677EB13C03E186678E5E006806FCEB13F549ABF356C2F7A3C67F7D424F9140EEBZ8M" TargetMode="External"/><Relationship Id="rId23" Type="http://schemas.openxmlformats.org/officeDocument/2006/relationships/image" Target="media/image2.wmf"/><Relationship Id="rId28" Type="http://schemas.openxmlformats.org/officeDocument/2006/relationships/header" Target="header3.xml"/><Relationship Id="rId10" Type="http://schemas.openxmlformats.org/officeDocument/2006/relationships/hyperlink" Target="http://www.idra.org.ru" TargetMode="External"/><Relationship Id="rId19" Type="http://schemas.openxmlformats.org/officeDocument/2006/relationships/hyperlink" Target="consultantplus://offline/ref=14B4275EC081F9B82B7C30955C525056939AC8461C9718A4001EEABDCA75AF28FC9D43723A318593917216C9B079DD5D759E4A340A334EF4g7jB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4B4275EC081F9B82B7C30955C525056939AC8461C9718A4001EEABDCA75AF28FC9D43723A348097937216C9B079DD5D759E4A340A334EF4g7jBL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8D64EBCD136BD0D1DA1ECCF2D1476B6DBBDD5D976188AACD4CE2289FDDDAD7DCE6B266FE0AFF561D616381YBy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7975A-8DB5-41BB-AA4A-5D64A2AF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124</Pages>
  <Words>31244</Words>
  <Characters>178094</Characters>
  <Application>Microsoft Office Word</Application>
  <DocSecurity>0</DocSecurity>
  <Lines>1484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2020-09-11T03:00:00Z</cp:lastPrinted>
  <dcterms:created xsi:type="dcterms:W3CDTF">2020-09-11T02:23:00Z</dcterms:created>
  <dcterms:modified xsi:type="dcterms:W3CDTF">2020-09-14T02:14:00Z</dcterms:modified>
</cp:coreProperties>
</file>