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2516"/>
      </w:tblGrid>
      <w:tr w:rsidR="00AF6C0D" w:rsidRPr="00AB68FE" w:rsidTr="0011510D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6C0D" w:rsidRPr="00D976E0" w:rsidRDefault="00AF6C0D" w:rsidP="00D976E0">
            <w:pPr>
              <w:pStyle w:val="1"/>
              <w:spacing w:line="276" w:lineRule="auto"/>
              <w:rPr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</w:p>
          <w:p w:rsidR="00AF6C0D" w:rsidRPr="00AB68FE" w:rsidRDefault="00592918" w:rsidP="00D976E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950" cy="4476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C0D" w:rsidRPr="00D976E0" w:rsidRDefault="00AF6C0D" w:rsidP="00D976E0">
            <w:pPr>
              <w:pStyle w:val="1"/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D976E0">
              <w:rPr>
                <w:sz w:val="28"/>
                <w:szCs w:val="28"/>
                <w:lang w:val="ru-RU" w:eastAsia="ru-RU"/>
              </w:rPr>
              <w:t>КРАСНОЯРСКИЙ  КРАЙ</w:t>
            </w:r>
          </w:p>
        </w:tc>
      </w:tr>
      <w:tr w:rsidR="00AF6C0D" w:rsidRPr="00AB68FE" w:rsidTr="0011510D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6C0D" w:rsidRPr="00D976E0" w:rsidRDefault="00AF6C0D" w:rsidP="00D976E0">
            <w:pPr>
              <w:pStyle w:val="1"/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D976E0">
              <w:rPr>
                <w:sz w:val="28"/>
                <w:szCs w:val="28"/>
                <w:lang w:val="ru-RU" w:eastAsia="ru-RU"/>
              </w:rPr>
              <w:t>ИДРИНСКИЙ РАЙОННЫЙ СОВЕТ ДЕПУТАТОВ</w:t>
            </w:r>
          </w:p>
          <w:p w:rsidR="00AF6C0D" w:rsidRPr="00D976E0" w:rsidRDefault="00AF6C0D" w:rsidP="00D976E0">
            <w:pPr>
              <w:pStyle w:val="1"/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</w:tr>
      <w:tr w:rsidR="00AF6C0D" w:rsidRPr="00AB68FE" w:rsidTr="0011510D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6C0D" w:rsidRPr="00D976E0" w:rsidRDefault="00AF6C0D" w:rsidP="0011510D">
            <w:pPr>
              <w:pStyle w:val="1"/>
              <w:rPr>
                <w:b/>
                <w:sz w:val="28"/>
                <w:szCs w:val="28"/>
                <w:lang w:val="ru-RU" w:eastAsia="ru-RU"/>
              </w:rPr>
            </w:pPr>
            <w:r w:rsidRPr="00D976E0">
              <w:rPr>
                <w:b/>
                <w:sz w:val="28"/>
                <w:szCs w:val="28"/>
                <w:lang w:val="ru-RU" w:eastAsia="ru-RU"/>
              </w:rPr>
              <w:t>Р Е Ш Е Н И Е</w:t>
            </w:r>
          </w:p>
          <w:p w:rsidR="00AF6C0D" w:rsidRPr="00D976E0" w:rsidRDefault="00AF6C0D" w:rsidP="0011510D">
            <w:pPr>
              <w:pStyle w:val="1"/>
              <w:rPr>
                <w:sz w:val="28"/>
                <w:szCs w:val="28"/>
                <w:lang w:val="ru-RU" w:eastAsia="ru-RU"/>
              </w:rPr>
            </w:pPr>
          </w:p>
        </w:tc>
      </w:tr>
      <w:tr w:rsidR="00AF6C0D" w:rsidRPr="00AB68FE" w:rsidTr="0011510D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6C0D" w:rsidRPr="00D976E0" w:rsidRDefault="008F1D8E" w:rsidP="008F1D8E">
            <w:pPr>
              <w:pStyle w:val="1"/>
              <w:jc w:val="left"/>
              <w:rPr>
                <w:sz w:val="28"/>
                <w:szCs w:val="28"/>
                <w:lang w:val="ru-RU" w:eastAsia="ru-RU"/>
              </w:rPr>
            </w:pPr>
            <w:r w:rsidRPr="00D976E0">
              <w:rPr>
                <w:sz w:val="28"/>
                <w:szCs w:val="28"/>
                <w:lang w:val="ru-RU" w:eastAsia="ru-RU"/>
              </w:rPr>
              <w:t>05.02.2016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6C0D" w:rsidRPr="00D976E0" w:rsidRDefault="00AF6C0D" w:rsidP="0011510D">
            <w:pPr>
              <w:pStyle w:val="1"/>
              <w:jc w:val="left"/>
              <w:rPr>
                <w:sz w:val="28"/>
                <w:szCs w:val="28"/>
                <w:lang w:val="ru-RU" w:eastAsia="ru-RU"/>
              </w:rPr>
            </w:pPr>
            <w:r w:rsidRPr="00D976E0">
              <w:rPr>
                <w:sz w:val="28"/>
                <w:szCs w:val="28"/>
                <w:lang w:val="ru-RU" w:eastAsia="ru-RU"/>
              </w:rPr>
              <w:t xml:space="preserve"> </w:t>
            </w:r>
            <w:r w:rsidR="008F1D8E" w:rsidRPr="00D976E0">
              <w:rPr>
                <w:sz w:val="28"/>
                <w:szCs w:val="28"/>
                <w:lang w:val="ru-RU" w:eastAsia="ru-RU"/>
              </w:rPr>
              <w:t xml:space="preserve">     </w:t>
            </w:r>
            <w:r w:rsidRPr="00D976E0">
              <w:rPr>
                <w:sz w:val="28"/>
                <w:szCs w:val="28"/>
                <w:lang w:val="ru-RU" w:eastAsia="ru-RU"/>
              </w:rPr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6C0D" w:rsidRPr="00D976E0" w:rsidRDefault="00AF6C0D" w:rsidP="00051083">
            <w:pPr>
              <w:pStyle w:val="1"/>
              <w:rPr>
                <w:sz w:val="28"/>
                <w:szCs w:val="28"/>
                <w:lang w:val="ru-RU" w:eastAsia="ru-RU"/>
              </w:rPr>
            </w:pPr>
            <w:r w:rsidRPr="00D976E0">
              <w:rPr>
                <w:sz w:val="28"/>
                <w:szCs w:val="28"/>
                <w:lang w:val="ru-RU" w:eastAsia="ru-RU"/>
              </w:rPr>
              <w:t xml:space="preserve">    №</w:t>
            </w:r>
            <w:r w:rsidR="008F1D8E" w:rsidRPr="00D976E0">
              <w:rPr>
                <w:sz w:val="28"/>
                <w:szCs w:val="28"/>
                <w:lang w:val="ru-RU" w:eastAsia="ru-RU"/>
              </w:rPr>
              <w:t xml:space="preserve"> 4 – 3</w:t>
            </w:r>
            <w:r w:rsidR="00051083">
              <w:rPr>
                <w:sz w:val="28"/>
                <w:szCs w:val="28"/>
                <w:lang w:val="ru-RU" w:eastAsia="ru-RU"/>
              </w:rPr>
              <w:t>4</w:t>
            </w:r>
            <w:r w:rsidR="008F1D8E" w:rsidRPr="00D976E0">
              <w:rPr>
                <w:sz w:val="28"/>
                <w:szCs w:val="28"/>
                <w:lang w:val="ru-RU" w:eastAsia="ru-RU"/>
              </w:rPr>
              <w:t xml:space="preserve"> – р </w:t>
            </w:r>
          </w:p>
        </w:tc>
      </w:tr>
      <w:tr w:rsidR="00AF6C0D" w:rsidRPr="00AB68FE" w:rsidTr="0011510D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6C0D" w:rsidRPr="00D976E0" w:rsidRDefault="00AF6C0D" w:rsidP="0011510D">
            <w:pPr>
              <w:pStyle w:val="2"/>
              <w:jc w:val="center"/>
              <w:rPr>
                <w:rFonts w:ascii="Times New Roman" w:hAnsi="Times New Roman"/>
                <w:i w:val="0"/>
                <w:lang w:val="ru-RU"/>
              </w:rPr>
            </w:pPr>
          </w:p>
        </w:tc>
      </w:tr>
    </w:tbl>
    <w:p w:rsidR="008F1D8E" w:rsidRDefault="00AF6C0D" w:rsidP="00AF6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344F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8F1D8E">
        <w:rPr>
          <w:rFonts w:ascii="Times New Roman" w:hAnsi="Times New Roman"/>
          <w:bCs/>
          <w:sz w:val="28"/>
          <w:szCs w:val="28"/>
        </w:rPr>
        <w:t xml:space="preserve">в решение Идринского </w:t>
      </w:r>
    </w:p>
    <w:p w:rsidR="008F1D8E" w:rsidRDefault="008F1D8E" w:rsidP="00AF6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районного Совета депутатов от 03.03.2015 </w:t>
      </w:r>
    </w:p>
    <w:p w:rsidR="008F1D8E" w:rsidRDefault="008F1D8E" w:rsidP="00AF6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32-310-р «Об утверждении Положения</w:t>
      </w:r>
    </w:p>
    <w:p w:rsidR="008F1D8E" w:rsidRDefault="008F1D8E" w:rsidP="00AF6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порядке управления и распоряжения </w:t>
      </w:r>
    </w:p>
    <w:p w:rsidR="00AF6C0D" w:rsidRPr="0053344F" w:rsidRDefault="008F1D8E" w:rsidP="00AF6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собственностью Идринского района»  </w:t>
      </w:r>
    </w:p>
    <w:p w:rsidR="00AF6C0D" w:rsidRPr="0053344F" w:rsidRDefault="00AF6C0D" w:rsidP="00AF6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344F" w:rsidRPr="008F1D8E" w:rsidRDefault="00AF6C0D" w:rsidP="00D976E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3344F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0922FC">
          <w:rPr>
            <w:rFonts w:ascii="Times New Roman" w:hAnsi="Times New Roman"/>
            <w:color w:val="000000"/>
            <w:sz w:val="28"/>
            <w:szCs w:val="28"/>
          </w:rPr>
          <w:t>пунктом 5 части 10 статьи 35</w:t>
        </w:r>
      </w:hyperlink>
      <w:r w:rsidRPr="000922F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7" w:history="1">
        <w:r w:rsidRPr="000922FC">
          <w:rPr>
            <w:rFonts w:ascii="Times New Roman" w:hAnsi="Times New Roman"/>
            <w:color w:val="000000"/>
            <w:sz w:val="28"/>
            <w:szCs w:val="28"/>
          </w:rPr>
          <w:t>статьей 51</w:t>
        </w:r>
      </w:hyperlink>
      <w:r w:rsidRPr="0053344F">
        <w:rPr>
          <w:rFonts w:ascii="Times New Roman" w:hAnsi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0922FC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53344F">
        <w:rPr>
          <w:rFonts w:ascii="Times New Roman" w:hAnsi="Times New Roman"/>
          <w:sz w:val="28"/>
          <w:szCs w:val="28"/>
        </w:rPr>
        <w:t xml:space="preserve"> от 26.07.2006 № 135-ФЗ "О защите конкуренции", </w:t>
      </w:r>
      <w:r w:rsidR="0053344F" w:rsidRPr="0053344F">
        <w:rPr>
          <w:rFonts w:ascii="Times New Roman" w:hAnsi="Times New Roman"/>
          <w:sz w:val="28"/>
          <w:szCs w:val="28"/>
        </w:rPr>
        <w:t>руководствуясь</w:t>
      </w:r>
      <w:r w:rsidR="008F1D8E">
        <w:rPr>
          <w:rFonts w:ascii="Times New Roman" w:hAnsi="Times New Roman"/>
          <w:sz w:val="28"/>
          <w:szCs w:val="28"/>
        </w:rPr>
        <w:t xml:space="preserve"> статьями</w:t>
      </w:r>
      <w:r w:rsidR="0053344F" w:rsidRPr="0053344F">
        <w:rPr>
          <w:rFonts w:ascii="Times New Roman" w:hAnsi="Times New Roman"/>
          <w:sz w:val="28"/>
          <w:szCs w:val="28"/>
        </w:rPr>
        <w:t xml:space="preserve"> 22, 26  Устава Идринского района Красноярского края, Идринский районный Совет</w:t>
      </w:r>
      <w:r w:rsidR="0053344F">
        <w:rPr>
          <w:rFonts w:ascii="Times New Roman" w:hAnsi="Times New Roman"/>
          <w:sz w:val="28"/>
          <w:szCs w:val="28"/>
        </w:rPr>
        <w:t xml:space="preserve"> депутатов</w:t>
      </w:r>
      <w:r w:rsidR="0053344F" w:rsidRPr="0053344F">
        <w:rPr>
          <w:rFonts w:ascii="Times New Roman" w:hAnsi="Times New Roman"/>
          <w:sz w:val="28"/>
          <w:szCs w:val="28"/>
        </w:rPr>
        <w:t xml:space="preserve"> </w:t>
      </w:r>
      <w:r w:rsidR="0053344F" w:rsidRPr="008F1D8E">
        <w:rPr>
          <w:rFonts w:ascii="Times New Roman" w:hAnsi="Times New Roman"/>
          <w:b/>
          <w:sz w:val="28"/>
          <w:szCs w:val="28"/>
        </w:rPr>
        <w:t>РЕШИЛ:</w:t>
      </w:r>
    </w:p>
    <w:p w:rsidR="0053344F" w:rsidRDefault="00AF6C0D" w:rsidP="00D976E0">
      <w:pPr>
        <w:pStyle w:val="ConsPlusNormal"/>
        <w:spacing w:line="276" w:lineRule="auto"/>
        <w:ind w:firstLine="540"/>
        <w:jc w:val="both"/>
      </w:pPr>
      <w:r>
        <w:t>1.</w:t>
      </w:r>
      <w:r w:rsidR="0053344F">
        <w:t xml:space="preserve"> Внести в </w:t>
      </w:r>
      <w:hyperlink r:id="rId9" w:history="1">
        <w:r w:rsidR="0053344F">
          <w:rPr>
            <w:color w:val="0000FF"/>
          </w:rPr>
          <w:t>решение</w:t>
        </w:r>
      </w:hyperlink>
      <w:r w:rsidR="0053344F">
        <w:t xml:space="preserve"> </w:t>
      </w:r>
      <w:r w:rsidR="0053344F" w:rsidRPr="0053344F">
        <w:rPr>
          <w:szCs w:val="28"/>
        </w:rPr>
        <w:t>Идринск</w:t>
      </w:r>
      <w:r w:rsidR="008F1D8E">
        <w:rPr>
          <w:szCs w:val="28"/>
        </w:rPr>
        <w:t>ого</w:t>
      </w:r>
      <w:r w:rsidR="0053344F" w:rsidRPr="0053344F">
        <w:rPr>
          <w:szCs w:val="28"/>
        </w:rPr>
        <w:t xml:space="preserve"> районн</w:t>
      </w:r>
      <w:r w:rsidR="008F1D8E">
        <w:rPr>
          <w:szCs w:val="28"/>
        </w:rPr>
        <w:t>ого</w:t>
      </w:r>
      <w:r w:rsidR="0053344F" w:rsidRPr="0053344F">
        <w:rPr>
          <w:szCs w:val="28"/>
        </w:rPr>
        <w:t xml:space="preserve"> Совет</w:t>
      </w:r>
      <w:r w:rsidR="008F1D8E">
        <w:rPr>
          <w:szCs w:val="28"/>
        </w:rPr>
        <w:t>а</w:t>
      </w:r>
      <w:r w:rsidR="0053344F">
        <w:rPr>
          <w:szCs w:val="28"/>
        </w:rPr>
        <w:t xml:space="preserve"> депутатов</w:t>
      </w:r>
      <w:r w:rsidR="0053344F">
        <w:t xml:space="preserve"> от 03.03.2015 №</w:t>
      </w:r>
      <w:r w:rsidR="008F1D8E">
        <w:t xml:space="preserve"> </w:t>
      </w:r>
      <w:r w:rsidR="0053344F">
        <w:t>32-310-р "Об утверждении Положения о порядке управления и распоряжения муниципальной собственностью Идринского района" следующие изменения:</w:t>
      </w:r>
    </w:p>
    <w:p w:rsidR="0053344F" w:rsidRDefault="0053344F" w:rsidP="00D976E0">
      <w:pPr>
        <w:pStyle w:val="ConsPlusNormal"/>
        <w:spacing w:line="276" w:lineRule="auto"/>
        <w:ind w:firstLine="540"/>
        <w:jc w:val="both"/>
      </w:pPr>
      <w:r>
        <w:t>1.1.  В пункте 6 статьи 1 слова «муниципальные унитарные предприятия и учреждения» заменить словами «имущество муниципальных предприятий и учреждений»;</w:t>
      </w:r>
    </w:p>
    <w:p w:rsidR="0053344F" w:rsidRDefault="0053344F" w:rsidP="00D976E0">
      <w:pPr>
        <w:pStyle w:val="ConsPlusNormal"/>
        <w:spacing w:line="276" w:lineRule="auto"/>
        <w:ind w:firstLine="540"/>
        <w:jc w:val="both"/>
      </w:pPr>
      <w:r>
        <w:t xml:space="preserve">1.2. </w:t>
      </w:r>
      <w:r w:rsidR="006F42F0">
        <w:t>в п</w:t>
      </w:r>
      <w:r>
        <w:t>ункт</w:t>
      </w:r>
      <w:r w:rsidR="006F42F0">
        <w:t>е</w:t>
      </w:r>
      <w:r>
        <w:t xml:space="preserve"> 3 статьи 4 </w:t>
      </w:r>
      <w:r w:rsidR="006F42F0">
        <w:t>слова « определяет порядок принятия решения о создании, реорганизации и ликвидации муниципальных предприятий»  заменить словами «</w:t>
      </w:r>
      <w:r>
        <w:t>Определяет порядок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</w:t>
      </w:r>
      <w:r w:rsidR="006F42F0">
        <w:t>»</w:t>
      </w:r>
      <w:r>
        <w:t>;</w:t>
      </w:r>
    </w:p>
    <w:p w:rsidR="00223447" w:rsidRDefault="006F42F0" w:rsidP="00D976E0">
      <w:pPr>
        <w:pStyle w:val="ConsPlusNormal"/>
        <w:spacing w:line="276" w:lineRule="auto"/>
        <w:ind w:firstLine="540"/>
        <w:jc w:val="both"/>
      </w:pPr>
      <w:r>
        <w:t>1.3. Статью 14</w:t>
      </w:r>
      <w:r w:rsidR="00223447">
        <w:t xml:space="preserve"> главы 5 дополнить пунктом 2.1. и 2.2. следующего </w:t>
      </w:r>
      <w:r w:rsidR="00223447">
        <w:lastRenderedPageBreak/>
        <w:t xml:space="preserve">содержания: </w:t>
      </w:r>
    </w:p>
    <w:p w:rsidR="00223447" w:rsidRDefault="00223447" w:rsidP="00D976E0">
      <w:pPr>
        <w:pStyle w:val="ConsPlusNormal"/>
        <w:spacing w:line="276" w:lineRule="auto"/>
        <w:ind w:firstLine="540"/>
        <w:jc w:val="both"/>
      </w:pPr>
      <w:r>
        <w:t xml:space="preserve">2.1. Заключение договоров аренды муниципального имущества осуществляется с учетом ограничений, установленных Федеральным </w:t>
      </w:r>
      <w:hyperlink r:id="rId10" w:history="1">
        <w:r w:rsidRPr="000922FC">
          <w:rPr>
            <w:color w:val="000000"/>
          </w:rPr>
          <w:t>законом</w:t>
        </w:r>
      </w:hyperlink>
      <w:r w:rsidRPr="000922FC">
        <w:rPr>
          <w:color w:val="000000"/>
        </w:rPr>
        <w:t xml:space="preserve"> </w:t>
      </w:r>
      <w:r>
        <w:t xml:space="preserve">от 26.07.2006 № 135-ФЗ "О защите конкуренции" и в порядке, определенным </w:t>
      </w:r>
      <w:hyperlink r:id="rId11" w:history="1">
        <w:r w:rsidRPr="000922FC">
          <w:rPr>
            <w:color w:val="000000"/>
          </w:rPr>
          <w:t>Приказом</w:t>
        </w:r>
      </w:hyperlink>
      <w:r>
        <w:t xml:space="preserve"> Федеральной антимонопольной службы от 10 февраля 2010 г.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</w:t>
      </w:r>
    </w:p>
    <w:p w:rsidR="00223447" w:rsidRDefault="00223447" w:rsidP="00D976E0">
      <w:pPr>
        <w:pStyle w:val="ConsPlusNormal"/>
        <w:spacing w:line="276" w:lineRule="auto"/>
        <w:ind w:firstLine="540"/>
        <w:jc w:val="both"/>
      </w:pPr>
      <w:r>
        <w:t xml:space="preserve">2.2. Решение о заключении договоров аренды муниципального имущества по конкурсу или аукциону принимается администрацией района, с учетом ограничений, установленных </w:t>
      </w:r>
      <w:hyperlink r:id="rId12" w:history="1">
        <w:r w:rsidRPr="000922FC">
          <w:rPr>
            <w:color w:val="000000"/>
          </w:rPr>
          <w:t>Приказом</w:t>
        </w:r>
      </w:hyperlink>
      <w:r>
        <w:t xml:space="preserve"> Федеральной антимонопольной службы от 10 февраля 2010 г.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223447" w:rsidRDefault="00223447" w:rsidP="00D976E0">
      <w:pPr>
        <w:pStyle w:val="ConsPlusNormal"/>
        <w:spacing w:line="276" w:lineRule="auto"/>
        <w:ind w:firstLine="540"/>
        <w:jc w:val="both"/>
      </w:pPr>
      <w:r>
        <w:t>1.4. Пункт 4 статьи 17 главы 5 исключить</w:t>
      </w:r>
    </w:p>
    <w:p w:rsidR="00223447" w:rsidRDefault="00AF6C0D" w:rsidP="00D976E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B68FE">
        <w:rPr>
          <w:rFonts w:ascii="Times New Roman" w:hAnsi="Times New Roman"/>
          <w:sz w:val="28"/>
          <w:szCs w:val="28"/>
        </w:rPr>
        <w:t xml:space="preserve">2. </w:t>
      </w:r>
      <w:r w:rsidR="00223447">
        <w:rPr>
          <w:rFonts w:ascii="Times New Roman" w:hAnsi="Times New Roman"/>
          <w:sz w:val="28"/>
          <w:szCs w:val="28"/>
        </w:rPr>
        <w:t>Контроль по выполнению решения возложить на постоянную комиссию по экономической политике, собственности, финансам, бюджету и налогам</w:t>
      </w:r>
      <w:r w:rsidR="008F1D8E">
        <w:rPr>
          <w:rFonts w:ascii="Times New Roman" w:hAnsi="Times New Roman"/>
          <w:sz w:val="28"/>
          <w:szCs w:val="28"/>
        </w:rPr>
        <w:t xml:space="preserve"> (Епифанов В.В.)</w:t>
      </w:r>
      <w:r w:rsidR="00223447">
        <w:rPr>
          <w:rFonts w:ascii="Times New Roman" w:hAnsi="Times New Roman"/>
          <w:sz w:val="28"/>
          <w:szCs w:val="28"/>
        </w:rPr>
        <w:t xml:space="preserve">. </w:t>
      </w:r>
    </w:p>
    <w:p w:rsidR="00AF6C0D" w:rsidRPr="00AB68FE" w:rsidRDefault="00AF6C0D" w:rsidP="00D976E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B68FE">
        <w:rPr>
          <w:rFonts w:ascii="Times New Roman" w:hAnsi="Times New Roman"/>
          <w:sz w:val="28"/>
          <w:szCs w:val="28"/>
        </w:rPr>
        <w:t>3. Решение вступает в силу с</w:t>
      </w:r>
      <w:r w:rsidR="00223447">
        <w:rPr>
          <w:rFonts w:ascii="Times New Roman" w:hAnsi="Times New Roman"/>
          <w:sz w:val="28"/>
          <w:szCs w:val="28"/>
        </w:rPr>
        <w:t xml:space="preserve"> момента</w:t>
      </w:r>
      <w:r w:rsidRPr="00AB68FE">
        <w:rPr>
          <w:rFonts w:ascii="Times New Roman" w:hAnsi="Times New Roman"/>
          <w:sz w:val="28"/>
          <w:szCs w:val="28"/>
        </w:rPr>
        <w:t xml:space="preserve"> опубликования в </w:t>
      </w:r>
      <w:r w:rsidR="00223447">
        <w:rPr>
          <w:rFonts w:ascii="Times New Roman" w:hAnsi="Times New Roman"/>
          <w:sz w:val="28"/>
          <w:szCs w:val="28"/>
        </w:rPr>
        <w:t xml:space="preserve">газете </w:t>
      </w:r>
      <w:r w:rsidRPr="00AB68FE">
        <w:rPr>
          <w:rFonts w:ascii="Times New Roman" w:hAnsi="Times New Roman"/>
          <w:sz w:val="28"/>
          <w:szCs w:val="28"/>
        </w:rPr>
        <w:t xml:space="preserve"> "Идринский вестник"</w:t>
      </w:r>
      <w:r w:rsidR="00223447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муниципального образования Идринский район</w:t>
      </w:r>
      <w:r w:rsidRPr="00AB68FE">
        <w:rPr>
          <w:rFonts w:ascii="Times New Roman" w:hAnsi="Times New Roman"/>
          <w:sz w:val="28"/>
          <w:szCs w:val="28"/>
        </w:rPr>
        <w:t>.</w:t>
      </w:r>
    </w:p>
    <w:p w:rsidR="00AF6C0D" w:rsidRPr="00AB68FE" w:rsidRDefault="00AF6C0D" w:rsidP="00D976E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6C0D" w:rsidRPr="00AB68FE" w:rsidRDefault="00AF6C0D" w:rsidP="00AF6C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6C0D" w:rsidRDefault="00AF6C0D" w:rsidP="003E3685">
      <w:pPr>
        <w:spacing w:line="240" w:lineRule="auto"/>
        <w:ind w:right="-143"/>
        <w:rPr>
          <w:rFonts w:ascii="Times New Roman" w:hAnsi="Times New Roman"/>
          <w:sz w:val="28"/>
        </w:rPr>
      </w:pPr>
      <w:r w:rsidRPr="00AF6C0D">
        <w:rPr>
          <w:rFonts w:ascii="Times New Roman" w:hAnsi="Times New Roman"/>
          <w:sz w:val="28"/>
          <w:szCs w:val="28"/>
        </w:rPr>
        <w:t xml:space="preserve"> </w:t>
      </w:r>
      <w:r w:rsidRPr="00AF6C0D">
        <w:rPr>
          <w:rFonts w:ascii="Times New Roman" w:hAnsi="Times New Roman"/>
          <w:sz w:val="28"/>
        </w:rPr>
        <w:t xml:space="preserve">Председатель   </w:t>
      </w:r>
      <w:r w:rsidR="008F1D8E">
        <w:rPr>
          <w:rFonts w:ascii="Times New Roman" w:hAnsi="Times New Roman"/>
          <w:sz w:val="28"/>
        </w:rPr>
        <w:t>Идринского</w:t>
      </w:r>
      <w:r w:rsidRPr="00AF6C0D"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</w:t>
      </w:r>
      <w:r w:rsidR="003E3685">
        <w:rPr>
          <w:rFonts w:ascii="Times New Roman" w:hAnsi="Times New Roman"/>
          <w:sz w:val="28"/>
        </w:rPr>
        <w:t xml:space="preserve">                 </w:t>
      </w:r>
      <w:r w:rsidR="002B0D21">
        <w:rPr>
          <w:rFonts w:ascii="Times New Roman" w:hAnsi="Times New Roman"/>
          <w:sz w:val="28"/>
        </w:rPr>
        <w:t xml:space="preserve">         </w:t>
      </w:r>
      <w:r w:rsidRPr="00AF6C0D">
        <w:rPr>
          <w:rFonts w:ascii="Times New Roman" w:hAnsi="Times New Roman"/>
          <w:sz w:val="28"/>
        </w:rPr>
        <w:t xml:space="preserve">Глава </w:t>
      </w:r>
      <w:r w:rsidR="003E3685">
        <w:rPr>
          <w:rFonts w:ascii="Times New Roman" w:hAnsi="Times New Roman"/>
          <w:sz w:val="28"/>
        </w:rPr>
        <w:t xml:space="preserve">                      </w:t>
      </w:r>
    </w:p>
    <w:p w:rsidR="003E3685" w:rsidRDefault="003E3685" w:rsidP="003E3685">
      <w:pPr>
        <w:spacing w:line="240" w:lineRule="auto"/>
        <w:ind w:right="-14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районного Совета депутатов                                           </w:t>
      </w:r>
      <w:r w:rsidR="002B0D21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Идринского района</w:t>
      </w:r>
    </w:p>
    <w:p w:rsidR="00AF6C0D" w:rsidRPr="00AF6C0D" w:rsidRDefault="00AF6C0D" w:rsidP="003E3685">
      <w:pPr>
        <w:spacing w:line="240" w:lineRule="auto"/>
        <w:rPr>
          <w:rFonts w:ascii="Times New Roman" w:hAnsi="Times New Roman"/>
          <w:sz w:val="28"/>
        </w:rPr>
      </w:pPr>
      <w:r w:rsidRPr="00AF6C0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</w:t>
      </w:r>
      <w:r w:rsidR="008F1D8E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</w:t>
      </w:r>
      <w:r w:rsidRPr="00AF6C0D">
        <w:rPr>
          <w:rFonts w:ascii="Times New Roman" w:hAnsi="Times New Roman"/>
          <w:sz w:val="28"/>
        </w:rPr>
        <w:t xml:space="preserve"> А.Г. Бук</w:t>
      </w:r>
      <w:r w:rsidRPr="00AF6C0D">
        <w:rPr>
          <w:rFonts w:ascii="Times New Roman" w:hAnsi="Times New Roman"/>
          <w:sz w:val="28"/>
        </w:rPr>
        <w:t>а</w:t>
      </w:r>
      <w:r w:rsidRPr="00AF6C0D">
        <w:rPr>
          <w:rFonts w:ascii="Times New Roman" w:hAnsi="Times New Roman"/>
          <w:sz w:val="28"/>
        </w:rPr>
        <w:t xml:space="preserve">тов                                                </w:t>
      </w:r>
      <w:r w:rsidR="003E3685">
        <w:rPr>
          <w:rFonts w:ascii="Times New Roman" w:hAnsi="Times New Roman"/>
          <w:sz w:val="28"/>
        </w:rPr>
        <w:t xml:space="preserve">         </w:t>
      </w:r>
      <w:r w:rsidR="002B0D21">
        <w:rPr>
          <w:rFonts w:ascii="Times New Roman" w:hAnsi="Times New Roman"/>
          <w:sz w:val="28"/>
        </w:rPr>
        <w:t xml:space="preserve">     </w:t>
      </w:r>
      <w:r w:rsidRPr="00AF6C0D">
        <w:rPr>
          <w:rFonts w:ascii="Times New Roman" w:hAnsi="Times New Roman"/>
          <w:sz w:val="28"/>
        </w:rPr>
        <w:t>А.В. Киреев</w:t>
      </w:r>
    </w:p>
    <w:p w:rsidR="00AF6C0D" w:rsidRDefault="00AF6C0D" w:rsidP="00AF6C0D"/>
    <w:p w:rsidR="0016392D" w:rsidRDefault="0016392D"/>
    <w:sectPr w:rsidR="0016392D" w:rsidSect="008F1D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0D"/>
    <w:rsid w:val="00022242"/>
    <w:rsid w:val="00051083"/>
    <w:rsid w:val="000922FC"/>
    <w:rsid w:val="0011510D"/>
    <w:rsid w:val="0016392D"/>
    <w:rsid w:val="00223447"/>
    <w:rsid w:val="002B0D21"/>
    <w:rsid w:val="003E3685"/>
    <w:rsid w:val="0053344F"/>
    <w:rsid w:val="00592918"/>
    <w:rsid w:val="006F42F0"/>
    <w:rsid w:val="008F1D8E"/>
    <w:rsid w:val="00AF6C0D"/>
    <w:rsid w:val="00C85D2D"/>
    <w:rsid w:val="00D9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F6C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kern w:val="16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C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AF6C0D"/>
    <w:rPr>
      <w:rFonts w:ascii="Times New Roman" w:eastAsia="Times New Roman" w:hAnsi="Times New Roman"/>
      <w:kern w:val="16"/>
      <w:sz w:val="24"/>
    </w:rPr>
  </w:style>
  <w:style w:type="character" w:customStyle="1" w:styleId="20">
    <w:name w:val="Заголовок 2 Знак"/>
    <w:link w:val="2"/>
    <w:uiPriority w:val="9"/>
    <w:semiHidden/>
    <w:rsid w:val="00AF6C0D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AF6C0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F6C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kern w:val="16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C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AF6C0D"/>
    <w:rPr>
      <w:rFonts w:ascii="Times New Roman" w:eastAsia="Times New Roman" w:hAnsi="Times New Roman"/>
      <w:kern w:val="16"/>
      <w:sz w:val="24"/>
    </w:rPr>
  </w:style>
  <w:style w:type="character" w:customStyle="1" w:styleId="20">
    <w:name w:val="Заголовок 2 Знак"/>
    <w:link w:val="2"/>
    <w:uiPriority w:val="9"/>
    <w:semiHidden/>
    <w:rsid w:val="00AF6C0D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AF6C0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1A380D456B68CC74F753623E0F0E5CE664EAD1E7CB0848EC5E0AB684A5j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1A380D456B68CC74F753623E0F0E5CE664EAD8E8C80848EC5E0AB68455E1D209D3689CF2E87DE8A4jBH" TargetMode="External"/><Relationship Id="rId12" Type="http://schemas.openxmlformats.org/officeDocument/2006/relationships/hyperlink" Target="consultantplus://offline/ref=DFE3F23CC1F5FEC025205D006F7582379D42B24071C45EF08CC584B4DBm56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1A380D456B68CC74F753623E0F0E5CE664EAD8E8C80848EC5E0AB68455E1D209D3689CF2E87FE9A4jAH" TargetMode="External"/><Relationship Id="rId11" Type="http://schemas.openxmlformats.org/officeDocument/2006/relationships/hyperlink" Target="consultantplus://offline/ref=D36185FE57A6437D74B93BF429770D12737427401A78B2D276F0DDF216m35B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36185FE57A6437D74B93BF429770D1273792D431678B2D276F0DDF216m35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AC6D6E4FF20C61A003471323680F8EF3F271DA4E7F88662900D0C45A8C4DAF2EABl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</CharactersWithSpaces>
  <SharedDoc>false</SharedDoc>
  <HLinks>
    <vt:vector size="42" baseType="variant">
      <vt:variant>
        <vt:i4>1376336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consultantplus://offline/ref=DFE3F23CC1F5FEC025205D006F7582379D42B24071C45EF08CC584B4DBm56FH</vt:lpwstr>
      </vt:variant>
      <vt:variant>
        <vt:lpwstr/>
      </vt:variant>
      <vt:variant>
        <vt:i4>5177352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consultantplus://offline/ref=D36185FE57A6437D74B93BF429770D12737427401A78B2D276F0DDF216m35BH</vt:lpwstr>
      </vt:variant>
      <vt:variant>
        <vt:lpwstr/>
      </vt:variant>
      <vt:variant>
        <vt:i4>5177346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consultantplus://offline/ref=D36185FE57A6437D74B93BF429770D1273792D431678B2D276F0DDF216m35BH</vt:lpwstr>
      </vt:variant>
      <vt:variant>
        <vt:lpwstr/>
      </vt:variant>
      <vt:variant>
        <vt:i4>4849754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consultantplus://offline/ref=70AC6D6E4FF20C61A003471323680F8EF3F271DA4E7F88662900D0C45A8C4DAF2EABl6H</vt:lpwstr>
      </vt:variant>
      <vt:variant>
        <vt:lpwstr/>
      </vt:variant>
      <vt:variant>
        <vt:i4>4521991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consultantplus://offline/ref=921A380D456B68CC74F753623E0F0E5CE664EAD1E7CB0848EC5E0AB684A5j5H</vt:lpwstr>
      </vt:variant>
      <vt:variant>
        <vt:lpwstr/>
      </vt:variant>
      <vt:variant>
        <vt:i4>8060988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consultantplus://offline/ref=921A380D456B68CC74F753623E0F0E5CE664EAD8E8C80848EC5E0AB68455E1D209D3689CF2E87DE8A4jBH</vt:lpwstr>
      </vt:variant>
      <vt:variant>
        <vt:lpwstr/>
      </vt:variant>
      <vt:variant>
        <vt:i4>8060988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consultantplus://offline/ref=921A380D456B68CC74F753623E0F0E5CE664EAD8E8C80848EC5E0AB68455E1D209D3689CF2E87FE9A4jAH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2016-02-09T02:33:00Z</cp:lastPrinted>
  <dcterms:created xsi:type="dcterms:W3CDTF">2016-02-17T06:44:00Z</dcterms:created>
  <dcterms:modified xsi:type="dcterms:W3CDTF">2016-02-17T06:44:00Z</dcterms:modified>
</cp:coreProperties>
</file>