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A7" w:rsidRDefault="007C7BA7">
      <w:pPr>
        <w:spacing w:line="1" w:lineRule="exact"/>
      </w:pPr>
    </w:p>
    <w:p w:rsidR="007C7BA7" w:rsidRDefault="002A385E">
      <w:pPr>
        <w:pStyle w:val="1"/>
        <w:framePr w:w="9475" w:h="10018" w:hRule="exact" w:wrap="none" w:vAnchor="page" w:hAnchor="page" w:x="1842" w:y="1300"/>
        <w:shd w:val="clear" w:color="auto" w:fill="auto"/>
        <w:spacing w:after="0"/>
        <w:jc w:val="center"/>
      </w:pPr>
      <w:r>
        <w:t>КРАСНОЯРСКИЙ КРАЙ</w:t>
      </w:r>
    </w:p>
    <w:p w:rsidR="007C7BA7" w:rsidRDefault="002A385E">
      <w:pPr>
        <w:pStyle w:val="1"/>
        <w:framePr w:w="9475" w:h="10018" w:hRule="exact" w:wrap="none" w:vAnchor="page" w:hAnchor="page" w:x="1842" w:y="1300"/>
        <w:shd w:val="clear" w:color="auto" w:fill="auto"/>
        <w:spacing w:after="400"/>
        <w:jc w:val="center"/>
      </w:pPr>
      <w:r>
        <w:t>ИДРИНСКИЙ РАЙОННЫЙ СОВЕТ ДЕПУТАТОВ</w:t>
      </w:r>
    </w:p>
    <w:p w:rsidR="007C7BA7" w:rsidRDefault="002A385E">
      <w:pPr>
        <w:pStyle w:val="1"/>
        <w:framePr w:w="9475" w:h="10018" w:hRule="exact" w:wrap="none" w:vAnchor="page" w:hAnchor="page" w:x="1842" w:y="1300"/>
        <w:shd w:val="clear" w:color="auto" w:fill="auto"/>
        <w:jc w:val="center"/>
      </w:pPr>
      <w:r>
        <w:rPr>
          <w:b/>
          <w:bCs/>
        </w:rPr>
        <w:t>РЕШЕНИЕ</w:t>
      </w:r>
    </w:p>
    <w:p w:rsidR="007C7BA7" w:rsidRDefault="002A385E">
      <w:pPr>
        <w:pStyle w:val="1"/>
        <w:framePr w:w="9475" w:h="10018" w:hRule="exact" w:wrap="none" w:vAnchor="page" w:hAnchor="page" w:x="1842" w:y="1300"/>
        <w:shd w:val="clear" w:color="auto" w:fill="auto"/>
        <w:tabs>
          <w:tab w:val="left" w:pos="3902"/>
          <w:tab w:val="left" w:pos="6946"/>
        </w:tabs>
        <w:spacing w:after="1160"/>
      </w:pPr>
      <w:r>
        <w:t>12.02.2010 г.</w:t>
      </w:r>
      <w:r>
        <w:tab/>
        <w:t xml:space="preserve">с. </w:t>
      </w:r>
      <w:proofErr w:type="spellStart"/>
      <w:r>
        <w:t>Идринское</w:t>
      </w:r>
      <w:proofErr w:type="spellEnd"/>
      <w:r>
        <w:tab/>
        <w:t xml:space="preserve">№ 33 -411 - </w:t>
      </w:r>
      <w:proofErr w:type="gramStart"/>
      <w:r>
        <w:t>р</w:t>
      </w:r>
      <w:proofErr w:type="gramEnd"/>
    </w:p>
    <w:p w:rsidR="007C7BA7" w:rsidRDefault="002A385E" w:rsidP="003E1FE2">
      <w:pPr>
        <w:pStyle w:val="1"/>
        <w:framePr w:w="9475" w:h="10018" w:hRule="exact" w:wrap="none" w:vAnchor="page" w:hAnchor="page" w:x="1842" w:y="1300"/>
        <w:shd w:val="clear" w:color="auto" w:fill="auto"/>
        <w:spacing w:after="0" w:line="257" w:lineRule="auto"/>
      </w:pPr>
      <w:r>
        <w:t>О Порядке учета предложений</w:t>
      </w:r>
      <w:r w:rsidR="003E1FE2">
        <w:t xml:space="preserve"> </w:t>
      </w:r>
      <w:r>
        <w:t>по проекту Устава, проекту муниципального правового акта о внесении изменений и дополнений в Устав Идринского района, порядке участия граждан в его обсуждении</w:t>
      </w:r>
    </w:p>
    <w:p w:rsidR="003E1FE2" w:rsidRDefault="003E1FE2" w:rsidP="003E1FE2">
      <w:pPr>
        <w:pStyle w:val="1"/>
        <w:framePr w:w="9475" w:h="10018" w:hRule="exact" w:wrap="none" w:vAnchor="page" w:hAnchor="page" w:x="1842" w:y="1300"/>
        <w:shd w:val="clear" w:color="auto" w:fill="auto"/>
        <w:spacing w:after="0" w:line="257" w:lineRule="auto"/>
      </w:pPr>
      <w:bookmarkStart w:id="0" w:name="_GoBack"/>
      <w:bookmarkEnd w:id="0"/>
    </w:p>
    <w:p w:rsidR="007C7BA7" w:rsidRDefault="002A385E">
      <w:pPr>
        <w:pStyle w:val="1"/>
        <w:framePr w:w="9475" w:h="10018" w:hRule="exact" w:wrap="none" w:vAnchor="page" w:hAnchor="page" w:x="1842" w:y="1300"/>
        <w:shd w:val="clear" w:color="auto" w:fill="auto"/>
        <w:ind w:firstLine="740"/>
        <w:jc w:val="both"/>
      </w:pPr>
      <w:r>
        <w:t xml:space="preserve">На основании статьи 44 Федерального закона от 06.10.03 г. № 131-Ф3 «Об общих принципах организации местного самоуправления в Российской Федерации», статьи 22 Устава Идринского района, районный Совет депутатов </w:t>
      </w:r>
      <w:r>
        <w:rPr>
          <w:b/>
          <w:bCs/>
        </w:rPr>
        <w:t>РЕШИЛ:</w:t>
      </w:r>
    </w:p>
    <w:p w:rsidR="007C7BA7" w:rsidRDefault="002A385E">
      <w:pPr>
        <w:pStyle w:val="1"/>
        <w:framePr w:w="9475" w:h="10018" w:hRule="exact" w:wrap="none" w:vAnchor="page" w:hAnchor="page" w:x="1842" w:y="1300"/>
        <w:numPr>
          <w:ilvl w:val="0"/>
          <w:numId w:val="1"/>
        </w:numPr>
        <w:shd w:val="clear" w:color="auto" w:fill="auto"/>
        <w:tabs>
          <w:tab w:val="left" w:pos="355"/>
        </w:tabs>
        <w:spacing w:after="0" w:line="391" w:lineRule="auto"/>
        <w:jc w:val="both"/>
      </w:pPr>
      <w:r>
        <w:t>Принять Порядок учета предложений по проекту Устава, проекту муниципального правового акта о внесении изменений и дополнений в Устав Идринского района, порядок участия граждан в его обсуждении согласно приложению 1.</w:t>
      </w:r>
    </w:p>
    <w:p w:rsidR="007C7BA7" w:rsidRDefault="002A385E">
      <w:pPr>
        <w:pStyle w:val="1"/>
        <w:framePr w:w="9475" w:h="10018" w:hRule="exact" w:wrap="none" w:vAnchor="page" w:hAnchor="page" w:x="1842" w:y="1300"/>
        <w:numPr>
          <w:ilvl w:val="0"/>
          <w:numId w:val="1"/>
        </w:numPr>
        <w:shd w:val="clear" w:color="auto" w:fill="auto"/>
        <w:tabs>
          <w:tab w:val="left" w:pos="312"/>
        </w:tabs>
        <w:spacing w:after="0" w:line="391" w:lineRule="auto"/>
        <w:jc w:val="both"/>
      </w:pPr>
      <w:r>
        <w:t>Решение вступает в силу в день, следующий за днем его официального опубликования в газете «Идринский Вестник».</w:t>
      </w:r>
    </w:p>
    <w:p w:rsidR="007C7BA7" w:rsidRDefault="002A385E">
      <w:pPr>
        <w:pStyle w:val="1"/>
        <w:framePr w:wrap="none" w:vAnchor="page" w:hAnchor="page" w:x="1871" w:y="13007"/>
        <w:shd w:val="clear" w:color="auto" w:fill="auto"/>
        <w:spacing w:after="0" w:line="240" w:lineRule="auto"/>
      </w:pPr>
      <w:r>
        <w:t>Глава района</w:t>
      </w:r>
    </w:p>
    <w:p w:rsidR="007C7BA7" w:rsidRDefault="002A385E">
      <w:pPr>
        <w:pStyle w:val="1"/>
        <w:framePr w:wrap="none" w:vAnchor="page" w:hAnchor="page" w:x="8812" w:y="12959"/>
        <w:shd w:val="clear" w:color="auto" w:fill="auto"/>
        <w:spacing w:after="0" w:line="240" w:lineRule="auto"/>
      </w:pPr>
      <w:r>
        <w:t xml:space="preserve">П.М. </w:t>
      </w:r>
      <w:proofErr w:type="spellStart"/>
      <w:r>
        <w:t>Суматохин</w:t>
      </w:r>
      <w:proofErr w:type="spellEnd"/>
    </w:p>
    <w:p w:rsidR="007C7BA7" w:rsidRDefault="007C7BA7">
      <w:pPr>
        <w:spacing w:line="1" w:lineRule="exact"/>
      </w:pPr>
    </w:p>
    <w:sectPr w:rsidR="007C7BA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B84" w:rsidRDefault="009A6B84">
      <w:r>
        <w:separator/>
      </w:r>
    </w:p>
  </w:endnote>
  <w:endnote w:type="continuationSeparator" w:id="0">
    <w:p w:rsidR="009A6B84" w:rsidRDefault="009A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B84" w:rsidRDefault="009A6B84"/>
  </w:footnote>
  <w:footnote w:type="continuationSeparator" w:id="0">
    <w:p w:rsidR="009A6B84" w:rsidRDefault="009A6B8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640F"/>
    <w:multiLevelType w:val="multilevel"/>
    <w:tmpl w:val="992EE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C7BA7"/>
    <w:rsid w:val="002A385E"/>
    <w:rsid w:val="003E1FE2"/>
    <w:rsid w:val="007C7BA7"/>
    <w:rsid w:val="009A6B84"/>
    <w:rsid w:val="00A0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 w:line="262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 w:line="262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735</Characters>
  <Application>Microsoft Office Word</Application>
  <DocSecurity>0</DocSecurity>
  <Lines>6</Lines>
  <Paragraphs>1</Paragraphs>
  <ScaleCrop>false</ScaleCrop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2021-12-07T06:53:00Z</dcterms:created>
  <dcterms:modified xsi:type="dcterms:W3CDTF">2021-12-07T07:03:00Z</dcterms:modified>
</cp:coreProperties>
</file>