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D1" w:rsidRDefault="00FA2BB2" w:rsidP="000E637B">
      <w:pPr>
        <w:pStyle w:val="1"/>
        <w:spacing w:line="360" w:lineRule="auto"/>
        <w:ind w:firstLine="709"/>
        <w:rPr>
          <w:b/>
          <w:sz w:val="28"/>
          <w:szCs w:val="2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inline distT="0" distB="0" distL="0" distR="0">
            <wp:extent cx="361950" cy="447675"/>
            <wp:effectExtent l="0" t="0" r="0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30D1" w:rsidRPr="002E6389" w:rsidRDefault="007630D1" w:rsidP="000E637B">
      <w:pPr>
        <w:pStyle w:val="1"/>
        <w:spacing w:line="360" w:lineRule="auto"/>
        <w:ind w:firstLine="709"/>
        <w:rPr>
          <w:sz w:val="28"/>
          <w:szCs w:val="28"/>
        </w:rPr>
      </w:pPr>
      <w:r w:rsidRPr="002E6389">
        <w:rPr>
          <w:sz w:val="28"/>
          <w:szCs w:val="28"/>
        </w:rPr>
        <w:t>КРАСНОЯРСКИЙ КРАЙ</w:t>
      </w:r>
    </w:p>
    <w:p w:rsidR="00481D8F" w:rsidRPr="00A218FD" w:rsidRDefault="007630D1" w:rsidP="000E637B">
      <w:pPr>
        <w:spacing w:line="360" w:lineRule="auto"/>
        <w:jc w:val="center"/>
        <w:rPr>
          <w:b/>
          <w:szCs w:val="28"/>
        </w:rPr>
      </w:pPr>
      <w:r w:rsidRPr="002E6389">
        <w:rPr>
          <w:szCs w:val="28"/>
        </w:rPr>
        <w:t>ИДРИНСКИЙ РАЙОННЫЙ СОВЕТ ДЕПУТАТОВ</w:t>
      </w:r>
    </w:p>
    <w:p w:rsidR="00481D8F" w:rsidRDefault="00481D8F" w:rsidP="000E637B">
      <w:pPr>
        <w:pStyle w:val="3"/>
        <w:rPr>
          <w:szCs w:val="28"/>
        </w:rPr>
      </w:pPr>
      <w:r w:rsidRPr="00A218FD">
        <w:rPr>
          <w:szCs w:val="28"/>
        </w:rPr>
        <w:t>Р</w:t>
      </w:r>
      <w:r w:rsidR="000E637B">
        <w:rPr>
          <w:szCs w:val="28"/>
        </w:rPr>
        <w:t xml:space="preserve"> </w:t>
      </w:r>
      <w:r w:rsidRPr="00A218FD">
        <w:rPr>
          <w:szCs w:val="28"/>
        </w:rPr>
        <w:t>Е</w:t>
      </w:r>
      <w:r w:rsidR="000E637B">
        <w:rPr>
          <w:szCs w:val="28"/>
        </w:rPr>
        <w:t xml:space="preserve"> </w:t>
      </w:r>
      <w:r w:rsidRPr="00A218FD">
        <w:rPr>
          <w:szCs w:val="28"/>
        </w:rPr>
        <w:t>Ш</w:t>
      </w:r>
      <w:r w:rsidR="000E637B">
        <w:rPr>
          <w:szCs w:val="28"/>
        </w:rPr>
        <w:t xml:space="preserve"> </w:t>
      </w:r>
      <w:r w:rsidRPr="00A218FD">
        <w:rPr>
          <w:szCs w:val="28"/>
        </w:rPr>
        <w:t>Е</w:t>
      </w:r>
      <w:r w:rsidR="000E637B">
        <w:rPr>
          <w:szCs w:val="28"/>
        </w:rPr>
        <w:t xml:space="preserve"> </w:t>
      </w:r>
      <w:r w:rsidRPr="00A218FD">
        <w:rPr>
          <w:szCs w:val="28"/>
        </w:rPr>
        <w:t>Н</w:t>
      </w:r>
      <w:r w:rsidR="000E637B">
        <w:rPr>
          <w:szCs w:val="28"/>
        </w:rPr>
        <w:t xml:space="preserve"> </w:t>
      </w:r>
      <w:r w:rsidRPr="00A218FD">
        <w:rPr>
          <w:szCs w:val="28"/>
        </w:rPr>
        <w:t>И</w:t>
      </w:r>
      <w:r w:rsidR="000E637B">
        <w:rPr>
          <w:szCs w:val="28"/>
        </w:rPr>
        <w:t xml:space="preserve"> </w:t>
      </w:r>
      <w:r w:rsidRPr="00A218FD">
        <w:rPr>
          <w:szCs w:val="28"/>
        </w:rPr>
        <w:t>Е</w:t>
      </w:r>
    </w:p>
    <w:p w:rsidR="00892540" w:rsidRPr="007C6FD0" w:rsidRDefault="00892540" w:rsidP="000E637B"/>
    <w:tbl>
      <w:tblPr>
        <w:tblW w:w="9863" w:type="dxa"/>
        <w:jc w:val="center"/>
        <w:tblInd w:w="305" w:type="dxa"/>
        <w:tblLook w:val="01E0" w:firstRow="1" w:lastRow="1" w:firstColumn="1" w:lastColumn="1" w:noHBand="0" w:noVBand="0"/>
      </w:tblPr>
      <w:tblGrid>
        <w:gridCol w:w="3043"/>
        <w:gridCol w:w="3960"/>
        <w:gridCol w:w="2860"/>
      </w:tblGrid>
      <w:tr w:rsidR="00481D8F" w:rsidRPr="00A218FD" w:rsidTr="00481D8F">
        <w:trPr>
          <w:jc w:val="center"/>
        </w:trPr>
        <w:tc>
          <w:tcPr>
            <w:tcW w:w="3043" w:type="dxa"/>
          </w:tcPr>
          <w:p w:rsidR="00481D8F" w:rsidRPr="002B02D6" w:rsidRDefault="00A366D7" w:rsidP="000E637B">
            <w:pPr>
              <w:rPr>
                <w:szCs w:val="28"/>
              </w:rPr>
            </w:pPr>
            <w:r>
              <w:rPr>
                <w:szCs w:val="28"/>
              </w:rPr>
              <w:t>10</w:t>
            </w:r>
            <w:r w:rsidR="00481D8F" w:rsidRPr="00A218FD">
              <w:rPr>
                <w:szCs w:val="28"/>
              </w:rPr>
              <w:t>.</w:t>
            </w:r>
            <w:r>
              <w:rPr>
                <w:szCs w:val="28"/>
              </w:rPr>
              <w:t>12</w:t>
            </w:r>
            <w:r w:rsidR="00481D8F" w:rsidRPr="00A218FD">
              <w:rPr>
                <w:szCs w:val="28"/>
              </w:rPr>
              <w:t>.201</w:t>
            </w:r>
            <w:r w:rsidR="0035149E">
              <w:rPr>
                <w:szCs w:val="28"/>
              </w:rPr>
              <w:t>9</w:t>
            </w:r>
          </w:p>
        </w:tc>
        <w:tc>
          <w:tcPr>
            <w:tcW w:w="3960" w:type="dxa"/>
          </w:tcPr>
          <w:p w:rsidR="00481D8F" w:rsidRPr="00A218FD" w:rsidRDefault="00481D8F" w:rsidP="000E637B">
            <w:pPr>
              <w:rPr>
                <w:szCs w:val="28"/>
              </w:rPr>
            </w:pPr>
            <w:r>
              <w:rPr>
                <w:szCs w:val="28"/>
              </w:rPr>
              <w:t xml:space="preserve">              </w:t>
            </w:r>
            <w:r w:rsidRPr="00A218FD">
              <w:rPr>
                <w:szCs w:val="28"/>
              </w:rPr>
              <w:t>с. Идринское</w:t>
            </w:r>
          </w:p>
        </w:tc>
        <w:tc>
          <w:tcPr>
            <w:tcW w:w="2860" w:type="dxa"/>
          </w:tcPr>
          <w:p w:rsidR="00481D8F" w:rsidRDefault="000E637B" w:rsidP="000E637B">
            <w:pPr>
              <w:rPr>
                <w:szCs w:val="28"/>
              </w:rPr>
            </w:pPr>
            <w:r>
              <w:rPr>
                <w:szCs w:val="28"/>
              </w:rPr>
              <w:t xml:space="preserve">          </w:t>
            </w:r>
            <w:r w:rsidR="00481D8F" w:rsidRPr="00E72BF5">
              <w:rPr>
                <w:szCs w:val="28"/>
              </w:rPr>
              <w:t xml:space="preserve">№ </w:t>
            </w:r>
            <w:r>
              <w:rPr>
                <w:szCs w:val="28"/>
              </w:rPr>
              <w:t xml:space="preserve">30 – 238 – р </w:t>
            </w:r>
          </w:p>
          <w:p w:rsidR="00481D8F" w:rsidRPr="00C00595" w:rsidRDefault="00481D8F" w:rsidP="000E637B">
            <w:pPr>
              <w:rPr>
                <w:szCs w:val="28"/>
              </w:rPr>
            </w:pPr>
          </w:p>
        </w:tc>
      </w:tr>
    </w:tbl>
    <w:p w:rsidR="00D87CA5" w:rsidRPr="00D87CA5" w:rsidRDefault="00D87CA5" w:rsidP="000E637B">
      <w:pPr>
        <w:rPr>
          <w:vanish/>
        </w:rPr>
      </w:pPr>
    </w:p>
    <w:tbl>
      <w:tblPr>
        <w:tblW w:w="9672" w:type="dxa"/>
        <w:tblLook w:val="01E0" w:firstRow="1" w:lastRow="1" w:firstColumn="1" w:lastColumn="1" w:noHBand="0" w:noVBand="0"/>
      </w:tblPr>
      <w:tblGrid>
        <w:gridCol w:w="9672"/>
      </w:tblGrid>
      <w:tr w:rsidR="002B02D6" w:rsidRPr="00D87CA5" w:rsidTr="00D87CA5">
        <w:trPr>
          <w:trHeight w:val="858"/>
        </w:trPr>
        <w:tc>
          <w:tcPr>
            <w:tcW w:w="9672" w:type="dxa"/>
            <w:shd w:val="clear" w:color="auto" w:fill="auto"/>
          </w:tcPr>
          <w:p w:rsidR="00582B2E" w:rsidRDefault="002B02D6" w:rsidP="000E637B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 xml:space="preserve">О внесении изменений в решение </w:t>
            </w:r>
          </w:p>
          <w:p w:rsidR="00582B2E" w:rsidRDefault="002B02D6" w:rsidP="000E637B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>районного Совета депутатов от 17.03.2011</w:t>
            </w:r>
          </w:p>
          <w:p w:rsidR="00582B2E" w:rsidRDefault="002B02D6" w:rsidP="000E637B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 w:rsidRPr="00D87CA5">
              <w:rPr>
                <w:bCs/>
                <w:sz w:val="28"/>
                <w:szCs w:val="28"/>
              </w:rPr>
              <w:t xml:space="preserve">№ ВН-67- р «Об утверждении </w:t>
            </w:r>
            <w:r w:rsidR="000E637B">
              <w:rPr>
                <w:bCs/>
                <w:sz w:val="28"/>
                <w:szCs w:val="28"/>
              </w:rPr>
              <w:t>П</w:t>
            </w:r>
            <w:r w:rsidR="00582B2E">
              <w:rPr>
                <w:bCs/>
                <w:sz w:val="28"/>
                <w:szCs w:val="28"/>
              </w:rPr>
              <w:t xml:space="preserve">оложения </w:t>
            </w:r>
          </w:p>
          <w:p w:rsidR="002B02D6" w:rsidRPr="00D87CA5" w:rsidRDefault="002B02D6" w:rsidP="000E637B">
            <w:pPr>
              <w:pStyle w:val="ConsPlusNormal"/>
              <w:ind w:firstLine="540"/>
              <w:jc w:val="both"/>
              <w:rPr>
                <w:bCs/>
                <w:sz w:val="28"/>
              </w:rPr>
            </w:pPr>
            <w:r w:rsidRPr="00D87CA5">
              <w:rPr>
                <w:bCs/>
                <w:sz w:val="28"/>
                <w:szCs w:val="28"/>
              </w:rPr>
              <w:t>о бюджетном процессе в Идринском районе»</w:t>
            </w:r>
          </w:p>
          <w:p w:rsidR="002B02D6" w:rsidRPr="00D87CA5" w:rsidRDefault="002B02D6" w:rsidP="000E637B">
            <w:pPr>
              <w:pStyle w:val="ConsPlusNormal"/>
              <w:ind w:firstLine="540"/>
              <w:jc w:val="both"/>
              <w:rPr>
                <w:bCs/>
                <w:sz w:val="28"/>
              </w:rPr>
            </w:pPr>
          </w:p>
        </w:tc>
      </w:tr>
    </w:tbl>
    <w:p w:rsidR="005D364B" w:rsidRPr="007C5C6C" w:rsidRDefault="005D364B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В соответствии со </w:t>
      </w:r>
      <w:hyperlink r:id="rId10" w:history="1">
        <w:r w:rsidRPr="007C5C6C">
          <w:rPr>
            <w:bCs/>
            <w:sz w:val="28"/>
            <w:szCs w:val="28"/>
          </w:rPr>
          <w:t>статьей 9</w:t>
        </w:r>
      </w:hyperlink>
      <w:r w:rsidRPr="007C5C6C">
        <w:rPr>
          <w:bCs/>
          <w:sz w:val="28"/>
          <w:szCs w:val="28"/>
        </w:rPr>
        <w:t xml:space="preserve"> Бюджетного кодекса Российской Федерации, Федеральным </w:t>
      </w:r>
      <w:hyperlink r:id="rId11" w:history="1">
        <w:r w:rsidRPr="007C5C6C">
          <w:rPr>
            <w:bCs/>
            <w:sz w:val="28"/>
            <w:szCs w:val="28"/>
          </w:rPr>
          <w:t>законом</w:t>
        </w:r>
      </w:hyperlink>
      <w:r w:rsidRPr="007C5C6C">
        <w:rPr>
          <w:bCs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в целях определения правовых основ, содержания и механизма осуществления бюджетного процесса в Идринском районе, установления основ формирования доходов, осуществления расходов местного бюджета, муниципальных заимствований и управления муниципальным долгом Идринского района, на основании </w:t>
      </w:r>
      <w:hyperlink r:id="rId12" w:history="1">
        <w:r w:rsidRPr="007C5C6C">
          <w:rPr>
            <w:bCs/>
            <w:sz w:val="28"/>
            <w:szCs w:val="28"/>
          </w:rPr>
          <w:t>статьи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19,</w:t>
        </w:r>
        <w:r w:rsidRPr="007C5C6C">
          <w:rPr>
            <w:bCs/>
            <w:color w:val="0000FF"/>
            <w:sz w:val="28"/>
            <w:szCs w:val="28"/>
          </w:rPr>
          <w:t xml:space="preserve"> </w:t>
        </w:r>
        <w:r w:rsidRPr="007C5C6C">
          <w:rPr>
            <w:bCs/>
            <w:sz w:val="28"/>
            <w:szCs w:val="28"/>
          </w:rPr>
          <w:t>22</w:t>
        </w:r>
      </w:hyperlink>
      <w:r w:rsidRPr="007C5C6C">
        <w:rPr>
          <w:bCs/>
          <w:sz w:val="28"/>
          <w:szCs w:val="28"/>
        </w:rPr>
        <w:t>, 26</w:t>
      </w:r>
      <w:r w:rsidR="004F172E" w:rsidRPr="007C5C6C">
        <w:rPr>
          <w:bCs/>
          <w:sz w:val="28"/>
          <w:szCs w:val="28"/>
        </w:rPr>
        <w:t>, 33</w:t>
      </w:r>
      <w:r w:rsidRPr="007C5C6C">
        <w:rPr>
          <w:bCs/>
          <w:sz w:val="28"/>
          <w:szCs w:val="28"/>
        </w:rPr>
        <w:t xml:space="preserve"> Устава района, Идринский районный Совет депутатов </w:t>
      </w:r>
      <w:r w:rsidRPr="000E637B">
        <w:rPr>
          <w:b/>
          <w:bCs/>
          <w:sz w:val="28"/>
          <w:szCs w:val="28"/>
        </w:rPr>
        <w:t>РЕШИЛ:</w:t>
      </w:r>
    </w:p>
    <w:p w:rsidR="00515447" w:rsidRPr="007C5C6C" w:rsidRDefault="005D364B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1. </w:t>
      </w:r>
      <w:r w:rsidR="00B870E9" w:rsidRPr="007C5C6C">
        <w:rPr>
          <w:bCs/>
          <w:sz w:val="28"/>
          <w:szCs w:val="28"/>
        </w:rPr>
        <w:t>Внести в решение районного Совета депутатов от 17.03.2011 г. №</w:t>
      </w:r>
      <w:r w:rsidR="004F172E" w:rsidRPr="007C5C6C">
        <w:rPr>
          <w:bCs/>
          <w:sz w:val="28"/>
          <w:szCs w:val="28"/>
        </w:rPr>
        <w:t xml:space="preserve"> </w:t>
      </w:r>
      <w:r w:rsidR="00B870E9" w:rsidRPr="007C5C6C">
        <w:rPr>
          <w:bCs/>
          <w:sz w:val="28"/>
          <w:szCs w:val="28"/>
        </w:rPr>
        <w:t>ВН-67-р «Об утверждении Положения о бюджетном процессе в Идринском районе»</w:t>
      </w:r>
      <w:r w:rsidR="00237B21" w:rsidRPr="007C5C6C">
        <w:rPr>
          <w:bCs/>
          <w:sz w:val="28"/>
          <w:szCs w:val="28"/>
        </w:rPr>
        <w:t xml:space="preserve"> </w:t>
      </w:r>
      <w:r w:rsidR="00741A63" w:rsidRPr="007C5C6C">
        <w:rPr>
          <w:bCs/>
          <w:sz w:val="28"/>
          <w:szCs w:val="28"/>
        </w:rPr>
        <w:t>следующие изменения</w:t>
      </w:r>
      <w:r w:rsidR="00515447" w:rsidRPr="007C5C6C">
        <w:rPr>
          <w:bCs/>
          <w:sz w:val="28"/>
          <w:szCs w:val="28"/>
        </w:rPr>
        <w:t>:</w:t>
      </w:r>
    </w:p>
    <w:p w:rsidR="005C512B" w:rsidRDefault="00AF6603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>1</w:t>
      </w:r>
      <w:r w:rsidR="003475D3" w:rsidRPr="007C5C6C">
        <w:rPr>
          <w:bCs/>
          <w:sz w:val="28"/>
          <w:szCs w:val="28"/>
        </w:rPr>
        <w:t xml:space="preserve">) </w:t>
      </w:r>
      <w:r w:rsidR="005C512B">
        <w:rPr>
          <w:bCs/>
          <w:sz w:val="28"/>
          <w:szCs w:val="28"/>
        </w:rPr>
        <w:t xml:space="preserve">в </w:t>
      </w:r>
      <w:r w:rsidR="00FB2A69">
        <w:rPr>
          <w:bCs/>
          <w:sz w:val="28"/>
          <w:szCs w:val="28"/>
        </w:rPr>
        <w:t>пункт</w:t>
      </w:r>
      <w:r w:rsidR="005C512B">
        <w:rPr>
          <w:bCs/>
          <w:sz w:val="28"/>
          <w:szCs w:val="28"/>
        </w:rPr>
        <w:t>е</w:t>
      </w:r>
      <w:r w:rsidR="00FB2A69">
        <w:rPr>
          <w:bCs/>
          <w:sz w:val="28"/>
          <w:szCs w:val="28"/>
        </w:rPr>
        <w:t xml:space="preserve"> </w:t>
      </w:r>
      <w:r w:rsidR="00E63422">
        <w:rPr>
          <w:bCs/>
          <w:sz w:val="28"/>
          <w:szCs w:val="28"/>
        </w:rPr>
        <w:t>6</w:t>
      </w:r>
      <w:r w:rsidR="005C512B">
        <w:rPr>
          <w:bCs/>
          <w:sz w:val="28"/>
          <w:szCs w:val="28"/>
        </w:rPr>
        <w:t>:</w:t>
      </w:r>
    </w:p>
    <w:p w:rsidR="00FB2A69" w:rsidRDefault="005C512B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E63422">
        <w:rPr>
          <w:bCs/>
          <w:sz w:val="28"/>
          <w:szCs w:val="28"/>
        </w:rPr>
        <w:t>дополнить подпункт</w:t>
      </w:r>
      <w:r>
        <w:rPr>
          <w:bCs/>
          <w:sz w:val="28"/>
          <w:szCs w:val="28"/>
        </w:rPr>
        <w:t>ом «в.1»</w:t>
      </w:r>
      <w:r w:rsidR="00E63422">
        <w:rPr>
          <w:bCs/>
          <w:sz w:val="28"/>
          <w:szCs w:val="28"/>
        </w:rPr>
        <w:t xml:space="preserve"> </w:t>
      </w:r>
      <w:r w:rsidR="00FB2A69">
        <w:rPr>
          <w:bCs/>
          <w:sz w:val="28"/>
          <w:szCs w:val="28"/>
        </w:rPr>
        <w:t>следующе</w:t>
      </w:r>
      <w:r w:rsidR="00E63422">
        <w:rPr>
          <w:bCs/>
          <w:sz w:val="28"/>
          <w:szCs w:val="28"/>
        </w:rPr>
        <w:t>го содержания</w:t>
      </w:r>
      <w:r w:rsidR="00FB2A69">
        <w:rPr>
          <w:bCs/>
          <w:sz w:val="28"/>
          <w:szCs w:val="28"/>
        </w:rPr>
        <w:t>:</w:t>
      </w:r>
    </w:p>
    <w:p w:rsidR="004A0129" w:rsidRDefault="004A0129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«в.1) устанавливает расходные обязательства Идринского района в соответствии с федеральным и краевым законодательством»;</w:t>
      </w:r>
    </w:p>
    <w:p w:rsidR="005F5743" w:rsidRDefault="004A0129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5F5743">
        <w:rPr>
          <w:bCs/>
          <w:sz w:val="28"/>
          <w:szCs w:val="28"/>
        </w:rPr>
        <w:t>подпункты «ж, з, и» признать утратившими силу;</w:t>
      </w:r>
    </w:p>
    <w:p w:rsidR="00FC2F11" w:rsidRDefault="005F5743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2) </w:t>
      </w:r>
      <w:r w:rsidR="00FC2F11">
        <w:rPr>
          <w:bCs/>
          <w:sz w:val="28"/>
          <w:szCs w:val="28"/>
        </w:rPr>
        <w:t>в пункте 8:</w:t>
      </w:r>
    </w:p>
    <w:p w:rsidR="00813F59" w:rsidRDefault="00FC2F11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а) </w:t>
      </w:r>
      <w:r w:rsidR="004E245C">
        <w:rPr>
          <w:bCs/>
          <w:sz w:val="28"/>
          <w:szCs w:val="28"/>
        </w:rPr>
        <w:t xml:space="preserve">подпункт «з» </w:t>
      </w:r>
      <w:r w:rsidR="00813F59">
        <w:rPr>
          <w:bCs/>
          <w:sz w:val="28"/>
          <w:szCs w:val="28"/>
        </w:rPr>
        <w:t>изложить в следующей редакции:</w:t>
      </w:r>
    </w:p>
    <w:p w:rsidR="00813F59" w:rsidRPr="00813F59" w:rsidRDefault="000E637B" w:rsidP="000E637B">
      <w:pPr>
        <w:pStyle w:val="ConsPlusNormal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13F59">
        <w:rPr>
          <w:sz w:val="28"/>
          <w:szCs w:val="28"/>
        </w:rPr>
        <w:t>«</w:t>
      </w:r>
      <w:r w:rsidR="00813F59" w:rsidRPr="00813F59">
        <w:rPr>
          <w:sz w:val="28"/>
          <w:szCs w:val="28"/>
        </w:rPr>
        <w:t xml:space="preserve">з) устанавливает порядок осуществления бюджетных полномочий главных администраторов доходов бюджетов бюджетной системы Российской Федерации, являющихся органами </w:t>
      </w:r>
      <w:r w:rsidR="00813F59">
        <w:rPr>
          <w:sz w:val="28"/>
          <w:szCs w:val="28"/>
        </w:rPr>
        <w:t>местного самоуправления муниципальными органами</w:t>
      </w:r>
      <w:r w:rsidR="00813F59" w:rsidRPr="00813F59">
        <w:rPr>
          <w:sz w:val="28"/>
          <w:szCs w:val="28"/>
        </w:rPr>
        <w:t xml:space="preserve"> района, и (или) находящимися в их ведении казенными учреждениями;</w:t>
      </w:r>
      <w:r w:rsidR="00813F59">
        <w:rPr>
          <w:sz w:val="28"/>
          <w:szCs w:val="28"/>
        </w:rPr>
        <w:t>»</w:t>
      </w:r>
    </w:p>
    <w:p w:rsidR="00CC5FAC" w:rsidRDefault="00FC2F11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CC5FAC">
        <w:rPr>
          <w:bCs/>
          <w:sz w:val="28"/>
          <w:szCs w:val="28"/>
        </w:rPr>
        <w:t>подпункт «н» изложить в следующей редакции:</w:t>
      </w:r>
    </w:p>
    <w:p w:rsidR="00CC5FAC" w:rsidRPr="0048018F" w:rsidRDefault="00CC5FAC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«н)</w:t>
      </w:r>
      <w:r w:rsidR="0048018F" w:rsidRPr="0048018F">
        <w:t xml:space="preserve"> </w:t>
      </w:r>
      <w:r w:rsidR="0048018F" w:rsidRPr="0048018F">
        <w:rPr>
          <w:sz w:val="28"/>
          <w:szCs w:val="28"/>
        </w:rPr>
        <w:t>устанавливает порядок разработки, утверждения и реализации программ развития районных муниципальных</w:t>
      </w:r>
      <w:r w:rsidR="00536E3D">
        <w:rPr>
          <w:sz w:val="28"/>
          <w:szCs w:val="28"/>
        </w:rPr>
        <w:t xml:space="preserve"> бюджетных и </w:t>
      </w:r>
      <w:r w:rsidR="0048018F" w:rsidRPr="0048018F">
        <w:rPr>
          <w:sz w:val="28"/>
          <w:szCs w:val="28"/>
        </w:rPr>
        <w:t>автономных учреждений</w:t>
      </w:r>
      <w:r w:rsidR="00536E3D">
        <w:rPr>
          <w:sz w:val="28"/>
          <w:szCs w:val="28"/>
        </w:rPr>
        <w:t>;»</w:t>
      </w:r>
      <w:r w:rsidRPr="0048018F">
        <w:rPr>
          <w:bCs/>
          <w:sz w:val="28"/>
          <w:szCs w:val="28"/>
        </w:rPr>
        <w:t xml:space="preserve"> </w:t>
      </w:r>
    </w:p>
    <w:p w:rsidR="004A0129" w:rsidRDefault="00CC5FAC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в)</w:t>
      </w:r>
      <w:r w:rsidR="004A012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подпункт «у.1» признать утратившим силу;</w:t>
      </w:r>
    </w:p>
    <w:p w:rsidR="000F1FB1" w:rsidRDefault="000F1FB1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г) подпункты </w:t>
      </w:r>
      <w:r w:rsidR="00B1780D">
        <w:rPr>
          <w:bCs/>
          <w:sz w:val="28"/>
          <w:szCs w:val="28"/>
        </w:rPr>
        <w:t>«с.</w:t>
      </w:r>
      <w:r w:rsidR="000E637B">
        <w:rPr>
          <w:bCs/>
          <w:sz w:val="28"/>
          <w:szCs w:val="28"/>
        </w:rPr>
        <w:t>4» - «</w:t>
      </w:r>
      <w:r w:rsidR="00DE7926">
        <w:rPr>
          <w:bCs/>
          <w:sz w:val="28"/>
          <w:szCs w:val="28"/>
        </w:rPr>
        <w:t>с.6» признать утратившими силу;</w:t>
      </w:r>
    </w:p>
    <w:p w:rsidR="00F73880" w:rsidRDefault="00494CA8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3) </w:t>
      </w:r>
      <w:r w:rsidR="00C00FD4">
        <w:rPr>
          <w:bCs/>
          <w:sz w:val="28"/>
          <w:szCs w:val="28"/>
        </w:rPr>
        <w:t>в пункте 9.2.:</w:t>
      </w:r>
    </w:p>
    <w:p w:rsidR="00260A9C" w:rsidRDefault="00C00FD4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а) подпун</w:t>
      </w:r>
      <w:r w:rsidR="00260A9C">
        <w:rPr>
          <w:bCs/>
          <w:sz w:val="28"/>
          <w:szCs w:val="28"/>
        </w:rPr>
        <w:t>кт «е» изложить в следующей редакции:</w:t>
      </w:r>
    </w:p>
    <w:p w:rsidR="00C00FD4" w:rsidRDefault="00260A9C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«е) проводит анализ финансового состояния принципала, проверку достаточности, надежности и ликвидности обеспечения, предоставляемого в соответствии с абзацем третьим пункта 1статьи 1</w:t>
      </w:r>
      <w:r w:rsidR="006F283B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5.2 Бюджетного кодекса Российской Федерации, при предоставлении муниципальных гарантий Идринского района, а также мониторинг финансового состояния принципала, контроль за достаточностью, надежностью и ликвидностью предоставляемого обеспечения после предоставления муниципальных гарантий Идринского района в соответствии с актами администрации Идринского района</w:t>
      </w:r>
      <w:r w:rsidR="00D32303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r w:rsidR="00D32303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</w:p>
    <w:p w:rsidR="00B92B69" w:rsidRDefault="00F9458A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б) </w:t>
      </w:r>
      <w:r w:rsidR="00B92B69">
        <w:rPr>
          <w:bCs/>
          <w:sz w:val="28"/>
          <w:szCs w:val="28"/>
        </w:rPr>
        <w:t>в подпункте «н» слово «межбюджетные» исключить, после слов «подлежащих зачислению в бюджет поселения,» дополнить словами «местных налогов и сборов»;</w:t>
      </w:r>
    </w:p>
    <w:p w:rsidR="00407DDE" w:rsidRDefault="00D03BDA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в) пункт «п» признать утратившим силу; </w:t>
      </w:r>
    </w:p>
    <w:p w:rsidR="00F9458A" w:rsidRDefault="00947E26" w:rsidP="000E637B">
      <w:pPr>
        <w:pStyle w:val="ConsPlusNormal"/>
        <w:ind w:firstLine="540"/>
        <w:jc w:val="both"/>
        <w:rPr>
          <w:sz w:val="28"/>
          <w:szCs w:val="28"/>
        </w:rPr>
      </w:pPr>
      <w:r w:rsidRPr="00947E26">
        <w:rPr>
          <w:sz w:val="28"/>
          <w:szCs w:val="28"/>
        </w:rPr>
        <w:t>4) абзац второй подпу</w:t>
      </w:r>
      <w:r>
        <w:rPr>
          <w:sz w:val="28"/>
          <w:szCs w:val="28"/>
        </w:rPr>
        <w:t>нкта 17.4 изложить в следующей редакции:</w:t>
      </w:r>
    </w:p>
    <w:p w:rsidR="00AC5D8A" w:rsidRPr="00E672D6" w:rsidRDefault="00947E26" w:rsidP="000E637B">
      <w:pPr>
        <w:pStyle w:val="ConsPlusNormal"/>
        <w:ind w:firstLine="540"/>
        <w:jc w:val="both"/>
      </w:pPr>
      <w:r>
        <w:rPr>
          <w:sz w:val="28"/>
          <w:szCs w:val="28"/>
        </w:rPr>
        <w:t>«Порядки предоставления и распределения указанных субсидий устанавливаются соответствующей муниципальной программой»</w:t>
      </w:r>
      <w:r w:rsidR="00AC5D8A">
        <w:rPr>
          <w:sz w:val="28"/>
          <w:szCs w:val="28"/>
        </w:rPr>
        <w:t xml:space="preserve"> </w:t>
      </w:r>
    </w:p>
    <w:p w:rsidR="006D2500" w:rsidRDefault="007D427F" w:rsidP="000E637B">
      <w:pPr>
        <w:ind w:firstLine="708"/>
        <w:rPr>
          <w:szCs w:val="28"/>
        </w:rPr>
      </w:pPr>
      <w:r>
        <w:rPr>
          <w:szCs w:val="28"/>
        </w:rPr>
        <w:t>5) в абзаце 1 пункта 18.1 слова «</w:t>
      </w:r>
      <w:r w:rsidRPr="007D427F">
        <w:rPr>
          <w:szCs w:val="28"/>
        </w:rPr>
        <w:t>средств районного бюджета или</w:t>
      </w:r>
      <w:r w:rsidR="006D2500">
        <w:rPr>
          <w:szCs w:val="28"/>
        </w:rPr>
        <w:t>» исключить;</w:t>
      </w:r>
    </w:p>
    <w:p w:rsidR="002F0F73" w:rsidRDefault="002F0F73" w:rsidP="000E637B">
      <w:pPr>
        <w:ind w:firstLine="708"/>
        <w:rPr>
          <w:szCs w:val="28"/>
        </w:rPr>
      </w:pPr>
      <w:r w:rsidRPr="002F0F73">
        <w:rPr>
          <w:szCs w:val="28"/>
        </w:rPr>
        <w:t>6) подпункт «ж» пункта</w:t>
      </w:r>
      <w:r>
        <w:rPr>
          <w:szCs w:val="28"/>
        </w:rPr>
        <w:t xml:space="preserve"> 20 изложить в следующей редакции:</w:t>
      </w:r>
    </w:p>
    <w:p w:rsidR="002F0F73" w:rsidRDefault="002F0F73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«ж) верхние пределы муниципального внутреннего долга Идринского района, муниципального внешнего долга Идринского района (при наличии у Идринского района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Идринского района в валюте Российской Федерации, муниципальным гарантиям Идринского района в иностранной валюте (при  наличии у Идринского района обязательств по муниципальным гарантиям в иностранной валюте)</w:t>
      </w:r>
      <w:r w:rsidRPr="002F0F73">
        <w:rPr>
          <w:sz w:val="28"/>
          <w:szCs w:val="28"/>
        </w:rPr>
        <w:t xml:space="preserve"> </w:t>
      </w:r>
    </w:p>
    <w:p w:rsidR="00271320" w:rsidRDefault="00271320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подпункт «и» пункта 21.2</w:t>
      </w:r>
      <w:r w:rsidRPr="00271320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редакции:</w:t>
      </w:r>
    </w:p>
    <w:p w:rsidR="00271320" w:rsidRDefault="00271320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«и) верхние пределы муниципального внутреннего долга Идринского района, муниципального внешнего долга Идринского района (при наличии у Идринского района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Идринского района в валюте Российской Федерации, муниципальным гарантиям Идринского района в иностранной валюте (при наличии у Идринского района обязательств по муниципальным гарантиям в иностранной валюте);»;</w:t>
      </w:r>
    </w:p>
    <w:p w:rsidR="00950D25" w:rsidRDefault="00950D25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в пункте 21.3:</w:t>
      </w:r>
    </w:p>
    <w:p w:rsidR="00950D25" w:rsidRDefault="00950D25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в подпункте «г» слова «(при наличии таковой)» заменить словами «(при наличии у Идринского района обязательств в иностранной валюте);»;</w:t>
      </w:r>
    </w:p>
    <w:p w:rsidR="00441E10" w:rsidRPr="00E672D6" w:rsidRDefault="00441E10" w:rsidP="000E637B">
      <w:pPr>
        <w:pStyle w:val="ConsPlusNormal"/>
        <w:ind w:firstLine="540"/>
        <w:jc w:val="both"/>
      </w:pPr>
      <w:r w:rsidRPr="00E672D6">
        <w:t xml:space="preserve">г) программа муниципальных внешних заимствований Идринского района на </w:t>
      </w:r>
      <w:r w:rsidRPr="00E672D6">
        <w:lastRenderedPageBreak/>
        <w:t>очередной финансовый год и плановый период (при наличии таковой);</w:t>
      </w:r>
    </w:p>
    <w:p w:rsidR="00950D25" w:rsidRDefault="00950D25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подпунктом «ж» следующего содержания:</w:t>
      </w:r>
    </w:p>
    <w:p w:rsidR="00950D25" w:rsidRDefault="00950D25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«ж) программа муниципальных гарантий Идринского района на очередной финансовый год и плановый период в иностранной валюте (при наличии у Идринского района обязательств по муниципальным гарантиям в иностранной валюте);»;</w:t>
      </w:r>
    </w:p>
    <w:p w:rsidR="00441E10" w:rsidRDefault="00127E99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9) </w:t>
      </w:r>
      <w:r w:rsidR="00CB450D">
        <w:rPr>
          <w:sz w:val="28"/>
          <w:szCs w:val="28"/>
        </w:rPr>
        <w:t>в пункте 24.2:</w:t>
      </w:r>
    </w:p>
    <w:p w:rsidR="00CB450D" w:rsidRDefault="00CB450D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а) абзац 6 подпункта «2)» изложить в следующей редакции:</w:t>
      </w:r>
    </w:p>
    <w:p w:rsidR="00CB450D" w:rsidRDefault="00CB450D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«верхний предел муниципального внутреннего долга Идринского района, муниципального внешнего долга Идринского района (при наличии у Идринского района обязательств в иностранной валюте)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 Идринского района в валюте Росссийской Федерации, муниципальным гарантиям Идринского района в иностранной валюте (при наличии у Идринского района обязательств по муниципальным гарантиям в иностранной валюте).»; </w:t>
      </w:r>
    </w:p>
    <w:p w:rsidR="00DA60F7" w:rsidRDefault="00DA60F7" w:rsidP="000E637B">
      <w:pPr>
        <w:pStyle w:val="ConsPlusNormal"/>
        <w:ind w:firstLine="540"/>
        <w:jc w:val="both"/>
        <w:rPr>
          <w:sz w:val="28"/>
          <w:szCs w:val="28"/>
        </w:rPr>
      </w:pPr>
      <w:r w:rsidRPr="00DA60F7">
        <w:rPr>
          <w:sz w:val="28"/>
          <w:szCs w:val="28"/>
        </w:rPr>
        <w:t>в) в подпункте «3)»</w:t>
      </w:r>
      <w:r>
        <w:rPr>
          <w:sz w:val="28"/>
          <w:szCs w:val="28"/>
        </w:rPr>
        <w:t>:</w:t>
      </w:r>
    </w:p>
    <w:p w:rsidR="00DA60F7" w:rsidRDefault="00DA60F7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«е.1» слова «при наличии таковой» заменить словами «(при наличии у Идринского района обязательств в иностранной валюте)»;</w:t>
      </w:r>
    </w:p>
    <w:p w:rsidR="00DA60F7" w:rsidRDefault="00DA60F7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подпунктом «ж.1» следующего содержания:</w:t>
      </w:r>
    </w:p>
    <w:p w:rsidR="00C377C2" w:rsidRDefault="00DA60F7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«ж.1) программу муниципальных гарантий Идринского района на очередной финансовый год и плановый период в иностранной валюте (при наличии у Идринского района обязательств по муниципальным гарантиям в иностранной валюте);»;</w:t>
      </w:r>
    </w:p>
    <w:p w:rsidR="004125C2" w:rsidRDefault="004125C2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 w:rsidR="00EA46BE">
        <w:rPr>
          <w:sz w:val="28"/>
          <w:szCs w:val="28"/>
        </w:rPr>
        <w:t xml:space="preserve"> в абзаце втором пункта 34.2</w:t>
      </w:r>
      <w:r w:rsidR="00BA7162">
        <w:rPr>
          <w:sz w:val="28"/>
          <w:szCs w:val="28"/>
        </w:rPr>
        <w:t xml:space="preserve"> слово «планов» заменить словами «планов- графиков»</w:t>
      </w:r>
      <w:r w:rsidR="00EE70D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183288" w:rsidRDefault="00DA60F7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70DC">
        <w:t>11)</w:t>
      </w:r>
      <w:r w:rsidR="002E4702">
        <w:t xml:space="preserve"> </w:t>
      </w:r>
      <w:r w:rsidR="00183288" w:rsidRPr="00183288">
        <w:rPr>
          <w:sz w:val="28"/>
          <w:szCs w:val="28"/>
        </w:rPr>
        <w:t>в пункте 39.2:</w:t>
      </w:r>
    </w:p>
    <w:p w:rsidR="002E4702" w:rsidRDefault="00183288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E4702" w:rsidRPr="00183288">
        <w:rPr>
          <w:sz w:val="28"/>
          <w:szCs w:val="28"/>
        </w:rPr>
        <w:t>абзац</w:t>
      </w:r>
      <w:r w:rsidR="002E4702">
        <w:rPr>
          <w:sz w:val="28"/>
          <w:szCs w:val="28"/>
        </w:rPr>
        <w:t xml:space="preserve"> первый изложить в следующей редакции:</w:t>
      </w:r>
    </w:p>
    <w:p w:rsidR="00EE70DC" w:rsidRDefault="002E4702" w:rsidP="000E637B">
      <w:pPr>
        <w:pStyle w:val="ConsPlusNormal"/>
        <w:ind w:firstLine="540"/>
        <w:jc w:val="both"/>
      </w:pPr>
      <w:r>
        <w:rPr>
          <w:sz w:val="28"/>
          <w:szCs w:val="28"/>
        </w:rPr>
        <w:t>«39.2 Главные администраторы бюджетных средств на основании представленной им бюджетной отчетности подведомственных получателей (распорядителей) средств районного бюджета, администраторов доходов районного бюджета и администраторов источников финансирования дефицита районного бюджета составляют бюджетную отчетность за истекший финансовый год в соответствии с единой методологией, установленной Министерством финансов Российской Федерации, и требованиями финансового органа.»;</w:t>
      </w:r>
      <w:r w:rsidR="00EE70DC">
        <w:t xml:space="preserve"> </w:t>
      </w:r>
    </w:p>
    <w:p w:rsidR="006C0E35" w:rsidRDefault="00183288" w:rsidP="000E637B">
      <w:pPr>
        <w:pStyle w:val="ConsPlusNormal"/>
        <w:ind w:firstLine="540"/>
        <w:jc w:val="both"/>
        <w:rPr>
          <w:sz w:val="28"/>
          <w:szCs w:val="28"/>
        </w:rPr>
      </w:pPr>
      <w:r w:rsidRPr="00183288">
        <w:rPr>
          <w:sz w:val="28"/>
          <w:szCs w:val="28"/>
        </w:rPr>
        <w:t>б) в абзаце втором слова «Сводная бюджетная отчетность» заменить словами «Бюджетная отчетность»;</w:t>
      </w:r>
    </w:p>
    <w:p w:rsidR="00183288" w:rsidRPr="00183288" w:rsidRDefault="006C0E35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12) в пункте 39.</w:t>
      </w:r>
      <w:r w:rsidR="0061431F">
        <w:rPr>
          <w:sz w:val="28"/>
          <w:szCs w:val="28"/>
        </w:rPr>
        <w:t>3 слово «сводной» исключить;</w:t>
      </w:r>
      <w:r w:rsidR="00183288" w:rsidRPr="00183288">
        <w:rPr>
          <w:sz w:val="28"/>
          <w:szCs w:val="28"/>
        </w:rPr>
        <w:t xml:space="preserve"> </w:t>
      </w:r>
    </w:p>
    <w:p w:rsidR="00183288" w:rsidRDefault="0061431F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13) </w:t>
      </w:r>
      <w:r w:rsidR="004E2824">
        <w:rPr>
          <w:sz w:val="28"/>
          <w:szCs w:val="28"/>
        </w:rPr>
        <w:t>пункт 40 дополнить третьим абзацем следующего содержания:</w:t>
      </w:r>
    </w:p>
    <w:p w:rsidR="004E2824" w:rsidRDefault="001B7976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«Представление бюджетной отчетности согласно настоящего пункта осуществляется в сроки, установленные финансовым органом, которому бюджетная отчетность представляется.»;</w:t>
      </w:r>
    </w:p>
    <w:p w:rsidR="001B7976" w:rsidRDefault="001E296E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14) абзац первый пункта 44.1 изложить в следующей редакции:</w:t>
      </w:r>
    </w:p>
    <w:p w:rsidR="001E296E" w:rsidRDefault="001E296E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«44.1 </w:t>
      </w:r>
      <w:r w:rsidR="005E088C">
        <w:rPr>
          <w:sz w:val="28"/>
          <w:szCs w:val="28"/>
        </w:rPr>
        <w:t>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обуславливающих публичные нормативные обязательства и обязательства по иным выплатам физическим лицам из районного бюджета, а также соблюдения условий муниципальных контрактов, договоров (соглашений) о предоставлении средств из районного бюджета.»;</w:t>
      </w:r>
    </w:p>
    <w:p w:rsidR="00242BF4" w:rsidRDefault="00AB590C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</w:t>
      </w:r>
      <w:r w:rsidR="00242BF4">
        <w:rPr>
          <w:sz w:val="28"/>
          <w:szCs w:val="28"/>
        </w:rPr>
        <w:t>в пункте 44.2:</w:t>
      </w:r>
    </w:p>
    <w:p w:rsidR="00AB590C" w:rsidRDefault="00242BF4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AB590C">
        <w:rPr>
          <w:sz w:val="28"/>
          <w:szCs w:val="28"/>
        </w:rPr>
        <w:t>абзац второй изложить в следующей редакции:</w:t>
      </w:r>
    </w:p>
    <w:p w:rsidR="00AB590C" w:rsidRDefault="00AB590C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«контроль за соблюдением положений правовых актов, регулирующих бюджетные правоотношения, правовых актов, обуславливающих</w:t>
      </w:r>
      <w:r w:rsidR="006057F4">
        <w:rPr>
          <w:sz w:val="28"/>
          <w:szCs w:val="28"/>
        </w:rPr>
        <w:t xml:space="preserve"> публичные нормативные обязательства и обязательства по иным выплатам физическим лицам из районного бюджета, а также соблюдения условий муниципальных контрактов, договоров (соглашений) о предоставлении средств из районного бюджета в ходе исполнения бюджета;»;</w:t>
      </w:r>
    </w:p>
    <w:p w:rsidR="006057F4" w:rsidRDefault="00242BF4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подпункт «в» изложить в следующей редакции:</w:t>
      </w:r>
    </w:p>
    <w:p w:rsidR="00242BF4" w:rsidRDefault="00242BF4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«в) направляют финансовому органу района уведомления о применении бюджетных мер принуждения;»;</w:t>
      </w:r>
    </w:p>
    <w:p w:rsidR="00E1198C" w:rsidRDefault="000E6798" w:rsidP="000E637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16) в пункте 44.3:</w:t>
      </w:r>
    </w:p>
    <w:p w:rsidR="000E6798" w:rsidRDefault="000E6798" w:rsidP="000E637B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а) в абзаце первом слова «в сфере бюджетных правоотношений» исключить;</w:t>
      </w:r>
    </w:p>
    <w:p w:rsidR="000E6798" w:rsidRDefault="000E6798" w:rsidP="000E637B">
      <w:pPr>
        <w:pStyle w:val="ConsPlusNormal"/>
        <w:ind w:firstLine="540"/>
        <w:jc w:val="both"/>
        <w:rPr>
          <w:sz w:val="28"/>
          <w:szCs w:val="28"/>
        </w:rPr>
      </w:pPr>
      <w:r w:rsidRPr="000E6798">
        <w:rPr>
          <w:sz w:val="28"/>
          <w:szCs w:val="28"/>
        </w:rPr>
        <w:t>б)</w:t>
      </w:r>
      <w:r>
        <w:rPr>
          <w:sz w:val="28"/>
          <w:szCs w:val="28"/>
        </w:rPr>
        <w:t xml:space="preserve"> абзац второй изложить в следующей редакции:</w:t>
      </w:r>
    </w:p>
    <w:p w:rsidR="000E6798" w:rsidRPr="000E6798" w:rsidRDefault="000E6798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«Внутренний муниципальный финансовый контроль осуществляется в соответствии с федеральными стандартами, утвержденными нормативными правовыми актами </w:t>
      </w:r>
      <w:r w:rsidR="002379D5">
        <w:rPr>
          <w:sz w:val="28"/>
          <w:szCs w:val="28"/>
        </w:rPr>
        <w:t>Правительства Российской Федерации.»;</w:t>
      </w:r>
      <w:r>
        <w:rPr>
          <w:sz w:val="28"/>
          <w:szCs w:val="28"/>
        </w:rPr>
        <w:t xml:space="preserve"> </w:t>
      </w:r>
      <w:r w:rsidRPr="000E6798">
        <w:rPr>
          <w:sz w:val="28"/>
          <w:szCs w:val="28"/>
        </w:rPr>
        <w:t xml:space="preserve"> </w:t>
      </w:r>
    </w:p>
    <w:p w:rsidR="00004CB3" w:rsidRDefault="00950486" w:rsidP="000E637B">
      <w:pPr>
        <w:pStyle w:val="ConsPlusNormal"/>
        <w:ind w:firstLine="540"/>
        <w:jc w:val="both"/>
        <w:rPr>
          <w:sz w:val="28"/>
          <w:szCs w:val="28"/>
        </w:rPr>
      </w:pPr>
      <w:r w:rsidRPr="00950486">
        <w:rPr>
          <w:sz w:val="28"/>
          <w:szCs w:val="28"/>
        </w:rPr>
        <w:t>17)</w:t>
      </w:r>
      <w:r w:rsidR="00F82623">
        <w:rPr>
          <w:sz w:val="28"/>
          <w:szCs w:val="28"/>
        </w:rPr>
        <w:t xml:space="preserve"> </w:t>
      </w:r>
      <w:r w:rsidR="00A77B81">
        <w:rPr>
          <w:sz w:val="28"/>
          <w:szCs w:val="28"/>
        </w:rPr>
        <w:t>пункт 44.4</w:t>
      </w:r>
      <w:r w:rsidR="00F82623">
        <w:rPr>
          <w:sz w:val="28"/>
          <w:szCs w:val="28"/>
        </w:rPr>
        <w:t xml:space="preserve"> признать утратившим силу;</w:t>
      </w:r>
    </w:p>
    <w:p w:rsidR="00737F33" w:rsidRDefault="00A77B81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18) </w:t>
      </w:r>
      <w:r w:rsidR="00737F33">
        <w:rPr>
          <w:sz w:val="28"/>
          <w:szCs w:val="28"/>
        </w:rPr>
        <w:t>в пункте 44.7:</w:t>
      </w:r>
    </w:p>
    <w:p w:rsidR="00A77B81" w:rsidRDefault="00737F33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F82623">
        <w:rPr>
          <w:sz w:val="28"/>
          <w:szCs w:val="28"/>
        </w:rPr>
        <w:t>абзац «в»</w:t>
      </w:r>
      <w:r>
        <w:rPr>
          <w:sz w:val="28"/>
          <w:szCs w:val="28"/>
        </w:rPr>
        <w:t xml:space="preserve"> </w:t>
      </w:r>
      <w:r w:rsidR="00F82623">
        <w:rPr>
          <w:sz w:val="28"/>
          <w:szCs w:val="28"/>
        </w:rPr>
        <w:t>изложить в следующей редакции:</w:t>
      </w:r>
    </w:p>
    <w:p w:rsidR="00841344" w:rsidRDefault="00841344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«в) направляются финансовому органу </w:t>
      </w:r>
      <w:r w:rsidR="00737F33">
        <w:rPr>
          <w:sz w:val="28"/>
          <w:szCs w:val="28"/>
        </w:rPr>
        <w:t>района, уведомления о применении бюджетных мер принуждения;»;</w:t>
      </w:r>
    </w:p>
    <w:p w:rsidR="00737F33" w:rsidRDefault="00737F33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б) дополнить абзацами «д» - «ж» следующего содержания:</w:t>
      </w:r>
    </w:p>
    <w:p w:rsidR="00737F33" w:rsidRDefault="00737F33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«д) назначается (организуется) проведение экспертизы, необходимых для проведения проверок, ревизий и обследований;</w:t>
      </w:r>
    </w:p>
    <w:p w:rsidR="00737F33" w:rsidRDefault="00737F33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е) получает</w:t>
      </w:r>
      <w:r w:rsidR="00820771">
        <w:rPr>
          <w:sz w:val="28"/>
          <w:szCs w:val="28"/>
        </w:rPr>
        <w:t xml:space="preserve">ся </w:t>
      </w:r>
      <w:r>
        <w:rPr>
          <w:sz w:val="28"/>
          <w:szCs w:val="28"/>
        </w:rPr>
        <w:t>необходимый для осуществления внутреннего муниципального финансового контроля постоянный доступ к государственным информационным системам в соответствии с законодательством Российской Федерации об инфор</w:t>
      </w:r>
      <w:r w:rsidR="00820771">
        <w:rPr>
          <w:sz w:val="28"/>
          <w:szCs w:val="28"/>
        </w:rPr>
        <w:t>мации,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820771" w:rsidRDefault="00820771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ж) направляются в суд иски о признании осуществленных закупок товаров, работ, услуг для обеспечения муниципальных нужд недействительными в соответствии с Гражданским кодексом Российской Федерации.»;</w:t>
      </w:r>
    </w:p>
    <w:p w:rsidR="00820771" w:rsidRDefault="00820771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19) дополнить пунктом 44.8 следующего содержания:</w:t>
      </w:r>
    </w:p>
    <w:p w:rsidR="00820771" w:rsidRDefault="00820771" w:rsidP="000E637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«44.8. Внутренний финансовый аудит</w:t>
      </w:r>
    </w:p>
    <w:p w:rsidR="004169A8" w:rsidRDefault="00820771" w:rsidP="000E637B">
      <w:pPr>
        <w:pStyle w:val="ConsPlusNormal"/>
        <w:numPr>
          <w:ilvl w:val="0"/>
          <w:numId w:val="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Внутренний финансовый аудит является деятельностью по формированию и предоставлению руководителю главного администратора бюджетных средств, руководителю распорядителя бюджетных средств</w:t>
      </w:r>
      <w:r w:rsidR="004169A8">
        <w:rPr>
          <w:sz w:val="28"/>
          <w:szCs w:val="28"/>
        </w:rPr>
        <w:t>, руководителю получателя бюджетных средств, руководителю администратора доходов бюджета, руководителю администратора источников финансирования дефицита бюджета:</w:t>
      </w:r>
    </w:p>
    <w:p w:rsidR="001D0E83" w:rsidRDefault="004169A8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 w:rsidR="0067211C">
        <w:rPr>
          <w:sz w:val="28"/>
          <w:szCs w:val="28"/>
        </w:rPr>
        <w:t xml:space="preserve"> </w:t>
      </w:r>
      <w:r w:rsidR="00CF124E">
        <w:rPr>
          <w:sz w:val="28"/>
          <w:szCs w:val="28"/>
        </w:rPr>
        <w:t>информации о результатах оценки исполнения бюджетных полномочий распорядителя бюджетных средств, получателя бюджетных средств, администратора доходов бюджета, администратора источников финансирования дефицита бюджета (далее –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1D0E83" w:rsidRDefault="001D0E83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DF6B25" w:rsidRDefault="001D0E83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заключения о результатах исполнения решений, направленных на повышение качества финансового менеджмента.</w:t>
      </w:r>
    </w:p>
    <w:p w:rsidR="00DF6B25" w:rsidRDefault="00DF6B25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Внутренний финансовый аудит осуществляется в целях:</w:t>
      </w:r>
    </w:p>
    <w:p w:rsidR="00820771" w:rsidRDefault="00DF6B25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6D6A96">
        <w:rPr>
          <w:sz w:val="28"/>
          <w:szCs w:val="28"/>
        </w:rPr>
        <w:t>оценки надежности внутреннего процесса главного администратора бюджетных средств</w:t>
      </w:r>
      <w:r w:rsidR="0083269F">
        <w:rPr>
          <w:sz w:val="28"/>
          <w:szCs w:val="28"/>
        </w:rPr>
        <w:t>, администратора бюджетных средств, осуществляемого в целях соблюдения установленных правовыми актами, регулирующих бюджетные правоотношения, требований к исполнению своих бюджетных полномочий (далее – внутренний финансовый контроль), и подготовки предложений об организации внутреннего финансового контроля;</w:t>
      </w:r>
    </w:p>
    <w:p w:rsidR="0083269F" w:rsidRDefault="0083269F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подтверждения достоверности бюджетной отчетности и соответствия порядка ведения бюджетного учета единой методологии бюджетного учета, составления, представления и утверждения бюджетной отчетности, установленной Министерством финансов Российской Федерации, а также ведомственным (внутренним) акт</w:t>
      </w:r>
      <w:r w:rsidR="006D2500">
        <w:rPr>
          <w:sz w:val="28"/>
          <w:szCs w:val="28"/>
        </w:rPr>
        <w:t>о</w:t>
      </w:r>
      <w:r>
        <w:rPr>
          <w:sz w:val="28"/>
          <w:szCs w:val="28"/>
        </w:rPr>
        <w:t>м, принятым в соответствии с пунктом 5 статьи 264.1 Бюджетного кодекса Российской Федерации;</w:t>
      </w:r>
    </w:p>
    <w:p w:rsidR="000D6260" w:rsidRDefault="000D6260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повышения качества финансового менеджмента.</w:t>
      </w:r>
    </w:p>
    <w:p w:rsidR="000D6260" w:rsidRDefault="000D6260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Внутренний финансовый аудит осуществляется в соответствии с федеральными стандартами внутреннего финансового аудита, установленными Министерством финансов Российской Федерации</w:t>
      </w:r>
      <w:r w:rsidR="00214CC1">
        <w:rPr>
          <w:sz w:val="28"/>
          <w:szCs w:val="28"/>
        </w:rPr>
        <w:t>.</w:t>
      </w:r>
    </w:p>
    <w:p w:rsidR="00214CC1" w:rsidRDefault="00214CC1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Главные администраторы бюджетных средств, администраторы бюджетных средств, осуществляющие внутренний финансовый аудит, издают ведомственные (внутренние) акты, обеспечивающие осуществление внутреннего финансового аудита с соблюдением федеральных стандартов внутреннего финансового аудита.</w:t>
      </w:r>
    </w:p>
    <w:p w:rsidR="00214CC1" w:rsidRDefault="00214CC1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для </w:t>
      </w:r>
      <w:r>
        <w:rPr>
          <w:sz w:val="28"/>
          <w:szCs w:val="28"/>
        </w:rPr>
        <w:lastRenderedPageBreak/>
        <w:t>обеспечения государственных нужд, проводится:</w:t>
      </w:r>
    </w:p>
    <w:p w:rsidR="00CA71D3" w:rsidRDefault="00CA71D3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а) финансовым органом района в установленном им порядке в отношении главных администраторов средств соответствующего бюджета;</w:t>
      </w:r>
    </w:p>
    <w:p w:rsidR="00CA71D3" w:rsidRDefault="00CA71D3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б) главным администратором бюджетных средств в установленном им порядке в отношении подведомственных ему администраторов бюджетных средств.»;</w:t>
      </w:r>
    </w:p>
    <w:p w:rsidR="00CA71D3" w:rsidRDefault="00E343A6" w:rsidP="000E637B">
      <w:pPr>
        <w:pStyle w:val="ConsPlusNormal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20) подпункт «е» пункта 46.5 дополнить словами «, </w:t>
      </w:r>
      <w:r w:rsidR="004A03CF">
        <w:rPr>
          <w:sz w:val="28"/>
          <w:szCs w:val="28"/>
        </w:rPr>
        <w:t>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ассигнований»</w:t>
      </w:r>
      <w:r w:rsidR="005C7ECD">
        <w:rPr>
          <w:sz w:val="28"/>
          <w:szCs w:val="28"/>
        </w:rPr>
        <w:t>.</w:t>
      </w:r>
    </w:p>
    <w:p w:rsidR="00610AD6" w:rsidRPr="00B4123C" w:rsidRDefault="00CF5EC4" w:rsidP="000E637B">
      <w:pPr>
        <w:pStyle w:val="a4"/>
        <w:shd w:val="clear" w:color="auto" w:fill="FFFFFF"/>
        <w:tabs>
          <w:tab w:val="left" w:pos="1397"/>
        </w:tabs>
        <w:ind w:left="0" w:firstLine="568"/>
        <w:jc w:val="both"/>
        <w:rPr>
          <w:bCs/>
          <w:sz w:val="28"/>
          <w:szCs w:val="28"/>
        </w:rPr>
      </w:pPr>
      <w:r w:rsidRPr="007C5C6C">
        <w:rPr>
          <w:bCs/>
          <w:sz w:val="28"/>
          <w:szCs w:val="28"/>
        </w:rPr>
        <w:t xml:space="preserve">  </w:t>
      </w:r>
      <w:r w:rsidR="00B52F5A" w:rsidRPr="007C5C6C">
        <w:rPr>
          <w:bCs/>
          <w:sz w:val="28"/>
          <w:szCs w:val="28"/>
        </w:rPr>
        <w:t xml:space="preserve">2. </w:t>
      </w:r>
      <w:r w:rsidR="00610AD6">
        <w:rPr>
          <w:bCs/>
          <w:sz w:val="28"/>
          <w:szCs w:val="28"/>
        </w:rPr>
        <w:t xml:space="preserve">Опубликовать решение в газете «Идринский </w:t>
      </w:r>
      <w:r w:rsidR="000E637B">
        <w:rPr>
          <w:bCs/>
          <w:sz w:val="28"/>
          <w:szCs w:val="28"/>
        </w:rPr>
        <w:t>вестник» и</w:t>
      </w:r>
      <w:r w:rsidR="00610AD6">
        <w:rPr>
          <w:bCs/>
          <w:sz w:val="28"/>
          <w:szCs w:val="28"/>
        </w:rPr>
        <w:t xml:space="preserve"> на официальном сайте</w:t>
      </w:r>
      <w:r w:rsidR="00610AD6" w:rsidRPr="00610AD6">
        <w:t xml:space="preserve"> </w:t>
      </w:r>
      <w:r w:rsidR="00610AD6" w:rsidRPr="00610AD6">
        <w:rPr>
          <w:bCs/>
          <w:sz w:val="28"/>
          <w:szCs w:val="28"/>
        </w:rPr>
        <w:t>муниципального образования Идринский район (</w:t>
      </w:r>
      <w:hyperlink w:history="1">
        <w:r w:rsidR="00613F2F" w:rsidRPr="00B4123C">
          <w:rPr>
            <w:rStyle w:val="a3"/>
            <w:bCs/>
            <w:color w:val="auto"/>
            <w:sz w:val="28"/>
            <w:szCs w:val="28"/>
          </w:rPr>
          <w:t>www.idra-</w:t>
        </w:r>
        <w:r w:rsidR="00613F2F" w:rsidRPr="00B4123C">
          <w:rPr>
            <w:rStyle w:val="a3"/>
            <w:color w:val="auto"/>
          </w:rPr>
          <w:t xml:space="preserve"> </w:t>
        </w:r>
        <w:r w:rsidR="00613F2F" w:rsidRPr="00B4123C">
          <w:rPr>
            <w:rStyle w:val="a3"/>
            <w:bCs/>
            <w:color w:val="auto"/>
            <w:sz w:val="28"/>
            <w:szCs w:val="28"/>
          </w:rPr>
          <w:t>rayon.ru</w:t>
        </w:r>
      </w:hyperlink>
      <w:r w:rsidR="00610AD6" w:rsidRPr="00B4123C">
        <w:rPr>
          <w:bCs/>
          <w:sz w:val="28"/>
          <w:szCs w:val="28"/>
        </w:rPr>
        <w:t>).</w:t>
      </w:r>
      <w:r w:rsidR="005C7ECD" w:rsidRPr="00B4123C">
        <w:rPr>
          <w:szCs w:val="28"/>
        </w:rPr>
        <w:t xml:space="preserve"> </w:t>
      </w:r>
    </w:p>
    <w:p w:rsidR="009C4310" w:rsidRDefault="00610AD6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3. </w:t>
      </w:r>
      <w:r w:rsidR="00B52F5A" w:rsidRPr="007C5C6C">
        <w:rPr>
          <w:bCs/>
          <w:sz w:val="28"/>
          <w:szCs w:val="28"/>
        </w:rPr>
        <w:t>Настоящее решение вступает в силу в день, следующий за днем его официального опубликования</w:t>
      </w:r>
      <w:r w:rsidR="005C7ECD">
        <w:rPr>
          <w:bCs/>
          <w:sz w:val="28"/>
          <w:szCs w:val="28"/>
        </w:rPr>
        <w:t>, за исключением положений настоящего решения, для которых установлены иные сроки вступления в силу</w:t>
      </w:r>
      <w:r w:rsidR="004B1425">
        <w:rPr>
          <w:bCs/>
          <w:sz w:val="28"/>
          <w:szCs w:val="28"/>
        </w:rPr>
        <w:t>.</w:t>
      </w:r>
    </w:p>
    <w:p w:rsidR="009C4310" w:rsidRDefault="009C4310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="00613F2F">
        <w:rPr>
          <w:bCs/>
          <w:sz w:val="28"/>
          <w:szCs w:val="28"/>
        </w:rPr>
        <w:t>Абзац</w:t>
      </w:r>
      <w:r>
        <w:rPr>
          <w:bCs/>
          <w:sz w:val="28"/>
          <w:szCs w:val="28"/>
        </w:rPr>
        <w:t xml:space="preserve"> «а» подпункта 3, абзац 3 подпункта «б» пункта 18, абзацы первый, второй подпункта 3 пункта 19 настоящего Решения вступают в силу с 1 января 2020 года.</w:t>
      </w:r>
    </w:p>
    <w:p w:rsidR="00386EC7" w:rsidRDefault="009C4310" w:rsidP="000E637B">
      <w:pPr>
        <w:pStyle w:val="ConsPlusNormal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</w:t>
      </w:r>
      <w:r w:rsidR="00386EC7">
        <w:rPr>
          <w:bCs/>
          <w:sz w:val="28"/>
          <w:szCs w:val="28"/>
        </w:rPr>
        <w:t>Абзац «б» пункта 16 вступает в силу с 1 июля 2020 года.</w:t>
      </w:r>
    </w:p>
    <w:p w:rsidR="00E9386E" w:rsidRDefault="000E637B" w:rsidP="000E637B"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386EC7">
        <w:rPr>
          <w:bCs/>
          <w:sz w:val="28"/>
          <w:szCs w:val="28"/>
        </w:rPr>
        <w:t xml:space="preserve">6. Подпункты «б», «в» пункта3, пункты 4, 6-9 настоящего </w:t>
      </w:r>
      <w:r w:rsidR="00CF2EA9">
        <w:rPr>
          <w:bCs/>
          <w:sz w:val="28"/>
          <w:szCs w:val="28"/>
        </w:rPr>
        <w:t>Р</w:t>
      </w:r>
      <w:r w:rsidR="00386EC7">
        <w:rPr>
          <w:bCs/>
          <w:sz w:val="28"/>
          <w:szCs w:val="28"/>
        </w:rPr>
        <w:t>ешения применяются к правоотношениям, возникающим при составлении и исполнении районного бюджета, начиная с районного бюджета на 2020 год и плановый период 2021-2022 годов.</w:t>
      </w:r>
    </w:p>
    <w:p w:rsidR="004B1425" w:rsidRPr="007C5C6C" w:rsidRDefault="004B1425" w:rsidP="000E637B">
      <w:pPr>
        <w:pStyle w:val="ConsPlusNormal"/>
        <w:ind w:firstLine="540"/>
        <w:jc w:val="both"/>
        <w:rPr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92540" w:rsidRPr="007C5C6C" w:rsidTr="00892540">
        <w:tc>
          <w:tcPr>
            <w:tcW w:w="4672" w:type="dxa"/>
            <w:shd w:val="clear" w:color="auto" w:fill="auto"/>
          </w:tcPr>
          <w:p w:rsidR="001E6CBB" w:rsidRDefault="001E6CBB" w:rsidP="000E637B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</w:p>
          <w:p w:rsidR="000E637B" w:rsidRDefault="00892540" w:rsidP="000E637B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 xml:space="preserve">Председатель </w:t>
            </w:r>
            <w:r w:rsidR="000E637B">
              <w:rPr>
                <w:bCs/>
                <w:sz w:val="28"/>
                <w:szCs w:val="28"/>
              </w:rPr>
              <w:t>Идринского</w:t>
            </w:r>
          </w:p>
          <w:p w:rsidR="00892540" w:rsidRDefault="00892540" w:rsidP="000E637B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7C5C6C">
              <w:rPr>
                <w:bCs/>
                <w:sz w:val="28"/>
                <w:szCs w:val="28"/>
              </w:rPr>
              <w:t>районного Совета депутатов</w:t>
            </w:r>
          </w:p>
          <w:p w:rsidR="000E637B" w:rsidRPr="007C5C6C" w:rsidRDefault="000E637B" w:rsidP="000E637B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</w:p>
          <w:p w:rsidR="00892540" w:rsidRPr="007C5C6C" w:rsidRDefault="000E637B" w:rsidP="000E637B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="00892540" w:rsidRPr="007C5C6C">
              <w:rPr>
                <w:bCs/>
                <w:sz w:val="28"/>
                <w:szCs w:val="28"/>
              </w:rPr>
              <w:t>А.Г. Букатов</w:t>
            </w:r>
          </w:p>
        </w:tc>
        <w:tc>
          <w:tcPr>
            <w:tcW w:w="4673" w:type="dxa"/>
            <w:shd w:val="clear" w:color="auto" w:fill="auto"/>
          </w:tcPr>
          <w:p w:rsidR="001E6CBB" w:rsidRDefault="001E6CBB" w:rsidP="000E637B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</w:p>
          <w:p w:rsidR="000E637B" w:rsidRDefault="000E637B" w:rsidP="000E637B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</w:t>
            </w:r>
            <w:r w:rsidR="00F946C8">
              <w:rPr>
                <w:bCs/>
                <w:sz w:val="28"/>
                <w:szCs w:val="28"/>
              </w:rPr>
              <w:t xml:space="preserve"> </w:t>
            </w:r>
            <w:r w:rsidR="00892540" w:rsidRPr="007C5C6C">
              <w:rPr>
                <w:bCs/>
                <w:sz w:val="28"/>
                <w:szCs w:val="28"/>
              </w:rPr>
              <w:t xml:space="preserve">Глава </w:t>
            </w:r>
          </w:p>
          <w:p w:rsidR="00892540" w:rsidRPr="007C5C6C" w:rsidRDefault="000E637B" w:rsidP="000E637B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 w:rsidR="00F946C8">
              <w:rPr>
                <w:bCs/>
                <w:sz w:val="28"/>
                <w:szCs w:val="28"/>
              </w:rPr>
              <w:t xml:space="preserve">  </w:t>
            </w:r>
            <w:r>
              <w:rPr>
                <w:bCs/>
                <w:sz w:val="28"/>
                <w:szCs w:val="28"/>
              </w:rPr>
              <w:t xml:space="preserve">Идринского </w:t>
            </w:r>
            <w:r w:rsidR="00892540" w:rsidRPr="007C5C6C">
              <w:rPr>
                <w:bCs/>
                <w:sz w:val="28"/>
                <w:szCs w:val="28"/>
              </w:rPr>
              <w:t>района</w:t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 w:rsidR="00892540" w:rsidRPr="007C5C6C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                 </w:t>
            </w:r>
            <w:r w:rsidR="00F946C8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>А</w:t>
            </w:r>
            <w:r w:rsidR="00892540" w:rsidRPr="007C5C6C">
              <w:rPr>
                <w:bCs/>
                <w:sz w:val="28"/>
                <w:szCs w:val="28"/>
              </w:rPr>
              <w:t>.В. Киреев</w:t>
            </w:r>
          </w:p>
          <w:p w:rsidR="00892540" w:rsidRPr="007C5C6C" w:rsidRDefault="00892540" w:rsidP="000E637B">
            <w:pPr>
              <w:pStyle w:val="ConsPlusNormal"/>
              <w:ind w:firstLine="54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B52F5A" w:rsidRPr="007C5C6C" w:rsidRDefault="00B52F5A" w:rsidP="000E637B">
      <w:pPr>
        <w:pStyle w:val="ConsPlusNormal"/>
        <w:ind w:firstLine="540"/>
        <w:jc w:val="both"/>
      </w:pPr>
    </w:p>
    <w:sectPr w:rsidR="00B52F5A" w:rsidRPr="007C5C6C" w:rsidSect="001B6C4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345" w:rsidRDefault="006C1345" w:rsidP="001B6C43">
      <w:r>
        <w:separator/>
      </w:r>
    </w:p>
  </w:endnote>
  <w:endnote w:type="continuationSeparator" w:id="0">
    <w:p w:rsidR="006C1345" w:rsidRDefault="006C1345" w:rsidP="001B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43" w:rsidRDefault="001B6C4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43" w:rsidRDefault="001B6C43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FA2BB2">
      <w:rPr>
        <w:noProof/>
      </w:rPr>
      <w:t>6</w:t>
    </w:r>
    <w:r>
      <w:fldChar w:fldCharType="end"/>
    </w:r>
  </w:p>
  <w:p w:rsidR="001B6C43" w:rsidRDefault="001B6C4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43" w:rsidRDefault="001B6C43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345" w:rsidRDefault="006C1345" w:rsidP="001B6C43">
      <w:r>
        <w:separator/>
      </w:r>
    </w:p>
  </w:footnote>
  <w:footnote w:type="continuationSeparator" w:id="0">
    <w:p w:rsidR="006C1345" w:rsidRDefault="006C1345" w:rsidP="001B6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43" w:rsidRDefault="001B6C4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43" w:rsidRDefault="001B6C4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C43" w:rsidRDefault="001B6C4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50409"/>
    <w:multiLevelType w:val="hybridMultilevel"/>
    <w:tmpl w:val="FD2C26BA"/>
    <w:lvl w:ilvl="0" w:tplc="0419000F">
      <w:start w:val="1"/>
      <w:numFmt w:val="decimal"/>
      <w:lvlText w:val="%1."/>
      <w:lvlJc w:val="left"/>
      <w:pPr>
        <w:ind w:left="1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97D4829"/>
    <w:multiLevelType w:val="hybridMultilevel"/>
    <w:tmpl w:val="7ED8A182"/>
    <w:lvl w:ilvl="0" w:tplc="B7B63D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5F7B2D"/>
    <w:multiLevelType w:val="hybridMultilevel"/>
    <w:tmpl w:val="68CA6E66"/>
    <w:lvl w:ilvl="0" w:tplc="067C0F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47"/>
    <w:rsid w:val="00002739"/>
    <w:rsid w:val="00004CB3"/>
    <w:rsid w:val="00005C51"/>
    <w:rsid w:val="00020A84"/>
    <w:rsid w:val="00037ED6"/>
    <w:rsid w:val="000417AC"/>
    <w:rsid w:val="00055EFB"/>
    <w:rsid w:val="00087399"/>
    <w:rsid w:val="00087F48"/>
    <w:rsid w:val="000A0BCC"/>
    <w:rsid w:val="000A0CFE"/>
    <w:rsid w:val="000C1196"/>
    <w:rsid w:val="000C7822"/>
    <w:rsid w:val="000D6260"/>
    <w:rsid w:val="000E637B"/>
    <w:rsid w:val="000E6798"/>
    <w:rsid w:val="000F109F"/>
    <w:rsid w:val="000F1FB1"/>
    <w:rsid w:val="00120365"/>
    <w:rsid w:val="001232D7"/>
    <w:rsid w:val="00127E99"/>
    <w:rsid w:val="001318C3"/>
    <w:rsid w:val="00147099"/>
    <w:rsid w:val="00183288"/>
    <w:rsid w:val="00190387"/>
    <w:rsid w:val="001B6C43"/>
    <w:rsid w:val="001B7976"/>
    <w:rsid w:val="001C434A"/>
    <w:rsid w:val="001D0906"/>
    <w:rsid w:val="001D0E83"/>
    <w:rsid w:val="001E296E"/>
    <w:rsid w:val="001E4A62"/>
    <w:rsid w:val="001E6CBB"/>
    <w:rsid w:val="001E7D5E"/>
    <w:rsid w:val="0021399D"/>
    <w:rsid w:val="00214CC1"/>
    <w:rsid w:val="002379D5"/>
    <w:rsid w:val="00237B21"/>
    <w:rsid w:val="00242BF4"/>
    <w:rsid w:val="00260A9C"/>
    <w:rsid w:val="00262B0F"/>
    <w:rsid w:val="00266C6D"/>
    <w:rsid w:val="00271320"/>
    <w:rsid w:val="002B02D6"/>
    <w:rsid w:val="002B2719"/>
    <w:rsid w:val="002C2165"/>
    <w:rsid w:val="002C23C3"/>
    <w:rsid w:val="002C2AF9"/>
    <w:rsid w:val="002C5AFA"/>
    <w:rsid w:val="002C691A"/>
    <w:rsid w:val="002E4702"/>
    <w:rsid w:val="002F0F73"/>
    <w:rsid w:val="002F4D66"/>
    <w:rsid w:val="0030543A"/>
    <w:rsid w:val="00311A7C"/>
    <w:rsid w:val="003125B5"/>
    <w:rsid w:val="003475D3"/>
    <w:rsid w:val="0035149E"/>
    <w:rsid w:val="00386EC7"/>
    <w:rsid w:val="0039348A"/>
    <w:rsid w:val="003A1CA6"/>
    <w:rsid w:val="003B78EC"/>
    <w:rsid w:val="003D7734"/>
    <w:rsid w:val="003F167A"/>
    <w:rsid w:val="004061E0"/>
    <w:rsid w:val="00407DDE"/>
    <w:rsid w:val="004125C2"/>
    <w:rsid w:val="004169A8"/>
    <w:rsid w:val="00423442"/>
    <w:rsid w:val="00441E10"/>
    <w:rsid w:val="00474478"/>
    <w:rsid w:val="004800F7"/>
    <w:rsid w:val="0048018F"/>
    <w:rsid w:val="00481D8F"/>
    <w:rsid w:val="00494CA8"/>
    <w:rsid w:val="004A0129"/>
    <w:rsid w:val="004A03CF"/>
    <w:rsid w:val="004B1425"/>
    <w:rsid w:val="004E245C"/>
    <w:rsid w:val="004E2509"/>
    <w:rsid w:val="004E2824"/>
    <w:rsid w:val="004F172E"/>
    <w:rsid w:val="005029ED"/>
    <w:rsid w:val="00504185"/>
    <w:rsid w:val="00504D1D"/>
    <w:rsid w:val="00515447"/>
    <w:rsid w:val="00532791"/>
    <w:rsid w:val="00535DBE"/>
    <w:rsid w:val="00536E3D"/>
    <w:rsid w:val="00547CB6"/>
    <w:rsid w:val="00550A89"/>
    <w:rsid w:val="00582B2E"/>
    <w:rsid w:val="005A329E"/>
    <w:rsid w:val="005B0D11"/>
    <w:rsid w:val="005C512B"/>
    <w:rsid w:val="005C7ECD"/>
    <w:rsid w:val="005D364B"/>
    <w:rsid w:val="005E088C"/>
    <w:rsid w:val="005E2F63"/>
    <w:rsid w:val="005F5743"/>
    <w:rsid w:val="006057F4"/>
    <w:rsid w:val="00610AD6"/>
    <w:rsid w:val="00613F2F"/>
    <w:rsid w:val="0061431F"/>
    <w:rsid w:val="00614A50"/>
    <w:rsid w:val="00640443"/>
    <w:rsid w:val="00641BF5"/>
    <w:rsid w:val="00653351"/>
    <w:rsid w:val="00662671"/>
    <w:rsid w:val="0067211C"/>
    <w:rsid w:val="00676F60"/>
    <w:rsid w:val="0069595C"/>
    <w:rsid w:val="006A3886"/>
    <w:rsid w:val="006B457E"/>
    <w:rsid w:val="006C0E35"/>
    <w:rsid w:val="006C1345"/>
    <w:rsid w:val="006C572A"/>
    <w:rsid w:val="006D2500"/>
    <w:rsid w:val="006D3C8E"/>
    <w:rsid w:val="006D6A96"/>
    <w:rsid w:val="006F283B"/>
    <w:rsid w:val="006F33F2"/>
    <w:rsid w:val="006F7E76"/>
    <w:rsid w:val="0072724A"/>
    <w:rsid w:val="00737F33"/>
    <w:rsid w:val="00741A63"/>
    <w:rsid w:val="00754349"/>
    <w:rsid w:val="0076103D"/>
    <w:rsid w:val="007630D1"/>
    <w:rsid w:val="007721DC"/>
    <w:rsid w:val="007923C0"/>
    <w:rsid w:val="00794B92"/>
    <w:rsid w:val="007B2C7A"/>
    <w:rsid w:val="007C5C6C"/>
    <w:rsid w:val="007D427F"/>
    <w:rsid w:val="007D552A"/>
    <w:rsid w:val="007E3354"/>
    <w:rsid w:val="00802813"/>
    <w:rsid w:val="00812AED"/>
    <w:rsid w:val="00813F59"/>
    <w:rsid w:val="00820771"/>
    <w:rsid w:val="0083269F"/>
    <w:rsid w:val="00836229"/>
    <w:rsid w:val="00841344"/>
    <w:rsid w:val="00852A59"/>
    <w:rsid w:val="00877F5A"/>
    <w:rsid w:val="00881F94"/>
    <w:rsid w:val="00887535"/>
    <w:rsid w:val="00890427"/>
    <w:rsid w:val="00892540"/>
    <w:rsid w:val="008B7407"/>
    <w:rsid w:val="008F1DE2"/>
    <w:rsid w:val="009333C0"/>
    <w:rsid w:val="00947E26"/>
    <w:rsid w:val="00947EFA"/>
    <w:rsid w:val="00950486"/>
    <w:rsid w:val="00950D25"/>
    <w:rsid w:val="0096245D"/>
    <w:rsid w:val="00963BB5"/>
    <w:rsid w:val="00966AA8"/>
    <w:rsid w:val="00975D75"/>
    <w:rsid w:val="00985F67"/>
    <w:rsid w:val="00994163"/>
    <w:rsid w:val="009B3BDA"/>
    <w:rsid w:val="009C4310"/>
    <w:rsid w:val="00A15E78"/>
    <w:rsid w:val="00A16A7F"/>
    <w:rsid w:val="00A3036F"/>
    <w:rsid w:val="00A366D7"/>
    <w:rsid w:val="00A77B81"/>
    <w:rsid w:val="00AB590C"/>
    <w:rsid w:val="00AC5D8A"/>
    <w:rsid w:val="00AD3D09"/>
    <w:rsid w:val="00AD5A0F"/>
    <w:rsid w:val="00AD6E2D"/>
    <w:rsid w:val="00AF1A7D"/>
    <w:rsid w:val="00AF1E6A"/>
    <w:rsid w:val="00AF6603"/>
    <w:rsid w:val="00B02FA5"/>
    <w:rsid w:val="00B04F69"/>
    <w:rsid w:val="00B1780D"/>
    <w:rsid w:val="00B20CA3"/>
    <w:rsid w:val="00B305F8"/>
    <w:rsid w:val="00B4123C"/>
    <w:rsid w:val="00B41CC4"/>
    <w:rsid w:val="00B43702"/>
    <w:rsid w:val="00B52F5A"/>
    <w:rsid w:val="00B531D0"/>
    <w:rsid w:val="00B870E9"/>
    <w:rsid w:val="00B919F4"/>
    <w:rsid w:val="00B92B69"/>
    <w:rsid w:val="00BA7162"/>
    <w:rsid w:val="00BF0C0F"/>
    <w:rsid w:val="00BF6996"/>
    <w:rsid w:val="00C00FD4"/>
    <w:rsid w:val="00C06FEA"/>
    <w:rsid w:val="00C377C2"/>
    <w:rsid w:val="00C61A2C"/>
    <w:rsid w:val="00C85B69"/>
    <w:rsid w:val="00C87530"/>
    <w:rsid w:val="00C93955"/>
    <w:rsid w:val="00C957AE"/>
    <w:rsid w:val="00CA71D3"/>
    <w:rsid w:val="00CB0F49"/>
    <w:rsid w:val="00CB450D"/>
    <w:rsid w:val="00CC5FAC"/>
    <w:rsid w:val="00CF124E"/>
    <w:rsid w:val="00CF2EA9"/>
    <w:rsid w:val="00CF5EC4"/>
    <w:rsid w:val="00D03BDA"/>
    <w:rsid w:val="00D06EC9"/>
    <w:rsid w:val="00D303EB"/>
    <w:rsid w:val="00D32303"/>
    <w:rsid w:val="00D35226"/>
    <w:rsid w:val="00D50712"/>
    <w:rsid w:val="00D51C3A"/>
    <w:rsid w:val="00D576F6"/>
    <w:rsid w:val="00D87CA5"/>
    <w:rsid w:val="00DA60F7"/>
    <w:rsid w:val="00DB28CF"/>
    <w:rsid w:val="00DD7560"/>
    <w:rsid w:val="00DE7926"/>
    <w:rsid w:val="00DF1BAA"/>
    <w:rsid w:val="00DF6B25"/>
    <w:rsid w:val="00E1198C"/>
    <w:rsid w:val="00E343A6"/>
    <w:rsid w:val="00E419EE"/>
    <w:rsid w:val="00E5263A"/>
    <w:rsid w:val="00E63422"/>
    <w:rsid w:val="00E77473"/>
    <w:rsid w:val="00E90BB2"/>
    <w:rsid w:val="00E929E6"/>
    <w:rsid w:val="00E9386E"/>
    <w:rsid w:val="00EA46BE"/>
    <w:rsid w:val="00EB5B9C"/>
    <w:rsid w:val="00EC2E7F"/>
    <w:rsid w:val="00ED1385"/>
    <w:rsid w:val="00EE70DC"/>
    <w:rsid w:val="00F16735"/>
    <w:rsid w:val="00F319EB"/>
    <w:rsid w:val="00F43D0D"/>
    <w:rsid w:val="00F73880"/>
    <w:rsid w:val="00F82623"/>
    <w:rsid w:val="00F9458A"/>
    <w:rsid w:val="00F946C8"/>
    <w:rsid w:val="00FA2BB2"/>
    <w:rsid w:val="00FB2A69"/>
    <w:rsid w:val="00FC2F11"/>
    <w:rsid w:val="00FD543A"/>
    <w:rsid w:val="00FD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rsid w:val="001B6C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B6C43"/>
    <w:rPr>
      <w:rFonts w:eastAsia="Calibri"/>
      <w:sz w:val="28"/>
      <w:szCs w:val="24"/>
    </w:rPr>
  </w:style>
  <w:style w:type="paragraph" w:styleId="aa">
    <w:name w:val="footer"/>
    <w:basedOn w:val="a"/>
    <w:link w:val="ab"/>
    <w:uiPriority w:val="99"/>
    <w:rsid w:val="001B6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B6C43"/>
    <w:rPr>
      <w:rFonts w:eastAsia="Calibri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E"/>
    <w:pPr>
      <w:jc w:val="both"/>
    </w:pPr>
    <w:rPr>
      <w:rFonts w:eastAsia="Calibri"/>
      <w:sz w:val="28"/>
      <w:szCs w:val="24"/>
    </w:rPr>
  </w:style>
  <w:style w:type="paragraph" w:styleId="1">
    <w:name w:val="heading 1"/>
    <w:basedOn w:val="a"/>
    <w:next w:val="a"/>
    <w:qFormat/>
    <w:rsid w:val="00481D8F"/>
    <w:pPr>
      <w:keepNext/>
      <w:jc w:val="center"/>
      <w:outlineLvl w:val="0"/>
    </w:pPr>
    <w:rPr>
      <w:rFonts w:eastAsia="Times New Roman"/>
      <w:sz w:val="32"/>
      <w:szCs w:val="20"/>
    </w:rPr>
  </w:style>
  <w:style w:type="paragraph" w:styleId="3">
    <w:name w:val="heading 3"/>
    <w:basedOn w:val="a"/>
    <w:next w:val="a"/>
    <w:qFormat/>
    <w:rsid w:val="00481D8F"/>
    <w:pPr>
      <w:keepNext/>
      <w:jc w:val="center"/>
      <w:outlineLvl w:val="2"/>
    </w:pPr>
    <w:rPr>
      <w:rFonts w:eastAsia="Times New Roman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515447"/>
    <w:pPr>
      <w:widowControl w:val="0"/>
      <w:autoSpaceDE w:val="0"/>
      <w:autoSpaceDN w:val="0"/>
    </w:pPr>
    <w:rPr>
      <w:b/>
      <w:sz w:val="24"/>
    </w:rPr>
  </w:style>
  <w:style w:type="paragraph" w:customStyle="1" w:styleId="ConsPlusNormal">
    <w:name w:val="ConsPlusNormal"/>
    <w:rsid w:val="00515447"/>
    <w:pPr>
      <w:widowControl w:val="0"/>
      <w:autoSpaceDE w:val="0"/>
      <w:autoSpaceDN w:val="0"/>
    </w:pPr>
    <w:rPr>
      <w:sz w:val="24"/>
    </w:rPr>
  </w:style>
  <w:style w:type="character" w:styleId="a3">
    <w:name w:val="Hyperlink"/>
    <w:rsid w:val="001232D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50A89"/>
    <w:pPr>
      <w:ind w:left="720"/>
      <w:contextualSpacing/>
      <w:jc w:val="left"/>
    </w:pPr>
    <w:rPr>
      <w:rFonts w:eastAsia="Times New Roman"/>
      <w:sz w:val="24"/>
    </w:rPr>
  </w:style>
  <w:style w:type="table" w:styleId="a5">
    <w:name w:val="Table Grid"/>
    <w:basedOn w:val="a1"/>
    <w:rsid w:val="002B02D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C61A2C"/>
    <w:rPr>
      <w:rFonts w:ascii="Tahoma" w:hAnsi="Tahoma"/>
      <w:sz w:val="16"/>
      <w:szCs w:val="16"/>
      <w:lang w:val="x-none" w:eastAsia="x-none"/>
    </w:rPr>
  </w:style>
  <w:style w:type="character" w:customStyle="1" w:styleId="a7">
    <w:name w:val="Текст выноски Знак"/>
    <w:link w:val="a6"/>
    <w:rsid w:val="00C61A2C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rsid w:val="001B6C4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1B6C43"/>
    <w:rPr>
      <w:rFonts w:eastAsia="Calibri"/>
      <w:sz w:val="28"/>
      <w:szCs w:val="24"/>
    </w:rPr>
  </w:style>
  <w:style w:type="paragraph" w:styleId="aa">
    <w:name w:val="footer"/>
    <w:basedOn w:val="a"/>
    <w:link w:val="ab"/>
    <w:uiPriority w:val="99"/>
    <w:rsid w:val="001B6C4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1B6C43"/>
    <w:rPr>
      <w:rFonts w:eastAsia="Calibri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0DE08A6EA1920A2097818C5092B8EADCBDA6E2C2DC4B56389CE2C88D5E107874198EE8D4AB3D9A48471617v0B0D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0DE08A6EA1920A20979F8146FEE7E5DDB6F8E7C1DC420462CAE49FD2v0BED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060DE08A6EA1920A20979F8146FEE7E5DDB6F8E6C4DE420462CAE49FD20E162D345988B596vEBED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FD1D9-1821-4B1D-BCE7-8FA57F76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2051</Words>
  <Characters>11697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ИДРИНСКИЙ РАЙОННЫЙ СОВЕТ ДЕПУТАТОВ</vt:lpstr>
    </vt:vector>
  </TitlesOfParts>
  <Company>SPecialiST RePack</Company>
  <LinksUpToDate>false</LinksUpToDate>
  <CharactersWithSpaces>13721</CharactersWithSpaces>
  <SharedDoc>false</SharedDoc>
  <HLinks>
    <vt:vector size="18" baseType="variant">
      <vt:variant>
        <vt:i4>6291512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consultantplus://offline/ref=060DE08A6EA1920A2097818C5092B8EADCBDA6E2C2DC4B56389CE2C88D5E107874198EE8D4AB3D9A48471617v0B0D</vt:lpwstr>
      </vt:variant>
      <vt:variant>
        <vt:lpwstr/>
      </vt:variant>
      <vt:variant>
        <vt:i4>262155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consultantplus://offline/ref=060DE08A6EA1920A20979F8146FEE7E5DDB6F8E7C1DC420462CAE49FD2v0BED</vt:lpwstr>
      </vt:variant>
      <vt:variant>
        <vt:lpwstr/>
      </vt:variant>
      <vt:variant>
        <vt:i4>5374045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consultantplus://offline/ref=060DE08A6EA1920A20979F8146FEE7E5DDB6F8E6C4DE420462CAE49FD20E162D345988B596vEBED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ИДРИНСКИЙ РАЙОННЫЙ СОВЕТ ДЕПУТАТОВ</dc:title>
  <dc:creator>123</dc:creator>
  <cp:lastModifiedBy>Пользователь Windows</cp:lastModifiedBy>
  <cp:revision>2</cp:revision>
  <cp:lastPrinted>2019-10-18T02:25:00Z</cp:lastPrinted>
  <dcterms:created xsi:type="dcterms:W3CDTF">2019-12-11T07:07:00Z</dcterms:created>
  <dcterms:modified xsi:type="dcterms:W3CDTF">2019-12-11T07:07:00Z</dcterms:modified>
</cp:coreProperties>
</file>