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E7F" w:rsidRDefault="00134E7F" w:rsidP="00134E7F">
      <w:pPr>
        <w:jc w:val="center"/>
        <w:rPr>
          <w:sz w:val="28"/>
        </w:rPr>
      </w:pPr>
    </w:p>
    <w:p w:rsidR="005F1C39" w:rsidRDefault="005F1C39" w:rsidP="005C37DF">
      <w:pPr>
        <w:spacing w:line="360" w:lineRule="auto"/>
        <w:jc w:val="center"/>
        <w:rPr>
          <w:sz w:val="28"/>
        </w:rPr>
      </w:pPr>
    </w:p>
    <w:p w:rsidR="005F1C39" w:rsidRDefault="006C2F1D" w:rsidP="005F1C39">
      <w:pPr>
        <w:spacing w:line="360" w:lineRule="auto"/>
        <w:jc w:val="center"/>
        <w:rPr>
          <w:sz w:val="28"/>
        </w:rPr>
      </w:pPr>
      <w:r>
        <w:rPr>
          <w:noProof/>
          <w:sz w:val="28"/>
        </w:rPr>
        <w:drawing>
          <wp:inline distT="0" distB="0" distL="0" distR="0">
            <wp:extent cx="355600" cy="44450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355600" cy="444500"/>
                    </a:xfrm>
                    <a:prstGeom prst="rect">
                      <a:avLst/>
                    </a:prstGeom>
                    <a:noFill/>
                    <a:ln w="9525">
                      <a:noFill/>
                      <a:miter lim="800000"/>
                      <a:headEnd/>
                      <a:tailEnd/>
                    </a:ln>
                  </pic:spPr>
                </pic:pic>
              </a:graphicData>
            </a:graphic>
          </wp:inline>
        </w:drawing>
      </w:r>
    </w:p>
    <w:p w:rsidR="00134E7F" w:rsidRDefault="00134E7F" w:rsidP="005C37DF">
      <w:pPr>
        <w:spacing w:line="360" w:lineRule="auto"/>
        <w:jc w:val="center"/>
        <w:rPr>
          <w:sz w:val="28"/>
        </w:rPr>
      </w:pPr>
      <w:r>
        <w:rPr>
          <w:sz w:val="28"/>
        </w:rPr>
        <w:t>КРАСНОЯРСКИЙ КРАЙ</w:t>
      </w:r>
    </w:p>
    <w:p w:rsidR="00134E7F" w:rsidRDefault="00134E7F" w:rsidP="005C37DF">
      <w:pPr>
        <w:spacing w:line="360" w:lineRule="auto"/>
        <w:jc w:val="center"/>
        <w:rPr>
          <w:sz w:val="28"/>
        </w:rPr>
      </w:pPr>
      <w:r>
        <w:rPr>
          <w:sz w:val="28"/>
        </w:rPr>
        <w:t>ИДРИНСКИЙ РАЙОННЫЙ СОВЕТ ДЕПУТАТОВ</w:t>
      </w:r>
    </w:p>
    <w:p w:rsidR="00134E7F" w:rsidRDefault="00134E7F" w:rsidP="00134E7F">
      <w:pPr>
        <w:jc w:val="center"/>
        <w:rPr>
          <w:sz w:val="28"/>
        </w:rPr>
      </w:pPr>
    </w:p>
    <w:p w:rsidR="00134E7F" w:rsidRPr="003F5435" w:rsidRDefault="004F78B1" w:rsidP="00134E7F">
      <w:pPr>
        <w:jc w:val="center"/>
        <w:rPr>
          <w:b/>
          <w:sz w:val="28"/>
        </w:rPr>
      </w:pPr>
      <w:r>
        <w:rPr>
          <w:b/>
          <w:sz w:val="28"/>
        </w:rPr>
        <w:t xml:space="preserve"> </w:t>
      </w:r>
      <w:r w:rsidR="00134E7F" w:rsidRPr="003F5435">
        <w:rPr>
          <w:b/>
          <w:sz w:val="28"/>
        </w:rPr>
        <w:t>Р</w:t>
      </w:r>
      <w:r w:rsidR="003F5435">
        <w:rPr>
          <w:b/>
          <w:sz w:val="28"/>
        </w:rPr>
        <w:t xml:space="preserve"> </w:t>
      </w:r>
      <w:r w:rsidR="00134E7F" w:rsidRPr="003F5435">
        <w:rPr>
          <w:b/>
          <w:sz w:val="28"/>
        </w:rPr>
        <w:t>Е</w:t>
      </w:r>
      <w:r w:rsidR="003F5435">
        <w:rPr>
          <w:b/>
          <w:sz w:val="28"/>
        </w:rPr>
        <w:t xml:space="preserve"> </w:t>
      </w:r>
      <w:r w:rsidR="00134E7F" w:rsidRPr="003F5435">
        <w:rPr>
          <w:b/>
          <w:sz w:val="28"/>
        </w:rPr>
        <w:t>Ш</w:t>
      </w:r>
      <w:r w:rsidR="003F5435">
        <w:rPr>
          <w:b/>
          <w:sz w:val="28"/>
        </w:rPr>
        <w:t xml:space="preserve"> </w:t>
      </w:r>
      <w:r w:rsidR="00134E7F" w:rsidRPr="003F5435">
        <w:rPr>
          <w:b/>
          <w:sz w:val="28"/>
        </w:rPr>
        <w:t>Е</w:t>
      </w:r>
      <w:r w:rsidR="003F5435">
        <w:rPr>
          <w:b/>
          <w:sz w:val="28"/>
        </w:rPr>
        <w:t xml:space="preserve"> </w:t>
      </w:r>
      <w:r w:rsidR="00134E7F" w:rsidRPr="003F5435">
        <w:rPr>
          <w:b/>
          <w:sz w:val="28"/>
        </w:rPr>
        <w:t>Н</w:t>
      </w:r>
      <w:r w:rsidR="003F5435">
        <w:rPr>
          <w:b/>
          <w:sz w:val="28"/>
        </w:rPr>
        <w:t xml:space="preserve"> </w:t>
      </w:r>
      <w:r w:rsidR="00134E7F" w:rsidRPr="003F5435">
        <w:rPr>
          <w:b/>
          <w:sz w:val="28"/>
        </w:rPr>
        <w:t>И</w:t>
      </w:r>
      <w:r w:rsidR="003F5435">
        <w:rPr>
          <w:b/>
          <w:sz w:val="28"/>
        </w:rPr>
        <w:t xml:space="preserve"> </w:t>
      </w:r>
      <w:r>
        <w:rPr>
          <w:b/>
          <w:sz w:val="28"/>
        </w:rPr>
        <w:t>Я</w:t>
      </w:r>
    </w:p>
    <w:p w:rsidR="00134E7F" w:rsidRDefault="00134E7F" w:rsidP="00134E7F">
      <w:pPr>
        <w:rPr>
          <w:sz w:val="28"/>
        </w:rPr>
      </w:pPr>
      <w:r>
        <w:rPr>
          <w:sz w:val="28"/>
        </w:rPr>
        <w:t xml:space="preserve">  </w:t>
      </w:r>
    </w:p>
    <w:p w:rsidR="00134E7F" w:rsidRDefault="005F1C39" w:rsidP="00134E7F">
      <w:pPr>
        <w:rPr>
          <w:sz w:val="28"/>
        </w:rPr>
      </w:pPr>
      <w:r>
        <w:rPr>
          <w:sz w:val="28"/>
        </w:rPr>
        <w:t>30</w:t>
      </w:r>
      <w:r w:rsidR="00134E7F">
        <w:rPr>
          <w:sz w:val="28"/>
        </w:rPr>
        <w:t>.0</w:t>
      </w:r>
      <w:r w:rsidR="00710211">
        <w:rPr>
          <w:sz w:val="28"/>
        </w:rPr>
        <w:t>5</w:t>
      </w:r>
      <w:r w:rsidR="00134E7F">
        <w:rPr>
          <w:sz w:val="28"/>
        </w:rPr>
        <w:t>.201</w:t>
      </w:r>
      <w:r w:rsidR="00710211">
        <w:rPr>
          <w:sz w:val="28"/>
        </w:rPr>
        <w:t>4</w:t>
      </w:r>
      <w:r w:rsidR="00134E7F">
        <w:rPr>
          <w:sz w:val="28"/>
        </w:rPr>
        <w:t xml:space="preserve">          </w:t>
      </w:r>
      <w:r w:rsidR="005C37DF">
        <w:rPr>
          <w:sz w:val="28"/>
        </w:rPr>
        <w:t xml:space="preserve">                            </w:t>
      </w:r>
      <w:r w:rsidR="00134E7F">
        <w:rPr>
          <w:sz w:val="28"/>
        </w:rPr>
        <w:t xml:space="preserve">с. Идринское </w:t>
      </w:r>
      <w:r w:rsidR="005C37DF">
        <w:rPr>
          <w:sz w:val="28"/>
        </w:rPr>
        <w:t xml:space="preserve">                         </w:t>
      </w:r>
      <w:r w:rsidR="00134E7F">
        <w:rPr>
          <w:sz w:val="28"/>
        </w:rPr>
        <w:t xml:space="preserve"> №</w:t>
      </w:r>
      <w:r w:rsidR="005C37DF">
        <w:rPr>
          <w:sz w:val="28"/>
        </w:rPr>
        <w:t xml:space="preserve"> </w:t>
      </w:r>
      <w:r>
        <w:rPr>
          <w:sz w:val="28"/>
        </w:rPr>
        <w:t xml:space="preserve">28 – 282 – р </w:t>
      </w:r>
    </w:p>
    <w:p w:rsidR="00134E7F" w:rsidRPr="00D03B5E" w:rsidRDefault="00134E7F" w:rsidP="00D03B5E">
      <w:pPr>
        <w:jc w:val="both"/>
        <w:rPr>
          <w:sz w:val="28"/>
          <w:szCs w:val="28"/>
        </w:rPr>
      </w:pPr>
    </w:p>
    <w:p w:rsidR="00D653FF" w:rsidRPr="00D653FF" w:rsidRDefault="00D653FF" w:rsidP="00D653FF">
      <w:pPr>
        <w:widowControl w:val="0"/>
        <w:autoSpaceDE w:val="0"/>
        <w:autoSpaceDN w:val="0"/>
        <w:adjustRightInd w:val="0"/>
        <w:rPr>
          <w:bCs/>
          <w:sz w:val="28"/>
          <w:szCs w:val="28"/>
        </w:rPr>
      </w:pPr>
      <w:r w:rsidRPr="00D653FF">
        <w:rPr>
          <w:bCs/>
          <w:sz w:val="28"/>
          <w:szCs w:val="28"/>
        </w:rPr>
        <w:t>О правилах передачи подарков,</w:t>
      </w:r>
      <w:r>
        <w:rPr>
          <w:bCs/>
          <w:sz w:val="28"/>
          <w:szCs w:val="28"/>
        </w:rPr>
        <w:t xml:space="preserve"> </w:t>
      </w:r>
      <w:r w:rsidRPr="00D653FF">
        <w:rPr>
          <w:bCs/>
          <w:sz w:val="28"/>
          <w:szCs w:val="28"/>
        </w:rPr>
        <w:t>полученных лицами,</w:t>
      </w:r>
    </w:p>
    <w:p w:rsidR="00D653FF" w:rsidRPr="00D653FF" w:rsidRDefault="00D653FF" w:rsidP="00D653FF">
      <w:pPr>
        <w:widowControl w:val="0"/>
        <w:autoSpaceDE w:val="0"/>
        <w:autoSpaceDN w:val="0"/>
        <w:adjustRightInd w:val="0"/>
        <w:rPr>
          <w:bCs/>
          <w:sz w:val="28"/>
          <w:szCs w:val="28"/>
        </w:rPr>
      </w:pPr>
      <w:r>
        <w:rPr>
          <w:bCs/>
          <w:sz w:val="28"/>
          <w:szCs w:val="28"/>
        </w:rPr>
        <w:t>з</w:t>
      </w:r>
      <w:r w:rsidRPr="00D653FF">
        <w:rPr>
          <w:bCs/>
          <w:sz w:val="28"/>
          <w:szCs w:val="28"/>
        </w:rPr>
        <w:t>амещающими муниципальные должности или должности муниципальной службы в муниципальном образовании Идринский район, в связи с протокольными мероприятиями, служебными командировками и другими официальными мероприятиями</w:t>
      </w:r>
    </w:p>
    <w:p w:rsidR="00134E7F" w:rsidRPr="00D653FF" w:rsidRDefault="00134E7F" w:rsidP="00D653FF">
      <w:pPr>
        <w:rPr>
          <w:sz w:val="28"/>
          <w:szCs w:val="28"/>
        </w:rPr>
      </w:pPr>
    </w:p>
    <w:p w:rsidR="00E0489B" w:rsidRPr="005F1C39" w:rsidRDefault="00134E7F" w:rsidP="00D03B5E">
      <w:pPr>
        <w:ind w:firstLine="540"/>
        <w:jc w:val="both"/>
        <w:rPr>
          <w:b/>
          <w:sz w:val="28"/>
          <w:szCs w:val="28"/>
        </w:rPr>
      </w:pPr>
      <w:r w:rsidRPr="00D03B5E">
        <w:rPr>
          <w:sz w:val="28"/>
          <w:szCs w:val="28"/>
        </w:rPr>
        <w:tab/>
      </w:r>
      <w:r w:rsidR="00D653FF">
        <w:rPr>
          <w:sz w:val="28"/>
          <w:szCs w:val="28"/>
        </w:rPr>
        <w:t xml:space="preserve">Руководствуясь </w:t>
      </w:r>
      <w:r w:rsidR="00C179DD">
        <w:rPr>
          <w:sz w:val="28"/>
          <w:szCs w:val="28"/>
        </w:rPr>
        <w:t xml:space="preserve">Гражданским кодексом, </w:t>
      </w:r>
      <w:r w:rsidR="00D653FF">
        <w:rPr>
          <w:sz w:val="28"/>
          <w:szCs w:val="28"/>
        </w:rPr>
        <w:t>Ф</w:t>
      </w:r>
      <w:r w:rsidR="00E0489B" w:rsidRPr="00D03B5E">
        <w:rPr>
          <w:sz w:val="28"/>
          <w:szCs w:val="28"/>
        </w:rPr>
        <w:t>едеральн</w:t>
      </w:r>
      <w:r w:rsidR="00D653FF">
        <w:rPr>
          <w:sz w:val="28"/>
          <w:szCs w:val="28"/>
        </w:rPr>
        <w:t>ым</w:t>
      </w:r>
      <w:r w:rsidR="00E0489B" w:rsidRPr="00D03B5E">
        <w:rPr>
          <w:sz w:val="28"/>
          <w:szCs w:val="28"/>
        </w:rPr>
        <w:t xml:space="preserve"> закон</w:t>
      </w:r>
      <w:r w:rsidR="00D653FF">
        <w:rPr>
          <w:sz w:val="28"/>
          <w:szCs w:val="28"/>
        </w:rPr>
        <w:t>ом</w:t>
      </w:r>
      <w:r w:rsidR="00E0489B" w:rsidRPr="00D03B5E">
        <w:rPr>
          <w:sz w:val="28"/>
          <w:szCs w:val="28"/>
        </w:rPr>
        <w:t xml:space="preserve"> от 25.12.2008</w:t>
      </w:r>
      <w:r w:rsidR="00AB1104">
        <w:rPr>
          <w:sz w:val="28"/>
          <w:szCs w:val="28"/>
        </w:rPr>
        <w:t xml:space="preserve"> </w:t>
      </w:r>
      <w:r w:rsidR="00E0489B" w:rsidRPr="00D03B5E">
        <w:rPr>
          <w:sz w:val="28"/>
          <w:szCs w:val="28"/>
        </w:rPr>
        <w:t>№</w:t>
      </w:r>
      <w:r w:rsidR="00C179DD">
        <w:rPr>
          <w:sz w:val="28"/>
          <w:szCs w:val="28"/>
        </w:rPr>
        <w:t>2</w:t>
      </w:r>
      <w:r w:rsidR="00E0489B" w:rsidRPr="00D03B5E">
        <w:rPr>
          <w:sz w:val="28"/>
          <w:szCs w:val="28"/>
        </w:rPr>
        <w:t xml:space="preserve">73-ФЗ «О противодействии коррупции», </w:t>
      </w:r>
      <w:r w:rsidR="00D653FF">
        <w:rPr>
          <w:sz w:val="28"/>
          <w:szCs w:val="28"/>
        </w:rPr>
        <w:t>Федеральным</w:t>
      </w:r>
      <w:r w:rsidR="00E0489B" w:rsidRPr="00D03B5E">
        <w:rPr>
          <w:sz w:val="28"/>
          <w:szCs w:val="28"/>
        </w:rPr>
        <w:t xml:space="preserve"> закон</w:t>
      </w:r>
      <w:r w:rsidR="00D653FF">
        <w:rPr>
          <w:sz w:val="28"/>
          <w:szCs w:val="28"/>
        </w:rPr>
        <w:t>ом</w:t>
      </w:r>
      <w:r w:rsidR="00E0489B" w:rsidRPr="00D03B5E">
        <w:rPr>
          <w:sz w:val="28"/>
          <w:szCs w:val="28"/>
        </w:rPr>
        <w:t xml:space="preserve"> от 02.03.2007 № 25-ФЗ «О муниципальной службе в Российской Федерации», </w:t>
      </w:r>
      <w:r w:rsidR="00D653FF">
        <w:rPr>
          <w:sz w:val="28"/>
          <w:szCs w:val="28"/>
        </w:rPr>
        <w:t>Федеральным законом от 06.10.2003 №131- ФЗ «Об общих принципах организации местного самоуправления в Российской Федерации»</w:t>
      </w:r>
      <w:r w:rsidR="00F95E9B" w:rsidRPr="00AA0BB6">
        <w:rPr>
          <w:sz w:val="28"/>
          <w:szCs w:val="28"/>
        </w:rPr>
        <w:t xml:space="preserve">, </w:t>
      </w:r>
      <w:r w:rsidR="00E0489B" w:rsidRPr="00D03B5E">
        <w:rPr>
          <w:sz w:val="28"/>
          <w:szCs w:val="28"/>
        </w:rPr>
        <w:t xml:space="preserve">статьей 22 Устава Идринского района, районный Совет депутатов </w:t>
      </w:r>
      <w:r w:rsidR="00E0489B" w:rsidRPr="005F1C39">
        <w:rPr>
          <w:b/>
          <w:sz w:val="28"/>
          <w:szCs w:val="28"/>
        </w:rPr>
        <w:t>РЕШИЛ:</w:t>
      </w:r>
    </w:p>
    <w:p w:rsidR="00134E7F" w:rsidRPr="00D03B5E" w:rsidRDefault="00134E7F" w:rsidP="00D03B5E">
      <w:pPr>
        <w:jc w:val="both"/>
        <w:rPr>
          <w:sz w:val="28"/>
          <w:szCs w:val="28"/>
        </w:rPr>
      </w:pPr>
    </w:p>
    <w:p w:rsidR="00D03B5E" w:rsidRPr="00D03B5E" w:rsidRDefault="00134E7F" w:rsidP="00C179DD">
      <w:pPr>
        <w:widowControl w:val="0"/>
        <w:autoSpaceDE w:val="0"/>
        <w:autoSpaceDN w:val="0"/>
        <w:adjustRightInd w:val="0"/>
        <w:jc w:val="both"/>
        <w:rPr>
          <w:sz w:val="28"/>
          <w:szCs w:val="28"/>
        </w:rPr>
      </w:pPr>
      <w:r w:rsidRPr="00D03B5E">
        <w:rPr>
          <w:sz w:val="28"/>
          <w:szCs w:val="28"/>
        </w:rPr>
        <w:t xml:space="preserve"> </w:t>
      </w:r>
      <w:r w:rsidR="0016366A">
        <w:rPr>
          <w:sz w:val="28"/>
          <w:szCs w:val="28"/>
        </w:rPr>
        <w:t xml:space="preserve">      </w:t>
      </w:r>
      <w:r w:rsidR="005C017F" w:rsidRPr="00D03B5E">
        <w:rPr>
          <w:sz w:val="28"/>
          <w:szCs w:val="28"/>
        </w:rPr>
        <w:t>1.</w:t>
      </w:r>
      <w:r w:rsidR="008B084D">
        <w:rPr>
          <w:sz w:val="28"/>
          <w:szCs w:val="28"/>
        </w:rPr>
        <w:t xml:space="preserve"> </w:t>
      </w:r>
      <w:r w:rsidR="00D03B5E" w:rsidRPr="00D03B5E">
        <w:rPr>
          <w:sz w:val="28"/>
          <w:szCs w:val="28"/>
        </w:rPr>
        <w:t xml:space="preserve">Утвердить </w:t>
      </w:r>
      <w:r w:rsidR="00C179DD">
        <w:rPr>
          <w:sz w:val="28"/>
          <w:szCs w:val="28"/>
        </w:rPr>
        <w:t xml:space="preserve">Правила </w:t>
      </w:r>
      <w:r w:rsidR="00C179DD" w:rsidRPr="00D653FF">
        <w:rPr>
          <w:bCs/>
          <w:sz w:val="28"/>
          <w:szCs w:val="28"/>
        </w:rPr>
        <w:t>передачи подарков,</w:t>
      </w:r>
      <w:r w:rsidR="00C179DD">
        <w:rPr>
          <w:bCs/>
          <w:sz w:val="28"/>
          <w:szCs w:val="28"/>
        </w:rPr>
        <w:t xml:space="preserve"> </w:t>
      </w:r>
      <w:r w:rsidR="00C179DD" w:rsidRPr="00D653FF">
        <w:rPr>
          <w:bCs/>
          <w:sz w:val="28"/>
          <w:szCs w:val="28"/>
        </w:rPr>
        <w:t>полученных лицами,</w:t>
      </w:r>
      <w:r w:rsidR="00C179DD">
        <w:rPr>
          <w:bCs/>
          <w:sz w:val="28"/>
          <w:szCs w:val="28"/>
        </w:rPr>
        <w:t xml:space="preserve"> з</w:t>
      </w:r>
      <w:r w:rsidR="00C179DD" w:rsidRPr="00D653FF">
        <w:rPr>
          <w:bCs/>
          <w:sz w:val="28"/>
          <w:szCs w:val="28"/>
        </w:rPr>
        <w:t>амещающими муниципальные должности или должности муниципальной службы в муниципальном образовании Идринский район, в связи с протокольными мероприятиями, служебными командировками и другими официальными мероприятиями</w:t>
      </w:r>
      <w:r w:rsidR="00D03B5E">
        <w:rPr>
          <w:sz w:val="28"/>
          <w:szCs w:val="28"/>
        </w:rPr>
        <w:t xml:space="preserve"> </w:t>
      </w:r>
      <w:r w:rsidR="00D03B5E" w:rsidRPr="00D03B5E">
        <w:rPr>
          <w:sz w:val="28"/>
          <w:szCs w:val="28"/>
        </w:rPr>
        <w:t xml:space="preserve"> согласно приложению.</w:t>
      </w:r>
    </w:p>
    <w:p w:rsidR="005C017F" w:rsidRPr="00D03B5E" w:rsidRDefault="005C017F" w:rsidP="00D03B5E">
      <w:pPr>
        <w:autoSpaceDE w:val="0"/>
        <w:autoSpaceDN w:val="0"/>
        <w:adjustRightInd w:val="0"/>
        <w:ind w:firstLine="540"/>
        <w:jc w:val="both"/>
        <w:rPr>
          <w:sz w:val="28"/>
          <w:szCs w:val="28"/>
        </w:rPr>
      </w:pPr>
      <w:r w:rsidRPr="00D03B5E">
        <w:rPr>
          <w:sz w:val="28"/>
          <w:szCs w:val="28"/>
        </w:rPr>
        <w:t>2. Контроль за выполнением решения возложить на заместителя главы администрации района по экономическим и финансовым вопросам</w:t>
      </w:r>
      <w:r w:rsidR="00F95E9B">
        <w:rPr>
          <w:sz w:val="28"/>
          <w:szCs w:val="28"/>
        </w:rPr>
        <w:t xml:space="preserve">           </w:t>
      </w:r>
      <w:r w:rsidRPr="00D03B5E">
        <w:rPr>
          <w:sz w:val="28"/>
          <w:szCs w:val="28"/>
        </w:rPr>
        <w:t xml:space="preserve"> Н.А. Данилкину и постоянную комиссию районного Совета депутатов по экономической политике, собственности, финансам, бюджету и налогам (Яковлев В.И). </w:t>
      </w:r>
    </w:p>
    <w:p w:rsidR="005C017F" w:rsidRPr="00D03B5E" w:rsidRDefault="005C017F" w:rsidP="00D03B5E">
      <w:pPr>
        <w:autoSpaceDE w:val="0"/>
        <w:autoSpaceDN w:val="0"/>
        <w:adjustRightInd w:val="0"/>
        <w:ind w:firstLine="540"/>
        <w:jc w:val="both"/>
        <w:rPr>
          <w:sz w:val="28"/>
          <w:szCs w:val="28"/>
        </w:rPr>
      </w:pPr>
      <w:r w:rsidRPr="00D03B5E">
        <w:rPr>
          <w:sz w:val="28"/>
          <w:szCs w:val="28"/>
        </w:rPr>
        <w:t xml:space="preserve">3. Решение </w:t>
      </w:r>
      <w:r w:rsidR="00557951">
        <w:rPr>
          <w:sz w:val="28"/>
          <w:szCs w:val="28"/>
        </w:rPr>
        <w:t xml:space="preserve">вступает в силу в день, следующий за днем его официального опубликования в </w:t>
      </w:r>
      <w:r w:rsidRPr="00D03B5E">
        <w:rPr>
          <w:sz w:val="28"/>
          <w:szCs w:val="28"/>
        </w:rPr>
        <w:t xml:space="preserve"> газете «Идринский вестник»</w:t>
      </w:r>
      <w:r w:rsidR="00557951">
        <w:rPr>
          <w:sz w:val="28"/>
          <w:szCs w:val="28"/>
        </w:rPr>
        <w:t xml:space="preserve"> и подлежит</w:t>
      </w:r>
      <w:r w:rsidRPr="00D03B5E">
        <w:rPr>
          <w:sz w:val="28"/>
          <w:szCs w:val="28"/>
        </w:rPr>
        <w:t xml:space="preserve"> размещению на официальном сайте муниципального </w:t>
      </w:r>
      <w:r w:rsidR="00F95E9B">
        <w:rPr>
          <w:sz w:val="28"/>
          <w:szCs w:val="28"/>
        </w:rPr>
        <w:t xml:space="preserve">образования Идринский </w:t>
      </w:r>
      <w:r w:rsidRPr="00D03B5E">
        <w:rPr>
          <w:sz w:val="28"/>
          <w:szCs w:val="28"/>
        </w:rPr>
        <w:t>район.</w:t>
      </w:r>
    </w:p>
    <w:p w:rsidR="005C017F" w:rsidRDefault="005C017F" w:rsidP="00D03B5E">
      <w:pPr>
        <w:autoSpaceDE w:val="0"/>
        <w:autoSpaceDN w:val="0"/>
        <w:adjustRightInd w:val="0"/>
        <w:ind w:firstLine="540"/>
        <w:jc w:val="both"/>
        <w:rPr>
          <w:sz w:val="28"/>
          <w:szCs w:val="28"/>
        </w:rPr>
      </w:pPr>
    </w:p>
    <w:p w:rsidR="0016366A" w:rsidRPr="00D03B5E" w:rsidRDefault="0016366A" w:rsidP="00D03B5E">
      <w:pPr>
        <w:autoSpaceDE w:val="0"/>
        <w:autoSpaceDN w:val="0"/>
        <w:adjustRightInd w:val="0"/>
        <w:ind w:firstLine="540"/>
        <w:jc w:val="both"/>
        <w:rPr>
          <w:sz w:val="28"/>
          <w:szCs w:val="28"/>
        </w:rPr>
      </w:pPr>
    </w:p>
    <w:p w:rsidR="005F1C39" w:rsidRDefault="005F1C39" w:rsidP="00D03B5E">
      <w:pPr>
        <w:autoSpaceDE w:val="0"/>
        <w:autoSpaceDN w:val="0"/>
        <w:adjustRightInd w:val="0"/>
        <w:jc w:val="both"/>
        <w:rPr>
          <w:sz w:val="28"/>
          <w:szCs w:val="28"/>
        </w:rPr>
      </w:pPr>
      <w:r>
        <w:rPr>
          <w:sz w:val="28"/>
          <w:szCs w:val="28"/>
        </w:rPr>
        <w:t>Исполняющий обязанности</w:t>
      </w:r>
    </w:p>
    <w:p w:rsidR="005C017F" w:rsidRPr="00D03B5E" w:rsidRDefault="005F1C39" w:rsidP="00D03B5E">
      <w:pPr>
        <w:autoSpaceDE w:val="0"/>
        <w:autoSpaceDN w:val="0"/>
        <w:adjustRightInd w:val="0"/>
        <w:jc w:val="both"/>
        <w:rPr>
          <w:sz w:val="28"/>
          <w:szCs w:val="28"/>
        </w:rPr>
      </w:pPr>
      <w:r>
        <w:rPr>
          <w:sz w:val="28"/>
          <w:szCs w:val="28"/>
        </w:rPr>
        <w:t>главы района, председателя</w:t>
      </w:r>
    </w:p>
    <w:p w:rsidR="005C017F" w:rsidRPr="00D03B5E" w:rsidRDefault="005C017F" w:rsidP="00D03B5E">
      <w:pPr>
        <w:autoSpaceDE w:val="0"/>
        <w:autoSpaceDN w:val="0"/>
        <w:adjustRightInd w:val="0"/>
        <w:jc w:val="both"/>
        <w:rPr>
          <w:sz w:val="28"/>
          <w:szCs w:val="28"/>
        </w:rPr>
      </w:pPr>
      <w:r w:rsidRPr="00D03B5E">
        <w:rPr>
          <w:sz w:val="28"/>
          <w:szCs w:val="28"/>
        </w:rPr>
        <w:t xml:space="preserve">районного Совета депутатов                                                      </w:t>
      </w:r>
      <w:r w:rsidR="005F1C39">
        <w:rPr>
          <w:sz w:val="28"/>
          <w:szCs w:val="28"/>
        </w:rPr>
        <w:t>В.И. Яковлев</w:t>
      </w:r>
    </w:p>
    <w:p w:rsidR="005C017F" w:rsidRDefault="005C017F" w:rsidP="00D03B5E">
      <w:pPr>
        <w:autoSpaceDE w:val="0"/>
        <w:autoSpaceDN w:val="0"/>
        <w:adjustRightInd w:val="0"/>
        <w:jc w:val="both"/>
        <w:outlineLvl w:val="0"/>
        <w:rPr>
          <w:sz w:val="28"/>
          <w:szCs w:val="28"/>
        </w:rPr>
      </w:pPr>
    </w:p>
    <w:p w:rsidR="00D03B5E" w:rsidRDefault="00D03B5E" w:rsidP="00D03B5E">
      <w:pPr>
        <w:autoSpaceDE w:val="0"/>
        <w:autoSpaceDN w:val="0"/>
        <w:adjustRightInd w:val="0"/>
        <w:jc w:val="both"/>
        <w:outlineLvl w:val="0"/>
        <w:rPr>
          <w:sz w:val="28"/>
          <w:szCs w:val="28"/>
        </w:rPr>
      </w:pPr>
    </w:p>
    <w:p w:rsidR="00D03B5E" w:rsidRDefault="00D03B5E" w:rsidP="00D03B5E">
      <w:pPr>
        <w:autoSpaceDE w:val="0"/>
        <w:autoSpaceDN w:val="0"/>
        <w:adjustRightInd w:val="0"/>
        <w:jc w:val="both"/>
        <w:outlineLvl w:val="0"/>
        <w:rPr>
          <w:sz w:val="28"/>
          <w:szCs w:val="28"/>
        </w:rPr>
      </w:pPr>
    </w:p>
    <w:p w:rsidR="00337E00" w:rsidRDefault="00337E00" w:rsidP="00D03B5E">
      <w:pPr>
        <w:autoSpaceDE w:val="0"/>
        <w:autoSpaceDN w:val="0"/>
        <w:adjustRightInd w:val="0"/>
        <w:jc w:val="both"/>
        <w:outlineLvl w:val="0"/>
        <w:rPr>
          <w:sz w:val="28"/>
          <w:szCs w:val="28"/>
        </w:rPr>
      </w:pPr>
    </w:p>
    <w:p w:rsidR="00D03B5E" w:rsidRDefault="00D03B5E" w:rsidP="00D03B5E">
      <w:pPr>
        <w:autoSpaceDE w:val="0"/>
        <w:autoSpaceDN w:val="0"/>
        <w:adjustRightInd w:val="0"/>
        <w:jc w:val="both"/>
        <w:outlineLvl w:val="0"/>
        <w:rPr>
          <w:sz w:val="28"/>
          <w:szCs w:val="28"/>
        </w:rPr>
      </w:pPr>
    </w:p>
    <w:p w:rsidR="003F39AF" w:rsidRDefault="003F39AF" w:rsidP="003F39AF">
      <w:pPr>
        <w:autoSpaceDE w:val="0"/>
        <w:autoSpaceDN w:val="0"/>
        <w:adjustRightInd w:val="0"/>
        <w:jc w:val="center"/>
        <w:outlineLvl w:val="0"/>
        <w:rPr>
          <w:sz w:val="28"/>
          <w:szCs w:val="28"/>
        </w:rPr>
      </w:pPr>
      <w:r>
        <w:rPr>
          <w:sz w:val="28"/>
          <w:szCs w:val="28"/>
        </w:rPr>
        <w:t xml:space="preserve">                                                                                </w:t>
      </w:r>
    </w:p>
    <w:p w:rsidR="003F39AF" w:rsidRDefault="003F39AF" w:rsidP="003F39AF">
      <w:pPr>
        <w:autoSpaceDE w:val="0"/>
        <w:autoSpaceDN w:val="0"/>
        <w:adjustRightInd w:val="0"/>
        <w:outlineLvl w:val="0"/>
        <w:rPr>
          <w:sz w:val="28"/>
          <w:szCs w:val="28"/>
        </w:rPr>
      </w:pPr>
      <w:r>
        <w:rPr>
          <w:sz w:val="28"/>
          <w:szCs w:val="28"/>
        </w:rPr>
        <w:t xml:space="preserve">                                                   </w:t>
      </w:r>
      <w:r w:rsidR="0016366A">
        <w:rPr>
          <w:sz w:val="28"/>
          <w:szCs w:val="28"/>
        </w:rPr>
        <w:t xml:space="preserve">                               </w:t>
      </w:r>
      <w:r>
        <w:rPr>
          <w:sz w:val="28"/>
          <w:szCs w:val="28"/>
        </w:rPr>
        <w:t>Утвержден</w:t>
      </w:r>
      <w:r w:rsidR="00710211">
        <w:rPr>
          <w:sz w:val="28"/>
          <w:szCs w:val="28"/>
        </w:rPr>
        <w:t>о</w:t>
      </w:r>
    </w:p>
    <w:p w:rsidR="00710211" w:rsidRDefault="003F39AF" w:rsidP="003F39AF">
      <w:pPr>
        <w:autoSpaceDE w:val="0"/>
        <w:autoSpaceDN w:val="0"/>
        <w:adjustRightInd w:val="0"/>
        <w:jc w:val="center"/>
        <w:rPr>
          <w:sz w:val="28"/>
          <w:szCs w:val="28"/>
        </w:rPr>
      </w:pPr>
      <w:r>
        <w:rPr>
          <w:sz w:val="28"/>
          <w:szCs w:val="28"/>
        </w:rPr>
        <w:t xml:space="preserve">                                                                Решением   </w:t>
      </w:r>
      <w:r w:rsidR="00710211">
        <w:rPr>
          <w:sz w:val="28"/>
          <w:szCs w:val="28"/>
        </w:rPr>
        <w:t>Идринского</w:t>
      </w:r>
    </w:p>
    <w:p w:rsidR="003F39AF" w:rsidRDefault="00710211" w:rsidP="003F39AF">
      <w:pPr>
        <w:autoSpaceDE w:val="0"/>
        <w:autoSpaceDN w:val="0"/>
        <w:adjustRightInd w:val="0"/>
        <w:jc w:val="center"/>
        <w:rPr>
          <w:sz w:val="28"/>
          <w:szCs w:val="28"/>
        </w:rPr>
      </w:pPr>
      <w:r>
        <w:rPr>
          <w:sz w:val="28"/>
          <w:szCs w:val="28"/>
        </w:rPr>
        <w:t xml:space="preserve">                                                                           </w:t>
      </w:r>
      <w:r w:rsidR="003F39AF">
        <w:rPr>
          <w:sz w:val="28"/>
          <w:szCs w:val="28"/>
        </w:rPr>
        <w:t xml:space="preserve"> районного  Совета депутатов</w:t>
      </w:r>
    </w:p>
    <w:p w:rsidR="003F39AF" w:rsidRDefault="003F39AF" w:rsidP="003F39AF">
      <w:pPr>
        <w:tabs>
          <w:tab w:val="left" w:pos="5812"/>
        </w:tabs>
        <w:autoSpaceDE w:val="0"/>
        <w:autoSpaceDN w:val="0"/>
        <w:adjustRightInd w:val="0"/>
        <w:jc w:val="center"/>
        <w:rPr>
          <w:sz w:val="28"/>
          <w:szCs w:val="28"/>
        </w:rPr>
      </w:pPr>
      <w:r>
        <w:rPr>
          <w:sz w:val="28"/>
          <w:szCs w:val="28"/>
        </w:rPr>
        <w:t xml:space="preserve">                                    </w:t>
      </w:r>
      <w:r w:rsidR="002602E9">
        <w:rPr>
          <w:sz w:val="28"/>
          <w:szCs w:val="28"/>
        </w:rPr>
        <w:t xml:space="preserve">                            </w:t>
      </w:r>
      <w:r w:rsidR="005F1C39">
        <w:rPr>
          <w:sz w:val="28"/>
          <w:szCs w:val="28"/>
        </w:rPr>
        <w:t xml:space="preserve">       </w:t>
      </w:r>
      <w:r w:rsidR="002602E9">
        <w:rPr>
          <w:sz w:val="28"/>
          <w:szCs w:val="28"/>
        </w:rPr>
        <w:t>от</w:t>
      </w:r>
      <w:r w:rsidR="005F1C39">
        <w:rPr>
          <w:sz w:val="28"/>
          <w:szCs w:val="28"/>
        </w:rPr>
        <w:t xml:space="preserve"> 30.</w:t>
      </w:r>
      <w:r>
        <w:rPr>
          <w:sz w:val="28"/>
          <w:szCs w:val="28"/>
        </w:rPr>
        <w:t>0</w:t>
      </w:r>
      <w:r w:rsidR="00710211">
        <w:rPr>
          <w:sz w:val="28"/>
          <w:szCs w:val="28"/>
        </w:rPr>
        <w:t>5</w:t>
      </w:r>
      <w:r>
        <w:rPr>
          <w:sz w:val="28"/>
          <w:szCs w:val="28"/>
        </w:rPr>
        <w:t>.201</w:t>
      </w:r>
      <w:r w:rsidR="00BF1617">
        <w:rPr>
          <w:sz w:val="28"/>
          <w:szCs w:val="28"/>
        </w:rPr>
        <w:t>4</w:t>
      </w:r>
      <w:r>
        <w:rPr>
          <w:sz w:val="28"/>
          <w:szCs w:val="28"/>
        </w:rPr>
        <w:t xml:space="preserve"> N </w:t>
      </w:r>
      <w:r w:rsidR="005F1C39">
        <w:rPr>
          <w:sz w:val="28"/>
          <w:szCs w:val="28"/>
        </w:rPr>
        <w:t>28 – 282 - р</w:t>
      </w:r>
    </w:p>
    <w:p w:rsidR="00D03B5E" w:rsidRDefault="003F39AF" w:rsidP="003F39AF">
      <w:pPr>
        <w:autoSpaceDE w:val="0"/>
        <w:autoSpaceDN w:val="0"/>
        <w:adjustRightInd w:val="0"/>
        <w:jc w:val="center"/>
        <w:outlineLvl w:val="0"/>
        <w:rPr>
          <w:sz w:val="28"/>
          <w:szCs w:val="28"/>
        </w:rPr>
      </w:pPr>
      <w:r>
        <w:rPr>
          <w:sz w:val="28"/>
          <w:szCs w:val="28"/>
        </w:rPr>
        <w:t xml:space="preserve">                                </w:t>
      </w:r>
    </w:p>
    <w:p w:rsidR="00D03B5E" w:rsidRDefault="00D03B5E" w:rsidP="00D03B5E">
      <w:pPr>
        <w:autoSpaceDE w:val="0"/>
        <w:autoSpaceDN w:val="0"/>
        <w:adjustRightInd w:val="0"/>
        <w:jc w:val="right"/>
        <w:outlineLvl w:val="0"/>
        <w:rPr>
          <w:sz w:val="28"/>
          <w:szCs w:val="28"/>
        </w:rPr>
      </w:pPr>
    </w:p>
    <w:p w:rsidR="00D03B5E" w:rsidRPr="00D03B5E" w:rsidRDefault="00D03B5E" w:rsidP="00D03B5E">
      <w:pPr>
        <w:autoSpaceDE w:val="0"/>
        <w:autoSpaceDN w:val="0"/>
        <w:adjustRightInd w:val="0"/>
        <w:jc w:val="right"/>
        <w:outlineLvl w:val="0"/>
        <w:rPr>
          <w:sz w:val="28"/>
          <w:szCs w:val="28"/>
        </w:rPr>
      </w:pPr>
    </w:p>
    <w:p w:rsidR="00BF1617" w:rsidRPr="00D653FF" w:rsidRDefault="00BF1617" w:rsidP="00BF1617">
      <w:pPr>
        <w:widowControl w:val="0"/>
        <w:autoSpaceDE w:val="0"/>
        <w:autoSpaceDN w:val="0"/>
        <w:adjustRightInd w:val="0"/>
        <w:jc w:val="center"/>
        <w:rPr>
          <w:bCs/>
          <w:sz w:val="28"/>
          <w:szCs w:val="28"/>
        </w:rPr>
      </w:pPr>
      <w:r>
        <w:rPr>
          <w:bCs/>
          <w:sz w:val="28"/>
          <w:szCs w:val="28"/>
        </w:rPr>
        <w:t>Правила</w:t>
      </w:r>
      <w:r w:rsidRPr="00D653FF">
        <w:rPr>
          <w:bCs/>
          <w:sz w:val="28"/>
          <w:szCs w:val="28"/>
        </w:rPr>
        <w:t xml:space="preserve"> передачи подарков,</w:t>
      </w:r>
      <w:r>
        <w:rPr>
          <w:bCs/>
          <w:sz w:val="28"/>
          <w:szCs w:val="28"/>
        </w:rPr>
        <w:t xml:space="preserve"> </w:t>
      </w:r>
      <w:r w:rsidRPr="00D653FF">
        <w:rPr>
          <w:bCs/>
          <w:sz w:val="28"/>
          <w:szCs w:val="28"/>
        </w:rPr>
        <w:t>полученных лицами,</w:t>
      </w:r>
    </w:p>
    <w:p w:rsidR="00BF1617" w:rsidRPr="00D653FF" w:rsidRDefault="00BF1617" w:rsidP="00BF1617">
      <w:pPr>
        <w:widowControl w:val="0"/>
        <w:autoSpaceDE w:val="0"/>
        <w:autoSpaceDN w:val="0"/>
        <w:adjustRightInd w:val="0"/>
        <w:jc w:val="center"/>
        <w:rPr>
          <w:bCs/>
          <w:sz w:val="28"/>
          <w:szCs w:val="28"/>
        </w:rPr>
      </w:pPr>
      <w:r>
        <w:rPr>
          <w:bCs/>
          <w:sz w:val="28"/>
          <w:szCs w:val="28"/>
        </w:rPr>
        <w:t>з</w:t>
      </w:r>
      <w:r w:rsidRPr="00D653FF">
        <w:rPr>
          <w:bCs/>
          <w:sz w:val="28"/>
          <w:szCs w:val="28"/>
        </w:rPr>
        <w:t>амещающими муниципальные должности или должности муниципальной службы в муниципальном образовании Идринский район, в связи с протокольными мероприятиями, служебными командировками и другими официальными мероприятиями</w:t>
      </w:r>
    </w:p>
    <w:p w:rsidR="005E0793" w:rsidRDefault="005E0793" w:rsidP="00BF1617">
      <w:pPr>
        <w:widowControl w:val="0"/>
        <w:autoSpaceDE w:val="0"/>
        <w:autoSpaceDN w:val="0"/>
        <w:adjustRightInd w:val="0"/>
        <w:jc w:val="center"/>
        <w:outlineLvl w:val="1"/>
        <w:rPr>
          <w:sz w:val="28"/>
          <w:szCs w:val="28"/>
        </w:rPr>
      </w:pPr>
    </w:p>
    <w:p w:rsidR="00BF1617" w:rsidRPr="00BF1617" w:rsidRDefault="00BF1617" w:rsidP="00BF1617">
      <w:pPr>
        <w:widowControl w:val="0"/>
        <w:autoSpaceDE w:val="0"/>
        <w:autoSpaceDN w:val="0"/>
        <w:adjustRightInd w:val="0"/>
        <w:jc w:val="center"/>
        <w:outlineLvl w:val="1"/>
        <w:rPr>
          <w:sz w:val="28"/>
          <w:szCs w:val="28"/>
        </w:rPr>
      </w:pPr>
      <w:r w:rsidRPr="00BF1617">
        <w:rPr>
          <w:sz w:val="28"/>
          <w:szCs w:val="28"/>
        </w:rPr>
        <w:t>I. ОБЩИЕ ПОЛОЖЕНИЯ:</w:t>
      </w:r>
    </w:p>
    <w:p w:rsidR="00BF1617" w:rsidRPr="00BF1617" w:rsidRDefault="00BF1617" w:rsidP="00BF1617">
      <w:pPr>
        <w:widowControl w:val="0"/>
        <w:autoSpaceDE w:val="0"/>
        <w:autoSpaceDN w:val="0"/>
        <w:adjustRightInd w:val="0"/>
        <w:jc w:val="center"/>
        <w:rPr>
          <w:sz w:val="28"/>
          <w:szCs w:val="28"/>
        </w:rPr>
      </w:pPr>
    </w:p>
    <w:p w:rsidR="00BF1617" w:rsidRPr="00BF1617" w:rsidRDefault="00BF1617" w:rsidP="00BF1617">
      <w:pPr>
        <w:widowControl w:val="0"/>
        <w:autoSpaceDE w:val="0"/>
        <w:autoSpaceDN w:val="0"/>
        <w:adjustRightInd w:val="0"/>
        <w:ind w:firstLine="540"/>
        <w:jc w:val="both"/>
        <w:rPr>
          <w:sz w:val="28"/>
          <w:szCs w:val="28"/>
        </w:rPr>
      </w:pPr>
      <w:r w:rsidRPr="00BF1617">
        <w:rPr>
          <w:sz w:val="28"/>
          <w:szCs w:val="28"/>
        </w:rPr>
        <w:t>1. Настоящие Правила устанавливают порядок передачи (приема, оценки, учета и хранения) подарков, полученных лицами, замещающими муниципальные должности, замещаемые на постоянной основе (далее - муниципальная должность), или должности муниципальной службы в муниципальном образовании Идринский район от юридических и физических лиц в связи с протокольными мероприятиями, служебными командировками и другими официальными мероприятиями (далее - подарок).</w:t>
      </w:r>
    </w:p>
    <w:p w:rsidR="00710211" w:rsidRDefault="00710211" w:rsidP="00710211">
      <w:pPr>
        <w:autoSpaceDE w:val="0"/>
        <w:autoSpaceDN w:val="0"/>
        <w:adjustRightInd w:val="0"/>
        <w:ind w:firstLine="540"/>
        <w:jc w:val="both"/>
        <w:rPr>
          <w:kern w:val="0"/>
          <w:sz w:val="28"/>
          <w:szCs w:val="28"/>
        </w:rPr>
      </w:pPr>
      <w:r>
        <w:rPr>
          <w:kern w:val="0"/>
          <w:sz w:val="28"/>
          <w:szCs w:val="28"/>
        </w:rPr>
        <w:t>Не являются подарком полученные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цветы и ценные подарки, которые вручены в качестве поощрения.</w:t>
      </w:r>
    </w:p>
    <w:p w:rsidR="00BF1617" w:rsidRPr="00BF1617" w:rsidRDefault="00BF1617" w:rsidP="00BF1617">
      <w:pPr>
        <w:widowControl w:val="0"/>
        <w:autoSpaceDE w:val="0"/>
        <w:autoSpaceDN w:val="0"/>
        <w:adjustRightInd w:val="0"/>
        <w:ind w:firstLine="540"/>
        <w:jc w:val="both"/>
        <w:rPr>
          <w:sz w:val="28"/>
          <w:szCs w:val="28"/>
        </w:rPr>
      </w:pPr>
      <w:r w:rsidRPr="00BF1617">
        <w:rPr>
          <w:sz w:val="28"/>
          <w:szCs w:val="28"/>
        </w:rPr>
        <w:t>2. Подарок стоимостью свыше трех тысяч рублей согласно части второй статьи 575 Гражданского кодекса Российской Федерации признается собственностью муниципального образования Идринский район и подлежит передаче в муниципальный орган.</w:t>
      </w:r>
    </w:p>
    <w:p w:rsidR="00BF1617" w:rsidRPr="00BF1617" w:rsidRDefault="00BF1617" w:rsidP="00BF1617">
      <w:pPr>
        <w:widowControl w:val="0"/>
        <w:autoSpaceDE w:val="0"/>
        <w:autoSpaceDN w:val="0"/>
        <w:adjustRightInd w:val="0"/>
        <w:ind w:firstLine="540"/>
        <w:jc w:val="both"/>
        <w:rPr>
          <w:sz w:val="28"/>
          <w:szCs w:val="28"/>
        </w:rPr>
      </w:pPr>
      <w:r w:rsidRPr="00BF1617">
        <w:rPr>
          <w:sz w:val="28"/>
          <w:szCs w:val="28"/>
        </w:rPr>
        <w:t xml:space="preserve">3. </w:t>
      </w:r>
      <w:r w:rsidR="00710211">
        <w:rPr>
          <w:sz w:val="28"/>
          <w:szCs w:val="28"/>
        </w:rPr>
        <w:t>О</w:t>
      </w:r>
      <w:r w:rsidRPr="00BF1617">
        <w:rPr>
          <w:sz w:val="28"/>
          <w:szCs w:val="28"/>
        </w:rPr>
        <w:t>пределени</w:t>
      </w:r>
      <w:r w:rsidR="00710211">
        <w:rPr>
          <w:sz w:val="28"/>
          <w:szCs w:val="28"/>
        </w:rPr>
        <w:t>е</w:t>
      </w:r>
      <w:r w:rsidRPr="00BF1617">
        <w:rPr>
          <w:sz w:val="28"/>
          <w:szCs w:val="28"/>
        </w:rPr>
        <w:t xml:space="preserve"> стоимости подарков, полученных лицами, замещающими муниципальные должности или должности муниципальной службы муниципального образования Идринский район, в связи с протокольными мероприятиями, служебными командировками и другими официальными мероприятиями,</w:t>
      </w:r>
      <w:r w:rsidR="00710211">
        <w:rPr>
          <w:sz w:val="28"/>
          <w:szCs w:val="28"/>
        </w:rPr>
        <w:t xml:space="preserve"> осуществляется уполномоченным структурным подразделением </w:t>
      </w:r>
      <w:r w:rsidRPr="00BF1617">
        <w:rPr>
          <w:sz w:val="28"/>
          <w:szCs w:val="28"/>
        </w:rPr>
        <w:t>органа местного самоуправления.</w:t>
      </w:r>
    </w:p>
    <w:p w:rsidR="00BF1617" w:rsidRPr="00BF1617" w:rsidRDefault="00BF1617" w:rsidP="00BF1617">
      <w:pPr>
        <w:widowControl w:val="0"/>
        <w:autoSpaceDE w:val="0"/>
        <w:autoSpaceDN w:val="0"/>
        <w:adjustRightInd w:val="0"/>
        <w:jc w:val="both"/>
        <w:rPr>
          <w:sz w:val="28"/>
          <w:szCs w:val="28"/>
        </w:rPr>
      </w:pPr>
    </w:p>
    <w:p w:rsidR="00BF1617" w:rsidRPr="00BF1617" w:rsidRDefault="00BF1617" w:rsidP="00BF1617">
      <w:pPr>
        <w:widowControl w:val="0"/>
        <w:autoSpaceDE w:val="0"/>
        <w:autoSpaceDN w:val="0"/>
        <w:adjustRightInd w:val="0"/>
        <w:jc w:val="center"/>
        <w:outlineLvl w:val="1"/>
        <w:rPr>
          <w:sz w:val="28"/>
          <w:szCs w:val="28"/>
        </w:rPr>
      </w:pPr>
      <w:bookmarkStart w:id="0" w:name="Par50"/>
      <w:bookmarkEnd w:id="0"/>
      <w:r w:rsidRPr="00BF1617">
        <w:rPr>
          <w:sz w:val="28"/>
          <w:szCs w:val="28"/>
        </w:rPr>
        <w:t>II. ПОРЯДОК УВЕДОМЛЕНИЯ О ПОЛУЧЕНИИ ПОДАРКА</w:t>
      </w:r>
    </w:p>
    <w:p w:rsidR="00BF1617" w:rsidRPr="00BF1617" w:rsidRDefault="00BF1617" w:rsidP="00BF1617">
      <w:pPr>
        <w:widowControl w:val="0"/>
        <w:autoSpaceDE w:val="0"/>
        <w:autoSpaceDN w:val="0"/>
        <w:adjustRightInd w:val="0"/>
        <w:jc w:val="center"/>
        <w:rPr>
          <w:sz w:val="28"/>
          <w:szCs w:val="28"/>
        </w:rPr>
      </w:pPr>
      <w:r w:rsidRPr="00BF1617">
        <w:rPr>
          <w:sz w:val="28"/>
          <w:szCs w:val="28"/>
        </w:rPr>
        <w:t>И ПЕРЕДАЧИ ПОДАРКА НА ХРАНЕНИЕ</w:t>
      </w:r>
    </w:p>
    <w:p w:rsidR="00BF1617" w:rsidRPr="00BF1617" w:rsidRDefault="00BF1617" w:rsidP="00BF1617">
      <w:pPr>
        <w:widowControl w:val="0"/>
        <w:autoSpaceDE w:val="0"/>
        <w:autoSpaceDN w:val="0"/>
        <w:adjustRightInd w:val="0"/>
        <w:jc w:val="both"/>
        <w:rPr>
          <w:sz w:val="28"/>
          <w:szCs w:val="28"/>
        </w:rPr>
      </w:pPr>
    </w:p>
    <w:p w:rsidR="00BF1617" w:rsidRPr="00BF1617" w:rsidRDefault="00BF1617" w:rsidP="00BF1617">
      <w:pPr>
        <w:widowControl w:val="0"/>
        <w:autoSpaceDE w:val="0"/>
        <w:autoSpaceDN w:val="0"/>
        <w:adjustRightInd w:val="0"/>
        <w:ind w:firstLine="540"/>
        <w:jc w:val="both"/>
        <w:rPr>
          <w:sz w:val="28"/>
          <w:szCs w:val="28"/>
        </w:rPr>
      </w:pPr>
      <w:r w:rsidRPr="00BF1617">
        <w:rPr>
          <w:sz w:val="28"/>
          <w:szCs w:val="28"/>
        </w:rPr>
        <w:t xml:space="preserve">1. Лица, замещающие муниципальные должности или должности муниципальной службы в муниципальном образовании </w:t>
      </w:r>
      <w:r w:rsidR="005E0793">
        <w:rPr>
          <w:sz w:val="28"/>
          <w:szCs w:val="28"/>
        </w:rPr>
        <w:t>Идринский район</w:t>
      </w:r>
      <w:r w:rsidRPr="00BF1617">
        <w:rPr>
          <w:sz w:val="28"/>
          <w:szCs w:val="28"/>
        </w:rPr>
        <w:t xml:space="preserve">, получившие подарок, обращаются с </w:t>
      </w:r>
      <w:hyperlink w:anchor="Par101" w:history="1">
        <w:r w:rsidRPr="00BF1617">
          <w:rPr>
            <w:color w:val="0000FF"/>
            <w:sz w:val="28"/>
            <w:szCs w:val="28"/>
          </w:rPr>
          <w:t>уведомлением</w:t>
        </w:r>
      </w:hyperlink>
      <w:r w:rsidRPr="00BF1617">
        <w:rPr>
          <w:sz w:val="28"/>
          <w:szCs w:val="28"/>
        </w:rPr>
        <w:t xml:space="preserve"> по форме согласно приложению </w:t>
      </w:r>
      <w:r w:rsidR="005E0793">
        <w:rPr>
          <w:sz w:val="28"/>
          <w:szCs w:val="28"/>
        </w:rPr>
        <w:t>№</w:t>
      </w:r>
      <w:r w:rsidRPr="00BF1617">
        <w:rPr>
          <w:sz w:val="28"/>
          <w:szCs w:val="28"/>
        </w:rPr>
        <w:t xml:space="preserve">1 к настоящим Правилам о получении подарка и о рассмотрении вопроса о его передаче в муниципальную собственность в </w:t>
      </w:r>
      <w:r w:rsidR="00A76F41">
        <w:rPr>
          <w:sz w:val="28"/>
          <w:szCs w:val="28"/>
        </w:rPr>
        <w:t xml:space="preserve">уполномоченное структурное подразделение </w:t>
      </w:r>
      <w:r w:rsidRPr="00BF1617">
        <w:rPr>
          <w:sz w:val="28"/>
          <w:szCs w:val="28"/>
        </w:rPr>
        <w:t xml:space="preserve">органа местного самоуправления, в котором указанное лицо замещает должность, в течение </w:t>
      </w:r>
      <w:r w:rsidR="00A76F41">
        <w:rPr>
          <w:sz w:val="28"/>
          <w:szCs w:val="28"/>
        </w:rPr>
        <w:t>трех</w:t>
      </w:r>
      <w:r w:rsidRPr="00BF1617">
        <w:rPr>
          <w:sz w:val="28"/>
          <w:szCs w:val="28"/>
        </w:rPr>
        <w:t xml:space="preserve"> рабочих дней с момента получения подарка или возвращения из служебной командировки, во время которой был получен указанный подарок.</w:t>
      </w:r>
    </w:p>
    <w:p w:rsidR="00483CBD" w:rsidRDefault="00483CBD" w:rsidP="00483CBD">
      <w:pPr>
        <w:autoSpaceDE w:val="0"/>
        <w:autoSpaceDN w:val="0"/>
        <w:adjustRightInd w:val="0"/>
        <w:ind w:firstLine="540"/>
        <w:jc w:val="both"/>
        <w:rPr>
          <w:kern w:val="0"/>
          <w:sz w:val="28"/>
          <w:szCs w:val="28"/>
        </w:rPr>
      </w:pPr>
      <w:r>
        <w:rPr>
          <w:kern w:val="0"/>
          <w:sz w:val="28"/>
          <w:szCs w:val="28"/>
        </w:rPr>
        <w:t xml:space="preserve">При невозможности подачи уведомления в срок, указанный в </w:t>
      </w:r>
      <w:hyperlink r:id="rId9" w:history="1">
        <w:r>
          <w:rPr>
            <w:color w:val="0000FF"/>
            <w:kern w:val="0"/>
            <w:sz w:val="28"/>
            <w:szCs w:val="28"/>
          </w:rPr>
          <w:t>абзаце первом</w:t>
        </w:r>
      </w:hyperlink>
      <w:r>
        <w:rPr>
          <w:kern w:val="0"/>
          <w:sz w:val="28"/>
          <w:szCs w:val="28"/>
        </w:rPr>
        <w:t xml:space="preserve"> настоящего пункта, по причине, не зависящей от лица, замещающего муниципальную должность или должность муниципальной службы, оно представляется не позднее следующего дня после ее устранения.</w:t>
      </w:r>
    </w:p>
    <w:p w:rsidR="00483CBD" w:rsidRDefault="00BF1617" w:rsidP="00483CBD">
      <w:pPr>
        <w:autoSpaceDE w:val="0"/>
        <w:autoSpaceDN w:val="0"/>
        <w:adjustRightInd w:val="0"/>
        <w:ind w:firstLine="540"/>
        <w:jc w:val="both"/>
        <w:rPr>
          <w:kern w:val="0"/>
          <w:sz w:val="28"/>
          <w:szCs w:val="28"/>
        </w:rPr>
      </w:pPr>
      <w:r w:rsidRPr="00BF1617">
        <w:rPr>
          <w:sz w:val="28"/>
          <w:szCs w:val="28"/>
        </w:rPr>
        <w:t xml:space="preserve">2. </w:t>
      </w:r>
      <w:r w:rsidR="00483CBD">
        <w:rPr>
          <w:sz w:val="28"/>
          <w:szCs w:val="28"/>
        </w:rPr>
        <w:t>Уведомление</w:t>
      </w:r>
      <w:r w:rsidR="00483CBD">
        <w:rPr>
          <w:kern w:val="0"/>
          <w:sz w:val="28"/>
          <w:szCs w:val="28"/>
        </w:rPr>
        <w:t xml:space="preserve"> составляется в двух экземплярах, один из которых возвращается лицу, представившему уведомление, с отметкой о регистрации, другой экземпляр направляется в отдел по управлению муниципальным имуществом Идринского района.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BF1617" w:rsidRPr="00BF1617" w:rsidRDefault="00BF1617" w:rsidP="00BF1617">
      <w:pPr>
        <w:widowControl w:val="0"/>
        <w:autoSpaceDE w:val="0"/>
        <w:autoSpaceDN w:val="0"/>
        <w:adjustRightInd w:val="0"/>
        <w:ind w:firstLine="540"/>
        <w:jc w:val="both"/>
        <w:rPr>
          <w:sz w:val="28"/>
          <w:szCs w:val="28"/>
        </w:rPr>
      </w:pPr>
      <w:r w:rsidRPr="00BF1617">
        <w:rPr>
          <w:sz w:val="28"/>
          <w:szCs w:val="28"/>
        </w:rPr>
        <w:t xml:space="preserve"> Уведомление подлежит обязательной регистрации в </w:t>
      </w:r>
      <w:hyperlink w:anchor="Par149" w:history="1">
        <w:r w:rsidRPr="00BF1617">
          <w:rPr>
            <w:color w:val="0000FF"/>
            <w:sz w:val="28"/>
            <w:szCs w:val="28"/>
          </w:rPr>
          <w:t>журнале</w:t>
        </w:r>
      </w:hyperlink>
      <w:r w:rsidRPr="00BF1617">
        <w:rPr>
          <w:sz w:val="28"/>
          <w:szCs w:val="28"/>
        </w:rPr>
        <w:t xml:space="preserve"> регистрации уведомлений о получении подарков в связи с протокольными мероприятиями, служебными командировками и другими официальными мероприятиями по форме согласно приложению </w:t>
      </w:r>
      <w:r w:rsidR="005E0793">
        <w:rPr>
          <w:sz w:val="28"/>
          <w:szCs w:val="28"/>
        </w:rPr>
        <w:t>№</w:t>
      </w:r>
      <w:r w:rsidRPr="00BF1617">
        <w:rPr>
          <w:sz w:val="28"/>
          <w:szCs w:val="28"/>
        </w:rPr>
        <w:t>2 к настоящим Правилам, который должен быть пронумерован, прошнурован и скреплен печатью органа местного самоуправления.</w:t>
      </w:r>
    </w:p>
    <w:p w:rsidR="00483CBD" w:rsidRDefault="00BF1617" w:rsidP="00483CBD">
      <w:pPr>
        <w:autoSpaceDE w:val="0"/>
        <w:autoSpaceDN w:val="0"/>
        <w:adjustRightInd w:val="0"/>
        <w:ind w:firstLine="540"/>
        <w:jc w:val="both"/>
        <w:rPr>
          <w:kern w:val="0"/>
          <w:sz w:val="28"/>
          <w:szCs w:val="28"/>
        </w:rPr>
      </w:pPr>
      <w:r w:rsidRPr="00BF1617">
        <w:rPr>
          <w:sz w:val="28"/>
          <w:szCs w:val="28"/>
        </w:rPr>
        <w:t xml:space="preserve">3. </w:t>
      </w:r>
      <w:r w:rsidR="00483CBD">
        <w:rPr>
          <w:kern w:val="0"/>
          <w:sz w:val="28"/>
          <w:szCs w:val="28"/>
        </w:rPr>
        <w:t xml:space="preserve">Подарок, стоимость которого подтверждается документами и превышает 3 тыс. рублей либо стоимость которого получившим его служащему неизвестна, сдается ответственному лицу уполномоченного структурного подразделения органа местного самоуправления, которое принимает его на хранение по </w:t>
      </w:r>
      <w:hyperlink r:id="rId10" w:history="1">
        <w:r w:rsidR="00483CBD">
          <w:rPr>
            <w:color w:val="0000FF"/>
            <w:kern w:val="0"/>
            <w:sz w:val="28"/>
            <w:szCs w:val="28"/>
          </w:rPr>
          <w:t>акту</w:t>
        </w:r>
      </w:hyperlink>
      <w:r w:rsidR="00483CBD">
        <w:rPr>
          <w:kern w:val="0"/>
          <w:sz w:val="28"/>
          <w:szCs w:val="28"/>
        </w:rPr>
        <w:t xml:space="preserve"> приема-передачи по форме согласно приложению 3 к настоящим Правилам, не позднее 5 рабочих дней со дня регистрации уведомления в соответствующем журнале регистрации.</w:t>
      </w:r>
    </w:p>
    <w:p w:rsidR="00BF1617" w:rsidRPr="00BF1617" w:rsidRDefault="00BF1617" w:rsidP="00BF1617">
      <w:pPr>
        <w:widowControl w:val="0"/>
        <w:autoSpaceDE w:val="0"/>
        <w:autoSpaceDN w:val="0"/>
        <w:adjustRightInd w:val="0"/>
        <w:ind w:firstLine="540"/>
        <w:jc w:val="both"/>
        <w:rPr>
          <w:sz w:val="28"/>
          <w:szCs w:val="28"/>
        </w:rPr>
      </w:pPr>
      <w:r w:rsidRPr="00BF1617">
        <w:rPr>
          <w:sz w:val="28"/>
          <w:szCs w:val="28"/>
        </w:rPr>
        <w:t>4. В акте указывается данные дарителя, вид подарка и прилагаются документы, подтверждающие стоимость подарка (при их наличии).</w:t>
      </w:r>
    </w:p>
    <w:p w:rsidR="00BF1617" w:rsidRPr="00BF1617" w:rsidRDefault="00BF1617" w:rsidP="00BF1617">
      <w:pPr>
        <w:widowControl w:val="0"/>
        <w:autoSpaceDE w:val="0"/>
        <w:autoSpaceDN w:val="0"/>
        <w:adjustRightInd w:val="0"/>
        <w:ind w:firstLine="540"/>
        <w:jc w:val="both"/>
        <w:rPr>
          <w:sz w:val="28"/>
          <w:szCs w:val="28"/>
        </w:rPr>
      </w:pPr>
      <w:r w:rsidRPr="00BF1617">
        <w:rPr>
          <w:sz w:val="28"/>
          <w:szCs w:val="28"/>
        </w:rPr>
        <w:t xml:space="preserve">5. Акты приема-передачи подарков регистрируются в </w:t>
      </w:r>
      <w:hyperlink w:anchor="Par220" w:history="1">
        <w:r w:rsidRPr="00BF1617">
          <w:rPr>
            <w:color w:val="0000FF"/>
            <w:sz w:val="28"/>
            <w:szCs w:val="28"/>
          </w:rPr>
          <w:t>Книге</w:t>
        </w:r>
      </w:hyperlink>
      <w:r w:rsidRPr="00BF1617">
        <w:rPr>
          <w:sz w:val="28"/>
          <w:szCs w:val="28"/>
        </w:rPr>
        <w:t xml:space="preserve"> учета актов приема-передачи подарков по форме согласно приложению</w:t>
      </w:r>
      <w:r w:rsidR="003247E6">
        <w:rPr>
          <w:sz w:val="28"/>
          <w:szCs w:val="28"/>
        </w:rPr>
        <w:t xml:space="preserve"> №</w:t>
      </w:r>
      <w:r w:rsidRPr="00BF1617">
        <w:rPr>
          <w:sz w:val="28"/>
          <w:szCs w:val="28"/>
        </w:rPr>
        <w:t xml:space="preserve"> 4 к настоящим Правилам по мере поступления.</w:t>
      </w:r>
    </w:p>
    <w:p w:rsidR="00BF1617" w:rsidRPr="00BF1617" w:rsidRDefault="00BF1617" w:rsidP="00BF1617">
      <w:pPr>
        <w:widowControl w:val="0"/>
        <w:autoSpaceDE w:val="0"/>
        <w:autoSpaceDN w:val="0"/>
        <w:adjustRightInd w:val="0"/>
        <w:ind w:firstLine="540"/>
        <w:jc w:val="both"/>
        <w:rPr>
          <w:sz w:val="28"/>
          <w:szCs w:val="28"/>
        </w:rPr>
      </w:pPr>
      <w:r w:rsidRPr="00BF1617">
        <w:rPr>
          <w:sz w:val="28"/>
          <w:szCs w:val="28"/>
        </w:rPr>
        <w:t>6. Книга учета актов приема-передачи подарков должна быть пронумерована, прошнурована и скреплена печатью органа местного самоуправления.</w:t>
      </w:r>
    </w:p>
    <w:p w:rsidR="00B9377A" w:rsidRDefault="00BF1617" w:rsidP="00B9377A">
      <w:pPr>
        <w:autoSpaceDE w:val="0"/>
        <w:autoSpaceDN w:val="0"/>
        <w:adjustRightInd w:val="0"/>
        <w:ind w:firstLine="540"/>
        <w:jc w:val="both"/>
        <w:rPr>
          <w:kern w:val="0"/>
          <w:sz w:val="28"/>
          <w:szCs w:val="28"/>
        </w:rPr>
      </w:pPr>
      <w:r w:rsidRPr="00BF1617">
        <w:rPr>
          <w:sz w:val="28"/>
          <w:szCs w:val="28"/>
        </w:rPr>
        <w:t xml:space="preserve">7. </w:t>
      </w:r>
      <w:r w:rsidR="00B9377A">
        <w:rPr>
          <w:kern w:val="0"/>
          <w:sz w:val="28"/>
          <w:szCs w:val="28"/>
        </w:rPr>
        <w:t xml:space="preserve">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w:anchor="Par2" w:history="1">
        <w:r w:rsidR="00B9377A">
          <w:rPr>
            <w:color w:val="0000FF"/>
            <w:kern w:val="0"/>
            <w:sz w:val="28"/>
            <w:szCs w:val="28"/>
          </w:rPr>
          <w:t>пунктом 8</w:t>
        </w:r>
      </w:hyperlink>
      <w:r w:rsidR="00B9377A">
        <w:rPr>
          <w:kern w:val="0"/>
          <w:sz w:val="28"/>
          <w:szCs w:val="28"/>
        </w:rPr>
        <w:t xml:space="preserve"> настоящего раздела.</w:t>
      </w:r>
    </w:p>
    <w:bookmarkStart w:id="1" w:name="Par2"/>
    <w:bookmarkEnd w:id="1"/>
    <w:p w:rsidR="00B9377A" w:rsidRDefault="00B9377A" w:rsidP="00B9377A">
      <w:pPr>
        <w:autoSpaceDE w:val="0"/>
        <w:autoSpaceDN w:val="0"/>
        <w:adjustRightInd w:val="0"/>
        <w:ind w:firstLine="540"/>
        <w:jc w:val="both"/>
        <w:rPr>
          <w:kern w:val="0"/>
          <w:sz w:val="28"/>
          <w:szCs w:val="28"/>
        </w:rPr>
      </w:pPr>
      <w:r>
        <w:rPr>
          <w:kern w:val="0"/>
          <w:sz w:val="28"/>
          <w:szCs w:val="28"/>
        </w:rPr>
        <w:fldChar w:fldCharType="begin"/>
      </w:r>
      <w:r>
        <w:rPr>
          <w:kern w:val="0"/>
          <w:sz w:val="28"/>
          <w:szCs w:val="28"/>
        </w:rPr>
        <w:instrText xml:space="preserve">HYPERLINK consultantplus://offline/ref=E9E6555C79409DDD9C424209634F030BB2CA53E0FF6827908B2F307026842732A2E2F6345C4AEB15575DEEF2zEyFB </w:instrText>
      </w:r>
      <w:r>
        <w:rPr>
          <w:kern w:val="0"/>
          <w:sz w:val="28"/>
          <w:szCs w:val="28"/>
        </w:rPr>
      </w:r>
      <w:r>
        <w:rPr>
          <w:kern w:val="0"/>
          <w:sz w:val="28"/>
          <w:szCs w:val="28"/>
        </w:rPr>
        <w:fldChar w:fldCharType="separate"/>
      </w:r>
      <w:r>
        <w:rPr>
          <w:color w:val="0000FF"/>
          <w:kern w:val="0"/>
          <w:sz w:val="28"/>
          <w:szCs w:val="28"/>
        </w:rPr>
        <w:t>8</w:t>
      </w:r>
      <w:r>
        <w:rPr>
          <w:kern w:val="0"/>
          <w:sz w:val="28"/>
          <w:szCs w:val="28"/>
        </w:rPr>
        <w:fldChar w:fldCharType="end"/>
      </w:r>
      <w:r>
        <w:rPr>
          <w:kern w:val="0"/>
          <w:sz w:val="28"/>
          <w:szCs w:val="28"/>
        </w:rPr>
        <w:t xml:space="preserve">. В целях обеспечения сохранности подарка до решения вопроса о его стоимости он передается в подразделение или должностному лицу, </w:t>
      </w:r>
      <w:r>
        <w:rPr>
          <w:kern w:val="0"/>
          <w:sz w:val="28"/>
          <w:szCs w:val="28"/>
        </w:rPr>
        <w:lastRenderedPageBreak/>
        <w:t>определенному руководителем соответствующего органа местного самоуправления. Временное хранилище должно обеспечивать сохранность подарка.</w:t>
      </w:r>
    </w:p>
    <w:p w:rsidR="00BF1617" w:rsidRPr="00BF1617" w:rsidRDefault="00BF1617" w:rsidP="00BF1617">
      <w:pPr>
        <w:widowControl w:val="0"/>
        <w:autoSpaceDE w:val="0"/>
        <w:autoSpaceDN w:val="0"/>
        <w:adjustRightInd w:val="0"/>
        <w:jc w:val="both"/>
        <w:rPr>
          <w:sz w:val="28"/>
          <w:szCs w:val="28"/>
        </w:rPr>
      </w:pPr>
    </w:p>
    <w:p w:rsidR="00BF1617" w:rsidRPr="00BF1617" w:rsidRDefault="00BF1617" w:rsidP="00BF1617">
      <w:pPr>
        <w:widowControl w:val="0"/>
        <w:autoSpaceDE w:val="0"/>
        <w:autoSpaceDN w:val="0"/>
        <w:adjustRightInd w:val="0"/>
        <w:jc w:val="center"/>
        <w:outlineLvl w:val="1"/>
        <w:rPr>
          <w:sz w:val="28"/>
          <w:szCs w:val="28"/>
        </w:rPr>
      </w:pPr>
      <w:bookmarkStart w:id="2" w:name="Par62"/>
      <w:bookmarkEnd w:id="2"/>
      <w:r w:rsidRPr="00BF1617">
        <w:rPr>
          <w:sz w:val="28"/>
          <w:szCs w:val="28"/>
        </w:rPr>
        <w:t xml:space="preserve">III. </w:t>
      </w:r>
      <w:bookmarkStart w:id="3" w:name="Par73"/>
      <w:bookmarkEnd w:id="3"/>
      <w:r w:rsidRPr="00BF1617">
        <w:rPr>
          <w:sz w:val="28"/>
          <w:szCs w:val="28"/>
        </w:rPr>
        <w:t xml:space="preserve"> ПОРЯДОК ОПРЕДЕЛЕНИЯ СТОИМОСТИ ПОДАРКА</w:t>
      </w:r>
    </w:p>
    <w:p w:rsidR="00BF1617" w:rsidRPr="00BF1617" w:rsidRDefault="00BF1617" w:rsidP="00BF1617">
      <w:pPr>
        <w:widowControl w:val="0"/>
        <w:autoSpaceDE w:val="0"/>
        <w:autoSpaceDN w:val="0"/>
        <w:adjustRightInd w:val="0"/>
        <w:jc w:val="both"/>
        <w:rPr>
          <w:sz w:val="28"/>
          <w:szCs w:val="28"/>
        </w:rPr>
      </w:pPr>
    </w:p>
    <w:p w:rsidR="00B9377A" w:rsidRDefault="00BF1617" w:rsidP="00B9377A">
      <w:pPr>
        <w:autoSpaceDE w:val="0"/>
        <w:autoSpaceDN w:val="0"/>
        <w:adjustRightInd w:val="0"/>
        <w:ind w:firstLine="540"/>
        <w:jc w:val="both"/>
        <w:rPr>
          <w:kern w:val="0"/>
          <w:sz w:val="28"/>
          <w:szCs w:val="28"/>
        </w:rPr>
      </w:pPr>
      <w:r w:rsidRPr="00BF1617">
        <w:rPr>
          <w:sz w:val="28"/>
          <w:szCs w:val="28"/>
        </w:rPr>
        <w:t xml:space="preserve">1. В случае если стоимость подарка, указанная в подтверждающих документах, не соответствует его рыночной стоимости, а также если подтверждающие документы не представлены, </w:t>
      </w:r>
      <w:r w:rsidR="00B9377A">
        <w:rPr>
          <w:kern w:val="0"/>
          <w:sz w:val="28"/>
          <w:szCs w:val="28"/>
        </w:rPr>
        <w:t>определение стоимости подарка проводится уполномоченным структурным подразделением органа местного самоуправления на основе рыночной цены, действующей на дату принятия к учету подарка, или на аналогичную материальную ценность в сопоставимых условиях с привлечением при необходимости работников отдела по управлению муниципальным имуществом Идринского района, осуществляющих учет поступления и выбытия активов муниципального имущества. Сведения о рыночной цене подтверждаются документально, а при невозможности документального подтверждения - экспертным путем.</w:t>
      </w:r>
    </w:p>
    <w:p w:rsidR="00BF1617" w:rsidRPr="00BF1617" w:rsidRDefault="00B9377A" w:rsidP="00BF1617">
      <w:pPr>
        <w:widowControl w:val="0"/>
        <w:autoSpaceDE w:val="0"/>
        <w:autoSpaceDN w:val="0"/>
        <w:adjustRightInd w:val="0"/>
        <w:ind w:firstLine="540"/>
        <w:jc w:val="both"/>
        <w:rPr>
          <w:sz w:val="28"/>
          <w:szCs w:val="28"/>
        </w:rPr>
      </w:pPr>
      <w:r>
        <w:rPr>
          <w:sz w:val="28"/>
          <w:szCs w:val="28"/>
        </w:rPr>
        <w:t>2</w:t>
      </w:r>
      <w:r w:rsidR="00BF1617" w:rsidRPr="00BF1617">
        <w:rPr>
          <w:sz w:val="28"/>
          <w:szCs w:val="28"/>
        </w:rPr>
        <w:t>. В случае если подарок имеет историческую либо культурную ценность, для его оценки могут привлекаться эксперты из числа квалифицированных специалистов соответствующего профиля, обладающие специальными знаниями, достаточными для определения исторической, художественной, научной или культурной ценности подарка, с целью последующей его оценки.</w:t>
      </w:r>
    </w:p>
    <w:p w:rsidR="00BF1617" w:rsidRPr="00BF1617" w:rsidRDefault="00BF1617" w:rsidP="00BF1617">
      <w:pPr>
        <w:widowControl w:val="0"/>
        <w:autoSpaceDE w:val="0"/>
        <w:autoSpaceDN w:val="0"/>
        <w:adjustRightInd w:val="0"/>
        <w:ind w:firstLine="540"/>
        <w:jc w:val="both"/>
        <w:rPr>
          <w:sz w:val="28"/>
          <w:szCs w:val="28"/>
        </w:rPr>
      </w:pPr>
      <w:r w:rsidRPr="00BF1617">
        <w:rPr>
          <w:sz w:val="28"/>
          <w:szCs w:val="28"/>
        </w:rPr>
        <w:t>4. В случае если оценка подарка затруднена вследствие его уникальности или отсутствия на рынке, а также при возникновении спора о стоимости подарка, для его оценки привлекается независимый оценщик в порядке, установленном федеральным законодательством.</w:t>
      </w:r>
    </w:p>
    <w:p w:rsidR="00BF1617" w:rsidRPr="00BF1617" w:rsidRDefault="00BF1617" w:rsidP="00BF1617">
      <w:pPr>
        <w:widowControl w:val="0"/>
        <w:autoSpaceDE w:val="0"/>
        <w:autoSpaceDN w:val="0"/>
        <w:adjustRightInd w:val="0"/>
        <w:ind w:firstLine="540"/>
        <w:jc w:val="both"/>
        <w:rPr>
          <w:sz w:val="28"/>
          <w:szCs w:val="28"/>
        </w:rPr>
      </w:pPr>
      <w:r w:rsidRPr="00BF1617">
        <w:rPr>
          <w:sz w:val="28"/>
          <w:szCs w:val="28"/>
        </w:rPr>
        <w:t xml:space="preserve">Выплата денежного вознаграждения независимому оценщику за проведение оценки осуществляется за счет средств, предусмотренных в  </w:t>
      </w:r>
      <w:r w:rsidR="00B9377A">
        <w:rPr>
          <w:sz w:val="28"/>
          <w:szCs w:val="28"/>
        </w:rPr>
        <w:t xml:space="preserve">местном </w:t>
      </w:r>
      <w:r w:rsidRPr="00BF1617">
        <w:rPr>
          <w:sz w:val="28"/>
          <w:szCs w:val="28"/>
        </w:rPr>
        <w:t>бюджете</w:t>
      </w:r>
      <w:r w:rsidR="003B552C">
        <w:rPr>
          <w:sz w:val="28"/>
          <w:szCs w:val="28"/>
        </w:rPr>
        <w:t xml:space="preserve"> на содержание соответствующ</w:t>
      </w:r>
      <w:r w:rsidR="00B9377A">
        <w:rPr>
          <w:sz w:val="28"/>
          <w:szCs w:val="28"/>
        </w:rPr>
        <w:t>их органов местного самоуправления</w:t>
      </w:r>
      <w:r w:rsidRPr="00BF1617">
        <w:rPr>
          <w:sz w:val="28"/>
          <w:szCs w:val="28"/>
        </w:rPr>
        <w:t>.</w:t>
      </w:r>
    </w:p>
    <w:p w:rsidR="00BF1617" w:rsidRPr="00BF1617" w:rsidRDefault="00BF1617" w:rsidP="00BF1617">
      <w:pPr>
        <w:widowControl w:val="0"/>
        <w:autoSpaceDE w:val="0"/>
        <w:autoSpaceDN w:val="0"/>
        <w:adjustRightInd w:val="0"/>
        <w:jc w:val="both"/>
        <w:rPr>
          <w:sz w:val="28"/>
          <w:szCs w:val="28"/>
        </w:rPr>
      </w:pPr>
    </w:p>
    <w:p w:rsidR="00BF1617" w:rsidRPr="00BF1617" w:rsidRDefault="00B9377A" w:rsidP="00BF1617">
      <w:pPr>
        <w:widowControl w:val="0"/>
        <w:autoSpaceDE w:val="0"/>
        <w:autoSpaceDN w:val="0"/>
        <w:adjustRightInd w:val="0"/>
        <w:jc w:val="center"/>
        <w:outlineLvl w:val="1"/>
        <w:rPr>
          <w:sz w:val="28"/>
          <w:szCs w:val="28"/>
        </w:rPr>
      </w:pPr>
      <w:bookmarkStart w:id="4" w:name="Par81"/>
      <w:bookmarkEnd w:id="4"/>
      <w:r>
        <w:rPr>
          <w:sz w:val="28"/>
          <w:szCs w:val="28"/>
          <w:lang w:val="en-US"/>
        </w:rPr>
        <w:t>I</w:t>
      </w:r>
      <w:r w:rsidR="00BF1617" w:rsidRPr="00BF1617">
        <w:rPr>
          <w:sz w:val="28"/>
          <w:szCs w:val="28"/>
        </w:rPr>
        <w:t>V. ЗАКЛЮЧИТЕЛЬНЫЕ ПОЛОЖЕНИЯ</w:t>
      </w:r>
    </w:p>
    <w:p w:rsidR="00BF1617" w:rsidRPr="00BF1617" w:rsidRDefault="00BF1617" w:rsidP="00BF1617">
      <w:pPr>
        <w:widowControl w:val="0"/>
        <w:autoSpaceDE w:val="0"/>
        <w:autoSpaceDN w:val="0"/>
        <w:adjustRightInd w:val="0"/>
        <w:jc w:val="both"/>
        <w:rPr>
          <w:sz w:val="28"/>
          <w:szCs w:val="28"/>
        </w:rPr>
      </w:pPr>
    </w:p>
    <w:p w:rsidR="00B9377A" w:rsidRDefault="00BF1617" w:rsidP="00B9377A">
      <w:pPr>
        <w:autoSpaceDE w:val="0"/>
        <w:autoSpaceDN w:val="0"/>
        <w:adjustRightInd w:val="0"/>
        <w:ind w:firstLine="540"/>
        <w:jc w:val="both"/>
        <w:rPr>
          <w:kern w:val="0"/>
          <w:sz w:val="28"/>
          <w:szCs w:val="28"/>
        </w:rPr>
      </w:pPr>
      <w:r w:rsidRPr="00BF1617">
        <w:rPr>
          <w:sz w:val="28"/>
          <w:szCs w:val="28"/>
        </w:rPr>
        <w:t xml:space="preserve">1. </w:t>
      </w:r>
      <w:r w:rsidR="00B9377A">
        <w:rPr>
          <w:kern w:val="0"/>
          <w:sz w:val="28"/>
          <w:szCs w:val="28"/>
        </w:rPr>
        <w:t xml:space="preserve">1. Подарки, стоимость которых не превышает установленную федеральным законом 3 тыс. рублей, возвращаются получившему их лицу по </w:t>
      </w:r>
      <w:hyperlink r:id="rId11" w:history="1">
        <w:r w:rsidR="00B9377A">
          <w:rPr>
            <w:color w:val="0000FF"/>
            <w:kern w:val="0"/>
            <w:sz w:val="28"/>
            <w:szCs w:val="28"/>
          </w:rPr>
          <w:t>акту</w:t>
        </w:r>
      </w:hyperlink>
      <w:r w:rsidR="00B9377A">
        <w:rPr>
          <w:kern w:val="0"/>
          <w:sz w:val="28"/>
          <w:szCs w:val="28"/>
        </w:rPr>
        <w:t xml:space="preserve"> возврата подарка по форме согласно приложению 5 к настоящим Правилам в течение пяти рабочих дней со дня принятия решения руководителя органа местного самоуправления.</w:t>
      </w:r>
    </w:p>
    <w:p w:rsidR="00B9377A" w:rsidRDefault="00B9377A" w:rsidP="00B9377A">
      <w:pPr>
        <w:autoSpaceDE w:val="0"/>
        <w:autoSpaceDN w:val="0"/>
        <w:adjustRightInd w:val="0"/>
        <w:ind w:firstLine="540"/>
        <w:jc w:val="both"/>
        <w:rPr>
          <w:kern w:val="0"/>
          <w:sz w:val="28"/>
          <w:szCs w:val="28"/>
        </w:rPr>
      </w:pPr>
      <w:r>
        <w:rPr>
          <w:kern w:val="0"/>
          <w:sz w:val="28"/>
          <w:szCs w:val="28"/>
        </w:rPr>
        <w:t xml:space="preserve">2. Подарки, стоимость которых превышает установленную федеральным законодательством сумму, признаются собственностью муниципального образования </w:t>
      </w:r>
      <w:r w:rsidR="00603FEF">
        <w:rPr>
          <w:kern w:val="0"/>
          <w:sz w:val="28"/>
          <w:szCs w:val="28"/>
        </w:rPr>
        <w:t xml:space="preserve">Идринский район </w:t>
      </w:r>
      <w:r>
        <w:rPr>
          <w:kern w:val="0"/>
          <w:sz w:val="28"/>
          <w:szCs w:val="28"/>
        </w:rPr>
        <w:t>в порядке, установленном действующим законодательством, и включаются в реестр муниципальной собственности.</w:t>
      </w:r>
    </w:p>
    <w:p w:rsidR="00B9377A" w:rsidRDefault="00B9377A" w:rsidP="00B9377A">
      <w:pPr>
        <w:autoSpaceDE w:val="0"/>
        <w:autoSpaceDN w:val="0"/>
        <w:adjustRightInd w:val="0"/>
        <w:ind w:firstLine="540"/>
        <w:jc w:val="both"/>
        <w:rPr>
          <w:kern w:val="0"/>
          <w:sz w:val="28"/>
          <w:szCs w:val="28"/>
        </w:rPr>
      </w:pPr>
      <w:bookmarkStart w:id="5" w:name="Par4"/>
      <w:bookmarkEnd w:id="5"/>
      <w:r>
        <w:rPr>
          <w:kern w:val="0"/>
          <w:sz w:val="28"/>
          <w:szCs w:val="28"/>
        </w:rPr>
        <w:t xml:space="preserve">3. Лицо, замещающее муниципальную должность, должность муниципальной службы, сдавшее подарок, полученный им связи с проведением протокольного мероприятия, со служебной командировкой и в </w:t>
      </w:r>
      <w:r>
        <w:rPr>
          <w:kern w:val="0"/>
          <w:sz w:val="28"/>
          <w:szCs w:val="28"/>
        </w:rPr>
        <w:lastRenderedPageBreak/>
        <w:t xml:space="preserve">связи с другим официальным мероприятием, может его выкупить, направив на имя главы </w:t>
      </w:r>
      <w:r w:rsidR="00E62343">
        <w:rPr>
          <w:kern w:val="0"/>
          <w:sz w:val="28"/>
          <w:szCs w:val="28"/>
        </w:rPr>
        <w:t xml:space="preserve">администрации </w:t>
      </w:r>
      <w:r w:rsidR="00603FEF">
        <w:rPr>
          <w:kern w:val="0"/>
          <w:sz w:val="28"/>
          <w:szCs w:val="28"/>
        </w:rPr>
        <w:t>района</w:t>
      </w:r>
      <w:r>
        <w:rPr>
          <w:kern w:val="0"/>
          <w:sz w:val="28"/>
          <w:szCs w:val="28"/>
        </w:rPr>
        <w:t xml:space="preserve"> соответствующее заявление не позднее двух месяцев со дня сдачи подарка.</w:t>
      </w:r>
    </w:p>
    <w:p w:rsidR="00B9377A" w:rsidRDefault="00B9377A" w:rsidP="00B9377A">
      <w:pPr>
        <w:autoSpaceDE w:val="0"/>
        <w:autoSpaceDN w:val="0"/>
        <w:adjustRightInd w:val="0"/>
        <w:ind w:firstLine="540"/>
        <w:jc w:val="both"/>
        <w:rPr>
          <w:kern w:val="0"/>
          <w:sz w:val="28"/>
          <w:szCs w:val="28"/>
        </w:rPr>
      </w:pPr>
      <w:bookmarkStart w:id="6" w:name="Par6"/>
      <w:bookmarkEnd w:id="6"/>
      <w:r>
        <w:rPr>
          <w:kern w:val="0"/>
          <w:sz w:val="28"/>
          <w:szCs w:val="28"/>
        </w:rPr>
        <w:t xml:space="preserve">4. Уполномоченное структурное подразделение в течение 3 месяцев со дня поступления заявления, указанного в </w:t>
      </w:r>
      <w:hyperlink w:anchor="Par4" w:history="1">
        <w:r>
          <w:rPr>
            <w:color w:val="0000FF"/>
            <w:kern w:val="0"/>
            <w:sz w:val="28"/>
            <w:szCs w:val="28"/>
          </w:rPr>
          <w:t>пункте 3</w:t>
        </w:r>
      </w:hyperlink>
      <w:r>
        <w:rPr>
          <w:kern w:val="0"/>
          <w:sz w:val="28"/>
          <w:szCs w:val="28"/>
        </w:rPr>
        <w:t xml:space="preserve"> настоящего раздела, организует оценку стоимости подарка для реализации (выкупа), в течение семи календарных дней с момента определения стоимости подарка на основании составленного протокола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B9377A" w:rsidRDefault="00B9377A" w:rsidP="00B9377A">
      <w:pPr>
        <w:autoSpaceDE w:val="0"/>
        <w:autoSpaceDN w:val="0"/>
        <w:adjustRightInd w:val="0"/>
        <w:ind w:firstLine="540"/>
        <w:jc w:val="both"/>
        <w:rPr>
          <w:kern w:val="0"/>
          <w:sz w:val="28"/>
          <w:szCs w:val="28"/>
        </w:rPr>
      </w:pPr>
      <w:r>
        <w:rPr>
          <w:kern w:val="0"/>
          <w:sz w:val="28"/>
          <w:szCs w:val="28"/>
        </w:rPr>
        <w:t xml:space="preserve">5. Подарок, в отношении которого не поступило заявление, указанное в </w:t>
      </w:r>
      <w:hyperlink w:anchor="Par4" w:history="1">
        <w:r>
          <w:rPr>
            <w:color w:val="0000FF"/>
            <w:kern w:val="0"/>
            <w:sz w:val="28"/>
            <w:szCs w:val="28"/>
          </w:rPr>
          <w:t>пункте 3</w:t>
        </w:r>
      </w:hyperlink>
      <w:r>
        <w:rPr>
          <w:kern w:val="0"/>
          <w:sz w:val="28"/>
          <w:szCs w:val="28"/>
        </w:rPr>
        <w:t xml:space="preserve"> настоящего раздела, может использоваться органами местного самоуправления с учетом заключения</w:t>
      </w:r>
      <w:r w:rsidR="00603FEF">
        <w:rPr>
          <w:kern w:val="0"/>
          <w:sz w:val="28"/>
          <w:szCs w:val="28"/>
        </w:rPr>
        <w:t xml:space="preserve"> отдела</w:t>
      </w:r>
      <w:r>
        <w:rPr>
          <w:kern w:val="0"/>
          <w:sz w:val="28"/>
          <w:szCs w:val="28"/>
        </w:rPr>
        <w:t xml:space="preserve"> по управлению муниципальным имуществом </w:t>
      </w:r>
      <w:r w:rsidR="00603FEF">
        <w:rPr>
          <w:kern w:val="0"/>
          <w:sz w:val="28"/>
          <w:szCs w:val="28"/>
        </w:rPr>
        <w:t xml:space="preserve">Идринского района </w:t>
      </w:r>
      <w:r>
        <w:rPr>
          <w:kern w:val="0"/>
          <w:sz w:val="28"/>
          <w:szCs w:val="28"/>
        </w:rPr>
        <w:t xml:space="preserve"> о целесообразности использования подарка для обеспечения деятельности органов местного самоуправления.</w:t>
      </w:r>
    </w:p>
    <w:p w:rsidR="00B9377A" w:rsidRDefault="00B9377A" w:rsidP="00B9377A">
      <w:pPr>
        <w:autoSpaceDE w:val="0"/>
        <w:autoSpaceDN w:val="0"/>
        <w:adjustRightInd w:val="0"/>
        <w:ind w:firstLine="540"/>
        <w:jc w:val="both"/>
        <w:rPr>
          <w:kern w:val="0"/>
          <w:sz w:val="28"/>
          <w:szCs w:val="28"/>
        </w:rPr>
      </w:pPr>
      <w:bookmarkStart w:id="7" w:name="Par10"/>
      <w:bookmarkEnd w:id="7"/>
      <w:r>
        <w:rPr>
          <w:kern w:val="0"/>
          <w:sz w:val="28"/>
          <w:szCs w:val="28"/>
        </w:rPr>
        <w:t>6. В случае целесообразности использования подарка главой</w:t>
      </w:r>
      <w:r w:rsidR="00E62343">
        <w:rPr>
          <w:kern w:val="0"/>
          <w:sz w:val="28"/>
          <w:szCs w:val="28"/>
        </w:rPr>
        <w:t xml:space="preserve"> администрации района</w:t>
      </w:r>
      <w:r>
        <w:rPr>
          <w:kern w:val="0"/>
          <w:sz w:val="28"/>
          <w:szCs w:val="28"/>
        </w:rPr>
        <w:t xml:space="preserve"> принимается решение о реализации подарка и проведении оценки его стоимости для реализации (выкупа), осуществляемой уполномоченными муниципальными органами и организациями посредством проведения торгов в порядке, предусмотренном законодательством РФ.</w:t>
      </w:r>
    </w:p>
    <w:p w:rsidR="00B9377A" w:rsidRDefault="00B9377A" w:rsidP="00B9377A">
      <w:pPr>
        <w:autoSpaceDE w:val="0"/>
        <w:autoSpaceDN w:val="0"/>
        <w:adjustRightInd w:val="0"/>
        <w:ind w:firstLine="540"/>
        <w:jc w:val="both"/>
        <w:rPr>
          <w:kern w:val="0"/>
          <w:sz w:val="28"/>
          <w:szCs w:val="28"/>
        </w:rPr>
      </w:pPr>
      <w:r>
        <w:rPr>
          <w:kern w:val="0"/>
          <w:sz w:val="28"/>
          <w:szCs w:val="28"/>
        </w:rPr>
        <w:t xml:space="preserve">7. Оценка стоимости подарка для реализации (выкупа), предусмотренная </w:t>
      </w:r>
      <w:hyperlink w:anchor="Par6" w:history="1">
        <w:r>
          <w:rPr>
            <w:color w:val="0000FF"/>
            <w:kern w:val="0"/>
            <w:sz w:val="28"/>
            <w:szCs w:val="28"/>
          </w:rPr>
          <w:t>пунктами 4</w:t>
        </w:r>
      </w:hyperlink>
      <w:r>
        <w:rPr>
          <w:kern w:val="0"/>
          <w:sz w:val="28"/>
          <w:szCs w:val="28"/>
        </w:rPr>
        <w:t xml:space="preserve">, </w:t>
      </w:r>
      <w:hyperlink w:anchor="Par10" w:history="1">
        <w:r>
          <w:rPr>
            <w:color w:val="0000FF"/>
            <w:kern w:val="0"/>
            <w:sz w:val="28"/>
            <w:szCs w:val="28"/>
          </w:rPr>
          <w:t>6</w:t>
        </w:r>
      </w:hyperlink>
      <w:r>
        <w:rPr>
          <w:kern w:val="0"/>
          <w:sz w:val="28"/>
          <w:szCs w:val="28"/>
        </w:rPr>
        <w:t xml:space="preserve"> настоящего раздела, осуществляется субъектами оценочной деятельности в соответствии с законодательством РФ об оценочной деятельности.</w:t>
      </w:r>
    </w:p>
    <w:p w:rsidR="00B9377A" w:rsidRDefault="00B9377A" w:rsidP="00B9377A">
      <w:pPr>
        <w:autoSpaceDE w:val="0"/>
        <w:autoSpaceDN w:val="0"/>
        <w:adjustRightInd w:val="0"/>
        <w:ind w:firstLine="540"/>
        <w:jc w:val="both"/>
        <w:rPr>
          <w:kern w:val="0"/>
          <w:sz w:val="28"/>
          <w:szCs w:val="28"/>
        </w:rPr>
      </w:pPr>
      <w:r>
        <w:rPr>
          <w:kern w:val="0"/>
          <w:sz w:val="28"/>
          <w:szCs w:val="28"/>
        </w:rPr>
        <w:t>8. В случае если подарок не выкуплен или не реализован, глава</w:t>
      </w:r>
      <w:r w:rsidR="00E62343">
        <w:rPr>
          <w:kern w:val="0"/>
          <w:sz w:val="28"/>
          <w:szCs w:val="28"/>
        </w:rPr>
        <w:t xml:space="preserve"> администрации района</w:t>
      </w:r>
      <w:r>
        <w:rPr>
          <w:kern w:val="0"/>
          <w:sz w:val="28"/>
          <w:szCs w:val="28"/>
        </w:rPr>
        <w:t xml:space="preserve"> принимает решение о повторной реализации подарка, либо его безвозмездной передаче на баланс благотворительной организации, либо его уничтожении в соответствии с законодательством РФ.</w:t>
      </w:r>
    </w:p>
    <w:p w:rsidR="00B9377A" w:rsidRDefault="00B9377A" w:rsidP="00B9377A">
      <w:pPr>
        <w:autoSpaceDE w:val="0"/>
        <w:autoSpaceDN w:val="0"/>
        <w:adjustRightInd w:val="0"/>
        <w:ind w:firstLine="540"/>
        <w:jc w:val="both"/>
        <w:rPr>
          <w:kern w:val="0"/>
          <w:sz w:val="28"/>
          <w:szCs w:val="28"/>
        </w:rPr>
      </w:pPr>
      <w:r>
        <w:rPr>
          <w:kern w:val="0"/>
          <w:sz w:val="28"/>
          <w:szCs w:val="28"/>
        </w:rPr>
        <w:t>9. Средства, вырученные от реализации (выкупа) подарка, зачисляются в доход местного бюджета.</w:t>
      </w:r>
    </w:p>
    <w:p w:rsidR="00B9377A" w:rsidRDefault="00B9377A" w:rsidP="00B9377A">
      <w:pPr>
        <w:autoSpaceDE w:val="0"/>
        <w:autoSpaceDN w:val="0"/>
        <w:adjustRightInd w:val="0"/>
        <w:jc w:val="both"/>
        <w:rPr>
          <w:kern w:val="0"/>
          <w:sz w:val="28"/>
          <w:szCs w:val="28"/>
        </w:rPr>
      </w:pPr>
    </w:p>
    <w:p w:rsidR="00B9377A" w:rsidRDefault="00B9377A" w:rsidP="00B9377A">
      <w:pPr>
        <w:autoSpaceDE w:val="0"/>
        <w:autoSpaceDN w:val="0"/>
        <w:adjustRightInd w:val="0"/>
        <w:jc w:val="both"/>
        <w:rPr>
          <w:kern w:val="0"/>
          <w:sz w:val="28"/>
          <w:szCs w:val="28"/>
        </w:rPr>
      </w:pPr>
    </w:p>
    <w:p w:rsidR="00603FEF" w:rsidRPr="00BF1617" w:rsidRDefault="00B9377A" w:rsidP="00603FEF">
      <w:pPr>
        <w:widowControl w:val="0"/>
        <w:autoSpaceDE w:val="0"/>
        <w:autoSpaceDN w:val="0"/>
        <w:adjustRightInd w:val="0"/>
        <w:ind w:firstLine="540"/>
        <w:jc w:val="both"/>
        <w:rPr>
          <w:sz w:val="28"/>
          <w:szCs w:val="28"/>
        </w:rPr>
      </w:pPr>
      <w:r w:rsidRPr="00BF1617">
        <w:rPr>
          <w:sz w:val="28"/>
          <w:szCs w:val="28"/>
        </w:rPr>
        <w:t xml:space="preserve"> </w:t>
      </w:r>
    </w:p>
    <w:p w:rsidR="00BF1617" w:rsidRPr="00BF1617" w:rsidRDefault="00BF1617" w:rsidP="00BF1617">
      <w:pPr>
        <w:widowControl w:val="0"/>
        <w:autoSpaceDE w:val="0"/>
        <w:autoSpaceDN w:val="0"/>
        <w:adjustRightInd w:val="0"/>
        <w:jc w:val="both"/>
        <w:rPr>
          <w:sz w:val="28"/>
          <w:szCs w:val="28"/>
        </w:rPr>
      </w:pPr>
    </w:p>
    <w:p w:rsidR="00BF1617" w:rsidRDefault="00BF1617" w:rsidP="00BF1617">
      <w:pPr>
        <w:widowControl w:val="0"/>
        <w:autoSpaceDE w:val="0"/>
        <w:autoSpaceDN w:val="0"/>
        <w:adjustRightInd w:val="0"/>
        <w:jc w:val="both"/>
        <w:rPr>
          <w:rFonts w:ascii="Calibri" w:hAnsi="Calibri" w:cs="Calibri"/>
        </w:rPr>
      </w:pPr>
    </w:p>
    <w:p w:rsidR="00BF1617" w:rsidRDefault="00BF1617" w:rsidP="00BF1617">
      <w:pPr>
        <w:widowControl w:val="0"/>
        <w:autoSpaceDE w:val="0"/>
        <w:autoSpaceDN w:val="0"/>
        <w:adjustRightInd w:val="0"/>
        <w:jc w:val="both"/>
        <w:rPr>
          <w:rFonts w:ascii="Calibri" w:hAnsi="Calibri" w:cs="Calibri"/>
        </w:rPr>
      </w:pPr>
    </w:p>
    <w:p w:rsidR="00BC3C72" w:rsidRPr="003E6286" w:rsidRDefault="00BC3C72" w:rsidP="00BC3C72">
      <w:pPr>
        <w:jc w:val="both"/>
        <w:rPr>
          <w:b/>
          <w:bCs/>
          <w:sz w:val="28"/>
          <w:szCs w:val="28"/>
        </w:rPr>
      </w:pPr>
    </w:p>
    <w:sectPr w:rsidR="00BC3C72" w:rsidRPr="003E6286" w:rsidSect="0016366A">
      <w:pgSz w:w="11907" w:h="16840" w:code="9"/>
      <w:pgMar w:top="851" w:right="851" w:bottom="1134" w:left="1701" w:header="142" w:footer="9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749" w:rsidRDefault="00112749">
      <w:r>
        <w:separator/>
      </w:r>
    </w:p>
  </w:endnote>
  <w:endnote w:type="continuationSeparator" w:id="0">
    <w:p w:rsidR="00112749" w:rsidRDefault="00112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749" w:rsidRDefault="00112749">
      <w:r>
        <w:separator/>
      </w:r>
    </w:p>
  </w:footnote>
  <w:footnote w:type="continuationSeparator" w:id="0">
    <w:p w:rsidR="00112749" w:rsidRDefault="001127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41307"/>
    <w:multiLevelType w:val="hybridMultilevel"/>
    <w:tmpl w:val="EE90BC16"/>
    <w:lvl w:ilvl="0" w:tplc="0419000F">
      <w:start w:val="1"/>
      <w:numFmt w:val="decimal"/>
      <w:lvlText w:val="%1."/>
      <w:lvlJc w:val="left"/>
      <w:pPr>
        <w:tabs>
          <w:tab w:val="num" w:pos="360"/>
        </w:tabs>
        <w:ind w:left="360" w:hanging="360"/>
      </w:pPr>
    </w:lvl>
    <w:lvl w:ilvl="1" w:tplc="D752DCBE">
      <w:start w:val="1"/>
      <w:numFmt w:val="decimal"/>
      <w:lvlText w:val="%2)"/>
      <w:lvlJc w:val="left"/>
      <w:pPr>
        <w:tabs>
          <w:tab w:val="num" w:pos="720"/>
        </w:tabs>
        <w:ind w:left="720" w:firstLine="0"/>
      </w:pPr>
      <w:rPr>
        <w:rFonts w:ascii="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stylePaneFormatFilter w:val="3F01"/>
  <w:defaultTabStop w:val="708"/>
  <w:characterSpacingControl w:val="doNotCompress"/>
  <w:footnotePr>
    <w:footnote w:id="-1"/>
    <w:footnote w:id="0"/>
  </w:footnotePr>
  <w:endnotePr>
    <w:endnote w:id="-1"/>
    <w:endnote w:id="0"/>
  </w:endnotePr>
  <w:compat/>
  <w:rsids>
    <w:rsidRoot w:val="00134E7F"/>
    <w:rsid w:val="00021E1D"/>
    <w:rsid w:val="000252A6"/>
    <w:rsid w:val="0002544D"/>
    <w:rsid w:val="00046D4F"/>
    <w:rsid w:val="00050FB4"/>
    <w:rsid w:val="000554EB"/>
    <w:rsid w:val="000A1D05"/>
    <w:rsid w:val="00112749"/>
    <w:rsid w:val="00125C5D"/>
    <w:rsid w:val="00134E7F"/>
    <w:rsid w:val="001512E6"/>
    <w:rsid w:val="0016366A"/>
    <w:rsid w:val="00170087"/>
    <w:rsid w:val="001F4B95"/>
    <w:rsid w:val="002041C8"/>
    <w:rsid w:val="0020723C"/>
    <w:rsid w:val="00213D2E"/>
    <w:rsid w:val="002602E9"/>
    <w:rsid w:val="002641C7"/>
    <w:rsid w:val="0029075B"/>
    <w:rsid w:val="002A1B74"/>
    <w:rsid w:val="002A1F73"/>
    <w:rsid w:val="002C3A2E"/>
    <w:rsid w:val="003247E6"/>
    <w:rsid w:val="00337E00"/>
    <w:rsid w:val="00353380"/>
    <w:rsid w:val="00383A50"/>
    <w:rsid w:val="00385F0A"/>
    <w:rsid w:val="003B552C"/>
    <w:rsid w:val="003D67C7"/>
    <w:rsid w:val="003E6286"/>
    <w:rsid w:val="003F39AF"/>
    <w:rsid w:val="003F5435"/>
    <w:rsid w:val="00400428"/>
    <w:rsid w:val="00414192"/>
    <w:rsid w:val="004303C9"/>
    <w:rsid w:val="00436BEF"/>
    <w:rsid w:val="00446781"/>
    <w:rsid w:val="00467D81"/>
    <w:rsid w:val="004807D6"/>
    <w:rsid w:val="00483CBD"/>
    <w:rsid w:val="00491879"/>
    <w:rsid w:val="004B29A1"/>
    <w:rsid w:val="004B41B6"/>
    <w:rsid w:val="004C0BBC"/>
    <w:rsid w:val="004E2E6D"/>
    <w:rsid w:val="004F78B1"/>
    <w:rsid w:val="00557951"/>
    <w:rsid w:val="00574405"/>
    <w:rsid w:val="00591A99"/>
    <w:rsid w:val="005C017F"/>
    <w:rsid w:val="005C37DF"/>
    <w:rsid w:val="005E0793"/>
    <w:rsid w:val="005F1C39"/>
    <w:rsid w:val="00603FEF"/>
    <w:rsid w:val="006636BE"/>
    <w:rsid w:val="006C2F1D"/>
    <w:rsid w:val="00710211"/>
    <w:rsid w:val="00734A79"/>
    <w:rsid w:val="007572B0"/>
    <w:rsid w:val="00794D8E"/>
    <w:rsid w:val="007B1078"/>
    <w:rsid w:val="007C660D"/>
    <w:rsid w:val="007F4795"/>
    <w:rsid w:val="00847F33"/>
    <w:rsid w:val="00874969"/>
    <w:rsid w:val="008853A9"/>
    <w:rsid w:val="008A1896"/>
    <w:rsid w:val="008B084D"/>
    <w:rsid w:val="008D549D"/>
    <w:rsid w:val="00957AA2"/>
    <w:rsid w:val="009E43D8"/>
    <w:rsid w:val="009F7F53"/>
    <w:rsid w:val="00A237C3"/>
    <w:rsid w:val="00A356F5"/>
    <w:rsid w:val="00A76F41"/>
    <w:rsid w:val="00A96E7B"/>
    <w:rsid w:val="00AB1104"/>
    <w:rsid w:val="00AE5D41"/>
    <w:rsid w:val="00B9377A"/>
    <w:rsid w:val="00BA5064"/>
    <w:rsid w:val="00BC3C72"/>
    <w:rsid w:val="00BD57CD"/>
    <w:rsid w:val="00BD6265"/>
    <w:rsid w:val="00BF1617"/>
    <w:rsid w:val="00C179DD"/>
    <w:rsid w:val="00C702FB"/>
    <w:rsid w:val="00C96C0A"/>
    <w:rsid w:val="00D03B5E"/>
    <w:rsid w:val="00D6151C"/>
    <w:rsid w:val="00D653FF"/>
    <w:rsid w:val="00DA3D45"/>
    <w:rsid w:val="00E0489B"/>
    <w:rsid w:val="00E54057"/>
    <w:rsid w:val="00E6103D"/>
    <w:rsid w:val="00E62343"/>
    <w:rsid w:val="00E82F22"/>
    <w:rsid w:val="00ED1DE7"/>
    <w:rsid w:val="00F066BE"/>
    <w:rsid w:val="00F24B26"/>
    <w:rsid w:val="00F4650A"/>
    <w:rsid w:val="00F87A48"/>
    <w:rsid w:val="00F95E9B"/>
    <w:rsid w:val="00FC4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E7F"/>
    <w:rPr>
      <w:kern w:val="2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C660D"/>
    <w:rPr>
      <w:rFonts w:ascii="Tahoma" w:hAnsi="Tahoma" w:cs="Tahoma"/>
      <w:sz w:val="16"/>
      <w:szCs w:val="16"/>
    </w:rPr>
  </w:style>
  <w:style w:type="paragraph" w:customStyle="1" w:styleId="ConsPlusNormal">
    <w:name w:val="ConsPlusNormal"/>
    <w:rsid w:val="00467D81"/>
    <w:pPr>
      <w:autoSpaceDE w:val="0"/>
      <w:autoSpaceDN w:val="0"/>
      <w:adjustRightInd w:val="0"/>
    </w:pPr>
    <w:rPr>
      <w:rFonts w:ascii="Arial" w:eastAsia="Calibri" w:hAnsi="Arial" w:cs="Arial"/>
      <w:lang w:eastAsia="en-US"/>
    </w:rPr>
  </w:style>
  <w:style w:type="paragraph" w:customStyle="1" w:styleId="ConsPlusCell">
    <w:name w:val="ConsPlusCell"/>
    <w:uiPriority w:val="99"/>
    <w:rsid w:val="00467D81"/>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BF1617"/>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613F7DC808A3A6BFF4731AF6C8ED2135EAFFA1CB7ABF58070AAA7430C4E4B8DEEC605C74CE40831D73C0A6SC7DB" TargetMode="External"/><Relationship Id="rId5" Type="http://schemas.openxmlformats.org/officeDocument/2006/relationships/webSettings" Target="webSettings.xml"/><Relationship Id="rId10" Type="http://schemas.openxmlformats.org/officeDocument/2006/relationships/hyperlink" Target="consultantplus://offline/ref=55A38A3E71DD586C84FF8349A498035E9EBB90D1EDF03BB3B85FC3F4DD2D319BC63357F077AA291ABF3C5182wDw6B" TargetMode="External"/><Relationship Id="rId4" Type="http://schemas.openxmlformats.org/officeDocument/2006/relationships/settings" Target="settings.xml"/><Relationship Id="rId9" Type="http://schemas.openxmlformats.org/officeDocument/2006/relationships/hyperlink" Target="consultantplus://offline/ref=3B473059198AF48575492C185079923B68FC6599580A404F8EC22E0E90DFA918F1C826DA68F5D1BB54F8562Dv9p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D3E30-7905-4094-A30A-DED3F956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1793</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11996</CharactersWithSpaces>
  <SharedDoc>false</SharedDoc>
  <HLinks>
    <vt:vector size="72" baseType="variant">
      <vt:variant>
        <vt:i4>5242882</vt:i4>
      </vt:variant>
      <vt:variant>
        <vt:i4>33</vt:i4>
      </vt:variant>
      <vt:variant>
        <vt:i4>0</vt:i4>
      </vt:variant>
      <vt:variant>
        <vt:i4>5</vt:i4>
      </vt:variant>
      <vt:variant>
        <vt:lpwstr/>
      </vt:variant>
      <vt:variant>
        <vt:lpwstr>Par10</vt:lpwstr>
      </vt:variant>
      <vt:variant>
        <vt:i4>5701634</vt:i4>
      </vt:variant>
      <vt:variant>
        <vt:i4>30</vt:i4>
      </vt:variant>
      <vt:variant>
        <vt:i4>0</vt:i4>
      </vt:variant>
      <vt:variant>
        <vt:i4>5</vt:i4>
      </vt:variant>
      <vt:variant>
        <vt:lpwstr/>
      </vt:variant>
      <vt:variant>
        <vt:lpwstr>Par6</vt:lpwstr>
      </vt:variant>
      <vt:variant>
        <vt:i4>5570562</vt:i4>
      </vt:variant>
      <vt:variant>
        <vt:i4>27</vt:i4>
      </vt:variant>
      <vt:variant>
        <vt:i4>0</vt:i4>
      </vt:variant>
      <vt:variant>
        <vt:i4>5</vt:i4>
      </vt:variant>
      <vt:variant>
        <vt:lpwstr/>
      </vt:variant>
      <vt:variant>
        <vt:lpwstr>Par4</vt:lpwstr>
      </vt:variant>
      <vt:variant>
        <vt:i4>5570562</vt:i4>
      </vt:variant>
      <vt:variant>
        <vt:i4>24</vt:i4>
      </vt:variant>
      <vt:variant>
        <vt:i4>0</vt:i4>
      </vt:variant>
      <vt:variant>
        <vt:i4>5</vt:i4>
      </vt:variant>
      <vt:variant>
        <vt:lpwstr/>
      </vt:variant>
      <vt:variant>
        <vt:lpwstr>Par4</vt:lpwstr>
      </vt:variant>
      <vt:variant>
        <vt:i4>7274602</vt:i4>
      </vt:variant>
      <vt:variant>
        <vt:i4>21</vt:i4>
      </vt:variant>
      <vt:variant>
        <vt:i4>0</vt:i4>
      </vt:variant>
      <vt:variant>
        <vt:i4>5</vt:i4>
      </vt:variant>
      <vt:variant>
        <vt:lpwstr>consultantplus://offline/ref=1B613F7DC808A3A6BFF4731AF6C8ED2135EAFFA1CB7ABF58070AAA7430C4E4B8DEEC605C74CE40831D73C0A6SC7DB</vt:lpwstr>
      </vt:variant>
      <vt:variant>
        <vt:lpwstr/>
      </vt:variant>
      <vt:variant>
        <vt:i4>7864373</vt:i4>
      </vt:variant>
      <vt:variant>
        <vt:i4>18</vt:i4>
      </vt:variant>
      <vt:variant>
        <vt:i4>0</vt:i4>
      </vt:variant>
      <vt:variant>
        <vt:i4>5</vt:i4>
      </vt:variant>
      <vt:variant>
        <vt:lpwstr>consultantplus://offline/ref=E9E6555C79409DDD9C424209634F030BB2CA53E0FF6827908B2F307026842732A2E2F6345C4AEB15575DEEF2zEyFB</vt:lpwstr>
      </vt:variant>
      <vt:variant>
        <vt:lpwstr/>
      </vt:variant>
      <vt:variant>
        <vt:i4>5439490</vt:i4>
      </vt:variant>
      <vt:variant>
        <vt:i4>15</vt:i4>
      </vt:variant>
      <vt:variant>
        <vt:i4>0</vt:i4>
      </vt:variant>
      <vt:variant>
        <vt:i4>5</vt:i4>
      </vt:variant>
      <vt:variant>
        <vt:lpwstr/>
      </vt:variant>
      <vt:variant>
        <vt:lpwstr>Par2</vt:lpwstr>
      </vt:variant>
      <vt:variant>
        <vt:i4>6488112</vt:i4>
      </vt:variant>
      <vt:variant>
        <vt:i4>12</vt:i4>
      </vt:variant>
      <vt:variant>
        <vt:i4>0</vt:i4>
      </vt:variant>
      <vt:variant>
        <vt:i4>5</vt:i4>
      </vt:variant>
      <vt:variant>
        <vt:lpwstr/>
      </vt:variant>
      <vt:variant>
        <vt:lpwstr>Par220</vt:lpwstr>
      </vt:variant>
      <vt:variant>
        <vt:i4>7733310</vt:i4>
      </vt:variant>
      <vt:variant>
        <vt:i4>9</vt:i4>
      </vt:variant>
      <vt:variant>
        <vt:i4>0</vt:i4>
      </vt:variant>
      <vt:variant>
        <vt:i4>5</vt:i4>
      </vt:variant>
      <vt:variant>
        <vt:lpwstr>consultantplus://offline/ref=55A38A3E71DD586C84FF8349A498035E9EBB90D1EDF03BB3B85FC3F4DD2D319BC63357F077AA291ABF3C5182wDw6B</vt:lpwstr>
      </vt:variant>
      <vt:variant>
        <vt:lpwstr/>
      </vt:variant>
      <vt:variant>
        <vt:i4>6881334</vt:i4>
      </vt:variant>
      <vt:variant>
        <vt:i4>6</vt:i4>
      </vt:variant>
      <vt:variant>
        <vt:i4>0</vt:i4>
      </vt:variant>
      <vt:variant>
        <vt:i4>5</vt:i4>
      </vt:variant>
      <vt:variant>
        <vt:lpwstr/>
      </vt:variant>
      <vt:variant>
        <vt:lpwstr>Par149</vt:lpwstr>
      </vt:variant>
      <vt:variant>
        <vt:i4>2162739</vt:i4>
      </vt:variant>
      <vt:variant>
        <vt:i4>3</vt:i4>
      </vt:variant>
      <vt:variant>
        <vt:i4>0</vt:i4>
      </vt:variant>
      <vt:variant>
        <vt:i4>5</vt:i4>
      </vt:variant>
      <vt:variant>
        <vt:lpwstr>consultantplus://offline/ref=3B473059198AF48575492C185079923B68FC6599580A404F8EC22E0E90DFA918F1C826DA68F5D1BB54F8562Dv9pFB</vt:lpwstr>
      </vt:variant>
      <vt:variant>
        <vt:lpwstr/>
      </vt:variant>
      <vt:variant>
        <vt:i4>6357042</vt:i4>
      </vt:variant>
      <vt:variant>
        <vt:i4>0</vt:i4>
      </vt:variant>
      <vt:variant>
        <vt:i4>0</vt:i4>
      </vt:variant>
      <vt:variant>
        <vt:i4>5</vt:i4>
      </vt:variant>
      <vt:variant>
        <vt:lpwstr/>
      </vt:variant>
      <vt:variant>
        <vt:lpwstr>Par101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Admin</cp:lastModifiedBy>
  <cp:revision>2</cp:revision>
  <cp:lastPrinted>2014-06-02T05:58:00Z</cp:lastPrinted>
  <dcterms:created xsi:type="dcterms:W3CDTF">2014-06-03T02:35:00Z</dcterms:created>
  <dcterms:modified xsi:type="dcterms:W3CDTF">2014-06-03T02:35:00Z</dcterms:modified>
</cp:coreProperties>
</file>