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C4" w:rsidRDefault="00752497" w:rsidP="00C701C4">
      <w:pPr>
        <w:jc w:val="center"/>
        <w:rPr>
          <w:noProof/>
          <w:sz w:val="32"/>
          <w:szCs w:val="32"/>
        </w:rPr>
      </w:pPr>
      <w:bookmarkStart w:id="0" w:name="_GoBack"/>
      <w:bookmarkEnd w:id="0"/>
      <w:r>
        <w:rPr>
          <w:noProof/>
          <w:sz w:val="32"/>
          <w:szCs w:val="32"/>
        </w:rPr>
        <w:drawing>
          <wp:inline distT="0" distB="0" distL="0" distR="0">
            <wp:extent cx="526415" cy="665480"/>
            <wp:effectExtent l="0" t="0" r="6985" b="127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6415" cy="665480"/>
                    </a:xfrm>
                    <a:prstGeom prst="rect">
                      <a:avLst/>
                    </a:prstGeom>
                    <a:noFill/>
                    <a:ln>
                      <a:noFill/>
                    </a:ln>
                  </pic:spPr>
                </pic:pic>
              </a:graphicData>
            </a:graphic>
          </wp:inline>
        </w:drawing>
      </w:r>
    </w:p>
    <w:p w:rsidR="00C701C4" w:rsidRDefault="00C701C4" w:rsidP="00C701C4">
      <w:pPr>
        <w:spacing w:line="276" w:lineRule="auto"/>
        <w:jc w:val="center"/>
        <w:rPr>
          <w:sz w:val="28"/>
          <w:szCs w:val="32"/>
        </w:rPr>
      </w:pPr>
      <w:r>
        <w:rPr>
          <w:sz w:val="28"/>
          <w:szCs w:val="32"/>
        </w:rPr>
        <w:t>КРАСНОЯРСКИЙ КРАЙ</w:t>
      </w:r>
    </w:p>
    <w:p w:rsidR="00C701C4" w:rsidRDefault="00C701C4" w:rsidP="00C701C4">
      <w:pPr>
        <w:spacing w:line="276" w:lineRule="auto"/>
        <w:jc w:val="center"/>
        <w:rPr>
          <w:b/>
        </w:rPr>
      </w:pPr>
      <w:r>
        <w:rPr>
          <w:sz w:val="28"/>
          <w:szCs w:val="32"/>
        </w:rPr>
        <w:t>АДМИНИСТРАЦИЯ ИДРИНСКОГО РАЙОНА</w:t>
      </w:r>
    </w:p>
    <w:p w:rsidR="00C701C4" w:rsidRDefault="00C701C4" w:rsidP="00C701C4">
      <w:pPr>
        <w:rPr>
          <w:b/>
          <w:sz w:val="28"/>
          <w:szCs w:val="28"/>
        </w:rPr>
      </w:pPr>
    </w:p>
    <w:p w:rsidR="00C701C4" w:rsidRPr="00C701C4" w:rsidRDefault="00C701C4" w:rsidP="00C701C4">
      <w:pPr>
        <w:jc w:val="center"/>
        <w:rPr>
          <w:b/>
          <w:sz w:val="28"/>
          <w:szCs w:val="28"/>
        </w:rPr>
      </w:pPr>
      <w:r w:rsidRPr="00C701C4">
        <w:rPr>
          <w:b/>
          <w:sz w:val="28"/>
          <w:szCs w:val="28"/>
        </w:rPr>
        <w:t>ПОСТАНОВЛЕНИЕ</w:t>
      </w:r>
    </w:p>
    <w:p w:rsidR="00C701C4" w:rsidRDefault="00C701C4" w:rsidP="00C701C4">
      <w:pPr>
        <w:rPr>
          <w:b/>
          <w:sz w:val="28"/>
          <w:szCs w:val="28"/>
        </w:rPr>
      </w:pPr>
    </w:p>
    <w:p w:rsidR="00C701C4" w:rsidRDefault="006634C6" w:rsidP="00C701C4">
      <w:pPr>
        <w:rPr>
          <w:sz w:val="28"/>
          <w:szCs w:val="28"/>
        </w:rPr>
      </w:pPr>
      <w:r>
        <w:rPr>
          <w:sz w:val="28"/>
          <w:szCs w:val="28"/>
        </w:rPr>
        <w:t>26</w:t>
      </w:r>
      <w:r w:rsidR="00C701C4">
        <w:rPr>
          <w:sz w:val="28"/>
          <w:szCs w:val="28"/>
        </w:rPr>
        <w:t>.</w:t>
      </w:r>
      <w:r>
        <w:rPr>
          <w:sz w:val="28"/>
          <w:szCs w:val="28"/>
        </w:rPr>
        <w:t>04</w:t>
      </w:r>
      <w:r w:rsidR="00C701C4">
        <w:rPr>
          <w:sz w:val="28"/>
          <w:szCs w:val="28"/>
        </w:rPr>
        <w:t xml:space="preserve">.2021                                  </w:t>
      </w:r>
      <w:r>
        <w:rPr>
          <w:sz w:val="28"/>
          <w:szCs w:val="28"/>
        </w:rPr>
        <w:t xml:space="preserve"> </w:t>
      </w:r>
      <w:r w:rsidR="00C701C4">
        <w:rPr>
          <w:sz w:val="28"/>
          <w:szCs w:val="28"/>
        </w:rPr>
        <w:t xml:space="preserve">   с.Идринское              </w:t>
      </w:r>
      <w:r>
        <w:rPr>
          <w:sz w:val="28"/>
          <w:szCs w:val="28"/>
        </w:rPr>
        <w:t xml:space="preserve">                           № 235</w:t>
      </w:r>
      <w:r w:rsidR="00C701C4">
        <w:rPr>
          <w:sz w:val="28"/>
          <w:szCs w:val="28"/>
        </w:rPr>
        <w:t>-п</w:t>
      </w:r>
    </w:p>
    <w:p w:rsidR="00C20915" w:rsidRDefault="00C20915" w:rsidP="00C20915">
      <w:pPr>
        <w:jc w:val="both"/>
        <w:rPr>
          <w:sz w:val="28"/>
          <w:szCs w:val="28"/>
        </w:rPr>
      </w:pPr>
    </w:p>
    <w:p w:rsidR="004C3F09" w:rsidRPr="009704E5" w:rsidRDefault="004C3F09" w:rsidP="004C3F09">
      <w:pPr>
        <w:autoSpaceDE w:val="0"/>
        <w:autoSpaceDN w:val="0"/>
        <w:adjustRightInd w:val="0"/>
        <w:jc w:val="both"/>
        <w:rPr>
          <w:rFonts w:eastAsia="Calibri"/>
          <w:bCs/>
          <w:sz w:val="28"/>
          <w:szCs w:val="28"/>
          <w:lang w:eastAsia="en-US"/>
        </w:rPr>
      </w:pPr>
      <w:r w:rsidRPr="009704E5">
        <w:rPr>
          <w:rFonts w:eastAsia="Calibri"/>
          <w:bCs/>
          <w:sz w:val="28"/>
          <w:szCs w:val="28"/>
          <w:lang w:eastAsia="en-US"/>
        </w:rPr>
        <w:t xml:space="preserve">Об утверждении административного регламента предоставления муниципальной услуги </w:t>
      </w:r>
      <w:r w:rsidR="004345BA" w:rsidRPr="009704E5">
        <w:rPr>
          <w:rFonts w:eastAsia="Calibri"/>
          <w:bCs/>
          <w:sz w:val="28"/>
          <w:szCs w:val="28"/>
          <w:lang w:eastAsia="en-US"/>
        </w:rPr>
        <w:t>«Выдача разрешения на строительство, реконструкцию объекта капитального строительства</w:t>
      </w:r>
      <w:r w:rsidR="00C701C4">
        <w:rPr>
          <w:rFonts w:eastAsia="Calibri"/>
          <w:bCs/>
          <w:sz w:val="28"/>
          <w:szCs w:val="28"/>
          <w:lang w:eastAsia="en-US"/>
        </w:rPr>
        <w:t xml:space="preserve">, </w:t>
      </w:r>
      <w:r w:rsidR="00C701C4" w:rsidRPr="00962B63">
        <w:rPr>
          <w:sz w:val="28"/>
          <w:szCs w:val="28"/>
        </w:rPr>
        <w:t>в том числе внесение изменений в разрешение на строительство и продление срока действия разрешения на строительство</w:t>
      </w:r>
      <w:r w:rsidR="004345BA" w:rsidRPr="009704E5">
        <w:rPr>
          <w:rFonts w:eastAsia="Calibri"/>
          <w:bCs/>
          <w:sz w:val="28"/>
          <w:szCs w:val="28"/>
          <w:lang w:eastAsia="en-US"/>
        </w:rPr>
        <w:t>»</w:t>
      </w:r>
      <w:r w:rsidRPr="009704E5">
        <w:rPr>
          <w:rFonts w:eastAsia="Calibri"/>
          <w:bCs/>
          <w:sz w:val="28"/>
          <w:szCs w:val="28"/>
          <w:lang w:eastAsia="en-US"/>
        </w:rPr>
        <w:t xml:space="preserve">  </w:t>
      </w:r>
    </w:p>
    <w:p w:rsidR="00C911A2" w:rsidRPr="009704E5" w:rsidRDefault="00C911A2" w:rsidP="00C20915">
      <w:pPr>
        <w:autoSpaceDE w:val="0"/>
        <w:autoSpaceDN w:val="0"/>
        <w:adjustRightInd w:val="0"/>
        <w:jc w:val="both"/>
        <w:rPr>
          <w:rFonts w:eastAsia="Calibri"/>
          <w:bCs/>
          <w:sz w:val="28"/>
          <w:szCs w:val="28"/>
          <w:lang w:eastAsia="en-US"/>
        </w:rPr>
      </w:pPr>
    </w:p>
    <w:p w:rsidR="002A652B" w:rsidRPr="00C9692D" w:rsidRDefault="00C9692D" w:rsidP="00182EE1">
      <w:pPr>
        <w:pStyle w:val="3"/>
        <w:ind w:firstLine="708"/>
        <w:jc w:val="both"/>
        <w:rPr>
          <w:b w:val="0"/>
          <w:lang w:val="ru-RU"/>
        </w:rPr>
      </w:pPr>
      <w:r w:rsidRPr="00C9692D">
        <w:rPr>
          <w:b w:val="0"/>
        </w:rPr>
        <w:t xml:space="preserve">В соответствии с Градостроительным кодексом Российской Федерации,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от 30.04.2014 N 403 "Об исчерпывающем перечне процедур в сфере жилищного строительства", </w:t>
      </w:r>
      <w:r w:rsidR="006634C6" w:rsidRPr="00C9692D">
        <w:rPr>
          <w:b w:val="0"/>
        </w:rPr>
        <w:t>руководствуясь статьями 19,33 Устава Идринского района</w:t>
      </w:r>
      <w:r w:rsidR="006634C6">
        <w:rPr>
          <w:b w:val="0"/>
          <w:lang w:val="ru-RU"/>
        </w:rPr>
        <w:t>,</w:t>
      </w:r>
      <w:r w:rsidR="006634C6" w:rsidRPr="00C9692D">
        <w:rPr>
          <w:b w:val="0"/>
        </w:rPr>
        <w:t xml:space="preserve"> </w:t>
      </w:r>
      <w:r w:rsidRPr="00C9692D">
        <w:rPr>
          <w:b w:val="0"/>
        </w:rPr>
        <w:t>постановлением 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 ПОСТАНОВЛЯЮ:</w:t>
      </w:r>
    </w:p>
    <w:p w:rsidR="00182EE1" w:rsidRPr="00182EE1" w:rsidRDefault="00182EE1" w:rsidP="00182EE1">
      <w:pPr>
        <w:pStyle w:val="3"/>
        <w:ind w:firstLine="708"/>
        <w:jc w:val="both"/>
        <w:rPr>
          <w:b w:val="0"/>
        </w:rPr>
      </w:pPr>
      <w:r w:rsidRPr="00182EE1">
        <w:rPr>
          <w:b w:val="0"/>
        </w:rPr>
        <w:t xml:space="preserve">1.Утвердить </w:t>
      </w:r>
      <w:r w:rsidR="007250AC" w:rsidRPr="00182EE1">
        <w:rPr>
          <w:b w:val="0"/>
        </w:rPr>
        <w:t>административный</w:t>
      </w:r>
      <w:r w:rsidRPr="00182EE1">
        <w:rPr>
          <w:b w:val="0"/>
        </w:rPr>
        <w:t xml:space="preserve"> регламент предоставления муниципальной услуги </w:t>
      </w:r>
      <w:r w:rsidR="0012398A" w:rsidRPr="0012398A">
        <w:rPr>
          <w:rFonts w:eastAsia="Calibri"/>
          <w:b w:val="0"/>
          <w:bCs/>
          <w:lang w:eastAsia="en-US"/>
        </w:rPr>
        <w:t xml:space="preserve">«Выдача разрешения на строительство, реконструкцию объекта капитального строительства, </w:t>
      </w:r>
      <w:r w:rsidR="0012398A" w:rsidRPr="0012398A">
        <w:rPr>
          <w:b w:val="0"/>
        </w:rPr>
        <w:t>в том числе внесение изменений в разрешение на строительство и продление срока действия разрешения на строительство</w:t>
      </w:r>
      <w:r w:rsidR="0012398A" w:rsidRPr="0012398A">
        <w:rPr>
          <w:rFonts w:eastAsia="Calibri"/>
          <w:b w:val="0"/>
          <w:bCs/>
          <w:lang w:eastAsia="en-US"/>
        </w:rPr>
        <w:t>»</w:t>
      </w:r>
      <w:r w:rsidR="0012398A">
        <w:rPr>
          <w:rFonts w:eastAsia="Calibri"/>
          <w:b w:val="0"/>
          <w:bCs/>
          <w:lang w:val="ru-RU" w:eastAsia="en-US"/>
        </w:rPr>
        <w:t xml:space="preserve"> </w:t>
      </w:r>
      <w:r w:rsidRPr="00182EE1">
        <w:rPr>
          <w:b w:val="0"/>
        </w:rPr>
        <w:t>согласно приложению к настоящему постановлению.</w:t>
      </w:r>
    </w:p>
    <w:p w:rsidR="00182EE1" w:rsidRDefault="00C9692D" w:rsidP="00C9692D">
      <w:pPr>
        <w:autoSpaceDE w:val="0"/>
        <w:autoSpaceDN w:val="0"/>
        <w:adjustRightInd w:val="0"/>
        <w:jc w:val="both"/>
        <w:rPr>
          <w:sz w:val="28"/>
          <w:szCs w:val="28"/>
        </w:rPr>
      </w:pPr>
      <w:r w:rsidRPr="00C9692D">
        <w:rPr>
          <w:sz w:val="28"/>
          <w:szCs w:val="28"/>
        </w:rPr>
        <w:tab/>
      </w:r>
      <w:r>
        <w:rPr>
          <w:sz w:val="28"/>
          <w:szCs w:val="28"/>
        </w:rPr>
        <w:t>2.</w:t>
      </w:r>
      <w:r w:rsidR="00182EE1" w:rsidRPr="00C9692D">
        <w:rPr>
          <w:sz w:val="28"/>
          <w:szCs w:val="28"/>
        </w:rPr>
        <w:t xml:space="preserve">Признать утратившим силу постановление администрации </w:t>
      </w:r>
      <w:r w:rsidRPr="00C9692D">
        <w:rPr>
          <w:sz w:val="28"/>
          <w:szCs w:val="28"/>
        </w:rPr>
        <w:t xml:space="preserve">Идринского </w:t>
      </w:r>
      <w:r w:rsidR="00182EE1" w:rsidRPr="00C9692D">
        <w:rPr>
          <w:sz w:val="28"/>
          <w:szCs w:val="28"/>
        </w:rPr>
        <w:t xml:space="preserve">района от </w:t>
      </w:r>
      <w:r w:rsidRPr="00C9692D">
        <w:rPr>
          <w:sz w:val="28"/>
          <w:szCs w:val="28"/>
        </w:rPr>
        <w:t xml:space="preserve">13.11.2013 № 494-п </w:t>
      </w:r>
      <w:r w:rsidR="00F80C99">
        <w:rPr>
          <w:sz w:val="28"/>
          <w:szCs w:val="28"/>
        </w:rPr>
        <w:t>«</w:t>
      </w:r>
      <w:r w:rsidRPr="00C9692D">
        <w:rPr>
          <w:sz w:val="28"/>
          <w:szCs w:val="28"/>
        </w:rPr>
        <w:t>Об утверждении административного регламента предоставления администрацией Идринского района муниципальной услуги «Выдача разрешений на строительство, реконструкцию объектов капитального строительства»</w:t>
      </w:r>
      <w:r w:rsidR="00F80C99">
        <w:rPr>
          <w:sz w:val="28"/>
          <w:szCs w:val="28"/>
        </w:rPr>
        <w:t>»</w:t>
      </w:r>
      <w:r w:rsidR="00182EE1" w:rsidRPr="00C9692D">
        <w:rPr>
          <w:sz w:val="28"/>
          <w:szCs w:val="28"/>
        </w:rPr>
        <w:t>.</w:t>
      </w:r>
    </w:p>
    <w:p w:rsidR="00A972F4" w:rsidRPr="00C9692D" w:rsidRDefault="00A972F4" w:rsidP="00C9692D">
      <w:pPr>
        <w:autoSpaceDE w:val="0"/>
        <w:autoSpaceDN w:val="0"/>
        <w:adjustRightInd w:val="0"/>
        <w:jc w:val="both"/>
        <w:rPr>
          <w:sz w:val="28"/>
          <w:szCs w:val="28"/>
        </w:rPr>
      </w:pPr>
      <w:r>
        <w:rPr>
          <w:sz w:val="28"/>
          <w:szCs w:val="28"/>
        </w:rPr>
        <w:tab/>
        <w:t>3.</w:t>
      </w:r>
      <w:r w:rsidRPr="00C9692D">
        <w:rPr>
          <w:sz w:val="28"/>
          <w:szCs w:val="28"/>
        </w:rPr>
        <w:t xml:space="preserve">Признать утратившим силу постановление администрации Идринского района от </w:t>
      </w:r>
      <w:r>
        <w:rPr>
          <w:sz w:val="28"/>
          <w:szCs w:val="28"/>
        </w:rPr>
        <w:t>13.10.2017 № 697</w:t>
      </w:r>
      <w:r w:rsidRPr="00C9692D">
        <w:rPr>
          <w:sz w:val="28"/>
          <w:szCs w:val="28"/>
        </w:rPr>
        <w:t>-п</w:t>
      </w:r>
      <w:r w:rsidRPr="00A972F4">
        <w:rPr>
          <w:sz w:val="28"/>
          <w:szCs w:val="28"/>
        </w:rPr>
        <w:t xml:space="preserve"> </w:t>
      </w:r>
      <w:r w:rsidR="00F80C99">
        <w:rPr>
          <w:sz w:val="28"/>
          <w:szCs w:val="28"/>
        </w:rPr>
        <w:t>«</w:t>
      </w:r>
      <w:r w:rsidRPr="000032A3">
        <w:rPr>
          <w:sz w:val="28"/>
          <w:szCs w:val="28"/>
        </w:rPr>
        <w:t>Об утверждении Административного регламента по предоставлению муниципальной услуги «</w:t>
      </w:r>
      <w:r>
        <w:rPr>
          <w:sz w:val="28"/>
          <w:szCs w:val="28"/>
        </w:rPr>
        <w:t>Внесение изменений в разрешение на строительство</w:t>
      </w:r>
      <w:r w:rsidRPr="000032A3">
        <w:rPr>
          <w:sz w:val="28"/>
          <w:szCs w:val="28"/>
        </w:rPr>
        <w:t>»</w:t>
      </w:r>
      <w:r w:rsidR="00F80C99">
        <w:rPr>
          <w:sz w:val="28"/>
          <w:szCs w:val="28"/>
        </w:rPr>
        <w:t>»</w:t>
      </w:r>
      <w:r>
        <w:rPr>
          <w:sz w:val="28"/>
          <w:szCs w:val="28"/>
        </w:rPr>
        <w:t>.</w:t>
      </w:r>
    </w:p>
    <w:p w:rsidR="00182EE1" w:rsidRDefault="00A972F4" w:rsidP="00182EE1">
      <w:pPr>
        <w:pStyle w:val="3"/>
        <w:ind w:firstLine="720"/>
        <w:jc w:val="both"/>
        <w:rPr>
          <w:b w:val="0"/>
          <w:lang w:val="ru-RU"/>
        </w:rPr>
      </w:pPr>
      <w:r>
        <w:rPr>
          <w:b w:val="0"/>
          <w:lang w:val="ru-RU"/>
        </w:rPr>
        <w:t>4</w:t>
      </w:r>
      <w:r w:rsidR="003D6791">
        <w:rPr>
          <w:b w:val="0"/>
        </w:rPr>
        <w:t>.</w:t>
      </w:r>
      <w:r w:rsidR="00182EE1" w:rsidRPr="00182EE1">
        <w:rPr>
          <w:b w:val="0"/>
        </w:rPr>
        <w:t xml:space="preserve">Контроль за исполнением настоящего постановления возложить на </w:t>
      </w:r>
      <w:r w:rsidR="00BC5DC2">
        <w:rPr>
          <w:b w:val="0"/>
        </w:rPr>
        <w:t xml:space="preserve">заместителя </w:t>
      </w:r>
      <w:r w:rsidR="00BC5DC2">
        <w:rPr>
          <w:b w:val="0"/>
          <w:lang w:val="ru-RU"/>
        </w:rPr>
        <w:t>г</w:t>
      </w:r>
      <w:r w:rsidR="00182EE1" w:rsidRPr="00182EE1">
        <w:rPr>
          <w:b w:val="0"/>
        </w:rPr>
        <w:t xml:space="preserve">лавы района </w:t>
      </w:r>
      <w:r w:rsidR="00BC5DC2">
        <w:rPr>
          <w:b w:val="0"/>
          <w:lang w:val="ru-RU"/>
        </w:rPr>
        <w:t>по инвестиционной и жил</w:t>
      </w:r>
      <w:r w:rsidR="006634C6">
        <w:rPr>
          <w:b w:val="0"/>
          <w:lang w:val="ru-RU"/>
        </w:rPr>
        <w:t>ищно-коммунальной политике А.А.</w:t>
      </w:r>
      <w:r w:rsidR="00BC5DC2">
        <w:rPr>
          <w:b w:val="0"/>
          <w:lang w:val="ru-RU"/>
        </w:rPr>
        <w:t>Бахман</w:t>
      </w:r>
      <w:r w:rsidR="003D6791">
        <w:rPr>
          <w:b w:val="0"/>
          <w:lang w:val="ru-RU"/>
        </w:rPr>
        <w:t>а</w:t>
      </w:r>
      <w:r w:rsidR="00182EE1" w:rsidRPr="00182EE1">
        <w:rPr>
          <w:b w:val="0"/>
        </w:rPr>
        <w:t>.</w:t>
      </w:r>
    </w:p>
    <w:p w:rsidR="00C9692D" w:rsidRPr="00C9692D" w:rsidRDefault="00A972F4" w:rsidP="00C9692D">
      <w:pPr>
        <w:pStyle w:val="ConsPlusNormal"/>
        <w:ind w:firstLine="682"/>
        <w:jc w:val="both"/>
        <w:rPr>
          <w:rFonts w:ascii="Times New Roman" w:hAnsi="Times New Roman" w:cs="Times New Roman"/>
          <w:bCs/>
          <w:kern w:val="20"/>
          <w:sz w:val="28"/>
          <w:szCs w:val="28"/>
        </w:rPr>
      </w:pPr>
      <w:r>
        <w:rPr>
          <w:rFonts w:ascii="Times New Roman" w:hAnsi="Times New Roman" w:cs="Times New Roman"/>
          <w:kern w:val="20"/>
          <w:sz w:val="28"/>
          <w:szCs w:val="28"/>
        </w:rPr>
        <w:lastRenderedPageBreak/>
        <w:t>5</w:t>
      </w:r>
      <w:r w:rsidR="00C9692D" w:rsidRPr="00C9692D">
        <w:rPr>
          <w:rFonts w:ascii="Times New Roman" w:hAnsi="Times New Roman" w:cs="Times New Roman"/>
          <w:kern w:val="20"/>
          <w:sz w:val="28"/>
          <w:szCs w:val="28"/>
        </w:rPr>
        <w:t>.Опубликовать постановление</w:t>
      </w:r>
      <w:r w:rsidR="00BC5DC2">
        <w:rPr>
          <w:rFonts w:ascii="Times New Roman" w:hAnsi="Times New Roman" w:cs="Times New Roman"/>
          <w:kern w:val="20"/>
          <w:sz w:val="28"/>
          <w:szCs w:val="28"/>
        </w:rPr>
        <w:t xml:space="preserve"> в газете «Идринский вестник», </w:t>
      </w:r>
      <w:r w:rsidR="00C9692D" w:rsidRPr="00C9692D">
        <w:rPr>
          <w:rFonts w:ascii="Times New Roman" w:hAnsi="Times New Roman" w:cs="Times New Roman"/>
          <w:kern w:val="20"/>
          <w:sz w:val="28"/>
          <w:szCs w:val="28"/>
        </w:rPr>
        <w:t>разместить н</w:t>
      </w:r>
      <w:r w:rsidR="00BC5DC2">
        <w:rPr>
          <w:rFonts w:ascii="Times New Roman" w:hAnsi="Times New Roman" w:cs="Times New Roman"/>
          <w:kern w:val="20"/>
          <w:sz w:val="28"/>
          <w:szCs w:val="28"/>
        </w:rPr>
        <w:t xml:space="preserve">а официальном </w:t>
      </w:r>
      <w:r w:rsidR="00C9692D" w:rsidRPr="00C9692D">
        <w:rPr>
          <w:rFonts w:ascii="Times New Roman" w:hAnsi="Times New Roman" w:cs="Times New Roman"/>
          <w:kern w:val="20"/>
          <w:sz w:val="28"/>
          <w:szCs w:val="28"/>
        </w:rPr>
        <w:t>сайте муници</w:t>
      </w:r>
      <w:r w:rsidR="00BC5DC2">
        <w:rPr>
          <w:rFonts w:ascii="Times New Roman" w:hAnsi="Times New Roman" w:cs="Times New Roman"/>
          <w:kern w:val="20"/>
          <w:sz w:val="28"/>
          <w:szCs w:val="28"/>
        </w:rPr>
        <w:t xml:space="preserve">пального образования Идринский </w:t>
      </w:r>
      <w:r w:rsidR="00C9692D" w:rsidRPr="00C9692D">
        <w:rPr>
          <w:rFonts w:ascii="Times New Roman" w:hAnsi="Times New Roman" w:cs="Times New Roman"/>
          <w:kern w:val="20"/>
          <w:sz w:val="28"/>
          <w:szCs w:val="28"/>
        </w:rPr>
        <w:t>район</w:t>
      </w:r>
      <w:r w:rsidR="00C9692D">
        <w:rPr>
          <w:rFonts w:ascii="Times New Roman" w:hAnsi="Times New Roman" w:cs="Times New Roman"/>
          <w:kern w:val="20"/>
          <w:sz w:val="28"/>
          <w:szCs w:val="28"/>
        </w:rPr>
        <w:t xml:space="preserve"> </w:t>
      </w:r>
      <w:r w:rsidR="00C9692D" w:rsidRPr="00C9692D">
        <w:rPr>
          <w:rFonts w:ascii="Times New Roman" w:hAnsi="Times New Roman" w:cs="Times New Roman"/>
          <w:sz w:val="28"/>
          <w:szCs w:val="28"/>
        </w:rPr>
        <w:t>(</w:t>
      </w:r>
      <w:hyperlink r:id="rId9" w:history="1">
        <w:r w:rsidR="00C9692D" w:rsidRPr="00C9692D">
          <w:rPr>
            <w:rStyle w:val="a6"/>
            <w:rFonts w:ascii="Times New Roman" w:hAnsi="Times New Roman" w:cs="Times New Roman"/>
            <w:sz w:val="28"/>
            <w:szCs w:val="28"/>
            <w:lang w:val="en-US"/>
          </w:rPr>
          <w:t>www</w:t>
        </w:r>
        <w:r w:rsidR="00C9692D" w:rsidRPr="00C9692D">
          <w:rPr>
            <w:rStyle w:val="a6"/>
            <w:rFonts w:ascii="Times New Roman" w:hAnsi="Times New Roman" w:cs="Times New Roman"/>
            <w:sz w:val="28"/>
            <w:szCs w:val="28"/>
          </w:rPr>
          <w:t>.</w:t>
        </w:r>
        <w:r w:rsidR="00C9692D" w:rsidRPr="00C9692D">
          <w:rPr>
            <w:rStyle w:val="a6"/>
            <w:rFonts w:ascii="Times New Roman" w:hAnsi="Times New Roman" w:cs="Times New Roman"/>
            <w:sz w:val="28"/>
            <w:szCs w:val="28"/>
            <w:lang w:val="en-US"/>
          </w:rPr>
          <w:t>idra</w:t>
        </w:r>
        <w:r w:rsidR="00C9692D" w:rsidRPr="00C9692D">
          <w:rPr>
            <w:rStyle w:val="a6"/>
            <w:rFonts w:ascii="Times New Roman" w:hAnsi="Times New Roman" w:cs="Times New Roman"/>
            <w:sz w:val="28"/>
            <w:szCs w:val="28"/>
          </w:rPr>
          <w:t>-rayon.</w:t>
        </w:r>
        <w:r w:rsidR="00C9692D" w:rsidRPr="00C9692D">
          <w:rPr>
            <w:rStyle w:val="a6"/>
            <w:rFonts w:ascii="Times New Roman" w:hAnsi="Times New Roman" w:cs="Times New Roman"/>
            <w:sz w:val="28"/>
            <w:szCs w:val="28"/>
            <w:lang w:val="en-US"/>
          </w:rPr>
          <w:t>ru</w:t>
        </w:r>
      </w:hyperlink>
      <w:r w:rsidR="00C9692D" w:rsidRPr="00C9692D">
        <w:rPr>
          <w:rFonts w:ascii="Times New Roman" w:hAnsi="Times New Roman" w:cs="Times New Roman"/>
          <w:sz w:val="28"/>
          <w:szCs w:val="28"/>
        </w:rPr>
        <w:t>)</w:t>
      </w:r>
      <w:r w:rsidR="00C9692D" w:rsidRPr="00C9692D">
        <w:rPr>
          <w:rFonts w:ascii="Times New Roman" w:hAnsi="Times New Roman" w:cs="Times New Roman"/>
          <w:kern w:val="20"/>
          <w:sz w:val="28"/>
          <w:szCs w:val="28"/>
        </w:rPr>
        <w:t>, на краевом портале государственных и муниципальных услуг и на едином федеральном портале государственных услуг.</w:t>
      </w:r>
    </w:p>
    <w:p w:rsidR="002A652B" w:rsidRDefault="00A972F4" w:rsidP="003D6791">
      <w:pPr>
        <w:ind w:firstLine="709"/>
        <w:jc w:val="both"/>
        <w:rPr>
          <w:sz w:val="28"/>
          <w:szCs w:val="28"/>
        </w:rPr>
      </w:pPr>
      <w:r>
        <w:rPr>
          <w:sz w:val="28"/>
          <w:szCs w:val="28"/>
        </w:rPr>
        <w:t>6</w:t>
      </w:r>
      <w:r w:rsidR="002A652B">
        <w:rPr>
          <w:sz w:val="28"/>
          <w:szCs w:val="28"/>
        </w:rPr>
        <w:t>.Постановление вступает в силу в день, следующий за днем его официального опубликования.</w:t>
      </w:r>
    </w:p>
    <w:p w:rsidR="002A652B" w:rsidRDefault="002A652B" w:rsidP="002A652B">
      <w:pPr>
        <w:rPr>
          <w:sz w:val="28"/>
          <w:szCs w:val="28"/>
        </w:rPr>
      </w:pPr>
    </w:p>
    <w:p w:rsidR="003D6791" w:rsidRDefault="003D6791" w:rsidP="002A652B">
      <w:pPr>
        <w:rPr>
          <w:sz w:val="28"/>
          <w:szCs w:val="28"/>
        </w:rPr>
      </w:pPr>
    </w:p>
    <w:p w:rsidR="002A652B" w:rsidRDefault="002A652B" w:rsidP="002A652B">
      <w:pPr>
        <w:rPr>
          <w:sz w:val="28"/>
          <w:szCs w:val="28"/>
        </w:rPr>
      </w:pPr>
      <w:r>
        <w:rPr>
          <w:sz w:val="28"/>
          <w:szCs w:val="28"/>
        </w:rPr>
        <w:t xml:space="preserve">Глава района                                            </w:t>
      </w:r>
      <w:r w:rsidR="006634C6">
        <w:rPr>
          <w:sz w:val="28"/>
          <w:szCs w:val="28"/>
        </w:rPr>
        <w:t xml:space="preserve">                         </w:t>
      </w:r>
      <w:r w:rsidR="003D6791">
        <w:rPr>
          <w:sz w:val="28"/>
          <w:szCs w:val="28"/>
        </w:rPr>
        <w:t xml:space="preserve">       </w:t>
      </w:r>
      <w:r w:rsidR="006634C6">
        <w:rPr>
          <w:sz w:val="28"/>
          <w:szCs w:val="28"/>
        </w:rPr>
        <w:t xml:space="preserve">              А.Г.</w:t>
      </w:r>
      <w:r>
        <w:rPr>
          <w:sz w:val="28"/>
          <w:szCs w:val="28"/>
        </w:rPr>
        <w:t>Букатов</w:t>
      </w: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p w:rsidR="00A972F4" w:rsidRDefault="00A972F4" w:rsidP="002A652B">
      <w:pPr>
        <w:rPr>
          <w:sz w:val="28"/>
          <w:szCs w:val="28"/>
        </w:rPr>
      </w:pPr>
    </w:p>
    <w:tbl>
      <w:tblPr>
        <w:tblW w:w="10031" w:type="dxa"/>
        <w:tblLook w:val="01E0" w:firstRow="1" w:lastRow="1" w:firstColumn="1" w:lastColumn="1" w:noHBand="0" w:noVBand="0"/>
      </w:tblPr>
      <w:tblGrid>
        <w:gridCol w:w="5388"/>
        <w:gridCol w:w="4643"/>
      </w:tblGrid>
      <w:tr w:rsidR="00182EE1" w:rsidRPr="00182EE1" w:rsidTr="003F3426">
        <w:trPr>
          <w:trHeight w:val="1079"/>
        </w:trPr>
        <w:tc>
          <w:tcPr>
            <w:tcW w:w="5388" w:type="dxa"/>
          </w:tcPr>
          <w:p w:rsidR="00182EE1" w:rsidRPr="00182EE1" w:rsidRDefault="00752497" w:rsidP="00A125C6">
            <w:pPr>
              <w:autoSpaceDE w:val="0"/>
              <w:autoSpaceDN w:val="0"/>
              <w:adjustRightInd w:val="0"/>
              <w:outlineLvl w:val="0"/>
              <w:rPr>
                <w:sz w:val="28"/>
                <w:szCs w:val="28"/>
              </w:rPr>
            </w:pPr>
            <w:r>
              <w:rPr>
                <w:noProof/>
              </w:rPr>
              <w:lastRenderedPageBreak/>
              <mc:AlternateContent>
                <mc:Choice Requires="wps">
                  <w:drawing>
                    <wp:anchor distT="0" distB="0" distL="114300" distR="114300" simplePos="0" relativeHeight="251652608" behindDoc="0" locked="0" layoutInCell="1" allowOverlap="1">
                      <wp:simplePos x="0" y="0"/>
                      <wp:positionH relativeFrom="column">
                        <wp:posOffset>2971165</wp:posOffset>
                      </wp:positionH>
                      <wp:positionV relativeFrom="paragraph">
                        <wp:posOffset>252095</wp:posOffset>
                      </wp:positionV>
                      <wp:extent cx="342900" cy="266700"/>
                      <wp:effectExtent l="8890" t="13970" r="10160"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66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3.95pt;margin-top:19.85pt;width:27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" strokecolor="white"/>
                  </w:pict>
                </mc:Fallback>
              </mc:AlternateContent>
            </w:r>
          </w:p>
        </w:tc>
        <w:tc>
          <w:tcPr>
            <w:tcW w:w="4643" w:type="dxa"/>
            <w:hideMark/>
          </w:tcPr>
          <w:p w:rsidR="00182EE1" w:rsidRPr="00182EE1" w:rsidRDefault="003F3426" w:rsidP="003F3426">
            <w:pPr>
              <w:autoSpaceDE w:val="0"/>
              <w:autoSpaceDN w:val="0"/>
              <w:adjustRightInd w:val="0"/>
              <w:ind w:left="612" w:right="-108"/>
              <w:jc w:val="right"/>
              <w:outlineLvl w:val="0"/>
              <w:rPr>
                <w:sz w:val="28"/>
                <w:szCs w:val="28"/>
              </w:rPr>
            </w:pPr>
            <w:r>
              <w:rPr>
                <w:sz w:val="28"/>
                <w:szCs w:val="28"/>
              </w:rPr>
              <w:t xml:space="preserve">  </w:t>
            </w:r>
            <w:r w:rsidR="00182EE1" w:rsidRPr="00182EE1">
              <w:rPr>
                <w:sz w:val="28"/>
                <w:szCs w:val="28"/>
              </w:rPr>
              <w:t>Приложение</w:t>
            </w:r>
          </w:p>
          <w:p w:rsidR="003D6791" w:rsidRDefault="003D6791" w:rsidP="003F3426">
            <w:pPr>
              <w:autoSpaceDE w:val="0"/>
              <w:autoSpaceDN w:val="0"/>
              <w:adjustRightInd w:val="0"/>
              <w:ind w:left="612" w:right="-108"/>
              <w:jc w:val="right"/>
              <w:rPr>
                <w:sz w:val="28"/>
                <w:szCs w:val="28"/>
              </w:rPr>
            </w:pPr>
            <w:r>
              <w:rPr>
                <w:sz w:val="28"/>
                <w:szCs w:val="28"/>
              </w:rPr>
              <w:t>к постановлению администрации</w:t>
            </w:r>
          </w:p>
          <w:p w:rsidR="00182EE1" w:rsidRPr="00182EE1" w:rsidRDefault="003D6791" w:rsidP="003F3426">
            <w:pPr>
              <w:autoSpaceDE w:val="0"/>
              <w:autoSpaceDN w:val="0"/>
              <w:adjustRightInd w:val="0"/>
              <w:ind w:left="612" w:right="-108"/>
              <w:jc w:val="right"/>
              <w:rPr>
                <w:sz w:val="28"/>
                <w:szCs w:val="28"/>
              </w:rPr>
            </w:pPr>
            <w:r>
              <w:rPr>
                <w:sz w:val="28"/>
                <w:szCs w:val="28"/>
              </w:rPr>
              <w:t xml:space="preserve">Идринского </w:t>
            </w:r>
            <w:r w:rsidR="00182EE1" w:rsidRPr="00182EE1">
              <w:rPr>
                <w:sz w:val="28"/>
                <w:szCs w:val="28"/>
              </w:rPr>
              <w:t xml:space="preserve">района </w:t>
            </w:r>
          </w:p>
          <w:p w:rsidR="00182EE1" w:rsidRPr="00182EE1" w:rsidRDefault="00AA6276" w:rsidP="006634C6">
            <w:pPr>
              <w:autoSpaceDE w:val="0"/>
              <w:autoSpaceDN w:val="0"/>
              <w:adjustRightInd w:val="0"/>
              <w:ind w:left="612" w:right="-108"/>
              <w:outlineLvl w:val="0"/>
              <w:rPr>
                <w:sz w:val="28"/>
                <w:szCs w:val="28"/>
              </w:rPr>
            </w:pPr>
            <w:r>
              <w:rPr>
                <w:sz w:val="28"/>
                <w:szCs w:val="28"/>
              </w:rPr>
              <w:t xml:space="preserve">             </w:t>
            </w:r>
            <w:r w:rsidR="00182EE1" w:rsidRPr="00182EE1">
              <w:rPr>
                <w:sz w:val="28"/>
                <w:szCs w:val="28"/>
              </w:rPr>
              <w:t xml:space="preserve">от  </w:t>
            </w:r>
            <w:r w:rsidR="006634C6">
              <w:rPr>
                <w:sz w:val="28"/>
                <w:szCs w:val="28"/>
              </w:rPr>
              <w:t>26</w:t>
            </w:r>
            <w:r w:rsidR="009704E5">
              <w:rPr>
                <w:sz w:val="28"/>
                <w:szCs w:val="28"/>
              </w:rPr>
              <w:t>.</w:t>
            </w:r>
            <w:r w:rsidR="006634C6">
              <w:rPr>
                <w:sz w:val="28"/>
                <w:szCs w:val="28"/>
              </w:rPr>
              <w:t>04</w:t>
            </w:r>
            <w:r w:rsidR="00182EE1" w:rsidRPr="00182EE1">
              <w:rPr>
                <w:sz w:val="28"/>
                <w:szCs w:val="28"/>
              </w:rPr>
              <w:t>.20</w:t>
            </w:r>
            <w:r w:rsidR="003D6791">
              <w:rPr>
                <w:sz w:val="28"/>
                <w:szCs w:val="28"/>
              </w:rPr>
              <w:t>21</w:t>
            </w:r>
            <w:r w:rsidR="00182EE1" w:rsidRPr="00182EE1">
              <w:rPr>
                <w:sz w:val="28"/>
                <w:szCs w:val="28"/>
              </w:rPr>
              <w:t xml:space="preserve">    № </w:t>
            </w:r>
            <w:r w:rsidR="006634C6">
              <w:rPr>
                <w:sz w:val="28"/>
                <w:szCs w:val="28"/>
              </w:rPr>
              <w:t>235</w:t>
            </w:r>
            <w:r w:rsidR="008C75A4">
              <w:rPr>
                <w:sz w:val="28"/>
                <w:szCs w:val="28"/>
              </w:rPr>
              <w:t xml:space="preserve"> </w:t>
            </w:r>
            <w:r w:rsidR="003D6791">
              <w:rPr>
                <w:sz w:val="28"/>
                <w:szCs w:val="28"/>
              </w:rPr>
              <w:t>-п</w:t>
            </w:r>
          </w:p>
        </w:tc>
      </w:tr>
    </w:tbl>
    <w:p w:rsidR="00182EE1" w:rsidRPr="00182EE1" w:rsidRDefault="00182EE1" w:rsidP="00182EE1">
      <w:pPr>
        <w:autoSpaceDE w:val="0"/>
        <w:autoSpaceDN w:val="0"/>
        <w:adjustRightInd w:val="0"/>
        <w:jc w:val="center"/>
        <w:rPr>
          <w:sz w:val="28"/>
          <w:szCs w:val="28"/>
        </w:rPr>
      </w:pPr>
    </w:p>
    <w:p w:rsidR="00182EE1" w:rsidRPr="00182EE1" w:rsidRDefault="00182EE1" w:rsidP="00182EE1">
      <w:pPr>
        <w:autoSpaceDE w:val="0"/>
        <w:autoSpaceDN w:val="0"/>
        <w:adjustRightInd w:val="0"/>
        <w:jc w:val="center"/>
        <w:rPr>
          <w:sz w:val="28"/>
          <w:szCs w:val="28"/>
        </w:rPr>
      </w:pPr>
    </w:p>
    <w:p w:rsidR="00182EE1" w:rsidRPr="00182EE1" w:rsidRDefault="003D6791" w:rsidP="00182EE1">
      <w:pPr>
        <w:autoSpaceDE w:val="0"/>
        <w:autoSpaceDN w:val="0"/>
        <w:adjustRightInd w:val="0"/>
        <w:spacing w:line="192" w:lineRule="auto"/>
        <w:jc w:val="center"/>
        <w:rPr>
          <w:sz w:val="28"/>
          <w:szCs w:val="28"/>
        </w:rPr>
      </w:pPr>
      <w:r>
        <w:rPr>
          <w:sz w:val="28"/>
          <w:szCs w:val="28"/>
        </w:rPr>
        <w:t>АДМИНИСТРАТИВНЫЙ</w:t>
      </w:r>
      <w:r w:rsidR="00182EE1" w:rsidRPr="00182EE1">
        <w:rPr>
          <w:sz w:val="28"/>
          <w:szCs w:val="28"/>
        </w:rPr>
        <w:t xml:space="preserve"> РЕГЛАМЕНТ</w:t>
      </w:r>
    </w:p>
    <w:p w:rsidR="00182EE1" w:rsidRPr="00182EE1" w:rsidRDefault="003D6791" w:rsidP="003D6791">
      <w:pPr>
        <w:widowControl w:val="0"/>
        <w:jc w:val="both"/>
        <w:rPr>
          <w:bCs/>
          <w:sz w:val="28"/>
          <w:szCs w:val="28"/>
        </w:rPr>
      </w:pPr>
      <w:r w:rsidRPr="001304A5">
        <w:rPr>
          <w:sz w:val="28"/>
          <w:szCs w:val="28"/>
        </w:rPr>
        <w:t xml:space="preserve">предоставления муниципальной услуги по </w:t>
      </w:r>
      <w:r>
        <w:rPr>
          <w:sz w:val="28"/>
          <w:szCs w:val="28"/>
        </w:rPr>
        <w:t>в</w:t>
      </w:r>
      <w:r>
        <w:rPr>
          <w:rFonts w:eastAsia="Calibri"/>
          <w:bCs/>
          <w:sz w:val="28"/>
          <w:szCs w:val="28"/>
          <w:lang w:eastAsia="en-US"/>
        </w:rPr>
        <w:t>ыдаче</w:t>
      </w:r>
      <w:r w:rsidRPr="009704E5">
        <w:rPr>
          <w:rFonts w:eastAsia="Calibri"/>
          <w:bCs/>
          <w:sz w:val="28"/>
          <w:szCs w:val="28"/>
          <w:lang w:eastAsia="en-US"/>
        </w:rPr>
        <w:t xml:space="preserve"> разрешения на строительство, реконструкцию объекта капитального строительства</w:t>
      </w:r>
      <w:r>
        <w:rPr>
          <w:rFonts w:eastAsia="Calibri"/>
          <w:bCs/>
          <w:sz w:val="28"/>
          <w:szCs w:val="28"/>
          <w:lang w:eastAsia="en-US"/>
        </w:rPr>
        <w:t xml:space="preserve">, </w:t>
      </w:r>
      <w:r w:rsidRPr="00962B63">
        <w:rPr>
          <w:sz w:val="28"/>
          <w:szCs w:val="28"/>
        </w:rPr>
        <w:t>в том числе внесение изменений в разрешение на строительство и продление срока действия разрешения на строительство</w:t>
      </w:r>
    </w:p>
    <w:p w:rsidR="00182EE1" w:rsidRPr="00182EE1" w:rsidRDefault="00182EE1" w:rsidP="00182EE1">
      <w:pPr>
        <w:pStyle w:val="ConsPlusNormal"/>
        <w:ind w:firstLine="540"/>
        <w:jc w:val="center"/>
        <w:outlineLvl w:val="1"/>
        <w:rPr>
          <w:rFonts w:ascii="Times New Roman" w:hAnsi="Times New Roman" w:cs="Times New Roman"/>
          <w:b/>
          <w:sz w:val="28"/>
          <w:szCs w:val="28"/>
        </w:rPr>
      </w:pPr>
      <w:r w:rsidRPr="00182EE1">
        <w:rPr>
          <w:rFonts w:ascii="Times New Roman" w:hAnsi="Times New Roman" w:cs="Times New Roman"/>
          <w:b/>
          <w:sz w:val="28"/>
          <w:szCs w:val="28"/>
        </w:rPr>
        <w:t>1. Общие положения</w:t>
      </w:r>
    </w:p>
    <w:p w:rsidR="00182EE1" w:rsidRPr="00182EE1" w:rsidRDefault="00182EE1" w:rsidP="00182EE1">
      <w:pPr>
        <w:pStyle w:val="ConsPlusNormal"/>
        <w:ind w:firstLine="540"/>
        <w:jc w:val="both"/>
        <w:outlineLvl w:val="1"/>
        <w:rPr>
          <w:rFonts w:ascii="Times New Roman" w:hAnsi="Times New Roman" w:cs="Times New Roman"/>
          <w:sz w:val="28"/>
          <w:szCs w:val="28"/>
        </w:rPr>
      </w:pP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1.1 Настоящий административный регламент по предоставлению муниципальной услуги «</w:t>
      </w:r>
      <w:r w:rsidR="00AA6276" w:rsidRPr="009704E5">
        <w:rPr>
          <w:rFonts w:eastAsia="Calibri"/>
          <w:bCs/>
          <w:sz w:val="28"/>
          <w:szCs w:val="28"/>
          <w:lang w:eastAsia="en-US"/>
        </w:rPr>
        <w:t>Выдача разрешения на строительство, реконструкцию объекта капитального строительства</w:t>
      </w:r>
      <w:r w:rsidR="00AA6276">
        <w:rPr>
          <w:rFonts w:eastAsia="Calibri"/>
          <w:bCs/>
          <w:sz w:val="28"/>
          <w:szCs w:val="28"/>
          <w:lang w:eastAsia="en-US"/>
        </w:rPr>
        <w:t xml:space="preserve">, </w:t>
      </w:r>
      <w:r w:rsidR="00AA6276" w:rsidRPr="00962B63">
        <w:rPr>
          <w:sz w:val="28"/>
          <w:szCs w:val="28"/>
        </w:rPr>
        <w:t>в том числе внесение изменений в разрешение на строительство и продление срока действия разрешения на строительство</w:t>
      </w:r>
      <w:r w:rsidRPr="00182EE1">
        <w:rPr>
          <w:sz w:val="28"/>
          <w:szCs w:val="28"/>
        </w:rPr>
        <w:t>» (далее - Регламент) разработан в целях повышения качества предоставления и доступности муниципальной услуги «</w:t>
      </w:r>
      <w:r w:rsidR="00AA6276" w:rsidRPr="009704E5">
        <w:rPr>
          <w:rFonts w:eastAsia="Calibri"/>
          <w:bCs/>
          <w:sz w:val="28"/>
          <w:szCs w:val="28"/>
          <w:lang w:eastAsia="en-US"/>
        </w:rPr>
        <w:t>Выдача разрешения на строительство, реконструкцию объекта капитального строительства</w:t>
      </w:r>
      <w:r w:rsidR="00AA6276">
        <w:rPr>
          <w:rFonts w:eastAsia="Calibri"/>
          <w:bCs/>
          <w:sz w:val="28"/>
          <w:szCs w:val="28"/>
          <w:lang w:eastAsia="en-US"/>
        </w:rPr>
        <w:t xml:space="preserve">, </w:t>
      </w:r>
      <w:r w:rsidR="00AA6276" w:rsidRPr="00962B63">
        <w:rPr>
          <w:sz w:val="28"/>
          <w:szCs w:val="28"/>
        </w:rPr>
        <w:t>в том числе внесение изменений в разрешение на строительство и продление срока действия разрешения на строительство</w:t>
      </w:r>
      <w:r w:rsidRPr="00182EE1">
        <w:rPr>
          <w:sz w:val="28"/>
          <w:szCs w:val="28"/>
        </w:rPr>
        <w:t>»</w:t>
      </w:r>
      <w:r w:rsidR="00AA6276">
        <w:rPr>
          <w:bCs/>
          <w:sz w:val="28"/>
          <w:szCs w:val="28"/>
        </w:rPr>
        <w:t xml:space="preserve"> </w:t>
      </w:r>
      <w:r w:rsidR="00AA6276">
        <w:rPr>
          <w:sz w:val="28"/>
          <w:szCs w:val="28"/>
        </w:rPr>
        <w:t xml:space="preserve">(далее </w:t>
      </w:r>
      <w:r w:rsidRPr="00182EE1">
        <w:rPr>
          <w:sz w:val="28"/>
          <w:szCs w:val="28"/>
        </w:rPr>
        <w:t>-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182EE1" w:rsidRPr="00182EE1" w:rsidRDefault="00182EE1" w:rsidP="00182EE1">
      <w:pPr>
        <w:autoSpaceDE w:val="0"/>
        <w:autoSpaceDN w:val="0"/>
        <w:adjustRightInd w:val="0"/>
        <w:ind w:firstLine="709"/>
        <w:jc w:val="both"/>
        <w:outlineLvl w:val="1"/>
        <w:rPr>
          <w:i/>
          <w:sz w:val="28"/>
          <w:szCs w:val="28"/>
        </w:rPr>
      </w:pPr>
      <w:r w:rsidRPr="00182EE1">
        <w:rPr>
          <w:sz w:val="28"/>
          <w:szCs w:val="28"/>
        </w:rPr>
        <w:t xml:space="preserve">1.2. Предоставление муниципальной услуги осуществляется администрацией </w:t>
      </w:r>
      <w:r w:rsidR="00AA6276">
        <w:rPr>
          <w:sz w:val="28"/>
          <w:szCs w:val="28"/>
        </w:rPr>
        <w:t>Ид</w:t>
      </w:r>
      <w:r w:rsidR="004362B6">
        <w:rPr>
          <w:sz w:val="28"/>
          <w:szCs w:val="28"/>
        </w:rPr>
        <w:t>ринского</w:t>
      </w:r>
      <w:r w:rsidRPr="00182EE1">
        <w:rPr>
          <w:sz w:val="28"/>
          <w:szCs w:val="28"/>
        </w:rPr>
        <w:t xml:space="preserve"> района в лице отдела </w:t>
      </w:r>
      <w:r w:rsidR="004362B6">
        <w:rPr>
          <w:sz w:val="28"/>
          <w:szCs w:val="28"/>
        </w:rPr>
        <w:t xml:space="preserve">по вопросам строительства, </w:t>
      </w:r>
      <w:r w:rsidRPr="00182EE1">
        <w:rPr>
          <w:sz w:val="28"/>
          <w:szCs w:val="28"/>
        </w:rPr>
        <w:t>архитектуры</w:t>
      </w:r>
      <w:r w:rsidR="006068B2">
        <w:rPr>
          <w:sz w:val="28"/>
          <w:szCs w:val="28"/>
        </w:rPr>
        <w:t xml:space="preserve"> и</w:t>
      </w:r>
      <w:r w:rsidR="00485687">
        <w:rPr>
          <w:sz w:val="28"/>
          <w:szCs w:val="28"/>
        </w:rPr>
        <w:t xml:space="preserve"> </w:t>
      </w:r>
      <w:r w:rsidR="004362B6">
        <w:rPr>
          <w:sz w:val="28"/>
          <w:szCs w:val="28"/>
        </w:rPr>
        <w:t>жилищно-коммунального хозяйства</w:t>
      </w:r>
      <w:r w:rsidRPr="00182EE1">
        <w:rPr>
          <w:sz w:val="28"/>
          <w:szCs w:val="28"/>
        </w:rPr>
        <w:t xml:space="preserve"> администрации </w:t>
      </w:r>
      <w:r w:rsidR="004362B6">
        <w:rPr>
          <w:sz w:val="28"/>
          <w:szCs w:val="28"/>
        </w:rPr>
        <w:t xml:space="preserve">Идринского </w:t>
      </w:r>
      <w:r w:rsidRPr="00182EE1">
        <w:rPr>
          <w:sz w:val="28"/>
          <w:szCs w:val="28"/>
        </w:rPr>
        <w:t xml:space="preserve">района Красноярского края (далее – </w:t>
      </w:r>
      <w:r w:rsidR="00C27E68">
        <w:rPr>
          <w:sz w:val="28"/>
          <w:szCs w:val="28"/>
        </w:rPr>
        <w:t>о</w:t>
      </w:r>
      <w:r w:rsidRPr="00182EE1">
        <w:rPr>
          <w:sz w:val="28"/>
          <w:szCs w:val="28"/>
        </w:rPr>
        <w:t>тдел)</w:t>
      </w:r>
      <w:r w:rsidRPr="00182EE1">
        <w:rPr>
          <w:i/>
          <w:sz w:val="28"/>
          <w:szCs w:val="28"/>
        </w:rPr>
        <w:t xml:space="preserve">. </w:t>
      </w:r>
    </w:p>
    <w:p w:rsidR="00182EE1" w:rsidRPr="00182EE1" w:rsidRDefault="004362B6" w:rsidP="00182EE1">
      <w:pPr>
        <w:autoSpaceDE w:val="0"/>
        <w:autoSpaceDN w:val="0"/>
        <w:adjustRightInd w:val="0"/>
        <w:ind w:firstLine="709"/>
        <w:jc w:val="both"/>
        <w:outlineLvl w:val="1"/>
        <w:rPr>
          <w:sz w:val="28"/>
          <w:szCs w:val="28"/>
        </w:rPr>
      </w:pPr>
      <w:r>
        <w:rPr>
          <w:sz w:val="28"/>
          <w:szCs w:val="28"/>
        </w:rPr>
        <w:t>Место нахождения: с</w:t>
      </w:r>
      <w:r w:rsidR="00182EE1" w:rsidRPr="00182EE1">
        <w:rPr>
          <w:sz w:val="28"/>
          <w:szCs w:val="28"/>
        </w:rPr>
        <w:t>.</w:t>
      </w:r>
      <w:r>
        <w:rPr>
          <w:sz w:val="28"/>
          <w:szCs w:val="28"/>
        </w:rPr>
        <w:t xml:space="preserve"> Идринское</w:t>
      </w:r>
      <w:r w:rsidR="00182EE1" w:rsidRPr="00182EE1">
        <w:rPr>
          <w:sz w:val="28"/>
          <w:szCs w:val="28"/>
        </w:rPr>
        <w:t xml:space="preserve">, ул. </w:t>
      </w:r>
      <w:r>
        <w:rPr>
          <w:sz w:val="28"/>
          <w:szCs w:val="28"/>
        </w:rPr>
        <w:t>Мира, д. 16</w:t>
      </w:r>
      <w:r w:rsidR="00182EE1" w:rsidRPr="00182EE1">
        <w:rPr>
          <w:sz w:val="28"/>
          <w:szCs w:val="28"/>
        </w:rPr>
        <w:t xml:space="preserve">, каб. </w:t>
      </w:r>
      <w:r>
        <w:rPr>
          <w:sz w:val="28"/>
          <w:szCs w:val="28"/>
        </w:rPr>
        <w:t>5</w:t>
      </w:r>
      <w:r w:rsidR="00C7000F">
        <w:rPr>
          <w:sz w:val="28"/>
          <w:szCs w:val="28"/>
        </w:rPr>
        <w:t>5</w:t>
      </w:r>
      <w:r w:rsidR="00182EE1" w:rsidRPr="00182EE1">
        <w:rPr>
          <w:sz w:val="28"/>
          <w:szCs w:val="28"/>
        </w:rPr>
        <w:t>.</w:t>
      </w:r>
    </w:p>
    <w:p w:rsidR="00182EE1" w:rsidRDefault="00182EE1" w:rsidP="00182EE1">
      <w:pPr>
        <w:autoSpaceDE w:val="0"/>
        <w:autoSpaceDN w:val="0"/>
        <w:adjustRightInd w:val="0"/>
        <w:ind w:firstLine="709"/>
        <w:jc w:val="both"/>
        <w:outlineLvl w:val="1"/>
        <w:rPr>
          <w:sz w:val="28"/>
          <w:szCs w:val="28"/>
          <w:lang w:val="en-US"/>
        </w:rPr>
      </w:pPr>
      <w:r w:rsidRPr="00182EE1">
        <w:rPr>
          <w:sz w:val="28"/>
          <w:szCs w:val="28"/>
        </w:rPr>
        <w:t xml:space="preserve">Приёмные дни: </w:t>
      </w:r>
      <w:r w:rsidR="005B1D38">
        <w:rPr>
          <w:sz w:val="28"/>
          <w:szCs w:val="28"/>
        </w:rPr>
        <w:t>понедельник -</w:t>
      </w:r>
      <w:r w:rsidRPr="00182EE1">
        <w:rPr>
          <w:sz w:val="28"/>
          <w:szCs w:val="28"/>
        </w:rPr>
        <w:t xml:space="preserve"> </w:t>
      </w:r>
      <w:r w:rsidR="005B1D38">
        <w:rPr>
          <w:sz w:val="28"/>
          <w:szCs w:val="28"/>
        </w:rPr>
        <w:t>пятница</w:t>
      </w:r>
      <w:r w:rsidRPr="00182EE1">
        <w:rPr>
          <w:sz w:val="28"/>
          <w:szCs w:val="28"/>
        </w:rPr>
        <w:t>.</w:t>
      </w:r>
    </w:p>
    <w:p w:rsidR="005B1D38" w:rsidRPr="005B1D38" w:rsidRDefault="005B1D38" w:rsidP="00182EE1">
      <w:pPr>
        <w:autoSpaceDE w:val="0"/>
        <w:autoSpaceDN w:val="0"/>
        <w:adjustRightInd w:val="0"/>
        <w:ind w:firstLine="709"/>
        <w:jc w:val="both"/>
        <w:outlineLvl w:val="1"/>
        <w:rPr>
          <w:sz w:val="28"/>
          <w:szCs w:val="28"/>
        </w:rPr>
      </w:pPr>
      <w:r>
        <w:rPr>
          <w:sz w:val="28"/>
          <w:szCs w:val="28"/>
        </w:rPr>
        <w:t>Выходные дни: суббота, воскресенье.</w:t>
      </w: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График работы: с 8:00 до 17:00, (обеденный перерыв с 12:00 до 13:00).</w:t>
      </w:r>
    </w:p>
    <w:p w:rsidR="00182EE1" w:rsidRPr="00182EE1" w:rsidRDefault="00182EE1" w:rsidP="00182EE1">
      <w:pPr>
        <w:autoSpaceDE w:val="0"/>
        <w:autoSpaceDN w:val="0"/>
        <w:adjustRightInd w:val="0"/>
        <w:ind w:firstLine="709"/>
        <w:jc w:val="both"/>
        <w:outlineLvl w:val="1"/>
        <w:rPr>
          <w:sz w:val="28"/>
          <w:szCs w:val="28"/>
        </w:rPr>
      </w:pPr>
      <w:r w:rsidRPr="00182EE1">
        <w:rPr>
          <w:sz w:val="28"/>
          <w:szCs w:val="28"/>
        </w:rPr>
        <w:t>Телефон/факс: 8(391</w:t>
      </w:r>
      <w:r w:rsidR="006634C6">
        <w:rPr>
          <w:sz w:val="28"/>
          <w:szCs w:val="28"/>
        </w:rPr>
        <w:t>35)22-7-99</w:t>
      </w:r>
      <w:r w:rsidRPr="00182EE1">
        <w:rPr>
          <w:sz w:val="28"/>
          <w:szCs w:val="28"/>
        </w:rPr>
        <w:t xml:space="preserve">, адрес электронной почты: </w:t>
      </w:r>
      <w:r w:rsidR="005B1D38">
        <w:rPr>
          <w:sz w:val="28"/>
          <w:szCs w:val="28"/>
          <w:lang w:val="en-US"/>
        </w:rPr>
        <w:t>pub</w:t>
      </w:r>
      <w:r w:rsidR="005B1D38" w:rsidRPr="005B1D38">
        <w:rPr>
          <w:sz w:val="28"/>
          <w:szCs w:val="28"/>
        </w:rPr>
        <w:t>59524</w:t>
      </w:r>
      <w:r w:rsidRPr="00182EE1">
        <w:rPr>
          <w:sz w:val="28"/>
          <w:szCs w:val="28"/>
        </w:rPr>
        <w:t>@</w:t>
      </w:r>
      <w:r w:rsidR="005B1D38">
        <w:rPr>
          <w:sz w:val="28"/>
          <w:szCs w:val="28"/>
          <w:lang w:val="en-US"/>
        </w:rPr>
        <w:t>krasmail</w:t>
      </w:r>
      <w:r w:rsidRPr="00182EE1">
        <w:rPr>
          <w:sz w:val="28"/>
          <w:szCs w:val="28"/>
        </w:rPr>
        <w:t>.</w:t>
      </w:r>
      <w:r w:rsidRPr="00182EE1">
        <w:rPr>
          <w:sz w:val="28"/>
          <w:szCs w:val="28"/>
          <w:lang w:val="en-US"/>
        </w:rPr>
        <w:t>ru</w:t>
      </w:r>
      <w:r w:rsidRPr="00182EE1">
        <w:rPr>
          <w:sz w:val="28"/>
          <w:szCs w:val="28"/>
        </w:rPr>
        <w:t>.</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1.3. Для получения информации по вопросам предоставления муниципальной услуги, в том числе сведений о ходе предоставления муниципальной услуги, граждане могут обратиться:</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устно на личном приеме или посредством телефонной связи;</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xml:space="preserve">- в письменной форме или в форме электронного документа в адрес </w:t>
      </w:r>
      <w:r w:rsidR="00C27E68">
        <w:rPr>
          <w:sz w:val="28"/>
          <w:szCs w:val="28"/>
        </w:rPr>
        <w:t>о</w:t>
      </w:r>
      <w:r w:rsidRPr="00182EE1">
        <w:rPr>
          <w:sz w:val="28"/>
          <w:szCs w:val="28"/>
        </w:rPr>
        <w:t>тдела;</w:t>
      </w:r>
    </w:p>
    <w:p w:rsidR="00182EE1" w:rsidRPr="00182EE1" w:rsidRDefault="00182EE1" w:rsidP="003F3426">
      <w:pPr>
        <w:widowControl w:val="0"/>
        <w:autoSpaceDE w:val="0"/>
        <w:autoSpaceDN w:val="0"/>
        <w:adjustRightInd w:val="0"/>
        <w:ind w:firstLine="709"/>
        <w:jc w:val="both"/>
        <w:rPr>
          <w:sz w:val="28"/>
          <w:szCs w:val="28"/>
        </w:rPr>
      </w:pPr>
      <w:r w:rsidRPr="00182EE1">
        <w:rPr>
          <w:sz w:val="28"/>
          <w:szCs w:val="28"/>
        </w:rPr>
        <w:t xml:space="preserve">- в краевом государственном бюджетном учреждении «Многофункциональный центр предоставления государственных и </w:t>
      </w:r>
      <w:r w:rsidRPr="00182EE1">
        <w:rPr>
          <w:sz w:val="28"/>
          <w:szCs w:val="28"/>
        </w:rPr>
        <w:lastRenderedPageBreak/>
        <w:t>муниципальных услуг»</w:t>
      </w:r>
      <w:r w:rsidR="003F3426">
        <w:rPr>
          <w:sz w:val="28"/>
          <w:szCs w:val="28"/>
        </w:rPr>
        <w:t>.</w:t>
      </w:r>
    </w:p>
    <w:p w:rsidR="00182EE1" w:rsidRDefault="00182EE1" w:rsidP="003F3426">
      <w:pPr>
        <w:widowControl w:val="0"/>
        <w:autoSpaceDE w:val="0"/>
        <w:autoSpaceDN w:val="0"/>
        <w:adjustRightInd w:val="0"/>
        <w:ind w:firstLine="709"/>
        <w:jc w:val="both"/>
        <w:rPr>
          <w:sz w:val="28"/>
          <w:szCs w:val="28"/>
        </w:rPr>
      </w:pPr>
      <w:r w:rsidRPr="00182EE1">
        <w:rPr>
          <w:sz w:val="28"/>
          <w:szCs w:val="28"/>
          <w:lang w:val="en-US"/>
        </w:rPr>
        <w:t>C</w:t>
      </w:r>
      <w:r w:rsidRPr="00182EE1">
        <w:rPr>
          <w:sz w:val="28"/>
          <w:szCs w:val="28"/>
        </w:rPr>
        <w:t xml:space="preserve"> момента приема документов заявитель имеет право на получение информации о ходе предоставления муниципальной услуги.</w:t>
      </w:r>
    </w:p>
    <w:p w:rsidR="006E194E" w:rsidRPr="004810F1" w:rsidRDefault="006E194E" w:rsidP="003F3426">
      <w:pPr>
        <w:autoSpaceDE w:val="0"/>
        <w:autoSpaceDN w:val="0"/>
        <w:adjustRightInd w:val="0"/>
        <w:ind w:firstLine="709"/>
        <w:jc w:val="both"/>
        <w:outlineLvl w:val="1"/>
        <w:rPr>
          <w:i/>
          <w:iCs/>
          <w:sz w:val="28"/>
          <w:szCs w:val="28"/>
        </w:rPr>
      </w:pPr>
      <w:r>
        <w:rPr>
          <w:sz w:val="28"/>
          <w:szCs w:val="28"/>
        </w:rPr>
        <w:t xml:space="preserve">1.4. </w:t>
      </w:r>
      <w:r w:rsidRPr="004810F1">
        <w:rPr>
          <w:sz w:val="28"/>
          <w:szCs w:val="28"/>
        </w:rPr>
        <w:t xml:space="preserve">Настоящий Регламент размещается на официальном сайте муниципального образования </w:t>
      </w:r>
      <w:r w:rsidR="005B1D38">
        <w:rPr>
          <w:sz w:val="28"/>
          <w:szCs w:val="28"/>
        </w:rPr>
        <w:t>Идринский</w:t>
      </w:r>
      <w:r w:rsidRPr="004810F1">
        <w:rPr>
          <w:sz w:val="28"/>
          <w:szCs w:val="28"/>
        </w:rPr>
        <w:t xml:space="preserve"> район в информационно-телекоммуникационной сети Интернет  -</w:t>
      </w:r>
      <w:r w:rsidRPr="00350ECA">
        <w:rPr>
          <w:sz w:val="28"/>
          <w:szCs w:val="28"/>
        </w:rPr>
        <w:t xml:space="preserve"> </w:t>
      </w:r>
      <w:r w:rsidR="005B1D38" w:rsidRPr="00C9692D">
        <w:rPr>
          <w:sz w:val="28"/>
          <w:szCs w:val="28"/>
        </w:rPr>
        <w:t>(</w:t>
      </w:r>
      <w:hyperlink r:id="rId10" w:history="1">
        <w:r w:rsidR="005B1D38" w:rsidRPr="00C9692D">
          <w:rPr>
            <w:rStyle w:val="a6"/>
            <w:sz w:val="28"/>
            <w:szCs w:val="28"/>
            <w:lang w:val="en-US"/>
          </w:rPr>
          <w:t>www</w:t>
        </w:r>
        <w:r w:rsidR="005B1D38" w:rsidRPr="00C9692D">
          <w:rPr>
            <w:rStyle w:val="a6"/>
            <w:sz w:val="28"/>
            <w:szCs w:val="28"/>
          </w:rPr>
          <w:t>.</w:t>
        </w:r>
        <w:r w:rsidR="005B1D38" w:rsidRPr="00C9692D">
          <w:rPr>
            <w:rStyle w:val="a6"/>
            <w:sz w:val="28"/>
            <w:szCs w:val="28"/>
            <w:lang w:val="en-US"/>
          </w:rPr>
          <w:t>idra</w:t>
        </w:r>
        <w:r w:rsidR="005B1D38" w:rsidRPr="00C9692D">
          <w:rPr>
            <w:rStyle w:val="a6"/>
            <w:sz w:val="28"/>
            <w:szCs w:val="28"/>
          </w:rPr>
          <w:t>-rayon.</w:t>
        </w:r>
        <w:r w:rsidR="005B1D38" w:rsidRPr="00C9692D">
          <w:rPr>
            <w:rStyle w:val="a6"/>
            <w:sz w:val="28"/>
            <w:szCs w:val="28"/>
            <w:lang w:val="en-US"/>
          </w:rPr>
          <w:t>ru</w:t>
        </w:r>
      </w:hyperlink>
      <w:r w:rsidR="005B1D38" w:rsidRPr="00C9692D">
        <w:rPr>
          <w:sz w:val="28"/>
          <w:szCs w:val="28"/>
        </w:rPr>
        <w:t>)</w:t>
      </w:r>
      <w:r w:rsidR="005B1D38" w:rsidRPr="00C9692D">
        <w:rPr>
          <w:kern w:val="20"/>
          <w:sz w:val="28"/>
          <w:szCs w:val="28"/>
        </w:rPr>
        <w:t xml:space="preserve">, </w:t>
      </w:r>
      <w:r w:rsidRPr="004810F1">
        <w:rPr>
          <w:sz w:val="28"/>
          <w:szCs w:val="28"/>
        </w:rPr>
        <w:t xml:space="preserve">и в помещении </w:t>
      </w:r>
      <w:r w:rsidR="00442652">
        <w:rPr>
          <w:sz w:val="28"/>
          <w:szCs w:val="28"/>
        </w:rPr>
        <w:t>администрации района</w:t>
      </w:r>
      <w:r w:rsidR="005B1D38">
        <w:rPr>
          <w:sz w:val="28"/>
          <w:szCs w:val="28"/>
        </w:rPr>
        <w:t>.</w:t>
      </w:r>
    </w:p>
    <w:p w:rsidR="006E194E" w:rsidRPr="009704E5" w:rsidRDefault="006E194E" w:rsidP="00EB181A">
      <w:pPr>
        <w:autoSpaceDE w:val="0"/>
        <w:autoSpaceDN w:val="0"/>
        <w:adjustRightInd w:val="0"/>
        <w:ind w:firstLine="709"/>
        <w:jc w:val="both"/>
        <w:rPr>
          <w:rFonts w:eastAsia="Calibri"/>
          <w:sz w:val="28"/>
          <w:szCs w:val="28"/>
          <w:lang w:eastAsia="en-US"/>
        </w:rPr>
      </w:pPr>
      <w:r w:rsidRPr="009704E5">
        <w:rPr>
          <w:rFonts w:eastAsia="Calibri"/>
          <w:sz w:val="28"/>
          <w:szCs w:val="28"/>
          <w:lang w:eastAsia="en-US"/>
        </w:rPr>
        <w:t xml:space="preserve">На стенде помещения </w:t>
      </w:r>
      <w:r w:rsidR="00442652">
        <w:rPr>
          <w:sz w:val="28"/>
          <w:szCs w:val="28"/>
        </w:rPr>
        <w:t>администрации района</w:t>
      </w:r>
      <w:r w:rsidR="00442652" w:rsidRPr="009704E5">
        <w:rPr>
          <w:rFonts w:eastAsia="Calibri"/>
          <w:sz w:val="28"/>
          <w:szCs w:val="28"/>
          <w:lang w:eastAsia="en-US"/>
        </w:rPr>
        <w:t xml:space="preserve"> </w:t>
      </w:r>
      <w:r w:rsidRPr="009704E5">
        <w:rPr>
          <w:rFonts w:eastAsia="Calibri"/>
          <w:sz w:val="28"/>
          <w:szCs w:val="28"/>
          <w:lang w:eastAsia="en-US"/>
        </w:rPr>
        <w:t>в секторе информация и ожидание размещается следующая информация:</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 xml:space="preserve">наименование муниципальной услуги, предоставление которой организовано в </w:t>
      </w:r>
      <w:r w:rsidR="00442652">
        <w:rPr>
          <w:sz w:val="28"/>
          <w:szCs w:val="28"/>
        </w:rPr>
        <w:t>администрации района</w:t>
      </w:r>
      <w:r w:rsidR="006E194E" w:rsidRPr="009704E5">
        <w:rPr>
          <w:rFonts w:eastAsia="Calibri"/>
          <w:sz w:val="28"/>
          <w:szCs w:val="28"/>
          <w:lang w:eastAsia="en-US"/>
        </w:rPr>
        <w:t>;</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срок предоставления муниципальной услуги;</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размеры государственной пошлины и иных платежей, уплачиваемых заявителем при получении муниципальной услуги, порядок их уплаты;</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9704E5">
        <w:rPr>
          <w:rFonts w:eastAsia="Calibri"/>
          <w:sz w:val="28"/>
          <w:szCs w:val="28"/>
          <w:lang w:eastAsia="en-US"/>
        </w:rPr>
        <w:t>порядок обжалования действий (бездействия), а также решения органа, предоставляющего муниципальную услугу, государственных и муниципальных служащих, многофункциональных центров, работников многофункциональных центров;</w:t>
      </w:r>
    </w:p>
    <w:p w:rsidR="006E194E" w:rsidRPr="00485687"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информация</w:t>
      </w:r>
      <w:r w:rsidR="006E194E" w:rsidRPr="009704E5">
        <w:rPr>
          <w:rFonts w:eastAsia="Calibri"/>
          <w:sz w:val="28"/>
          <w:szCs w:val="28"/>
          <w:lang w:eastAsia="en-US"/>
        </w:rPr>
        <w:t xml:space="preserve"> о предусмотренно</w:t>
      </w:r>
      <w:r w:rsidR="006E194E" w:rsidRPr="00485687">
        <w:rPr>
          <w:rFonts w:eastAsia="Calibri"/>
          <w:sz w:val="28"/>
          <w:szCs w:val="28"/>
          <w:lang w:eastAsia="en-US"/>
        </w:rPr>
        <w:t xml:space="preserve">й </w:t>
      </w:r>
      <w:hyperlink r:id="rId11" w:history="1">
        <w:r w:rsidR="006E194E" w:rsidRPr="00485687">
          <w:rPr>
            <w:rFonts w:eastAsia="Calibri"/>
            <w:sz w:val="28"/>
            <w:szCs w:val="28"/>
            <w:lang w:eastAsia="en-US"/>
          </w:rPr>
          <w:t>законодательством</w:t>
        </w:r>
      </w:hyperlink>
      <w:r w:rsidR="006E194E" w:rsidRPr="00485687">
        <w:rPr>
          <w:rFonts w:eastAsia="Calibri"/>
          <w:sz w:val="28"/>
          <w:szCs w:val="28"/>
          <w:lang w:eastAsia="en-US"/>
        </w:rPr>
        <w:t xml:space="preserve">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w:t>
      </w:r>
      <w:r w:rsidR="006E194E" w:rsidRPr="00485687">
        <w:rPr>
          <w:rFonts w:eastAsia="Calibri"/>
          <w:sz w:val="28"/>
          <w:szCs w:val="28"/>
          <w:lang w:eastAsia="en-US"/>
        </w:rPr>
        <w:t>информаци</w:t>
      </w:r>
      <w:r>
        <w:rPr>
          <w:rFonts w:eastAsia="Calibri"/>
          <w:sz w:val="28"/>
          <w:szCs w:val="28"/>
          <w:lang w:eastAsia="en-US"/>
        </w:rPr>
        <w:t>я</w:t>
      </w:r>
      <w:r w:rsidR="006E194E" w:rsidRPr="00485687">
        <w:rPr>
          <w:rFonts w:eastAsia="Calibri"/>
          <w:sz w:val="28"/>
          <w:szCs w:val="28"/>
          <w:lang w:eastAsia="en-US"/>
        </w:rPr>
        <w:t xml:space="preserve"> о порядке возмещения вреда, причиненного заявителю в результате ненадлежащего исполнения либо неисполнения </w:t>
      </w:r>
      <w:r w:rsidR="00442652">
        <w:rPr>
          <w:sz w:val="28"/>
          <w:szCs w:val="28"/>
        </w:rPr>
        <w:t>администрацией района</w:t>
      </w:r>
      <w:r w:rsidR="00442652" w:rsidRPr="00485687">
        <w:rPr>
          <w:rFonts w:eastAsia="Calibri"/>
          <w:sz w:val="28"/>
          <w:szCs w:val="28"/>
          <w:lang w:eastAsia="en-US"/>
        </w:rPr>
        <w:t xml:space="preserve"> </w:t>
      </w:r>
      <w:r w:rsidR="006E194E" w:rsidRPr="00485687">
        <w:rPr>
          <w:rFonts w:eastAsia="Calibri"/>
          <w:sz w:val="28"/>
          <w:szCs w:val="28"/>
          <w:lang w:eastAsia="en-US"/>
        </w:rPr>
        <w:t xml:space="preserve">или его работниками, а также привлекаемыми организациями или их работниками обязанностей, предусмотренных </w:t>
      </w:r>
      <w:hyperlink r:id="rId12" w:history="1">
        <w:r w:rsidR="006E194E" w:rsidRPr="00485687">
          <w:rPr>
            <w:rFonts w:eastAsia="Calibri"/>
            <w:sz w:val="28"/>
            <w:szCs w:val="28"/>
            <w:lang w:eastAsia="en-US"/>
          </w:rPr>
          <w:t>законодательством</w:t>
        </w:r>
      </w:hyperlink>
      <w:r w:rsidR="006E194E" w:rsidRPr="00485687">
        <w:rPr>
          <w:rFonts w:eastAsia="Calibri"/>
          <w:sz w:val="28"/>
          <w:szCs w:val="28"/>
          <w:lang w:eastAsia="en-US"/>
        </w:rPr>
        <w:t xml:space="preserve"> Российской</w:t>
      </w:r>
      <w:r w:rsidR="006E194E" w:rsidRPr="009704E5">
        <w:rPr>
          <w:rFonts w:eastAsia="Calibri"/>
          <w:sz w:val="28"/>
          <w:szCs w:val="28"/>
          <w:lang w:eastAsia="en-US"/>
        </w:rPr>
        <w:t xml:space="preserve"> Федерации;</w:t>
      </w:r>
    </w:p>
    <w:p w:rsidR="006E194E" w:rsidRPr="009704E5" w:rsidRDefault="00485687" w:rsidP="00EB181A">
      <w:pPr>
        <w:autoSpaceDE w:val="0"/>
        <w:autoSpaceDN w:val="0"/>
        <w:adjustRightInd w:val="0"/>
        <w:ind w:firstLine="709"/>
        <w:jc w:val="both"/>
        <w:rPr>
          <w:rFonts w:eastAsia="Calibri"/>
          <w:sz w:val="28"/>
          <w:szCs w:val="28"/>
          <w:lang w:eastAsia="en-US"/>
        </w:rPr>
      </w:pPr>
      <w:r>
        <w:rPr>
          <w:rFonts w:eastAsia="Calibri"/>
          <w:sz w:val="28"/>
          <w:szCs w:val="28"/>
          <w:lang w:eastAsia="en-US"/>
        </w:rPr>
        <w:t>- иная</w:t>
      </w:r>
      <w:r w:rsidR="006E194E" w:rsidRPr="009704E5">
        <w:rPr>
          <w:rFonts w:eastAsia="Calibri"/>
          <w:sz w:val="28"/>
          <w:szCs w:val="28"/>
          <w:lang w:eastAsia="en-US"/>
        </w:rPr>
        <w:t xml:space="preserve"> информаци</w:t>
      </w:r>
      <w:r>
        <w:rPr>
          <w:rFonts w:eastAsia="Calibri"/>
          <w:sz w:val="28"/>
          <w:szCs w:val="28"/>
          <w:lang w:eastAsia="en-US"/>
        </w:rPr>
        <w:t>я</w:t>
      </w:r>
      <w:r w:rsidR="006E194E" w:rsidRPr="009704E5">
        <w:rPr>
          <w:rFonts w:eastAsia="Calibri"/>
          <w:sz w:val="28"/>
          <w:szCs w:val="28"/>
          <w:lang w:eastAsia="en-US"/>
        </w:rPr>
        <w:t>, необходим</w:t>
      </w:r>
      <w:r>
        <w:rPr>
          <w:rFonts w:eastAsia="Calibri"/>
          <w:sz w:val="28"/>
          <w:szCs w:val="28"/>
          <w:lang w:eastAsia="en-US"/>
        </w:rPr>
        <w:t>ая</w:t>
      </w:r>
      <w:r w:rsidR="006E194E" w:rsidRPr="009704E5">
        <w:rPr>
          <w:rFonts w:eastAsia="Calibri"/>
          <w:sz w:val="28"/>
          <w:szCs w:val="28"/>
          <w:lang w:eastAsia="en-US"/>
        </w:rPr>
        <w:t xml:space="preserve"> для получения государственной и муниципальной услуги.</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1.5. Основными требованиями к консультации заявителей являются:</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актуальность;</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своевременность;</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четкость в изложении материала;</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полнота консультирования;</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наглядность форм подачи материала;</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 удобство и доступность.</w:t>
      </w:r>
    </w:p>
    <w:p w:rsidR="006E194E" w:rsidRPr="00AF38AB" w:rsidRDefault="006E194E" w:rsidP="00EB181A">
      <w:pPr>
        <w:autoSpaceDE w:val="0"/>
        <w:autoSpaceDN w:val="0"/>
        <w:adjustRightInd w:val="0"/>
        <w:ind w:firstLine="709"/>
        <w:jc w:val="both"/>
        <w:outlineLvl w:val="1"/>
        <w:rPr>
          <w:bCs/>
          <w:sz w:val="28"/>
          <w:szCs w:val="28"/>
        </w:rPr>
      </w:pPr>
      <w:r w:rsidRPr="00AF38AB">
        <w:rPr>
          <w:bCs/>
          <w:sz w:val="28"/>
          <w:szCs w:val="28"/>
        </w:rPr>
        <w:t>1.6. Требования к форме и характеру взаимодействия специалиста с заявителями:</w:t>
      </w:r>
    </w:p>
    <w:p w:rsidR="006E194E" w:rsidRPr="00AF38AB" w:rsidRDefault="00485687" w:rsidP="00EB181A">
      <w:pPr>
        <w:autoSpaceDE w:val="0"/>
        <w:autoSpaceDN w:val="0"/>
        <w:adjustRightInd w:val="0"/>
        <w:ind w:firstLine="709"/>
        <w:jc w:val="both"/>
        <w:outlineLvl w:val="1"/>
        <w:rPr>
          <w:bCs/>
          <w:sz w:val="28"/>
          <w:szCs w:val="28"/>
        </w:rPr>
      </w:pPr>
      <w:r>
        <w:rPr>
          <w:bCs/>
          <w:sz w:val="28"/>
          <w:szCs w:val="28"/>
        </w:rPr>
        <w:t xml:space="preserve">- </w:t>
      </w:r>
      <w:r w:rsidR="006E194E" w:rsidRPr="00AF38AB">
        <w:rPr>
          <w:bCs/>
          <w:sz w:val="28"/>
          <w:szCs w:val="28"/>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6E194E" w:rsidRPr="00AF38AB" w:rsidRDefault="00485687" w:rsidP="00EB181A">
      <w:pPr>
        <w:autoSpaceDE w:val="0"/>
        <w:autoSpaceDN w:val="0"/>
        <w:adjustRightInd w:val="0"/>
        <w:ind w:firstLine="709"/>
        <w:jc w:val="both"/>
        <w:outlineLvl w:val="1"/>
        <w:rPr>
          <w:bCs/>
          <w:sz w:val="28"/>
          <w:szCs w:val="28"/>
        </w:rPr>
      </w:pPr>
      <w:r>
        <w:rPr>
          <w:bCs/>
          <w:sz w:val="28"/>
          <w:szCs w:val="28"/>
        </w:rPr>
        <w:t>- о</w:t>
      </w:r>
      <w:r w:rsidR="006E194E" w:rsidRPr="00AF38AB">
        <w:rPr>
          <w:bCs/>
          <w:sz w:val="28"/>
          <w:szCs w:val="28"/>
        </w:rPr>
        <w:t xml:space="preserve">твет на письменные обращения и обращения по электронной почте дается в простой, четкой и понятной форме с указанием фамилии и </w:t>
      </w:r>
      <w:r w:rsidR="006E194E" w:rsidRPr="00AF38AB">
        <w:rPr>
          <w:bCs/>
          <w:sz w:val="28"/>
          <w:szCs w:val="28"/>
        </w:rPr>
        <w:lastRenderedPageBreak/>
        <w:t xml:space="preserve">инициалов, номера телефона специалиста отдела, подготовившего ответ на обращение. </w:t>
      </w:r>
    </w:p>
    <w:p w:rsidR="006E194E" w:rsidRPr="00AF38AB" w:rsidRDefault="006E194E" w:rsidP="00EB181A">
      <w:pPr>
        <w:autoSpaceDE w:val="0"/>
        <w:autoSpaceDN w:val="0"/>
        <w:adjustRightInd w:val="0"/>
        <w:ind w:firstLine="709"/>
        <w:jc w:val="both"/>
        <w:outlineLvl w:val="1"/>
        <w:rPr>
          <w:sz w:val="28"/>
          <w:szCs w:val="28"/>
        </w:rPr>
      </w:pPr>
      <w:r w:rsidRPr="00AF38AB">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E194E" w:rsidRPr="00AF38AB" w:rsidRDefault="006E194E" w:rsidP="00AF38AB">
      <w:pPr>
        <w:autoSpaceDE w:val="0"/>
        <w:autoSpaceDN w:val="0"/>
        <w:adjustRightInd w:val="0"/>
        <w:ind w:firstLine="709"/>
        <w:jc w:val="both"/>
        <w:outlineLvl w:val="1"/>
        <w:rPr>
          <w:sz w:val="28"/>
          <w:szCs w:val="28"/>
        </w:rPr>
      </w:pPr>
    </w:p>
    <w:p w:rsidR="00857A9F" w:rsidRPr="00AF38AB" w:rsidRDefault="00857A9F" w:rsidP="00207C6F">
      <w:pPr>
        <w:autoSpaceDE w:val="0"/>
        <w:autoSpaceDN w:val="0"/>
        <w:adjustRightInd w:val="0"/>
        <w:jc w:val="center"/>
        <w:outlineLvl w:val="1"/>
        <w:rPr>
          <w:b/>
          <w:sz w:val="28"/>
          <w:szCs w:val="28"/>
        </w:rPr>
      </w:pPr>
      <w:r w:rsidRPr="00AF38AB">
        <w:rPr>
          <w:b/>
          <w:sz w:val="28"/>
          <w:szCs w:val="28"/>
        </w:rPr>
        <w:t>2. Стандарт предоставления муниципальной услуги</w:t>
      </w:r>
    </w:p>
    <w:p w:rsidR="00857A9F" w:rsidRPr="00AF38AB" w:rsidRDefault="00857A9F" w:rsidP="00AF38AB">
      <w:pPr>
        <w:widowControl w:val="0"/>
        <w:autoSpaceDE w:val="0"/>
        <w:autoSpaceDN w:val="0"/>
        <w:adjustRightInd w:val="0"/>
        <w:jc w:val="both"/>
        <w:rPr>
          <w:sz w:val="28"/>
          <w:szCs w:val="28"/>
        </w:rPr>
      </w:pPr>
    </w:p>
    <w:p w:rsidR="00857A9F" w:rsidRPr="00AF38AB" w:rsidRDefault="00857A9F" w:rsidP="00AF38AB">
      <w:pPr>
        <w:widowControl w:val="0"/>
        <w:autoSpaceDE w:val="0"/>
        <w:autoSpaceDN w:val="0"/>
        <w:adjustRightInd w:val="0"/>
        <w:ind w:firstLine="709"/>
        <w:jc w:val="both"/>
        <w:rPr>
          <w:sz w:val="28"/>
          <w:szCs w:val="28"/>
        </w:rPr>
      </w:pPr>
      <w:r w:rsidRPr="00AF38AB">
        <w:rPr>
          <w:sz w:val="28"/>
          <w:szCs w:val="28"/>
        </w:rPr>
        <w:t>2.1. Наименование муниципальной услуги: «</w:t>
      </w:r>
      <w:r w:rsidR="00A05897" w:rsidRPr="009704E5">
        <w:rPr>
          <w:rFonts w:eastAsia="Calibri"/>
          <w:bCs/>
          <w:sz w:val="28"/>
          <w:szCs w:val="28"/>
          <w:lang w:eastAsia="en-US"/>
        </w:rPr>
        <w:t>Выдача разрешения на строительство, реконструкцию объекта капитального строительства</w:t>
      </w:r>
      <w:r w:rsidR="00A05897">
        <w:rPr>
          <w:rFonts w:eastAsia="Calibri"/>
          <w:bCs/>
          <w:sz w:val="28"/>
          <w:szCs w:val="28"/>
          <w:lang w:eastAsia="en-US"/>
        </w:rPr>
        <w:t xml:space="preserve">, </w:t>
      </w:r>
      <w:r w:rsidR="00A05897" w:rsidRPr="00962B63">
        <w:rPr>
          <w:sz w:val="28"/>
          <w:szCs w:val="28"/>
        </w:rPr>
        <w:t>в том числе внесение изменений в разрешение на строительство и продление срока действия разрешения на строительство</w:t>
      </w:r>
      <w:r w:rsidRPr="00AF38AB">
        <w:rPr>
          <w:sz w:val="28"/>
          <w:szCs w:val="28"/>
        </w:rPr>
        <w:t>».</w:t>
      </w:r>
    </w:p>
    <w:p w:rsidR="00857A9F" w:rsidRPr="00AF38AB" w:rsidRDefault="00857A9F" w:rsidP="00AF38AB">
      <w:pPr>
        <w:pStyle w:val="ConsPlusNormal"/>
        <w:ind w:firstLine="709"/>
        <w:jc w:val="both"/>
        <w:rPr>
          <w:rFonts w:ascii="Times New Roman" w:hAnsi="Times New Roman" w:cs="Times New Roman"/>
          <w:sz w:val="28"/>
          <w:szCs w:val="28"/>
        </w:rPr>
      </w:pPr>
      <w:bookmarkStart w:id="1" w:name="Par63"/>
      <w:bookmarkEnd w:id="1"/>
      <w:r w:rsidRPr="00AF38AB">
        <w:rPr>
          <w:rFonts w:ascii="Times New Roman" w:hAnsi="Times New Roman" w:cs="Times New Roman"/>
          <w:sz w:val="28"/>
          <w:szCs w:val="28"/>
        </w:rPr>
        <w:t xml:space="preserve">2.2. Заявителем при предоставлении муниципальной услуги является застройщик - </w:t>
      </w:r>
      <w:r w:rsidRPr="00AF38AB">
        <w:rPr>
          <w:rFonts w:ascii="Times New Roman" w:hAnsi="Times New Roman" w:cs="Times New Roman"/>
          <w:iCs/>
          <w:sz w:val="28"/>
          <w:szCs w:val="28"/>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AF38AB">
        <w:rPr>
          <w:rFonts w:ascii="Times New Roman" w:hAnsi="Times New Roman" w:cs="Times New Roman"/>
          <w:sz w:val="28"/>
          <w:szCs w:val="28"/>
        </w:rPr>
        <w:t>, либо его уполномоченный представитель.</w:t>
      </w:r>
      <w:r w:rsidR="00D1555D">
        <w:rPr>
          <w:rFonts w:ascii="Times New Roman" w:hAnsi="Times New Roman" w:cs="Times New Roman"/>
          <w:sz w:val="28"/>
          <w:szCs w:val="28"/>
        </w:rPr>
        <w:t xml:space="preserve"> </w:t>
      </w:r>
      <w:r w:rsidR="00D1555D" w:rsidRPr="00D1555D">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r w:rsidR="00D1555D">
        <w:rPr>
          <w:rFonts w:ascii="Times New Roman" w:hAnsi="Times New Roman" w:cs="Times New Roman"/>
          <w:sz w:val="28"/>
          <w:szCs w:val="28"/>
        </w:rPr>
        <w:t>.</w:t>
      </w:r>
    </w:p>
    <w:p w:rsidR="00857A9F" w:rsidRPr="00AF38AB"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2.3. Результатом предоставления муниципальной услуги являются:</w:t>
      </w:r>
    </w:p>
    <w:p w:rsidR="00857A9F" w:rsidRPr="00AF38AB"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 xml:space="preserve">- выдача заявителю разрешения на строительство, реконструкцию объектов капитального строительства (далее - разрешение на строительство); </w:t>
      </w:r>
    </w:p>
    <w:p w:rsidR="00857A9F" w:rsidRPr="00AF38AB"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 отказ в выдаче разрешения на строительство;</w:t>
      </w:r>
    </w:p>
    <w:p w:rsidR="00857A9F" w:rsidRPr="00AF38AB"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 принятие решений о внесении изменений в разрешение на строительство;</w:t>
      </w:r>
    </w:p>
    <w:p w:rsidR="00857A9F" w:rsidRDefault="00857A9F"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 отказ во внесении изменений в разрешение на строительство.</w:t>
      </w:r>
    </w:p>
    <w:p w:rsidR="00CF2F4C" w:rsidRDefault="00CF2F4C" w:rsidP="00CF2F4C">
      <w:pPr>
        <w:autoSpaceDE w:val="0"/>
        <w:autoSpaceDN w:val="0"/>
        <w:adjustRightInd w:val="0"/>
        <w:ind w:firstLine="709"/>
        <w:jc w:val="both"/>
        <w:rPr>
          <w:sz w:val="28"/>
          <w:szCs w:val="28"/>
        </w:rPr>
      </w:pPr>
      <w:r>
        <w:rPr>
          <w:sz w:val="28"/>
          <w:szCs w:val="28"/>
        </w:rPr>
        <w:t>2.3.1. Выдача разрешения на строительство не требуется в случае:</w:t>
      </w:r>
    </w:p>
    <w:p w:rsidR="00CF2F4C" w:rsidRPr="00E81BA7" w:rsidRDefault="00CF2F4C" w:rsidP="00CF2F4C">
      <w:pPr>
        <w:autoSpaceDE w:val="0"/>
        <w:autoSpaceDN w:val="0"/>
        <w:adjustRightInd w:val="0"/>
        <w:ind w:firstLine="709"/>
        <w:jc w:val="both"/>
        <w:rPr>
          <w:sz w:val="28"/>
          <w:szCs w:val="28"/>
        </w:rPr>
      </w:pPr>
      <w:r w:rsidRPr="00E81BA7">
        <w:rPr>
          <w:sz w:val="28"/>
          <w:szCs w:val="28"/>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w:t>
      </w:r>
      <w:r w:rsidRPr="00E81BA7">
        <w:rPr>
          <w:sz w:val="28"/>
          <w:szCs w:val="28"/>
        </w:rPr>
        <w:lastRenderedPageBreak/>
        <w:t>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CF2F4C" w:rsidRPr="00E81BA7" w:rsidRDefault="00CF2F4C" w:rsidP="00CF2F4C">
      <w:pPr>
        <w:autoSpaceDE w:val="0"/>
        <w:autoSpaceDN w:val="0"/>
        <w:adjustRightInd w:val="0"/>
        <w:ind w:firstLine="709"/>
        <w:jc w:val="both"/>
        <w:rPr>
          <w:sz w:val="28"/>
          <w:szCs w:val="28"/>
        </w:rPr>
      </w:pPr>
      <w:r w:rsidRPr="00E81BA7">
        <w:rPr>
          <w:sz w:val="28"/>
          <w:szCs w:val="28"/>
        </w:rPr>
        <w:t>1.1) строительства, реконструкции объектов индивидуального жилищного строительства;</w:t>
      </w:r>
    </w:p>
    <w:p w:rsidR="00CF2F4C" w:rsidRPr="00E81BA7" w:rsidRDefault="00CF2F4C" w:rsidP="00CF2F4C">
      <w:pPr>
        <w:autoSpaceDE w:val="0"/>
        <w:autoSpaceDN w:val="0"/>
        <w:adjustRightInd w:val="0"/>
        <w:ind w:firstLine="709"/>
        <w:jc w:val="both"/>
        <w:rPr>
          <w:sz w:val="28"/>
          <w:szCs w:val="28"/>
        </w:rPr>
      </w:pPr>
      <w:r w:rsidRPr="00E81BA7">
        <w:rPr>
          <w:sz w:val="28"/>
          <w:szCs w:val="28"/>
        </w:rPr>
        <w:t>2) строительства, реконструкции объектов, не являющихся объектами капитального строительства;</w:t>
      </w:r>
    </w:p>
    <w:p w:rsidR="00CF2F4C" w:rsidRPr="00E81BA7" w:rsidRDefault="00CF2F4C" w:rsidP="00CF2F4C">
      <w:pPr>
        <w:autoSpaceDE w:val="0"/>
        <w:autoSpaceDN w:val="0"/>
        <w:adjustRightInd w:val="0"/>
        <w:ind w:firstLine="709"/>
        <w:jc w:val="both"/>
        <w:rPr>
          <w:sz w:val="28"/>
          <w:szCs w:val="28"/>
        </w:rPr>
      </w:pPr>
      <w:r w:rsidRPr="00E81BA7">
        <w:rPr>
          <w:sz w:val="28"/>
          <w:szCs w:val="28"/>
        </w:rPr>
        <w:t>3) строительства на земельном участке строений и сооружений вспомогательного использования;</w:t>
      </w:r>
    </w:p>
    <w:p w:rsidR="00CF2F4C" w:rsidRPr="00E81BA7" w:rsidRDefault="00CF2F4C" w:rsidP="00CF2F4C">
      <w:pPr>
        <w:autoSpaceDE w:val="0"/>
        <w:autoSpaceDN w:val="0"/>
        <w:adjustRightInd w:val="0"/>
        <w:ind w:firstLine="709"/>
        <w:jc w:val="both"/>
        <w:rPr>
          <w:sz w:val="28"/>
          <w:szCs w:val="28"/>
        </w:rPr>
      </w:pPr>
      <w:r w:rsidRPr="00E81BA7">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F2F4C" w:rsidRPr="00E81BA7" w:rsidRDefault="00CF2F4C" w:rsidP="00CF2F4C">
      <w:pPr>
        <w:autoSpaceDE w:val="0"/>
        <w:autoSpaceDN w:val="0"/>
        <w:adjustRightInd w:val="0"/>
        <w:ind w:firstLine="709"/>
        <w:jc w:val="both"/>
        <w:rPr>
          <w:sz w:val="28"/>
          <w:szCs w:val="28"/>
        </w:rPr>
      </w:pPr>
      <w:r w:rsidRPr="00E81BA7">
        <w:rPr>
          <w:sz w:val="28"/>
          <w:szCs w:val="28"/>
        </w:rPr>
        <w:t>4.1) капитального ремонта объектов капитального строительства;</w:t>
      </w:r>
    </w:p>
    <w:p w:rsidR="00CF2F4C" w:rsidRPr="00E81BA7" w:rsidRDefault="00CF2F4C" w:rsidP="00CF2F4C">
      <w:pPr>
        <w:autoSpaceDE w:val="0"/>
        <w:autoSpaceDN w:val="0"/>
        <w:adjustRightInd w:val="0"/>
        <w:ind w:firstLine="709"/>
        <w:jc w:val="both"/>
        <w:rPr>
          <w:sz w:val="28"/>
          <w:szCs w:val="28"/>
        </w:rPr>
      </w:pPr>
      <w:r w:rsidRPr="00E81BA7">
        <w:rPr>
          <w:sz w:val="28"/>
          <w:szCs w:val="28"/>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F2F4C" w:rsidRPr="00E81BA7" w:rsidRDefault="00CF2F4C" w:rsidP="00CF2F4C">
      <w:pPr>
        <w:autoSpaceDE w:val="0"/>
        <w:autoSpaceDN w:val="0"/>
        <w:adjustRightInd w:val="0"/>
        <w:ind w:firstLine="709"/>
        <w:jc w:val="both"/>
        <w:rPr>
          <w:sz w:val="28"/>
          <w:szCs w:val="28"/>
        </w:rPr>
      </w:pPr>
      <w:r w:rsidRPr="00E81BA7">
        <w:rPr>
          <w:sz w:val="28"/>
          <w:szCs w:val="28"/>
        </w:rPr>
        <w:t>4.3) строительства, реконструкции посольств, консульств и представительств Российской Федерации за рубежом;</w:t>
      </w:r>
    </w:p>
    <w:p w:rsidR="00CF2F4C" w:rsidRPr="00E81BA7" w:rsidRDefault="00CF2F4C" w:rsidP="00CF2F4C">
      <w:pPr>
        <w:autoSpaceDE w:val="0"/>
        <w:autoSpaceDN w:val="0"/>
        <w:adjustRightInd w:val="0"/>
        <w:ind w:firstLine="709"/>
        <w:jc w:val="both"/>
        <w:rPr>
          <w:sz w:val="28"/>
          <w:szCs w:val="28"/>
        </w:rPr>
      </w:pPr>
      <w:r w:rsidRPr="00E81BA7">
        <w:rPr>
          <w:sz w:val="28"/>
          <w:szCs w:val="28"/>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CF2F4C" w:rsidRPr="00E81BA7" w:rsidRDefault="00CF2F4C" w:rsidP="00CF2F4C">
      <w:pPr>
        <w:autoSpaceDE w:val="0"/>
        <w:autoSpaceDN w:val="0"/>
        <w:adjustRightInd w:val="0"/>
        <w:ind w:firstLine="709"/>
        <w:jc w:val="both"/>
        <w:rPr>
          <w:sz w:val="28"/>
          <w:szCs w:val="28"/>
        </w:rPr>
      </w:pPr>
      <w:r w:rsidRPr="00E81BA7">
        <w:rPr>
          <w:sz w:val="28"/>
          <w:szCs w:val="28"/>
        </w:rPr>
        <w:t>4.5) размещения антенных опор (мачт и башен) высотой до 50 метров, предназначенных для размещения средств связи;</w:t>
      </w:r>
    </w:p>
    <w:p w:rsidR="00CF2F4C" w:rsidRDefault="00CF2F4C" w:rsidP="00CF2F4C">
      <w:pPr>
        <w:autoSpaceDE w:val="0"/>
        <w:autoSpaceDN w:val="0"/>
        <w:adjustRightInd w:val="0"/>
        <w:ind w:firstLine="709"/>
        <w:jc w:val="both"/>
        <w:rPr>
          <w:rFonts w:eastAsia="Calibri"/>
          <w:bCs/>
          <w:sz w:val="28"/>
          <w:szCs w:val="28"/>
          <w:lang w:eastAsia="en-US"/>
        </w:rPr>
      </w:pPr>
      <w:r w:rsidRPr="00E81BA7">
        <w:rPr>
          <w:sz w:val="28"/>
          <w:szCs w:val="28"/>
        </w:rPr>
        <w:t xml:space="preserve">5) иных случаях, если в соответствии с </w:t>
      </w:r>
      <w:r>
        <w:rPr>
          <w:sz w:val="28"/>
          <w:szCs w:val="28"/>
        </w:rPr>
        <w:t>Градостроительным к</w:t>
      </w:r>
      <w:r w:rsidRPr="00E81BA7">
        <w:rPr>
          <w:sz w:val="28"/>
          <w:szCs w:val="28"/>
        </w:rPr>
        <w:t>одексом</w:t>
      </w:r>
      <w:r>
        <w:rPr>
          <w:sz w:val="28"/>
          <w:szCs w:val="28"/>
        </w:rPr>
        <w:t xml:space="preserve"> Российской Федерации</w:t>
      </w:r>
      <w:r w:rsidRPr="00E81BA7">
        <w:rPr>
          <w:sz w:val="28"/>
          <w:szCs w:val="28"/>
        </w:rPr>
        <w:t>,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A492E" w:rsidRDefault="009A492E" w:rsidP="009A492E">
      <w:pPr>
        <w:ind w:firstLine="709"/>
        <w:jc w:val="both"/>
        <w:rPr>
          <w:color w:val="000000"/>
          <w:sz w:val="28"/>
          <w:szCs w:val="28"/>
        </w:rPr>
      </w:pPr>
      <w:r>
        <w:rPr>
          <w:sz w:val="28"/>
          <w:szCs w:val="28"/>
        </w:rPr>
        <w:t xml:space="preserve">2.3.2. </w:t>
      </w:r>
      <w:r w:rsidRPr="007A5BB1">
        <w:rPr>
          <w:color w:val="000000"/>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9A492E" w:rsidRDefault="00857A9F" w:rsidP="009A492E">
      <w:pPr>
        <w:ind w:firstLine="709"/>
        <w:jc w:val="both"/>
        <w:rPr>
          <w:sz w:val="28"/>
          <w:szCs w:val="28"/>
        </w:rPr>
      </w:pPr>
      <w:r w:rsidRPr="00AF38AB">
        <w:rPr>
          <w:sz w:val="28"/>
          <w:szCs w:val="28"/>
        </w:rPr>
        <w:t xml:space="preserve">2.4. </w:t>
      </w:r>
      <w:r w:rsidR="009A492E" w:rsidRPr="00AF38AB">
        <w:rPr>
          <w:sz w:val="28"/>
          <w:szCs w:val="28"/>
        </w:rPr>
        <w:t xml:space="preserve">Срок предоставления муниципальной услуги по выдаче разрешения на строительство составляет  не более </w:t>
      </w:r>
      <w:r w:rsidR="009A492E">
        <w:rPr>
          <w:sz w:val="28"/>
          <w:szCs w:val="28"/>
        </w:rPr>
        <w:t>пяти</w:t>
      </w:r>
      <w:r w:rsidR="009A492E" w:rsidRPr="00AF38AB">
        <w:rPr>
          <w:sz w:val="28"/>
          <w:szCs w:val="28"/>
        </w:rPr>
        <w:t xml:space="preserve"> рабочих дней </w:t>
      </w:r>
      <w:r w:rsidR="009A492E" w:rsidRPr="00AF38AB">
        <w:rPr>
          <w:color w:val="000000"/>
          <w:sz w:val="28"/>
          <w:szCs w:val="28"/>
        </w:rPr>
        <w:t xml:space="preserve">со дня поступления заявления о выдаче </w:t>
      </w:r>
      <w:r w:rsidR="009A492E" w:rsidRPr="00AF38AB">
        <w:rPr>
          <w:sz w:val="28"/>
          <w:szCs w:val="28"/>
        </w:rPr>
        <w:t>разреш</w:t>
      </w:r>
      <w:r w:rsidR="009A492E">
        <w:rPr>
          <w:sz w:val="28"/>
          <w:szCs w:val="28"/>
        </w:rPr>
        <w:t xml:space="preserve">ения </w:t>
      </w:r>
      <w:r w:rsidR="009A492E" w:rsidRPr="00AF38AB">
        <w:rPr>
          <w:sz w:val="28"/>
          <w:szCs w:val="28"/>
        </w:rPr>
        <w:t>на строительство.</w:t>
      </w:r>
    </w:p>
    <w:p w:rsidR="004D6B44" w:rsidRPr="00AF38AB" w:rsidRDefault="004D6B44" w:rsidP="009A492E">
      <w:pPr>
        <w:ind w:firstLine="709"/>
        <w:jc w:val="both"/>
        <w:rPr>
          <w:sz w:val="28"/>
          <w:szCs w:val="28"/>
        </w:rPr>
      </w:pPr>
      <w:r w:rsidRPr="004D6B44">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w:t>
      </w:r>
      <w:r w:rsidR="00AF675E">
        <w:rPr>
          <w:sz w:val="28"/>
          <w:szCs w:val="28"/>
        </w:rPr>
        <w:t xml:space="preserve"> органа исполнительной власти уполномоченного в области охраны объектов </w:t>
      </w:r>
      <w:r w:rsidR="00AF675E">
        <w:rPr>
          <w:sz w:val="28"/>
          <w:szCs w:val="28"/>
        </w:rPr>
        <w:lastRenderedPageBreak/>
        <w:t>культурного наследия</w:t>
      </w:r>
      <w:r w:rsidRPr="004D6B44">
        <w:rPr>
          <w:sz w:val="28"/>
          <w:szCs w:val="28"/>
        </w:rPr>
        <w:t xml:space="preserve">, </w:t>
      </w:r>
      <w:r>
        <w:rPr>
          <w:sz w:val="28"/>
          <w:szCs w:val="28"/>
        </w:rPr>
        <w:t>содержащее архитектурные решения</w:t>
      </w:r>
      <w:r w:rsidRPr="004D6B44">
        <w:rPr>
          <w:sz w:val="28"/>
          <w:szCs w:val="28"/>
        </w:rPr>
        <w:t xml:space="preserve">,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w:t>
      </w:r>
      <w:r w:rsidR="00AF675E">
        <w:rPr>
          <w:sz w:val="28"/>
          <w:szCs w:val="28"/>
        </w:rPr>
        <w:t>срок предоставления муниципальной услуги составляет не более тридцати дней</w:t>
      </w:r>
      <w:r w:rsidR="00AF675E" w:rsidRPr="00AF675E">
        <w:rPr>
          <w:color w:val="000000"/>
          <w:sz w:val="28"/>
          <w:szCs w:val="28"/>
        </w:rPr>
        <w:t xml:space="preserve"> </w:t>
      </w:r>
      <w:r w:rsidR="00AF675E" w:rsidRPr="00AF38AB">
        <w:rPr>
          <w:color w:val="000000"/>
          <w:sz w:val="28"/>
          <w:szCs w:val="28"/>
        </w:rPr>
        <w:t xml:space="preserve">со дня поступления заявления о выдаче </w:t>
      </w:r>
      <w:r w:rsidR="00AF675E" w:rsidRPr="00AF38AB">
        <w:rPr>
          <w:sz w:val="28"/>
          <w:szCs w:val="28"/>
        </w:rPr>
        <w:t>разреш</w:t>
      </w:r>
      <w:r w:rsidR="00AF675E">
        <w:rPr>
          <w:sz w:val="28"/>
          <w:szCs w:val="28"/>
        </w:rPr>
        <w:t xml:space="preserve">ения </w:t>
      </w:r>
      <w:r w:rsidR="00AF675E" w:rsidRPr="00AF38AB">
        <w:rPr>
          <w:sz w:val="28"/>
          <w:szCs w:val="28"/>
        </w:rPr>
        <w:t>на строительство.</w:t>
      </w:r>
    </w:p>
    <w:p w:rsidR="009A492E" w:rsidRDefault="009A492E" w:rsidP="009A492E">
      <w:pPr>
        <w:ind w:firstLine="709"/>
        <w:jc w:val="both"/>
        <w:rPr>
          <w:color w:val="000000"/>
          <w:sz w:val="28"/>
          <w:szCs w:val="28"/>
        </w:rPr>
      </w:pPr>
      <w:r w:rsidRPr="00AF38AB">
        <w:rPr>
          <w:color w:val="000000"/>
          <w:sz w:val="28"/>
          <w:szCs w:val="28"/>
        </w:rPr>
        <w:t xml:space="preserve">Срок принятия решения о внесении изменений в разрешение на строительство составляет не более </w:t>
      </w:r>
      <w:r>
        <w:rPr>
          <w:color w:val="000000"/>
          <w:sz w:val="28"/>
          <w:szCs w:val="28"/>
        </w:rPr>
        <w:t>пяти</w:t>
      </w:r>
      <w:r w:rsidRPr="00AF38AB">
        <w:rPr>
          <w:color w:val="000000"/>
          <w:sz w:val="28"/>
          <w:szCs w:val="28"/>
        </w:rPr>
        <w:t xml:space="preserve"> рабочих дней со дня получения уведомления от застройщика о переходе к нему прав на земельные участки, об </w:t>
      </w:r>
      <w:r>
        <w:rPr>
          <w:color w:val="000000"/>
          <w:sz w:val="28"/>
          <w:szCs w:val="28"/>
        </w:rPr>
        <w:t xml:space="preserve">образовании земельного участка или </w:t>
      </w:r>
      <w:r w:rsidRPr="00E110A9">
        <w:rPr>
          <w:color w:val="000000"/>
          <w:sz w:val="28"/>
          <w:szCs w:val="28"/>
        </w:rPr>
        <w:t>заявления застройщика о внесении изменений в разрешение на строительство</w:t>
      </w:r>
      <w:r>
        <w:rPr>
          <w:color w:val="000000"/>
          <w:sz w:val="28"/>
          <w:szCs w:val="28"/>
        </w:rPr>
        <w:t>.</w:t>
      </w:r>
    </w:p>
    <w:p w:rsidR="00857A9F" w:rsidRPr="00AF38AB" w:rsidRDefault="00857A9F" w:rsidP="009A492E">
      <w:pPr>
        <w:ind w:firstLine="709"/>
        <w:jc w:val="both"/>
        <w:rPr>
          <w:color w:val="000000"/>
          <w:sz w:val="28"/>
          <w:szCs w:val="28"/>
        </w:rPr>
      </w:pPr>
      <w:r w:rsidRPr="00AF38AB">
        <w:rPr>
          <w:sz w:val="28"/>
          <w:szCs w:val="28"/>
        </w:rPr>
        <w:t xml:space="preserve">2.5. </w:t>
      </w:r>
      <w:r w:rsidRPr="00AF38AB">
        <w:rPr>
          <w:color w:val="000000"/>
          <w:sz w:val="28"/>
          <w:szCs w:val="28"/>
        </w:rPr>
        <w:t xml:space="preserve">Муниципальная услуга по выдаче </w:t>
      </w:r>
      <w:r w:rsidRPr="00AF38AB">
        <w:rPr>
          <w:sz w:val="28"/>
          <w:szCs w:val="28"/>
        </w:rPr>
        <w:t>разрешения на строительство</w:t>
      </w:r>
      <w:r w:rsidRPr="00AF38AB">
        <w:rPr>
          <w:color w:val="000000"/>
          <w:sz w:val="28"/>
          <w:szCs w:val="28"/>
        </w:rPr>
        <w:t xml:space="preserve"> предоставляется в соответствии со следующими нормативно-правовыми актами:</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 xml:space="preserve">Конституция Российской Федерации;   </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Градостроительный кодекс Российской Федерации;</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Федеральный закон от 29.12.2004 № 191-ФЗ «О введении в действие Градостроительного кодекса Российской Федерации»;</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Федеральный закон от 27.07.2010 № 210-ФЗ «Об организации предоставления государственных и муниципальных услуг»;</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Приказ Минстроя России от 19.02.2015 № 117/пр «Об утверждении формы разрешения на строительство и формы разрешения на ввод объекта в эксплуатацию»;</w:t>
      </w:r>
    </w:p>
    <w:p w:rsidR="00857A9F" w:rsidRPr="00AF38AB" w:rsidRDefault="00857A9F" w:rsidP="00AF38AB">
      <w:pPr>
        <w:pStyle w:val="ConsPlusNormal"/>
        <w:ind w:firstLine="709"/>
        <w:jc w:val="both"/>
        <w:rPr>
          <w:rFonts w:ascii="Times New Roman" w:hAnsi="Times New Roman" w:cs="Times New Roman"/>
          <w:color w:val="000000"/>
          <w:sz w:val="28"/>
          <w:szCs w:val="28"/>
        </w:rPr>
      </w:pPr>
      <w:r w:rsidRPr="00AF38AB">
        <w:rPr>
          <w:rFonts w:ascii="Times New Roman" w:hAnsi="Times New Roman" w:cs="Times New Roman"/>
          <w:color w:val="000000"/>
          <w:sz w:val="28"/>
          <w:szCs w:val="28"/>
        </w:rPr>
        <w:t>Закон Российской Федерации от 21.07.1993 № 5485-1 «О государственной тайне»;</w:t>
      </w:r>
    </w:p>
    <w:p w:rsidR="00857A9F" w:rsidRPr="00AF38AB" w:rsidRDefault="00857A9F" w:rsidP="00171CC4">
      <w:pPr>
        <w:ind w:firstLine="709"/>
        <w:jc w:val="both"/>
        <w:rPr>
          <w:sz w:val="28"/>
          <w:szCs w:val="28"/>
        </w:rPr>
      </w:pPr>
      <w:r w:rsidRPr="00AF38AB">
        <w:rPr>
          <w:sz w:val="28"/>
          <w:szCs w:val="28"/>
        </w:rPr>
        <w:t xml:space="preserve">Устав </w:t>
      </w:r>
      <w:r w:rsidR="00A05897">
        <w:rPr>
          <w:sz w:val="28"/>
          <w:szCs w:val="28"/>
        </w:rPr>
        <w:t>Идринского</w:t>
      </w:r>
      <w:r w:rsidRPr="00AF38AB">
        <w:rPr>
          <w:sz w:val="28"/>
          <w:szCs w:val="28"/>
        </w:rPr>
        <w:t xml:space="preserve"> района, утвержденный Решением </w:t>
      </w:r>
      <w:r w:rsidR="00A05897">
        <w:rPr>
          <w:sz w:val="28"/>
          <w:szCs w:val="28"/>
        </w:rPr>
        <w:t>Идринского</w:t>
      </w:r>
      <w:r w:rsidR="00171CC4">
        <w:rPr>
          <w:sz w:val="28"/>
          <w:szCs w:val="28"/>
        </w:rPr>
        <w:t xml:space="preserve"> районного </w:t>
      </w:r>
      <w:r w:rsidRPr="00AF38AB">
        <w:rPr>
          <w:sz w:val="28"/>
          <w:szCs w:val="28"/>
        </w:rPr>
        <w:t xml:space="preserve">Совета депутатов от </w:t>
      </w:r>
      <w:r w:rsidR="004D38FB" w:rsidRPr="00171CC4">
        <w:rPr>
          <w:color w:val="000000"/>
          <w:sz w:val="28"/>
          <w:szCs w:val="28"/>
        </w:rPr>
        <w:t>25.01.1997</w:t>
      </w:r>
      <w:r w:rsidRPr="00AF38AB">
        <w:rPr>
          <w:sz w:val="28"/>
          <w:szCs w:val="28"/>
        </w:rPr>
        <w:t>;</w:t>
      </w:r>
    </w:p>
    <w:p w:rsidR="00857A9F" w:rsidRPr="00171CC4" w:rsidRDefault="00857A9F" w:rsidP="00AF38AB">
      <w:pPr>
        <w:autoSpaceDE w:val="0"/>
        <w:autoSpaceDN w:val="0"/>
        <w:adjustRightInd w:val="0"/>
        <w:ind w:firstLine="709"/>
        <w:jc w:val="both"/>
        <w:rPr>
          <w:sz w:val="28"/>
          <w:szCs w:val="28"/>
        </w:rPr>
      </w:pPr>
      <w:r w:rsidRPr="00AF38AB">
        <w:rPr>
          <w:sz w:val="28"/>
          <w:szCs w:val="28"/>
        </w:rPr>
        <w:t xml:space="preserve">Постановление </w:t>
      </w:r>
      <w:r w:rsidR="00171CC4" w:rsidRPr="00171CC4">
        <w:rPr>
          <w:sz w:val="28"/>
          <w:szCs w:val="28"/>
        </w:rPr>
        <w:t>администрации Идринского района от 14.06.2012 № 185-п «Об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w:t>
      </w:r>
      <w:r w:rsidRPr="00171CC4">
        <w:rPr>
          <w:sz w:val="28"/>
          <w:szCs w:val="28"/>
        </w:rPr>
        <w:t>.</w:t>
      </w:r>
    </w:p>
    <w:p w:rsidR="009A492E" w:rsidRPr="00AF38AB" w:rsidRDefault="00857A9F" w:rsidP="009A492E">
      <w:pPr>
        <w:widowControl w:val="0"/>
        <w:autoSpaceDE w:val="0"/>
        <w:autoSpaceDN w:val="0"/>
        <w:adjustRightInd w:val="0"/>
        <w:ind w:firstLine="709"/>
        <w:jc w:val="both"/>
        <w:rPr>
          <w:sz w:val="28"/>
          <w:szCs w:val="28"/>
        </w:rPr>
      </w:pPr>
      <w:r w:rsidRPr="00AF38AB">
        <w:rPr>
          <w:sz w:val="28"/>
          <w:szCs w:val="28"/>
        </w:rPr>
        <w:t xml:space="preserve">2.6. </w:t>
      </w:r>
      <w:r w:rsidR="009A492E" w:rsidRPr="00AF38AB">
        <w:rPr>
          <w:sz w:val="28"/>
          <w:szCs w:val="28"/>
        </w:rPr>
        <w:t xml:space="preserve">Для получения муниципальной услуги заявитель подает </w:t>
      </w:r>
      <w:hyperlink r:id="rId13" w:anchor="Par346" w:tooltip="                                 ЗАЯВЛЕНИЕ" w:history="1">
        <w:r w:rsidR="009A492E" w:rsidRPr="00AF38AB">
          <w:rPr>
            <w:rStyle w:val="a6"/>
            <w:color w:val="000000"/>
            <w:sz w:val="28"/>
            <w:szCs w:val="28"/>
          </w:rPr>
          <w:t>заявление</w:t>
        </w:r>
      </w:hyperlink>
      <w:r w:rsidR="009A492E" w:rsidRPr="00AF38AB">
        <w:rPr>
          <w:color w:val="000000"/>
          <w:sz w:val="28"/>
          <w:szCs w:val="28"/>
        </w:rPr>
        <w:t xml:space="preserve"> </w:t>
      </w:r>
      <w:r w:rsidR="00DC3D46">
        <w:rPr>
          <w:sz w:val="28"/>
          <w:szCs w:val="28"/>
        </w:rPr>
        <w:t>по форме согласно приложению №1</w:t>
      </w:r>
      <w:r w:rsidR="009A492E" w:rsidRPr="00AF38AB">
        <w:rPr>
          <w:sz w:val="28"/>
          <w:szCs w:val="28"/>
        </w:rPr>
        <w:t xml:space="preserve"> посредством:</w:t>
      </w:r>
    </w:p>
    <w:p w:rsidR="009A492E" w:rsidRPr="00AF38AB"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почтового отправления в </w:t>
      </w:r>
      <w:r w:rsidR="00442652">
        <w:rPr>
          <w:sz w:val="28"/>
          <w:szCs w:val="28"/>
        </w:rPr>
        <w:t>администрацию района</w:t>
      </w:r>
      <w:r w:rsidRPr="00AF38AB">
        <w:rPr>
          <w:sz w:val="28"/>
          <w:szCs w:val="28"/>
        </w:rPr>
        <w:t xml:space="preserve"> по адресу: 66</w:t>
      </w:r>
      <w:r w:rsidR="00171CC4">
        <w:rPr>
          <w:sz w:val="28"/>
          <w:szCs w:val="28"/>
        </w:rPr>
        <w:t>2680, Красноярский край, Идринский район, с. Идринское</w:t>
      </w:r>
      <w:r w:rsidRPr="00AF38AB">
        <w:rPr>
          <w:sz w:val="28"/>
          <w:szCs w:val="28"/>
        </w:rPr>
        <w:t xml:space="preserve">, ул. </w:t>
      </w:r>
      <w:r w:rsidR="00171CC4">
        <w:rPr>
          <w:sz w:val="28"/>
          <w:szCs w:val="28"/>
        </w:rPr>
        <w:t>Мира</w:t>
      </w:r>
      <w:r w:rsidRPr="00AF38AB">
        <w:rPr>
          <w:sz w:val="28"/>
          <w:szCs w:val="28"/>
        </w:rPr>
        <w:t xml:space="preserve">, </w:t>
      </w:r>
      <w:r w:rsidR="00171CC4">
        <w:rPr>
          <w:sz w:val="28"/>
          <w:szCs w:val="28"/>
        </w:rPr>
        <w:t>16</w:t>
      </w:r>
      <w:r w:rsidRPr="00AF38AB">
        <w:rPr>
          <w:sz w:val="28"/>
          <w:szCs w:val="28"/>
        </w:rPr>
        <w:t>;</w:t>
      </w:r>
    </w:p>
    <w:p w:rsidR="009A492E" w:rsidRPr="00AF38AB"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лично (через уполномоченного представителя) по адресу: </w:t>
      </w:r>
      <w:r w:rsidR="00171CC4">
        <w:rPr>
          <w:sz w:val="28"/>
          <w:szCs w:val="28"/>
        </w:rPr>
        <w:t>Красноярский край, Идринский район, с. Идринское</w:t>
      </w:r>
      <w:r w:rsidR="00171CC4" w:rsidRPr="00AF38AB">
        <w:rPr>
          <w:sz w:val="28"/>
          <w:szCs w:val="28"/>
        </w:rPr>
        <w:t xml:space="preserve">, ул. </w:t>
      </w:r>
      <w:r w:rsidR="00171CC4">
        <w:rPr>
          <w:sz w:val="28"/>
          <w:szCs w:val="28"/>
        </w:rPr>
        <w:t>Мира</w:t>
      </w:r>
      <w:r w:rsidR="00171CC4" w:rsidRPr="00AF38AB">
        <w:rPr>
          <w:sz w:val="28"/>
          <w:szCs w:val="28"/>
        </w:rPr>
        <w:t xml:space="preserve">, </w:t>
      </w:r>
      <w:r w:rsidR="00171CC4">
        <w:rPr>
          <w:sz w:val="28"/>
          <w:szCs w:val="28"/>
        </w:rPr>
        <w:t>16</w:t>
      </w:r>
      <w:r w:rsidR="00171CC4" w:rsidRPr="00AF38AB">
        <w:rPr>
          <w:sz w:val="28"/>
          <w:szCs w:val="28"/>
        </w:rPr>
        <w:t>;</w:t>
      </w:r>
    </w:p>
    <w:p w:rsidR="009A492E" w:rsidRDefault="009A492E" w:rsidP="009A492E">
      <w:pPr>
        <w:widowControl w:val="0"/>
        <w:autoSpaceDE w:val="0"/>
        <w:autoSpaceDN w:val="0"/>
        <w:adjustRightInd w:val="0"/>
        <w:ind w:firstLine="709"/>
        <w:jc w:val="both"/>
        <w:rPr>
          <w:sz w:val="28"/>
          <w:szCs w:val="28"/>
        </w:rPr>
      </w:pPr>
      <w:r>
        <w:rPr>
          <w:sz w:val="28"/>
          <w:szCs w:val="28"/>
        </w:rPr>
        <w:t xml:space="preserve">- </w:t>
      </w:r>
      <w:r w:rsidRPr="00AF38AB">
        <w:rPr>
          <w:sz w:val="28"/>
          <w:szCs w:val="28"/>
        </w:rPr>
        <w:t xml:space="preserve">через структурное подразделение КГБУ </w:t>
      </w:r>
      <w:r w:rsidRPr="00F32D3E">
        <w:rPr>
          <w:sz w:val="28"/>
          <w:szCs w:val="28"/>
        </w:rPr>
        <w:t>«</w:t>
      </w:r>
      <w:r w:rsidRPr="00AF38AB">
        <w:rPr>
          <w:sz w:val="28"/>
          <w:szCs w:val="28"/>
        </w:rPr>
        <w:t>Многофункциональный центр предоставления государственных и муниципальных услуг</w:t>
      </w:r>
      <w:r w:rsidRPr="00F32D3E">
        <w:rPr>
          <w:sz w:val="28"/>
          <w:szCs w:val="28"/>
        </w:rPr>
        <w:t>»</w:t>
      </w:r>
      <w:r w:rsidRPr="00AF38AB">
        <w:rPr>
          <w:sz w:val="28"/>
          <w:szCs w:val="28"/>
        </w:rPr>
        <w:t xml:space="preserve"> в </w:t>
      </w:r>
      <w:r w:rsidR="00171CC4">
        <w:rPr>
          <w:sz w:val="28"/>
          <w:szCs w:val="28"/>
        </w:rPr>
        <w:t>селе Идринское</w:t>
      </w:r>
      <w:r w:rsidRPr="00AF38AB">
        <w:rPr>
          <w:sz w:val="28"/>
          <w:szCs w:val="28"/>
        </w:rPr>
        <w:t xml:space="preserve"> (далее - МФЦ), расположенное по адресу: </w:t>
      </w:r>
      <w:r w:rsidR="00171CC4">
        <w:rPr>
          <w:sz w:val="28"/>
          <w:szCs w:val="28"/>
        </w:rPr>
        <w:t>Красноярский край, Идринский район, с. Идринское</w:t>
      </w:r>
      <w:r w:rsidR="00171CC4" w:rsidRPr="00AF38AB">
        <w:rPr>
          <w:sz w:val="28"/>
          <w:szCs w:val="28"/>
        </w:rPr>
        <w:t xml:space="preserve">, ул. </w:t>
      </w:r>
      <w:r w:rsidR="00171CC4">
        <w:rPr>
          <w:sz w:val="28"/>
          <w:szCs w:val="28"/>
        </w:rPr>
        <w:t>Октябрьская</w:t>
      </w:r>
      <w:r w:rsidR="00171CC4" w:rsidRPr="00AF38AB">
        <w:rPr>
          <w:sz w:val="28"/>
          <w:szCs w:val="28"/>
        </w:rPr>
        <w:t xml:space="preserve">, </w:t>
      </w:r>
      <w:r w:rsidR="00171CC4">
        <w:rPr>
          <w:sz w:val="28"/>
          <w:szCs w:val="28"/>
        </w:rPr>
        <w:t>76</w:t>
      </w:r>
      <w:r w:rsidR="00171CC4" w:rsidRPr="00AF38AB">
        <w:rPr>
          <w:sz w:val="28"/>
          <w:szCs w:val="28"/>
        </w:rPr>
        <w:t>;</w:t>
      </w:r>
    </w:p>
    <w:p w:rsidR="009A492E" w:rsidRDefault="009A492E" w:rsidP="009A492E">
      <w:pPr>
        <w:widowControl w:val="0"/>
        <w:autoSpaceDE w:val="0"/>
        <w:autoSpaceDN w:val="0"/>
        <w:adjustRightInd w:val="0"/>
        <w:ind w:firstLine="540"/>
        <w:jc w:val="both"/>
        <w:rPr>
          <w:sz w:val="28"/>
          <w:szCs w:val="28"/>
        </w:rPr>
      </w:pPr>
      <w:r>
        <w:rPr>
          <w:sz w:val="28"/>
          <w:szCs w:val="28"/>
        </w:rPr>
        <w:t xml:space="preserve">- </w:t>
      </w:r>
      <w:r w:rsidRPr="00726B5E">
        <w:rPr>
          <w:sz w:val="28"/>
        </w:rPr>
        <w:t xml:space="preserve">в электронной форме с использованием единого портала </w:t>
      </w:r>
      <w:r w:rsidRPr="00726B5E">
        <w:rPr>
          <w:sz w:val="28"/>
        </w:rPr>
        <w:lastRenderedPageBreak/>
        <w:t xml:space="preserve">государственных и муниципальных услуг </w:t>
      </w:r>
      <w:hyperlink r:id="rId14" w:history="1">
        <w:r w:rsidRPr="00285DA2">
          <w:rPr>
            <w:rStyle w:val="a6"/>
            <w:color w:val="auto"/>
            <w:sz w:val="28"/>
            <w:u w:val="none"/>
          </w:rPr>
          <w:t>www.gosuslugi.krskstate.ru</w:t>
        </w:r>
      </w:hyperlink>
      <w:r w:rsidRPr="00726B5E">
        <w:rPr>
          <w:sz w:val="28"/>
        </w:rPr>
        <w:t xml:space="preserve"> (при наличии технической возможности). При направлении Заявления в электронной форме документы подписываются электронной подписью в соответствии с требованиями Федерального </w:t>
      </w:r>
      <w:hyperlink r:id="rId15" w:history="1">
        <w:r w:rsidRPr="00726B5E">
          <w:rPr>
            <w:color w:val="000000"/>
            <w:sz w:val="28"/>
          </w:rPr>
          <w:t>закона</w:t>
        </w:r>
      </w:hyperlink>
      <w:r w:rsidRPr="00726B5E">
        <w:rPr>
          <w:sz w:val="28"/>
        </w:rPr>
        <w:t xml:space="preserve"> </w:t>
      </w:r>
      <w:r w:rsidRPr="00F32D3E">
        <w:rPr>
          <w:sz w:val="28"/>
          <w:szCs w:val="28"/>
        </w:rPr>
        <w:t>«</w:t>
      </w:r>
      <w:r w:rsidRPr="00726B5E">
        <w:rPr>
          <w:sz w:val="28"/>
        </w:rPr>
        <w:t>Об электронной подписи</w:t>
      </w:r>
      <w:r w:rsidRPr="00F32D3E">
        <w:rPr>
          <w:sz w:val="28"/>
          <w:szCs w:val="28"/>
        </w:rPr>
        <w:t>»</w:t>
      </w:r>
      <w:r w:rsidRPr="00726B5E">
        <w:rPr>
          <w:sz w:val="28"/>
        </w:rPr>
        <w:t xml:space="preserve"> и </w:t>
      </w:r>
      <w:r w:rsidRPr="00726B5E">
        <w:rPr>
          <w:color w:val="000000"/>
          <w:sz w:val="28"/>
        </w:rPr>
        <w:t xml:space="preserve">требованиями </w:t>
      </w:r>
      <w:hyperlink r:id="rId16" w:history="1">
        <w:r w:rsidRPr="00726B5E">
          <w:rPr>
            <w:color w:val="000000"/>
            <w:sz w:val="28"/>
          </w:rPr>
          <w:t>ст. ст. 21.1</w:t>
        </w:r>
      </w:hyperlink>
      <w:r w:rsidRPr="00726B5E">
        <w:rPr>
          <w:color w:val="000000"/>
          <w:sz w:val="28"/>
        </w:rPr>
        <w:t xml:space="preserve"> и </w:t>
      </w:r>
      <w:hyperlink r:id="rId17" w:history="1">
        <w:r w:rsidRPr="00726B5E">
          <w:rPr>
            <w:color w:val="000000"/>
            <w:sz w:val="28"/>
          </w:rPr>
          <w:t>21.2</w:t>
        </w:r>
      </w:hyperlink>
      <w:r w:rsidRPr="00726B5E">
        <w:rPr>
          <w:sz w:val="28"/>
        </w:rPr>
        <w:t xml:space="preserve"> Федерального закона от 27.07.2010 </w:t>
      </w:r>
      <w:r w:rsidR="00ED0233">
        <w:rPr>
          <w:sz w:val="28"/>
        </w:rPr>
        <w:t>№</w:t>
      </w:r>
      <w:r w:rsidRPr="00726B5E">
        <w:rPr>
          <w:sz w:val="28"/>
        </w:rPr>
        <w:t xml:space="preserve"> 210-ФЗ </w:t>
      </w:r>
      <w:r w:rsidRPr="00F32D3E">
        <w:rPr>
          <w:sz w:val="28"/>
          <w:szCs w:val="28"/>
        </w:rPr>
        <w:t>«</w:t>
      </w:r>
      <w:r w:rsidRPr="00726B5E">
        <w:rPr>
          <w:sz w:val="28"/>
        </w:rPr>
        <w:t>Об организации предоставления госуда</w:t>
      </w:r>
      <w:r>
        <w:rPr>
          <w:sz w:val="28"/>
        </w:rPr>
        <w:t>рственных и муниципальных услуг</w:t>
      </w:r>
      <w:r w:rsidR="00ED0233" w:rsidRPr="00F32D3E">
        <w:rPr>
          <w:sz w:val="28"/>
          <w:szCs w:val="28"/>
        </w:rPr>
        <w:t>»</w:t>
      </w:r>
      <w:r>
        <w:rPr>
          <w:sz w:val="28"/>
          <w:szCs w:val="28"/>
        </w:rPr>
        <w:t>.</w:t>
      </w:r>
    </w:p>
    <w:p w:rsidR="00857A9F" w:rsidRPr="00AF38AB" w:rsidRDefault="00857A9F" w:rsidP="009A492E">
      <w:pPr>
        <w:widowControl w:val="0"/>
        <w:autoSpaceDE w:val="0"/>
        <w:autoSpaceDN w:val="0"/>
        <w:adjustRightInd w:val="0"/>
        <w:ind w:firstLine="709"/>
        <w:jc w:val="both"/>
        <w:rPr>
          <w:sz w:val="28"/>
          <w:szCs w:val="28"/>
        </w:rPr>
      </w:pPr>
      <w:r w:rsidRPr="00AF38AB">
        <w:rPr>
          <w:sz w:val="28"/>
          <w:szCs w:val="28"/>
        </w:rPr>
        <w:t xml:space="preserve">2.7. Исчерпывающий перечень документов, необходимых в соответствии с </w:t>
      </w:r>
      <w:r w:rsidR="003C554B">
        <w:rPr>
          <w:sz w:val="28"/>
          <w:szCs w:val="28"/>
        </w:rPr>
        <w:t>нормативно-</w:t>
      </w:r>
      <w:r w:rsidR="000F5931" w:rsidRPr="00AF38AB">
        <w:rPr>
          <w:sz w:val="28"/>
          <w:szCs w:val="28"/>
        </w:rPr>
        <w:t>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w:t>
      </w:r>
      <w:r w:rsidR="00C7000F">
        <w:rPr>
          <w:sz w:val="28"/>
          <w:szCs w:val="28"/>
        </w:rPr>
        <w:t>ащих предоставлению заявителем,</w:t>
      </w:r>
      <w:r w:rsidR="000F5931" w:rsidRPr="00AF38AB">
        <w:rPr>
          <w:sz w:val="28"/>
          <w:szCs w:val="28"/>
        </w:rPr>
        <w:t xml:space="preserve"> способы их получения заявителем, в том числе в электронной форме.</w:t>
      </w:r>
    </w:p>
    <w:p w:rsidR="000F5931" w:rsidRPr="00AF38AB" w:rsidRDefault="000F5931" w:rsidP="00AF38AB">
      <w:pPr>
        <w:autoSpaceDE w:val="0"/>
        <w:autoSpaceDN w:val="0"/>
        <w:adjustRightInd w:val="0"/>
        <w:ind w:firstLine="709"/>
        <w:jc w:val="both"/>
        <w:rPr>
          <w:sz w:val="28"/>
          <w:szCs w:val="28"/>
        </w:rPr>
      </w:pPr>
      <w:r w:rsidRPr="00AF38AB">
        <w:rPr>
          <w:sz w:val="28"/>
          <w:szCs w:val="28"/>
        </w:rPr>
        <w:t>2.7.1. Выдача разрешения на строительство (реконструкцию) объекта капитального строительства (кроме индивидуального жилищного строительства</w:t>
      </w:r>
      <w:r w:rsidR="000A4BE4" w:rsidRPr="00AF38AB">
        <w:rPr>
          <w:sz w:val="28"/>
          <w:szCs w:val="28"/>
        </w:rPr>
        <w:t>)</w:t>
      </w:r>
      <w:r w:rsidRPr="00AF38AB">
        <w:rPr>
          <w:sz w:val="28"/>
          <w:szCs w:val="28"/>
        </w:rPr>
        <w:t>.</w:t>
      </w:r>
    </w:p>
    <w:p w:rsidR="000F5931" w:rsidRPr="00AF38AB" w:rsidRDefault="000F5931" w:rsidP="00AF38AB">
      <w:pPr>
        <w:autoSpaceDE w:val="0"/>
        <w:autoSpaceDN w:val="0"/>
        <w:adjustRightInd w:val="0"/>
        <w:ind w:firstLine="709"/>
        <w:jc w:val="both"/>
        <w:rPr>
          <w:sz w:val="28"/>
          <w:szCs w:val="28"/>
        </w:rPr>
      </w:pPr>
      <w:r w:rsidRPr="00AF38AB">
        <w:rPr>
          <w:sz w:val="28"/>
          <w:szCs w:val="28"/>
        </w:rPr>
        <w:t>2.</w:t>
      </w:r>
      <w:r w:rsidR="000A4BE4" w:rsidRPr="00AF38AB">
        <w:rPr>
          <w:sz w:val="28"/>
          <w:szCs w:val="28"/>
        </w:rPr>
        <w:t>7</w:t>
      </w:r>
      <w:r w:rsidRPr="00AF38AB">
        <w:rPr>
          <w:sz w:val="28"/>
          <w:szCs w:val="28"/>
        </w:rPr>
        <w:t xml:space="preserve">.1.1. Документы, которые </w:t>
      </w:r>
      <w:r w:rsidR="003C554B">
        <w:rPr>
          <w:sz w:val="28"/>
          <w:szCs w:val="28"/>
        </w:rPr>
        <w:t>необходимы для получения муниципальной услуги</w:t>
      </w:r>
      <w:r w:rsidRPr="00AF38AB">
        <w:rPr>
          <w:sz w:val="28"/>
          <w:szCs w:val="28"/>
        </w:rPr>
        <w:t>:</w:t>
      </w:r>
    </w:p>
    <w:p w:rsidR="00054A9F" w:rsidRPr="00AF38AB" w:rsidRDefault="00054A9F" w:rsidP="00054A9F">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1) заявление о выдаче разрешения на строительство по форме согласно приложению № 1 к настоящему Регламенту;</w:t>
      </w:r>
    </w:p>
    <w:p w:rsidR="00054A9F" w:rsidRPr="00AF38AB" w:rsidRDefault="00054A9F" w:rsidP="00054A9F">
      <w:pPr>
        <w:autoSpaceDE w:val="0"/>
        <w:autoSpaceDN w:val="0"/>
        <w:adjustRightInd w:val="0"/>
        <w:ind w:firstLine="709"/>
        <w:jc w:val="both"/>
        <w:rPr>
          <w:sz w:val="28"/>
          <w:szCs w:val="28"/>
        </w:rPr>
      </w:pPr>
      <w:bookmarkStart w:id="2" w:name="P114"/>
      <w:bookmarkEnd w:id="2"/>
      <w:r w:rsidRPr="00AF38AB">
        <w:rPr>
          <w:sz w:val="28"/>
          <w:szCs w:val="28"/>
        </w:rPr>
        <w:t xml:space="preserve">2) </w:t>
      </w:r>
      <w:r>
        <w:rPr>
          <w:rFonts w:eastAsia="Calibri"/>
          <w:sz w:val="28"/>
          <w:szCs w:val="28"/>
          <w:lang w:eastAsia="en-US"/>
        </w:rPr>
        <w:t>п</w:t>
      </w:r>
      <w:r w:rsidRPr="00976CA2">
        <w:rPr>
          <w:rFonts w:eastAsia="Calibri"/>
          <w:sz w:val="28"/>
          <w:szCs w:val="28"/>
          <w:lang w:eastAsia="en-US"/>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eastAsia="Calibri"/>
          <w:sz w:val="28"/>
          <w:szCs w:val="28"/>
          <w:lang w:eastAsia="en-US"/>
        </w:rPr>
        <w:t>,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054A9F" w:rsidRPr="00AF38AB" w:rsidRDefault="00054A9F" w:rsidP="00054A9F">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54A9F" w:rsidRPr="00AF38AB" w:rsidRDefault="00054A9F" w:rsidP="00054A9F">
      <w:pPr>
        <w:autoSpaceDE w:val="0"/>
        <w:autoSpaceDN w:val="0"/>
        <w:adjustRightInd w:val="0"/>
        <w:ind w:firstLine="540"/>
        <w:jc w:val="both"/>
        <w:rPr>
          <w:sz w:val="28"/>
          <w:szCs w:val="28"/>
        </w:rPr>
      </w:pPr>
      <w:r w:rsidRPr="00AF38AB">
        <w:rPr>
          <w:sz w:val="28"/>
          <w:szCs w:val="28"/>
        </w:rPr>
        <w:t xml:space="preserve">3) </w:t>
      </w:r>
      <w:r>
        <w:rPr>
          <w:sz w:val="28"/>
          <w:szCs w:val="28"/>
        </w:rPr>
        <w:t>г</w:t>
      </w:r>
      <w:r w:rsidRPr="00976CA2">
        <w:rPr>
          <w:rFonts w:eastAsia="Calibri"/>
          <w:sz w:val="28"/>
          <w:szCs w:val="28"/>
          <w:lang w:eastAsia="en-US"/>
        </w:rPr>
        <w:t>радостроительный план земельного участка, выданный не ранее чем за три года до дня представления заявления на получение разрешения на</w:t>
      </w:r>
      <w:r>
        <w:rPr>
          <w:rFonts w:eastAsia="Calibri"/>
          <w:sz w:val="28"/>
          <w:szCs w:val="28"/>
          <w:lang w:eastAsia="en-US"/>
        </w:rPr>
        <w:t> </w:t>
      </w:r>
      <w:r w:rsidRPr="00976CA2">
        <w:rPr>
          <w:rFonts w:eastAsia="Calibri"/>
          <w:sz w:val="28"/>
          <w:szCs w:val="28"/>
          <w:lang w:eastAsia="en-US"/>
        </w:rPr>
        <w:t xml:space="preserve">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w:t>
      </w:r>
      <w:r w:rsidRPr="00976CA2">
        <w:rPr>
          <w:rFonts w:eastAsia="Calibri"/>
          <w:sz w:val="28"/>
          <w:szCs w:val="28"/>
          <w:lang w:eastAsia="en-US"/>
        </w:rPr>
        <w:lastRenderedPageBreak/>
        <w:t>объекта, для размещения которого не требуется образование земельного участка</w:t>
      </w:r>
      <w:r>
        <w:rPr>
          <w:rFonts w:eastAsia="Calibri"/>
          <w:sz w:val="28"/>
          <w:szCs w:val="28"/>
          <w:lang w:eastAsia="en-US"/>
        </w:rPr>
        <w:t>;</w:t>
      </w:r>
    </w:p>
    <w:p w:rsidR="00054A9F" w:rsidRPr="00AF38AB" w:rsidRDefault="00054A9F" w:rsidP="00054A9F">
      <w:pPr>
        <w:pStyle w:val="ConsPlusNormal"/>
        <w:ind w:firstLine="709"/>
        <w:jc w:val="both"/>
        <w:rPr>
          <w:rFonts w:ascii="Times New Roman" w:hAnsi="Times New Roman" w:cs="Times New Roman"/>
          <w:sz w:val="28"/>
          <w:szCs w:val="28"/>
        </w:rPr>
      </w:pPr>
      <w:bookmarkStart w:id="3" w:name="P117"/>
      <w:bookmarkEnd w:id="3"/>
      <w:r w:rsidRPr="00AF38AB">
        <w:rPr>
          <w:rFonts w:ascii="Times New Roman" w:hAnsi="Times New Roman" w:cs="Times New Roman"/>
          <w:sz w:val="28"/>
          <w:szCs w:val="28"/>
        </w:rPr>
        <w:t xml:space="preserve">4) </w:t>
      </w:r>
      <w:r>
        <w:rPr>
          <w:rFonts w:ascii="Times New Roman" w:hAnsi="Times New Roman" w:cs="Times New Roman"/>
          <w:sz w:val="28"/>
          <w:szCs w:val="28"/>
        </w:rPr>
        <w:t xml:space="preserve">результаты инженерных изысканий и следующие </w:t>
      </w:r>
      <w:r w:rsidRPr="00AF38AB">
        <w:rPr>
          <w:rFonts w:ascii="Times New Roman" w:hAnsi="Times New Roman" w:cs="Times New Roman"/>
          <w:sz w:val="28"/>
          <w:szCs w:val="28"/>
        </w:rPr>
        <w:t xml:space="preserve">материалы, содержащиеся в </w:t>
      </w:r>
      <w:r>
        <w:rPr>
          <w:rFonts w:ascii="Times New Roman" w:hAnsi="Times New Roman" w:cs="Times New Roman"/>
          <w:sz w:val="28"/>
          <w:szCs w:val="28"/>
        </w:rPr>
        <w:t xml:space="preserve">утвержденной </w:t>
      </w:r>
      <w:r w:rsidRPr="00AF38AB">
        <w:rPr>
          <w:rFonts w:ascii="Times New Roman" w:hAnsi="Times New Roman" w:cs="Times New Roman"/>
          <w:sz w:val="28"/>
          <w:szCs w:val="28"/>
        </w:rPr>
        <w:t>проектной документации:</w:t>
      </w:r>
    </w:p>
    <w:p w:rsidR="00054A9F" w:rsidRPr="00485687" w:rsidRDefault="00054A9F" w:rsidP="00054A9F">
      <w:pPr>
        <w:pStyle w:val="ConsPlusNormal"/>
        <w:ind w:firstLine="709"/>
        <w:jc w:val="both"/>
        <w:rPr>
          <w:rFonts w:ascii="Times New Roman" w:hAnsi="Times New Roman" w:cs="Times New Roman"/>
          <w:sz w:val="28"/>
          <w:szCs w:val="28"/>
        </w:rPr>
      </w:pPr>
      <w:r w:rsidRPr="00485687">
        <w:rPr>
          <w:rFonts w:ascii="Times New Roman" w:hAnsi="Times New Roman" w:cs="Times New Roman"/>
          <w:sz w:val="28"/>
          <w:szCs w:val="28"/>
        </w:rPr>
        <w:t>а) пояснительная записка;</w:t>
      </w:r>
    </w:p>
    <w:p w:rsidR="00054A9F" w:rsidRPr="00485687" w:rsidRDefault="00054A9F" w:rsidP="00054A9F">
      <w:pPr>
        <w:pStyle w:val="ConsPlusNormal"/>
        <w:ind w:firstLine="709"/>
        <w:jc w:val="both"/>
        <w:rPr>
          <w:rFonts w:ascii="Times New Roman" w:hAnsi="Times New Roman" w:cs="Times New Roman"/>
          <w:sz w:val="28"/>
          <w:szCs w:val="28"/>
        </w:rPr>
      </w:pPr>
      <w:r w:rsidRPr="00485687">
        <w:rPr>
          <w:rFonts w:ascii="Times New Roman" w:hAnsi="Times New Roman" w:cs="Times New Roman"/>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w:t>
      </w:r>
      <w:r>
        <w:rPr>
          <w:rFonts w:ascii="Times New Roman" w:hAnsi="Times New Roman" w:cs="Times New Roman"/>
          <w:sz w:val="28"/>
          <w:szCs w:val="28"/>
        </w:rPr>
        <w:t>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485687">
        <w:rPr>
          <w:rFonts w:ascii="Times New Roman" w:hAnsi="Times New Roman" w:cs="Times New Roman"/>
          <w:sz w:val="28"/>
          <w:szCs w:val="28"/>
        </w:rPr>
        <w:t>;</w:t>
      </w:r>
    </w:p>
    <w:p w:rsidR="00054A9F" w:rsidRPr="00485687" w:rsidRDefault="00054A9F" w:rsidP="00054A9F">
      <w:pPr>
        <w:pStyle w:val="ConsPlusNormal"/>
        <w:ind w:firstLine="709"/>
        <w:jc w:val="both"/>
        <w:rPr>
          <w:rFonts w:ascii="Times New Roman" w:hAnsi="Times New Roman" w:cs="Times New Roman"/>
          <w:sz w:val="28"/>
          <w:szCs w:val="28"/>
        </w:rPr>
      </w:pPr>
      <w:r w:rsidRPr="00485687">
        <w:rPr>
          <w:rFonts w:ascii="Times New Roman" w:hAnsi="Times New Roman" w:cs="Times New Roman"/>
          <w:sz w:val="28"/>
          <w:szCs w:val="28"/>
        </w:rPr>
        <w:t xml:space="preserve">в) </w:t>
      </w:r>
      <w:r>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485687">
        <w:rPr>
          <w:rFonts w:ascii="Times New Roman" w:hAnsi="Times New Roman" w:cs="Times New Roman"/>
          <w:sz w:val="28"/>
          <w:szCs w:val="28"/>
        </w:rPr>
        <w:t>;</w:t>
      </w:r>
    </w:p>
    <w:p w:rsidR="00054A9F" w:rsidRPr="00485687"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54A9F" w:rsidRDefault="00054A9F" w:rsidP="00054A9F">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5) положительное заключение экспертизы проектной документации</w:t>
      </w:r>
      <w:r>
        <w:rPr>
          <w:rFonts w:ascii="Times New Roman" w:hAnsi="Times New Roman" w:cs="Times New Roman"/>
          <w:sz w:val="28"/>
          <w:szCs w:val="28"/>
        </w:rPr>
        <w:t>, в соответствии с которой осуществляется строительство, реконструкция</w:t>
      </w:r>
      <w:r w:rsidRPr="00AF38AB">
        <w:rPr>
          <w:rFonts w:ascii="Times New Roman" w:hAnsi="Times New Roman" w:cs="Times New Roman"/>
          <w:sz w:val="28"/>
          <w:szCs w:val="28"/>
        </w:rPr>
        <w:t xml:space="preserve"> объекта капитального строительства</w:t>
      </w:r>
      <w:r>
        <w:rPr>
          <w:rFonts w:ascii="Times New Roman" w:hAnsi="Times New Roman" w:cs="Times New Roman"/>
          <w:sz w:val="28"/>
          <w:szCs w:val="28"/>
        </w:rPr>
        <w:t>,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r w:rsidRPr="00AF38AB">
        <w:rPr>
          <w:rFonts w:ascii="Times New Roman" w:hAnsi="Times New Roman" w:cs="Times New Roman"/>
          <w:sz w:val="28"/>
          <w:szCs w:val="28"/>
        </w:rPr>
        <w:t xml:space="preserve">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54A9F"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w:t>
      </w:r>
      <w:r>
        <w:rPr>
          <w:rFonts w:ascii="Times New Roman" w:hAnsi="Times New Roman" w:cs="Times New Roman"/>
          <w:sz w:val="28"/>
          <w:szCs w:val="28"/>
        </w:rPr>
        <w:lastRenderedPageBreak/>
        <w:t>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54A9F" w:rsidRPr="002E53CC" w:rsidRDefault="00054A9F" w:rsidP="00054A9F">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Градостроительного кодекса Российской Федерации;</w:t>
      </w:r>
    </w:p>
    <w:p w:rsidR="00054A9F" w:rsidRDefault="00054A9F" w:rsidP="00054A9F">
      <w:pPr>
        <w:pStyle w:val="ConsPlusNormal"/>
        <w:ind w:firstLine="709"/>
        <w:jc w:val="both"/>
        <w:rPr>
          <w:rFonts w:ascii="Times New Roman" w:hAnsi="Times New Roman" w:cs="Times New Roman"/>
          <w:sz w:val="28"/>
          <w:szCs w:val="28"/>
        </w:rPr>
      </w:pPr>
      <w:bookmarkStart w:id="4" w:name="P129"/>
      <w:bookmarkEnd w:id="4"/>
      <w:r>
        <w:rPr>
          <w:rFonts w:ascii="Times New Roman" w:hAnsi="Times New Roman" w:cs="Times New Roman"/>
          <w:sz w:val="28"/>
          <w:szCs w:val="28"/>
        </w:rPr>
        <w:t>6) р</w:t>
      </w:r>
      <w:r w:rsidRPr="0084144E">
        <w:rPr>
          <w:rFonts w:ascii="Times New Roman" w:hAnsi="Times New Roman" w:cs="Times New Roman"/>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w:t>
      </w:r>
      <w:r>
        <w:rPr>
          <w:rFonts w:ascii="Times New Roman" w:hAnsi="Times New Roman" w:cs="Times New Roman"/>
          <w:sz w:val="28"/>
          <w:szCs w:val="28"/>
        </w:rPr>
        <w:t xml:space="preserve"> 40 Градостроительного кодекса);</w:t>
      </w:r>
    </w:p>
    <w:p w:rsidR="00054A9F"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F38AB">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Pr>
          <w:rFonts w:ascii="Times New Roman" w:hAnsi="Times New Roman" w:cs="Times New Roman"/>
          <w:sz w:val="28"/>
          <w:szCs w:val="28"/>
        </w:rPr>
        <w:t>пункте 6.2 статьи 51 Градостроительного кодекса Российской Федерации</w:t>
      </w:r>
      <w:r w:rsidRPr="00AF38AB">
        <w:rPr>
          <w:rFonts w:ascii="Times New Roman" w:hAnsi="Times New Roman" w:cs="Times New Roman"/>
          <w:sz w:val="28"/>
          <w:szCs w:val="28"/>
        </w:rPr>
        <w:t xml:space="preserve"> случаев реконструкции многоквартирного дома;</w:t>
      </w:r>
    </w:p>
    <w:p w:rsidR="00054A9F" w:rsidRPr="00AF38AB"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84144E">
        <w:rPr>
          <w:rFonts w:ascii="Times New Roman" w:hAnsi="Times New Roman" w:cs="Times New Roman"/>
          <w:sz w:val="28"/>
          <w:szCs w:val="28"/>
        </w:rPr>
        <w:t>)</w:t>
      </w:r>
      <w:r w:rsidRPr="00AF38AB">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объекта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54A9F" w:rsidRPr="00AF38AB" w:rsidRDefault="00054A9F" w:rsidP="00054A9F">
      <w:pPr>
        <w:autoSpaceDE w:val="0"/>
        <w:autoSpaceDN w:val="0"/>
        <w:adjustRightInd w:val="0"/>
        <w:ind w:firstLine="709"/>
        <w:jc w:val="both"/>
        <w:rPr>
          <w:sz w:val="28"/>
          <w:szCs w:val="28"/>
        </w:rPr>
      </w:pPr>
      <w:r>
        <w:rPr>
          <w:sz w:val="28"/>
          <w:szCs w:val="28"/>
        </w:rPr>
        <w:t>7.2</w:t>
      </w:r>
      <w:r w:rsidRPr="0084144E">
        <w:rPr>
          <w:sz w:val="28"/>
          <w:szCs w:val="28"/>
        </w:rPr>
        <w:t>)</w:t>
      </w:r>
      <w:r w:rsidRPr="00AF38AB">
        <w:rPr>
          <w:sz w:val="28"/>
          <w:szCs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54A9F" w:rsidRPr="00AF38AB"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AF38AB">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54A9F" w:rsidRPr="00AF38AB" w:rsidRDefault="00054A9F" w:rsidP="00054A9F">
      <w:pPr>
        <w:autoSpaceDE w:val="0"/>
        <w:autoSpaceDN w:val="0"/>
        <w:adjustRightInd w:val="0"/>
        <w:ind w:firstLine="709"/>
        <w:jc w:val="both"/>
        <w:rPr>
          <w:sz w:val="28"/>
          <w:szCs w:val="28"/>
        </w:rPr>
      </w:pPr>
      <w:r>
        <w:rPr>
          <w:sz w:val="28"/>
          <w:szCs w:val="28"/>
        </w:rPr>
        <w:t>9</w:t>
      </w:r>
      <w:r w:rsidRPr="00AF38AB">
        <w:rPr>
          <w:sz w:val="28"/>
          <w:szCs w:val="28"/>
        </w:rPr>
        <w:t xml:space="preserve">) документы, предусмотренные законодательством Российской Федерации об объектах культурного наследия, в случае, если при проведении </w:t>
      </w:r>
      <w:r w:rsidRPr="00AF38AB">
        <w:rPr>
          <w:sz w:val="28"/>
          <w:szCs w:val="28"/>
        </w:rPr>
        <w:lastRenderedPageBreak/>
        <w:t>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54A9F"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4144E">
        <w:rPr>
          <w:rFonts w:ascii="Times New Roman" w:hAnsi="Times New Roman" w:cs="Times New Roman"/>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w:t>
      </w:r>
    </w:p>
    <w:p w:rsidR="00054A9F" w:rsidRPr="00AF38AB" w:rsidRDefault="00054A9F" w:rsidP="00054A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54A9F" w:rsidRPr="00AF38AB" w:rsidRDefault="00054A9F" w:rsidP="00054A9F">
      <w:pPr>
        <w:autoSpaceDE w:val="0"/>
        <w:autoSpaceDN w:val="0"/>
        <w:adjustRightInd w:val="0"/>
        <w:ind w:firstLine="709"/>
        <w:jc w:val="both"/>
        <w:rPr>
          <w:sz w:val="28"/>
          <w:szCs w:val="28"/>
        </w:rPr>
      </w:pPr>
      <w:bookmarkStart w:id="5" w:name="P135"/>
      <w:bookmarkEnd w:id="5"/>
      <w:r w:rsidRPr="00AF38AB">
        <w:rPr>
          <w:sz w:val="28"/>
          <w:szCs w:val="28"/>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w:t>
      </w:r>
      <w:r>
        <w:rPr>
          <w:sz w:val="28"/>
          <w:szCs w:val="28"/>
        </w:rPr>
        <w:t>, содержащего архитектурные решения,</w:t>
      </w:r>
      <w:r w:rsidRPr="00AF38AB">
        <w:rPr>
          <w:sz w:val="28"/>
          <w:szCs w:val="28"/>
        </w:rPr>
        <w:t xml:space="preserve">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54A9F" w:rsidRPr="002C2576" w:rsidRDefault="009A492E" w:rsidP="00054A9F">
      <w:pPr>
        <w:autoSpaceDE w:val="0"/>
        <w:autoSpaceDN w:val="0"/>
        <w:adjustRightInd w:val="0"/>
        <w:ind w:firstLine="709"/>
        <w:jc w:val="both"/>
        <w:rPr>
          <w:sz w:val="28"/>
          <w:szCs w:val="28"/>
        </w:rPr>
      </w:pPr>
      <w:r w:rsidRPr="002C2576">
        <w:rPr>
          <w:sz w:val="28"/>
          <w:szCs w:val="28"/>
        </w:rPr>
        <w:t xml:space="preserve">Документы, указанные в подпунктах 2-6, 8, 10-11 запрашиваются </w:t>
      </w:r>
      <w:r w:rsidR="00BD4836" w:rsidRPr="002C2576">
        <w:rPr>
          <w:sz w:val="28"/>
          <w:szCs w:val="28"/>
        </w:rPr>
        <w:t>Отделом</w:t>
      </w:r>
      <w:r w:rsidRPr="002C2576">
        <w:rPr>
          <w:sz w:val="28"/>
          <w:szCs w:val="28"/>
        </w:rPr>
        <w:t xml:space="preserve"> в государственных органах, органах местного самоуправлениях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предоставил указанные документы самостоятельно.</w:t>
      </w:r>
    </w:p>
    <w:p w:rsidR="00054A9F" w:rsidRPr="00AF38AB" w:rsidRDefault="00054A9F" w:rsidP="00054A9F">
      <w:pPr>
        <w:ind w:firstLine="709"/>
        <w:jc w:val="both"/>
        <w:rPr>
          <w:sz w:val="28"/>
          <w:szCs w:val="28"/>
        </w:rPr>
      </w:pPr>
      <w:r w:rsidRPr="00AF38AB">
        <w:rPr>
          <w:sz w:val="28"/>
          <w:szCs w:val="28"/>
        </w:rPr>
        <w:t>Неполучение (несвоевременное получение) запрошенных документов не может являться основанием для отказа в выдаче разрешения на строительство.</w:t>
      </w:r>
    </w:p>
    <w:p w:rsidR="00054A9F" w:rsidRDefault="00054A9F" w:rsidP="00054A9F">
      <w:pPr>
        <w:autoSpaceDE w:val="0"/>
        <w:autoSpaceDN w:val="0"/>
        <w:adjustRightInd w:val="0"/>
        <w:ind w:firstLine="708"/>
        <w:jc w:val="both"/>
        <w:rPr>
          <w:sz w:val="28"/>
          <w:szCs w:val="28"/>
        </w:rPr>
      </w:pPr>
      <w:r w:rsidRPr="00AF38AB">
        <w:rPr>
          <w:sz w:val="28"/>
          <w:szCs w:val="28"/>
        </w:rPr>
        <w:t>Документы, предусмотренные настоящим пунктом, могут быть направлены заявителем в электронной форме.</w:t>
      </w:r>
    </w:p>
    <w:p w:rsidR="00CB561D" w:rsidRPr="00AF38AB" w:rsidRDefault="00163F1F" w:rsidP="00AF38AB">
      <w:pPr>
        <w:autoSpaceDE w:val="0"/>
        <w:autoSpaceDN w:val="0"/>
        <w:adjustRightInd w:val="0"/>
        <w:ind w:firstLine="709"/>
        <w:jc w:val="both"/>
        <w:rPr>
          <w:sz w:val="28"/>
          <w:szCs w:val="28"/>
        </w:rPr>
      </w:pPr>
      <w:r w:rsidRPr="00AF38AB">
        <w:rPr>
          <w:sz w:val="28"/>
          <w:szCs w:val="28"/>
        </w:rPr>
        <w:lastRenderedPageBreak/>
        <w:t>2.7.</w:t>
      </w:r>
      <w:r w:rsidR="001A741B">
        <w:rPr>
          <w:sz w:val="28"/>
          <w:szCs w:val="28"/>
        </w:rPr>
        <w:t>2</w:t>
      </w:r>
      <w:r w:rsidRPr="00AF38AB">
        <w:rPr>
          <w:sz w:val="28"/>
          <w:szCs w:val="28"/>
        </w:rPr>
        <w:t xml:space="preserve">. </w:t>
      </w:r>
      <w:r w:rsidR="00CB561D" w:rsidRPr="00AF38AB">
        <w:rPr>
          <w:sz w:val="28"/>
          <w:szCs w:val="28"/>
        </w:rPr>
        <w:t>Внесение изменений в разрешение на строительство:</w:t>
      </w:r>
    </w:p>
    <w:p w:rsidR="00CB561D" w:rsidRPr="00AF38AB" w:rsidRDefault="001A741B" w:rsidP="00AF38AB">
      <w:pPr>
        <w:autoSpaceDE w:val="0"/>
        <w:autoSpaceDN w:val="0"/>
        <w:adjustRightInd w:val="0"/>
        <w:ind w:firstLine="709"/>
        <w:jc w:val="both"/>
        <w:rPr>
          <w:sz w:val="28"/>
          <w:szCs w:val="28"/>
        </w:rPr>
      </w:pPr>
      <w:r>
        <w:rPr>
          <w:sz w:val="28"/>
          <w:szCs w:val="28"/>
        </w:rPr>
        <w:t>2.7.2</w:t>
      </w:r>
      <w:r w:rsidR="00CB561D" w:rsidRPr="00AF38AB">
        <w:rPr>
          <w:sz w:val="28"/>
          <w:szCs w:val="28"/>
        </w:rPr>
        <w:t>.1</w:t>
      </w:r>
      <w:r w:rsidR="00895E69" w:rsidRPr="00AF38AB">
        <w:rPr>
          <w:sz w:val="28"/>
          <w:szCs w:val="28"/>
        </w:rPr>
        <w:t xml:space="preserve">. </w:t>
      </w:r>
      <w:r w:rsidR="00CB561D" w:rsidRPr="00AF38AB">
        <w:rPr>
          <w:sz w:val="28"/>
          <w:szCs w:val="28"/>
        </w:rPr>
        <w:t>Документы, которые</w:t>
      </w:r>
      <w:r w:rsidR="002837AF" w:rsidRPr="00AF38AB">
        <w:rPr>
          <w:sz w:val="28"/>
          <w:szCs w:val="28"/>
        </w:rPr>
        <w:t xml:space="preserve"> </w:t>
      </w:r>
      <w:r w:rsidR="00CB561D" w:rsidRPr="00AF38AB">
        <w:rPr>
          <w:sz w:val="28"/>
          <w:szCs w:val="28"/>
        </w:rPr>
        <w:t>заявитель должен представить самостоятельно:</w:t>
      </w:r>
    </w:p>
    <w:p w:rsidR="00163F1F" w:rsidRDefault="00CB561D" w:rsidP="00AF38AB">
      <w:pPr>
        <w:autoSpaceDE w:val="0"/>
        <w:autoSpaceDN w:val="0"/>
        <w:adjustRightInd w:val="0"/>
        <w:ind w:firstLine="709"/>
        <w:jc w:val="both"/>
        <w:rPr>
          <w:sz w:val="28"/>
          <w:szCs w:val="28"/>
        </w:rPr>
      </w:pPr>
      <w:r w:rsidRPr="00AF38AB">
        <w:rPr>
          <w:sz w:val="28"/>
          <w:szCs w:val="28"/>
        </w:rPr>
        <w:t xml:space="preserve">1) </w:t>
      </w:r>
      <w:r w:rsidR="001A741B">
        <w:rPr>
          <w:sz w:val="28"/>
          <w:szCs w:val="28"/>
        </w:rPr>
        <w:t xml:space="preserve">уведомление </w:t>
      </w:r>
      <w:r w:rsidR="00163F1F" w:rsidRPr="00AF38AB">
        <w:rPr>
          <w:sz w:val="28"/>
          <w:szCs w:val="28"/>
        </w:rPr>
        <w:t xml:space="preserve">по форме, прилагаемой к настоящему Регламенту (приложение № </w:t>
      </w:r>
      <w:r w:rsidR="00360EE9">
        <w:rPr>
          <w:sz w:val="28"/>
          <w:szCs w:val="28"/>
        </w:rPr>
        <w:t>3</w:t>
      </w:r>
      <w:r w:rsidR="00163F1F" w:rsidRPr="00AF38AB">
        <w:rPr>
          <w:sz w:val="28"/>
          <w:szCs w:val="28"/>
        </w:rPr>
        <w:t>), о переходе прав на земельные участки, права пользования недрами, об образовании земельного участка путем объединения, раздела, перераспределения земельных участков или выдела из земельных участков, в отношении которых выдано разрешение на строительство (далее – уведомление о переходе прав на земельные участки, права пользования недрами, об образовании земельного участка), с указанием реквизитов документов</w:t>
      </w:r>
      <w:r w:rsidR="002455E5">
        <w:rPr>
          <w:sz w:val="28"/>
          <w:szCs w:val="28"/>
        </w:rPr>
        <w:t>;</w:t>
      </w:r>
    </w:p>
    <w:p w:rsidR="002455E5" w:rsidRPr="00AF38AB" w:rsidRDefault="001F6250" w:rsidP="00AF38AB">
      <w:pPr>
        <w:autoSpaceDE w:val="0"/>
        <w:autoSpaceDN w:val="0"/>
        <w:adjustRightInd w:val="0"/>
        <w:ind w:firstLine="709"/>
        <w:jc w:val="both"/>
        <w:rPr>
          <w:sz w:val="28"/>
          <w:szCs w:val="28"/>
        </w:rPr>
      </w:pPr>
      <w:r>
        <w:rPr>
          <w:sz w:val="28"/>
          <w:szCs w:val="28"/>
        </w:rPr>
        <w:t>2) документы, согласно п. 2.7.1.1 настоящего Регламента.</w:t>
      </w:r>
    </w:p>
    <w:p w:rsidR="00163F1F" w:rsidRPr="00AF38AB" w:rsidRDefault="00163F1F" w:rsidP="00AF38AB">
      <w:pPr>
        <w:autoSpaceDE w:val="0"/>
        <w:autoSpaceDN w:val="0"/>
        <w:adjustRightInd w:val="0"/>
        <w:ind w:firstLine="709"/>
        <w:jc w:val="both"/>
        <w:rPr>
          <w:sz w:val="28"/>
          <w:szCs w:val="28"/>
        </w:rPr>
      </w:pPr>
      <w:r w:rsidRPr="00AF38AB">
        <w:rPr>
          <w:sz w:val="28"/>
          <w:szCs w:val="28"/>
        </w:rPr>
        <w:t>2</w:t>
      </w:r>
      <w:r w:rsidR="001A741B">
        <w:rPr>
          <w:sz w:val="28"/>
          <w:szCs w:val="28"/>
        </w:rPr>
        <w:t>.7.3</w:t>
      </w:r>
      <w:r w:rsidR="00895E69" w:rsidRPr="00AF38AB">
        <w:rPr>
          <w:sz w:val="28"/>
          <w:szCs w:val="28"/>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9A492E" w:rsidRPr="00C75973" w:rsidRDefault="009A492E" w:rsidP="009A492E">
      <w:pPr>
        <w:ind w:firstLine="709"/>
        <w:jc w:val="both"/>
        <w:rPr>
          <w:sz w:val="28"/>
          <w:szCs w:val="28"/>
        </w:rPr>
      </w:pPr>
      <w:r>
        <w:rPr>
          <w:sz w:val="28"/>
          <w:szCs w:val="28"/>
        </w:rPr>
        <w:t xml:space="preserve">2.7.4. </w:t>
      </w:r>
      <w:r w:rsidRPr="00C75973">
        <w:rPr>
          <w:sz w:val="28"/>
          <w:szCs w:val="28"/>
        </w:rPr>
        <w:t xml:space="preserve">Лица, </w:t>
      </w:r>
      <w:r w:rsidR="00BD28D9">
        <w:rPr>
          <w:sz w:val="28"/>
          <w:szCs w:val="28"/>
        </w:rPr>
        <w:t xml:space="preserve">которые в случае приобретения права на земельный участок, в случае образования земельных участков путем </w:t>
      </w:r>
      <w:r w:rsidR="006B49A9">
        <w:rPr>
          <w:sz w:val="28"/>
          <w:szCs w:val="28"/>
        </w:rPr>
        <w:t xml:space="preserve">объединения, </w:t>
      </w:r>
      <w:r w:rsidR="00BD28D9">
        <w:rPr>
          <w:sz w:val="28"/>
          <w:szCs w:val="28"/>
        </w:rPr>
        <w:t>раздела, перераспределения или выдела, в случае переоформления лицензии на пользование недрами</w:t>
      </w:r>
      <w:r w:rsidRPr="00C75973">
        <w:rPr>
          <w:sz w:val="28"/>
          <w:szCs w:val="28"/>
        </w:rPr>
        <w:t xml:space="preserve">, обязаны направить уведомление о переходе к ним прав на земельные участки, права пользования недрами, об образовании земельного участка в </w:t>
      </w:r>
      <w:r w:rsidR="00BD28D9">
        <w:rPr>
          <w:sz w:val="28"/>
          <w:szCs w:val="28"/>
        </w:rPr>
        <w:t xml:space="preserve">администрацию </w:t>
      </w:r>
      <w:r w:rsidR="002C2576">
        <w:rPr>
          <w:sz w:val="28"/>
          <w:szCs w:val="28"/>
        </w:rPr>
        <w:t>Идринского</w:t>
      </w:r>
      <w:r w:rsidR="00BD28D9">
        <w:rPr>
          <w:sz w:val="28"/>
          <w:szCs w:val="28"/>
        </w:rPr>
        <w:t xml:space="preserve"> района</w:t>
      </w:r>
      <w:r w:rsidRPr="00C75973">
        <w:rPr>
          <w:sz w:val="28"/>
          <w:szCs w:val="28"/>
        </w:rPr>
        <w:t xml:space="preserve"> с указанием реквизитов:</w:t>
      </w:r>
    </w:p>
    <w:p w:rsidR="009A492E" w:rsidRPr="00C75973" w:rsidRDefault="009A492E" w:rsidP="009A492E">
      <w:pPr>
        <w:ind w:firstLine="709"/>
        <w:jc w:val="both"/>
        <w:rPr>
          <w:sz w:val="28"/>
          <w:szCs w:val="28"/>
        </w:rPr>
      </w:pPr>
      <w:r w:rsidRPr="00C75973">
        <w:rPr>
          <w:sz w:val="28"/>
          <w:szCs w:val="28"/>
        </w:rPr>
        <w:t xml:space="preserve">1) правоустанавливающих документов на такие земельные участки в случае, </w:t>
      </w:r>
      <w:r w:rsidR="00BD28D9">
        <w:rPr>
          <w:sz w:val="28"/>
          <w:szCs w:val="28"/>
        </w:rPr>
        <w:t>если физическое или юридическое лицо приобрело права на земельный участок</w:t>
      </w:r>
      <w:r w:rsidRPr="00C75973">
        <w:rPr>
          <w:sz w:val="28"/>
          <w:szCs w:val="28"/>
        </w:rPr>
        <w:t>;</w:t>
      </w:r>
    </w:p>
    <w:p w:rsidR="009A492E" w:rsidRPr="00C75973" w:rsidRDefault="009A492E" w:rsidP="009A492E">
      <w:pPr>
        <w:ind w:firstLine="709"/>
        <w:jc w:val="both"/>
        <w:rPr>
          <w:sz w:val="28"/>
          <w:szCs w:val="28"/>
        </w:rPr>
      </w:pPr>
      <w:r w:rsidRPr="00C75973">
        <w:rPr>
          <w:sz w:val="28"/>
          <w:szCs w:val="28"/>
        </w:rPr>
        <w:t>2) решения об образовани</w:t>
      </w:r>
      <w:r w:rsidR="00BD28D9">
        <w:rPr>
          <w:sz w:val="28"/>
          <w:szCs w:val="28"/>
        </w:rPr>
        <w:t>и земельных участков в случаях образования земельного участка путем объединения, раздела</w:t>
      </w:r>
      <w:r w:rsidR="0070365C">
        <w:rPr>
          <w:sz w:val="28"/>
          <w:szCs w:val="28"/>
        </w:rPr>
        <w:t>,</w:t>
      </w:r>
      <w:r w:rsidR="00BD28D9">
        <w:rPr>
          <w:sz w:val="28"/>
          <w:szCs w:val="28"/>
        </w:rPr>
        <w:t xml:space="preserve"> перераспределения земельных участков или выдела из земельных участков</w:t>
      </w:r>
      <w:r w:rsidRPr="00C75973">
        <w:rPr>
          <w:sz w:val="28"/>
          <w:szCs w:val="28"/>
        </w:rPr>
        <w:t>,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A492E" w:rsidRPr="00C75973" w:rsidRDefault="009A492E" w:rsidP="009A492E">
      <w:pPr>
        <w:ind w:firstLine="709"/>
        <w:jc w:val="both"/>
        <w:rPr>
          <w:sz w:val="28"/>
          <w:szCs w:val="28"/>
        </w:rPr>
      </w:pPr>
      <w:r w:rsidRPr="00C75973">
        <w:rPr>
          <w:sz w:val="28"/>
          <w:szCs w:val="28"/>
        </w:rPr>
        <w:t>3) градостроительного плана земельного участка, на котором планируется осуществить строительство, реконструкцию объекта капи</w:t>
      </w:r>
      <w:r w:rsidR="0070365C">
        <w:rPr>
          <w:sz w:val="28"/>
          <w:szCs w:val="28"/>
        </w:rPr>
        <w:t>тального строительства в случае</w:t>
      </w:r>
      <w:r w:rsidRPr="00C75973">
        <w:rPr>
          <w:sz w:val="28"/>
          <w:szCs w:val="28"/>
        </w:rPr>
        <w:t xml:space="preserve"> </w:t>
      </w:r>
      <w:r w:rsidR="00BD28D9">
        <w:rPr>
          <w:sz w:val="28"/>
          <w:szCs w:val="28"/>
        </w:rPr>
        <w:t>образования земельных участков путем раздела, перераспределения земельных участков или выдела из земельных участков</w:t>
      </w:r>
      <w:r w:rsidRPr="00C75973">
        <w:rPr>
          <w:sz w:val="28"/>
          <w:szCs w:val="28"/>
        </w:rPr>
        <w:t>;</w:t>
      </w:r>
    </w:p>
    <w:p w:rsidR="009A492E" w:rsidRDefault="009A492E" w:rsidP="009A492E">
      <w:pPr>
        <w:autoSpaceDE w:val="0"/>
        <w:autoSpaceDN w:val="0"/>
        <w:adjustRightInd w:val="0"/>
        <w:ind w:firstLine="709"/>
        <w:jc w:val="both"/>
        <w:outlineLvl w:val="1"/>
        <w:rPr>
          <w:sz w:val="28"/>
          <w:szCs w:val="28"/>
        </w:rPr>
      </w:pPr>
      <w:r w:rsidRPr="00C75973">
        <w:rPr>
          <w:sz w:val="28"/>
          <w:szCs w:val="28"/>
        </w:rPr>
        <w:t>4) решения о предоставлении права пользования недрами и решения о переоформлении лицензии на право пользования недрами в случ</w:t>
      </w:r>
      <w:r w:rsidR="006B49A9">
        <w:rPr>
          <w:sz w:val="28"/>
          <w:szCs w:val="28"/>
        </w:rPr>
        <w:t>ае переоформления лицензии на пользование недрами.</w:t>
      </w:r>
    </w:p>
    <w:p w:rsidR="009A492E" w:rsidRDefault="009A492E" w:rsidP="009A492E">
      <w:pPr>
        <w:autoSpaceDE w:val="0"/>
        <w:autoSpaceDN w:val="0"/>
        <w:adjustRightInd w:val="0"/>
        <w:ind w:firstLine="709"/>
        <w:jc w:val="both"/>
        <w:outlineLvl w:val="1"/>
        <w:rPr>
          <w:sz w:val="28"/>
          <w:szCs w:val="28"/>
        </w:rPr>
      </w:pPr>
      <w:r>
        <w:rPr>
          <w:sz w:val="28"/>
          <w:szCs w:val="28"/>
        </w:rPr>
        <w:t xml:space="preserve">2.7.5. Уведомление, документы, предусмотренные подпунктами 1-4 пункта 2.7.4 Раздела 2 настоящего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пунктом 2.7.1.1 настоящего регламента, в случаях, если их предоставление необходимо, могут быть направлены в </w:t>
      </w:r>
      <w:r>
        <w:rPr>
          <w:sz w:val="28"/>
          <w:szCs w:val="28"/>
        </w:rPr>
        <w:lastRenderedPageBreak/>
        <w:t>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направляются в форме электронного документы, подписанного электронной подписью, в случае, если это указано в заявлении о внесении изменений в разрешение на строительство.</w:t>
      </w:r>
    </w:p>
    <w:p w:rsidR="00AF38AB" w:rsidRPr="00AF38AB" w:rsidRDefault="00AF38AB" w:rsidP="009A492E">
      <w:pPr>
        <w:autoSpaceDE w:val="0"/>
        <w:autoSpaceDN w:val="0"/>
        <w:adjustRightInd w:val="0"/>
        <w:ind w:firstLine="709"/>
        <w:jc w:val="both"/>
        <w:outlineLvl w:val="1"/>
        <w:rPr>
          <w:sz w:val="28"/>
          <w:szCs w:val="28"/>
        </w:rPr>
      </w:pPr>
      <w:r w:rsidRPr="00AF38AB">
        <w:rPr>
          <w:sz w:val="28"/>
          <w:szCs w:val="28"/>
        </w:rPr>
        <w:t>2.</w:t>
      </w:r>
      <w:r w:rsidR="004C54A9">
        <w:rPr>
          <w:sz w:val="28"/>
          <w:szCs w:val="28"/>
        </w:rPr>
        <w:t>8</w:t>
      </w:r>
      <w:r w:rsidRPr="00AF38AB">
        <w:rPr>
          <w:sz w:val="28"/>
          <w:szCs w:val="28"/>
        </w:rPr>
        <w:t>. Запрещено требовать от заявителя:</w:t>
      </w:r>
    </w:p>
    <w:p w:rsidR="00AF38AB" w:rsidRPr="00AF38AB" w:rsidRDefault="00C85960" w:rsidP="00AF38AB">
      <w:pPr>
        <w:autoSpaceDE w:val="0"/>
        <w:autoSpaceDN w:val="0"/>
        <w:adjustRightInd w:val="0"/>
        <w:ind w:firstLine="709"/>
        <w:jc w:val="both"/>
        <w:outlineLvl w:val="1"/>
        <w:rPr>
          <w:sz w:val="28"/>
          <w:szCs w:val="28"/>
        </w:rPr>
      </w:pPr>
      <w:r>
        <w:rPr>
          <w:sz w:val="28"/>
          <w:szCs w:val="28"/>
        </w:rPr>
        <w:t>1)</w:t>
      </w:r>
      <w:r w:rsidR="004C54A9">
        <w:rPr>
          <w:sz w:val="28"/>
          <w:szCs w:val="28"/>
        </w:rPr>
        <w:t xml:space="preserve"> </w:t>
      </w:r>
      <w:r w:rsidR="00AF38AB" w:rsidRPr="00AF38A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F38AB" w:rsidRPr="00AF38AB" w:rsidRDefault="00C85960" w:rsidP="00AF38AB">
      <w:pPr>
        <w:autoSpaceDE w:val="0"/>
        <w:autoSpaceDN w:val="0"/>
        <w:adjustRightInd w:val="0"/>
        <w:ind w:firstLine="709"/>
        <w:jc w:val="both"/>
        <w:outlineLvl w:val="1"/>
        <w:rPr>
          <w:sz w:val="28"/>
          <w:szCs w:val="28"/>
        </w:rPr>
      </w:pPr>
      <w:r>
        <w:rPr>
          <w:sz w:val="28"/>
          <w:szCs w:val="28"/>
        </w:rPr>
        <w:t>2)</w:t>
      </w:r>
      <w:r w:rsidR="004C54A9">
        <w:rPr>
          <w:sz w:val="28"/>
          <w:szCs w:val="28"/>
        </w:rPr>
        <w:t xml:space="preserve"> </w:t>
      </w:r>
      <w:r w:rsidR="00AF38AB" w:rsidRPr="00AF38A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B8384A">
        <w:rPr>
          <w:sz w:val="28"/>
          <w:szCs w:val="28"/>
        </w:rPr>
        <w:t>а</w:t>
      </w:r>
      <w:r w:rsidR="00AF38AB" w:rsidRPr="00AF38AB">
        <w:rPr>
          <w:sz w:val="28"/>
          <w:szCs w:val="28"/>
        </w:rPr>
        <w:t xml:space="preserve"> местного самоуправления за исключением документов, указанных в части 6 статьи 7 Федерального закона от 27.07.2010 № 210-ФЗ «Об организации предоставления государ</w:t>
      </w:r>
      <w:r w:rsidR="00090F8A">
        <w:rPr>
          <w:sz w:val="28"/>
          <w:szCs w:val="28"/>
        </w:rPr>
        <w:t>ственных и муниципальных услуг»;</w:t>
      </w:r>
    </w:p>
    <w:p w:rsidR="00AF38AB" w:rsidRDefault="00C85960" w:rsidP="00AF38AB">
      <w:pPr>
        <w:ind w:firstLine="709"/>
        <w:jc w:val="both"/>
        <w:rPr>
          <w:sz w:val="28"/>
          <w:szCs w:val="28"/>
        </w:rPr>
      </w:pPr>
      <w:r>
        <w:rPr>
          <w:sz w:val="28"/>
          <w:szCs w:val="28"/>
        </w:rPr>
        <w:t>3)</w:t>
      </w:r>
      <w:r w:rsidR="004C54A9">
        <w:rPr>
          <w:sz w:val="28"/>
          <w:szCs w:val="28"/>
        </w:rPr>
        <w:t xml:space="preserve"> </w:t>
      </w:r>
      <w:r w:rsidR="00AF38AB" w:rsidRPr="00AF38A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w:t>
      </w:r>
      <w:r w:rsidR="00AF38AB" w:rsidRPr="004C54A9">
        <w:rPr>
          <w:sz w:val="28"/>
          <w:szCs w:val="28"/>
        </w:rPr>
        <w:t xml:space="preserve">ением получения услуг, включенных в перечни, указанные в </w:t>
      </w:r>
      <w:hyperlink r:id="rId18" w:history="1">
        <w:r w:rsidR="00AF38AB" w:rsidRPr="004C54A9">
          <w:rPr>
            <w:rStyle w:val="a6"/>
            <w:color w:val="auto"/>
            <w:sz w:val="28"/>
            <w:szCs w:val="28"/>
            <w:u w:val="none"/>
          </w:rPr>
          <w:t>части 1 статьи 9</w:t>
        </w:r>
      </w:hyperlink>
      <w:r w:rsidR="00AF38AB" w:rsidRPr="00AF38AB">
        <w:rPr>
          <w:sz w:val="28"/>
          <w:szCs w:val="28"/>
        </w:rPr>
        <w:t xml:space="preserve"> Федерального закона № 210-ФЗ, и получения документов и информации, предоставляемых в резуль</w:t>
      </w:r>
      <w:r>
        <w:rPr>
          <w:sz w:val="28"/>
          <w:szCs w:val="28"/>
        </w:rPr>
        <w:t>тате предоставления таких услуг;</w:t>
      </w:r>
    </w:p>
    <w:p w:rsidR="00C85960" w:rsidRDefault="00C85960" w:rsidP="00AF38AB">
      <w:pPr>
        <w:ind w:firstLine="709"/>
        <w:jc w:val="both"/>
        <w:rPr>
          <w:sz w:val="28"/>
          <w:szCs w:val="28"/>
        </w:rPr>
      </w:pPr>
      <w:r>
        <w:rPr>
          <w:sz w:val="28"/>
          <w:szCs w:val="28"/>
        </w:rPr>
        <w:t xml:space="preserve">4) </w:t>
      </w:r>
      <w:r w:rsidRPr="00C8596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5960" w:rsidRDefault="00C85960" w:rsidP="00AF38AB">
      <w:pPr>
        <w:ind w:firstLine="709"/>
        <w:jc w:val="both"/>
        <w:rPr>
          <w:sz w:val="28"/>
          <w:szCs w:val="28"/>
        </w:rPr>
      </w:pPr>
      <w:r>
        <w:rPr>
          <w:sz w:val="28"/>
          <w:szCs w:val="28"/>
        </w:rPr>
        <w:t xml:space="preserve">а) </w:t>
      </w:r>
      <w:r w:rsidRPr="00C85960">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5960" w:rsidRDefault="00C85960" w:rsidP="00AF38AB">
      <w:pPr>
        <w:ind w:firstLine="709"/>
        <w:jc w:val="both"/>
        <w:rPr>
          <w:sz w:val="28"/>
          <w:szCs w:val="28"/>
        </w:rPr>
      </w:pPr>
      <w:r>
        <w:rPr>
          <w:sz w:val="28"/>
          <w:szCs w:val="28"/>
        </w:rPr>
        <w:t xml:space="preserve">б) </w:t>
      </w:r>
      <w:r w:rsidRPr="00C85960">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5960" w:rsidRDefault="00C85960" w:rsidP="00AF38AB">
      <w:pPr>
        <w:ind w:firstLine="709"/>
        <w:jc w:val="both"/>
        <w:rPr>
          <w:sz w:val="28"/>
          <w:szCs w:val="28"/>
        </w:rPr>
      </w:pPr>
      <w:r>
        <w:rPr>
          <w:sz w:val="28"/>
          <w:szCs w:val="28"/>
        </w:rPr>
        <w:t xml:space="preserve">в) </w:t>
      </w:r>
      <w:r w:rsidRPr="00C8596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5960" w:rsidRPr="00AF38AB" w:rsidRDefault="00C85960" w:rsidP="00AF38AB">
      <w:pPr>
        <w:ind w:firstLine="709"/>
        <w:jc w:val="both"/>
        <w:rPr>
          <w:sz w:val="28"/>
          <w:szCs w:val="28"/>
        </w:rPr>
      </w:pPr>
      <w:r>
        <w:rPr>
          <w:sz w:val="28"/>
          <w:szCs w:val="28"/>
        </w:rPr>
        <w:t xml:space="preserve">г) </w:t>
      </w:r>
      <w:r w:rsidRPr="00C85960">
        <w:rPr>
          <w:sz w:val="28"/>
          <w:szCs w:val="28"/>
        </w:rPr>
        <w:t>выявление документально подтвержденного факта (признаков) ошибочного или противоправного действия (бездействия) муниц</w:t>
      </w:r>
      <w:r>
        <w:rPr>
          <w:sz w:val="28"/>
          <w:szCs w:val="28"/>
        </w:rPr>
        <w:t xml:space="preserve">ипального служащего </w:t>
      </w:r>
      <w:r w:rsidRPr="00C85960">
        <w:rPr>
          <w:sz w:val="28"/>
          <w:szCs w:val="28"/>
        </w:rPr>
        <w:t xml:space="preserve">при первоначальном отказе в приеме документов, необходимых </w:t>
      </w:r>
      <w:r w:rsidRPr="00C85960">
        <w:rPr>
          <w:sz w:val="28"/>
          <w:szCs w:val="28"/>
        </w:rPr>
        <w:lastRenderedPageBreak/>
        <w:t xml:space="preserve">для предоставления муниципальной услуги, либо в предоставлении муниципальной услуги, о чем в письменном виде за подписью </w:t>
      </w:r>
      <w:r>
        <w:rPr>
          <w:sz w:val="28"/>
          <w:szCs w:val="28"/>
        </w:rPr>
        <w:t xml:space="preserve">Главы </w:t>
      </w:r>
      <w:r w:rsidR="0045422C">
        <w:rPr>
          <w:sz w:val="28"/>
          <w:szCs w:val="28"/>
        </w:rPr>
        <w:t>Идринского</w:t>
      </w:r>
      <w:r>
        <w:rPr>
          <w:sz w:val="28"/>
          <w:szCs w:val="28"/>
        </w:rPr>
        <w:t xml:space="preserve"> района</w:t>
      </w:r>
      <w:r w:rsidRPr="00C85960">
        <w:rPr>
          <w:sz w:val="28"/>
          <w:szCs w:val="28"/>
        </w:rPr>
        <w:t xml:space="preserve"> уведомляется заявитель, а также приносятся извинения за доставленные неудобства.</w:t>
      </w:r>
    </w:p>
    <w:p w:rsidR="00AF38AB" w:rsidRPr="00AF38AB" w:rsidRDefault="00AF38AB" w:rsidP="00AF38AB">
      <w:pPr>
        <w:ind w:firstLine="709"/>
        <w:jc w:val="both"/>
        <w:rPr>
          <w:sz w:val="28"/>
          <w:szCs w:val="28"/>
        </w:rPr>
      </w:pPr>
      <w:r w:rsidRPr="00AF38AB">
        <w:rPr>
          <w:sz w:val="28"/>
          <w:szCs w:val="28"/>
        </w:rPr>
        <w:t>2.</w:t>
      </w:r>
      <w:r w:rsidR="004C54A9">
        <w:rPr>
          <w:sz w:val="28"/>
          <w:szCs w:val="28"/>
        </w:rPr>
        <w:t>9</w:t>
      </w:r>
      <w:r w:rsidRPr="00AF38AB">
        <w:rPr>
          <w:sz w:val="28"/>
          <w:szCs w:val="28"/>
        </w:rPr>
        <w:t xml:space="preserve">. </w:t>
      </w:r>
      <w:r w:rsidR="006132CA">
        <w:rPr>
          <w:sz w:val="28"/>
          <w:szCs w:val="28"/>
        </w:rPr>
        <w:t xml:space="preserve">Текст заявления должен быть написан </w:t>
      </w:r>
      <w:r w:rsidRPr="00AF38AB">
        <w:rPr>
          <w:sz w:val="28"/>
          <w:szCs w:val="28"/>
        </w:rPr>
        <w:t xml:space="preserve">разборчиво, </w:t>
      </w:r>
      <w:r w:rsidR="006132CA">
        <w:rPr>
          <w:sz w:val="28"/>
          <w:szCs w:val="28"/>
        </w:rPr>
        <w:t>с указанием</w:t>
      </w:r>
      <w:r w:rsidRPr="00AF38AB">
        <w:rPr>
          <w:sz w:val="28"/>
          <w:szCs w:val="28"/>
        </w:rPr>
        <w:t xml:space="preserve"> </w:t>
      </w:r>
      <w:r w:rsidR="006132CA">
        <w:rPr>
          <w:sz w:val="28"/>
          <w:szCs w:val="28"/>
        </w:rPr>
        <w:t>ФИО</w:t>
      </w:r>
      <w:r w:rsidRPr="00AF38AB">
        <w:rPr>
          <w:sz w:val="28"/>
          <w:szCs w:val="28"/>
        </w:rPr>
        <w:t xml:space="preserve"> физического лица</w:t>
      </w:r>
      <w:r w:rsidR="006132CA">
        <w:rPr>
          <w:sz w:val="28"/>
          <w:szCs w:val="28"/>
        </w:rPr>
        <w:t>, наименованием и реквизитами юридического лица. В документах должны отсутствовать</w:t>
      </w:r>
      <w:r w:rsidRPr="00AF38AB">
        <w:rPr>
          <w:sz w:val="28"/>
          <w:szCs w:val="28"/>
        </w:rPr>
        <w:t xml:space="preserve"> подчистки, подписки, зачеркну</w:t>
      </w:r>
      <w:r w:rsidR="006132CA">
        <w:rPr>
          <w:sz w:val="28"/>
          <w:szCs w:val="28"/>
        </w:rPr>
        <w:t xml:space="preserve">тые слова и </w:t>
      </w:r>
      <w:r w:rsidRPr="00AF38AB">
        <w:rPr>
          <w:sz w:val="28"/>
          <w:szCs w:val="28"/>
        </w:rPr>
        <w:t>исправления.</w:t>
      </w:r>
    </w:p>
    <w:p w:rsidR="00AF38AB" w:rsidRPr="00AF38AB" w:rsidRDefault="004C54A9"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091980">
        <w:rPr>
          <w:rFonts w:ascii="Times New Roman" w:hAnsi="Times New Roman" w:cs="Times New Roman"/>
          <w:sz w:val="28"/>
          <w:szCs w:val="28"/>
        </w:rPr>
        <w:t>0</w:t>
      </w:r>
      <w:r w:rsidR="00AF38AB" w:rsidRPr="00AF38AB">
        <w:rPr>
          <w:rFonts w:ascii="Times New Roman" w:hAnsi="Times New Roman" w:cs="Times New Roman"/>
          <w:sz w:val="28"/>
          <w:szCs w:val="28"/>
        </w:rPr>
        <w:t>. Исчерпывающий перечень оснований для отказа в выдаче разрешения на строительство:</w:t>
      </w:r>
    </w:p>
    <w:p w:rsidR="00AF38AB" w:rsidRPr="00AF38AB" w:rsidRDefault="00AF38AB"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1) отсутствие документ</w:t>
      </w:r>
      <w:r w:rsidR="0026288C">
        <w:rPr>
          <w:rFonts w:ascii="Times New Roman" w:hAnsi="Times New Roman" w:cs="Times New Roman"/>
          <w:sz w:val="28"/>
          <w:szCs w:val="28"/>
        </w:rPr>
        <w:t>ов, указанных в пунктах 2.7</w:t>
      </w:r>
      <w:r w:rsidR="00CC5EE6">
        <w:rPr>
          <w:rFonts w:ascii="Times New Roman" w:hAnsi="Times New Roman" w:cs="Times New Roman"/>
          <w:sz w:val="28"/>
          <w:szCs w:val="28"/>
        </w:rPr>
        <w:t>.1.1</w:t>
      </w:r>
      <w:r w:rsidRPr="00AF38AB">
        <w:rPr>
          <w:rFonts w:ascii="Times New Roman" w:hAnsi="Times New Roman" w:cs="Times New Roman"/>
          <w:sz w:val="28"/>
          <w:szCs w:val="28"/>
        </w:rPr>
        <w:t xml:space="preserve"> настоящего Регламента;</w:t>
      </w:r>
    </w:p>
    <w:p w:rsidR="00AF38AB" w:rsidRPr="00AF38AB" w:rsidRDefault="00AF38AB"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AF38AB" w:rsidRPr="00AF38AB" w:rsidRDefault="00AF38AB"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F38AB" w:rsidRDefault="00AF38AB" w:rsidP="00AF38AB">
      <w:pPr>
        <w:pStyle w:val="ConsPlusNormal"/>
        <w:ind w:firstLine="709"/>
        <w:jc w:val="both"/>
        <w:rPr>
          <w:rFonts w:ascii="Times New Roman" w:hAnsi="Times New Roman" w:cs="Times New Roman"/>
          <w:sz w:val="28"/>
          <w:szCs w:val="28"/>
        </w:rPr>
      </w:pPr>
      <w:r w:rsidRPr="00AF38AB">
        <w:rPr>
          <w:rFonts w:ascii="Times New Roman" w:hAnsi="Times New Roman" w:cs="Times New Roman"/>
          <w:sz w:val="28"/>
          <w:szCs w:val="28"/>
        </w:rPr>
        <w:t>4)</w:t>
      </w:r>
      <w:r w:rsidRPr="00AF38AB">
        <w:rPr>
          <w:rFonts w:ascii="Times New Roman" w:hAnsi="Times New Roman" w:cs="Times New Roman"/>
          <w:sz w:val="28"/>
          <w:szCs w:val="28"/>
        </w:rPr>
        <w:tab/>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0026288C">
        <w:rPr>
          <w:rFonts w:ascii="Times New Roman" w:hAnsi="Times New Roman" w:cs="Times New Roman"/>
          <w:sz w:val="28"/>
          <w:szCs w:val="28"/>
        </w:rPr>
        <w:t xml:space="preserve">применительно к территориальной </w:t>
      </w:r>
      <w:r w:rsidRPr="00AF38AB">
        <w:rPr>
          <w:rFonts w:ascii="Times New Roman" w:hAnsi="Times New Roman" w:cs="Times New Roman"/>
          <w:sz w:val="28"/>
          <w:szCs w:val="28"/>
        </w:rPr>
        <w:t>зоне,</w:t>
      </w:r>
      <w:r w:rsidR="0026288C">
        <w:rPr>
          <w:rFonts w:ascii="Times New Roman" w:hAnsi="Times New Roman" w:cs="Times New Roman"/>
          <w:sz w:val="28"/>
          <w:szCs w:val="28"/>
        </w:rPr>
        <w:t xml:space="preserve"> </w:t>
      </w:r>
      <w:r w:rsidRPr="00AF38AB">
        <w:rPr>
          <w:rFonts w:ascii="Times New Roman" w:hAnsi="Times New Roman" w:cs="Times New Roman"/>
          <w:sz w:val="28"/>
          <w:szCs w:val="28"/>
        </w:rPr>
        <w:t>расположенной</w:t>
      </w:r>
      <w:r w:rsidR="0026288C">
        <w:rPr>
          <w:rFonts w:ascii="Times New Roman" w:hAnsi="Times New Roman" w:cs="Times New Roman"/>
          <w:sz w:val="28"/>
          <w:szCs w:val="28"/>
        </w:rPr>
        <w:t xml:space="preserve"> </w:t>
      </w:r>
      <w:r w:rsidRPr="00AF38AB">
        <w:rPr>
          <w:rFonts w:ascii="Times New Roman" w:hAnsi="Times New Roman" w:cs="Times New Roman"/>
          <w:sz w:val="28"/>
          <w:szCs w:val="28"/>
        </w:rPr>
        <w:t>в границах территории исторического поселения</w:t>
      </w:r>
      <w:r w:rsidR="0026288C">
        <w:rPr>
          <w:rFonts w:ascii="Times New Roman" w:hAnsi="Times New Roman" w:cs="Times New Roman"/>
          <w:sz w:val="28"/>
          <w:szCs w:val="28"/>
        </w:rPr>
        <w:t xml:space="preserve"> </w:t>
      </w:r>
      <w:r w:rsidRPr="00AF38AB">
        <w:rPr>
          <w:rFonts w:ascii="Times New Roman" w:hAnsi="Times New Roman" w:cs="Times New Roman"/>
          <w:sz w:val="28"/>
          <w:szCs w:val="28"/>
        </w:rPr>
        <w:t>федерального</w:t>
      </w:r>
      <w:r w:rsidR="0026288C">
        <w:rPr>
          <w:rFonts w:ascii="Times New Roman" w:hAnsi="Times New Roman" w:cs="Times New Roman"/>
          <w:sz w:val="28"/>
          <w:szCs w:val="28"/>
        </w:rPr>
        <w:t xml:space="preserve"> </w:t>
      </w:r>
      <w:r w:rsidRPr="00AF38AB">
        <w:rPr>
          <w:rFonts w:ascii="Times New Roman" w:hAnsi="Times New Roman" w:cs="Times New Roman"/>
          <w:sz w:val="28"/>
          <w:szCs w:val="28"/>
        </w:rPr>
        <w:t>или регионального значения</w:t>
      </w:r>
      <w:r w:rsidR="009F30D4">
        <w:rPr>
          <w:rFonts w:ascii="Times New Roman" w:hAnsi="Times New Roman" w:cs="Times New Roman"/>
          <w:sz w:val="28"/>
          <w:szCs w:val="28"/>
        </w:rPr>
        <w:t>;</w:t>
      </w:r>
    </w:p>
    <w:p w:rsidR="009F30D4" w:rsidRPr="00AF38AB" w:rsidRDefault="009F30D4"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w:t>
      </w:r>
      <w:r w:rsidRPr="009F30D4">
        <w:rPr>
          <w:rFonts w:ascii="Times New Roman" w:hAnsi="Times New Roman" w:cs="Times New Roman"/>
          <w:sz w:val="28"/>
          <w:szCs w:val="28"/>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F38AB" w:rsidRPr="00AF38AB" w:rsidRDefault="00AF38AB" w:rsidP="00AF38AB">
      <w:pPr>
        <w:ind w:firstLine="709"/>
        <w:jc w:val="both"/>
        <w:rPr>
          <w:sz w:val="28"/>
          <w:szCs w:val="28"/>
        </w:rPr>
      </w:pPr>
      <w:r w:rsidRPr="00AF38AB">
        <w:rPr>
          <w:sz w:val="28"/>
          <w:szCs w:val="28"/>
        </w:rPr>
        <w:lastRenderedPageBreak/>
        <w:t>2.11. Исчерпывающий перечень оснований для отказа во внесении изменений в разрешение на строительство:</w:t>
      </w:r>
    </w:p>
    <w:p w:rsidR="00AF38AB" w:rsidRPr="00AF38AB" w:rsidRDefault="00AF38AB" w:rsidP="00AF38AB">
      <w:pPr>
        <w:ind w:firstLine="709"/>
        <w:jc w:val="both"/>
        <w:rPr>
          <w:sz w:val="28"/>
          <w:szCs w:val="28"/>
        </w:rPr>
      </w:pPr>
      <w:r w:rsidRPr="00AF38AB">
        <w:rPr>
          <w:sz w:val="28"/>
          <w:szCs w:val="28"/>
        </w:rPr>
        <w:t>1)</w:t>
      </w:r>
      <w:r w:rsidRPr="00AF38AB">
        <w:rPr>
          <w:sz w:val="28"/>
          <w:szCs w:val="28"/>
        </w:rPr>
        <w:tab/>
        <w:t>отсутствие в уведомлении о переходе прав на земельные участки, права пользования недрами, об образовании земельного участка реквизитов документов, предусмотренных пунктом 2.</w:t>
      </w:r>
      <w:r w:rsidR="0026288C">
        <w:rPr>
          <w:sz w:val="28"/>
          <w:szCs w:val="28"/>
        </w:rPr>
        <w:t>7</w:t>
      </w:r>
      <w:r w:rsidRPr="00AF38AB">
        <w:rPr>
          <w:sz w:val="28"/>
          <w:szCs w:val="28"/>
        </w:rPr>
        <w:t xml:space="preserve"> настоящего Регламента,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AF38AB" w:rsidRPr="00AF38AB" w:rsidRDefault="00AF38AB" w:rsidP="00AF38AB">
      <w:pPr>
        <w:ind w:firstLine="709"/>
        <w:jc w:val="both"/>
        <w:rPr>
          <w:sz w:val="28"/>
          <w:szCs w:val="28"/>
        </w:rPr>
      </w:pPr>
      <w:r w:rsidRPr="00AF38AB">
        <w:rPr>
          <w:sz w:val="28"/>
          <w:szCs w:val="28"/>
        </w:rPr>
        <w:t>2)</w:t>
      </w:r>
      <w:r w:rsidRPr="00AF38AB">
        <w:rPr>
          <w:sz w:val="28"/>
          <w:szCs w:val="28"/>
        </w:rPr>
        <w:tab/>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AF38AB" w:rsidRDefault="00AF38AB" w:rsidP="00AA6F69">
      <w:pPr>
        <w:autoSpaceDE w:val="0"/>
        <w:autoSpaceDN w:val="0"/>
        <w:adjustRightInd w:val="0"/>
        <w:ind w:firstLine="709"/>
        <w:jc w:val="both"/>
        <w:rPr>
          <w:sz w:val="28"/>
          <w:szCs w:val="28"/>
        </w:rPr>
      </w:pPr>
      <w:r w:rsidRPr="00AF38AB">
        <w:rPr>
          <w:sz w:val="28"/>
          <w:szCs w:val="28"/>
        </w:rPr>
        <w:t>3)</w:t>
      </w:r>
      <w:r w:rsidRPr="00AF38AB">
        <w:rPr>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w:t>
      </w:r>
      <w:r w:rsidR="008C6B61">
        <w:rPr>
          <w:sz w:val="28"/>
          <w:szCs w:val="28"/>
        </w:rPr>
        <w:t>го кодекса Российской Федерации;</w:t>
      </w:r>
    </w:p>
    <w:p w:rsidR="008C6B61" w:rsidRDefault="008C6B61" w:rsidP="00AA6F69">
      <w:pPr>
        <w:autoSpaceDE w:val="0"/>
        <w:autoSpaceDN w:val="0"/>
        <w:adjustRightInd w:val="0"/>
        <w:ind w:firstLine="709"/>
        <w:jc w:val="both"/>
        <w:rPr>
          <w:sz w:val="28"/>
          <w:szCs w:val="28"/>
        </w:rPr>
      </w:pPr>
      <w:r>
        <w:rPr>
          <w:sz w:val="28"/>
          <w:szCs w:val="28"/>
        </w:rPr>
        <w:t xml:space="preserve">4) </w:t>
      </w:r>
      <w:r w:rsidRPr="008C6B61">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C6B61" w:rsidRDefault="008C6B61" w:rsidP="00AA6F69">
      <w:pPr>
        <w:autoSpaceDE w:val="0"/>
        <w:autoSpaceDN w:val="0"/>
        <w:adjustRightInd w:val="0"/>
        <w:ind w:firstLine="709"/>
        <w:jc w:val="both"/>
        <w:rPr>
          <w:sz w:val="28"/>
          <w:szCs w:val="28"/>
        </w:rPr>
      </w:pPr>
      <w:r>
        <w:rPr>
          <w:sz w:val="28"/>
          <w:szCs w:val="28"/>
        </w:rPr>
        <w:t xml:space="preserve">5) </w:t>
      </w:r>
      <w:r w:rsidRPr="008C6B61">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w:t>
      </w:r>
      <w:r w:rsidR="00A53F5A">
        <w:rPr>
          <w:sz w:val="28"/>
          <w:szCs w:val="28"/>
        </w:rPr>
        <w:t>ном частью 21.7 Градостроительного кодекса Российской Федерации</w:t>
      </w:r>
      <w:r w:rsidRPr="008C6B61">
        <w:rPr>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C6B61" w:rsidRDefault="008C6B61" w:rsidP="00AA6F69">
      <w:pPr>
        <w:autoSpaceDE w:val="0"/>
        <w:autoSpaceDN w:val="0"/>
        <w:adjustRightInd w:val="0"/>
        <w:ind w:firstLine="709"/>
        <w:jc w:val="both"/>
        <w:rPr>
          <w:sz w:val="28"/>
          <w:szCs w:val="28"/>
        </w:rPr>
      </w:pPr>
      <w:r>
        <w:rPr>
          <w:sz w:val="28"/>
          <w:szCs w:val="28"/>
        </w:rPr>
        <w:lastRenderedPageBreak/>
        <w:t xml:space="preserve">6) </w:t>
      </w:r>
      <w:r w:rsidRPr="008C6B61">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F6256" w:rsidRDefault="00DF6256" w:rsidP="00AA6F69">
      <w:pPr>
        <w:autoSpaceDE w:val="0"/>
        <w:autoSpaceDN w:val="0"/>
        <w:adjustRightInd w:val="0"/>
        <w:ind w:firstLine="709"/>
        <w:jc w:val="both"/>
        <w:rPr>
          <w:sz w:val="28"/>
          <w:szCs w:val="28"/>
        </w:rPr>
      </w:pPr>
      <w:r>
        <w:rPr>
          <w:sz w:val="28"/>
          <w:szCs w:val="28"/>
        </w:rPr>
        <w:t xml:space="preserve">7) </w:t>
      </w:r>
      <w:r w:rsidR="008861C4" w:rsidRPr="008861C4">
        <w:rPr>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8861C4">
        <w:rPr>
          <w:sz w:val="28"/>
          <w:szCs w:val="28"/>
        </w:rPr>
        <w:t>Градостроительного</w:t>
      </w:r>
      <w:r w:rsidR="008861C4" w:rsidRPr="008861C4">
        <w:rPr>
          <w:sz w:val="28"/>
          <w:szCs w:val="28"/>
        </w:rPr>
        <w:t xml:space="preserve"> Кодекса</w:t>
      </w:r>
      <w:r w:rsidR="008861C4">
        <w:rPr>
          <w:sz w:val="28"/>
          <w:szCs w:val="28"/>
        </w:rPr>
        <w:t xml:space="preserve"> Российской Федерации</w:t>
      </w:r>
      <w:r w:rsidR="008861C4" w:rsidRPr="008861C4">
        <w:rPr>
          <w:sz w:val="28"/>
          <w:szCs w:val="28"/>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861C4" w:rsidRPr="00AF38AB" w:rsidRDefault="008861C4" w:rsidP="00AA6F69">
      <w:pPr>
        <w:autoSpaceDE w:val="0"/>
        <w:autoSpaceDN w:val="0"/>
        <w:adjustRightInd w:val="0"/>
        <w:ind w:firstLine="709"/>
        <w:jc w:val="both"/>
        <w:rPr>
          <w:sz w:val="28"/>
          <w:szCs w:val="28"/>
        </w:rPr>
      </w:pPr>
      <w:r>
        <w:rPr>
          <w:sz w:val="28"/>
          <w:szCs w:val="28"/>
        </w:rPr>
        <w:t xml:space="preserve">8) </w:t>
      </w:r>
      <w:r w:rsidRPr="008861C4">
        <w:rPr>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F38AB" w:rsidRPr="00AF38AB" w:rsidRDefault="00AF38AB" w:rsidP="00AF38AB">
      <w:pPr>
        <w:pStyle w:val="ConsPlusNormal"/>
        <w:ind w:firstLine="709"/>
        <w:jc w:val="both"/>
        <w:outlineLvl w:val="0"/>
        <w:rPr>
          <w:rFonts w:ascii="Times New Roman" w:hAnsi="Times New Roman" w:cs="Times New Roman"/>
          <w:sz w:val="28"/>
          <w:szCs w:val="28"/>
        </w:rPr>
      </w:pPr>
      <w:r w:rsidRPr="00AF38AB">
        <w:rPr>
          <w:rFonts w:ascii="Times New Roman" w:hAnsi="Times New Roman" w:cs="Times New Roman"/>
          <w:sz w:val="28"/>
          <w:szCs w:val="28"/>
        </w:rPr>
        <w:t>2.12. Муниципальная услуга предоставляется бесплатно.</w:t>
      </w:r>
    </w:p>
    <w:p w:rsidR="00AF38AB" w:rsidRPr="00AF38AB" w:rsidRDefault="00AF38AB" w:rsidP="00AF38AB">
      <w:pPr>
        <w:autoSpaceDE w:val="0"/>
        <w:autoSpaceDN w:val="0"/>
        <w:adjustRightInd w:val="0"/>
        <w:ind w:firstLine="709"/>
        <w:jc w:val="both"/>
        <w:outlineLvl w:val="1"/>
        <w:rPr>
          <w:sz w:val="28"/>
          <w:szCs w:val="28"/>
        </w:rPr>
      </w:pPr>
      <w:r w:rsidRPr="00AF38AB">
        <w:rPr>
          <w:bCs/>
          <w:sz w:val="28"/>
          <w:szCs w:val="28"/>
        </w:rPr>
        <w:t>2.1</w:t>
      </w:r>
      <w:r w:rsidR="00482B50">
        <w:rPr>
          <w:bCs/>
          <w:sz w:val="28"/>
          <w:szCs w:val="28"/>
        </w:rPr>
        <w:t>3</w:t>
      </w:r>
      <w:r w:rsidRPr="00AF38AB">
        <w:rPr>
          <w:bCs/>
          <w:sz w:val="28"/>
          <w:szCs w:val="28"/>
        </w:rPr>
        <w:t xml:space="preserve">. </w:t>
      </w:r>
      <w:r w:rsidRPr="00AF38AB">
        <w:rPr>
          <w:sz w:val="28"/>
          <w:szCs w:val="28"/>
        </w:rPr>
        <w:t>Требования к помещениям, в которых предоставляется муниципальная услуга:</w:t>
      </w:r>
    </w:p>
    <w:p w:rsidR="00AF38AB" w:rsidRPr="00AF38AB" w:rsidRDefault="0026288C" w:rsidP="00AF38AB">
      <w:pPr>
        <w:autoSpaceDE w:val="0"/>
        <w:autoSpaceDN w:val="0"/>
        <w:adjustRightInd w:val="0"/>
        <w:ind w:firstLine="709"/>
        <w:jc w:val="both"/>
        <w:outlineLvl w:val="1"/>
        <w:rPr>
          <w:sz w:val="28"/>
          <w:szCs w:val="28"/>
        </w:rPr>
      </w:pPr>
      <w:r>
        <w:rPr>
          <w:sz w:val="28"/>
          <w:szCs w:val="28"/>
        </w:rPr>
        <w:t xml:space="preserve">- </w:t>
      </w:r>
      <w:r w:rsidR="00AF38AB" w:rsidRPr="00AF38AB">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AF38AB" w:rsidRPr="00AF38AB" w:rsidRDefault="0026288C" w:rsidP="00AF38AB">
      <w:pPr>
        <w:autoSpaceDE w:val="0"/>
        <w:autoSpaceDN w:val="0"/>
        <w:adjustRightInd w:val="0"/>
        <w:ind w:firstLine="709"/>
        <w:jc w:val="both"/>
        <w:outlineLvl w:val="1"/>
        <w:rPr>
          <w:sz w:val="28"/>
          <w:szCs w:val="28"/>
        </w:rPr>
      </w:pPr>
      <w:r>
        <w:rPr>
          <w:sz w:val="28"/>
          <w:szCs w:val="28"/>
        </w:rPr>
        <w:lastRenderedPageBreak/>
        <w:t>- р</w:t>
      </w:r>
      <w:r w:rsidR="00AF38AB" w:rsidRPr="00AF38AB">
        <w:rPr>
          <w:sz w:val="28"/>
          <w:szCs w:val="28"/>
        </w:rPr>
        <w:t>абочее место специалистов отдела,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F38AB" w:rsidRPr="00AF38AB" w:rsidRDefault="0026288C" w:rsidP="00AF38AB">
      <w:pPr>
        <w:autoSpaceDE w:val="0"/>
        <w:autoSpaceDN w:val="0"/>
        <w:adjustRightInd w:val="0"/>
        <w:ind w:firstLine="709"/>
        <w:jc w:val="both"/>
        <w:outlineLvl w:val="1"/>
        <w:rPr>
          <w:sz w:val="28"/>
          <w:szCs w:val="28"/>
        </w:rPr>
      </w:pPr>
      <w:r>
        <w:rPr>
          <w:sz w:val="28"/>
          <w:szCs w:val="28"/>
        </w:rPr>
        <w:t>- в</w:t>
      </w:r>
      <w:r w:rsidR="00AF38AB" w:rsidRPr="00AF38AB">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 (туалетов).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 </w:t>
      </w:r>
    </w:p>
    <w:p w:rsidR="00AF38AB" w:rsidRPr="00AF38AB" w:rsidRDefault="0026288C" w:rsidP="00AF38A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w:t>
      </w:r>
      <w:r w:rsidR="00AF38AB" w:rsidRPr="00AF38AB">
        <w:rPr>
          <w:rFonts w:ascii="Times New Roman" w:hAnsi="Times New Roman" w:cs="Times New Roman"/>
          <w:sz w:val="28"/>
          <w:szCs w:val="28"/>
        </w:rPr>
        <w:t xml:space="preserve">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с учетом разумного приспособления. При невозможности создания в месте оказания муниципальной услуги условий  для его полного приспособления с учетом потребностей инвалидов, муниципальная услуга оказывается в МФЦ, либо с выездом специалиста </w:t>
      </w:r>
      <w:r w:rsidR="006D4853">
        <w:rPr>
          <w:rFonts w:ascii="Times New Roman" w:hAnsi="Times New Roman" w:cs="Times New Roman"/>
          <w:sz w:val="28"/>
          <w:szCs w:val="28"/>
        </w:rPr>
        <w:t>о</w:t>
      </w:r>
      <w:r w:rsidR="00AF38AB" w:rsidRPr="00AF38AB">
        <w:rPr>
          <w:rFonts w:ascii="Times New Roman" w:hAnsi="Times New Roman" w:cs="Times New Roman"/>
          <w:sz w:val="28"/>
          <w:szCs w:val="28"/>
        </w:rPr>
        <w:t xml:space="preserve">тдела по месту жительства инвалида на основании запроса о предоставлении такой услуги. </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xml:space="preserve">   </w:t>
      </w:r>
      <w:r w:rsidR="0026288C">
        <w:rPr>
          <w:sz w:val="28"/>
          <w:szCs w:val="28"/>
        </w:rPr>
        <w:t>- с</w:t>
      </w:r>
      <w:r w:rsidRPr="00AF38AB">
        <w:rPr>
          <w:sz w:val="28"/>
          <w:szCs w:val="28"/>
        </w:rPr>
        <w:t xml:space="preserve">пециалисты </w:t>
      </w:r>
      <w:r w:rsidR="006D4853">
        <w:rPr>
          <w:sz w:val="28"/>
          <w:szCs w:val="28"/>
        </w:rPr>
        <w:t>о</w:t>
      </w:r>
      <w:r w:rsidRPr="00AF38AB">
        <w:rPr>
          <w:sz w:val="28"/>
          <w:szCs w:val="28"/>
        </w:rPr>
        <w:t>тдела при необходимости оказывают инвалидам помощь, необходимую для получения в доступной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2.1</w:t>
      </w:r>
      <w:r w:rsidR="00482B50">
        <w:rPr>
          <w:sz w:val="28"/>
          <w:szCs w:val="28"/>
        </w:rPr>
        <w:t>4</w:t>
      </w:r>
      <w:r w:rsidRPr="00AF38AB">
        <w:rPr>
          <w:sz w:val="28"/>
          <w:szCs w:val="28"/>
        </w:rPr>
        <w:t>. На информационном стенде размещаются следующие информационные материалы:</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сведения о перечне предоставляемых муниципальных услуг;</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образцы документов (справок).</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xml:space="preserve">- адрес, номера телефонов и факса, график работы, адрес электронной почты </w:t>
      </w:r>
      <w:r w:rsidR="006D4853">
        <w:rPr>
          <w:sz w:val="28"/>
          <w:szCs w:val="28"/>
        </w:rPr>
        <w:t>о</w:t>
      </w:r>
      <w:r w:rsidRPr="00AF38AB">
        <w:rPr>
          <w:sz w:val="28"/>
          <w:szCs w:val="28"/>
        </w:rPr>
        <w:t>тдела;</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административный регламент;</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адрес официального сайта администрации в сети Интернет, содержащего информацию о предоставлении муниципальной услуги;</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 необходимая оперативная информация о пред</w:t>
      </w:r>
      <w:r w:rsidR="001A2B2E">
        <w:rPr>
          <w:sz w:val="28"/>
          <w:szCs w:val="28"/>
        </w:rPr>
        <w:t>оставлении муниципальной услуги;</w:t>
      </w:r>
    </w:p>
    <w:p w:rsidR="00AF38AB" w:rsidRDefault="0026288C" w:rsidP="00AF38AB">
      <w:pPr>
        <w:autoSpaceDE w:val="0"/>
        <w:autoSpaceDN w:val="0"/>
        <w:adjustRightInd w:val="0"/>
        <w:ind w:firstLine="709"/>
        <w:jc w:val="both"/>
        <w:outlineLvl w:val="1"/>
        <w:rPr>
          <w:sz w:val="28"/>
          <w:szCs w:val="28"/>
        </w:rPr>
      </w:pPr>
      <w:r>
        <w:rPr>
          <w:sz w:val="28"/>
          <w:szCs w:val="28"/>
        </w:rPr>
        <w:t>- т</w:t>
      </w:r>
      <w:r w:rsidR="00AF38AB" w:rsidRPr="00AF38AB">
        <w:rPr>
          <w:sz w:val="28"/>
          <w:szCs w:val="28"/>
        </w:rPr>
        <w:t>екст материалов, размещаемых на стендах, должен быть напечатан удобным для чтения шрифтом, основные моменты и</w:t>
      </w:r>
      <w:r w:rsidR="001A2B2E">
        <w:rPr>
          <w:sz w:val="28"/>
          <w:szCs w:val="28"/>
        </w:rPr>
        <w:t xml:space="preserve"> наиболее важные места выделены;</w:t>
      </w:r>
    </w:p>
    <w:p w:rsidR="001A2B2E" w:rsidRDefault="001A2B2E" w:rsidP="00AF38AB">
      <w:pPr>
        <w:autoSpaceDE w:val="0"/>
        <w:autoSpaceDN w:val="0"/>
        <w:adjustRightInd w:val="0"/>
        <w:ind w:firstLine="709"/>
        <w:jc w:val="both"/>
        <w:outlineLvl w:val="1"/>
        <w:rPr>
          <w:sz w:val="28"/>
          <w:szCs w:val="28"/>
        </w:rPr>
      </w:pPr>
      <w:r>
        <w:rPr>
          <w:sz w:val="28"/>
          <w:szCs w:val="28"/>
        </w:rPr>
        <w:t xml:space="preserve">- </w:t>
      </w:r>
      <w:r w:rsidRPr="00615092">
        <w:rPr>
          <w:sz w:val="28"/>
          <w:szCs w:val="28"/>
        </w:rPr>
        <w:t>порядок обжалования решений, действий (бездействия) должностных лиц, исполняющих Услугу</w:t>
      </w:r>
      <w:r>
        <w:rPr>
          <w:sz w:val="28"/>
          <w:szCs w:val="28"/>
        </w:rPr>
        <w:t>;</w:t>
      </w:r>
    </w:p>
    <w:p w:rsidR="00307411" w:rsidRDefault="001A2B2E" w:rsidP="00307411">
      <w:pPr>
        <w:autoSpaceDE w:val="0"/>
        <w:autoSpaceDN w:val="0"/>
        <w:adjustRightInd w:val="0"/>
        <w:ind w:firstLine="709"/>
        <w:jc w:val="both"/>
        <w:outlineLvl w:val="1"/>
        <w:rPr>
          <w:sz w:val="28"/>
          <w:szCs w:val="28"/>
        </w:rPr>
      </w:pPr>
      <w:r>
        <w:rPr>
          <w:sz w:val="28"/>
          <w:szCs w:val="28"/>
        </w:rPr>
        <w:t xml:space="preserve">- </w:t>
      </w:r>
      <w:r w:rsidRPr="00615092">
        <w:rPr>
          <w:sz w:val="28"/>
          <w:szCs w:val="28"/>
        </w:rPr>
        <w:t>извлечения из законодательных и иных нормативных правовых актов, регулирующих вопросы, связанные с предоставлением Услуги</w:t>
      </w:r>
      <w:r>
        <w:rPr>
          <w:sz w:val="28"/>
          <w:szCs w:val="28"/>
        </w:rPr>
        <w:t>.</w:t>
      </w:r>
    </w:p>
    <w:p w:rsidR="00307411" w:rsidRDefault="00307411" w:rsidP="00307411">
      <w:pPr>
        <w:autoSpaceDE w:val="0"/>
        <w:autoSpaceDN w:val="0"/>
        <w:adjustRightInd w:val="0"/>
        <w:ind w:firstLine="709"/>
        <w:jc w:val="both"/>
        <w:outlineLvl w:val="1"/>
        <w:rPr>
          <w:sz w:val="28"/>
          <w:szCs w:val="28"/>
        </w:rPr>
      </w:pPr>
      <w:r>
        <w:rPr>
          <w:sz w:val="28"/>
          <w:szCs w:val="28"/>
        </w:rPr>
        <w:t>2.</w:t>
      </w:r>
      <w:r w:rsidR="00482B50">
        <w:rPr>
          <w:sz w:val="28"/>
          <w:szCs w:val="28"/>
        </w:rPr>
        <w:t>15</w:t>
      </w:r>
      <w:r>
        <w:rPr>
          <w:sz w:val="28"/>
          <w:szCs w:val="28"/>
        </w:rPr>
        <w:t xml:space="preserve">. </w:t>
      </w:r>
      <w:r w:rsidRPr="00615092">
        <w:rPr>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15092">
        <w:rPr>
          <w:sz w:val="28"/>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261BC7">
        <w:rPr>
          <w:sz w:val="28"/>
          <w:szCs w:val="28"/>
        </w:rPr>
        <w:t xml:space="preserve"> </w:t>
      </w:r>
      <w:r w:rsidRPr="00615092">
        <w:rPr>
          <w:sz w:val="28"/>
          <w:szCs w:val="28"/>
        </w:rPr>
        <w:t>Помещения для предоставления муниципальной услуги размещаются преимущественно на нижних этажах зданий.</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В информационных терминалах (киосках) либо на информационных стендах размещаются сведения о графике (режиме) работы отдела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w:t>
      </w:r>
      <w:r w:rsidR="00CB1DB9">
        <w:rPr>
          <w:rFonts w:ascii="Times New Roman" w:hAnsi="Times New Roman" w:cs="Times New Roman"/>
          <w:sz w:val="28"/>
          <w:szCs w:val="28"/>
        </w:rPr>
        <w:t>муниципального образования</w:t>
      </w:r>
      <w:r w:rsidRPr="00615092">
        <w:rPr>
          <w:rFonts w:ascii="Times New Roman" w:hAnsi="Times New Roman" w:cs="Times New Roman"/>
          <w:sz w:val="28"/>
          <w:szCs w:val="28"/>
        </w:rPr>
        <w:t>.</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lastRenderedPageBreak/>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307411" w:rsidRDefault="00307411" w:rsidP="00307411">
      <w:pPr>
        <w:pStyle w:val="ConsPlusNormal"/>
        <w:ind w:firstLine="709"/>
        <w:jc w:val="both"/>
        <w:rPr>
          <w:rFonts w:ascii="Times New Roman" w:hAnsi="Times New Roman" w:cs="Times New Roman"/>
          <w:sz w:val="28"/>
          <w:szCs w:val="28"/>
        </w:rPr>
      </w:pPr>
      <w:r w:rsidRPr="00615092">
        <w:rPr>
          <w:rFonts w:ascii="Times New Roman" w:hAnsi="Times New Roman" w:cs="Times New Roman"/>
          <w:sz w:val="28"/>
          <w:szCs w:val="28"/>
        </w:rPr>
        <w:t xml:space="preserve">В администрации и </w:t>
      </w:r>
      <w:r w:rsidR="00982F6E">
        <w:rPr>
          <w:rFonts w:ascii="Times New Roman" w:hAnsi="Times New Roman" w:cs="Times New Roman"/>
          <w:sz w:val="28"/>
          <w:szCs w:val="28"/>
        </w:rPr>
        <w:t>о</w:t>
      </w:r>
      <w:r w:rsidRPr="00615092">
        <w:rPr>
          <w:rFonts w:ascii="Times New Roman" w:hAnsi="Times New Roman" w:cs="Times New Roman"/>
          <w:sz w:val="28"/>
          <w:szCs w:val="28"/>
        </w:rPr>
        <w:t>тделе обеспечивается:</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15092">
        <w:rPr>
          <w:rFonts w:ascii="Times New Roman" w:hAnsi="Times New Roman" w:cs="Times New Roman"/>
          <w:sz w:val="28"/>
          <w:szCs w:val="28"/>
        </w:rPr>
        <w:t>сопровождение инвалидов, имеющих стойкие нарушения функции зрения и самостоятельного передвижения, по территории администрации;</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7411" w:rsidRDefault="00307411" w:rsidP="003074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F3006">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Pr="00843330">
        <w:rPr>
          <w:rFonts w:ascii="Times New Roman" w:hAnsi="Times New Roman" w:cs="Times New Roman"/>
          <w:sz w:val="28"/>
          <w:szCs w:val="28"/>
        </w:rPr>
        <w:t>«</w:t>
      </w:r>
      <w:r w:rsidRPr="007F3006">
        <w:rPr>
          <w:rFonts w:ascii="Times New Roman" w:hAnsi="Times New Roman" w:cs="Times New Roman"/>
          <w:sz w:val="28"/>
          <w:szCs w:val="28"/>
        </w:rPr>
        <w:t>Всероссийское общество глухих</w:t>
      </w:r>
      <w:r w:rsidRPr="00843330">
        <w:rPr>
          <w:rFonts w:ascii="Times New Roman" w:hAnsi="Times New Roman" w:cs="Times New Roman"/>
          <w:sz w:val="28"/>
          <w:szCs w:val="28"/>
        </w:rPr>
        <w:t>»</w:t>
      </w:r>
      <w:r w:rsidRPr="007F3006">
        <w:rPr>
          <w:rFonts w:ascii="Times New Roman" w:hAnsi="Times New Roman" w:cs="Times New Roman"/>
          <w:sz w:val="28"/>
          <w:szCs w:val="28"/>
        </w:rPr>
        <w:t xml:space="preserve">, которое располагается по адресу: г. Красноярск, ул. </w:t>
      </w:r>
      <w:r>
        <w:rPr>
          <w:rFonts w:ascii="Times New Roman" w:hAnsi="Times New Roman" w:cs="Times New Roman"/>
          <w:sz w:val="28"/>
          <w:szCs w:val="28"/>
        </w:rPr>
        <w:t>9 Января</w:t>
      </w:r>
      <w:r w:rsidRPr="007F3006">
        <w:rPr>
          <w:rFonts w:ascii="Times New Roman" w:hAnsi="Times New Roman" w:cs="Times New Roman"/>
          <w:sz w:val="28"/>
          <w:szCs w:val="28"/>
        </w:rPr>
        <w:t xml:space="preserve">, </w:t>
      </w:r>
      <w:r>
        <w:rPr>
          <w:rFonts w:ascii="Times New Roman" w:hAnsi="Times New Roman" w:cs="Times New Roman"/>
          <w:sz w:val="28"/>
          <w:szCs w:val="28"/>
        </w:rPr>
        <w:t>26 а, пом. 32</w:t>
      </w:r>
      <w:r w:rsidRPr="007F3006">
        <w:rPr>
          <w:rFonts w:ascii="Times New Roman" w:hAnsi="Times New Roman" w:cs="Times New Roman"/>
          <w:sz w:val="28"/>
          <w:szCs w:val="28"/>
        </w:rPr>
        <w:t>.</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Режим работы: ежедневно с 09.00 до 18.00 часов (кроме выходных и праздничных дней).</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Телефон/факс: 8 (391) 227-55-44.</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rPr>
        <w:t>Мобильный телефон (SMS): 8-965-900-57</w:t>
      </w:r>
      <w:r>
        <w:rPr>
          <w:rFonts w:ascii="Times New Roman" w:hAnsi="Times New Roman" w:cs="Times New Roman"/>
          <w:sz w:val="28"/>
          <w:szCs w:val="28"/>
        </w:rPr>
        <w:t>-</w:t>
      </w:r>
      <w:r w:rsidRPr="007F3006">
        <w:rPr>
          <w:rFonts w:ascii="Times New Roman" w:hAnsi="Times New Roman" w:cs="Times New Roman"/>
          <w:sz w:val="28"/>
          <w:szCs w:val="28"/>
        </w:rPr>
        <w:t>2</w:t>
      </w:r>
      <w:r>
        <w:rPr>
          <w:rFonts w:ascii="Times New Roman" w:hAnsi="Times New Roman" w:cs="Times New Roman"/>
          <w:sz w:val="28"/>
          <w:szCs w:val="28"/>
        </w:rPr>
        <w:t>6</w:t>
      </w:r>
      <w:r w:rsidRPr="007F3006">
        <w:rPr>
          <w:rFonts w:ascii="Times New Roman" w:hAnsi="Times New Roman" w:cs="Times New Roman"/>
          <w:sz w:val="28"/>
          <w:szCs w:val="28"/>
        </w:rPr>
        <w:t>.</w:t>
      </w:r>
    </w:p>
    <w:p w:rsidR="00D82DA7" w:rsidRPr="007F3006" w:rsidRDefault="00D82DA7" w:rsidP="00D82DA7">
      <w:pPr>
        <w:pStyle w:val="ConsPlusNormal"/>
        <w:ind w:firstLine="567"/>
        <w:jc w:val="both"/>
        <w:rPr>
          <w:rFonts w:ascii="Times New Roman" w:hAnsi="Times New Roman" w:cs="Times New Roman"/>
          <w:sz w:val="28"/>
          <w:szCs w:val="28"/>
          <w:lang w:val="en-US"/>
        </w:rPr>
      </w:pPr>
      <w:r w:rsidRPr="007F3006">
        <w:rPr>
          <w:rFonts w:ascii="Times New Roman" w:hAnsi="Times New Roman" w:cs="Times New Roman"/>
          <w:sz w:val="28"/>
          <w:szCs w:val="28"/>
          <w:lang w:val="en-US"/>
        </w:rPr>
        <w:t>E-mail: kraivog@mail.ru.</w:t>
      </w:r>
    </w:p>
    <w:p w:rsidR="00D82DA7" w:rsidRDefault="00D82DA7" w:rsidP="00D82DA7">
      <w:pPr>
        <w:pStyle w:val="ConsPlusNormal"/>
        <w:ind w:firstLine="567"/>
        <w:jc w:val="both"/>
        <w:rPr>
          <w:rFonts w:ascii="Times New Roman" w:hAnsi="Times New Roman" w:cs="Times New Roman"/>
          <w:sz w:val="28"/>
          <w:szCs w:val="28"/>
        </w:rPr>
      </w:pPr>
      <w:r w:rsidRPr="007F3006">
        <w:rPr>
          <w:rFonts w:ascii="Times New Roman" w:hAnsi="Times New Roman" w:cs="Times New Roman"/>
          <w:sz w:val="28"/>
          <w:szCs w:val="28"/>
          <w:lang w:val="en-US"/>
        </w:rPr>
        <w:t>Skype</w:t>
      </w:r>
      <w:r w:rsidRPr="00DF7D4B">
        <w:rPr>
          <w:rFonts w:ascii="Times New Roman" w:hAnsi="Times New Roman" w:cs="Times New Roman"/>
          <w:sz w:val="28"/>
          <w:szCs w:val="28"/>
        </w:rPr>
        <w:t xml:space="preserve">: </w:t>
      </w:r>
      <w:r w:rsidRPr="007F3006">
        <w:rPr>
          <w:rFonts w:ascii="Times New Roman" w:hAnsi="Times New Roman" w:cs="Times New Roman"/>
          <w:sz w:val="28"/>
          <w:szCs w:val="28"/>
          <w:lang w:val="en-US"/>
        </w:rPr>
        <w:t>kraivog</w:t>
      </w:r>
      <w:r w:rsidRPr="00DF7D4B">
        <w:rPr>
          <w:rFonts w:ascii="Times New Roman" w:hAnsi="Times New Roman" w:cs="Times New Roman"/>
          <w:sz w:val="28"/>
          <w:szCs w:val="28"/>
        </w:rPr>
        <w:t>.</w:t>
      </w:r>
    </w:p>
    <w:p w:rsidR="00AF38AB" w:rsidRPr="00AF38AB" w:rsidRDefault="00AF38AB" w:rsidP="00AF38AB">
      <w:pPr>
        <w:autoSpaceDE w:val="0"/>
        <w:autoSpaceDN w:val="0"/>
        <w:adjustRightInd w:val="0"/>
        <w:ind w:firstLine="709"/>
        <w:jc w:val="both"/>
        <w:outlineLvl w:val="1"/>
        <w:rPr>
          <w:sz w:val="28"/>
          <w:szCs w:val="28"/>
        </w:rPr>
      </w:pPr>
      <w:r w:rsidRPr="00AF38AB">
        <w:rPr>
          <w:sz w:val="28"/>
          <w:szCs w:val="28"/>
        </w:rPr>
        <w:t>2.1</w:t>
      </w:r>
      <w:r w:rsidR="00482B50">
        <w:rPr>
          <w:sz w:val="28"/>
          <w:szCs w:val="28"/>
        </w:rPr>
        <w:t>6</w:t>
      </w:r>
      <w:r w:rsidRPr="00AF38AB">
        <w:rPr>
          <w:sz w:val="28"/>
          <w:szCs w:val="28"/>
        </w:rPr>
        <w:t>. Показателями доступности и качества муниципальной услуги являются:</w:t>
      </w:r>
    </w:p>
    <w:p w:rsidR="00AF38AB" w:rsidRPr="00AF38AB" w:rsidRDefault="00AF38AB" w:rsidP="00AF38AB">
      <w:pPr>
        <w:ind w:firstLine="547"/>
        <w:jc w:val="both"/>
        <w:rPr>
          <w:sz w:val="28"/>
          <w:szCs w:val="28"/>
        </w:rPr>
      </w:pPr>
      <w:r w:rsidRPr="00AF38AB">
        <w:rPr>
          <w:sz w:val="28"/>
          <w:szCs w:val="28"/>
        </w:rPr>
        <w:t xml:space="preserve"> - количество выданных документов, являющихся результатом муниципальной услуги;</w:t>
      </w:r>
    </w:p>
    <w:p w:rsidR="00AF38AB" w:rsidRPr="00AF38AB" w:rsidRDefault="00AF38AB" w:rsidP="00AF38AB">
      <w:pPr>
        <w:ind w:firstLine="547"/>
        <w:jc w:val="both"/>
        <w:rPr>
          <w:sz w:val="28"/>
          <w:szCs w:val="28"/>
        </w:rPr>
      </w:pPr>
      <w:r w:rsidRPr="00AF38AB">
        <w:rPr>
          <w:sz w:val="28"/>
          <w:szCs w:val="28"/>
        </w:rPr>
        <w:t xml:space="preserve"> - соблюдение сроков предоставления муниципальной услуги, сроков выполнения отдельных административных процедур в рамках ее предоставления;</w:t>
      </w:r>
    </w:p>
    <w:p w:rsidR="00AF38AB" w:rsidRPr="00AF38AB" w:rsidRDefault="00AF38AB" w:rsidP="00AF38AB">
      <w:pPr>
        <w:ind w:firstLine="547"/>
        <w:jc w:val="both"/>
        <w:rPr>
          <w:sz w:val="28"/>
          <w:szCs w:val="28"/>
        </w:rPr>
      </w:pPr>
      <w:r w:rsidRPr="00AF38AB">
        <w:rPr>
          <w:sz w:val="28"/>
          <w:szCs w:val="28"/>
        </w:rPr>
        <w:t xml:space="preserve"> - количество жалоб на действия и решения органов и должностных лиц, связанные с предоставлением муниципальной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2.1</w:t>
      </w:r>
      <w:r w:rsidR="00CE02DD">
        <w:rPr>
          <w:sz w:val="28"/>
          <w:szCs w:val="28"/>
        </w:rPr>
        <w:t>7</w:t>
      </w:r>
      <w:r w:rsidRPr="00AF38AB">
        <w:rPr>
          <w:sz w:val="28"/>
          <w:szCs w:val="28"/>
        </w:rPr>
        <w:t xml:space="preserve">. Предоставление муниципальных услуг в МФЦ осуществляется в соответствии с </w:t>
      </w:r>
      <w:r w:rsidRPr="00AF38AB">
        <w:rPr>
          <w:color w:val="000000"/>
          <w:sz w:val="28"/>
          <w:szCs w:val="28"/>
        </w:rPr>
        <w:t xml:space="preserve">Федеральным </w:t>
      </w:r>
      <w:hyperlink r:id="rId19" w:history="1">
        <w:r w:rsidRPr="0026288C">
          <w:rPr>
            <w:rStyle w:val="a6"/>
            <w:color w:val="000000"/>
            <w:sz w:val="28"/>
            <w:szCs w:val="28"/>
            <w:u w:val="none"/>
          </w:rPr>
          <w:t>законом</w:t>
        </w:r>
      </w:hyperlink>
      <w:r w:rsidRPr="00AF38AB">
        <w:rPr>
          <w:color w:val="000000"/>
          <w:sz w:val="28"/>
          <w:szCs w:val="28"/>
        </w:rPr>
        <w:t xml:space="preserve"> от</w:t>
      </w:r>
      <w:r w:rsidRPr="00AF38AB">
        <w:rPr>
          <w:sz w:val="28"/>
          <w:szCs w:val="28"/>
        </w:rPr>
        <w:t xml:space="preserve"> 27.07.2010 </w:t>
      </w:r>
      <w:r w:rsidR="00982F6E">
        <w:rPr>
          <w:sz w:val="28"/>
          <w:szCs w:val="28"/>
        </w:rPr>
        <w:t>№</w:t>
      </w:r>
      <w:r w:rsidRPr="00AF38AB">
        <w:rPr>
          <w:sz w:val="28"/>
          <w:szCs w:val="28"/>
        </w:rPr>
        <w:t xml:space="preserve"> 210-ФЗ </w:t>
      </w:r>
      <w:r w:rsidR="00067BC8" w:rsidRPr="00067BC8">
        <w:rPr>
          <w:sz w:val="28"/>
          <w:szCs w:val="28"/>
        </w:rPr>
        <w:t>«</w:t>
      </w:r>
      <w:r w:rsidRPr="00AF38AB">
        <w:rPr>
          <w:sz w:val="28"/>
          <w:szCs w:val="28"/>
        </w:rPr>
        <w:t>Об организации предоставления государственных и муниципальных услуг</w:t>
      </w:r>
      <w:r w:rsidR="00067BC8" w:rsidRPr="009704E5">
        <w:rPr>
          <w:rFonts w:eastAsia="Calibri"/>
          <w:bCs/>
          <w:sz w:val="28"/>
          <w:szCs w:val="28"/>
          <w:lang w:eastAsia="en-US"/>
        </w:rPr>
        <w:t>»</w:t>
      </w:r>
      <w:r w:rsidRPr="00AF38AB">
        <w:rPr>
          <w:sz w:val="28"/>
          <w:szCs w:val="28"/>
        </w:rPr>
        <w:t xml:space="preserve">, муниципальными правовыми актами по принципу </w:t>
      </w:r>
      <w:r w:rsidR="00067BC8" w:rsidRPr="009704E5">
        <w:rPr>
          <w:rFonts w:eastAsia="Calibri"/>
          <w:bCs/>
          <w:sz w:val="28"/>
          <w:szCs w:val="28"/>
          <w:lang w:eastAsia="en-US"/>
        </w:rPr>
        <w:t>«</w:t>
      </w:r>
      <w:r w:rsidRPr="00AF38AB">
        <w:rPr>
          <w:sz w:val="28"/>
          <w:szCs w:val="28"/>
        </w:rPr>
        <w:t>одного окна</w:t>
      </w:r>
      <w:r w:rsidR="00067BC8" w:rsidRPr="009704E5">
        <w:rPr>
          <w:rFonts w:eastAsia="Calibri"/>
          <w:bCs/>
          <w:sz w:val="28"/>
          <w:szCs w:val="28"/>
          <w:lang w:eastAsia="en-US"/>
        </w:rPr>
        <w:t>»</w:t>
      </w:r>
      <w:r w:rsidRPr="00AF38AB">
        <w:rPr>
          <w:sz w:val="28"/>
          <w:szCs w:val="28"/>
        </w:rPr>
        <w:t xml:space="preserve">,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w:t>
      </w:r>
      <w:r w:rsidRPr="00AF38AB">
        <w:rPr>
          <w:sz w:val="28"/>
          <w:szCs w:val="28"/>
        </w:rPr>
        <w:lastRenderedPageBreak/>
        <w:t>нормативными правовыми актами и соглашением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МФЦ в соответствии с соглашением о взаимодействии осуществляет: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прием и выдачу документов заявителям по предоставлению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 xml:space="preserve">3) взаимодействие с администрацией </w:t>
      </w:r>
      <w:r w:rsidR="00D44696">
        <w:rPr>
          <w:sz w:val="28"/>
          <w:szCs w:val="28"/>
        </w:rPr>
        <w:t>Идринского</w:t>
      </w:r>
      <w:r w:rsidRPr="00AF38AB">
        <w:rPr>
          <w:sz w:val="28"/>
          <w:szCs w:val="28"/>
        </w:rPr>
        <w:t xml:space="preserve"> района  и Отделом по вопросам предоставления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выполнение требований стандарта качества предоставления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5) размещение информации о порядке предоставления муниципальных услуг с использованием доступных средств информирования заявителей (информационные стенды, сайт в информационно-коммуникационной сети Интернет);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6) доступ заявителей к Единому порталу государственных и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7) создание для заявителей комфортных условий получения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8) иные функции, указанные в соглашении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При реализации своих функций в соответствии с соглашениями о взаимодействии МФЦ обязан:</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3) соблюдать требования соглашений о взаимодействии;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w:t>
      </w:r>
      <w:r w:rsidRPr="0026288C">
        <w:rPr>
          <w:sz w:val="28"/>
          <w:szCs w:val="28"/>
        </w:rPr>
        <w:t xml:space="preserve"> </w:t>
      </w:r>
      <w:hyperlink r:id="rId20" w:history="1">
        <w:r w:rsidRPr="0026288C">
          <w:rPr>
            <w:rStyle w:val="a6"/>
            <w:color w:val="000000"/>
            <w:sz w:val="28"/>
            <w:szCs w:val="28"/>
            <w:u w:val="none"/>
          </w:rPr>
          <w:t>частью 1 статьи 1</w:t>
        </w:r>
      </w:hyperlink>
      <w:r w:rsidRPr="00AF38AB">
        <w:rPr>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МФЦ;</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 xml:space="preserve">5)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w:t>
      </w:r>
      <w:r w:rsidRPr="00AF38AB">
        <w:rPr>
          <w:sz w:val="28"/>
          <w:szCs w:val="28"/>
        </w:rPr>
        <w:lastRenderedPageBreak/>
        <w:t>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2.1</w:t>
      </w:r>
      <w:r w:rsidR="00CE02DD">
        <w:rPr>
          <w:sz w:val="28"/>
          <w:szCs w:val="28"/>
        </w:rPr>
        <w:t>8</w:t>
      </w:r>
      <w:r w:rsidRPr="00AF38AB">
        <w:rPr>
          <w:sz w:val="28"/>
          <w:szCs w:val="28"/>
        </w:rPr>
        <w:t>.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Единый портал муниципальных услуг обеспечивает:</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AF38AB" w:rsidRPr="00AF38AB" w:rsidRDefault="00AF38AB" w:rsidP="00307411">
      <w:pPr>
        <w:widowControl w:val="0"/>
        <w:autoSpaceDE w:val="0"/>
        <w:autoSpaceDN w:val="0"/>
        <w:adjustRightInd w:val="0"/>
        <w:ind w:firstLine="709"/>
        <w:jc w:val="both"/>
        <w:rPr>
          <w:sz w:val="28"/>
          <w:szCs w:val="28"/>
        </w:rPr>
      </w:pPr>
      <w:r w:rsidRPr="00AF38AB">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AF38AB" w:rsidRPr="00AF38AB" w:rsidRDefault="00AF38AB" w:rsidP="00AF38AB">
      <w:pPr>
        <w:autoSpaceDE w:val="0"/>
        <w:autoSpaceDN w:val="0"/>
        <w:adjustRightInd w:val="0"/>
        <w:ind w:firstLine="540"/>
        <w:rPr>
          <w:sz w:val="28"/>
          <w:szCs w:val="28"/>
        </w:rPr>
      </w:pPr>
    </w:p>
    <w:p w:rsidR="00207C6F" w:rsidRDefault="00AF38AB" w:rsidP="00AF38AB">
      <w:pPr>
        <w:autoSpaceDE w:val="0"/>
        <w:autoSpaceDN w:val="0"/>
        <w:adjustRightInd w:val="0"/>
        <w:ind w:firstLine="540"/>
        <w:jc w:val="center"/>
        <w:outlineLvl w:val="1"/>
        <w:rPr>
          <w:b/>
          <w:bCs/>
          <w:sz w:val="28"/>
          <w:szCs w:val="28"/>
        </w:rPr>
      </w:pPr>
      <w:r w:rsidRPr="00AF38AB">
        <w:rPr>
          <w:b/>
          <w:bCs/>
          <w:sz w:val="28"/>
          <w:szCs w:val="28"/>
        </w:rPr>
        <w:t>3. Состав, последовательность и сроки выполнения административных процедур, требования к порядку их выполнения, в том числе</w:t>
      </w:r>
    </w:p>
    <w:p w:rsidR="00207C6F" w:rsidRDefault="00AF38AB" w:rsidP="00AF38AB">
      <w:pPr>
        <w:autoSpaceDE w:val="0"/>
        <w:autoSpaceDN w:val="0"/>
        <w:adjustRightInd w:val="0"/>
        <w:ind w:firstLine="540"/>
        <w:jc w:val="center"/>
        <w:outlineLvl w:val="1"/>
        <w:rPr>
          <w:b/>
          <w:bCs/>
          <w:sz w:val="28"/>
          <w:szCs w:val="28"/>
        </w:rPr>
      </w:pPr>
      <w:r w:rsidRPr="00AF38AB">
        <w:rPr>
          <w:b/>
          <w:bCs/>
          <w:sz w:val="28"/>
          <w:szCs w:val="28"/>
        </w:rPr>
        <w:t xml:space="preserve"> особенности выполнения административных процедур в </w:t>
      </w:r>
    </w:p>
    <w:p w:rsidR="00AF38AB" w:rsidRPr="00AF38AB" w:rsidRDefault="00AF38AB" w:rsidP="00AF38AB">
      <w:pPr>
        <w:autoSpaceDE w:val="0"/>
        <w:autoSpaceDN w:val="0"/>
        <w:adjustRightInd w:val="0"/>
        <w:ind w:firstLine="540"/>
        <w:jc w:val="center"/>
        <w:outlineLvl w:val="1"/>
        <w:rPr>
          <w:b/>
          <w:bCs/>
          <w:sz w:val="28"/>
          <w:szCs w:val="28"/>
        </w:rPr>
      </w:pPr>
      <w:r w:rsidRPr="00AF38AB">
        <w:rPr>
          <w:b/>
          <w:bCs/>
          <w:sz w:val="28"/>
          <w:szCs w:val="28"/>
        </w:rPr>
        <w:t>электронной форме, а также особенности выполнения административных процедур в многофункциональных центрах</w:t>
      </w:r>
    </w:p>
    <w:p w:rsidR="00AF38AB" w:rsidRPr="00AF38AB" w:rsidRDefault="00AF38AB" w:rsidP="00AF38AB">
      <w:pPr>
        <w:ind w:firstLine="567"/>
        <w:rPr>
          <w:color w:val="000000"/>
          <w:sz w:val="28"/>
          <w:szCs w:val="28"/>
        </w:rPr>
      </w:pPr>
    </w:p>
    <w:p w:rsidR="008F1A3C" w:rsidRPr="008F1A3C" w:rsidRDefault="00AF38AB"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3.1. </w:t>
      </w:r>
      <w:r w:rsidR="008F1A3C" w:rsidRPr="008F1A3C">
        <w:rPr>
          <w:rFonts w:ascii="Times New Roman" w:hAnsi="Times New Roman" w:cs="Times New Roman"/>
          <w:sz w:val="28"/>
          <w:szCs w:val="28"/>
        </w:rPr>
        <w:t>Последовательность административных процедур исполнения Услуги включает в себя следующие административные процедуры:</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lastRenderedPageBreak/>
        <w:t xml:space="preserve">1) </w:t>
      </w:r>
      <w:r w:rsidRPr="008F1A3C">
        <w:rPr>
          <w:rFonts w:ascii="Times New Roman" w:hAnsi="Times New Roman" w:cs="Times New Roman"/>
          <w:sz w:val="28"/>
          <w:szCs w:val="28"/>
        </w:rPr>
        <w:tab/>
        <w:t>прием документов, пр</w:t>
      </w:r>
      <w:r w:rsidR="0026288C">
        <w:rPr>
          <w:rFonts w:ascii="Times New Roman" w:hAnsi="Times New Roman" w:cs="Times New Roman"/>
          <w:sz w:val="28"/>
          <w:szCs w:val="28"/>
        </w:rPr>
        <w:t>едусмотренных пунктами 2.7</w:t>
      </w:r>
      <w:r w:rsidR="00A86F4D">
        <w:rPr>
          <w:rFonts w:ascii="Times New Roman" w:hAnsi="Times New Roman" w:cs="Times New Roman"/>
          <w:sz w:val="28"/>
          <w:szCs w:val="28"/>
        </w:rPr>
        <w:t>.1.1</w:t>
      </w:r>
      <w:r w:rsidR="00A145A0">
        <w:rPr>
          <w:rFonts w:ascii="Times New Roman" w:hAnsi="Times New Roman" w:cs="Times New Roman"/>
          <w:sz w:val="28"/>
          <w:szCs w:val="28"/>
        </w:rPr>
        <w:t xml:space="preserve"> или</w:t>
      </w:r>
      <w:r w:rsidR="00285FC2">
        <w:rPr>
          <w:rFonts w:ascii="Times New Roman" w:hAnsi="Times New Roman" w:cs="Times New Roman"/>
          <w:sz w:val="28"/>
          <w:szCs w:val="28"/>
        </w:rPr>
        <w:t xml:space="preserve"> 2.7.2.1</w:t>
      </w:r>
      <w:r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2) рассмотрение заявления и прилагаемых документов, пр</w:t>
      </w:r>
      <w:r w:rsidR="0026288C">
        <w:rPr>
          <w:rFonts w:ascii="Times New Roman" w:hAnsi="Times New Roman" w:cs="Times New Roman"/>
          <w:sz w:val="28"/>
          <w:szCs w:val="28"/>
        </w:rPr>
        <w:t>едусмотренных пунктом 2.7</w:t>
      </w:r>
      <w:r w:rsidR="00A86F4D">
        <w:rPr>
          <w:rFonts w:ascii="Times New Roman" w:hAnsi="Times New Roman" w:cs="Times New Roman"/>
          <w:sz w:val="28"/>
          <w:szCs w:val="28"/>
        </w:rPr>
        <w:t>.1.1</w:t>
      </w:r>
      <w:r w:rsidR="00A145A0">
        <w:rPr>
          <w:rFonts w:ascii="Times New Roman" w:hAnsi="Times New Roman" w:cs="Times New Roman"/>
          <w:sz w:val="28"/>
          <w:szCs w:val="28"/>
        </w:rPr>
        <w:t xml:space="preserve"> </w:t>
      </w:r>
      <w:r w:rsidRPr="008F1A3C">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r w:rsidR="00436D6B">
        <w:rPr>
          <w:rFonts w:ascii="Times New Roman" w:hAnsi="Times New Roman" w:cs="Times New Roman"/>
          <w:sz w:val="28"/>
          <w:szCs w:val="28"/>
        </w:rPr>
        <w:t xml:space="preserve"> и принятие решения о выдаче разрешения на строительство либо отказе в выдаче разрешения на строительство</w:t>
      </w:r>
      <w:r w:rsidRPr="008F1A3C">
        <w:rPr>
          <w:rFonts w:ascii="Times New Roman" w:hAnsi="Times New Roman" w:cs="Times New Roman"/>
          <w:sz w:val="28"/>
          <w:szCs w:val="28"/>
        </w:rPr>
        <w:t>;</w:t>
      </w:r>
    </w:p>
    <w:p w:rsidR="008F1A3C" w:rsidRDefault="00C865DD" w:rsidP="008F1A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F1A3C" w:rsidRPr="008F1A3C">
        <w:rPr>
          <w:rFonts w:ascii="Times New Roman" w:hAnsi="Times New Roman" w:cs="Times New Roman"/>
          <w:sz w:val="28"/>
          <w:szCs w:val="28"/>
        </w:rPr>
        <w:t xml:space="preserve">) рассмотрение </w:t>
      </w:r>
      <w:r w:rsidR="00436D6B">
        <w:rPr>
          <w:rFonts w:ascii="Times New Roman" w:hAnsi="Times New Roman" w:cs="Times New Roman"/>
          <w:sz w:val="28"/>
          <w:szCs w:val="28"/>
        </w:rPr>
        <w:t xml:space="preserve">заявления и прилагаемых </w:t>
      </w:r>
      <w:r w:rsidR="008F1A3C" w:rsidRPr="008F1A3C">
        <w:rPr>
          <w:rFonts w:ascii="Times New Roman" w:hAnsi="Times New Roman" w:cs="Times New Roman"/>
          <w:sz w:val="28"/>
          <w:szCs w:val="28"/>
        </w:rPr>
        <w:t>документо</w:t>
      </w:r>
      <w:r>
        <w:rPr>
          <w:rFonts w:ascii="Times New Roman" w:hAnsi="Times New Roman" w:cs="Times New Roman"/>
          <w:sz w:val="28"/>
          <w:szCs w:val="28"/>
        </w:rPr>
        <w:t>в, пре</w:t>
      </w:r>
      <w:r w:rsidR="0084362D">
        <w:rPr>
          <w:rFonts w:ascii="Times New Roman" w:hAnsi="Times New Roman" w:cs="Times New Roman"/>
          <w:sz w:val="28"/>
          <w:szCs w:val="28"/>
        </w:rPr>
        <w:t>дусмотренных пунктом 2.7.</w:t>
      </w:r>
      <w:r w:rsidR="00047870">
        <w:rPr>
          <w:rFonts w:ascii="Times New Roman" w:hAnsi="Times New Roman" w:cs="Times New Roman"/>
          <w:sz w:val="28"/>
          <w:szCs w:val="28"/>
        </w:rPr>
        <w:t>2</w:t>
      </w:r>
      <w:r w:rsidR="0084362D">
        <w:rPr>
          <w:rFonts w:ascii="Times New Roman" w:hAnsi="Times New Roman" w:cs="Times New Roman"/>
          <w:sz w:val="28"/>
          <w:szCs w:val="28"/>
        </w:rPr>
        <w:t>.1</w:t>
      </w:r>
      <w:r w:rsidR="008F1A3C"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008F1A3C" w:rsidRPr="008F1A3C">
        <w:rPr>
          <w:rFonts w:ascii="Times New Roman" w:hAnsi="Times New Roman" w:cs="Times New Roman"/>
          <w:sz w:val="28"/>
          <w:szCs w:val="28"/>
        </w:rPr>
        <w:t>дминистративного регламента и принятие решения о внесении изменений в разрешение на строительство либо отказ</w:t>
      </w:r>
      <w:r w:rsidR="00436D6B">
        <w:rPr>
          <w:rFonts w:ascii="Times New Roman" w:hAnsi="Times New Roman" w:cs="Times New Roman"/>
          <w:sz w:val="28"/>
          <w:szCs w:val="28"/>
        </w:rPr>
        <w:t>е</w:t>
      </w:r>
      <w:r w:rsidR="008F1A3C" w:rsidRPr="008F1A3C">
        <w:rPr>
          <w:rFonts w:ascii="Times New Roman" w:hAnsi="Times New Roman" w:cs="Times New Roman"/>
          <w:sz w:val="28"/>
          <w:szCs w:val="28"/>
        </w:rPr>
        <w:t xml:space="preserve"> во внесении изменени</w:t>
      </w:r>
      <w:r w:rsidR="00436D6B">
        <w:rPr>
          <w:rFonts w:ascii="Times New Roman" w:hAnsi="Times New Roman" w:cs="Times New Roman"/>
          <w:sz w:val="28"/>
          <w:szCs w:val="28"/>
        </w:rPr>
        <w:t>й в разрешение на строительство;</w:t>
      </w:r>
    </w:p>
    <w:p w:rsidR="00047870" w:rsidRPr="008F1A3C" w:rsidRDefault="00047870" w:rsidP="008F1A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w:t>
      </w:r>
      <w:r w:rsidR="00E630BA">
        <w:rPr>
          <w:rFonts w:ascii="Times New Roman" w:hAnsi="Times New Roman" w:cs="Times New Roman"/>
          <w:sz w:val="28"/>
          <w:szCs w:val="28"/>
        </w:rPr>
        <w:t xml:space="preserve"> </w:t>
      </w:r>
      <w:r w:rsidR="006D27C4">
        <w:rPr>
          <w:rFonts w:ascii="Times New Roman" w:hAnsi="Times New Roman" w:cs="Times New Roman"/>
          <w:sz w:val="28"/>
          <w:szCs w:val="28"/>
        </w:rPr>
        <w:t xml:space="preserve">предоставления </w:t>
      </w:r>
      <w:r w:rsidR="00E630BA">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заявителю.</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3.2. Прием документов, пр</w:t>
      </w:r>
      <w:r w:rsidR="0026288C">
        <w:rPr>
          <w:rFonts w:ascii="Times New Roman" w:hAnsi="Times New Roman" w:cs="Times New Roman"/>
          <w:sz w:val="28"/>
          <w:szCs w:val="28"/>
        </w:rPr>
        <w:t>едусмотренных пунктами 2.7</w:t>
      </w:r>
      <w:r w:rsidR="00A86F4D">
        <w:rPr>
          <w:rFonts w:ascii="Times New Roman" w:hAnsi="Times New Roman" w:cs="Times New Roman"/>
          <w:sz w:val="28"/>
          <w:szCs w:val="28"/>
        </w:rPr>
        <w:t>.1.1</w:t>
      </w:r>
      <w:r w:rsidR="00436D6B">
        <w:rPr>
          <w:rFonts w:ascii="Times New Roman" w:hAnsi="Times New Roman" w:cs="Times New Roman"/>
          <w:sz w:val="28"/>
          <w:szCs w:val="28"/>
        </w:rPr>
        <w:t>, 2.7.2.1</w:t>
      </w:r>
      <w:r w:rsidR="00436D6B" w:rsidRPr="008F1A3C">
        <w:rPr>
          <w:rFonts w:ascii="Times New Roman" w:hAnsi="Times New Roman" w:cs="Times New Roman"/>
          <w:sz w:val="28"/>
          <w:szCs w:val="28"/>
        </w:rPr>
        <w:t xml:space="preserve"> </w:t>
      </w:r>
      <w:r w:rsidR="00436D6B">
        <w:rPr>
          <w:rFonts w:ascii="Times New Roman" w:hAnsi="Times New Roman" w:cs="Times New Roman"/>
          <w:sz w:val="28"/>
          <w:szCs w:val="28"/>
        </w:rPr>
        <w:t xml:space="preserve"> </w:t>
      </w:r>
      <w:r w:rsidRPr="008F1A3C">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1) основанием для начала административной процедуры является получение документов, пр</w:t>
      </w:r>
      <w:r w:rsidR="0026288C">
        <w:rPr>
          <w:rFonts w:ascii="Times New Roman" w:hAnsi="Times New Roman" w:cs="Times New Roman"/>
          <w:sz w:val="28"/>
          <w:szCs w:val="28"/>
        </w:rPr>
        <w:t>едусмотренных пунктами 2.7</w:t>
      </w:r>
      <w:r w:rsidR="00A86F4D">
        <w:rPr>
          <w:rFonts w:ascii="Times New Roman" w:hAnsi="Times New Roman" w:cs="Times New Roman"/>
          <w:sz w:val="28"/>
          <w:szCs w:val="28"/>
        </w:rPr>
        <w:t>.1.1</w:t>
      </w:r>
      <w:r w:rsidR="00A145A0">
        <w:rPr>
          <w:rFonts w:ascii="Times New Roman" w:hAnsi="Times New Roman" w:cs="Times New Roman"/>
          <w:sz w:val="28"/>
          <w:szCs w:val="28"/>
        </w:rPr>
        <w:t>, 2.7.2.1</w:t>
      </w:r>
      <w:r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2) специалист отдела, уполномоченный на предоставление муниципальной услуги в соответствии с должностной инструкцией (далее – ответственный специалист), </w:t>
      </w:r>
      <w:r w:rsidR="00A145A0">
        <w:rPr>
          <w:rFonts w:ascii="Times New Roman" w:hAnsi="Times New Roman" w:cs="Times New Roman"/>
          <w:sz w:val="28"/>
          <w:szCs w:val="28"/>
        </w:rPr>
        <w:t>принимает</w:t>
      </w:r>
      <w:r w:rsidRPr="008F1A3C">
        <w:rPr>
          <w:rFonts w:ascii="Times New Roman" w:hAnsi="Times New Roman" w:cs="Times New Roman"/>
          <w:sz w:val="28"/>
          <w:szCs w:val="28"/>
        </w:rPr>
        <w:t xml:space="preserve"> поступившие документы, пр</w:t>
      </w:r>
      <w:r w:rsidR="0026288C">
        <w:rPr>
          <w:rFonts w:ascii="Times New Roman" w:hAnsi="Times New Roman" w:cs="Times New Roman"/>
          <w:sz w:val="28"/>
          <w:szCs w:val="28"/>
        </w:rPr>
        <w:t>едусмотренные пунктами 2.7</w:t>
      </w:r>
      <w:r w:rsidR="00A86F4D">
        <w:rPr>
          <w:rFonts w:ascii="Times New Roman" w:hAnsi="Times New Roman" w:cs="Times New Roman"/>
          <w:sz w:val="28"/>
          <w:szCs w:val="28"/>
        </w:rPr>
        <w:t>.1</w:t>
      </w:r>
      <w:r w:rsidR="0084362D">
        <w:rPr>
          <w:rFonts w:ascii="Times New Roman" w:hAnsi="Times New Roman" w:cs="Times New Roman"/>
          <w:sz w:val="28"/>
          <w:szCs w:val="28"/>
        </w:rPr>
        <w:t>.1</w:t>
      </w:r>
      <w:r w:rsidR="00A145A0">
        <w:rPr>
          <w:rFonts w:ascii="Times New Roman" w:hAnsi="Times New Roman" w:cs="Times New Roman"/>
          <w:sz w:val="28"/>
          <w:szCs w:val="28"/>
        </w:rPr>
        <w:t>, 2.7.2.1</w:t>
      </w:r>
      <w:r w:rsidRPr="008F1A3C">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дминистративного регламента;</w:t>
      </w:r>
    </w:p>
    <w:p w:rsidR="008F1A3C" w:rsidRPr="008F1A3C" w:rsidRDefault="008F1A3C" w:rsidP="008F1A3C">
      <w:pPr>
        <w:pStyle w:val="ConsPlusNormal"/>
        <w:ind w:firstLine="709"/>
        <w:jc w:val="both"/>
        <w:rPr>
          <w:rFonts w:ascii="Times New Roman" w:hAnsi="Times New Roman" w:cs="Times New Roman"/>
          <w:sz w:val="28"/>
          <w:szCs w:val="28"/>
        </w:rPr>
      </w:pPr>
      <w:r w:rsidRPr="008F1A3C">
        <w:rPr>
          <w:rFonts w:ascii="Times New Roman" w:hAnsi="Times New Roman" w:cs="Times New Roman"/>
          <w:sz w:val="28"/>
          <w:szCs w:val="28"/>
        </w:rPr>
        <w:t xml:space="preserve">3) результатом административной процедуры является </w:t>
      </w:r>
      <w:r w:rsidR="00A145A0">
        <w:rPr>
          <w:rFonts w:ascii="Times New Roman" w:hAnsi="Times New Roman" w:cs="Times New Roman"/>
          <w:sz w:val="28"/>
          <w:szCs w:val="28"/>
        </w:rPr>
        <w:t>прием в работу</w:t>
      </w:r>
      <w:r w:rsidR="00C67E9E">
        <w:rPr>
          <w:rFonts w:ascii="Times New Roman" w:hAnsi="Times New Roman" w:cs="Times New Roman"/>
          <w:sz w:val="28"/>
          <w:szCs w:val="28"/>
        </w:rPr>
        <w:t xml:space="preserve"> поступивших документов.</w:t>
      </w:r>
    </w:p>
    <w:p w:rsidR="00573C0A" w:rsidRDefault="008F1A3C" w:rsidP="00573C0A">
      <w:pPr>
        <w:pStyle w:val="ConsPlusNormal"/>
        <w:ind w:firstLine="709"/>
        <w:jc w:val="both"/>
        <w:rPr>
          <w:sz w:val="24"/>
          <w:szCs w:val="24"/>
        </w:rPr>
      </w:pPr>
      <w:r w:rsidRPr="008F1A3C">
        <w:rPr>
          <w:rFonts w:ascii="Times New Roman" w:hAnsi="Times New Roman" w:cs="Times New Roman"/>
          <w:sz w:val="28"/>
          <w:szCs w:val="28"/>
        </w:rPr>
        <w:t>3.3. Рассмотрение документов, пр</w:t>
      </w:r>
      <w:r w:rsidR="002073F7">
        <w:rPr>
          <w:rFonts w:ascii="Times New Roman" w:hAnsi="Times New Roman" w:cs="Times New Roman"/>
          <w:sz w:val="28"/>
          <w:szCs w:val="28"/>
        </w:rPr>
        <w:t>едусмотренных пунктами 2.7</w:t>
      </w:r>
      <w:r w:rsidR="00A86F4D">
        <w:rPr>
          <w:rFonts w:ascii="Times New Roman" w:hAnsi="Times New Roman" w:cs="Times New Roman"/>
          <w:sz w:val="28"/>
          <w:szCs w:val="28"/>
        </w:rPr>
        <w:t>.1.1</w:t>
      </w:r>
      <w:r w:rsidR="00436D6B">
        <w:rPr>
          <w:rFonts w:ascii="Times New Roman" w:hAnsi="Times New Roman" w:cs="Times New Roman"/>
          <w:sz w:val="28"/>
          <w:szCs w:val="28"/>
        </w:rPr>
        <w:t xml:space="preserve"> </w:t>
      </w:r>
      <w:r w:rsidRPr="008F1A3C">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8F1A3C">
        <w:rPr>
          <w:rFonts w:ascii="Times New Roman" w:hAnsi="Times New Roman" w:cs="Times New Roman"/>
          <w:sz w:val="28"/>
          <w:szCs w:val="28"/>
        </w:rPr>
        <w:t xml:space="preserve">дминистративного </w:t>
      </w:r>
      <w:r w:rsidR="00573C0A" w:rsidRPr="002073F7">
        <w:rPr>
          <w:rFonts w:ascii="Times New Roman" w:hAnsi="Times New Roman" w:cs="Times New Roman"/>
          <w:sz w:val="28"/>
          <w:szCs w:val="28"/>
        </w:rPr>
        <w:t>регламента</w:t>
      </w:r>
      <w:r w:rsidR="005924E9" w:rsidRPr="005924E9">
        <w:rPr>
          <w:rFonts w:ascii="Times New Roman" w:hAnsi="Times New Roman" w:cs="Times New Roman"/>
          <w:sz w:val="28"/>
          <w:szCs w:val="28"/>
        </w:rPr>
        <w:t xml:space="preserve"> </w:t>
      </w:r>
      <w:r w:rsidR="005924E9">
        <w:rPr>
          <w:rFonts w:ascii="Times New Roman" w:hAnsi="Times New Roman" w:cs="Times New Roman"/>
          <w:sz w:val="28"/>
          <w:szCs w:val="28"/>
        </w:rPr>
        <w:t>и принятие решения о выдаче разрешения на строительство либо отказе в выдаче разрешения на строительство</w:t>
      </w:r>
      <w:r w:rsidR="00C67E9E">
        <w:rPr>
          <w:sz w:val="24"/>
          <w:szCs w:val="24"/>
        </w:rPr>
        <w:t>:</w:t>
      </w:r>
    </w:p>
    <w:p w:rsidR="00573C0A" w:rsidRPr="00E97438" w:rsidRDefault="00573C0A" w:rsidP="00E97438">
      <w:pPr>
        <w:pStyle w:val="ConsPlusNormal"/>
        <w:ind w:firstLine="709"/>
        <w:jc w:val="both"/>
        <w:rPr>
          <w:rFonts w:ascii="Times New Roman" w:hAnsi="Times New Roman" w:cs="Times New Roman"/>
          <w:sz w:val="28"/>
          <w:szCs w:val="28"/>
        </w:rPr>
      </w:pPr>
      <w:r w:rsidRPr="00E97438">
        <w:rPr>
          <w:rFonts w:ascii="Times New Roman" w:hAnsi="Times New Roman" w:cs="Times New Roman"/>
          <w:sz w:val="28"/>
          <w:szCs w:val="28"/>
        </w:rPr>
        <w:t xml:space="preserve">1) основанием для начала административной </w:t>
      </w:r>
      <w:r w:rsidR="001B46D0">
        <w:rPr>
          <w:rFonts w:ascii="Times New Roman" w:hAnsi="Times New Roman" w:cs="Times New Roman"/>
          <w:sz w:val="28"/>
          <w:szCs w:val="28"/>
        </w:rPr>
        <w:t>процедуры является поступление</w:t>
      </w:r>
      <w:r w:rsidRPr="00E97438">
        <w:rPr>
          <w:rFonts w:ascii="Times New Roman" w:hAnsi="Times New Roman" w:cs="Times New Roman"/>
          <w:sz w:val="28"/>
          <w:szCs w:val="28"/>
        </w:rPr>
        <w:t xml:space="preserve"> </w:t>
      </w:r>
      <w:r w:rsidR="00776D05" w:rsidRPr="00E97438">
        <w:rPr>
          <w:rFonts w:ascii="Times New Roman" w:hAnsi="Times New Roman" w:cs="Times New Roman"/>
          <w:sz w:val="28"/>
          <w:szCs w:val="28"/>
        </w:rPr>
        <w:t xml:space="preserve">заявления и </w:t>
      </w:r>
      <w:r w:rsidR="001B46D0">
        <w:rPr>
          <w:rFonts w:ascii="Times New Roman" w:hAnsi="Times New Roman" w:cs="Times New Roman"/>
          <w:sz w:val="28"/>
          <w:szCs w:val="28"/>
        </w:rPr>
        <w:t xml:space="preserve">приложенных </w:t>
      </w:r>
      <w:r w:rsidRPr="00E97438">
        <w:rPr>
          <w:rFonts w:ascii="Times New Roman" w:hAnsi="Times New Roman" w:cs="Times New Roman"/>
          <w:sz w:val="28"/>
          <w:szCs w:val="28"/>
        </w:rPr>
        <w:t>документов</w:t>
      </w:r>
      <w:r w:rsidR="001B46D0">
        <w:rPr>
          <w:rFonts w:ascii="Times New Roman" w:hAnsi="Times New Roman" w:cs="Times New Roman"/>
          <w:sz w:val="28"/>
          <w:szCs w:val="28"/>
        </w:rPr>
        <w:t xml:space="preserve"> </w:t>
      </w:r>
      <w:r w:rsidRPr="00E97438">
        <w:rPr>
          <w:rFonts w:ascii="Times New Roman" w:hAnsi="Times New Roman" w:cs="Times New Roman"/>
          <w:sz w:val="28"/>
          <w:szCs w:val="28"/>
        </w:rPr>
        <w:t>в рабо</w:t>
      </w:r>
      <w:r w:rsidR="00542B2C">
        <w:rPr>
          <w:rFonts w:ascii="Times New Roman" w:hAnsi="Times New Roman" w:cs="Times New Roman"/>
          <w:sz w:val="28"/>
          <w:szCs w:val="28"/>
        </w:rPr>
        <w:t>ту ответственному специалисту;</w:t>
      </w:r>
    </w:p>
    <w:p w:rsidR="00573C0A" w:rsidRPr="00E97438" w:rsidRDefault="00573C0A" w:rsidP="00E97438">
      <w:pPr>
        <w:pStyle w:val="ConsPlusNormal"/>
        <w:ind w:firstLine="709"/>
        <w:jc w:val="both"/>
        <w:rPr>
          <w:rFonts w:ascii="Times New Roman" w:hAnsi="Times New Roman" w:cs="Times New Roman"/>
          <w:sz w:val="28"/>
          <w:szCs w:val="28"/>
        </w:rPr>
      </w:pPr>
      <w:r w:rsidRPr="00E97438">
        <w:rPr>
          <w:rFonts w:ascii="Times New Roman" w:hAnsi="Times New Roman" w:cs="Times New Roman"/>
          <w:sz w:val="28"/>
          <w:szCs w:val="28"/>
        </w:rPr>
        <w:t xml:space="preserve">2) ответственный специалист осуществляет проверку наличия документов, предусмотренных пунктами </w:t>
      </w:r>
      <w:r w:rsidR="00E97438" w:rsidRPr="00E97438">
        <w:rPr>
          <w:rFonts w:ascii="Times New Roman" w:hAnsi="Times New Roman" w:cs="Times New Roman"/>
          <w:sz w:val="28"/>
          <w:szCs w:val="28"/>
        </w:rPr>
        <w:t>2.7</w:t>
      </w:r>
      <w:r w:rsidR="00A86F4D">
        <w:rPr>
          <w:rFonts w:ascii="Times New Roman" w:hAnsi="Times New Roman" w:cs="Times New Roman"/>
          <w:sz w:val="28"/>
          <w:szCs w:val="28"/>
        </w:rPr>
        <w:t>.1.1</w:t>
      </w:r>
      <w:r w:rsidR="00C67E9E">
        <w:rPr>
          <w:rFonts w:ascii="Times New Roman" w:hAnsi="Times New Roman" w:cs="Times New Roman"/>
          <w:sz w:val="28"/>
          <w:szCs w:val="28"/>
        </w:rPr>
        <w:t xml:space="preserve"> </w:t>
      </w:r>
      <w:r w:rsidRPr="00E97438">
        <w:rPr>
          <w:rFonts w:ascii="Times New Roman" w:hAnsi="Times New Roman" w:cs="Times New Roman"/>
          <w:sz w:val="28"/>
          <w:szCs w:val="28"/>
        </w:rPr>
        <w:t xml:space="preserve">настоящего </w:t>
      </w:r>
      <w:r w:rsidR="00BC3D0D">
        <w:rPr>
          <w:rFonts w:ascii="Times New Roman" w:hAnsi="Times New Roman" w:cs="Times New Roman"/>
          <w:sz w:val="28"/>
          <w:szCs w:val="28"/>
        </w:rPr>
        <w:t>а</w:t>
      </w:r>
      <w:r w:rsidRPr="00E97438">
        <w:rPr>
          <w:rFonts w:ascii="Times New Roman" w:hAnsi="Times New Roman" w:cs="Times New Roman"/>
          <w:sz w:val="28"/>
          <w:szCs w:val="28"/>
        </w:rPr>
        <w:t>дминистративного регламента в течение одного раб</w:t>
      </w:r>
      <w:r w:rsidR="00542B2C">
        <w:rPr>
          <w:rFonts w:ascii="Times New Roman" w:hAnsi="Times New Roman" w:cs="Times New Roman"/>
          <w:sz w:val="28"/>
          <w:szCs w:val="28"/>
        </w:rPr>
        <w:t>очего дня со дня их поступления;</w:t>
      </w:r>
    </w:p>
    <w:p w:rsidR="00573C0A" w:rsidRPr="00E97438" w:rsidRDefault="001B46D0" w:rsidP="00F762C9">
      <w:pPr>
        <w:autoSpaceDE w:val="0"/>
        <w:autoSpaceDN w:val="0"/>
        <w:adjustRightInd w:val="0"/>
        <w:ind w:firstLine="709"/>
        <w:jc w:val="both"/>
        <w:rPr>
          <w:sz w:val="28"/>
          <w:szCs w:val="28"/>
        </w:rPr>
      </w:pPr>
      <w:r>
        <w:rPr>
          <w:sz w:val="28"/>
          <w:szCs w:val="28"/>
        </w:rPr>
        <w:t xml:space="preserve">3) </w:t>
      </w:r>
      <w:r w:rsidR="00542B2C">
        <w:rPr>
          <w:sz w:val="28"/>
          <w:szCs w:val="28"/>
        </w:rPr>
        <w:t>п</w:t>
      </w:r>
      <w:r w:rsidR="00573C0A" w:rsidRPr="00E97438">
        <w:rPr>
          <w:sz w:val="28"/>
          <w:szCs w:val="28"/>
        </w:rPr>
        <w:t xml:space="preserve">ри  поступлении заявления о выдаче разрешения на строительство ответственный специалист также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w:t>
      </w:r>
      <w:r w:rsidR="00584632">
        <w:rPr>
          <w:sz w:val="28"/>
          <w:szCs w:val="28"/>
        </w:rPr>
        <w:t>капитального</w:t>
      </w:r>
      <w:r w:rsidR="00573C0A" w:rsidRPr="00E97438">
        <w:rPr>
          <w:sz w:val="28"/>
          <w:szCs w:val="28"/>
        </w:rPr>
        <w:t xml:space="preserve">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w:t>
      </w:r>
      <w:r w:rsidR="00573C0A" w:rsidRPr="00E97438">
        <w:rPr>
          <w:sz w:val="28"/>
          <w:szCs w:val="28"/>
        </w:rPr>
        <w:lastRenderedPageBreak/>
        <w:t>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ответственный специалист также проводит проверку соответствия проектной документации или указанной схемы планировочной организации земельного участка требованиям, установленным в разрешении на отклонение от предельных параметров разрешенно</w:t>
      </w:r>
      <w:r w:rsidR="00542B2C">
        <w:rPr>
          <w:sz w:val="28"/>
          <w:szCs w:val="28"/>
        </w:rPr>
        <w:t>го строительства, реконструкции;</w:t>
      </w:r>
    </w:p>
    <w:p w:rsidR="00A13B79" w:rsidRDefault="006D07B7" w:rsidP="00E974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B46D0">
        <w:rPr>
          <w:rFonts w:ascii="Times New Roman" w:hAnsi="Times New Roman" w:cs="Times New Roman"/>
          <w:sz w:val="28"/>
          <w:szCs w:val="28"/>
        </w:rPr>
        <w:t xml:space="preserve">) </w:t>
      </w:r>
      <w:r w:rsidR="002E3477">
        <w:rPr>
          <w:rFonts w:ascii="Times New Roman" w:hAnsi="Times New Roman" w:cs="Times New Roman"/>
          <w:sz w:val="28"/>
          <w:szCs w:val="28"/>
        </w:rPr>
        <w:t>в</w:t>
      </w:r>
      <w:r w:rsidR="00A13B79" w:rsidRPr="00E97438">
        <w:rPr>
          <w:rFonts w:ascii="Times New Roman" w:hAnsi="Times New Roman" w:cs="Times New Roman"/>
          <w:sz w:val="28"/>
          <w:szCs w:val="28"/>
        </w:rPr>
        <w:t xml:space="preserve"> случае непредставления заявителем по собственной инициативе находящихся в распоряжении </w:t>
      </w:r>
      <w:r w:rsidR="00436D6B">
        <w:rPr>
          <w:rFonts w:ascii="Times New Roman" w:hAnsi="Times New Roman" w:cs="Times New Roman"/>
          <w:sz w:val="28"/>
          <w:szCs w:val="28"/>
        </w:rPr>
        <w:t xml:space="preserve">администрации </w:t>
      </w:r>
      <w:r w:rsidR="00ED0640">
        <w:rPr>
          <w:rFonts w:ascii="Times New Roman" w:hAnsi="Times New Roman" w:cs="Times New Roman"/>
          <w:sz w:val="28"/>
          <w:szCs w:val="28"/>
        </w:rPr>
        <w:t>Идринского</w:t>
      </w:r>
      <w:r w:rsidR="00436D6B">
        <w:rPr>
          <w:rFonts w:ascii="Times New Roman" w:hAnsi="Times New Roman" w:cs="Times New Roman"/>
          <w:sz w:val="28"/>
          <w:szCs w:val="28"/>
        </w:rPr>
        <w:t xml:space="preserve"> района</w:t>
      </w:r>
      <w:r w:rsidR="00A13B79" w:rsidRPr="00E97438">
        <w:rPr>
          <w:rFonts w:ascii="Times New Roman" w:hAnsi="Times New Roman" w:cs="Times New Roman"/>
          <w:sz w:val="28"/>
          <w:szCs w:val="28"/>
        </w:rPr>
        <w:t xml:space="preserve"> документов</w:t>
      </w:r>
      <w:r w:rsidR="00A13B79">
        <w:rPr>
          <w:rFonts w:ascii="Times New Roman" w:hAnsi="Times New Roman" w:cs="Times New Roman"/>
          <w:sz w:val="28"/>
          <w:szCs w:val="28"/>
        </w:rPr>
        <w:t>, указанных в пунктах 2.7.1.1</w:t>
      </w:r>
      <w:r w:rsidR="002E3477">
        <w:rPr>
          <w:rFonts w:ascii="Times New Roman" w:hAnsi="Times New Roman" w:cs="Times New Roman"/>
          <w:sz w:val="28"/>
          <w:szCs w:val="28"/>
        </w:rPr>
        <w:t xml:space="preserve"> </w:t>
      </w:r>
      <w:r w:rsidR="00A13B79" w:rsidRPr="00E97438">
        <w:rPr>
          <w:rFonts w:ascii="Times New Roman" w:hAnsi="Times New Roman" w:cs="Times New Roman"/>
          <w:sz w:val="28"/>
          <w:szCs w:val="28"/>
        </w:rPr>
        <w:t>настоящего Регламента, ответственный специалист направляет необходимые межведомственные запросы</w:t>
      </w:r>
      <w:r w:rsidR="002E3477">
        <w:rPr>
          <w:rFonts w:ascii="Times New Roman" w:hAnsi="Times New Roman" w:cs="Times New Roman"/>
          <w:sz w:val="28"/>
          <w:szCs w:val="28"/>
        </w:rPr>
        <w:t>;</w:t>
      </w:r>
    </w:p>
    <w:p w:rsidR="0086727E" w:rsidRDefault="006D07B7" w:rsidP="0086727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z w:val="28"/>
          <w:szCs w:val="28"/>
        </w:rPr>
        <w:t>5</w:t>
      </w:r>
      <w:r w:rsidR="00573C0A" w:rsidRPr="00E97438">
        <w:rPr>
          <w:sz w:val="28"/>
          <w:szCs w:val="28"/>
        </w:rPr>
        <w:t xml:space="preserve">) </w:t>
      </w:r>
      <w:r w:rsidR="00A13B79" w:rsidRPr="00E97438">
        <w:rPr>
          <w:sz w:val="28"/>
          <w:szCs w:val="28"/>
        </w:rPr>
        <w:t>при отсутствии оснований для отказа в выдаче разрешения на строительство</w:t>
      </w:r>
      <w:r w:rsidR="00A13B79">
        <w:rPr>
          <w:sz w:val="28"/>
          <w:szCs w:val="28"/>
        </w:rPr>
        <w:t>, предусмотренных пунктом 2.1</w:t>
      </w:r>
      <w:r w:rsidR="00176793">
        <w:rPr>
          <w:sz w:val="28"/>
          <w:szCs w:val="28"/>
        </w:rPr>
        <w:t>0</w:t>
      </w:r>
      <w:r w:rsidR="00A13B79" w:rsidRPr="00E97438">
        <w:rPr>
          <w:sz w:val="28"/>
          <w:szCs w:val="28"/>
        </w:rPr>
        <w:t xml:space="preserve"> настоящего </w:t>
      </w:r>
      <w:r w:rsidR="00BC3D0D">
        <w:rPr>
          <w:sz w:val="28"/>
          <w:szCs w:val="28"/>
        </w:rPr>
        <w:t>а</w:t>
      </w:r>
      <w:r w:rsidR="00A13B79" w:rsidRPr="00E97438">
        <w:rPr>
          <w:sz w:val="28"/>
          <w:szCs w:val="28"/>
        </w:rPr>
        <w:t>дминистративного регламента ответственный специалист готовит проект разрешения на строительство либо мотивированный отказ в выдаче разрешения на строительство</w:t>
      </w:r>
      <w:r w:rsidR="0086727E">
        <w:rPr>
          <w:sz w:val="28"/>
          <w:szCs w:val="28"/>
        </w:rPr>
        <w:t>;</w:t>
      </w:r>
    </w:p>
    <w:p w:rsidR="0086727E" w:rsidRPr="00584632" w:rsidRDefault="0086727E" w:rsidP="0086727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6)</w:t>
      </w:r>
      <w:r w:rsidRPr="00584632">
        <w:rPr>
          <w:spacing w:val="2"/>
          <w:sz w:val="28"/>
          <w:szCs w:val="28"/>
        </w:rPr>
        <w:t xml:space="preserve"> </w:t>
      </w:r>
      <w:r>
        <w:rPr>
          <w:spacing w:val="2"/>
          <w:sz w:val="28"/>
          <w:szCs w:val="28"/>
        </w:rPr>
        <w:t>р</w:t>
      </w:r>
      <w:r w:rsidRPr="00584632">
        <w:rPr>
          <w:spacing w:val="2"/>
          <w:sz w:val="28"/>
          <w:szCs w:val="28"/>
        </w:rPr>
        <w:t xml:space="preserve">езультатом выполнения административной процедуры является </w:t>
      </w:r>
      <w:r>
        <w:rPr>
          <w:spacing w:val="2"/>
          <w:sz w:val="28"/>
          <w:szCs w:val="28"/>
        </w:rPr>
        <w:t xml:space="preserve">подписанный Главой </w:t>
      </w:r>
      <w:r w:rsidR="00ED0640">
        <w:rPr>
          <w:spacing w:val="2"/>
          <w:sz w:val="28"/>
          <w:szCs w:val="28"/>
        </w:rPr>
        <w:t>Идринского</w:t>
      </w:r>
      <w:r>
        <w:rPr>
          <w:spacing w:val="2"/>
          <w:sz w:val="28"/>
          <w:szCs w:val="28"/>
        </w:rPr>
        <w:t xml:space="preserve"> района </w:t>
      </w:r>
      <w:r w:rsidRPr="00584632">
        <w:rPr>
          <w:sz w:val="28"/>
          <w:szCs w:val="28"/>
        </w:rPr>
        <w:t xml:space="preserve">бланк разрешения на строительство либо мотивированный отказ в </w:t>
      </w:r>
      <w:r>
        <w:rPr>
          <w:sz w:val="28"/>
          <w:szCs w:val="28"/>
        </w:rPr>
        <w:t xml:space="preserve">выдаче </w:t>
      </w:r>
      <w:r w:rsidRPr="00584632">
        <w:rPr>
          <w:sz w:val="28"/>
          <w:szCs w:val="28"/>
        </w:rPr>
        <w:t>разрешени</w:t>
      </w:r>
      <w:r>
        <w:rPr>
          <w:sz w:val="28"/>
          <w:szCs w:val="28"/>
        </w:rPr>
        <w:t>я</w:t>
      </w:r>
      <w:r w:rsidRPr="00584632">
        <w:rPr>
          <w:sz w:val="28"/>
          <w:szCs w:val="28"/>
        </w:rPr>
        <w:t xml:space="preserve"> на строительство</w:t>
      </w:r>
      <w:r w:rsidRPr="00584632">
        <w:rPr>
          <w:spacing w:val="2"/>
          <w:sz w:val="28"/>
          <w:szCs w:val="28"/>
        </w:rPr>
        <w:t>.</w:t>
      </w:r>
    </w:p>
    <w:p w:rsidR="005B7B5C" w:rsidRPr="00584632" w:rsidRDefault="00EA5112" w:rsidP="000C7365">
      <w:pPr>
        <w:pStyle w:val="formattext"/>
        <w:shd w:val="clear" w:color="auto" w:fill="FFFFFF"/>
        <w:spacing w:before="0" w:beforeAutospacing="0" w:after="0" w:afterAutospacing="0" w:line="315" w:lineRule="atLeast"/>
        <w:ind w:firstLine="708"/>
        <w:jc w:val="both"/>
        <w:textAlignment w:val="baseline"/>
        <w:rPr>
          <w:sz w:val="28"/>
          <w:szCs w:val="28"/>
        </w:rPr>
      </w:pPr>
      <w:r>
        <w:rPr>
          <w:sz w:val="28"/>
          <w:szCs w:val="28"/>
        </w:rPr>
        <w:t>3.4</w:t>
      </w:r>
      <w:r w:rsidR="005B7B5C">
        <w:rPr>
          <w:sz w:val="28"/>
          <w:szCs w:val="28"/>
        </w:rPr>
        <w:t>.</w:t>
      </w:r>
      <w:r w:rsidR="00826D20">
        <w:rPr>
          <w:sz w:val="28"/>
          <w:szCs w:val="28"/>
        </w:rPr>
        <w:t xml:space="preserve"> </w:t>
      </w:r>
      <w:r w:rsidR="005B7B5C">
        <w:rPr>
          <w:sz w:val="28"/>
          <w:szCs w:val="28"/>
        </w:rPr>
        <w:t xml:space="preserve"> Р</w:t>
      </w:r>
      <w:r w:rsidR="005B7B5C" w:rsidRPr="008F1A3C">
        <w:rPr>
          <w:sz w:val="28"/>
          <w:szCs w:val="28"/>
        </w:rPr>
        <w:t>ассмотрение документов, предусмотренных пунктом 2.7.</w:t>
      </w:r>
      <w:r>
        <w:rPr>
          <w:sz w:val="28"/>
          <w:szCs w:val="28"/>
        </w:rPr>
        <w:t>2</w:t>
      </w:r>
      <w:r w:rsidR="00542B2C">
        <w:rPr>
          <w:sz w:val="28"/>
          <w:szCs w:val="28"/>
        </w:rPr>
        <w:t>.1</w:t>
      </w:r>
      <w:r w:rsidR="005B7B5C" w:rsidRPr="008F1A3C">
        <w:rPr>
          <w:sz w:val="28"/>
          <w:szCs w:val="28"/>
        </w:rPr>
        <w:t xml:space="preserve"> настоящего </w:t>
      </w:r>
      <w:r w:rsidR="00BC3D0D">
        <w:rPr>
          <w:sz w:val="28"/>
          <w:szCs w:val="28"/>
        </w:rPr>
        <w:t>а</w:t>
      </w:r>
      <w:r w:rsidR="005B7B5C" w:rsidRPr="008F1A3C">
        <w:rPr>
          <w:sz w:val="28"/>
          <w:szCs w:val="28"/>
        </w:rPr>
        <w:t>дминистративного регламента и принятие решения о внесении изменений в разрешение на строительство либо отказ во внесении изменений в раз</w:t>
      </w:r>
      <w:r w:rsidR="005B7B5C" w:rsidRPr="00584632">
        <w:rPr>
          <w:sz w:val="28"/>
          <w:szCs w:val="28"/>
        </w:rPr>
        <w:t>решение на строительство.</w:t>
      </w:r>
    </w:p>
    <w:p w:rsidR="00436D6B" w:rsidRDefault="00436D6B" w:rsidP="0067093C">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1)</w:t>
      </w:r>
      <w:r w:rsidR="0067093C" w:rsidRPr="00584632">
        <w:rPr>
          <w:spacing w:val="2"/>
          <w:sz w:val="28"/>
          <w:szCs w:val="28"/>
        </w:rPr>
        <w:t xml:space="preserve"> </w:t>
      </w:r>
      <w:r w:rsidR="00542B2C" w:rsidRPr="00E97438">
        <w:rPr>
          <w:sz w:val="28"/>
          <w:szCs w:val="28"/>
        </w:rPr>
        <w:t xml:space="preserve">основанием для начала административной </w:t>
      </w:r>
      <w:r w:rsidR="00542B2C">
        <w:rPr>
          <w:sz w:val="28"/>
          <w:szCs w:val="28"/>
        </w:rPr>
        <w:t>процедуры является поступление</w:t>
      </w:r>
      <w:r w:rsidR="00542B2C" w:rsidRPr="00E97438">
        <w:rPr>
          <w:sz w:val="28"/>
          <w:szCs w:val="28"/>
        </w:rPr>
        <w:t xml:space="preserve"> заявления и </w:t>
      </w:r>
      <w:r w:rsidR="00542B2C">
        <w:rPr>
          <w:sz w:val="28"/>
          <w:szCs w:val="28"/>
        </w:rPr>
        <w:t xml:space="preserve">приложенных </w:t>
      </w:r>
      <w:r w:rsidR="00542B2C" w:rsidRPr="00E97438">
        <w:rPr>
          <w:sz w:val="28"/>
          <w:szCs w:val="28"/>
        </w:rPr>
        <w:t>документов</w:t>
      </w:r>
      <w:r w:rsidR="00542B2C">
        <w:rPr>
          <w:sz w:val="28"/>
          <w:szCs w:val="28"/>
        </w:rPr>
        <w:t xml:space="preserve"> </w:t>
      </w:r>
      <w:r w:rsidR="00542B2C" w:rsidRPr="00E97438">
        <w:rPr>
          <w:sz w:val="28"/>
          <w:szCs w:val="28"/>
        </w:rPr>
        <w:t>в работу ответственному специалисту</w:t>
      </w:r>
      <w:r w:rsidR="00542B2C">
        <w:rPr>
          <w:sz w:val="28"/>
          <w:szCs w:val="28"/>
        </w:rPr>
        <w:t>;</w:t>
      </w:r>
    </w:p>
    <w:p w:rsidR="006D07B7" w:rsidRDefault="00436D6B" w:rsidP="006D07B7">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2)</w:t>
      </w:r>
      <w:r w:rsidR="0067093C" w:rsidRPr="00584632">
        <w:rPr>
          <w:spacing w:val="2"/>
          <w:sz w:val="28"/>
          <w:szCs w:val="28"/>
        </w:rPr>
        <w:t xml:space="preserve"> </w:t>
      </w:r>
      <w:r w:rsidR="00542B2C">
        <w:rPr>
          <w:spacing w:val="2"/>
          <w:sz w:val="28"/>
          <w:szCs w:val="28"/>
        </w:rPr>
        <w:t>с</w:t>
      </w:r>
      <w:r w:rsidR="0067093C" w:rsidRPr="00584632">
        <w:rPr>
          <w:spacing w:val="2"/>
          <w:sz w:val="28"/>
          <w:szCs w:val="28"/>
        </w:rPr>
        <w:t>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 и проводит осмотр объекта капитального строительства. В ходе осмотра устанавливается, начато ли строительство на момент подачи заявления о продлении срока действия разрешения на строительство указанного объекта капитального строительства</w:t>
      </w:r>
      <w:r w:rsidR="00542B2C">
        <w:rPr>
          <w:spacing w:val="2"/>
          <w:sz w:val="28"/>
          <w:szCs w:val="28"/>
        </w:rPr>
        <w:t>;</w:t>
      </w:r>
    </w:p>
    <w:p w:rsidR="006D07B7" w:rsidRDefault="006D07B7" w:rsidP="006D07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w:t>
      </w:r>
      <w:r w:rsidRPr="00E97438">
        <w:rPr>
          <w:rFonts w:ascii="Times New Roman" w:hAnsi="Times New Roman" w:cs="Times New Roman"/>
          <w:sz w:val="28"/>
          <w:szCs w:val="28"/>
        </w:rPr>
        <w:t xml:space="preserve"> случае непредставления заявителем по собственной инициативе находящихся в распоряжении </w:t>
      </w:r>
      <w:r>
        <w:rPr>
          <w:rFonts w:ascii="Times New Roman" w:hAnsi="Times New Roman" w:cs="Times New Roman"/>
          <w:sz w:val="28"/>
          <w:szCs w:val="28"/>
        </w:rPr>
        <w:t xml:space="preserve">администрации </w:t>
      </w:r>
      <w:r w:rsidR="00ED0640">
        <w:rPr>
          <w:rFonts w:ascii="Times New Roman" w:hAnsi="Times New Roman" w:cs="Times New Roman"/>
          <w:sz w:val="28"/>
          <w:szCs w:val="28"/>
        </w:rPr>
        <w:t>Идринского</w:t>
      </w:r>
      <w:r>
        <w:rPr>
          <w:rFonts w:ascii="Times New Roman" w:hAnsi="Times New Roman" w:cs="Times New Roman"/>
          <w:sz w:val="28"/>
          <w:szCs w:val="28"/>
        </w:rPr>
        <w:t xml:space="preserve"> района</w:t>
      </w:r>
      <w:r w:rsidRPr="00E97438">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указанных в пунктах 2.7.2.1 </w:t>
      </w:r>
      <w:r w:rsidRPr="00E97438">
        <w:rPr>
          <w:rFonts w:ascii="Times New Roman" w:hAnsi="Times New Roman" w:cs="Times New Roman"/>
          <w:sz w:val="28"/>
          <w:szCs w:val="28"/>
        </w:rPr>
        <w:t>настоящего Регламента, ответственный специалист направляет необходимые межведомственные запросы</w:t>
      </w:r>
      <w:r>
        <w:rPr>
          <w:rFonts w:ascii="Times New Roman" w:hAnsi="Times New Roman" w:cs="Times New Roman"/>
          <w:sz w:val="28"/>
          <w:szCs w:val="28"/>
        </w:rPr>
        <w:t>;</w:t>
      </w:r>
    </w:p>
    <w:p w:rsidR="006D07B7" w:rsidRDefault="006D07B7" w:rsidP="006D07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E97438">
        <w:rPr>
          <w:rFonts w:ascii="Times New Roman" w:hAnsi="Times New Roman" w:cs="Times New Roman"/>
          <w:sz w:val="28"/>
          <w:szCs w:val="28"/>
        </w:rPr>
        <w:t>) при отсутствии оснований для отказа в выдаче разрешения на строительство</w:t>
      </w:r>
      <w:r>
        <w:rPr>
          <w:rFonts w:ascii="Times New Roman" w:hAnsi="Times New Roman" w:cs="Times New Roman"/>
          <w:sz w:val="28"/>
          <w:szCs w:val="28"/>
        </w:rPr>
        <w:t>, предусмотренных пунктом 2.11</w:t>
      </w:r>
      <w:r w:rsidRPr="00E97438">
        <w:rPr>
          <w:rFonts w:ascii="Times New Roman" w:hAnsi="Times New Roman" w:cs="Times New Roman"/>
          <w:sz w:val="28"/>
          <w:szCs w:val="28"/>
        </w:rPr>
        <w:t xml:space="preserve"> настоящего </w:t>
      </w:r>
      <w:r w:rsidR="00BC3D0D">
        <w:rPr>
          <w:rFonts w:ascii="Times New Roman" w:hAnsi="Times New Roman" w:cs="Times New Roman"/>
          <w:sz w:val="28"/>
          <w:szCs w:val="28"/>
        </w:rPr>
        <w:t>а</w:t>
      </w:r>
      <w:r w:rsidRPr="00E97438">
        <w:rPr>
          <w:rFonts w:ascii="Times New Roman" w:hAnsi="Times New Roman" w:cs="Times New Roman"/>
          <w:sz w:val="28"/>
          <w:szCs w:val="28"/>
        </w:rPr>
        <w:t>дминистративного регламента ответственный специалист готовит проект разрешения на строительство либо мотивированный отказ в выд</w:t>
      </w:r>
      <w:r w:rsidR="0086727E">
        <w:rPr>
          <w:rFonts w:ascii="Times New Roman" w:hAnsi="Times New Roman" w:cs="Times New Roman"/>
          <w:sz w:val="28"/>
          <w:szCs w:val="28"/>
        </w:rPr>
        <w:t>аче разрешения на строительство;</w:t>
      </w:r>
    </w:p>
    <w:p w:rsidR="0067093C" w:rsidRDefault="0086727E" w:rsidP="006D07B7">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6)</w:t>
      </w:r>
      <w:r w:rsidR="0067093C" w:rsidRPr="00584632">
        <w:rPr>
          <w:spacing w:val="2"/>
          <w:sz w:val="28"/>
          <w:szCs w:val="28"/>
        </w:rPr>
        <w:t xml:space="preserve"> </w:t>
      </w:r>
      <w:r>
        <w:rPr>
          <w:spacing w:val="2"/>
          <w:sz w:val="28"/>
          <w:szCs w:val="28"/>
        </w:rPr>
        <w:t>р</w:t>
      </w:r>
      <w:r w:rsidR="0067093C" w:rsidRPr="00584632">
        <w:rPr>
          <w:spacing w:val="2"/>
          <w:sz w:val="28"/>
          <w:szCs w:val="28"/>
        </w:rPr>
        <w:t xml:space="preserve">езультатом выполнения административной процедуры является </w:t>
      </w:r>
      <w:r w:rsidR="00872681">
        <w:rPr>
          <w:spacing w:val="2"/>
          <w:sz w:val="28"/>
          <w:szCs w:val="28"/>
        </w:rPr>
        <w:t xml:space="preserve">подписанный Главой </w:t>
      </w:r>
      <w:r w:rsidR="00ED0640">
        <w:rPr>
          <w:spacing w:val="2"/>
          <w:sz w:val="28"/>
          <w:szCs w:val="28"/>
        </w:rPr>
        <w:t>Идринского</w:t>
      </w:r>
      <w:r w:rsidR="00872681">
        <w:rPr>
          <w:spacing w:val="2"/>
          <w:sz w:val="28"/>
          <w:szCs w:val="28"/>
        </w:rPr>
        <w:t xml:space="preserve"> района </w:t>
      </w:r>
      <w:r w:rsidR="0067093C" w:rsidRPr="00584632">
        <w:rPr>
          <w:sz w:val="28"/>
          <w:szCs w:val="28"/>
        </w:rPr>
        <w:t>бланк ранее выданного разрешения на строительство с внесенными в него изменениями либо мотивированный отказ во внесении изменений в разрешение на строительство</w:t>
      </w:r>
      <w:r w:rsidR="0067093C" w:rsidRPr="00584632">
        <w:rPr>
          <w:spacing w:val="2"/>
          <w:sz w:val="28"/>
          <w:szCs w:val="28"/>
        </w:rPr>
        <w:t>.</w:t>
      </w:r>
    </w:p>
    <w:p w:rsidR="006D27C4" w:rsidRPr="00584632" w:rsidRDefault="006D27C4" w:rsidP="006D07B7">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xml:space="preserve">3.5. </w:t>
      </w:r>
      <w:r>
        <w:rPr>
          <w:sz w:val="28"/>
          <w:szCs w:val="28"/>
        </w:rPr>
        <w:t>Выдача результата предоставления муниципальной услуги заявителю.</w:t>
      </w:r>
    </w:p>
    <w:p w:rsidR="006D27C4" w:rsidRDefault="006D27C4" w:rsidP="007B0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результат муниципальной услуги выдается заявителю способом, указанн</w:t>
      </w:r>
      <w:r w:rsidR="006651C8">
        <w:rPr>
          <w:rFonts w:ascii="Times New Roman" w:hAnsi="Times New Roman" w:cs="Times New Roman"/>
          <w:sz w:val="28"/>
          <w:szCs w:val="28"/>
        </w:rPr>
        <w:t>ы</w:t>
      </w:r>
      <w:r>
        <w:rPr>
          <w:rFonts w:ascii="Times New Roman" w:hAnsi="Times New Roman" w:cs="Times New Roman"/>
          <w:sz w:val="28"/>
          <w:szCs w:val="28"/>
        </w:rPr>
        <w:t>м в заявлении</w:t>
      </w:r>
      <w:r w:rsidR="00CD75CB" w:rsidRPr="00CD75CB">
        <w:rPr>
          <w:rFonts w:ascii="Times New Roman" w:hAnsi="Times New Roman" w:cs="Times New Roman"/>
          <w:sz w:val="28"/>
          <w:szCs w:val="28"/>
        </w:rPr>
        <w:t xml:space="preserve">, </w:t>
      </w:r>
      <w:r w:rsidR="00CD75CB" w:rsidRPr="00CD75CB">
        <w:rPr>
          <w:rFonts w:ascii="Times New Roman" w:hAnsi="Times New Roman" w:cs="Times New Roman"/>
          <w:sz w:val="28"/>
        </w:rPr>
        <w:t>в том числе в форме электронного документа, подписанного электронной подписью</w:t>
      </w:r>
      <w:r>
        <w:rPr>
          <w:rFonts w:ascii="Times New Roman" w:hAnsi="Times New Roman" w:cs="Times New Roman"/>
          <w:sz w:val="28"/>
          <w:szCs w:val="28"/>
        </w:rPr>
        <w:t>;</w:t>
      </w:r>
    </w:p>
    <w:p w:rsidR="007B059C" w:rsidRDefault="006D27C4" w:rsidP="007B05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584632">
        <w:rPr>
          <w:rFonts w:ascii="Times New Roman" w:hAnsi="Times New Roman" w:cs="Times New Roman"/>
          <w:sz w:val="28"/>
          <w:szCs w:val="28"/>
        </w:rPr>
        <w:t xml:space="preserve"> </w:t>
      </w:r>
      <w:r>
        <w:rPr>
          <w:rFonts w:ascii="Times New Roman" w:hAnsi="Times New Roman" w:cs="Times New Roman"/>
          <w:sz w:val="28"/>
          <w:szCs w:val="28"/>
        </w:rPr>
        <w:t>с</w:t>
      </w:r>
      <w:r w:rsidR="007B059C" w:rsidRPr="00584632">
        <w:rPr>
          <w:rFonts w:ascii="Times New Roman" w:hAnsi="Times New Roman" w:cs="Times New Roman"/>
          <w:sz w:val="28"/>
          <w:szCs w:val="28"/>
        </w:rPr>
        <w:t xml:space="preserve">рок выполнения административной процедуры по выдаче результата предоставления муниципальной услуги составляет </w:t>
      </w:r>
      <w:r w:rsidR="007B059C" w:rsidRPr="00584632">
        <w:rPr>
          <w:rFonts w:ascii="Times New Roman" w:hAnsi="Times New Roman" w:cs="Times New Roman"/>
          <w:i/>
          <w:sz w:val="28"/>
          <w:szCs w:val="28"/>
        </w:rPr>
        <w:t xml:space="preserve"> </w:t>
      </w:r>
      <w:r w:rsidR="007B059C" w:rsidRPr="00584632">
        <w:rPr>
          <w:rFonts w:ascii="Times New Roman" w:hAnsi="Times New Roman" w:cs="Times New Roman"/>
          <w:sz w:val="28"/>
          <w:szCs w:val="28"/>
        </w:rPr>
        <w:t>один рабочий день.</w:t>
      </w:r>
    </w:p>
    <w:p w:rsidR="00902104" w:rsidRPr="000A5406" w:rsidRDefault="00902104" w:rsidP="00902104">
      <w:pPr>
        <w:ind w:firstLine="709"/>
        <w:jc w:val="both"/>
        <w:rPr>
          <w:sz w:val="28"/>
          <w:szCs w:val="28"/>
        </w:rPr>
      </w:pPr>
      <w:r>
        <w:rPr>
          <w:sz w:val="28"/>
          <w:szCs w:val="28"/>
        </w:rPr>
        <w:t>3.6</w:t>
      </w:r>
      <w:r w:rsidRPr="000A5406">
        <w:rPr>
          <w:sz w:val="28"/>
          <w:szCs w:val="28"/>
        </w:rPr>
        <w:t>.</w:t>
      </w:r>
      <w:r w:rsidRPr="000A5406">
        <w:rPr>
          <w:rFonts w:ascii="Arial" w:hAnsi="Arial" w:cs="Arial"/>
          <w:sz w:val="28"/>
          <w:szCs w:val="28"/>
        </w:rPr>
        <w:t xml:space="preserve"> </w:t>
      </w:r>
      <w:hyperlink w:anchor="Par331" w:tooltip="БЛОК-СХЕМА" w:history="1">
        <w:r w:rsidRPr="000A5406">
          <w:rPr>
            <w:sz w:val="28"/>
            <w:szCs w:val="28"/>
          </w:rPr>
          <w:t>Блок-схема</w:t>
        </w:r>
      </w:hyperlink>
      <w:r w:rsidRPr="000A5406">
        <w:rPr>
          <w:sz w:val="28"/>
          <w:szCs w:val="28"/>
        </w:rPr>
        <w:t xml:space="preserve"> последовательности действий по предоставлению муниципальной услуги приведена в приложении № </w:t>
      </w:r>
      <w:r>
        <w:rPr>
          <w:sz w:val="28"/>
          <w:szCs w:val="28"/>
        </w:rPr>
        <w:t>3</w:t>
      </w:r>
      <w:r w:rsidRPr="000A5406">
        <w:rPr>
          <w:sz w:val="28"/>
          <w:szCs w:val="28"/>
        </w:rPr>
        <w:t xml:space="preserve"> к настоящему Регламенту.</w:t>
      </w:r>
    </w:p>
    <w:p w:rsidR="00902104" w:rsidRPr="00584632" w:rsidRDefault="00902104" w:rsidP="007B059C">
      <w:pPr>
        <w:pStyle w:val="ConsPlusNormal"/>
        <w:ind w:firstLine="709"/>
        <w:jc w:val="both"/>
        <w:rPr>
          <w:rFonts w:ascii="Times New Roman" w:hAnsi="Times New Roman" w:cs="Times New Roman"/>
          <w:sz w:val="28"/>
          <w:szCs w:val="28"/>
        </w:rPr>
      </w:pPr>
    </w:p>
    <w:p w:rsidR="007B059C" w:rsidRPr="00207C6F" w:rsidRDefault="007B059C" w:rsidP="007B059C">
      <w:pPr>
        <w:autoSpaceDE w:val="0"/>
        <w:autoSpaceDN w:val="0"/>
        <w:adjustRightInd w:val="0"/>
        <w:jc w:val="center"/>
        <w:outlineLvl w:val="0"/>
        <w:rPr>
          <w:b/>
          <w:bCs/>
          <w:sz w:val="28"/>
          <w:szCs w:val="28"/>
        </w:rPr>
      </w:pPr>
    </w:p>
    <w:p w:rsidR="007B059C" w:rsidRPr="00207C6F" w:rsidRDefault="007B059C" w:rsidP="007B059C">
      <w:pPr>
        <w:autoSpaceDE w:val="0"/>
        <w:autoSpaceDN w:val="0"/>
        <w:adjustRightInd w:val="0"/>
        <w:jc w:val="center"/>
        <w:outlineLvl w:val="0"/>
        <w:rPr>
          <w:b/>
          <w:bCs/>
          <w:sz w:val="28"/>
          <w:szCs w:val="28"/>
        </w:rPr>
      </w:pPr>
      <w:r w:rsidRPr="00207C6F">
        <w:rPr>
          <w:b/>
          <w:bCs/>
          <w:sz w:val="28"/>
          <w:szCs w:val="28"/>
        </w:rPr>
        <w:t>4. Формы контроля за исполнением</w:t>
      </w:r>
    </w:p>
    <w:p w:rsidR="007B059C" w:rsidRPr="00207C6F" w:rsidRDefault="007B059C" w:rsidP="007B059C">
      <w:pPr>
        <w:autoSpaceDE w:val="0"/>
        <w:autoSpaceDN w:val="0"/>
        <w:adjustRightInd w:val="0"/>
        <w:jc w:val="center"/>
        <w:rPr>
          <w:b/>
          <w:bCs/>
          <w:sz w:val="28"/>
          <w:szCs w:val="28"/>
        </w:rPr>
      </w:pPr>
      <w:r w:rsidRPr="00207C6F">
        <w:rPr>
          <w:b/>
          <w:bCs/>
          <w:sz w:val="28"/>
          <w:szCs w:val="28"/>
        </w:rPr>
        <w:t>административного регламента</w:t>
      </w:r>
    </w:p>
    <w:p w:rsidR="007B059C" w:rsidRDefault="007B059C" w:rsidP="00582686">
      <w:pPr>
        <w:autoSpaceDE w:val="0"/>
        <w:autoSpaceDN w:val="0"/>
        <w:adjustRightInd w:val="0"/>
        <w:ind w:firstLine="993"/>
        <w:rPr>
          <w:rFonts w:ascii="Arial" w:hAnsi="Arial" w:cs="Arial"/>
          <w:color w:val="FF0000"/>
        </w:rPr>
      </w:pP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4.1. </w:t>
      </w:r>
      <w:r w:rsidR="00BC3D0D" w:rsidRPr="000A5406">
        <w:rPr>
          <w:rFonts w:ascii="Times New Roman" w:hAnsi="Times New Roman" w:cs="Times New Roman"/>
          <w:sz w:val="28"/>
          <w:szCs w:val="28"/>
        </w:rPr>
        <w:t xml:space="preserve">Текущий контроль над соблюдением и исполнением муниципальными служащими </w:t>
      </w:r>
      <w:r w:rsidR="00BC3D0D">
        <w:rPr>
          <w:rFonts w:ascii="Times New Roman" w:hAnsi="Times New Roman" w:cs="Times New Roman"/>
          <w:sz w:val="28"/>
          <w:szCs w:val="28"/>
        </w:rPr>
        <w:t>а</w:t>
      </w:r>
      <w:r w:rsidR="00BC3D0D" w:rsidRPr="000A5406">
        <w:rPr>
          <w:rFonts w:ascii="Times New Roman" w:hAnsi="Times New Roman" w:cs="Times New Roman"/>
          <w:sz w:val="28"/>
          <w:szCs w:val="28"/>
        </w:rPr>
        <w:t>дминистрации</w:t>
      </w:r>
      <w:r w:rsidR="00BC3D0D">
        <w:rPr>
          <w:rFonts w:ascii="Times New Roman" w:hAnsi="Times New Roman" w:cs="Times New Roman"/>
          <w:sz w:val="28"/>
          <w:szCs w:val="28"/>
        </w:rPr>
        <w:t xml:space="preserve"> </w:t>
      </w:r>
      <w:r w:rsidR="00ED0640">
        <w:rPr>
          <w:rFonts w:ascii="Times New Roman" w:hAnsi="Times New Roman" w:cs="Times New Roman"/>
          <w:sz w:val="28"/>
          <w:szCs w:val="28"/>
        </w:rPr>
        <w:t>Идринского</w:t>
      </w:r>
      <w:r w:rsidR="00BC3D0D">
        <w:rPr>
          <w:rFonts w:ascii="Times New Roman" w:hAnsi="Times New Roman" w:cs="Times New Roman"/>
          <w:sz w:val="28"/>
          <w:szCs w:val="28"/>
        </w:rPr>
        <w:t xml:space="preserve"> района</w:t>
      </w:r>
      <w:r w:rsidR="00BC3D0D" w:rsidRPr="000A5406">
        <w:rPr>
          <w:rFonts w:ascii="Times New Roman" w:hAnsi="Times New Roman" w:cs="Times New Roman"/>
          <w:sz w:val="28"/>
          <w:szCs w:val="28"/>
        </w:rPr>
        <w:t xml:space="preserve"> положен</w:t>
      </w:r>
      <w:r w:rsidR="00BC3D0D">
        <w:rPr>
          <w:rFonts w:ascii="Times New Roman" w:hAnsi="Times New Roman" w:cs="Times New Roman"/>
          <w:sz w:val="28"/>
          <w:szCs w:val="28"/>
        </w:rPr>
        <w:t>ий настоящего Регламента и иных</w:t>
      </w:r>
      <w:r w:rsidR="00BC3D0D" w:rsidRPr="000A5406">
        <w:rPr>
          <w:rFonts w:ascii="Times New Roman" w:hAnsi="Times New Roman" w:cs="Times New Roman"/>
          <w:sz w:val="28"/>
          <w:szCs w:val="28"/>
        </w:rPr>
        <w:t xml:space="preserve"> нормативных правовых актов, регулирующих предоставление данной </w:t>
      </w:r>
      <w:r w:rsidR="00BC3D0D">
        <w:rPr>
          <w:rFonts w:ascii="Times New Roman" w:hAnsi="Times New Roman" w:cs="Times New Roman"/>
          <w:sz w:val="28"/>
          <w:szCs w:val="28"/>
        </w:rPr>
        <w:t xml:space="preserve"> </w:t>
      </w:r>
      <w:r w:rsidR="00BC3D0D" w:rsidRPr="000A5406">
        <w:rPr>
          <w:rFonts w:ascii="Times New Roman" w:hAnsi="Times New Roman" w:cs="Times New Roman"/>
          <w:sz w:val="28"/>
          <w:szCs w:val="28"/>
        </w:rPr>
        <w:t xml:space="preserve">муниципальной услуги, а также принятием решений муниципальными служащими </w:t>
      </w:r>
      <w:r w:rsidR="00BC3D0D">
        <w:rPr>
          <w:rFonts w:ascii="Times New Roman" w:hAnsi="Times New Roman" w:cs="Times New Roman"/>
          <w:sz w:val="28"/>
          <w:szCs w:val="28"/>
        </w:rPr>
        <w:t>а</w:t>
      </w:r>
      <w:r w:rsidR="00BC3D0D" w:rsidRPr="000A5406">
        <w:rPr>
          <w:rFonts w:ascii="Times New Roman" w:hAnsi="Times New Roman" w:cs="Times New Roman"/>
          <w:sz w:val="28"/>
          <w:szCs w:val="28"/>
        </w:rPr>
        <w:t xml:space="preserve">дминистрации осуществляет </w:t>
      </w:r>
      <w:r w:rsidR="00BC3D0D">
        <w:rPr>
          <w:rFonts w:ascii="Times New Roman" w:hAnsi="Times New Roman" w:cs="Times New Roman"/>
          <w:sz w:val="28"/>
          <w:szCs w:val="28"/>
        </w:rPr>
        <w:t xml:space="preserve">Глава </w:t>
      </w:r>
      <w:r w:rsidR="00ED0640">
        <w:rPr>
          <w:rFonts w:ascii="Times New Roman" w:hAnsi="Times New Roman" w:cs="Times New Roman"/>
          <w:sz w:val="28"/>
          <w:szCs w:val="28"/>
        </w:rPr>
        <w:t>Идринского</w:t>
      </w:r>
      <w:r w:rsidR="00BC3D0D">
        <w:rPr>
          <w:rFonts w:ascii="Times New Roman" w:hAnsi="Times New Roman" w:cs="Times New Roman"/>
          <w:sz w:val="28"/>
          <w:szCs w:val="28"/>
        </w:rPr>
        <w:t xml:space="preserve"> района.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w:t>
      </w:r>
      <w:r w:rsidR="0070365C">
        <w:rPr>
          <w:rFonts w:ascii="Times New Roman" w:hAnsi="Times New Roman" w:cs="Times New Roman"/>
          <w:sz w:val="28"/>
          <w:szCs w:val="28"/>
        </w:rPr>
        <w:t>авления решений осуществляется п</w:t>
      </w:r>
      <w:r w:rsidRPr="005F3020">
        <w:rPr>
          <w:rFonts w:ascii="Times New Roman" w:hAnsi="Times New Roman" w:cs="Times New Roman"/>
          <w:sz w:val="28"/>
          <w:szCs w:val="28"/>
        </w:rPr>
        <w:t xml:space="preserve">ервым заместителем Главы </w:t>
      </w:r>
      <w:r w:rsidR="00ED0640">
        <w:rPr>
          <w:rFonts w:ascii="Times New Roman" w:hAnsi="Times New Roman" w:cs="Times New Roman"/>
          <w:sz w:val="28"/>
          <w:szCs w:val="28"/>
        </w:rPr>
        <w:t>Идринского</w:t>
      </w:r>
      <w:r w:rsidRPr="005F3020">
        <w:rPr>
          <w:rFonts w:ascii="Times New Roman" w:hAnsi="Times New Roman" w:cs="Times New Roman"/>
          <w:sz w:val="28"/>
          <w:szCs w:val="28"/>
        </w:rPr>
        <w:t xml:space="preserve"> района.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4.3.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 xml:space="preserve">4.4. Проверки могут быть плановыми и внеплановыми. Порядок и периодичность осуществления плановых проверок полноты и качества предоставления муниципальной услуги устанавливаются планом работы </w:t>
      </w:r>
      <w:r w:rsidRPr="005F3020">
        <w:rPr>
          <w:rFonts w:ascii="Times New Roman" w:hAnsi="Times New Roman" w:cs="Times New Roman"/>
          <w:sz w:val="28"/>
          <w:szCs w:val="28"/>
        </w:rPr>
        <w:lastRenderedPageBreak/>
        <w:t>администрации. Внеплановая проверка проводится по конкретному обращению Заявителя.</w:t>
      </w:r>
    </w:p>
    <w:p w:rsidR="000852E3" w:rsidRPr="005F3020"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4.5. Результаты проверки оформляются в виде акта, в котором отмечаются выявленные недостатки и предложения по их устранению.</w:t>
      </w:r>
    </w:p>
    <w:p w:rsidR="000852E3" w:rsidRDefault="000852E3" w:rsidP="00582686">
      <w:pPr>
        <w:pStyle w:val="ConsPlusNormal"/>
        <w:ind w:firstLine="709"/>
        <w:jc w:val="both"/>
        <w:rPr>
          <w:rFonts w:ascii="Times New Roman" w:hAnsi="Times New Roman" w:cs="Times New Roman"/>
          <w:sz w:val="28"/>
          <w:szCs w:val="28"/>
        </w:rPr>
      </w:pPr>
      <w:r w:rsidRPr="005F3020">
        <w:rPr>
          <w:rFonts w:ascii="Times New Roman" w:hAnsi="Times New Roman" w:cs="Times New Roman"/>
          <w:sz w:val="28"/>
          <w:szCs w:val="28"/>
        </w:rPr>
        <w:t>4.6.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B059C" w:rsidRPr="007B059C" w:rsidRDefault="007B059C" w:rsidP="007B059C">
      <w:pPr>
        <w:autoSpaceDE w:val="0"/>
        <w:autoSpaceDN w:val="0"/>
        <w:adjustRightInd w:val="0"/>
        <w:ind w:firstLine="540"/>
        <w:rPr>
          <w:sz w:val="28"/>
          <w:szCs w:val="28"/>
        </w:rPr>
      </w:pPr>
    </w:p>
    <w:p w:rsidR="007B059C" w:rsidRPr="007B059C" w:rsidRDefault="007B059C" w:rsidP="007B059C">
      <w:pPr>
        <w:autoSpaceDE w:val="0"/>
        <w:autoSpaceDN w:val="0"/>
        <w:adjustRightInd w:val="0"/>
        <w:jc w:val="center"/>
        <w:outlineLvl w:val="0"/>
        <w:rPr>
          <w:b/>
          <w:sz w:val="28"/>
          <w:szCs w:val="28"/>
        </w:rPr>
      </w:pPr>
      <w:r w:rsidRPr="007B059C">
        <w:rPr>
          <w:b/>
          <w:sz w:val="28"/>
          <w:szCs w:val="28"/>
        </w:rPr>
        <w:t>5. Досудебный (внесудебный) порядок обжалования решений</w:t>
      </w:r>
    </w:p>
    <w:p w:rsidR="007B059C" w:rsidRPr="007B059C" w:rsidRDefault="007B059C" w:rsidP="007B059C">
      <w:pPr>
        <w:autoSpaceDE w:val="0"/>
        <w:autoSpaceDN w:val="0"/>
        <w:adjustRightInd w:val="0"/>
        <w:jc w:val="center"/>
        <w:rPr>
          <w:b/>
          <w:sz w:val="28"/>
          <w:szCs w:val="28"/>
        </w:rPr>
      </w:pPr>
      <w:r w:rsidRPr="007B059C">
        <w:rPr>
          <w:b/>
          <w:sz w:val="28"/>
          <w:szCs w:val="28"/>
        </w:rPr>
        <w:t>и действий (бездействия) органа, предоставляющего</w:t>
      </w:r>
    </w:p>
    <w:p w:rsidR="007B059C" w:rsidRPr="007B059C" w:rsidRDefault="007B059C" w:rsidP="007B059C">
      <w:pPr>
        <w:autoSpaceDE w:val="0"/>
        <w:autoSpaceDN w:val="0"/>
        <w:adjustRightInd w:val="0"/>
        <w:jc w:val="center"/>
        <w:rPr>
          <w:b/>
          <w:sz w:val="28"/>
          <w:szCs w:val="28"/>
        </w:rPr>
      </w:pPr>
      <w:r w:rsidRPr="007B059C">
        <w:rPr>
          <w:b/>
          <w:sz w:val="28"/>
          <w:szCs w:val="28"/>
        </w:rPr>
        <w:t>муниципальную услугу, а также должностных лиц,</w:t>
      </w:r>
    </w:p>
    <w:p w:rsidR="007B059C" w:rsidRPr="007B059C" w:rsidRDefault="007B059C" w:rsidP="007B059C">
      <w:pPr>
        <w:autoSpaceDE w:val="0"/>
        <w:autoSpaceDN w:val="0"/>
        <w:adjustRightInd w:val="0"/>
        <w:jc w:val="center"/>
        <w:rPr>
          <w:b/>
          <w:color w:val="FF0000"/>
          <w:sz w:val="28"/>
          <w:szCs w:val="28"/>
        </w:rPr>
      </w:pPr>
      <w:r w:rsidRPr="007B059C">
        <w:rPr>
          <w:b/>
          <w:sz w:val="28"/>
          <w:szCs w:val="28"/>
        </w:rPr>
        <w:t xml:space="preserve">муниципальных служащих </w:t>
      </w:r>
    </w:p>
    <w:p w:rsidR="007B059C" w:rsidRPr="007B059C" w:rsidRDefault="007B059C" w:rsidP="007B059C">
      <w:pPr>
        <w:autoSpaceDE w:val="0"/>
        <w:autoSpaceDN w:val="0"/>
        <w:adjustRightInd w:val="0"/>
        <w:ind w:firstLine="540"/>
        <w:rPr>
          <w:b/>
          <w:sz w:val="28"/>
          <w:szCs w:val="28"/>
        </w:rPr>
      </w:pPr>
    </w:p>
    <w:p w:rsidR="007B059C" w:rsidRPr="007B059C" w:rsidRDefault="007B059C" w:rsidP="00276888">
      <w:pPr>
        <w:autoSpaceDE w:val="0"/>
        <w:autoSpaceDN w:val="0"/>
        <w:adjustRightInd w:val="0"/>
        <w:ind w:firstLine="709"/>
        <w:jc w:val="both"/>
        <w:rPr>
          <w:sz w:val="28"/>
          <w:szCs w:val="28"/>
        </w:rPr>
      </w:pPr>
      <w:r w:rsidRPr="007B059C">
        <w:rPr>
          <w:sz w:val="28"/>
          <w:szCs w:val="28"/>
        </w:rPr>
        <w:t>5.1. Предметом досудебного (внесудебного) обжалования заявителем являются решения и действия (бездействие) администрации</w:t>
      </w:r>
      <w:r w:rsidR="00E0608D">
        <w:rPr>
          <w:sz w:val="28"/>
          <w:szCs w:val="28"/>
        </w:rPr>
        <w:t xml:space="preserve"> </w:t>
      </w:r>
      <w:r w:rsidR="00142870">
        <w:rPr>
          <w:sz w:val="28"/>
          <w:szCs w:val="28"/>
        </w:rPr>
        <w:t>Идринского</w:t>
      </w:r>
      <w:r w:rsidR="00E0608D">
        <w:rPr>
          <w:sz w:val="28"/>
          <w:szCs w:val="28"/>
        </w:rPr>
        <w:t xml:space="preserve"> района</w:t>
      </w:r>
      <w:r w:rsidRPr="007B059C">
        <w:rPr>
          <w:sz w:val="28"/>
          <w:szCs w:val="28"/>
        </w:rPr>
        <w:t>, предоставляющей муниципальную услугу, должностного лица администрации, муниципального служащего, предоставляющего муниципальную услугу.</w:t>
      </w:r>
    </w:p>
    <w:p w:rsidR="007B059C" w:rsidRPr="007B059C" w:rsidRDefault="007B059C" w:rsidP="00276888">
      <w:pPr>
        <w:autoSpaceDE w:val="0"/>
        <w:autoSpaceDN w:val="0"/>
        <w:adjustRightInd w:val="0"/>
        <w:ind w:firstLine="709"/>
        <w:jc w:val="both"/>
        <w:rPr>
          <w:sz w:val="28"/>
          <w:szCs w:val="28"/>
        </w:rPr>
      </w:pPr>
      <w:r w:rsidRPr="007B059C">
        <w:rPr>
          <w:sz w:val="28"/>
          <w:szCs w:val="28"/>
        </w:rPr>
        <w:t>5.2. Заяви</w:t>
      </w:r>
      <w:r w:rsidR="00E0608D">
        <w:rPr>
          <w:sz w:val="28"/>
          <w:szCs w:val="28"/>
        </w:rPr>
        <w:t>тель может обратиться с жалобой</w:t>
      </w:r>
      <w:r w:rsidRPr="007B059C">
        <w:rPr>
          <w:sz w:val="28"/>
          <w:szCs w:val="28"/>
        </w:rPr>
        <w:t xml:space="preserve"> в случаях:</w:t>
      </w:r>
    </w:p>
    <w:p w:rsidR="007B059C" w:rsidRPr="007B059C" w:rsidRDefault="007B059C" w:rsidP="00276888">
      <w:pPr>
        <w:autoSpaceDE w:val="0"/>
        <w:autoSpaceDN w:val="0"/>
        <w:adjustRightInd w:val="0"/>
        <w:ind w:firstLine="709"/>
        <w:jc w:val="both"/>
        <w:rPr>
          <w:sz w:val="28"/>
          <w:szCs w:val="28"/>
        </w:rPr>
      </w:pPr>
      <w:r w:rsidRPr="007B059C">
        <w:rPr>
          <w:sz w:val="28"/>
          <w:szCs w:val="28"/>
        </w:rPr>
        <w:t>1) нарушение срока регистрации запроса заявителя о предоставлении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2) нарушение срока предоставления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B059C" w:rsidRPr="007B059C" w:rsidRDefault="007B059C" w:rsidP="00276888">
      <w:pPr>
        <w:autoSpaceDE w:val="0"/>
        <w:autoSpaceDN w:val="0"/>
        <w:adjustRightInd w:val="0"/>
        <w:ind w:firstLine="709"/>
        <w:jc w:val="both"/>
        <w:rPr>
          <w:sz w:val="28"/>
          <w:szCs w:val="28"/>
        </w:rPr>
      </w:pPr>
      <w:r w:rsidRPr="007B05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B059C" w:rsidRPr="007B059C" w:rsidRDefault="007B059C" w:rsidP="00276888">
      <w:pPr>
        <w:autoSpaceDE w:val="0"/>
        <w:autoSpaceDN w:val="0"/>
        <w:adjustRightInd w:val="0"/>
        <w:ind w:firstLine="709"/>
        <w:jc w:val="both"/>
        <w:rPr>
          <w:sz w:val="28"/>
          <w:szCs w:val="28"/>
        </w:rPr>
      </w:pPr>
      <w:r w:rsidRPr="007B059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059C" w:rsidRPr="007B059C" w:rsidRDefault="007B059C" w:rsidP="00276888">
      <w:pPr>
        <w:autoSpaceDE w:val="0"/>
        <w:autoSpaceDN w:val="0"/>
        <w:adjustRightInd w:val="0"/>
        <w:ind w:firstLine="709"/>
        <w:jc w:val="both"/>
        <w:rPr>
          <w:sz w:val="28"/>
          <w:szCs w:val="28"/>
        </w:rPr>
      </w:pPr>
      <w:r w:rsidRPr="007B059C">
        <w:rPr>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5C6" w:rsidRDefault="007B059C" w:rsidP="00276888">
      <w:pPr>
        <w:autoSpaceDE w:val="0"/>
        <w:autoSpaceDN w:val="0"/>
        <w:adjustRightInd w:val="0"/>
        <w:ind w:firstLine="709"/>
        <w:jc w:val="both"/>
        <w:rPr>
          <w:sz w:val="28"/>
          <w:szCs w:val="28"/>
        </w:rPr>
      </w:pPr>
      <w:r w:rsidRPr="007B059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E0608D">
        <w:rPr>
          <w:sz w:val="28"/>
          <w:szCs w:val="28"/>
        </w:rPr>
        <w:t>ленного срока таких исправлений;</w:t>
      </w:r>
    </w:p>
    <w:p w:rsidR="00E0608D" w:rsidRDefault="00E0608D" w:rsidP="00276888">
      <w:pPr>
        <w:autoSpaceDE w:val="0"/>
        <w:autoSpaceDN w:val="0"/>
        <w:adjustRightInd w:val="0"/>
        <w:ind w:firstLine="709"/>
        <w:jc w:val="both"/>
        <w:rPr>
          <w:sz w:val="28"/>
          <w:szCs w:val="28"/>
        </w:rPr>
      </w:pPr>
      <w:r>
        <w:rPr>
          <w:sz w:val="28"/>
          <w:szCs w:val="28"/>
        </w:rPr>
        <w:lastRenderedPageBreak/>
        <w:t xml:space="preserve">8) </w:t>
      </w:r>
      <w:r w:rsidRPr="00E0608D">
        <w:rPr>
          <w:sz w:val="28"/>
          <w:szCs w:val="28"/>
        </w:rPr>
        <w:t>нарушение срока или порядка выдачи документов по результатам предоставления государственной или муниципальной услуги;</w:t>
      </w:r>
    </w:p>
    <w:p w:rsidR="007B059C" w:rsidRDefault="00E0608D" w:rsidP="00276888">
      <w:pPr>
        <w:autoSpaceDE w:val="0"/>
        <w:autoSpaceDN w:val="0"/>
        <w:adjustRightInd w:val="0"/>
        <w:ind w:firstLine="709"/>
        <w:jc w:val="both"/>
        <w:rPr>
          <w:spacing w:val="2"/>
          <w:sz w:val="28"/>
          <w:szCs w:val="28"/>
          <w:shd w:val="clear" w:color="auto" w:fill="FFFFFF"/>
        </w:rPr>
      </w:pPr>
      <w:r>
        <w:rPr>
          <w:sz w:val="28"/>
          <w:szCs w:val="28"/>
        </w:rPr>
        <w:t>9</w:t>
      </w:r>
      <w:r w:rsidR="007B059C" w:rsidRPr="00E0608D">
        <w:rPr>
          <w:sz w:val="28"/>
          <w:szCs w:val="28"/>
        </w:rPr>
        <w:t>)</w:t>
      </w:r>
      <w:r w:rsidR="007B059C" w:rsidRPr="00E0608D">
        <w:rPr>
          <w:spacing w:val="2"/>
          <w:sz w:val="28"/>
          <w:szCs w:val="28"/>
          <w:shd w:val="clear" w:color="auto" w:fill="FFFFFF"/>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spacing w:val="2"/>
          <w:sz w:val="28"/>
          <w:szCs w:val="28"/>
          <w:shd w:val="clear" w:color="auto" w:fill="FFFFFF"/>
        </w:rPr>
        <w:t>;</w:t>
      </w:r>
    </w:p>
    <w:p w:rsidR="00E0608D" w:rsidRPr="00E0608D" w:rsidRDefault="00E0608D" w:rsidP="00276888">
      <w:pPr>
        <w:autoSpaceDE w:val="0"/>
        <w:autoSpaceDN w:val="0"/>
        <w:adjustRightInd w:val="0"/>
        <w:ind w:firstLine="709"/>
        <w:jc w:val="both"/>
        <w:rPr>
          <w:sz w:val="28"/>
          <w:szCs w:val="28"/>
        </w:rPr>
      </w:pPr>
      <w:r>
        <w:rPr>
          <w:spacing w:val="2"/>
          <w:sz w:val="28"/>
          <w:szCs w:val="28"/>
          <w:shd w:val="clear" w:color="auto" w:fill="FFFFFF"/>
        </w:rPr>
        <w:t xml:space="preserve">10) </w:t>
      </w:r>
      <w:r w:rsidRPr="00E0608D">
        <w:rPr>
          <w:spacing w:val="2"/>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85134A">
        <w:rPr>
          <w:spacing w:val="2"/>
          <w:sz w:val="28"/>
          <w:szCs w:val="28"/>
          <w:shd w:val="clear" w:color="auto" w:fill="FFFFFF"/>
        </w:rPr>
        <w:t xml:space="preserve">подпунктом 4 </w:t>
      </w:r>
      <w:r w:rsidRPr="00E0608D">
        <w:rPr>
          <w:spacing w:val="2"/>
          <w:sz w:val="28"/>
          <w:szCs w:val="28"/>
          <w:shd w:val="clear" w:color="auto" w:fill="FFFFFF"/>
        </w:rPr>
        <w:t>пункт</w:t>
      </w:r>
      <w:r w:rsidR="0085134A">
        <w:rPr>
          <w:spacing w:val="2"/>
          <w:sz w:val="28"/>
          <w:szCs w:val="28"/>
          <w:shd w:val="clear" w:color="auto" w:fill="FFFFFF"/>
        </w:rPr>
        <w:t>а</w:t>
      </w:r>
      <w:r w:rsidRPr="00E0608D">
        <w:rPr>
          <w:spacing w:val="2"/>
          <w:sz w:val="28"/>
          <w:szCs w:val="28"/>
          <w:shd w:val="clear" w:color="auto" w:fill="FFFFFF"/>
        </w:rPr>
        <w:t xml:space="preserve"> </w:t>
      </w:r>
      <w:r w:rsidR="0085134A">
        <w:rPr>
          <w:spacing w:val="2"/>
          <w:sz w:val="28"/>
          <w:szCs w:val="28"/>
          <w:shd w:val="clear" w:color="auto" w:fill="FFFFFF"/>
        </w:rPr>
        <w:t>2.8</w:t>
      </w:r>
      <w:r w:rsidRPr="00E0608D">
        <w:rPr>
          <w:spacing w:val="2"/>
          <w:sz w:val="28"/>
          <w:szCs w:val="28"/>
          <w:shd w:val="clear" w:color="auto" w:fill="FFFFFF"/>
        </w:rPr>
        <w:t xml:space="preserve"> </w:t>
      </w:r>
      <w:r w:rsidR="0085134A">
        <w:rPr>
          <w:spacing w:val="2"/>
          <w:sz w:val="28"/>
          <w:szCs w:val="28"/>
          <w:shd w:val="clear" w:color="auto" w:fill="FFFFFF"/>
        </w:rPr>
        <w:t xml:space="preserve">Раздела 2 настоящего </w:t>
      </w:r>
      <w:r w:rsidR="00BC3D0D">
        <w:rPr>
          <w:spacing w:val="2"/>
          <w:sz w:val="28"/>
          <w:szCs w:val="28"/>
          <w:shd w:val="clear" w:color="auto" w:fill="FFFFFF"/>
        </w:rPr>
        <w:t>а</w:t>
      </w:r>
      <w:r w:rsidR="0085134A">
        <w:rPr>
          <w:spacing w:val="2"/>
          <w:sz w:val="28"/>
          <w:szCs w:val="28"/>
          <w:shd w:val="clear" w:color="auto" w:fill="FFFFFF"/>
        </w:rPr>
        <w:t>дминистративного регламента</w:t>
      </w:r>
      <w:r w:rsidRPr="00E0608D">
        <w:rPr>
          <w:spacing w:val="2"/>
          <w:sz w:val="28"/>
          <w:szCs w:val="28"/>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85134A">
        <w:rPr>
          <w:spacing w:val="2"/>
          <w:sz w:val="28"/>
          <w:szCs w:val="28"/>
          <w:shd w:val="clear" w:color="auto" w:fill="FFFFFF"/>
        </w:rPr>
        <w:t xml:space="preserve"> от 27.07.2010 № 210</w:t>
      </w:r>
      <w:r w:rsidR="00BC3D0D">
        <w:rPr>
          <w:spacing w:val="2"/>
          <w:sz w:val="28"/>
          <w:szCs w:val="28"/>
          <w:shd w:val="clear" w:color="auto" w:fill="FFFFFF"/>
        </w:rPr>
        <w:t xml:space="preserve"> </w:t>
      </w:r>
      <w:r w:rsidR="0085134A">
        <w:rPr>
          <w:spacing w:val="2"/>
          <w:sz w:val="28"/>
          <w:szCs w:val="28"/>
          <w:shd w:val="clear" w:color="auto" w:fill="FFFFFF"/>
        </w:rPr>
        <w:t xml:space="preserve">- ФЗ </w:t>
      </w:r>
      <w:r w:rsidR="0085134A" w:rsidRPr="009704E5">
        <w:rPr>
          <w:rFonts w:eastAsia="Calibri"/>
          <w:bCs/>
          <w:sz w:val="28"/>
          <w:szCs w:val="28"/>
          <w:lang w:eastAsia="en-US"/>
        </w:rPr>
        <w:t>«</w:t>
      </w:r>
      <w:r w:rsidR="0085134A">
        <w:rPr>
          <w:spacing w:val="2"/>
          <w:sz w:val="28"/>
          <w:szCs w:val="28"/>
          <w:shd w:val="clear" w:color="auto" w:fill="FFFFFF"/>
        </w:rPr>
        <w:t>Об организации предоставления государственных и муниципальных услуг</w:t>
      </w:r>
      <w:r w:rsidR="0085134A" w:rsidRPr="009704E5">
        <w:rPr>
          <w:rFonts w:eastAsia="Calibri"/>
          <w:bCs/>
          <w:sz w:val="28"/>
          <w:szCs w:val="28"/>
          <w:lang w:eastAsia="en-US"/>
        </w:rPr>
        <w:t>»</w:t>
      </w:r>
      <w:r w:rsidRPr="00E0608D">
        <w:rPr>
          <w:spacing w:val="2"/>
          <w:sz w:val="28"/>
          <w:szCs w:val="28"/>
          <w:shd w:val="clear" w:color="auto" w:fill="FFFFFF"/>
        </w:rPr>
        <w:t>.</w:t>
      </w:r>
    </w:p>
    <w:p w:rsidR="007B059C" w:rsidRPr="00A125C6" w:rsidRDefault="007B059C" w:rsidP="00276888">
      <w:pPr>
        <w:autoSpaceDE w:val="0"/>
        <w:autoSpaceDN w:val="0"/>
        <w:adjustRightInd w:val="0"/>
        <w:ind w:firstLine="709"/>
        <w:jc w:val="both"/>
        <w:rPr>
          <w:sz w:val="28"/>
          <w:szCs w:val="28"/>
        </w:rPr>
      </w:pPr>
      <w:r w:rsidRPr="00A125C6">
        <w:rPr>
          <w:sz w:val="28"/>
          <w:szCs w:val="28"/>
        </w:rPr>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w:t>
      </w:r>
      <w:r w:rsidR="005D02D2">
        <w:rPr>
          <w:sz w:val="28"/>
          <w:szCs w:val="28"/>
        </w:rPr>
        <w:t xml:space="preserve"> </w:t>
      </w:r>
      <w:r w:rsidR="00142870">
        <w:rPr>
          <w:sz w:val="28"/>
          <w:szCs w:val="28"/>
        </w:rPr>
        <w:t>Идринского</w:t>
      </w:r>
      <w:r w:rsidR="005D02D2">
        <w:rPr>
          <w:sz w:val="28"/>
          <w:szCs w:val="28"/>
        </w:rPr>
        <w:t xml:space="preserve"> района</w:t>
      </w:r>
      <w:r w:rsidRPr="00A125C6">
        <w:rPr>
          <w:sz w:val="28"/>
          <w:szCs w:val="28"/>
        </w:rPr>
        <w:t xml:space="preserve">, подаются на имя главы </w:t>
      </w:r>
      <w:r w:rsidR="00142870">
        <w:rPr>
          <w:sz w:val="28"/>
          <w:szCs w:val="28"/>
        </w:rPr>
        <w:t>Идринского</w:t>
      </w:r>
      <w:r w:rsidRPr="00A125C6">
        <w:rPr>
          <w:sz w:val="28"/>
          <w:szCs w:val="28"/>
        </w:rPr>
        <w:t xml:space="preserve"> района.</w:t>
      </w:r>
    </w:p>
    <w:p w:rsidR="007B059C" w:rsidRPr="00A125C6" w:rsidRDefault="007B059C" w:rsidP="00276888">
      <w:pPr>
        <w:autoSpaceDE w:val="0"/>
        <w:autoSpaceDN w:val="0"/>
        <w:adjustRightInd w:val="0"/>
        <w:ind w:firstLine="709"/>
        <w:jc w:val="both"/>
        <w:rPr>
          <w:sz w:val="28"/>
          <w:szCs w:val="28"/>
        </w:rPr>
      </w:pPr>
      <w:r w:rsidRPr="00A125C6">
        <w:rPr>
          <w:sz w:val="28"/>
          <w:szCs w:val="28"/>
        </w:rPr>
        <w:t>5.4. Жалоба может быть направлена по почте, через многофункциональный центр, с использов</w:t>
      </w:r>
      <w:r w:rsidR="0029363C">
        <w:rPr>
          <w:sz w:val="28"/>
          <w:szCs w:val="28"/>
        </w:rPr>
        <w:t>анием информационно-телекоммуни</w:t>
      </w:r>
      <w:r w:rsidRPr="00A125C6">
        <w:rPr>
          <w:sz w:val="28"/>
          <w:szCs w:val="28"/>
        </w:rPr>
        <w:t>кационной сети Интернет, официального сайта администрации</w:t>
      </w:r>
      <w:r w:rsidR="005D02D2">
        <w:rPr>
          <w:sz w:val="28"/>
          <w:szCs w:val="28"/>
        </w:rPr>
        <w:t xml:space="preserve"> </w:t>
      </w:r>
      <w:r w:rsidR="00142870">
        <w:rPr>
          <w:sz w:val="28"/>
          <w:szCs w:val="28"/>
        </w:rPr>
        <w:t>Идринского</w:t>
      </w:r>
      <w:r w:rsidR="005D02D2">
        <w:rPr>
          <w:sz w:val="28"/>
          <w:szCs w:val="28"/>
        </w:rPr>
        <w:t xml:space="preserve"> района</w:t>
      </w:r>
      <w:r w:rsidRPr="00A125C6">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059C" w:rsidRPr="00A125C6" w:rsidRDefault="007B059C" w:rsidP="00276888">
      <w:pPr>
        <w:autoSpaceDE w:val="0"/>
        <w:autoSpaceDN w:val="0"/>
        <w:adjustRightInd w:val="0"/>
        <w:ind w:firstLine="709"/>
        <w:jc w:val="both"/>
        <w:rPr>
          <w:sz w:val="28"/>
          <w:szCs w:val="28"/>
        </w:rPr>
      </w:pPr>
      <w:r w:rsidRPr="00A125C6">
        <w:rPr>
          <w:sz w:val="28"/>
          <w:szCs w:val="28"/>
        </w:rPr>
        <w:t>5.5. Жалоба должна содержать:</w:t>
      </w:r>
    </w:p>
    <w:p w:rsidR="007B059C" w:rsidRPr="00A125C6" w:rsidRDefault="007B059C" w:rsidP="00276888">
      <w:pPr>
        <w:autoSpaceDE w:val="0"/>
        <w:autoSpaceDN w:val="0"/>
        <w:adjustRightInd w:val="0"/>
        <w:ind w:firstLine="709"/>
        <w:jc w:val="both"/>
        <w:rPr>
          <w:sz w:val="28"/>
          <w:szCs w:val="28"/>
        </w:rPr>
      </w:pPr>
      <w:r w:rsidRPr="00A125C6">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
    <w:p w:rsidR="007B059C" w:rsidRPr="00A125C6" w:rsidRDefault="007B059C" w:rsidP="00276888">
      <w:pPr>
        <w:autoSpaceDE w:val="0"/>
        <w:autoSpaceDN w:val="0"/>
        <w:adjustRightInd w:val="0"/>
        <w:ind w:firstLine="709"/>
        <w:jc w:val="both"/>
        <w:rPr>
          <w:sz w:val="28"/>
          <w:szCs w:val="28"/>
        </w:rPr>
      </w:pPr>
      <w:r w:rsidRPr="00A125C6">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059C" w:rsidRPr="00A125C6" w:rsidRDefault="007B059C" w:rsidP="00276888">
      <w:pPr>
        <w:autoSpaceDE w:val="0"/>
        <w:autoSpaceDN w:val="0"/>
        <w:adjustRightInd w:val="0"/>
        <w:ind w:firstLine="709"/>
        <w:jc w:val="both"/>
        <w:rPr>
          <w:sz w:val="28"/>
          <w:szCs w:val="28"/>
        </w:rPr>
      </w:pPr>
      <w:r w:rsidRPr="00A125C6">
        <w:rPr>
          <w:sz w:val="28"/>
          <w:szCs w:val="28"/>
        </w:rPr>
        <w:t xml:space="preserve">- сведения об обжалуемых решениях и действиях (бездействии) администрации, предоставляющей муниципальную услугу, должностного </w:t>
      </w:r>
      <w:r w:rsidRPr="00A125C6">
        <w:rPr>
          <w:sz w:val="28"/>
          <w:szCs w:val="28"/>
        </w:rPr>
        <w:lastRenderedPageBreak/>
        <w:t>лица либо муниципального служащего администрации, предоставляющего муниципальную услугу;</w:t>
      </w:r>
    </w:p>
    <w:p w:rsidR="007B059C" w:rsidRPr="00A125C6" w:rsidRDefault="007B059C" w:rsidP="00276888">
      <w:pPr>
        <w:autoSpaceDE w:val="0"/>
        <w:autoSpaceDN w:val="0"/>
        <w:adjustRightInd w:val="0"/>
        <w:ind w:firstLine="709"/>
        <w:jc w:val="both"/>
        <w:rPr>
          <w:sz w:val="28"/>
          <w:szCs w:val="28"/>
        </w:rPr>
      </w:pPr>
      <w:r w:rsidRPr="00A125C6">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w:t>
      </w:r>
      <w:r w:rsidR="00142870">
        <w:rPr>
          <w:sz w:val="28"/>
          <w:szCs w:val="28"/>
        </w:rPr>
        <w:t>вляющего муниципальную услугу. З</w:t>
      </w:r>
      <w:r w:rsidRPr="00A125C6">
        <w:rPr>
          <w:sz w:val="28"/>
          <w:szCs w:val="28"/>
        </w:rPr>
        <w:t>аявителем могут быть представлены документы (при наличии), подтверждающие доводы заявителя, либо их копии.</w:t>
      </w:r>
    </w:p>
    <w:p w:rsidR="007B059C" w:rsidRPr="00A125C6" w:rsidRDefault="007B059C" w:rsidP="00276888">
      <w:pPr>
        <w:autoSpaceDE w:val="0"/>
        <w:autoSpaceDN w:val="0"/>
        <w:adjustRightInd w:val="0"/>
        <w:ind w:firstLine="709"/>
        <w:jc w:val="both"/>
        <w:rPr>
          <w:sz w:val="28"/>
          <w:szCs w:val="28"/>
        </w:rPr>
      </w:pPr>
      <w:r w:rsidRPr="00A125C6">
        <w:rPr>
          <w:sz w:val="28"/>
          <w:szCs w:val="28"/>
        </w:rPr>
        <w:t>Письменная жалоба должна быть написана разборчивым почерком, не содержать нецензурных выражений.</w:t>
      </w:r>
    </w:p>
    <w:p w:rsidR="007B059C" w:rsidRPr="00A125C6" w:rsidRDefault="007B059C" w:rsidP="00276888">
      <w:pPr>
        <w:autoSpaceDE w:val="0"/>
        <w:autoSpaceDN w:val="0"/>
        <w:adjustRightInd w:val="0"/>
        <w:ind w:firstLine="709"/>
        <w:jc w:val="both"/>
        <w:rPr>
          <w:sz w:val="28"/>
          <w:szCs w:val="28"/>
        </w:rPr>
      </w:pPr>
      <w:r w:rsidRPr="00A125C6">
        <w:rPr>
          <w:sz w:val="28"/>
          <w:szCs w:val="28"/>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B059C" w:rsidRPr="00A125C6" w:rsidRDefault="007B059C" w:rsidP="00276888">
      <w:pPr>
        <w:autoSpaceDE w:val="0"/>
        <w:autoSpaceDN w:val="0"/>
        <w:adjustRightInd w:val="0"/>
        <w:ind w:firstLine="709"/>
        <w:jc w:val="both"/>
        <w:rPr>
          <w:sz w:val="28"/>
          <w:szCs w:val="28"/>
        </w:rPr>
      </w:pPr>
      <w:r w:rsidRPr="00A125C6">
        <w:rPr>
          <w:sz w:val="28"/>
          <w:szCs w:val="28"/>
        </w:rPr>
        <w:t>5.7. Письменные жалобы не рассматриваются в следующих случаях:</w:t>
      </w:r>
    </w:p>
    <w:p w:rsidR="007B059C" w:rsidRPr="00A125C6" w:rsidRDefault="007B059C" w:rsidP="00276888">
      <w:pPr>
        <w:autoSpaceDE w:val="0"/>
        <w:autoSpaceDN w:val="0"/>
        <w:adjustRightInd w:val="0"/>
        <w:ind w:firstLine="709"/>
        <w:jc w:val="both"/>
        <w:rPr>
          <w:sz w:val="28"/>
          <w:szCs w:val="28"/>
        </w:rPr>
      </w:pPr>
      <w:r w:rsidRPr="00A125C6">
        <w:rPr>
          <w:sz w:val="28"/>
          <w:szCs w:val="28"/>
        </w:rPr>
        <w:t>- в жалобе не указаны фамилия заявителя, направившего обращение, и почтовый адрес, по которому должен быть направлен ответ;</w:t>
      </w:r>
    </w:p>
    <w:p w:rsidR="007B059C" w:rsidRPr="00A125C6" w:rsidRDefault="007B059C" w:rsidP="00276888">
      <w:pPr>
        <w:autoSpaceDE w:val="0"/>
        <w:autoSpaceDN w:val="0"/>
        <w:adjustRightInd w:val="0"/>
        <w:ind w:firstLine="709"/>
        <w:jc w:val="both"/>
        <w:rPr>
          <w:sz w:val="28"/>
          <w:szCs w:val="28"/>
        </w:rPr>
      </w:pPr>
      <w:r w:rsidRPr="00A125C6">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B059C" w:rsidRPr="00A125C6" w:rsidRDefault="007B059C" w:rsidP="00276888">
      <w:pPr>
        <w:autoSpaceDE w:val="0"/>
        <w:autoSpaceDN w:val="0"/>
        <w:adjustRightInd w:val="0"/>
        <w:ind w:firstLine="709"/>
        <w:jc w:val="both"/>
        <w:rPr>
          <w:sz w:val="28"/>
          <w:szCs w:val="28"/>
        </w:rPr>
      </w:pPr>
      <w:r w:rsidRPr="00A125C6">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B059C" w:rsidRPr="00A125C6" w:rsidRDefault="007B059C" w:rsidP="00276888">
      <w:pPr>
        <w:autoSpaceDE w:val="0"/>
        <w:autoSpaceDN w:val="0"/>
        <w:adjustRightInd w:val="0"/>
        <w:ind w:firstLine="709"/>
        <w:jc w:val="both"/>
        <w:rPr>
          <w:sz w:val="28"/>
          <w:szCs w:val="28"/>
        </w:rPr>
      </w:pPr>
      <w:r w:rsidRPr="00A125C6">
        <w:rPr>
          <w:sz w:val="28"/>
          <w:szCs w:val="28"/>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B059C" w:rsidRPr="00A125C6" w:rsidRDefault="007B059C" w:rsidP="00276888">
      <w:pPr>
        <w:autoSpaceDE w:val="0"/>
        <w:autoSpaceDN w:val="0"/>
        <w:adjustRightInd w:val="0"/>
        <w:ind w:firstLine="709"/>
        <w:jc w:val="both"/>
        <w:rPr>
          <w:sz w:val="28"/>
          <w:szCs w:val="28"/>
        </w:rPr>
      </w:pPr>
      <w:bookmarkStart w:id="6" w:name="Par193"/>
      <w:bookmarkEnd w:id="6"/>
      <w:r w:rsidRPr="00A125C6">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53771A" w:rsidRPr="00156796" w:rsidRDefault="0053771A" w:rsidP="00276888">
      <w:pPr>
        <w:pStyle w:val="ConsPlusNormal"/>
        <w:ind w:firstLine="709"/>
        <w:jc w:val="both"/>
        <w:rPr>
          <w:rFonts w:ascii="Times New Roman" w:hAnsi="Times New Roman" w:cs="Times New Roman"/>
          <w:sz w:val="28"/>
          <w:szCs w:val="28"/>
        </w:rPr>
      </w:pPr>
      <w:r w:rsidRPr="00156796">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3771A" w:rsidRDefault="0053771A" w:rsidP="00EC5027">
      <w:pPr>
        <w:pStyle w:val="ConsPlusNormal"/>
        <w:tabs>
          <w:tab w:val="left" w:pos="6435"/>
        </w:tabs>
        <w:ind w:firstLine="709"/>
        <w:jc w:val="both"/>
        <w:rPr>
          <w:rFonts w:ascii="Times New Roman" w:hAnsi="Times New Roman" w:cs="Times New Roman"/>
          <w:sz w:val="28"/>
          <w:szCs w:val="28"/>
        </w:rPr>
      </w:pPr>
      <w:r w:rsidRPr="00156796">
        <w:rPr>
          <w:rFonts w:ascii="Times New Roman" w:hAnsi="Times New Roman" w:cs="Times New Roman"/>
          <w:sz w:val="28"/>
          <w:szCs w:val="28"/>
        </w:rPr>
        <w:lastRenderedPageBreak/>
        <w:t>2) отк</w:t>
      </w:r>
      <w:r w:rsidR="00EC5027">
        <w:rPr>
          <w:rFonts w:ascii="Times New Roman" w:hAnsi="Times New Roman" w:cs="Times New Roman"/>
          <w:sz w:val="28"/>
          <w:szCs w:val="28"/>
        </w:rPr>
        <w:t>азывает в удовлетворении жалобы;</w:t>
      </w:r>
    </w:p>
    <w:p w:rsidR="0053771A" w:rsidRDefault="0053771A" w:rsidP="00276888">
      <w:pPr>
        <w:autoSpaceDE w:val="0"/>
        <w:autoSpaceDN w:val="0"/>
        <w:adjustRightInd w:val="0"/>
        <w:ind w:firstLine="709"/>
        <w:jc w:val="both"/>
        <w:rPr>
          <w:sz w:val="28"/>
          <w:szCs w:val="28"/>
        </w:rPr>
      </w:pPr>
      <w:r>
        <w:rPr>
          <w:sz w:val="28"/>
          <w:szCs w:val="28"/>
        </w:rPr>
        <w:t>3) в случае признания жалобы</w:t>
      </w:r>
      <w:r w:rsidR="0070365C">
        <w:rPr>
          <w:sz w:val="28"/>
          <w:szCs w:val="28"/>
        </w:rPr>
        <w:t>,</w:t>
      </w:r>
      <w:r>
        <w:rPr>
          <w:sz w:val="28"/>
          <w:szCs w:val="28"/>
        </w:rPr>
        <w:t xml:space="preserve"> подлежащей удовлетворению</w:t>
      </w:r>
      <w:r w:rsidR="0070365C">
        <w:rPr>
          <w:sz w:val="28"/>
          <w:szCs w:val="28"/>
        </w:rPr>
        <w:t>, в ответе заявителю</w:t>
      </w:r>
      <w:r>
        <w:rPr>
          <w:sz w:val="28"/>
          <w:szCs w:val="28"/>
        </w:rPr>
        <w:t xml:space="preserve"> дается информация о действиях, осуществляемых органом, предоставляющим муниципальную услугу, многофункциона</w:t>
      </w:r>
      <w:r w:rsidR="0070365C">
        <w:rPr>
          <w:sz w:val="28"/>
          <w:szCs w:val="28"/>
        </w:rPr>
        <w:t>льным центром либо организацией</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F73322">
        <w:rPr>
          <w:sz w:val="28"/>
          <w:szCs w:val="28"/>
        </w:rPr>
        <w:t>неудобства</w:t>
      </w:r>
      <w:r>
        <w:rPr>
          <w:sz w:val="28"/>
          <w:szCs w:val="28"/>
        </w:rPr>
        <w:t xml:space="preserve"> и указывается информация о дальнейших действиях, которые необходимо совершить заявителю в целях</w:t>
      </w:r>
      <w:r w:rsidR="00EC5027">
        <w:rPr>
          <w:sz w:val="28"/>
          <w:szCs w:val="28"/>
        </w:rPr>
        <w:t xml:space="preserve"> получения муниципальной услуги;</w:t>
      </w:r>
    </w:p>
    <w:p w:rsidR="0053771A" w:rsidRPr="00F73322" w:rsidRDefault="0053771A" w:rsidP="00276888">
      <w:pPr>
        <w:autoSpaceDE w:val="0"/>
        <w:autoSpaceDN w:val="0"/>
        <w:adjustRightInd w:val="0"/>
        <w:ind w:firstLine="709"/>
        <w:jc w:val="both"/>
        <w:rPr>
          <w:sz w:val="28"/>
          <w:szCs w:val="28"/>
        </w:rPr>
      </w:pPr>
      <w:r w:rsidRPr="00F73322">
        <w:rPr>
          <w:sz w:val="28"/>
          <w:szCs w:val="28"/>
        </w:rPr>
        <w:t>4) в случае признания жалобы</w:t>
      </w:r>
      <w:r w:rsidR="0070365C" w:rsidRPr="00F73322">
        <w:rPr>
          <w:sz w:val="28"/>
          <w:szCs w:val="28"/>
        </w:rPr>
        <w:t>,</w:t>
      </w:r>
      <w:r w:rsidRPr="00F73322">
        <w:rPr>
          <w:sz w:val="28"/>
          <w:szCs w:val="28"/>
        </w:rPr>
        <w:t xml:space="preserve"> не подлежащей уд</w:t>
      </w:r>
      <w:r w:rsidR="0070365C" w:rsidRPr="00F73322">
        <w:rPr>
          <w:sz w:val="28"/>
          <w:szCs w:val="28"/>
        </w:rPr>
        <w:t>овлетворению, в ответе заявителю</w:t>
      </w:r>
      <w:r w:rsidRPr="00F73322">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B059C" w:rsidRPr="00A125C6" w:rsidRDefault="0053771A" w:rsidP="002768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7B059C" w:rsidRPr="00A125C6">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59C" w:rsidRPr="00A125C6" w:rsidRDefault="0053771A" w:rsidP="002768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7B059C" w:rsidRPr="00A125C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незамедлительно направляет имеющиеся материалы в органы прокуратуры.</w:t>
      </w:r>
    </w:p>
    <w:p w:rsidR="00A13B79" w:rsidRDefault="00A13B79" w:rsidP="00A125C6">
      <w:pPr>
        <w:autoSpaceDE w:val="0"/>
        <w:autoSpaceDN w:val="0"/>
        <w:adjustRightInd w:val="0"/>
        <w:ind w:firstLine="709"/>
        <w:jc w:val="right"/>
        <w:outlineLvl w:val="1"/>
      </w:pPr>
    </w:p>
    <w:p w:rsidR="00A13B79" w:rsidRDefault="00A13B79" w:rsidP="00A125C6">
      <w:pPr>
        <w:autoSpaceDE w:val="0"/>
        <w:autoSpaceDN w:val="0"/>
        <w:adjustRightInd w:val="0"/>
        <w:ind w:firstLine="709"/>
        <w:jc w:val="right"/>
        <w:outlineLvl w:val="1"/>
      </w:pPr>
    </w:p>
    <w:p w:rsidR="00A13B79" w:rsidRDefault="00A13B79" w:rsidP="00A125C6">
      <w:pPr>
        <w:autoSpaceDE w:val="0"/>
        <w:autoSpaceDN w:val="0"/>
        <w:adjustRightInd w:val="0"/>
        <w:ind w:firstLine="709"/>
        <w:jc w:val="right"/>
        <w:outlineLvl w:val="1"/>
      </w:pPr>
    </w:p>
    <w:p w:rsidR="00A13B79" w:rsidRDefault="00A13B79" w:rsidP="00A125C6">
      <w:pPr>
        <w:autoSpaceDE w:val="0"/>
        <w:autoSpaceDN w:val="0"/>
        <w:adjustRightInd w:val="0"/>
        <w:ind w:firstLine="709"/>
        <w:jc w:val="right"/>
        <w:outlineLvl w:val="1"/>
      </w:pPr>
    </w:p>
    <w:p w:rsidR="00707288" w:rsidRDefault="00707288"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6634C6" w:rsidRDefault="006634C6" w:rsidP="00A125C6">
      <w:pPr>
        <w:autoSpaceDE w:val="0"/>
        <w:autoSpaceDN w:val="0"/>
        <w:adjustRightInd w:val="0"/>
        <w:ind w:firstLine="709"/>
        <w:jc w:val="right"/>
        <w:outlineLvl w:val="1"/>
      </w:pPr>
    </w:p>
    <w:p w:rsidR="00707288" w:rsidRDefault="00707288" w:rsidP="00A125C6">
      <w:pPr>
        <w:autoSpaceDE w:val="0"/>
        <w:autoSpaceDN w:val="0"/>
        <w:adjustRightInd w:val="0"/>
        <w:ind w:firstLine="709"/>
        <w:jc w:val="right"/>
        <w:outlineLvl w:val="1"/>
      </w:pPr>
    </w:p>
    <w:p w:rsidR="00707288" w:rsidRDefault="00707288" w:rsidP="00A125C6">
      <w:pPr>
        <w:autoSpaceDE w:val="0"/>
        <w:autoSpaceDN w:val="0"/>
        <w:adjustRightInd w:val="0"/>
        <w:ind w:firstLine="709"/>
        <w:jc w:val="right"/>
        <w:outlineLvl w:val="1"/>
      </w:pPr>
    </w:p>
    <w:p w:rsidR="0031703A" w:rsidRDefault="0031703A" w:rsidP="00A125C6">
      <w:pPr>
        <w:autoSpaceDE w:val="0"/>
        <w:autoSpaceDN w:val="0"/>
        <w:adjustRightInd w:val="0"/>
        <w:ind w:firstLine="709"/>
        <w:jc w:val="right"/>
        <w:outlineLvl w:val="1"/>
      </w:pPr>
    </w:p>
    <w:p w:rsidR="00A125C6" w:rsidRPr="00381C21" w:rsidRDefault="00A125C6" w:rsidP="00381C21">
      <w:pPr>
        <w:autoSpaceDE w:val="0"/>
        <w:autoSpaceDN w:val="0"/>
        <w:adjustRightInd w:val="0"/>
        <w:ind w:left="5387"/>
        <w:outlineLvl w:val="1"/>
        <w:rPr>
          <w:sz w:val="22"/>
          <w:szCs w:val="22"/>
        </w:rPr>
      </w:pPr>
      <w:r w:rsidRPr="00381C21">
        <w:rPr>
          <w:sz w:val="22"/>
          <w:szCs w:val="22"/>
        </w:rPr>
        <w:lastRenderedPageBreak/>
        <w:t>Приложение № 1</w:t>
      </w:r>
    </w:p>
    <w:p w:rsidR="00A125C6" w:rsidRPr="00381C21" w:rsidRDefault="00A125C6" w:rsidP="00381C21">
      <w:pPr>
        <w:autoSpaceDE w:val="0"/>
        <w:autoSpaceDN w:val="0"/>
        <w:adjustRightInd w:val="0"/>
        <w:ind w:left="5387"/>
        <w:rPr>
          <w:sz w:val="22"/>
          <w:szCs w:val="22"/>
        </w:rPr>
      </w:pPr>
      <w:r w:rsidRPr="00381C21">
        <w:rPr>
          <w:sz w:val="22"/>
          <w:szCs w:val="22"/>
        </w:rPr>
        <w:t xml:space="preserve">к </w:t>
      </w:r>
      <w:r w:rsidR="00B96FA7" w:rsidRPr="00381C21">
        <w:rPr>
          <w:sz w:val="22"/>
          <w:szCs w:val="22"/>
        </w:rPr>
        <w:t>а</w:t>
      </w:r>
      <w:r w:rsidRPr="00381C21">
        <w:rPr>
          <w:sz w:val="22"/>
          <w:szCs w:val="22"/>
        </w:rPr>
        <w:t>дминистративному регламенту</w:t>
      </w:r>
    </w:p>
    <w:p w:rsidR="00A125C6" w:rsidRPr="00381C21" w:rsidRDefault="00A125C6" w:rsidP="00381C21">
      <w:pPr>
        <w:autoSpaceDE w:val="0"/>
        <w:autoSpaceDN w:val="0"/>
        <w:adjustRightInd w:val="0"/>
        <w:ind w:left="5387"/>
        <w:rPr>
          <w:sz w:val="22"/>
          <w:szCs w:val="22"/>
        </w:rPr>
      </w:pPr>
      <w:r w:rsidRPr="00381C21">
        <w:rPr>
          <w:sz w:val="22"/>
          <w:szCs w:val="22"/>
        </w:rPr>
        <w:t>предоставления муниципальной услуги</w:t>
      </w:r>
    </w:p>
    <w:p w:rsidR="00A125C6" w:rsidRPr="00381C21" w:rsidRDefault="00A125C6" w:rsidP="00381C21">
      <w:pPr>
        <w:autoSpaceDE w:val="0"/>
        <w:autoSpaceDN w:val="0"/>
        <w:adjustRightInd w:val="0"/>
        <w:ind w:left="5387"/>
        <w:rPr>
          <w:sz w:val="22"/>
          <w:szCs w:val="22"/>
        </w:rPr>
      </w:pPr>
      <w:r w:rsidRPr="00381C21">
        <w:rPr>
          <w:sz w:val="22"/>
          <w:szCs w:val="22"/>
        </w:rPr>
        <w:t>«</w:t>
      </w:r>
      <w:r w:rsidR="00381C21" w:rsidRPr="00381C21">
        <w:rPr>
          <w:rFonts w:eastAsia="Calibri"/>
          <w:bCs/>
          <w:sz w:val="22"/>
          <w:szCs w:val="22"/>
          <w:lang w:eastAsia="en-US"/>
        </w:rPr>
        <w:t xml:space="preserve">Выдача разрешения на строительство, реконструкцию объекта капитального строительства, </w:t>
      </w:r>
      <w:r w:rsidR="00381C21" w:rsidRPr="00381C21">
        <w:rPr>
          <w:sz w:val="22"/>
          <w:szCs w:val="22"/>
        </w:rPr>
        <w:t>в том числе внесение изменений в разрешение на строительство и продление срока действия разрешения на строительство</w:t>
      </w:r>
      <w:r w:rsidRPr="00381C21">
        <w:rPr>
          <w:sz w:val="22"/>
          <w:szCs w:val="22"/>
        </w:rPr>
        <w:t>»</w:t>
      </w:r>
    </w:p>
    <w:p w:rsidR="00A125C6" w:rsidRDefault="00A125C6" w:rsidP="00A125C6">
      <w:pPr>
        <w:autoSpaceDE w:val="0"/>
        <w:autoSpaceDN w:val="0"/>
        <w:adjustRightInd w:val="0"/>
        <w:ind w:firstLine="540"/>
        <w:jc w:val="right"/>
        <w:rPr>
          <w:rFonts w:ascii="Arial" w:hAnsi="Arial" w:cs="Arial"/>
        </w:rPr>
      </w:pPr>
    </w:p>
    <w:p w:rsidR="00207C6F" w:rsidRDefault="00207C6F" w:rsidP="00A125C6">
      <w:pPr>
        <w:autoSpaceDE w:val="0"/>
        <w:autoSpaceDN w:val="0"/>
        <w:adjustRightInd w:val="0"/>
        <w:ind w:firstLine="540"/>
        <w:jc w:val="right"/>
        <w:rPr>
          <w:rFonts w:ascii="Arial" w:hAnsi="Arial" w:cs="Arial"/>
        </w:rPr>
      </w:pPr>
    </w:p>
    <w:tbl>
      <w:tblPr>
        <w:tblW w:w="0" w:type="auto"/>
        <w:tblLook w:val="04A0" w:firstRow="1" w:lastRow="0" w:firstColumn="1" w:lastColumn="0" w:noHBand="0" w:noVBand="1"/>
      </w:tblPr>
      <w:tblGrid>
        <w:gridCol w:w="2814"/>
        <w:gridCol w:w="6757"/>
      </w:tblGrid>
      <w:tr w:rsidR="00A125C6" w:rsidTr="00A125C6">
        <w:tc>
          <w:tcPr>
            <w:tcW w:w="4077" w:type="dxa"/>
          </w:tcPr>
          <w:p w:rsidR="00A125C6" w:rsidRDefault="00A125C6" w:rsidP="00A125C6">
            <w:pPr>
              <w:pStyle w:val="ConsPlusNonformat"/>
              <w:jc w:val="both"/>
              <w:rPr>
                <w:rFonts w:ascii="Arial" w:hAnsi="Arial" w:cs="Arial"/>
                <w:sz w:val="24"/>
                <w:szCs w:val="24"/>
              </w:rPr>
            </w:pPr>
          </w:p>
        </w:tc>
        <w:tc>
          <w:tcPr>
            <w:tcW w:w="5494" w:type="dxa"/>
          </w:tcPr>
          <w:p w:rsidR="00A125C6" w:rsidRDefault="00A125C6" w:rsidP="00A125C6">
            <w:pPr>
              <w:pStyle w:val="ConsPlusNonformat"/>
              <w:jc w:val="both"/>
              <w:rPr>
                <w:rFonts w:ascii="Arial" w:hAnsi="Arial" w:cs="Arial"/>
                <w:i/>
                <w:sz w:val="24"/>
                <w:szCs w:val="24"/>
              </w:rPr>
            </w:pPr>
          </w:p>
          <w:p w:rsidR="00A125C6" w:rsidRPr="00A125C6" w:rsidRDefault="00584632" w:rsidP="00A125C6">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Главе </w:t>
            </w:r>
            <w:r w:rsidR="0031703A">
              <w:rPr>
                <w:rFonts w:ascii="Times New Roman" w:hAnsi="Times New Roman" w:cs="Times New Roman"/>
                <w:i/>
                <w:sz w:val="28"/>
                <w:szCs w:val="28"/>
              </w:rPr>
              <w:t>Идринского</w:t>
            </w:r>
            <w:r>
              <w:rPr>
                <w:rFonts w:ascii="Times New Roman" w:hAnsi="Times New Roman" w:cs="Times New Roman"/>
                <w:i/>
                <w:sz w:val="28"/>
                <w:szCs w:val="28"/>
              </w:rPr>
              <w:t xml:space="preserve"> района</w:t>
            </w:r>
            <w:r w:rsidR="00FB73B0">
              <w:rPr>
                <w:rFonts w:ascii="Times New Roman" w:hAnsi="Times New Roman" w:cs="Times New Roman"/>
                <w:i/>
                <w:sz w:val="28"/>
                <w:szCs w:val="28"/>
              </w:rPr>
              <w:t xml:space="preserve"> </w:t>
            </w:r>
          </w:p>
          <w:p w:rsidR="00A125C6" w:rsidRDefault="00A125C6" w:rsidP="00A125C6">
            <w:pPr>
              <w:pStyle w:val="ConsPlusNonformat"/>
              <w:jc w:val="both"/>
              <w:rPr>
                <w:rFonts w:ascii="Arial" w:hAnsi="Arial" w:cs="Arial"/>
                <w:i/>
                <w:sz w:val="24"/>
                <w:szCs w:val="24"/>
              </w:rPr>
            </w:pPr>
          </w:p>
          <w:p w:rsidR="00A125C6" w:rsidRDefault="00A125C6" w:rsidP="00A125C6">
            <w:pPr>
              <w:pStyle w:val="ConsPlusNonformat"/>
              <w:jc w:val="both"/>
              <w:rPr>
                <w:rFonts w:ascii="Arial" w:hAnsi="Arial" w:cs="Arial"/>
                <w:i/>
                <w:sz w:val="24"/>
                <w:szCs w:val="24"/>
              </w:rPr>
            </w:pPr>
            <w:r>
              <w:rPr>
                <w:rFonts w:ascii="Arial" w:hAnsi="Arial" w:cs="Arial"/>
                <w:i/>
                <w:sz w:val="24"/>
                <w:szCs w:val="24"/>
              </w:rPr>
              <w:t>___________________________________________</w:t>
            </w:r>
            <w:r w:rsidR="00A07665">
              <w:rPr>
                <w:rFonts w:ascii="Arial" w:hAnsi="Arial" w:cs="Arial"/>
                <w:i/>
                <w:sz w:val="24"/>
                <w:szCs w:val="24"/>
              </w:rPr>
              <w:t>_____</w:t>
            </w:r>
          </w:p>
          <w:p w:rsidR="00A07665" w:rsidRDefault="00A125C6" w:rsidP="00A125C6">
            <w:pPr>
              <w:autoSpaceDE w:val="0"/>
              <w:autoSpaceDN w:val="0"/>
              <w:adjustRightInd w:val="0"/>
              <w:jc w:val="both"/>
            </w:pPr>
            <w:r w:rsidRPr="009704E5">
              <w:rPr>
                <w:rFonts w:eastAsia="Calibri"/>
                <w:lang w:eastAsia="en-US"/>
              </w:rPr>
              <w:t>Фамилия</w:t>
            </w:r>
            <w:r w:rsidR="00A07665" w:rsidRPr="009704E5">
              <w:rPr>
                <w:rFonts w:eastAsia="Calibri"/>
                <w:lang w:eastAsia="en-US"/>
              </w:rPr>
              <w:t>, и</w:t>
            </w:r>
            <w:r w:rsidRPr="009704E5">
              <w:rPr>
                <w:rFonts w:eastAsia="Calibri"/>
                <w:lang w:eastAsia="en-US"/>
              </w:rPr>
              <w:t>мя</w:t>
            </w:r>
            <w:r w:rsidR="00A07665" w:rsidRPr="009704E5">
              <w:rPr>
                <w:rFonts w:eastAsia="Calibri"/>
                <w:lang w:eastAsia="en-US"/>
              </w:rPr>
              <w:t xml:space="preserve">, </w:t>
            </w:r>
            <w:r w:rsidRPr="009704E5">
              <w:rPr>
                <w:rFonts w:eastAsia="Calibri"/>
                <w:lang w:eastAsia="en-US"/>
              </w:rPr>
              <w:t>отчество (при его наличии)</w:t>
            </w:r>
            <w:r w:rsidRPr="00A125C6">
              <w:t>физического лица,</w:t>
            </w:r>
          </w:p>
          <w:p w:rsidR="00A125C6" w:rsidRPr="00A125C6" w:rsidRDefault="00A125C6" w:rsidP="00A125C6">
            <w:pPr>
              <w:autoSpaceDE w:val="0"/>
              <w:autoSpaceDN w:val="0"/>
              <w:adjustRightInd w:val="0"/>
              <w:jc w:val="both"/>
            </w:pPr>
            <w:r w:rsidRPr="00A125C6">
              <w:t xml:space="preserve"> </w:t>
            </w:r>
          </w:p>
          <w:p w:rsidR="00A125C6" w:rsidRDefault="00A07665" w:rsidP="00A07665">
            <w:pPr>
              <w:pStyle w:val="ConsPlusNonformat"/>
              <w:jc w:val="center"/>
              <w:rPr>
                <w:rFonts w:ascii="Arial" w:hAnsi="Arial" w:cs="Arial"/>
                <w:sz w:val="24"/>
                <w:szCs w:val="24"/>
              </w:rPr>
            </w:pPr>
            <w:r>
              <w:rPr>
                <w:rFonts w:ascii="Times New Roman" w:hAnsi="Times New Roman" w:cs="Times New Roman"/>
                <w:sz w:val="24"/>
                <w:szCs w:val="24"/>
              </w:rPr>
              <w:t>______</w:t>
            </w:r>
            <w:r w:rsidR="00A125C6">
              <w:rPr>
                <w:rFonts w:ascii="Arial" w:hAnsi="Arial" w:cs="Arial"/>
                <w:sz w:val="24"/>
                <w:szCs w:val="24"/>
              </w:rPr>
              <w:t xml:space="preserve"> ___________________________________________</w:t>
            </w:r>
          </w:p>
          <w:p w:rsidR="00A07665" w:rsidRDefault="00A07665" w:rsidP="00A125C6">
            <w:pPr>
              <w:pStyle w:val="ConsPlusNonformat"/>
              <w:jc w:val="both"/>
              <w:rPr>
                <w:rFonts w:ascii="Arial" w:hAnsi="Arial" w:cs="Arial"/>
                <w:sz w:val="24"/>
                <w:szCs w:val="24"/>
              </w:rPr>
            </w:pPr>
            <w:r w:rsidRPr="00A125C6">
              <w:rPr>
                <w:rFonts w:ascii="Times New Roman" w:hAnsi="Times New Roman" w:cs="Times New Roman"/>
                <w:sz w:val="24"/>
                <w:szCs w:val="24"/>
              </w:rPr>
              <w:t>место проживания,</w:t>
            </w:r>
            <w:r w:rsidRPr="00A125C6">
              <w:rPr>
                <w:rFonts w:ascii="Arial" w:hAnsi="Arial" w:cs="Arial"/>
                <w:sz w:val="24"/>
                <w:szCs w:val="24"/>
              </w:rPr>
              <w:t xml:space="preserve"> </w:t>
            </w:r>
            <w:r w:rsidRPr="00A125C6">
              <w:rPr>
                <w:rFonts w:ascii="Times New Roman" w:hAnsi="Times New Roman" w:cs="Times New Roman"/>
                <w:sz w:val="24"/>
                <w:szCs w:val="24"/>
              </w:rPr>
              <w:t xml:space="preserve">паспортные данные </w:t>
            </w:r>
            <w:r>
              <w:rPr>
                <w:rFonts w:ascii="Times New Roman" w:hAnsi="Times New Roman" w:cs="Times New Roman"/>
                <w:sz w:val="24"/>
                <w:szCs w:val="24"/>
              </w:rPr>
              <w:t xml:space="preserve">(серия, номер, кем и </w:t>
            </w:r>
            <w:r>
              <w:rPr>
                <w:rFonts w:ascii="Arial" w:hAnsi="Arial" w:cs="Arial"/>
                <w:sz w:val="24"/>
                <w:szCs w:val="24"/>
              </w:rPr>
              <w:t xml:space="preserve"> </w:t>
            </w:r>
          </w:p>
          <w:p w:rsidR="00A07665" w:rsidRDefault="00A07665" w:rsidP="00A125C6">
            <w:pPr>
              <w:pStyle w:val="ConsPlusNonformat"/>
              <w:jc w:val="both"/>
              <w:rPr>
                <w:rFonts w:ascii="Arial" w:hAnsi="Arial" w:cs="Arial"/>
                <w:sz w:val="24"/>
                <w:szCs w:val="24"/>
              </w:rPr>
            </w:pPr>
          </w:p>
          <w:p w:rsidR="00A07665"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w:t>
            </w:r>
            <w:r w:rsidR="00A07665">
              <w:rPr>
                <w:rFonts w:ascii="Arial" w:hAnsi="Arial" w:cs="Arial"/>
                <w:sz w:val="24"/>
                <w:szCs w:val="24"/>
              </w:rPr>
              <w:t>________</w:t>
            </w:r>
          </w:p>
          <w:p w:rsidR="00A07665" w:rsidRPr="00A07665" w:rsidRDefault="00A07665" w:rsidP="00A07665">
            <w:pPr>
              <w:pStyle w:val="ConsPlusNonformat"/>
              <w:jc w:val="center"/>
              <w:rPr>
                <w:rFonts w:ascii="Times New Roman" w:hAnsi="Times New Roman" w:cs="Times New Roman"/>
                <w:sz w:val="24"/>
                <w:szCs w:val="24"/>
              </w:rPr>
            </w:pPr>
            <w:r w:rsidRPr="00A07665">
              <w:rPr>
                <w:rFonts w:ascii="Times New Roman" w:hAnsi="Times New Roman" w:cs="Times New Roman"/>
                <w:sz w:val="24"/>
                <w:szCs w:val="24"/>
              </w:rPr>
              <w:t>когда выдан либо ИНН) наименование Застройщика</w:t>
            </w:r>
            <w:r>
              <w:rPr>
                <w:rFonts w:ascii="Times New Roman" w:hAnsi="Times New Roman" w:cs="Times New Roman"/>
                <w:sz w:val="24"/>
                <w:szCs w:val="24"/>
              </w:rPr>
              <w:t>,</w:t>
            </w:r>
          </w:p>
          <w:p w:rsidR="00A125C6" w:rsidRDefault="00A125C6" w:rsidP="00A125C6">
            <w:pPr>
              <w:pStyle w:val="ConsPlusNonformat"/>
              <w:jc w:val="both"/>
              <w:rPr>
                <w:rFonts w:ascii="Arial" w:hAnsi="Arial" w:cs="Arial"/>
                <w:sz w:val="24"/>
                <w:szCs w:val="24"/>
              </w:rPr>
            </w:pP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_________________________________________________</w:t>
            </w:r>
          </w:p>
          <w:p w:rsidR="00A125C6" w:rsidRPr="00A07665" w:rsidRDefault="00A07665" w:rsidP="00A125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w:t>
            </w:r>
            <w:r w:rsidR="00A125C6" w:rsidRPr="00A07665">
              <w:rPr>
                <w:rFonts w:ascii="Times New Roman" w:hAnsi="Times New Roman" w:cs="Times New Roman"/>
                <w:sz w:val="24"/>
                <w:szCs w:val="24"/>
              </w:rPr>
              <w:t>актический/юридический адрес</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_________________________________________________</w:t>
            </w:r>
          </w:p>
          <w:p w:rsidR="00A125C6" w:rsidRPr="00A07665" w:rsidRDefault="00A125C6" w:rsidP="00A07665">
            <w:pPr>
              <w:pStyle w:val="ConsPlusNonformat"/>
              <w:jc w:val="both"/>
              <w:rPr>
                <w:rFonts w:ascii="Times New Roman" w:hAnsi="Times New Roman" w:cs="Times New Roman"/>
                <w:sz w:val="24"/>
                <w:szCs w:val="24"/>
              </w:rPr>
            </w:pPr>
            <w:r w:rsidRPr="00A07665">
              <w:rPr>
                <w:rFonts w:ascii="Times New Roman" w:hAnsi="Times New Roman" w:cs="Times New Roman"/>
                <w:sz w:val="24"/>
                <w:szCs w:val="24"/>
              </w:rPr>
              <w:t xml:space="preserve">в лице </w:t>
            </w:r>
            <w:r w:rsidR="00A07665" w:rsidRPr="009704E5">
              <w:rPr>
                <w:rFonts w:ascii="Times New Roman" w:eastAsia="Calibri" w:hAnsi="Times New Roman" w:cs="Times New Roman"/>
                <w:sz w:val="24"/>
                <w:szCs w:val="24"/>
                <w:lang w:eastAsia="en-US"/>
              </w:rPr>
              <w:t>Фамилия, имя, отчество (при его наличии)</w:t>
            </w:r>
            <w:r w:rsidRPr="00A07665">
              <w:rPr>
                <w:rFonts w:ascii="Times New Roman" w:hAnsi="Times New Roman" w:cs="Times New Roman"/>
                <w:sz w:val="24"/>
                <w:szCs w:val="24"/>
              </w:rPr>
              <w:t xml:space="preserve"> директора либо представителя</w:t>
            </w:r>
          </w:p>
        </w:tc>
      </w:tr>
    </w:tbl>
    <w:p w:rsidR="00A125C6" w:rsidRDefault="00A125C6" w:rsidP="00A125C6">
      <w:pPr>
        <w:pStyle w:val="ConsPlusNonformat"/>
        <w:jc w:val="center"/>
        <w:rPr>
          <w:rFonts w:ascii="Arial" w:hAnsi="Arial" w:cs="Arial"/>
          <w:sz w:val="24"/>
          <w:szCs w:val="24"/>
        </w:rPr>
      </w:pPr>
      <w:bookmarkStart w:id="7" w:name="P322"/>
      <w:bookmarkEnd w:id="7"/>
    </w:p>
    <w:p w:rsidR="00867ACB" w:rsidRDefault="00867ACB" w:rsidP="00A125C6">
      <w:pPr>
        <w:pStyle w:val="ConsPlusNonformat"/>
        <w:jc w:val="center"/>
        <w:rPr>
          <w:rFonts w:ascii="Arial" w:hAnsi="Arial" w:cs="Arial"/>
          <w:sz w:val="24"/>
          <w:szCs w:val="24"/>
        </w:rPr>
      </w:pPr>
    </w:p>
    <w:p w:rsidR="00867ACB" w:rsidRPr="0031703A" w:rsidRDefault="00867ACB" w:rsidP="00A125C6">
      <w:pPr>
        <w:pStyle w:val="ConsPlusNonformat"/>
        <w:jc w:val="center"/>
        <w:rPr>
          <w:rFonts w:ascii="Arial" w:hAnsi="Arial" w:cs="Arial"/>
          <w:sz w:val="26"/>
          <w:szCs w:val="26"/>
        </w:rPr>
      </w:pPr>
    </w:p>
    <w:p w:rsidR="00A125C6" w:rsidRPr="0031703A" w:rsidRDefault="00A125C6" w:rsidP="00A125C6">
      <w:pPr>
        <w:pStyle w:val="ConsPlusNonformat"/>
        <w:jc w:val="center"/>
        <w:rPr>
          <w:rFonts w:ascii="Arial" w:hAnsi="Arial" w:cs="Arial"/>
          <w:sz w:val="26"/>
          <w:szCs w:val="26"/>
        </w:rPr>
      </w:pPr>
    </w:p>
    <w:p w:rsidR="00A125C6" w:rsidRPr="0031703A" w:rsidRDefault="00A125C6" w:rsidP="00A125C6">
      <w:pPr>
        <w:pStyle w:val="ConsPlusNonformat"/>
        <w:ind w:firstLine="567"/>
        <w:jc w:val="center"/>
        <w:rPr>
          <w:rFonts w:ascii="Times New Roman" w:hAnsi="Times New Roman" w:cs="Times New Roman"/>
          <w:sz w:val="26"/>
          <w:szCs w:val="26"/>
        </w:rPr>
      </w:pPr>
      <w:r w:rsidRPr="0031703A">
        <w:rPr>
          <w:rFonts w:ascii="Times New Roman" w:hAnsi="Times New Roman" w:cs="Times New Roman"/>
          <w:sz w:val="26"/>
          <w:szCs w:val="26"/>
        </w:rPr>
        <w:t>ЗАЯВЛЕНИЕ</w:t>
      </w:r>
    </w:p>
    <w:p w:rsidR="00A125C6" w:rsidRPr="0031703A" w:rsidRDefault="00A125C6" w:rsidP="00A125C6">
      <w:pPr>
        <w:pStyle w:val="ConsPlusNonformat"/>
        <w:ind w:firstLine="567"/>
        <w:jc w:val="center"/>
        <w:rPr>
          <w:rFonts w:ascii="Times New Roman" w:hAnsi="Times New Roman" w:cs="Times New Roman"/>
          <w:sz w:val="26"/>
          <w:szCs w:val="26"/>
        </w:rPr>
      </w:pPr>
      <w:r w:rsidRPr="0031703A">
        <w:rPr>
          <w:rFonts w:ascii="Times New Roman" w:hAnsi="Times New Roman" w:cs="Times New Roman"/>
          <w:sz w:val="26"/>
          <w:szCs w:val="26"/>
        </w:rPr>
        <w:t>о выдаче разрешения на строительство</w:t>
      </w:r>
    </w:p>
    <w:p w:rsidR="00A125C6" w:rsidRPr="0031703A" w:rsidRDefault="00A125C6" w:rsidP="00A125C6">
      <w:pPr>
        <w:pStyle w:val="ConsPlusNonformat"/>
        <w:ind w:firstLine="567"/>
        <w:jc w:val="both"/>
        <w:rPr>
          <w:rFonts w:ascii="Arial" w:hAnsi="Arial" w:cs="Arial"/>
          <w:sz w:val="26"/>
          <w:szCs w:val="26"/>
        </w:rPr>
      </w:pPr>
    </w:p>
    <w:p w:rsidR="00867ACB" w:rsidRPr="0031703A" w:rsidRDefault="00867ACB" w:rsidP="00A125C6">
      <w:pPr>
        <w:pStyle w:val="ConsPlusNonformat"/>
        <w:ind w:firstLine="567"/>
        <w:jc w:val="both"/>
        <w:rPr>
          <w:rFonts w:ascii="Arial" w:hAnsi="Arial" w:cs="Arial"/>
          <w:sz w:val="26"/>
          <w:szCs w:val="26"/>
        </w:rPr>
      </w:pPr>
    </w:p>
    <w:p w:rsidR="00A125C6" w:rsidRPr="0031703A" w:rsidRDefault="00A125C6" w:rsidP="00A125C6">
      <w:pPr>
        <w:pStyle w:val="ConsPlusNonformat"/>
        <w:ind w:firstLine="567"/>
        <w:jc w:val="both"/>
        <w:rPr>
          <w:rFonts w:ascii="Arial" w:hAnsi="Arial" w:cs="Arial"/>
          <w:sz w:val="26"/>
          <w:szCs w:val="26"/>
        </w:rPr>
      </w:pPr>
      <w:r w:rsidRPr="0031703A">
        <w:rPr>
          <w:rFonts w:ascii="Times New Roman" w:hAnsi="Times New Roman" w:cs="Times New Roman"/>
          <w:sz w:val="26"/>
          <w:szCs w:val="26"/>
        </w:rPr>
        <w:t xml:space="preserve">Прошу Вас выдать разрешение </w:t>
      </w:r>
      <w:r w:rsidRPr="0031703A">
        <w:rPr>
          <w:rFonts w:ascii="Arial" w:hAnsi="Arial" w:cs="Arial"/>
          <w:sz w:val="26"/>
          <w:szCs w:val="26"/>
        </w:rPr>
        <w:t>____________________________________</w:t>
      </w:r>
      <w:r w:rsidR="00B96FA7" w:rsidRPr="0031703A">
        <w:rPr>
          <w:rFonts w:ascii="Arial" w:hAnsi="Arial" w:cs="Arial"/>
          <w:sz w:val="26"/>
          <w:szCs w:val="26"/>
        </w:rPr>
        <w:t>____</w:t>
      </w:r>
    </w:p>
    <w:p w:rsidR="00A125C6" w:rsidRPr="0031703A" w:rsidRDefault="00A125C6" w:rsidP="00A125C6">
      <w:pPr>
        <w:pStyle w:val="ConsPlusNonformat"/>
        <w:jc w:val="both"/>
        <w:rPr>
          <w:rFonts w:ascii="Arial" w:hAnsi="Arial" w:cs="Arial"/>
          <w:sz w:val="26"/>
          <w:szCs w:val="26"/>
        </w:rPr>
      </w:pPr>
      <w:r w:rsidRPr="0031703A">
        <w:rPr>
          <w:rFonts w:ascii="Arial" w:hAnsi="Arial" w:cs="Arial"/>
          <w:sz w:val="26"/>
          <w:szCs w:val="26"/>
        </w:rPr>
        <w:t>__________________________________</w:t>
      </w:r>
      <w:r w:rsidR="006634C6">
        <w:rPr>
          <w:rFonts w:ascii="Arial" w:hAnsi="Arial" w:cs="Arial"/>
          <w:sz w:val="26"/>
          <w:szCs w:val="26"/>
        </w:rPr>
        <w:t>______________________________</w:t>
      </w:r>
    </w:p>
    <w:p w:rsidR="00A125C6" w:rsidRPr="0031703A" w:rsidRDefault="0031703A" w:rsidP="00A125C6">
      <w:pPr>
        <w:pStyle w:val="ConsPlusNonformat"/>
        <w:ind w:firstLine="567"/>
        <w:jc w:val="both"/>
        <w:rPr>
          <w:rFonts w:ascii="Times New Roman" w:hAnsi="Times New Roman" w:cs="Times New Roman"/>
        </w:rPr>
      </w:pPr>
      <w:r>
        <w:rPr>
          <w:rFonts w:ascii="Arial" w:hAnsi="Arial" w:cs="Arial"/>
          <w:sz w:val="26"/>
          <w:szCs w:val="26"/>
        </w:rPr>
        <w:t xml:space="preserve">       </w:t>
      </w:r>
      <w:r w:rsidR="00A125C6" w:rsidRPr="0031703A">
        <w:rPr>
          <w:rFonts w:ascii="Arial" w:hAnsi="Arial" w:cs="Arial"/>
          <w:sz w:val="26"/>
          <w:szCs w:val="26"/>
        </w:rPr>
        <w:t xml:space="preserve">                        </w:t>
      </w:r>
      <w:r>
        <w:rPr>
          <w:rFonts w:ascii="Arial" w:hAnsi="Arial" w:cs="Arial"/>
          <w:sz w:val="26"/>
          <w:szCs w:val="26"/>
        </w:rPr>
        <w:t xml:space="preserve"> </w:t>
      </w:r>
      <w:r w:rsidR="00A125C6" w:rsidRPr="0031703A">
        <w:rPr>
          <w:rFonts w:ascii="Arial" w:hAnsi="Arial" w:cs="Arial"/>
          <w:sz w:val="26"/>
          <w:szCs w:val="26"/>
        </w:rPr>
        <w:t xml:space="preserve">  </w:t>
      </w:r>
      <w:r w:rsidR="00A125C6" w:rsidRPr="0031703A">
        <w:rPr>
          <w:rFonts w:ascii="Arial" w:hAnsi="Arial" w:cs="Arial"/>
        </w:rPr>
        <w:t xml:space="preserve"> </w:t>
      </w:r>
      <w:r w:rsidR="00381C21">
        <w:rPr>
          <w:rFonts w:ascii="Arial" w:hAnsi="Arial" w:cs="Arial"/>
        </w:rPr>
        <w:t xml:space="preserve">           </w:t>
      </w:r>
      <w:r w:rsidR="00A125C6" w:rsidRPr="0031703A">
        <w:rPr>
          <w:rFonts w:ascii="Arial" w:hAnsi="Arial" w:cs="Arial"/>
        </w:rPr>
        <w:t xml:space="preserve"> </w:t>
      </w:r>
      <w:r w:rsidR="00A125C6" w:rsidRPr="0031703A">
        <w:rPr>
          <w:rFonts w:ascii="Times New Roman" w:hAnsi="Times New Roman" w:cs="Times New Roman"/>
        </w:rPr>
        <w:t>(полное наименование объекта)</w:t>
      </w:r>
    </w:p>
    <w:p w:rsidR="00A125C6" w:rsidRPr="0031703A" w:rsidRDefault="00A125C6" w:rsidP="00A125C6">
      <w:pPr>
        <w:pStyle w:val="ConsPlusNonformat"/>
        <w:jc w:val="both"/>
        <w:rPr>
          <w:rFonts w:ascii="Arial" w:hAnsi="Arial" w:cs="Arial"/>
          <w:sz w:val="26"/>
          <w:szCs w:val="26"/>
        </w:rPr>
      </w:pPr>
      <w:r w:rsidRPr="0031703A">
        <w:rPr>
          <w:rFonts w:ascii="Arial" w:hAnsi="Arial" w:cs="Arial"/>
          <w:sz w:val="26"/>
          <w:szCs w:val="26"/>
        </w:rPr>
        <w:t>__________________________________</w:t>
      </w:r>
      <w:r w:rsidR="006634C6">
        <w:rPr>
          <w:rFonts w:ascii="Arial" w:hAnsi="Arial" w:cs="Arial"/>
          <w:sz w:val="26"/>
          <w:szCs w:val="26"/>
        </w:rPr>
        <w:t>______________________________</w:t>
      </w:r>
    </w:p>
    <w:p w:rsidR="00A125C6" w:rsidRPr="0031703A" w:rsidRDefault="00A125C6" w:rsidP="0031703A">
      <w:pPr>
        <w:pStyle w:val="ConsPlusNonformat"/>
        <w:rPr>
          <w:rFonts w:ascii="Arial" w:hAnsi="Arial" w:cs="Arial"/>
          <w:sz w:val="26"/>
          <w:szCs w:val="26"/>
        </w:rPr>
      </w:pPr>
      <w:r w:rsidRPr="0031703A">
        <w:rPr>
          <w:rFonts w:ascii="Times New Roman" w:hAnsi="Times New Roman" w:cs="Times New Roman"/>
          <w:sz w:val="26"/>
          <w:szCs w:val="26"/>
        </w:rPr>
        <w:t>н</w:t>
      </w:r>
      <w:r w:rsidR="0031703A">
        <w:rPr>
          <w:rFonts w:ascii="Times New Roman" w:hAnsi="Times New Roman" w:cs="Times New Roman"/>
          <w:sz w:val="26"/>
          <w:szCs w:val="26"/>
        </w:rPr>
        <w:t xml:space="preserve">а земельном участке  по </w:t>
      </w:r>
      <w:r w:rsidRPr="0031703A">
        <w:rPr>
          <w:rFonts w:ascii="Times New Roman" w:hAnsi="Times New Roman" w:cs="Times New Roman"/>
          <w:sz w:val="26"/>
          <w:szCs w:val="26"/>
        </w:rPr>
        <w:t>адресу:</w:t>
      </w:r>
      <w:r w:rsidRPr="0031703A">
        <w:rPr>
          <w:rFonts w:ascii="Arial" w:hAnsi="Arial" w:cs="Arial"/>
          <w:sz w:val="26"/>
          <w:szCs w:val="26"/>
        </w:rPr>
        <w:t>________________________________________</w:t>
      </w:r>
      <w:r w:rsidR="0031703A">
        <w:rPr>
          <w:rFonts w:ascii="Arial" w:hAnsi="Arial" w:cs="Arial"/>
          <w:sz w:val="26"/>
          <w:szCs w:val="26"/>
        </w:rPr>
        <w:t>___</w:t>
      </w:r>
    </w:p>
    <w:p w:rsidR="00A125C6" w:rsidRPr="0031703A" w:rsidRDefault="00A125C6" w:rsidP="00A125C6">
      <w:pPr>
        <w:pStyle w:val="ConsPlusNonformat"/>
        <w:jc w:val="both"/>
        <w:rPr>
          <w:rFonts w:ascii="Arial" w:hAnsi="Arial" w:cs="Arial"/>
          <w:sz w:val="26"/>
          <w:szCs w:val="26"/>
        </w:rPr>
      </w:pPr>
      <w:r w:rsidRPr="0031703A">
        <w:rPr>
          <w:rFonts w:ascii="Arial" w:hAnsi="Arial" w:cs="Arial"/>
          <w:sz w:val="26"/>
          <w:szCs w:val="26"/>
        </w:rPr>
        <w:t>__________________________________________________________________</w:t>
      </w:r>
      <w:r w:rsidR="0031703A">
        <w:rPr>
          <w:rFonts w:ascii="Arial" w:hAnsi="Arial" w:cs="Arial"/>
          <w:sz w:val="26"/>
          <w:szCs w:val="26"/>
        </w:rPr>
        <w:t>__</w:t>
      </w:r>
    </w:p>
    <w:p w:rsidR="00A125C6" w:rsidRPr="0031703A" w:rsidRDefault="00A125C6" w:rsidP="00A125C6">
      <w:pPr>
        <w:pStyle w:val="ConsPlusNonformat"/>
        <w:ind w:firstLine="567"/>
        <w:jc w:val="both"/>
        <w:rPr>
          <w:rFonts w:ascii="Times New Roman" w:hAnsi="Times New Roman" w:cs="Times New Roman"/>
        </w:rPr>
      </w:pPr>
      <w:r w:rsidRPr="0031703A">
        <w:rPr>
          <w:rFonts w:ascii="Times New Roman" w:hAnsi="Times New Roman" w:cs="Times New Roman"/>
        </w:rPr>
        <w:t xml:space="preserve">                                    </w:t>
      </w:r>
      <w:r w:rsidR="0031703A">
        <w:rPr>
          <w:rFonts w:ascii="Times New Roman" w:hAnsi="Times New Roman" w:cs="Times New Roman"/>
        </w:rPr>
        <w:t xml:space="preserve">                   </w:t>
      </w:r>
      <w:r w:rsidRPr="0031703A">
        <w:rPr>
          <w:rFonts w:ascii="Times New Roman" w:hAnsi="Times New Roman" w:cs="Times New Roman"/>
        </w:rPr>
        <w:t xml:space="preserve"> </w:t>
      </w:r>
      <w:r w:rsidR="0031703A">
        <w:rPr>
          <w:rFonts w:ascii="Times New Roman" w:hAnsi="Times New Roman" w:cs="Times New Roman"/>
        </w:rPr>
        <w:t xml:space="preserve">  </w:t>
      </w:r>
      <w:r w:rsidR="00381C21">
        <w:rPr>
          <w:rFonts w:ascii="Times New Roman" w:hAnsi="Times New Roman" w:cs="Times New Roman"/>
        </w:rPr>
        <w:t xml:space="preserve">          </w:t>
      </w:r>
      <w:r w:rsidRPr="0031703A">
        <w:rPr>
          <w:rFonts w:ascii="Times New Roman" w:hAnsi="Times New Roman" w:cs="Times New Roman"/>
        </w:rPr>
        <w:t xml:space="preserve">   (адрес, номер участка)</w:t>
      </w:r>
    </w:p>
    <w:p w:rsidR="00A125C6" w:rsidRPr="0031703A" w:rsidRDefault="00A07665" w:rsidP="00A125C6">
      <w:pPr>
        <w:pStyle w:val="ConsPlusNonformat"/>
        <w:jc w:val="both"/>
        <w:rPr>
          <w:rFonts w:ascii="Arial" w:hAnsi="Arial" w:cs="Arial"/>
          <w:sz w:val="26"/>
          <w:szCs w:val="26"/>
        </w:rPr>
      </w:pPr>
      <w:r w:rsidRPr="0031703A">
        <w:rPr>
          <w:rFonts w:ascii="Times New Roman" w:hAnsi="Times New Roman" w:cs="Times New Roman"/>
          <w:sz w:val="26"/>
          <w:szCs w:val="26"/>
        </w:rPr>
        <w:t>н</w:t>
      </w:r>
      <w:r w:rsidR="00A125C6" w:rsidRPr="0031703A">
        <w:rPr>
          <w:rFonts w:ascii="Times New Roman" w:hAnsi="Times New Roman" w:cs="Times New Roman"/>
          <w:sz w:val="26"/>
          <w:szCs w:val="26"/>
        </w:rPr>
        <w:t>а срок</w:t>
      </w:r>
      <w:r w:rsidR="00A125C6" w:rsidRPr="0031703A">
        <w:rPr>
          <w:rFonts w:ascii="Arial" w:hAnsi="Arial" w:cs="Arial"/>
          <w:sz w:val="26"/>
          <w:szCs w:val="26"/>
        </w:rPr>
        <w:t>____________________________________________________________</w:t>
      </w:r>
    </w:p>
    <w:p w:rsidR="00A125C6" w:rsidRPr="0031703A" w:rsidRDefault="00A125C6" w:rsidP="00A125C6">
      <w:pPr>
        <w:pStyle w:val="ConsPlusNonformat"/>
        <w:jc w:val="both"/>
        <w:rPr>
          <w:rFonts w:ascii="Arial" w:hAnsi="Arial" w:cs="Arial"/>
          <w:sz w:val="26"/>
          <w:szCs w:val="26"/>
        </w:rPr>
      </w:pP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При этом сообщаю:</w:t>
      </w:r>
    </w:p>
    <w:p w:rsidR="00626383"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Право пользования земельным участком закреплено</w:t>
      </w:r>
      <w:r w:rsidR="00626383">
        <w:rPr>
          <w:rFonts w:ascii="Times New Roman" w:hAnsi="Times New Roman" w:cs="Times New Roman"/>
          <w:sz w:val="26"/>
          <w:szCs w:val="26"/>
        </w:rPr>
        <w:t>:____________________________</w:t>
      </w:r>
    </w:p>
    <w:p w:rsidR="00A125C6" w:rsidRPr="0031703A" w:rsidRDefault="00626383" w:rsidP="00A125C6">
      <w:pPr>
        <w:pStyle w:val="ConsPlusNonformat"/>
        <w:jc w:val="both"/>
        <w:rPr>
          <w:rFonts w:ascii="Times New Roman" w:hAnsi="Times New Roman" w:cs="Times New Roman"/>
          <w:sz w:val="26"/>
          <w:szCs w:val="26"/>
        </w:rPr>
      </w:pPr>
      <w:r>
        <w:rPr>
          <w:rFonts w:ascii="Times New Roman" w:hAnsi="Times New Roman" w:cs="Times New Roman"/>
          <w:sz w:val="26"/>
          <w:szCs w:val="26"/>
        </w:rPr>
        <w:lastRenderedPageBreak/>
        <w:t>________________________________________________________________________</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от __________________№ _________</w:t>
      </w:r>
    </w:p>
    <w:p w:rsidR="00A125C6" w:rsidRPr="0031703A" w:rsidRDefault="00A125C6" w:rsidP="00A125C6">
      <w:pPr>
        <w:pStyle w:val="ConsPlusNonformat"/>
        <w:jc w:val="both"/>
        <w:rPr>
          <w:rFonts w:ascii="Arial" w:hAnsi="Arial" w:cs="Arial"/>
          <w:sz w:val="26"/>
          <w:szCs w:val="26"/>
        </w:rPr>
      </w:pP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Проектная документация на строительство объекта разработана</w:t>
      </w:r>
      <w:r w:rsidR="00A07665" w:rsidRPr="0031703A">
        <w:rPr>
          <w:rFonts w:ascii="Arial" w:hAnsi="Arial" w:cs="Arial"/>
          <w:sz w:val="26"/>
          <w:szCs w:val="26"/>
        </w:rPr>
        <w:t xml:space="preserve"> </w:t>
      </w:r>
      <w:r w:rsidR="00A07665" w:rsidRPr="0031703A">
        <w:rPr>
          <w:rFonts w:ascii="Times New Roman" w:hAnsi="Times New Roman" w:cs="Times New Roman"/>
          <w:sz w:val="26"/>
          <w:szCs w:val="26"/>
        </w:rPr>
        <w:t>______________________</w:t>
      </w:r>
      <w:r w:rsidRPr="0031703A">
        <w:rPr>
          <w:rFonts w:ascii="Times New Roman" w:hAnsi="Times New Roman" w:cs="Times New Roman"/>
          <w:sz w:val="26"/>
          <w:szCs w:val="26"/>
        </w:rPr>
        <w:t>___________________</w:t>
      </w:r>
      <w:r w:rsidR="00A07665" w:rsidRPr="0031703A">
        <w:rPr>
          <w:rFonts w:ascii="Times New Roman" w:hAnsi="Times New Roman" w:cs="Times New Roman"/>
          <w:sz w:val="26"/>
          <w:szCs w:val="26"/>
        </w:rPr>
        <w:t>_____________________________</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__________________________________________________________________</w:t>
      </w:r>
    </w:p>
    <w:p w:rsidR="00A125C6" w:rsidRDefault="00A125C6" w:rsidP="00A125C6">
      <w:pPr>
        <w:pStyle w:val="ConsPlusNonformat"/>
        <w:jc w:val="both"/>
        <w:rPr>
          <w:rFonts w:ascii="Times New Roman" w:hAnsi="Times New Roman" w:cs="Times New Roman"/>
        </w:rPr>
      </w:pPr>
      <w:r w:rsidRPr="0031703A">
        <w:rPr>
          <w:rFonts w:ascii="Times New Roman" w:hAnsi="Times New Roman" w:cs="Times New Roman"/>
          <w:sz w:val="26"/>
          <w:szCs w:val="26"/>
        </w:rPr>
        <w:t xml:space="preserve"> </w:t>
      </w:r>
      <w:r w:rsidRPr="00127C79">
        <w:rPr>
          <w:rFonts w:ascii="Times New Roman" w:hAnsi="Times New Roman" w:cs="Times New Roman"/>
        </w:rPr>
        <w:t xml:space="preserve">         </w:t>
      </w:r>
      <w:r w:rsidR="00127C79">
        <w:rPr>
          <w:rFonts w:ascii="Times New Roman" w:hAnsi="Times New Roman" w:cs="Times New Roman"/>
        </w:rPr>
        <w:t xml:space="preserve">        </w:t>
      </w:r>
      <w:r w:rsidRPr="00127C79">
        <w:rPr>
          <w:rFonts w:ascii="Times New Roman" w:hAnsi="Times New Roman" w:cs="Times New Roman"/>
        </w:rPr>
        <w:t xml:space="preserve">      (наименование проектной организации, Ф.И.О. руководителя, адрес, телефон)</w:t>
      </w:r>
    </w:p>
    <w:p w:rsidR="00626383" w:rsidRDefault="00626383" w:rsidP="00A125C6">
      <w:pPr>
        <w:pStyle w:val="ConsPlusNonformat"/>
        <w:jc w:val="both"/>
        <w:rPr>
          <w:rFonts w:ascii="Times New Roman" w:hAnsi="Times New Roman" w:cs="Times New Roman"/>
        </w:rPr>
      </w:pPr>
    </w:p>
    <w:p w:rsidR="00626383" w:rsidRPr="00127C79" w:rsidRDefault="00626383" w:rsidP="00A125C6">
      <w:pPr>
        <w:pStyle w:val="ConsPlusNonformat"/>
        <w:jc w:val="both"/>
        <w:rPr>
          <w:rFonts w:ascii="Times New Roman" w:hAnsi="Times New Roman" w:cs="Times New Roman"/>
        </w:rPr>
      </w:pPr>
    </w:p>
    <w:p w:rsidR="00A125C6" w:rsidRPr="0031703A" w:rsidRDefault="00A125C6" w:rsidP="00A125C6">
      <w:pPr>
        <w:pStyle w:val="ConsPlusNonformat"/>
        <w:jc w:val="both"/>
        <w:rPr>
          <w:rFonts w:ascii="Arial" w:hAnsi="Arial" w:cs="Arial"/>
          <w:sz w:val="26"/>
          <w:szCs w:val="26"/>
        </w:rPr>
      </w:pPr>
      <w:r w:rsidRPr="0031703A">
        <w:rPr>
          <w:rFonts w:ascii="Arial" w:hAnsi="Arial" w:cs="Arial"/>
          <w:sz w:val="26"/>
          <w:szCs w:val="26"/>
        </w:rPr>
        <w:t>__________________________________</w:t>
      </w:r>
      <w:r w:rsidR="006634C6">
        <w:rPr>
          <w:rFonts w:ascii="Arial" w:hAnsi="Arial" w:cs="Arial"/>
          <w:sz w:val="26"/>
          <w:szCs w:val="26"/>
        </w:rPr>
        <w:t>______________________________</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Свидетельство о допуске к работам по подготовке проектной документации, оказывающей влияние на безопасность объектов капитального строительства,</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от __________________ № _________</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Положительное заключение государственной</w:t>
      </w:r>
      <w:r w:rsidR="00276888" w:rsidRPr="0031703A">
        <w:rPr>
          <w:rFonts w:ascii="Times New Roman" w:hAnsi="Times New Roman" w:cs="Times New Roman"/>
          <w:sz w:val="26"/>
          <w:szCs w:val="26"/>
        </w:rPr>
        <w:t xml:space="preserve"> (негосударственной)</w:t>
      </w:r>
      <w:r w:rsidRPr="0031703A">
        <w:rPr>
          <w:rFonts w:ascii="Times New Roman" w:hAnsi="Times New Roman" w:cs="Times New Roman"/>
          <w:sz w:val="26"/>
          <w:szCs w:val="26"/>
        </w:rPr>
        <w:t xml:space="preserve"> экспертизы проектной документации получено от __________________ № _________</w:t>
      </w:r>
      <w:r w:rsidR="00A9249B" w:rsidRPr="0031703A">
        <w:rPr>
          <w:rFonts w:ascii="Times New Roman" w:hAnsi="Times New Roman" w:cs="Times New Roman"/>
          <w:sz w:val="26"/>
          <w:szCs w:val="26"/>
        </w:rPr>
        <w:t>_____</w:t>
      </w:r>
    </w:p>
    <w:p w:rsidR="00A125C6" w:rsidRPr="0031703A" w:rsidRDefault="00A125C6" w:rsidP="00A125C6">
      <w:pPr>
        <w:pStyle w:val="ConsPlusNonformat"/>
        <w:jc w:val="both"/>
        <w:rPr>
          <w:rFonts w:ascii="Times New Roman" w:hAnsi="Times New Roman" w:cs="Times New Roman"/>
          <w:sz w:val="26"/>
          <w:szCs w:val="26"/>
        </w:rPr>
      </w:pP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Проект утвержден  _________________________________________________</w:t>
      </w:r>
      <w:r w:rsidR="00A9249B" w:rsidRPr="0031703A">
        <w:rPr>
          <w:rFonts w:ascii="Times New Roman" w:hAnsi="Times New Roman" w:cs="Times New Roman"/>
          <w:sz w:val="26"/>
          <w:szCs w:val="26"/>
        </w:rPr>
        <w:t>_</w:t>
      </w:r>
    </w:p>
    <w:p w:rsidR="00A125C6" w:rsidRPr="00127C79" w:rsidRDefault="00A125C6" w:rsidP="00A125C6">
      <w:pPr>
        <w:pStyle w:val="ConsPlusNonformat"/>
        <w:jc w:val="both"/>
        <w:rPr>
          <w:rFonts w:ascii="Times New Roman" w:hAnsi="Times New Roman" w:cs="Times New Roman"/>
        </w:rPr>
      </w:pPr>
      <w:r w:rsidRPr="0031703A">
        <w:rPr>
          <w:rFonts w:ascii="Times New Roman" w:hAnsi="Times New Roman" w:cs="Times New Roman"/>
          <w:sz w:val="26"/>
          <w:szCs w:val="26"/>
        </w:rPr>
        <w:t xml:space="preserve">                                                                           </w:t>
      </w:r>
      <w:r w:rsidRPr="00127C79">
        <w:rPr>
          <w:rFonts w:ascii="Times New Roman" w:hAnsi="Times New Roman" w:cs="Times New Roman"/>
        </w:rPr>
        <w:t>(наименование организации)</w:t>
      </w:r>
    </w:p>
    <w:p w:rsidR="00A125C6" w:rsidRPr="004A3AC7" w:rsidRDefault="00A125C6" w:rsidP="00A125C6">
      <w:pPr>
        <w:pStyle w:val="ConsPlusNonformat"/>
        <w:jc w:val="both"/>
        <w:rPr>
          <w:rFonts w:ascii="Times New Roman" w:hAnsi="Times New Roman" w:cs="Times New Roman"/>
          <w:sz w:val="26"/>
          <w:szCs w:val="26"/>
        </w:rPr>
      </w:pPr>
      <w:r w:rsidRPr="004A3AC7">
        <w:rPr>
          <w:rFonts w:ascii="Times New Roman" w:hAnsi="Times New Roman" w:cs="Times New Roman"/>
          <w:sz w:val="26"/>
          <w:szCs w:val="26"/>
        </w:rPr>
        <w:t>от __________________ № _________</w:t>
      </w:r>
    </w:p>
    <w:p w:rsidR="00A125C6" w:rsidRPr="0031703A" w:rsidRDefault="00A125C6" w:rsidP="00A125C6">
      <w:pPr>
        <w:pStyle w:val="ConsPlusNonformat"/>
        <w:jc w:val="both"/>
        <w:rPr>
          <w:rFonts w:ascii="Arial" w:hAnsi="Arial" w:cs="Arial"/>
          <w:sz w:val="26"/>
          <w:szCs w:val="26"/>
        </w:rPr>
      </w:pP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Одновременно ставлю вас в известность о том, что:</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Финансирование строительства заказчиком (застройщиком) будет осуществляться</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__________________________________________________________________</w:t>
      </w:r>
    </w:p>
    <w:p w:rsidR="00A125C6" w:rsidRPr="00127C79" w:rsidRDefault="00A125C6" w:rsidP="00A125C6">
      <w:pPr>
        <w:pStyle w:val="ConsPlusNonformat"/>
        <w:jc w:val="both"/>
        <w:rPr>
          <w:rFonts w:ascii="Times New Roman" w:hAnsi="Times New Roman" w:cs="Times New Roman"/>
        </w:rPr>
      </w:pPr>
      <w:r w:rsidRPr="0031703A">
        <w:rPr>
          <w:rFonts w:ascii="Times New Roman" w:hAnsi="Times New Roman" w:cs="Times New Roman"/>
          <w:sz w:val="26"/>
          <w:szCs w:val="26"/>
        </w:rPr>
        <w:t xml:space="preserve">                   </w:t>
      </w:r>
      <w:r w:rsidR="00127C79">
        <w:rPr>
          <w:rFonts w:ascii="Times New Roman" w:hAnsi="Times New Roman" w:cs="Times New Roman"/>
          <w:sz w:val="26"/>
          <w:szCs w:val="26"/>
        </w:rPr>
        <w:t xml:space="preserve">           </w:t>
      </w:r>
      <w:r w:rsidRPr="0031703A">
        <w:rPr>
          <w:rFonts w:ascii="Times New Roman" w:hAnsi="Times New Roman" w:cs="Times New Roman"/>
          <w:sz w:val="26"/>
          <w:szCs w:val="26"/>
        </w:rPr>
        <w:t xml:space="preserve"> </w:t>
      </w:r>
      <w:r w:rsidRPr="00127C79">
        <w:rPr>
          <w:rFonts w:ascii="Times New Roman" w:hAnsi="Times New Roman" w:cs="Times New Roman"/>
        </w:rPr>
        <w:t>(наименование застройщика, источник финансирования)</w:t>
      </w:r>
    </w:p>
    <w:p w:rsidR="00A125C6" w:rsidRPr="0031703A" w:rsidRDefault="00A125C6" w:rsidP="00A125C6">
      <w:pPr>
        <w:pStyle w:val="ConsPlusNonformat"/>
        <w:jc w:val="both"/>
        <w:rPr>
          <w:rFonts w:ascii="Arial" w:hAnsi="Arial" w:cs="Arial"/>
          <w:sz w:val="26"/>
          <w:szCs w:val="26"/>
        </w:rPr>
      </w:pPr>
      <w:r w:rsidRPr="0031703A">
        <w:rPr>
          <w:rFonts w:ascii="Arial" w:hAnsi="Arial" w:cs="Arial"/>
          <w:sz w:val="26"/>
          <w:szCs w:val="26"/>
        </w:rPr>
        <w:t xml:space="preserve">                                                                       </w:t>
      </w:r>
      <w:r w:rsidR="00867ACB" w:rsidRPr="0031703A">
        <w:rPr>
          <w:rFonts w:ascii="Arial" w:hAnsi="Arial" w:cs="Arial"/>
          <w:sz w:val="26"/>
          <w:szCs w:val="26"/>
        </w:rPr>
        <w:t xml:space="preserve">              </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Основные показатели объекта: __________________________________________</w:t>
      </w:r>
    </w:p>
    <w:p w:rsidR="00A125C6" w:rsidRPr="0031703A" w:rsidRDefault="00A125C6" w:rsidP="00A125C6">
      <w:pPr>
        <w:pStyle w:val="ConsPlusNonformat"/>
        <w:jc w:val="both"/>
        <w:rPr>
          <w:rFonts w:ascii="Times New Roman" w:hAnsi="Times New Roman" w:cs="Times New Roman"/>
          <w:sz w:val="26"/>
          <w:szCs w:val="26"/>
        </w:rPr>
      </w:pPr>
      <w:r w:rsidRPr="0031703A">
        <w:rPr>
          <w:rFonts w:ascii="Times New Roman" w:hAnsi="Times New Roman" w:cs="Times New Roman"/>
          <w:sz w:val="26"/>
          <w:szCs w:val="26"/>
        </w:rPr>
        <w:t>Строительный объем зданий всего, куб. м ______________________________</w:t>
      </w:r>
    </w:p>
    <w:p w:rsidR="00A125C6" w:rsidRPr="0031703A" w:rsidRDefault="00A125C6" w:rsidP="00A125C6">
      <w:pPr>
        <w:pStyle w:val="ConsPlusNonformat"/>
        <w:jc w:val="both"/>
        <w:rPr>
          <w:rFonts w:ascii="Times New Roman" w:hAnsi="Times New Roman" w:cs="Times New Roman"/>
          <w:sz w:val="26"/>
          <w:szCs w:val="26"/>
        </w:rPr>
      </w:pPr>
    </w:p>
    <w:p w:rsidR="00A13B79" w:rsidRPr="0031703A" w:rsidRDefault="00A13B79" w:rsidP="00A13B79">
      <w:pPr>
        <w:pStyle w:val="ConsPlusNormal"/>
        <w:ind w:firstLine="540"/>
        <w:jc w:val="both"/>
        <w:rPr>
          <w:rFonts w:ascii="Times New Roman" w:hAnsi="Times New Roman" w:cs="Times New Roman"/>
          <w:sz w:val="26"/>
          <w:szCs w:val="26"/>
        </w:rPr>
      </w:pPr>
    </w:p>
    <w:p w:rsidR="00A125C6" w:rsidRPr="0031703A" w:rsidRDefault="00A125C6" w:rsidP="00A125C6">
      <w:pPr>
        <w:pStyle w:val="ConsPlusNormal"/>
        <w:ind w:firstLine="540"/>
        <w:jc w:val="both"/>
        <w:rPr>
          <w:rFonts w:ascii="Times New Roman" w:hAnsi="Times New Roman" w:cs="Times New Roman"/>
          <w:sz w:val="26"/>
          <w:szCs w:val="26"/>
        </w:rPr>
      </w:pPr>
      <w:r w:rsidRPr="0031703A">
        <w:rPr>
          <w:rFonts w:ascii="Times New Roman" w:hAnsi="Times New Roman" w:cs="Times New Roman"/>
          <w:sz w:val="26"/>
          <w:szCs w:val="26"/>
        </w:rPr>
        <w:t>Приложения (оригиналы):</w:t>
      </w:r>
    </w:p>
    <w:p w:rsidR="00A125C6" w:rsidRPr="0031703A" w:rsidRDefault="00A125C6" w:rsidP="00A125C6">
      <w:pPr>
        <w:pStyle w:val="ConsPlusNormal"/>
        <w:ind w:firstLine="0"/>
        <w:jc w:val="both"/>
        <w:rPr>
          <w:rFonts w:ascii="Times New Roman" w:hAnsi="Times New Roman" w:cs="Times New Roman"/>
          <w:i/>
          <w:sz w:val="26"/>
          <w:szCs w:val="26"/>
        </w:rPr>
      </w:pPr>
      <w:r w:rsidRPr="0031703A">
        <w:rPr>
          <w:rFonts w:ascii="Times New Roman" w:hAnsi="Times New Roman" w:cs="Times New Roman"/>
          <w:i/>
          <w:sz w:val="26"/>
          <w:szCs w:val="26"/>
        </w:rPr>
        <w:t>1.________________________;</w:t>
      </w:r>
    </w:p>
    <w:p w:rsidR="00A125C6" w:rsidRPr="0031703A" w:rsidRDefault="00867ACB" w:rsidP="00A125C6">
      <w:pPr>
        <w:pStyle w:val="ConsPlusNormal"/>
        <w:ind w:firstLine="0"/>
        <w:jc w:val="both"/>
        <w:rPr>
          <w:rFonts w:ascii="Times New Roman" w:hAnsi="Times New Roman" w:cs="Times New Roman"/>
          <w:i/>
          <w:sz w:val="26"/>
          <w:szCs w:val="26"/>
        </w:rPr>
      </w:pPr>
      <w:r w:rsidRPr="0031703A">
        <w:rPr>
          <w:rFonts w:ascii="Times New Roman" w:hAnsi="Times New Roman" w:cs="Times New Roman"/>
          <w:i/>
          <w:sz w:val="26"/>
          <w:szCs w:val="26"/>
        </w:rPr>
        <w:t>2.___________________________;</w:t>
      </w:r>
    </w:p>
    <w:p w:rsidR="00867ACB" w:rsidRPr="0031703A" w:rsidRDefault="00867ACB" w:rsidP="00A125C6">
      <w:pPr>
        <w:pStyle w:val="ConsPlusNormal"/>
        <w:ind w:firstLine="0"/>
        <w:jc w:val="both"/>
        <w:rPr>
          <w:rFonts w:ascii="Times New Roman" w:hAnsi="Times New Roman" w:cs="Times New Roman"/>
          <w:i/>
          <w:sz w:val="26"/>
          <w:szCs w:val="26"/>
        </w:rPr>
      </w:pPr>
      <w:r w:rsidRPr="0031703A">
        <w:rPr>
          <w:rFonts w:ascii="Times New Roman" w:hAnsi="Times New Roman" w:cs="Times New Roman"/>
          <w:i/>
          <w:sz w:val="26"/>
          <w:szCs w:val="26"/>
        </w:rPr>
        <w:t>3. __________________________;</w:t>
      </w:r>
    </w:p>
    <w:p w:rsidR="00867ACB" w:rsidRPr="0031703A" w:rsidRDefault="00867ACB" w:rsidP="00A125C6">
      <w:pPr>
        <w:pStyle w:val="ConsPlusNormal"/>
        <w:ind w:firstLine="0"/>
        <w:jc w:val="both"/>
        <w:rPr>
          <w:rFonts w:ascii="Times New Roman" w:hAnsi="Times New Roman" w:cs="Times New Roman"/>
          <w:i/>
          <w:sz w:val="26"/>
          <w:szCs w:val="26"/>
        </w:rPr>
      </w:pPr>
      <w:r w:rsidRPr="0031703A">
        <w:rPr>
          <w:rFonts w:ascii="Times New Roman" w:hAnsi="Times New Roman" w:cs="Times New Roman"/>
          <w:i/>
          <w:sz w:val="26"/>
          <w:szCs w:val="26"/>
        </w:rPr>
        <w:t>4. __________________________.</w:t>
      </w:r>
    </w:p>
    <w:p w:rsidR="00A125C6" w:rsidRPr="0031703A" w:rsidRDefault="00A125C6" w:rsidP="00A125C6">
      <w:pPr>
        <w:pStyle w:val="ConsPlusNormal"/>
        <w:ind w:firstLine="0"/>
        <w:jc w:val="both"/>
        <w:rPr>
          <w:rFonts w:ascii="Times New Roman" w:hAnsi="Times New Roman" w:cs="Times New Roman"/>
          <w:i/>
          <w:sz w:val="26"/>
          <w:szCs w:val="26"/>
        </w:rPr>
      </w:pPr>
    </w:p>
    <w:p w:rsidR="00A13B79" w:rsidRPr="0031703A" w:rsidRDefault="00A13B79" w:rsidP="00A13B79">
      <w:pPr>
        <w:widowControl w:val="0"/>
        <w:ind w:firstLine="708"/>
        <w:jc w:val="both"/>
        <w:rPr>
          <w:rFonts w:eastAsia="Calibri"/>
          <w:sz w:val="26"/>
          <w:szCs w:val="26"/>
          <w:lang w:eastAsia="en-US"/>
        </w:rPr>
      </w:pPr>
      <w:r w:rsidRPr="0031703A">
        <w:rPr>
          <w:sz w:val="26"/>
          <w:szCs w:val="26"/>
        </w:rPr>
        <w:t>Прошу направить разрешение на строительство (реконструкцию) следующим образом: нарочно, путем направления на почтовый адрес, в форме электронного документа____________________________________</w:t>
      </w:r>
      <w:r w:rsidRPr="0031703A">
        <w:rPr>
          <w:rFonts w:eastAsia="Calibri"/>
          <w:sz w:val="26"/>
          <w:szCs w:val="26"/>
          <w:lang w:eastAsia="en-US"/>
        </w:rPr>
        <w:t>__________</w:t>
      </w:r>
    </w:p>
    <w:p w:rsidR="00A13B79" w:rsidRPr="00A13B79" w:rsidRDefault="00A13B79" w:rsidP="00A13B79">
      <w:pPr>
        <w:pStyle w:val="ConsPlusNormal"/>
        <w:ind w:firstLine="540"/>
        <w:jc w:val="center"/>
        <w:rPr>
          <w:rFonts w:ascii="Times New Roman" w:eastAsia="Calibri" w:hAnsi="Times New Roman" w:cs="Times New Roman"/>
          <w:szCs w:val="28"/>
          <w:lang w:eastAsia="en-US"/>
        </w:rPr>
      </w:pPr>
      <w:r w:rsidRPr="00A13B79">
        <w:rPr>
          <w:rFonts w:ascii="Times New Roman" w:eastAsia="Calibri" w:hAnsi="Times New Roman" w:cs="Times New Roman"/>
          <w:szCs w:val="28"/>
          <w:lang w:eastAsia="en-US"/>
        </w:rPr>
        <w:t>(нужное подчеркнуть, указать почтовый адрес, адрес электронной почты)</w:t>
      </w:r>
    </w:p>
    <w:p w:rsidR="00A125C6" w:rsidRPr="0031703A" w:rsidRDefault="00A125C6" w:rsidP="00A125C6">
      <w:pPr>
        <w:pStyle w:val="ConsPlusNonformat"/>
        <w:ind w:firstLine="567"/>
        <w:jc w:val="both"/>
        <w:rPr>
          <w:rFonts w:ascii="Arial" w:hAnsi="Arial" w:cs="Arial"/>
          <w:sz w:val="26"/>
          <w:szCs w:val="26"/>
        </w:rPr>
      </w:pPr>
    </w:p>
    <w:p w:rsidR="00A125C6" w:rsidRPr="00867ACB" w:rsidRDefault="00A125C6" w:rsidP="00A125C6">
      <w:pPr>
        <w:pStyle w:val="ConsPlusNonformat"/>
        <w:ind w:firstLine="567"/>
        <w:jc w:val="both"/>
        <w:rPr>
          <w:rFonts w:ascii="Times New Roman" w:hAnsi="Times New Roman" w:cs="Times New Roman"/>
          <w:sz w:val="28"/>
          <w:szCs w:val="28"/>
        </w:rPr>
      </w:pPr>
      <w:r w:rsidRPr="0031703A">
        <w:rPr>
          <w:rFonts w:ascii="Times New Roman" w:hAnsi="Times New Roman" w:cs="Times New Roman"/>
          <w:sz w:val="26"/>
          <w:szCs w:val="26"/>
        </w:rPr>
        <w:t>Застройщик (заказчик)</w:t>
      </w:r>
      <w:r w:rsidRPr="00867ACB">
        <w:rPr>
          <w:rFonts w:ascii="Times New Roman" w:hAnsi="Times New Roman" w:cs="Times New Roman"/>
          <w:sz w:val="28"/>
          <w:szCs w:val="28"/>
        </w:rPr>
        <w:t xml:space="preserve"> ______________________</w:t>
      </w:r>
      <w:r w:rsidR="00867ACB" w:rsidRPr="00867ACB">
        <w:rPr>
          <w:rFonts w:ascii="Times New Roman" w:hAnsi="Times New Roman" w:cs="Times New Roman"/>
          <w:sz w:val="28"/>
          <w:szCs w:val="28"/>
        </w:rPr>
        <w:t>______________________</w:t>
      </w:r>
    </w:p>
    <w:p w:rsidR="00A125C6" w:rsidRDefault="00A125C6" w:rsidP="00A125C6">
      <w:pPr>
        <w:pStyle w:val="ConsPlusNonformat"/>
        <w:jc w:val="both"/>
        <w:rPr>
          <w:rFonts w:ascii="Times New Roman" w:eastAsia="Calibri" w:hAnsi="Times New Roman" w:cs="Times New Roman"/>
          <w:lang w:eastAsia="en-US"/>
        </w:rPr>
      </w:pPr>
      <w:r w:rsidRPr="00867ACB">
        <w:rPr>
          <w:rFonts w:ascii="Times New Roman" w:hAnsi="Times New Roman" w:cs="Times New Roman"/>
          <w:sz w:val="24"/>
          <w:szCs w:val="24"/>
        </w:rPr>
        <w:t xml:space="preserve">                                    </w:t>
      </w:r>
      <w:r w:rsidR="00E900EA">
        <w:rPr>
          <w:rFonts w:ascii="Times New Roman" w:hAnsi="Times New Roman" w:cs="Times New Roman"/>
          <w:sz w:val="24"/>
          <w:szCs w:val="24"/>
        </w:rPr>
        <w:t xml:space="preserve">                            </w:t>
      </w:r>
      <w:r w:rsidRPr="00584632">
        <w:rPr>
          <w:rFonts w:ascii="Times New Roman" w:hAnsi="Times New Roman" w:cs="Times New Roman"/>
        </w:rPr>
        <w:t xml:space="preserve">(должность, </w:t>
      </w:r>
      <w:r w:rsidR="00E900EA" w:rsidRPr="00584632">
        <w:rPr>
          <w:rFonts w:ascii="Times New Roman" w:eastAsia="Calibri" w:hAnsi="Times New Roman" w:cs="Times New Roman"/>
          <w:lang w:eastAsia="en-US"/>
        </w:rPr>
        <w:t>Фамилия, имя, отчество</w:t>
      </w:r>
      <w:r w:rsidR="00E900EA" w:rsidRPr="00584632">
        <w:rPr>
          <w:rFonts w:eastAsia="Calibri"/>
          <w:lang w:eastAsia="en-US"/>
        </w:rPr>
        <w:t xml:space="preserve"> </w:t>
      </w:r>
      <w:r w:rsidR="00E900EA" w:rsidRPr="00584632">
        <w:rPr>
          <w:rFonts w:ascii="Times New Roman" w:eastAsia="Calibri" w:hAnsi="Times New Roman" w:cs="Times New Roman"/>
          <w:lang w:eastAsia="en-US"/>
        </w:rPr>
        <w:t>(при его наличии)</w:t>
      </w:r>
    </w:p>
    <w:p w:rsidR="00381C21" w:rsidRDefault="00381C21" w:rsidP="00A125C6">
      <w:pPr>
        <w:pStyle w:val="ConsPlusNonformat"/>
        <w:jc w:val="both"/>
        <w:rPr>
          <w:rFonts w:ascii="Times New Roman" w:eastAsia="Calibri" w:hAnsi="Times New Roman" w:cs="Times New Roman"/>
          <w:lang w:eastAsia="en-US"/>
        </w:rPr>
      </w:pPr>
    </w:p>
    <w:p w:rsidR="00381C21" w:rsidRPr="00584632" w:rsidRDefault="00381C21" w:rsidP="00A125C6">
      <w:pPr>
        <w:pStyle w:val="ConsPlusNonformat"/>
        <w:jc w:val="both"/>
        <w:rPr>
          <w:rFonts w:ascii="Times New Roman" w:hAnsi="Times New Roman" w:cs="Times New Roman"/>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626383" w:rsidRDefault="00626383" w:rsidP="00381C21">
      <w:pPr>
        <w:autoSpaceDE w:val="0"/>
        <w:autoSpaceDN w:val="0"/>
        <w:adjustRightInd w:val="0"/>
        <w:ind w:left="5387"/>
        <w:outlineLvl w:val="1"/>
        <w:rPr>
          <w:sz w:val="22"/>
          <w:szCs w:val="22"/>
        </w:rPr>
      </w:pPr>
    </w:p>
    <w:p w:rsidR="00381C21" w:rsidRPr="00381C21" w:rsidRDefault="00381C21" w:rsidP="00381C21">
      <w:pPr>
        <w:autoSpaceDE w:val="0"/>
        <w:autoSpaceDN w:val="0"/>
        <w:adjustRightInd w:val="0"/>
        <w:ind w:left="5387"/>
        <w:outlineLvl w:val="1"/>
        <w:rPr>
          <w:sz w:val="22"/>
          <w:szCs w:val="22"/>
        </w:rPr>
      </w:pPr>
      <w:r w:rsidRPr="00381C21">
        <w:rPr>
          <w:sz w:val="22"/>
          <w:szCs w:val="22"/>
        </w:rPr>
        <w:lastRenderedPageBreak/>
        <w:t>Приложение № 2</w:t>
      </w:r>
    </w:p>
    <w:p w:rsidR="00381C21" w:rsidRPr="00381C21" w:rsidRDefault="00381C21" w:rsidP="00381C21">
      <w:pPr>
        <w:autoSpaceDE w:val="0"/>
        <w:autoSpaceDN w:val="0"/>
        <w:adjustRightInd w:val="0"/>
        <w:ind w:left="5387"/>
        <w:rPr>
          <w:sz w:val="22"/>
          <w:szCs w:val="22"/>
        </w:rPr>
      </w:pPr>
      <w:r w:rsidRPr="00381C21">
        <w:rPr>
          <w:sz w:val="22"/>
          <w:szCs w:val="22"/>
        </w:rPr>
        <w:t>к административному регламенту</w:t>
      </w:r>
    </w:p>
    <w:p w:rsidR="00381C21" w:rsidRPr="00381C21" w:rsidRDefault="00381C21" w:rsidP="00381C21">
      <w:pPr>
        <w:autoSpaceDE w:val="0"/>
        <w:autoSpaceDN w:val="0"/>
        <w:adjustRightInd w:val="0"/>
        <w:ind w:left="5387"/>
        <w:rPr>
          <w:sz w:val="22"/>
          <w:szCs w:val="22"/>
        </w:rPr>
      </w:pPr>
      <w:r w:rsidRPr="00381C21">
        <w:rPr>
          <w:sz w:val="22"/>
          <w:szCs w:val="22"/>
        </w:rPr>
        <w:t>предоставления муниципальной услуги</w:t>
      </w:r>
    </w:p>
    <w:p w:rsidR="00381C21" w:rsidRPr="00381C21" w:rsidRDefault="00381C21" w:rsidP="00381C21">
      <w:pPr>
        <w:autoSpaceDE w:val="0"/>
        <w:autoSpaceDN w:val="0"/>
        <w:adjustRightInd w:val="0"/>
        <w:ind w:left="5387"/>
        <w:rPr>
          <w:sz w:val="22"/>
          <w:szCs w:val="22"/>
        </w:rPr>
      </w:pPr>
      <w:r w:rsidRPr="00381C21">
        <w:rPr>
          <w:sz w:val="22"/>
          <w:szCs w:val="22"/>
        </w:rPr>
        <w:t>«</w:t>
      </w:r>
      <w:r w:rsidRPr="00381C21">
        <w:rPr>
          <w:rFonts w:eastAsia="Calibri"/>
          <w:bCs/>
          <w:sz w:val="22"/>
          <w:szCs w:val="22"/>
          <w:lang w:eastAsia="en-US"/>
        </w:rPr>
        <w:t xml:space="preserve">Выдача разрешения на строительство, реконструкцию объекта капитального строительства, </w:t>
      </w:r>
      <w:r w:rsidRPr="00381C21">
        <w:rPr>
          <w:sz w:val="22"/>
          <w:szCs w:val="22"/>
        </w:rPr>
        <w:t>в том числе внесение изменений в разрешение на строительство и продление срока действия разрешения на строительство»</w:t>
      </w:r>
    </w:p>
    <w:p w:rsidR="00A125C6" w:rsidRDefault="00A125C6" w:rsidP="00A125C6">
      <w:pPr>
        <w:autoSpaceDE w:val="0"/>
        <w:autoSpaceDN w:val="0"/>
        <w:adjustRightInd w:val="0"/>
        <w:ind w:firstLine="540"/>
        <w:jc w:val="right"/>
        <w:rPr>
          <w:rFonts w:ascii="Arial" w:hAnsi="Arial" w:cs="Arial"/>
        </w:rPr>
      </w:pPr>
    </w:p>
    <w:tbl>
      <w:tblPr>
        <w:tblW w:w="0" w:type="auto"/>
        <w:tblLook w:val="04A0" w:firstRow="1" w:lastRow="0" w:firstColumn="1" w:lastColumn="0" w:noHBand="0" w:noVBand="1"/>
      </w:tblPr>
      <w:tblGrid>
        <w:gridCol w:w="2814"/>
        <w:gridCol w:w="6757"/>
      </w:tblGrid>
      <w:tr w:rsidR="00A125C6" w:rsidTr="00A125C6">
        <w:tc>
          <w:tcPr>
            <w:tcW w:w="4077" w:type="dxa"/>
          </w:tcPr>
          <w:p w:rsidR="00A125C6" w:rsidRDefault="00A125C6" w:rsidP="00A125C6">
            <w:pPr>
              <w:pStyle w:val="ConsPlusNonformat"/>
              <w:jc w:val="both"/>
              <w:rPr>
                <w:rFonts w:ascii="Arial" w:hAnsi="Arial" w:cs="Arial"/>
                <w:sz w:val="24"/>
                <w:szCs w:val="24"/>
              </w:rPr>
            </w:pPr>
          </w:p>
        </w:tc>
        <w:tc>
          <w:tcPr>
            <w:tcW w:w="5494" w:type="dxa"/>
          </w:tcPr>
          <w:p w:rsidR="003F1B75" w:rsidRDefault="003F1B75" w:rsidP="00A125C6">
            <w:pPr>
              <w:pStyle w:val="ConsPlusNonformat"/>
              <w:jc w:val="both"/>
              <w:rPr>
                <w:rFonts w:ascii="Times New Roman" w:hAnsi="Times New Roman" w:cs="Times New Roman"/>
                <w:i/>
                <w:sz w:val="28"/>
                <w:szCs w:val="28"/>
              </w:rPr>
            </w:pPr>
          </w:p>
          <w:p w:rsidR="00A125C6" w:rsidRPr="00AC1A63" w:rsidRDefault="00116E5F" w:rsidP="00A125C6">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Главе </w:t>
            </w:r>
            <w:r w:rsidR="00381C21">
              <w:rPr>
                <w:rFonts w:ascii="Times New Roman" w:hAnsi="Times New Roman" w:cs="Times New Roman"/>
                <w:i/>
                <w:sz w:val="28"/>
                <w:szCs w:val="28"/>
              </w:rPr>
              <w:t>Идринского</w:t>
            </w:r>
            <w:r>
              <w:rPr>
                <w:rFonts w:ascii="Times New Roman" w:hAnsi="Times New Roman" w:cs="Times New Roman"/>
                <w:i/>
                <w:sz w:val="28"/>
                <w:szCs w:val="28"/>
              </w:rPr>
              <w:t xml:space="preserve"> района</w:t>
            </w:r>
          </w:p>
          <w:p w:rsidR="00A125C6" w:rsidRDefault="00A125C6" w:rsidP="00A125C6">
            <w:pPr>
              <w:pStyle w:val="ConsPlusNonformat"/>
              <w:jc w:val="both"/>
              <w:rPr>
                <w:rFonts w:ascii="Arial" w:hAnsi="Arial" w:cs="Arial"/>
                <w:i/>
                <w:sz w:val="24"/>
                <w:szCs w:val="24"/>
              </w:rPr>
            </w:pPr>
          </w:p>
          <w:p w:rsidR="00A125C6" w:rsidRDefault="00A125C6" w:rsidP="00A125C6">
            <w:pPr>
              <w:pStyle w:val="ConsPlusNonformat"/>
              <w:jc w:val="both"/>
              <w:rPr>
                <w:rFonts w:ascii="Arial" w:hAnsi="Arial" w:cs="Arial"/>
                <w:i/>
                <w:sz w:val="24"/>
                <w:szCs w:val="24"/>
              </w:rPr>
            </w:pPr>
            <w:r>
              <w:rPr>
                <w:rFonts w:ascii="Arial" w:hAnsi="Arial" w:cs="Arial"/>
                <w:i/>
                <w:sz w:val="24"/>
                <w:szCs w:val="24"/>
              </w:rPr>
              <w:t>___________________________________________</w:t>
            </w:r>
            <w:r w:rsidR="00AC1A63">
              <w:rPr>
                <w:rFonts w:ascii="Arial" w:hAnsi="Arial" w:cs="Arial"/>
                <w:i/>
                <w:sz w:val="24"/>
                <w:szCs w:val="24"/>
              </w:rPr>
              <w:t>_____</w:t>
            </w:r>
          </w:p>
          <w:p w:rsidR="00A125C6" w:rsidRPr="00AC1A63" w:rsidRDefault="00AC1A63" w:rsidP="00AC1A63">
            <w:pPr>
              <w:pStyle w:val="ConsPlusNonformat"/>
              <w:jc w:val="center"/>
              <w:rPr>
                <w:rFonts w:ascii="Times New Roman" w:hAnsi="Times New Roman" w:cs="Times New Roman"/>
                <w:sz w:val="24"/>
                <w:szCs w:val="24"/>
              </w:rPr>
            </w:pPr>
            <w:r w:rsidRPr="009704E5">
              <w:rPr>
                <w:rFonts w:ascii="Times New Roman" w:eastAsia="Calibri" w:hAnsi="Times New Roman" w:cs="Times New Roman"/>
                <w:sz w:val="24"/>
                <w:szCs w:val="24"/>
                <w:lang w:eastAsia="en-US"/>
              </w:rPr>
              <w:t>Фамилия, имя, отчество (при его наличии)</w:t>
            </w:r>
            <w:r w:rsidR="00A125C6">
              <w:rPr>
                <w:rFonts w:ascii="Arial" w:hAnsi="Arial" w:cs="Arial"/>
                <w:sz w:val="24"/>
                <w:szCs w:val="24"/>
              </w:rPr>
              <w:t xml:space="preserve">, </w:t>
            </w:r>
            <w:r w:rsidR="00A125C6" w:rsidRPr="00AC1A63">
              <w:rPr>
                <w:rFonts w:ascii="Times New Roman" w:hAnsi="Times New Roman" w:cs="Times New Roman"/>
                <w:sz w:val="24"/>
                <w:szCs w:val="24"/>
              </w:rPr>
              <w:t>место проживания,</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w:t>
            </w:r>
            <w:r w:rsidR="00AC1A63">
              <w:rPr>
                <w:rFonts w:ascii="Arial" w:hAnsi="Arial" w:cs="Arial"/>
                <w:sz w:val="24"/>
                <w:szCs w:val="24"/>
              </w:rPr>
              <w:t>_____</w:t>
            </w:r>
          </w:p>
          <w:p w:rsidR="00A125C6" w:rsidRPr="00AC1A63" w:rsidRDefault="00A125C6" w:rsidP="00AC1A63">
            <w:pPr>
              <w:pStyle w:val="ConsPlusNonformat"/>
              <w:rPr>
                <w:rFonts w:ascii="Times New Roman" w:hAnsi="Times New Roman" w:cs="Times New Roman"/>
                <w:sz w:val="24"/>
                <w:szCs w:val="24"/>
              </w:rPr>
            </w:pPr>
            <w:r w:rsidRPr="00AC1A63">
              <w:rPr>
                <w:rFonts w:ascii="Times New Roman" w:hAnsi="Times New Roman" w:cs="Times New Roman"/>
                <w:sz w:val="24"/>
                <w:szCs w:val="24"/>
              </w:rPr>
              <w:t>паспортные данные (серия, номер, кем и когда выдан</w:t>
            </w:r>
            <w:r w:rsidR="00AC1A63">
              <w:rPr>
                <w:rFonts w:ascii="Times New Roman" w:hAnsi="Times New Roman" w:cs="Times New Roman"/>
                <w:sz w:val="24"/>
                <w:szCs w:val="24"/>
              </w:rPr>
              <w:t xml:space="preserve"> либо </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w:t>
            </w:r>
          </w:p>
          <w:p w:rsidR="00A125C6" w:rsidRPr="00AC1A63" w:rsidRDefault="00A125C6" w:rsidP="00A125C6">
            <w:pPr>
              <w:pStyle w:val="ConsPlusNonformat"/>
              <w:jc w:val="both"/>
              <w:rPr>
                <w:rFonts w:ascii="Times New Roman" w:hAnsi="Times New Roman" w:cs="Times New Roman"/>
                <w:sz w:val="24"/>
                <w:szCs w:val="24"/>
              </w:rPr>
            </w:pPr>
            <w:r w:rsidRPr="00AC1A63">
              <w:rPr>
                <w:rFonts w:ascii="Times New Roman" w:hAnsi="Times New Roman" w:cs="Times New Roman"/>
                <w:sz w:val="24"/>
                <w:szCs w:val="24"/>
              </w:rPr>
              <w:t>ИНН)</w:t>
            </w:r>
            <w:r w:rsidR="00AC1A63">
              <w:rPr>
                <w:rFonts w:ascii="Times New Roman" w:hAnsi="Times New Roman" w:cs="Times New Roman"/>
                <w:sz w:val="24"/>
                <w:szCs w:val="24"/>
              </w:rPr>
              <w:t>,</w:t>
            </w:r>
            <w:r w:rsidRPr="00AC1A63">
              <w:rPr>
                <w:rFonts w:ascii="Times New Roman" w:hAnsi="Times New Roman" w:cs="Times New Roman"/>
                <w:sz w:val="24"/>
                <w:szCs w:val="24"/>
              </w:rPr>
              <w:t xml:space="preserve"> наименование Застройщика,</w:t>
            </w:r>
            <w:r w:rsidR="00AC1A63">
              <w:rPr>
                <w:rFonts w:ascii="Times New Roman" w:hAnsi="Times New Roman" w:cs="Times New Roman"/>
                <w:sz w:val="24"/>
                <w:szCs w:val="24"/>
              </w:rPr>
              <w:t xml:space="preserve"> фактический/юридический</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_________________________________________________</w:t>
            </w:r>
          </w:p>
          <w:p w:rsidR="00A125C6" w:rsidRPr="00AC1A63" w:rsidRDefault="00A125C6" w:rsidP="00A125C6">
            <w:pPr>
              <w:pStyle w:val="ConsPlusNonformat"/>
              <w:jc w:val="both"/>
              <w:rPr>
                <w:rFonts w:ascii="Times New Roman" w:hAnsi="Times New Roman" w:cs="Times New Roman"/>
                <w:sz w:val="24"/>
                <w:szCs w:val="24"/>
              </w:rPr>
            </w:pPr>
            <w:r w:rsidRPr="00AC1A63">
              <w:rPr>
                <w:rFonts w:ascii="Times New Roman" w:hAnsi="Times New Roman" w:cs="Times New Roman"/>
                <w:sz w:val="24"/>
                <w:szCs w:val="24"/>
              </w:rPr>
              <w:t>адрес</w:t>
            </w:r>
          </w:p>
          <w:p w:rsidR="00A125C6" w:rsidRPr="00AC1A63" w:rsidRDefault="00A125C6" w:rsidP="00A125C6">
            <w:pPr>
              <w:pStyle w:val="ConsPlusNonformat"/>
              <w:jc w:val="both"/>
              <w:rPr>
                <w:rFonts w:ascii="Times New Roman" w:hAnsi="Times New Roman" w:cs="Times New Roman"/>
                <w:sz w:val="24"/>
                <w:szCs w:val="24"/>
              </w:rPr>
            </w:pPr>
            <w:r w:rsidRPr="00AC1A63">
              <w:rPr>
                <w:rFonts w:ascii="Times New Roman" w:hAnsi="Times New Roman" w:cs="Times New Roman"/>
                <w:sz w:val="24"/>
                <w:szCs w:val="24"/>
              </w:rPr>
              <w:t>_________________________________________________</w:t>
            </w:r>
          </w:p>
          <w:p w:rsidR="00A125C6" w:rsidRPr="00AC1A63" w:rsidRDefault="00A125C6" w:rsidP="00AC1A63">
            <w:pPr>
              <w:pStyle w:val="ConsPlusNonformat"/>
              <w:jc w:val="both"/>
              <w:rPr>
                <w:rFonts w:ascii="Times New Roman" w:hAnsi="Times New Roman" w:cs="Times New Roman"/>
                <w:sz w:val="24"/>
                <w:szCs w:val="24"/>
              </w:rPr>
            </w:pPr>
            <w:r w:rsidRPr="00AC1A63">
              <w:rPr>
                <w:rFonts w:ascii="Times New Roman" w:hAnsi="Times New Roman" w:cs="Times New Roman"/>
                <w:sz w:val="24"/>
                <w:szCs w:val="24"/>
              </w:rPr>
              <w:t xml:space="preserve">в лице </w:t>
            </w:r>
            <w:r w:rsidR="00AC1A63" w:rsidRPr="009704E5">
              <w:rPr>
                <w:rFonts w:ascii="Times New Roman" w:eastAsia="Calibri" w:hAnsi="Times New Roman" w:cs="Times New Roman"/>
                <w:sz w:val="24"/>
                <w:szCs w:val="24"/>
                <w:lang w:eastAsia="en-US"/>
              </w:rPr>
              <w:t>Фамилия, имя, отчество (при его наличии)</w:t>
            </w:r>
            <w:r w:rsidRPr="00AC1A63">
              <w:rPr>
                <w:rFonts w:ascii="Times New Roman" w:hAnsi="Times New Roman" w:cs="Times New Roman"/>
                <w:sz w:val="24"/>
                <w:szCs w:val="24"/>
              </w:rPr>
              <w:t xml:space="preserve"> директора либо представителя</w:t>
            </w:r>
          </w:p>
        </w:tc>
      </w:tr>
    </w:tbl>
    <w:p w:rsidR="00A125C6" w:rsidRDefault="00A125C6" w:rsidP="00A125C6">
      <w:pPr>
        <w:pStyle w:val="ConsPlusNonformat"/>
        <w:ind w:firstLine="567"/>
        <w:jc w:val="center"/>
        <w:rPr>
          <w:rFonts w:ascii="Arial" w:hAnsi="Arial" w:cs="Arial"/>
          <w:sz w:val="24"/>
          <w:szCs w:val="24"/>
        </w:rPr>
      </w:pPr>
    </w:p>
    <w:p w:rsidR="00A125C6" w:rsidRDefault="00A125C6" w:rsidP="00A125C6">
      <w:pPr>
        <w:pStyle w:val="ConsPlusNonformat"/>
        <w:ind w:firstLine="567"/>
        <w:jc w:val="center"/>
        <w:rPr>
          <w:rFonts w:ascii="Arial" w:hAnsi="Arial" w:cs="Arial"/>
          <w:sz w:val="24"/>
          <w:szCs w:val="24"/>
        </w:rPr>
      </w:pPr>
    </w:p>
    <w:p w:rsidR="00AC1A63" w:rsidRPr="00AC1A63" w:rsidRDefault="00A125C6" w:rsidP="00A125C6">
      <w:pPr>
        <w:pStyle w:val="ConsPlusNonformat"/>
        <w:jc w:val="center"/>
        <w:rPr>
          <w:rFonts w:ascii="Times New Roman" w:hAnsi="Times New Roman" w:cs="Times New Roman"/>
          <w:sz w:val="28"/>
          <w:szCs w:val="28"/>
        </w:rPr>
      </w:pPr>
      <w:r w:rsidRPr="00AC1A63">
        <w:rPr>
          <w:rFonts w:ascii="Times New Roman" w:hAnsi="Times New Roman" w:cs="Times New Roman"/>
          <w:sz w:val="28"/>
          <w:szCs w:val="28"/>
        </w:rPr>
        <w:t xml:space="preserve">Уведомление </w:t>
      </w:r>
    </w:p>
    <w:p w:rsidR="00AC1A63" w:rsidRPr="00AC1A63" w:rsidRDefault="00A125C6" w:rsidP="00A125C6">
      <w:pPr>
        <w:pStyle w:val="ConsPlusNonformat"/>
        <w:jc w:val="center"/>
        <w:rPr>
          <w:rFonts w:ascii="Times New Roman" w:hAnsi="Times New Roman" w:cs="Times New Roman"/>
          <w:sz w:val="28"/>
          <w:szCs w:val="28"/>
        </w:rPr>
      </w:pPr>
      <w:r w:rsidRPr="00AC1A63">
        <w:rPr>
          <w:rFonts w:ascii="Times New Roman" w:hAnsi="Times New Roman" w:cs="Times New Roman"/>
          <w:sz w:val="28"/>
          <w:szCs w:val="28"/>
        </w:rPr>
        <w:t xml:space="preserve">о переходе прав на земельный участок, права пользования недрами, </w:t>
      </w:r>
    </w:p>
    <w:p w:rsidR="00A125C6" w:rsidRPr="00AC1A63" w:rsidRDefault="00A125C6" w:rsidP="00A125C6">
      <w:pPr>
        <w:pStyle w:val="ConsPlusNonformat"/>
        <w:jc w:val="center"/>
        <w:rPr>
          <w:rFonts w:ascii="Times New Roman" w:hAnsi="Times New Roman" w:cs="Times New Roman"/>
          <w:sz w:val="28"/>
          <w:szCs w:val="28"/>
        </w:rPr>
      </w:pPr>
      <w:r w:rsidRPr="00AC1A63">
        <w:rPr>
          <w:rFonts w:ascii="Times New Roman" w:hAnsi="Times New Roman" w:cs="Times New Roman"/>
          <w:sz w:val="28"/>
          <w:szCs w:val="28"/>
        </w:rPr>
        <w:t>об образовании земельного участка</w:t>
      </w:r>
    </w:p>
    <w:p w:rsidR="00A125C6" w:rsidRDefault="00A125C6" w:rsidP="00A125C6">
      <w:pPr>
        <w:pStyle w:val="ConsPlusNonformat"/>
        <w:jc w:val="both"/>
        <w:outlineLvl w:val="0"/>
        <w:rPr>
          <w:rFonts w:ascii="Arial" w:hAnsi="Arial" w:cs="Arial"/>
          <w:sz w:val="24"/>
          <w:szCs w:val="24"/>
        </w:rPr>
      </w:pPr>
    </w:p>
    <w:p w:rsidR="00A125C6" w:rsidRPr="00AC1A63" w:rsidRDefault="00A125C6" w:rsidP="00A125C6">
      <w:pPr>
        <w:pStyle w:val="ConsPlusNonformat"/>
        <w:ind w:firstLine="709"/>
        <w:jc w:val="both"/>
        <w:rPr>
          <w:rFonts w:ascii="Times New Roman" w:hAnsi="Times New Roman" w:cs="Times New Roman"/>
          <w:sz w:val="28"/>
          <w:szCs w:val="28"/>
        </w:rPr>
      </w:pPr>
      <w:r w:rsidRPr="00AC1A63">
        <w:rPr>
          <w:rFonts w:ascii="Times New Roman" w:hAnsi="Times New Roman" w:cs="Times New Roman"/>
          <w:sz w:val="28"/>
          <w:szCs w:val="28"/>
        </w:rPr>
        <w:t>Прошу принять к сведению информацию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 (реконструкцию) объекта капитального строительства _______________________________________</w:t>
      </w:r>
      <w:r w:rsidR="00AC1A63">
        <w:rPr>
          <w:rFonts w:ascii="Times New Roman" w:hAnsi="Times New Roman" w:cs="Times New Roman"/>
          <w:sz w:val="28"/>
          <w:szCs w:val="28"/>
        </w:rPr>
        <w:t>____</w:t>
      </w:r>
      <w:r w:rsidRPr="00AC1A63">
        <w:rPr>
          <w:rFonts w:ascii="Times New Roman" w:hAnsi="Times New Roman" w:cs="Times New Roman"/>
          <w:sz w:val="28"/>
          <w:szCs w:val="28"/>
        </w:rPr>
        <w:t xml:space="preserve">      </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___________________________________________</w:t>
      </w:r>
      <w:r w:rsidR="006634C6">
        <w:rPr>
          <w:rFonts w:ascii="Times New Roman" w:hAnsi="Times New Roman" w:cs="Times New Roman"/>
          <w:sz w:val="28"/>
          <w:szCs w:val="28"/>
        </w:rPr>
        <w:t>_______________________</w:t>
      </w:r>
    </w:p>
    <w:p w:rsidR="00A125C6" w:rsidRPr="00381C21" w:rsidRDefault="00A125C6" w:rsidP="00A125C6">
      <w:pPr>
        <w:pStyle w:val="ConsPlusNonformat"/>
        <w:jc w:val="both"/>
        <w:rPr>
          <w:rFonts w:ascii="Times New Roman" w:hAnsi="Times New Roman" w:cs="Times New Roman"/>
        </w:rPr>
      </w:pPr>
      <w:r>
        <w:rPr>
          <w:rFonts w:ascii="Arial" w:hAnsi="Arial" w:cs="Arial"/>
          <w:sz w:val="24"/>
          <w:szCs w:val="24"/>
        </w:rPr>
        <w:t xml:space="preserve">                    </w:t>
      </w:r>
      <w:r w:rsidR="00381C21">
        <w:rPr>
          <w:rFonts w:ascii="Arial" w:hAnsi="Arial" w:cs="Arial"/>
          <w:sz w:val="24"/>
          <w:szCs w:val="24"/>
        </w:rPr>
        <w:t xml:space="preserve">                                </w:t>
      </w:r>
      <w:r>
        <w:rPr>
          <w:rFonts w:ascii="Arial" w:hAnsi="Arial" w:cs="Arial"/>
          <w:sz w:val="24"/>
          <w:szCs w:val="24"/>
        </w:rPr>
        <w:t xml:space="preserve">   </w:t>
      </w:r>
      <w:r w:rsidRPr="00381C21">
        <w:rPr>
          <w:rFonts w:ascii="Times New Roman" w:hAnsi="Times New Roman" w:cs="Times New Roman"/>
        </w:rPr>
        <w:t>(наименование объекта)</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от "__" ___________________________________</w:t>
      </w:r>
      <w:r w:rsidR="00AC1A63">
        <w:rPr>
          <w:rFonts w:ascii="Times New Roman" w:hAnsi="Times New Roman" w:cs="Times New Roman"/>
          <w:sz w:val="28"/>
          <w:szCs w:val="28"/>
        </w:rPr>
        <w:t>__________ г. № ______________</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на земельном участке по адресу: ___________</w:t>
      </w:r>
      <w:r w:rsidR="00AC1A63">
        <w:rPr>
          <w:rFonts w:ascii="Times New Roman" w:hAnsi="Times New Roman" w:cs="Times New Roman"/>
          <w:sz w:val="28"/>
          <w:szCs w:val="28"/>
        </w:rPr>
        <w:t>_______________________________</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___________________________________________</w:t>
      </w:r>
      <w:r w:rsidR="006634C6">
        <w:rPr>
          <w:rFonts w:ascii="Times New Roman" w:hAnsi="Times New Roman" w:cs="Times New Roman"/>
          <w:sz w:val="28"/>
          <w:szCs w:val="28"/>
        </w:rPr>
        <w:t>_______________________</w:t>
      </w:r>
    </w:p>
    <w:p w:rsidR="00A125C6" w:rsidRPr="00381C21" w:rsidRDefault="00A125C6" w:rsidP="00A125C6">
      <w:pPr>
        <w:pStyle w:val="ConsPlusNonformat"/>
        <w:jc w:val="both"/>
        <w:rPr>
          <w:rFonts w:ascii="Times New Roman" w:hAnsi="Times New Roman" w:cs="Times New Roman"/>
        </w:rPr>
      </w:pPr>
      <w:r w:rsidRPr="00AC1A63">
        <w:rPr>
          <w:rFonts w:ascii="Times New Roman" w:hAnsi="Times New Roman" w:cs="Times New Roman"/>
          <w:sz w:val="24"/>
          <w:szCs w:val="24"/>
        </w:rPr>
        <w:t xml:space="preserve">     </w:t>
      </w:r>
      <w:r w:rsidR="00381C21">
        <w:rPr>
          <w:rFonts w:ascii="Times New Roman" w:hAnsi="Times New Roman" w:cs="Times New Roman"/>
          <w:sz w:val="24"/>
          <w:szCs w:val="24"/>
        </w:rPr>
        <w:t xml:space="preserve">                                 </w:t>
      </w:r>
      <w:r w:rsidRPr="00AC1A63">
        <w:rPr>
          <w:rFonts w:ascii="Times New Roman" w:hAnsi="Times New Roman" w:cs="Times New Roman"/>
          <w:sz w:val="24"/>
          <w:szCs w:val="24"/>
        </w:rPr>
        <w:t xml:space="preserve">  </w:t>
      </w:r>
      <w:r w:rsidRPr="00381C21">
        <w:rPr>
          <w:rFonts w:ascii="Times New Roman" w:hAnsi="Times New Roman" w:cs="Times New Roman"/>
        </w:rPr>
        <w:t>(город, район, улица, кадастровый номер земельного участка)</w:t>
      </w:r>
    </w:p>
    <w:p w:rsidR="00A125C6" w:rsidRDefault="00A125C6" w:rsidP="00A125C6">
      <w:pPr>
        <w:pStyle w:val="ConsPlusNonformat"/>
        <w:jc w:val="both"/>
        <w:rPr>
          <w:rFonts w:ascii="Arial" w:hAnsi="Arial" w:cs="Arial"/>
          <w:sz w:val="24"/>
          <w:szCs w:val="24"/>
        </w:rPr>
      </w:pP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 xml:space="preserve">    1. Право на земельный участок закреплено ______________________________</w:t>
      </w:r>
    </w:p>
    <w:p w:rsidR="00A125C6" w:rsidRDefault="00A125C6" w:rsidP="00A125C6">
      <w:pPr>
        <w:pStyle w:val="ConsPlusNonformat"/>
        <w:jc w:val="both"/>
        <w:rPr>
          <w:rFonts w:ascii="Arial" w:hAnsi="Arial" w:cs="Arial"/>
          <w:sz w:val="24"/>
          <w:szCs w:val="24"/>
        </w:rPr>
      </w:pPr>
      <w:r w:rsidRPr="00AC1A63">
        <w:rPr>
          <w:rFonts w:ascii="Times New Roman" w:hAnsi="Times New Roman" w:cs="Times New Roman"/>
          <w:sz w:val="28"/>
          <w:szCs w:val="28"/>
        </w:rPr>
        <w:t>___________________________________________</w:t>
      </w:r>
      <w:r w:rsidR="00AC1A63">
        <w:rPr>
          <w:rFonts w:ascii="Times New Roman" w:hAnsi="Times New Roman" w:cs="Times New Roman"/>
          <w:sz w:val="28"/>
          <w:szCs w:val="28"/>
        </w:rPr>
        <w:t>___________________________</w:t>
      </w:r>
    </w:p>
    <w:p w:rsidR="00A125C6" w:rsidRPr="00381C21" w:rsidRDefault="00A125C6" w:rsidP="00A125C6">
      <w:pPr>
        <w:pStyle w:val="ConsPlusNonformat"/>
        <w:jc w:val="both"/>
        <w:rPr>
          <w:rFonts w:ascii="Times New Roman" w:hAnsi="Times New Roman" w:cs="Times New Roman"/>
        </w:rPr>
      </w:pPr>
      <w:r>
        <w:rPr>
          <w:rFonts w:ascii="Arial" w:hAnsi="Arial" w:cs="Arial"/>
          <w:sz w:val="24"/>
          <w:szCs w:val="24"/>
        </w:rPr>
        <w:t xml:space="preserve">               </w:t>
      </w:r>
      <w:r w:rsidR="00381C21">
        <w:rPr>
          <w:rFonts w:ascii="Arial" w:hAnsi="Arial" w:cs="Arial"/>
          <w:sz w:val="24"/>
          <w:szCs w:val="24"/>
        </w:rPr>
        <w:t xml:space="preserve">                              </w:t>
      </w:r>
      <w:r>
        <w:rPr>
          <w:rFonts w:ascii="Arial" w:hAnsi="Arial" w:cs="Arial"/>
          <w:sz w:val="24"/>
          <w:szCs w:val="24"/>
        </w:rPr>
        <w:t xml:space="preserve">  </w:t>
      </w:r>
      <w:r w:rsidRPr="00381C21">
        <w:rPr>
          <w:rFonts w:ascii="Times New Roman" w:hAnsi="Times New Roman" w:cs="Times New Roman"/>
        </w:rPr>
        <w:t>(наименование и реквизиты документа)</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от "__"</w:t>
      </w:r>
      <w:r w:rsidR="006634C6">
        <w:rPr>
          <w:rFonts w:ascii="Times New Roman" w:hAnsi="Times New Roman" w:cs="Times New Roman"/>
          <w:sz w:val="28"/>
          <w:szCs w:val="28"/>
        </w:rPr>
        <w:t xml:space="preserve"> ___________________________</w:t>
      </w:r>
      <w:r w:rsidRPr="00AC1A63">
        <w:rPr>
          <w:rFonts w:ascii="Times New Roman" w:hAnsi="Times New Roman" w:cs="Times New Roman"/>
          <w:sz w:val="28"/>
          <w:szCs w:val="28"/>
        </w:rPr>
        <w:t>____</w:t>
      </w:r>
      <w:r w:rsidR="00AC1A63">
        <w:rPr>
          <w:rFonts w:ascii="Times New Roman" w:hAnsi="Times New Roman" w:cs="Times New Roman"/>
          <w:sz w:val="28"/>
          <w:szCs w:val="28"/>
        </w:rPr>
        <w:t>__________ г. № _____________</w:t>
      </w:r>
    </w:p>
    <w:p w:rsidR="00A125C6" w:rsidRPr="00AC1A63" w:rsidRDefault="00A125C6" w:rsidP="00A125C6">
      <w:pPr>
        <w:pStyle w:val="ConsPlusNonformat"/>
        <w:jc w:val="both"/>
        <w:rPr>
          <w:rFonts w:ascii="Times New Roman" w:hAnsi="Times New Roman" w:cs="Times New Roman"/>
          <w:sz w:val="28"/>
          <w:szCs w:val="28"/>
        </w:rPr>
      </w:pPr>
    </w:p>
    <w:p w:rsidR="00A125C6" w:rsidRPr="00AC1A63" w:rsidRDefault="00A125C6" w:rsidP="00A125C6">
      <w:pPr>
        <w:pStyle w:val="ConsPlusNonformat"/>
        <w:jc w:val="both"/>
        <w:rPr>
          <w:rFonts w:ascii="Times New Roman" w:hAnsi="Times New Roman" w:cs="Times New Roman"/>
          <w:sz w:val="28"/>
          <w:szCs w:val="28"/>
        </w:rPr>
      </w:pPr>
      <w:r>
        <w:rPr>
          <w:rFonts w:ascii="Arial" w:hAnsi="Arial" w:cs="Arial"/>
          <w:sz w:val="24"/>
          <w:szCs w:val="24"/>
        </w:rPr>
        <w:t xml:space="preserve">    2. </w:t>
      </w:r>
      <w:r w:rsidRPr="00AC1A63">
        <w:rPr>
          <w:rFonts w:ascii="Times New Roman" w:hAnsi="Times New Roman" w:cs="Times New Roman"/>
          <w:sz w:val="28"/>
          <w:szCs w:val="28"/>
        </w:rPr>
        <w:t>Право пользования недрами закреплено ______________________________</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___________________________________________</w:t>
      </w:r>
      <w:r w:rsidR="006634C6">
        <w:rPr>
          <w:rFonts w:ascii="Times New Roman" w:hAnsi="Times New Roman" w:cs="Times New Roman"/>
          <w:sz w:val="28"/>
          <w:szCs w:val="28"/>
        </w:rPr>
        <w:t>_______________________</w:t>
      </w:r>
    </w:p>
    <w:p w:rsidR="00A125C6" w:rsidRPr="00381C21" w:rsidRDefault="00A125C6" w:rsidP="00A125C6">
      <w:pPr>
        <w:pStyle w:val="ConsPlusNonformat"/>
        <w:jc w:val="both"/>
        <w:rPr>
          <w:rFonts w:ascii="Times New Roman" w:hAnsi="Times New Roman" w:cs="Times New Roman"/>
        </w:rPr>
      </w:pPr>
      <w:r w:rsidRPr="00AC1A63">
        <w:rPr>
          <w:rFonts w:ascii="Times New Roman" w:hAnsi="Times New Roman" w:cs="Times New Roman"/>
          <w:sz w:val="24"/>
          <w:szCs w:val="24"/>
        </w:rPr>
        <w:t xml:space="preserve">              </w:t>
      </w:r>
      <w:r w:rsidR="00381C21">
        <w:rPr>
          <w:rFonts w:ascii="Times New Roman" w:hAnsi="Times New Roman" w:cs="Times New Roman"/>
          <w:sz w:val="24"/>
          <w:szCs w:val="24"/>
        </w:rPr>
        <w:t xml:space="preserve">                                  </w:t>
      </w:r>
      <w:r w:rsidRPr="00AC1A63">
        <w:rPr>
          <w:rFonts w:ascii="Times New Roman" w:hAnsi="Times New Roman" w:cs="Times New Roman"/>
          <w:sz w:val="24"/>
          <w:szCs w:val="24"/>
        </w:rPr>
        <w:t xml:space="preserve">   </w:t>
      </w:r>
      <w:r w:rsidRPr="00381C21">
        <w:rPr>
          <w:rFonts w:ascii="Times New Roman" w:hAnsi="Times New Roman" w:cs="Times New Roman"/>
        </w:rPr>
        <w:t>(наименование и реквизиты документа)</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от "__</w:t>
      </w:r>
      <w:r w:rsidR="006634C6">
        <w:rPr>
          <w:rFonts w:ascii="Times New Roman" w:hAnsi="Times New Roman" w:cs="Times New Roman"/>
          <w:sz w:val="28"/>
          <w:szCs w:val="28"/>
        </w:rPr>
        <w:t>" _________________________</w:t>
      </w:r>
      <w:r w:rsidRPr="00AC1A63">
        <w:rPr>
          <w:rFonts w:ascii="Times New Roman" w:hAnsi="Times New Roman" w:cs="Times New Roman"/>
          <w:sz w:val="28"/>
          <w:szCs w:val="28"/>
        </w:rPr>
        <w:t>_______________ г.</w:t>
      </w:r>
      <w:r w:rsidR="003F1B75">
        <w:rPr>
          <w:rFonts w:ascii="Times New Roman" w:hAnsi="Times New Roman" w:cs="Times New Roman"/>
          <w:sz w:val="28"/>
          <w:szCs w:val="28"/>
        </w:rPr>
        <w:t xml:space="preserve"> № ______________</w:t>
      </w:r>
    </w:p>
    <w:p w:rsidR="00A125C6" w:rsidRPr="00AC1A63" w:rsidRDefault="00A125C6" w:rsidP="00AC1A63">
      <w:pPr>
        <w:pStyle w:val="ConsPlusNonformat"/>
        <w:ind w:firstLine="708"/>
        <w:jc w:val="both"/>
        <w:rPr>
          <w:rFonts w:ascii="Times New Roman" w:hAnsi="Times New Roman" w:cs="Times New Roman"/>
          <w:sz w:val="28"/>
          <w:szCs w:val="28"/>
        </w:rPr>
      </w:pP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3. Решение об образовании земельного участка принято</w:t>
      </w:r>
      <w:r w:rsidR="00AC1A63">
        <w:rPr>
          <w:rFonts w:ascii="Times New Roman" w:hAnsi="Times New Roman" w:cs="Times New Roman"/>
          <w:sz w:val="28"/>
          <w:szCs w:val="28"/>
        </w:rPr>
        <w:t>____________________</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___________________________________________</w:t>
      </w:r>
      <w:r w:rsidR="00AC1A63">
        <w:rPr>
          <w:rFonts w:ascii="Times New Roman" w:hAnsi="Times New Roman" w:cs="Times New Roman"/>
          <w:sz w:val="28"/>
          <w:szCs w:val="28"/>
        </w:rPr>
        <w:t>______</w:t>
      </w:r>
      <w:r w:rsidR="006634C6">
        <w:rPr>
          <w:rFonts w:ascii="Times New Roman" w:hAnsi="Times New Roman" w:cs="Times New Roman"/>
          <w:sz w:val="28"/>
          <w:szCs w:val="28"/>
        </w:rPr>
        <w:t>_________________</w:t>
      </w:r>
    </w:p>
    <w:p w:rsidR="00A125C6" w:rsidRPr="00381C21" w:rsidRDefault="00A125C6" w:rsidP="00A125C6">
      <w:pPr>
        <w:pStyle w:val="ConsPlusNonformat"/>
        <w:jc w:val="both"/>
        <w:rPr>
          <w:rFonts w:ascii="Times New Roman" w:hAnsi="Times New Roman" w:cs="Times New Roman"/>
        </w:rPr>
      </w:pPr>
      <w:r w:rsidRPr="00AC1A63">
        <w:rPr>
          <w:rFonts w:ascii="Times New Roman" w:hAnsi="Times New Roman" w:cs="Times New Roman"/>
          <w:sz w:val="24"/>
          <w:szCs w:val="24"/>
        </w:rPr>
        <w:t xml:space="preserve">                </w:t>
      </w:r>
      <w:r w:rsidR="00381C21">
        <w:rPr>
          <w:rFonts w:ascii="Times New Roman" w:hAnsi="Times New Roman" w:cs="Times New Roman"/>
          <w:sz w:val="24"/>
          <w:szCs w:val="24"/>
        </w:rPr>
        <w:t xml:space="preserve">                                </w:t>
      </w:r>
      <w:r w:rsidRPr="00AC1A63">
        <w:rPr>
          <w:rFonts w:ascii="Times New Roman" w:hAnsi="Times New Roman" w:cs="Times New Roman"/>
          <w:sz w:val="24"/>
          <w:szCs w:val="24"/>
        </w:rPr>
        <w:t xml:space="preserve"> </w:t>
      </w:r>
      <w:r w:rsidRPr="00381C21">
        <w:rPr>
          <w:rFonts w:ascii="Times New Roman" w:hAnsi="Times New Roman" w:cs="Times New Roman"/>
        </w:rPr>
        <w:t>(наименование органа, принявшего решение,</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w:t>
      </w:r>
      <w:r w:rsidR="006634C6">
        <w:rPr>
          <w:rFonts w:ascii="Arial" w:hAnsi="Arial" w:cs="Arial"/>
          <w:sz w:val="24"/>
          <w:szCs w:val="24"/>
        </w:rPr>
        <w:t>___________________________</w:t>
      </w:r>
    </w:p>
    <w:p w:rsidR="00A125C6" w:rsidRPr="00381C21" w:rsidRDefault="00A125C6" w:rsidP="00A125C6">
      <w:pPr>
        <w:pStyle w:val="ConsPlusNonformat"/>
        <w:jc w:val="both"/>
        <w:rPr>
          <w:rFonts w:ascii="Times New Roman" w:hAnsi="Times New Roman" w:cs="Times New Roman"/>
        </w:rPr>
      </w:pPr>
      <w:r w:rsidRPr="00AC1A63">
        <w:rPr>
          <w:rFonts w:ascii="Times New Roman" w:hAnsi="Times New Roman" w:cs="Times New Roman"/>
          <w:sz w:val="24"/>
          <w:szCs w:val="24"/>
        </w:rPr>
        <w:t xml:space="preserve">         </w:t>
      </w:r>
      <w:r w:rsidR="00381C21">
        <w:rPr>
          <w:rFonts w:ascii="Times New Roman" w:hAnsi="Times New Roman" w:cs="Times New Roman"/>
          <w:sz w:val="24"/>
          <w:szCs w:val="24"/>
        </w:rPr>
        <w:t xml:space="preserve">                                 </w:t>
      </w:r>
      <w:r w:rsidRPr="00381C21">
        <w:rPr>
          <w:rFonts w:ascii="Times New Roman" w:hAnsi="Times New Roman" w:cs="Times New Roman"/>
        </w:rPr>
        <w:t>реквизиты документа об образовании земельного участка)</w:t>
      </w:r>
    </w:p>
    <w:p w:rsidR="00A125C6" w:rsidRDefault="00A125C6" w:rsidP="00A125C6">
      <w:pPr>
        <w:pStyle w:val="ConsPlusNonformat"/>
        <w:jc w:val="both"/>
        <w:rPr>
          <w:rFonts w:ascii="Arial" w:hAnsi="Arial" w:cs="Arial"/>
          <w:sz w:val="24"/>
          <w:szCs w:val="24"/>
        </w:rPr>
      </w:pPr>
      <w:r>
        <w:rPr>
          <w:rFonts w:ascii="Arial" w:hAnsi="Arial" w:cs="Arial"/>
          <w:sz w:val="24"/>
          <w:szCs w:val="24"/>
        </w:rPr>
        <w:t xml:space="preserve">    </w:t>
      </w:r>
    </w:p>
    <w:p w:rsidR="0062638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Градостроительный п</w:t>
      </w:r>
      <w:r w:rsidR="00626383">
        <w:rPr>
          <w:rFonts w:ascii="Times New Roman" w:hAnsi="Times New Roman" w:cs="Times New Roman"/>
          <w:sz w:val="28"/>
          <w:szCs w:val="28"/>
        </w:rPr>
        <w:t>лан земельного участка подготовлен</w:t>
      </w:r>
      <w:r w:rsidR="00AC1A63">
        <w:rPr>
          <w:rFonts w:ascii="Times New Roman" w:hAnsi="Times New Roman" w:cs="Times New Roman"/>
          <w:sz w:val="28"/>
          <w:szCs w:val="28"/>
        </w:rPr>
        <w:t>____________</w:t>
      </w:r>
      <w:r w:rsidR="00626383">
        <w:rPr>
          <w:rFonts w:ascii="Times New Roman" w:hAnsi="Times New Roman" w:cs="Times New Roman"/>
          <w:sz w:val="28"/>
          <w:szCs w:val="28"/>
        </w:rPr>
        <w:t>________</w:t>
      </w: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___________________________________________</w:t>
      </w:r>
      <w:r w:rsidR="006634C6">
        <w:rPr>
          <w:rFonts w:ascii="Times New Roman" w:hAnsi="Times New Roman" w:cs="Times New Roman"/>
          <w:sz w:val="28"/>
          <w:szCs w:val="28"/>
        </w:rPr>
        <w:t>_______________________</w:t>
      </w:r>
    </w:p>
    <w:p w:rsidR="00A125C6" w:rsidRPr="00626383" w:rsidRDefault="00A125C6" w:rsidP="00A125C6">
      <w:pPr>
        <w:pStyle w:val="ConsPlusNonformat"/>
        <w:jc w:val="both"/>
        <w:rPr>
          <w:rFonts w:ascii="Times New Roman" w:hAnsi="Times New Roman" w:cs="Times New Roman"/>
        </w:rPr>
      </w:pPr>
      <w:r w:rsidRPr="00AC1A63">
        <w:rPr>
          <w:rFonts w:ascii="Times New Roman" w:hAnsi="Times New Roman" w:cs="Times New Roman"/>
          <w:sz w:val="24"/>
          <w:szCs w:val="24"/>
        </w:rPr>
        <w:t xml:space="preserve">  </w:t>
      </w:r>
      <w:r w:rsidR="00381C21">
        <w:rPr>
          <w:rFonts w:ascii="Times New Roman" w:hAnsi="Times New Roman" w:cs="Times New Roman"/>
          <w:sz w:val="24"/>
          <w:szCs w:val="24"/>
        </w:rPr>
        <w:t xml:space="preserve">                 </w:t>
      </w:r>
      <w:r w:rsidRPr="00AC1A63">
        <w:rPr>
          <w:rFonts w:ascii="Times New Roman" w:hAnsi="Times New Roman" w:cs="Times New Roman"/>
          <w:sz w:val="24"/>
          <w:szCs w:val="24"/>
        </w:rPr>
        <w:t xml:space="preserve"> </w:t>
      </w:r>
      <w:r w:rsidRPr="00381C21">
        <w:rPr>
          <w:rFonts w:ascii="Times New Roman" w:hAnsi="Times New Roman" w:cs="Times New Roman"/>
        </w:rPr>
        <w:t xml:space="preserve">(наименование органа, </w:t>
      </w:r>
      <w:r w:rsidR="00626383">
        <w:rPr>
          <w:rFonts w:ascii="Times New Roman" w:hAnsi="Times New Roman" w:cs="Times New Roman"/>
        </w:rPr>
        <w:t>подготовившего</w:t>
      </w:r>
      <w:r w:rsidRPr="00381C21">
        <w:rPr>
          <w:rFonts w:ascii="Times New Roman" w:hAnsi="Times New Roman" w:cs="Times New Roman"/>
        </w:rPr>
        <w:t xml:space="preserve"> градостроительный план земельного участка</w:t>
      </w:r>
      <w:r w:rsidR="00626383">
        <w:rPr>
          <w:rFonts w:ascii="Times New Roman" w:hAnsi="Times New Roman" w:cs="Times New Roman"/>
        </w:rPr>
        <w:t>)</w:t>
      </w:r>
    </w:p>
    <w:p w:rsidR="00A125C6" w:rsidRDefault="00A125C6" w:rsidP="00A125C6">
      <w:pPr>
        <w:pStyle w:val="ConsPlusNonformat"/>
        <w:jc w:val="both"/>
        <w:rPr>
          <w:rFonts w:ascii="Arial" w:hAnsi="Arial" w:cs="Arial"/>
          <w:sz w:val="24"/>
          <w:szCs w:val="24"/>
        </w:rPr>
      </w:pPr>
      <w:r>
        <w:rPr>
          <w:rFonts w:ascii="Arial" w:hAnsi="Arial" w:cs="Arial"/>
          <w:sz w:val="24"/>
          <w:szCs w:val="24"/>
        </w:rPr>
        <w:t>___________________________________________</w:t>
      </w:r>
      <w:r w:rsidR="006634C6">
        <w:rPr>
          <w:rFonts w:ascii="Arial" w:hAnsi="Arial" w:cs="Arial"/>
          <w:sz w:val="24"/>
          <w:szCs w:val="24"/>
        </w:rPr>
        <w:t>___________________________</w:t>
      </w:r>
    </w:p>
    <w:p w:rsidR="00A125C6" w:rsidRDefault="00A125C6" w:rsidP="00A125C6">
      <w:pPr>
        <w:pStyle w:val="ConsPlusNonformat"/>
        <w:jc w:val="both"/>
        <w:rPr>
          <w:rFonts w:ascii="Arial" w:hAnsi="Arial" w:cs="Arial"/>
          <w:sz w:val="24"/>
          <w:szCs w:val="24"/>
        </w:rPr>
      </w:pPr>
      <w:r>
        <w:rPr>
          <w:rFonts w:ascii="Arial" w:hAnsi="Arial" w:cs="Arial"/>
          <w:sz w:val="24"/>
          <w:szCs w:val="24"/>
        </w:rPr>
        <w:t xml:space="preserve">                        </w:t>
      </w:r>
    </w:p>
    <w:p w:rsidR="00A13B79" w:rsidRDefault="00A13B79" w:rsidP="00A13B79">
      <w:pPr>
        <w:widowControl w:val="0"/>
        <w:ind w:firstLine="708"/>
        <w:jc w:val="both"/>
        <w:rPr>
          <w:rFonts w:eastAsia="Calibri"/>
          <w:sz w:val="28"/>
          <w:szCs w:val="28"/>
          <w:lang w:eastAsia="en-US"/>
        </w:rPr>
      </w:pPr>
      <w:r>
        <w:rPr>
          <w:sz w:val="28"/>
          <w:szCs w:val="28"/>
        </w:rPr>
        <w:t>Прошу направить разрешение на строительство (реконструкцию) со внесенными изменениями следующим образом: нарочно, путем направления на почтовый адрес, в форме электронного документа_________________________</w:t>
      </w:r>
    </w:p>
    <w:p w:rsidR="00A13B79" w:rsidRPr="00A13B79" w:rsidRDefault="00A13B79" w:rsidP="00A13B79">
      <w:pPr>
        <w:pStyle w:val="ConsPlusNonformat"/>
        <w:ind w:firstLine="709"/>
        <w:jc w:val="center"/>
        <w:rPr>
          <w:rFonts w:ascii="Times New Roman" w:eastAsia="Calibri" w:hAnsi="Times New Roman" w:cs="Times New Roman"/>
          <w:szCs w:val="28"/>
          <w:lang w:eastAsia="en-US"/>
        </w:rPr>
      </w:pPr>
      <w:r w:rsidRPr="00A13B79">
        <w:rPr>
          <w:rFonts w:ascii="Times New Roman" w:eastAsia="Calibri" w:hAnsi="Times New Roman" w:cs="Times New Roman"/>
          <w:szCs w:val="28"/>
          <w:lang w:eastAsia="en-US"/>
        </w:rPr>
        <w:t>(нужное подчеркнуть, указать почтовый адрес, адрес электронной почты)</w:t>
      </w:r>
    </w:p>
    <w:p w:rsidR="00A13B79" w:rsidRDefault="00A13B79" w:rsidP="00A13B79">
      <w:pPr>
        <w:pStyle w:val="ConsPlusNonformat"/>
        <w:ind w:firstLine="709"/>
        <w:jc w:val="both"/>
        <w:rPr>
          <w:rFonts w:ascii="Times New Roman" w:hAnsi="Times New Roman" w:cs="Times New Roman"/>
          <w:sz w:val="28"/>
          <w:szCs w:val="28"/>
        </w:rPr>
      </w:pPr>
    </w:p>
    <w:p w:rsidR="00A125C6" w:rsidRPr="00AC1A63" w:rsidRDefault="00A125C6" w:rsidP="00A125C6">
      <w:pPr>
        <w:pStyle w:val="ConsPlusNonformat"/>
        <w:ind w:firstLine="709"/>
        <w:jc w:val="both"/>
        <w:rPr>
          <w:rFonts w:ascii="Times New Roman" w:hAnsi="Times New Roman" w:cs="Times New Roman"/>
          <w:sz w:val="28"/>
          <w:szCs w:val="28"/>
        </w:rPr>
      </w:pPr>
      <w:r w:rsidRPr="00AC1A63">
        <w:rPr>
          <w:rFonts w:ascii="Times New Roman" w:hAnsi="Times New Roman" w:cs="Times New Roman"/>
          <w:sz w:val="28"/>
          <w:szCs w:val="28"/>
        </w:rPr>
        <w:t>Документы прилагаются согласно прилагаемому перечню.</w:t>
      </w:r>
    </w:p>
    <w:p w:rsidR="00116E5F" w:rsidRDefault="00A125C6" w:rsidP="00A125C6">
      <w:pPr>
        <w:pStyle w:val="ConsPlusNonformat"/>
        <w:ind w:firstLine="709"/>
        <w:jc w:val="both"/>
        <w:rPr>
          <w:rFonts w:ascii="Times New Roman" w:hAnsi="Times New Roman" w:cs="Times New Roman"/>
          <w:sz w:val="28"/>
          <w:szCs w:val="28"/>
        </w:rPr>
      </w:pPr>
      <w:r w:rsidRPr="00AC1A63">
        <w:rPr>
          <w:rFonts w:ascii="Times New Roman" w:hAnsi="Times New Roman" w:cs="Times New Roman"/>
          <w:sz w:val="28"/>
          <w:szCs w:val="28"/>
        </w:rPr>
        <w:t xml:space="preserve">Примечания: </w:t>
      </w:r>
    </w:p>
    <w:p w:rsidR="00A125C6" w:rsidRPr="00116E5F" w:rsidRDefault="00A125C6" w:rsidP="00A125C6">
      <w:pPr>
        <w:pStyle w:val="ConsPlusNonformat"/>
        <w:ind w:firstLine="709"/>
        <w:jc w:val="both"/>
        <w:rPr>
          <w:rFonts w:ascii="Times New Roman" w:hAnsi="Times New Roman" w:cs="Times New Roman"/>
          <w:sz w:val="28"/>
          <w:szCs w:val="28"/>
        </w:rPr>
      </w:pPr>
      <w:r w:rsidRPr="00AC1A63">
        <w:rPr>
          <w:rFonts w:ascii="Times New Roman" w:hAnsi="Times New Roman" w:cs="Times New Roman"/>
          <w:sz w:val="28"/>
          <w:szCs w:val="28"/>
        </w:rPr>
        <w:t xml:space="preserve">а) указываются реквизиты документов, установленных </w:t>
      </w:r>
      <w:hyperlink r:id="rId21" w:history="1">
        <w:r w:rsidRPr="00116E5F">
          <w:rPr>
            <w:rStyle w:val="a6"/>
            <w:rFonts w:ascii="Times New Roman" w:hAnsi="Times New Roman" w:cs="Times New Roman"/>
            <w:color w:val="auto"/>
            <w:sz w:val="28"/>
            <w:szCs w:val="28"/>
            <w:u w:val="none"/>
          </w:rPr>
          <w:t>пунктами 1</w:t>
        </w:r>
      </w:hyperlink>
      <w:r w:rsidR="00C06389">
        <w:rPr>
          <w:rFonts w:ascii="Times New Roman" w:hAnsi="Times New Roman" w:cs="Times New Roman"/>
          <w:sz w:val="28"/>
          <w:szCs w:val="28"/>
        </w:rPr>
        <w:t xml:space="preserve"> - </w:t>
      </w:r>
      <w:r w:rsidR="00160F9A">
        <w:rPr>
          <w:rFonts w:ascii="Times New Roman" w:hAnsi="Times New Roman" w:cs="Times New Roman"/>
          <w:sz w:val="28"/>
          <w:szCs w:val="28"/>
        </w:rPr>
        <w:t>4</w:t>
      </w:r>
      <w:r w:rsidRPr="00116E5F">
        <w:rPr>
          <w:rFonts w:ascii="Times New Roman" w:hAnsi="Times New Roman" w:cs="Times New Roman"/>
          <w:sz w:val="28"/>
          <w:szCs w:val="28"/>
        </w:rPr>
        <w:t xml:space="preserve"> части 21.10 статьи 51 Градостроительного кодекса  Российской Федерации (ГрК РФ);</w:t>
      </w:r>
    </w:p>
    <w:p w:rsidR="00A125C6" w:rsidRPr="00116E5F" w:rsidRDefault="00A125C6" w:rsidP="00A125C6">
      <w:pPr>
        <w:pStyle w:val="ConsPlusNonformat"/>
        <w:ind w:firstLine="709"/>
        <w:jc w:val="both"/>
        <w:rPr>
          <w:rFonts w:ascii="Times New Roman" w:hAnsi="Times New Roman" w:cs="Times New Roman"/>
          <w:sz w:val="28"/>
          <w:szCs w:val="28"/>
        </w:rPr>
      </w:pPr>
      <w:r w:rsidRPr="00116E5F">
        <w:rPr>
          <w:rFonts w:ascii="Times New Roman" w:hAnsi="Times New Roman" w:cs="Times New Roman"/>
          <w:sz w:val="28"/>
          <w:szCs w:val="28"/>
        </w:rPr>
        <w:t>б) пункт 1 заполняется в случае, установленном частью 21.5 статьи 51 ГрК РФ;</w:t>
      </w:r>
    </w:p>
    <w:p w:rsidR="00A125C6" w:rsidRPr="00116E5F" w:rsidRDefault="00A125C6" w:rsidP="00A125C6">
      <w:pPr>
        <w:pStyle w:val="ConsPlusNonformat"/>
        <w:ind w:firstLine="709"/>
        <w:jc w:val="both"/>
        <w:rPr>
          <w:rFonts w:ascii="Times New Roman" w:hAnsi="Times New Roman" w:cs="Times New Roman"/>
          <w:sz w:val="28"/>
          <w:szCs w:val="28"/>
        </w:rPr>
      </w:pPr>
      <w:r w:rsidRPr="00116E5F">
        <w:rPr>
          <w:rFonts w:ascii="Times New Roman" w:hAnsi="Times New Roman" w:cs="Times New Roman"/>
          <w:sz w:val="28"/>
          <w:szCs w:val="28"/>
        </w:rPr>
        <w:t>в) пункт 2 заполняется в случаях, установленных частью 21.9 статьи 51 ГрК РФ;</w:t>
      </w:r>
    </w:p>
    <w:p w:rsidR="00A125C6" w:rsidRPr="00116E5F" w:rsidRDefault="00A125C6" w:rsidP="00A125C6">
      <w:pPr>
        <w:pStyle w:val="ConsPlusNonformat"/>
        <w:ind w:firstLine="709"/>
        <w:jc w:val="both"/>
        <w:rPr>
          <w:rFonts w:ascii="Times New Roman" w:hAnsi="Times New Roman" w:cs="Times New Roman"/>
          <w:sz w:val="28"/>
          <w:szCs w:val="28"/>
        </w:rPr>
      </w:pPr>
      <w:r w:rsidRPr="00116E5F">
        <w:rPr>
          <w:rFonts w:ascii="Times New Roman" w:hAnsi="Times New Roman" w:cs="Times New Roman"/>
          <w:sz w:val="28"/>
          <w:szCs w:val="28"/>
        </w:rPr>
        <w:t>г) пункт 3 заполняется в случаях, установленных  частями  21.6 и 21.7 статьи 51 ГрК РФ;</w:t>
      </w:r>
    </w:p>
    <w:p w:rsidR="00A125C6" w:rsidRPr="00116E5F" w:rsidRDefault="00850A52" w:rsidP="00A125C6">
      <w:pPr>
        <w:pStyle w:val="ConsPlusNonformat"/>
        <w:ind w:firstLine="709"/>
        <w:jc w:val="both"/>
        <w:rPr>
          <w:rFonts w:ascii="Times New Roman" w:hAnsi="Times New Roman" w:cs="Times New Roman"/>
          <w:sz w:val="28"/>
          <w:szCs w:val="28"/>
        </w:rPr>
      </w:pPr>
      <w:r w:rsidRPr="00116E5F">
        <w:rPr>
          <w:rFonts w:ascii="Times New Roman" w:hAnsi="Times New Roman" w:cs="Times New Roman"/>
          <w:sz w:val="28"/>
          <w:szCs w:val="28"/>
        </w:rPr>
        <w:t>д</w:t>
      </w:r>
      <w:r w:rsidR="00A125C6" w:rsidRPr="00116E5F">
        <w:rPr>
          <w:rFonts w:ascii="Times New Roman" w:hAnsi="Times New Roman" w:cs="Times New Roman"/>
          <w:sz w:val="28"/>
          <w:szCs w:val="28"/>
        </w:rPr>
        <w:t xml:space="preserve">) сведения о градостроительном плане земельного участка указываются в случае, установленном </w:t>
      </w:r>
      <w:hyperlink r:id="rId22" w:history="1">
        <w:r w:rsidR="00A125C6" w:rsidRPr="00116E5F">
          <w:rPr>
            <w:rStyle w:val="a6"/>
            <w:rFonts w:ascii="Times New Roman" w:hAnsi="Times New Roman" w:cs="Times New Roman"/>
            <w:color w:val="auto"/>
            <w:sz w:val="28"/>
            <w:szCs w:val="28"/>
            <w:u w:val="none"/>
          </w:rPr>
          <w:t>частью 21.7 статьи 51</w:t>
        </w:r>
      </w:hyperlink>
      <w:r w:rsidR="00A125C6" w:rsidRPr="00116E5F">
        <w:rPr>
          <w:rFonts w:ascii="Times New Roman" w:hAnsi="Times New Roman" w:cs="Times New Roman"/>
          <w:sz w:val="28"/>
          <w:szCs w:val="28"/>
        </w:rPr>
        <w:t xml:space="preserve"> ГрК РФ.</w:t>
      </w:r>
    </w:p>
    <w:p w:rsidR="00A125C6" w:rsidRPr="00AC1A63" w:rsidRDefault="00A125C6" w:rsidP="00A125C6">
      <w:pPr>
        <w:pStyle w:val="ConsPlusNonformat"/>
        <w:jc w:val="both"/>
        <w:rPr>
          <w:rFonts w:ascii="Times New Roman" w:hAnsi="Times New Roman" w:cs="Times New Roman"/>
          <w:sz w:val="28"/>
          <w:szCs w:val="28"/>
        </w:rPr>
      </w:pPr>
    </w:p>
    <w:p w:rsidR="00A125C6" w:rsidRPr="00AC1A63" w:rsidRDefault="00A125C6" w:rsidP="00A125C6">
      <w:pPr>
        <w:pStyle w:val="ConsPlusNonformat"/>
        <w:jc w:val="both"/>
        <w:rPr>
          <w:rFonts w:ascii="Times New Roman" w:hAnsi="Times New Roman" w:cs="Times New Roman"/>
          <w:sz w:val="28"/>
          <w:szCs w:val="28"/>
        </w:rPr>
      </w:pPr>
      <w:r w:rsidRPr="00AC1A63">
        <w:rPr>
          <w:rFonts w:ascii="Times New Roman" w:hAnsi="Times New Roman" w:cs="Times New Roman"/>
          <w:sz w:val="28"/>
          <w:szCs w:val="28"/>
        </w:rPr>
        <w:t>____________________   ____________________</w:t>
      </w:r>
      <w:r w:rsidR="00680708">
        <w:rPr>
          <w:rFonts w:ascii="Times New Roman" w:hAnsi="Times New Roman" w:cs="Times New Roman"/>
          <w:sz w:val="28"/>
          <w:szCs w:val="28"/>
        </w:rPr>
        <w:t xml:space="preserve">____  </w:t>
      </w:r>
      <w:r w:rsidR="006634C6">
        <w:rPr>
          <w:rFonts w:ascii="Times New Roman" w:hAnsi="Times New Roman" w:cs="Times New Roman"/>
          <w:sz w:val="28"/>
          <w:szCs w:val="28"/>
        </w:rPr>
        <w:t xml:space="preserve"> __________________</w:t>
      </w:r>
    </w:p>
    <w:p w:rsidR="00680708" w:rsidRPr="00C06389" w:rsidRDefault="00A125C6" w:rsidP="00A125C6">
      <w:pPr>
        <w:pStyle w:val="ConsPlusNonformat"/>
        <w:jc w:val="both"/>
        <w:rPr>
          <w:rFonts w:ascii="Times New Roman" w:eastAsia="Calibri" w:hAnsi="Times New Roman" w:cs="Times New Roman"/>
          <w:lang w:eastAsia="en-US"/>
        </w:rPr>
      </w:pPr>
      <w:r w:rsidRPr="00C06389">
        <w:rPr>
          <w:rFonts w:ascii="Times New Roman" w:hAnsi="Times New Roman" w:cs="Times New Roman"/>
        </w:rPr>
        <w:t xml:space="preserve">   </w:t>
      </w:r>
      <w:r w:rsidR="00C06389">
        <w:rPr>
          <w:rFonts w:ascii="Times New Roman" w:hAnsi="Times New Roman" w:cs="Times New Roman"/>
        </w:rPr>
        <w:t xml:space="preserve">                </w:t>
      </w:r>
      <w:r w:rsidRPr="00C06389">
        <w:rPr>
          <w:rFonts w:ascii="Times New Roman" w:hAnsi="Times New Roman" w:cs="Times New Roman"/>
        </w:rPr>
        <w:t xml:space="preserve">  (должность)                        </w:t>
      </w:r>
      <w:r w:rsidR="00680708" w:rsidRPr="00C06389">
        <w:rPr>
          <w:rFonts w:ascii="Times New Roman" w:hAnsi="Times New Roman" w:cs="Times New Roman"/>
        </w:rPr>
        <w:t xml:space="preserve">              </w:t>
      </w:r>
      <w:r w:rsidRPr="00C06389">
        <w:rPr>
          <w:rFonts w:ascii="Times New Roman" w:hAnsi="Times New Roman" w:cs="Times New Roman"/>
        </w:rPr>
        <w:t xml:space="preserve">(подпись)                                           </w:t>
      </w:r>
      <w:r w:rsidR="00680708" w:rsidRPr="00C06389">
        <w:rPr>
          <w:rFonts w:ascii="Times New Roman" w:eastAsia="Calibri" w:hAnsi="Times New Roman" w:cs="Times New Roman"/>
          <w:lang w:eastAsia="en-US"/>
        </w:rPr>
        <w:t xml:space="preserve">Фамилия, имя, отчество </w:t>
      </w:r>
    </w:p>
    <w:p w:rsidR="00680708" w:rsidRPr="00C06389" w:rsidRDefault="00680708" w:rsidP="00A125C6">
      <w:pPr>
        <w:pStyle w:val="ConsPlusNonformat"/>
        <w:jc w:val="both"/>
        <w:rPr>
          <w:rFonts w:ascii="Times New Roman" w:eastAsia="Calibri" w:hAnsi="Times New Roman" w:cs="Times New Roman"/>
          <w:lang w:eastAsia="en-US"/>
        </w:rPr>
      </w:pPr>
      <w:r w:rsidRPr="00C06389">
        <w:rPr>
          <w:rFonts w:ascii="Times New Roman" w:eastAsia="Calibri" w:hAnsi="Times New Roman" w:cs="Times New Roman"/>
          <w:lang w:eastAsia="en-US"/>
        </w:rPr>
        <w:t xml:space="preserve">     </w:t>
      </w:r>
      <w:r w:rsidR="00C06389">
        <w:rPr>
          <w:rFonts w:ascii="Times New Roman" w:eastAsia="Calibri" w:hAnsi="Times New Roman" w:cs="Times New Roman"/>
          <w:lang w:eastAsia="en-US"/>
        </w:rPr>
        <w:t xml:space="preserve">             </w:t>
      </w:r>
      <w:r w:rsidRPr="00C06389">
        <w:rPr>
          <w:rFonts w:ascii="Times New Roman" w:eastAsia="Calibri" w:hAnsi="Times New Roman" w:cs="Times New Roman"/>
          <w:lang w:eastAsia="en-US"/>
        </w:rPr>
        <w:t xml:space="preserve">                                                                                                                              (при его наличии)</w:t>
      </w:r>
    </w:p>
    <w:p w:rsidR="00A125C6" w:rsidRPr="00680708" w:rsidRDefault="00680708" w:rsidP="00A125C6">
      <w:pPr>
        <w:pStyle w:val="ConsPlusNonformat"/>
        <w:jc w:val="both"/>
        <w:rPr>
          <w:rFonts w:ascii="Times New Roman" w:hAnsi="Times New Roman" w:cs="Times New Roman"/>
          <w:sz w:val="24"/>
          <w:szCs w:val="24"/>
        </w:rPr>
      </w:pPr>
      <w:r w:rsidRPr="00680708">
        <w:rPr>
          <w:rFonts w:ascii="Times New Roman" w:hAnsi="Times New Roman" w:cs="Times New Roman"/>
          <w:sz w:val="24"/>
          <w:szCs w:val="24"/>
        </w:rPr>
        <w:t xml:space="preserve"> </w:t>
      </w:r>
    </w:p>
    <w:p w:rsidR="00A125C6" w:rsidRPr="00680708" w:rsidRDefault="00A125C6" w:rsidP="00A125C6">
      <w:pPr>
        <w:pStyle w:val="ConsPlusNonformat"/>
        <w:jc w:val="both"/>
        <w:rPr>
          <w:rFonts w:ascii="Times New Roman" w:hAnsi="Times New Roman" w:cs="Times New Roman"/>
          <w:sz w:val="28"/>
          <w:szCs w:val="28"/>
        </w:rPr>
      </w:pPr>
      <w:r w:rsidRPr="00680708">
        <w:rPr>
          <w:rFonts w:ascii="Times New Roman" w:hAnsi="Times New Roman" w:cs="Times New Roman"/>
          <w:sz w:val="28"/>
          <w:szCs w:val="28"/>
        </w:rPr>
        <w:t>от "__" _________________ г.</w:t>
      </w:r>
    </w:p>
    <w:p w:rsidR="00A125C6" w:rsidRDefault="00A125C6" w:rsidP="00A125C6">
      <w:pPr>
        <w:pStyle w:val="ConsPlusNonformat"/>
        <w:jc w:val="both"/>
        <w:rPr>
          <w:rFonts w:ascii="Arial" w:hAnsi="Arial" w:cs="Arial"/>
          <w:sz w:val="24"/>
          <w:szCs w:val="24"/>
        </w:rPr>
      </w:pPr>
    </w:p>
    <w:p w:rsidR="00182EE1" w:rsidRPr="00C06389" w:rsidRDefault="00A125C6" w:rsidP="00680708">
      <w:pPr>
        <w:pStyle w:val="ConsPlusNonformat"/>
        <w:jc w:val="both"/>
      </w:pPr>
      <w:r w:rsidRPr="00C06389">
        <w:rPr>
          <w:rFonts w:ascii="Times New Roman" w:hAnsi="Times New Roman" w:cs="Times New Roman"/>
        </w:rPr>
        <w:t xml:space="preserve">                            </w:t>
      </w:r>
      <w:r w:rsidR="00C06389">
        <w:rPr>
          <w:rFonts w:ascii="Times New Roman" w:hAnsi="Times New Roman" w:cs="Times New Roman"/>
        </w:rPr>
        <w:t xml:space="preserve">   </w:t>
      </w:r>
      <w:r w:rsidRPr="00C06389">
        <w:rPr>
          <w:rFonts w:ascii="Times New Roman" w:hAnsi="Times New Roman" w:cs="Times New Roman"/>
        </w:rPr>
        <w:t xml:space="preserve">     М.П.</w:t>
      </w:r>
      <w:r w:rsidR="00680708" w:rsidRPr="00C06389">
        <w:t xml:space="preserve"> </w:t>
      </w:r>
    </w:p>
    <w:p w:rsidR="00626383" w:rsidRDefault="00626383" w:rsidP="001F27BE">
      <w:pPr>
        <w:autoSpaceDE w:val="0"/>
        <w:autoSpaceDN w:val="0"/>
        <w:adjustRightInd w:val="0"/>
        <w:ind w:firstLine="709"/>
        <w:jc w:val="right"/>
        <w:outlineLvl w:val="2"/>
      </w:pPr>
    </w:p>
    <w:p w:rsidR="00381C21" w:rsidRPr="00381C21" w:rsidRDefault="00381C21" w:rsidP="00381C21">
      <w:pPr>
        <w:autoSpaceDE w:val="0"/>
        <w:autoSpaceDN w:val="0"/>
        <w:adjustRightInd w:val="0"/>
        <w:ind w:left="5387"/>
        <w:outlineLvl w:val="1"/>
        <w:rPr>
          <w:sz w:val="22"/>
          <w:szCs w:val="22"/>
        </w:rPr>
      </w:pPr>
      <w:r w:rsidRPr="00381C21">
        <w:rPr>
          <w:sz w:val="22"/>
          <w:szCs w:val="22"/>
        </w:rPr>
        <w:lastRenderedPageBreak/>
        <w:t>Приложение № 3</w:t>
      </w:r>
    </w:p>
    <w:p w:rsidR="00381C21" w:rsidRPr="00381C21" w:rsidRDefault="00381C21" w:rsidP="00381C21">
      <w:pPr>
        <w:autoSpaceDE w:val="0"/>
        <w:autoSpaceDN w:val="0"/>
        <w:adjustRightInd w:val="0"/>
        <w:ind w:left="5387"/>
        <w:rPr>
          <w:sz w:val="22"/>
          <w:szCs w:val="22"/>
        </w:rPr>
      </w:pPr>
      <w:r w:rsidRPr="00381C21">
        <w:rPr>
          <w:sz w:val="22"/>
          <w:szCs w:val="22"/>
        </w:rPr>
        <w:t>к административному регламенту</w:t>
      </w:r>
    </w:p>
    <w:p w:rsidR="00381C21" w:rsidRPr="00381C21" w:rsidRDefault="00381C21" w:rsidP="00381C21">
      <w:pPr>
        <w:autoSpaceDE w:val="0"/>
        <w:autoSpaceDN w:val="0"/>
        <w:adjustRightInd w:val="0"/>
        <w:ind w:left="5387"/>
        <w:rPr>
          <w:sz w:val="22"/>
          <w:szCs w:val="22"/>
        </w:rPr>
      </w:pPr>
      <w:r w:rsidRPr="00381C21">
        <w:rPr>
          <w:sz w:val="22"/>
          <w:szCs w:val="22"/>
        </w:rPr>
        <w:t>предоставления муниципальной услуги</w:t>
      </w:r>
    </w:p>
    <w:p w:rsidR="00381C21" w:rsidRPr="00381C21" w:rsidRDefault="00381C21" w:rsidP="00381C21">
      <w:pPr>
        <w:autoSpaceDE w:val="0"/>
        <w:autoSpaceDN w:val="0"/>
        <w:adjustRightInd w:val="0"/>
        <w:ind w:left="5387"/>
        <w:rPr>
          <w:sz w:val="22"/>
          <w:szCs w:val="22"/>
        </w:rPr>
      </w:pPr>
      <w:r w:rsidRPr="00381C21">
        <w:rPr>
          <w:sz w:val="22"/>
          <w:szCs w:val="22"/>
        </w:rPr>
        <w:t>«</w:t>
      </w:r>
      <w:r w:rsidRPr="00381C21">
        <w:rPr>
          <w:rFonts w:eastAsia="Calibri"/>
          <w:bCs/>
          <w:sz w:val="22"/>
          <w:szCs w:val="22"/>
          <w:lang w:eastAsia="en-US"/>
        </w:rPr>
        <w:t xml:space="preserve">Выдача разрешения на строительство, реконструкцию объекта капитального строительства, </w:t>
      </w:r>
      <w:r w:rsidRPr="00381C21">
        <w:rPr>
          <w:sz w:val="22"/>
          <w:szCs w:val="22"/>
        </w:rPr>
        <w:t>в том числе внесение изменений в разрешение на строительство и продление срока действия разрешения на строительство»</w:t>
      </w:r>
    </w:p>
    <w:p w:rsidR="00091980" w:rsidRPr="00D211D3" w:rsidRDefault="00091980" w:rsidP="00091980">
      <w:pPr>
        <w:tabs>
          <w:tab w:val="left" w:pos="851"/>
        </w:tabs>
        <w:autoSpaceDE w:val="0"/>
        <w:autoSpaceDN w:val="0"/>
        <w:adjustRightInd w:val="0"/>
        <w:spacing w:line="192" w:lineRule="auto"/>
        <w:ind w:left="4309"/>
        <w:jc w:val="right"/>
      </w:pPr>
    </w:p>
    <w:p w:rsidR="00091980" w:rsidRPr="00E272B1" w:rsidRDefault="00091980" w:rsidP="00091980"/>
    <w:p w:rsidR="00091980" w:rsidRPr="00686104" w:rsidRDefault="00091980" w:rsidP="00091980"/>
    <w:p w:rsidR="00091980" w:rsidRPr="00686104" w:rsidRDefault="00091980" w:rsidP="00091980"/>
    <w:p w:rsidR="00091980" w:rsidRPr="00D40105" w:rsidRDefault="00091980" w:rsidP="00091980">
      <w:pPr>
        <w:spacing w:line="192" w:lineRule="auto"/>
        <w:jc w:val="center"/>
        <w:rPr>
          <w:sz w:val="28"/>
        </w:rPr>
      </w:pPr>
      <w:r w:rsidRPr="00D40105">
        <w:rPr>
          <w:sz w:val="28"/>
        </w:rPr>
        <w:t>БЛОК-СХЕМА</w:t>
      </w:r>
    </w:p>
    <w:p w:rsidR="00091980" w:rsidRPr="00D40105" w:rsidRDefault="00091980" w:rsidP="00091980">
      <w:pPr>
        <w:autoSpaceDE w:val="0"/>
        <w:autoSpaceDN w:val="0"/>
        <w:adjustRightInd w:val="0"/>
        <w:spacing w:line="192" w:lineRule="auto"/>
        <w:jc w:val="center"/>
        <w:rPr>
          <w:sz w:val="28"/>
        </w:rPr>
      </w:pPr>
      <w:r w:rsidRPr="00D40105">
        <w:rPr>
          <w:sz w:val="28"/>
        </w:rPr>
        <w:t>предоставления муниципальной услуги по выдаче разрешения на строительство, реконструкцию объекта капитального строительства</w:t>
      </w:r>
    </w:p>
    <w:p w:rsidR="00091980" w:rsidRPr="00686104" w:rsidRDefault="00091980" w:rsidP="00091980">
      <w:pPr>
        <w:autoSpaceDE w:val="0"/>
        <w:autoSpaceDN w:val="0"/>
        <w:adjustRightInd w:val="0"/>
        <w:spacing w:line="192" w:lineRule="auto"/>
        <w:jc w:val="center"/>
      </w:pPr>
    </w:p>
    <w:p w:rsidR="00091980" w:rsidRPr="00686104" w:rsidRDefault="00091980" w:rsidP="00091980">
      <w:pPr>
        <w:autoSpaceDE w:val="0"/>
        <w:autoSpaceDN w:val="0"/>
        <w:adjustRightInd w:val="0"/>
        <w:spacing w:line="192" w:lineRule="auto"/>
        <w:jc w:val="center"/>
      </w:pPr>
    </w:p>
    <w:p w:rsidR="00091980" w:rsidRPr="00686104" w:rsidRDefault="00752497" w:rsidP="00091980">
      <w:pPr>
        <w:autoSpaceDE w:val="0"/>
        <w:autoSpaceDN w:val="0"/>
        <w:adjustRightInd w:val="0"/>
        <w:spacing w:line="192" w:lineRule="auto"/>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234950</wp:posOffset>
                </wp:positionH>
                <wp:positionV relativeFrom="paragraph">
                  <wp:posOffset>107315</wp:posOffset>
                </wp:positionV>
                <wp:extent cx="5534025" cy="243205"/>
                <wp:effectExtent l="6350" t="12065" r="12700" b="1143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43205"/>
                        </a:xfrm>
                        <a:prstGeom prst="rect">
                          <a:avLst/>
                        </a:prstGeom>
                        <a:solidFill>
                          <a:srgbClr val="FFFFFF"/>
                        </a:solidFill>
                        <a:ln w="9525">
                          <a:solidFill>
                            <a:srgbClr val="000000"/>
                          </a:solidFill>
                          <a:miter lim="800000"/>
                          <a:headEnd/>
                          <a:tailEnd/>
                        </a:ln>
                      </wps:spPr>
                      <wps:txbx>
                        <w:txbxContent>
                          <w:p w:rsidR="00091980" w:rsidRPr="00960260" w:rsidRDefault="00091980" w:rsidP="00091980">
                            <w:pPr>
                              <w:spacing w:line="192" w:lineRule="auto"/>
                              <w:jc w:val="center"/>
                            </w:pPr>
                            <w:r>
                              <w:rPr>
                                <w:sz w:val="26"/>
                                <w:szCs w:val="26"/>
                              </w:rPr>
                              <w:t>Прием заявления и приложенных документов</w:t>
                            </w:r>
                          </w:p>
                          <w:p w:rsidR="00091980" w:rsidRDefault="00091980" w:rsidP="00091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5pt;margin-top:8.45pt;width:435.75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">
                <v:textbox>
                  <w:txbxContent>
                    <w:p w:rsidR="00091980" w:rsidRPr="00960260" w:rsidRDefault="00091980" w:rsidP="00091980">
                      <w:pPr>
                        <w:spacing w:line="192" w:lineRule="auto"/>
                        <w:jc w:val="center"/>
                      </w:pPr>
                      <w:r>
                        <w:rPr>
                          <w:sz w:val="26"/>
                          <w:szCs w:val="26"/>
                        </w:rPr>
                        <w:t>Прием заявления и приложенных документов</w:t>
                      </w:r>
                    </w:p>
                    <w:p w:rsidR="00091980" w:rsidRDefault="00091980" w:rsidP="00091980"/>
                  </w:txbxContent>
                </v:textbox>
              </v:rect>
            </w:pict>
          </mc:Fallback>
        </mc:AlternateContent>
      </w:r>
    </w:p>
    <w:p w:rsidR="00091980" w:rsidRDefault="00091980" w:rsidP="00091980">
      <w:pPr>
        <w:autoSpaceDE w:val="0"/>
        <w:autoSpaceDN w:val="0"/>
        <w:adjustRightInd w:val="0"/>
      </w:pPr>
    </w:p>
    <w:p w:rsidR="00091980" w:rsidRDefault="00752497" w:rsidP="00091980">
      <w:pPr>
        <w:autoSpaceDE w:val="0"/>
        <w:autoSpaceDN w:val="0"/>
        <w:adjustRightInd w:val="0"/>
      </w:pPr>
      <w:r>
        <w:rPr>
          <w:noProof/>
        </w:rPr>
        <mc:AlternateContent>
          <mc:Choice Requires="wps">
            <w:drawing>
              <wp:anchor distT="0" distB="0" distL="114300" distR="114300" simplePos="0" relativeHeight="251658752" behindDoc="0" locked="0" layoutInCell="1" allowOverlap="1">
                <wp:simplePos x="0" y="0"/>
                <wp:positionH relativeFrom="column">
                  <wp:posOffset>2921000</wp:posOffset>
                </wp:positionH>
                <wp:positionV relativeFrom="paragraph">
                  <wp:posOffset>35560</wp:posOffset>
                </wp:positionV>
                <wp:extent cx="0" cy="179070"/>
                <wp:effectExtent l="53975" t="6985" r="60325" b="2349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0pt;margin-top:2.8pt;width:0;height:1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81Mw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">
                <v:stroke endarrow="block"/>
              </v:shape>
            </w:pict>
          </mc:Fallback>
        </mc:AlternateContent>
      </w:r>
    </w:p>
    <w:p w:rsidR="00091980" w:rsidRDefault="00752497" w:rsidP="00091980">
      <w:pPr>
        <w:autoSpaceDE w:val="0"/>
        <w:autoSpaceDN w:val="0"/>
        <w:adjustRightInd w:val="0"/>
      </w:pPr>
      <w:r>
        <w:rPr>
          <w:noProof/>
        </w:rPr>
        <mc:AlternateContent>
          <mc:Choice Requires="wps">
            <w:drawing>
              <wp:anchor distT="0" distB="0" distL="114300" distR="114300" simplePos="0" relativeHeight="251654656" behindDoc="0" locked="0" layoutInCell="1" allowOverlap="1">
                <wp:simplePos x="0" y="0"/>
                <wp:positionH relativeFrom="column">
                  <wp:posOffset>234950</wp:posOffset>
                </wp:positionH>
                <wp:positionV relativeFrom="paragraph">
                  <wp:posOffset>39370</wp:posOffset>
                </wp:positionV>
                <wp:extent cx="5534025" cy="414655"/>
                <wp:effectExtent l="6350" t="10795" r="12700" b="127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14655"/>
                        </a:xfrm>
                        <a:prstGeom prst="rect">
                          <a:avLst/>
                        </a:prstGeom>
                        <a:solidFill>
                          <a:srgbClr val="FFFFFF"/>
                        </a:solidFill>
                        <a:ln w="9525">
                          <a:solidFill>
                            <a:srgbClr val="000000"/>
                          </a:solidFill>
                          <a:miter lim="800000"/>
                          <a:headEnd/>
                          <a:tailEnd/>
                        </a:ln>
                      </wps:spPr>
                      <wps:txbx>
                        <w:txbxContent>
                          <w:p w:rsidR="00091980" w:rsidRPr="00294935" w:rsidRDefault="00091980" w:rsidP="00091980">
                            <w:pPr>
                              <w:spacing w:line="192" w:lineRule="auto"/>
                              <w:jc w:val="center"/>
                              <w:rPr>
                                <w:sz w:val="26"/>
                                <w:szCs w:val="26"/>
                              </w:rPr>
                            </w:pPr>
                            <w:r>
                              <w:rPr>
                                <w:sz w:val="26"/>
                                <w:szCs w:val="26"/>
                              </w:rPr>
                              <w:t>Рассмотрение заявления и направление запросов в уполномоченные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3.1pt;width:435.75pt;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">
                <v:textbox>
                  <w:txbxContent>
                    <w:p w:rsidR="00091980" w:rsidRPr="00294935" w:rsidRDefault="00091980" w:rsidP="00091980">
                      <w:pPr>
                        <w:spacing w:line="192" w:lineRule="auto"/>
                        <w:jc w:val="center"/>
                        <w:rPr>
                          <w:sz w:val="26"/>
                          <w:szCs w:val="26"/>
                        </w:rPr>
                      </w:pPr>
                      <w:r>
                        <w:rPr>
                          <w:sz w:val="26"/>
                          <w:szCs w:val="26"/>
                        </w:rPr>
                        <w:t>Рассмотрение заявления и направление запросов в уполномоченные органы</w:t>
                      </w:r>
                    </w:p>
                  </w:txbxContent>
                </v:textbox>
              </v:rect>
            </w:pict>
          </mc:Fallback>
        </mc:AlternateContent>
      </w:r>
    </w:p>
    <w:p w:rsidR="00091980" w:rsidRDefault="00091980" w:rsidP="00091980">
      <w:pPr>
        <w:autoSpaceDE w:val="0"/>
        <w:autoSpaceDN w:val="0"/>
        <w:adjustRightInd w:val="0"/>
      </w:pPr>
    </w:p>
    <w:p w:rsidR="00091980" w:rsidRDefault="00752497" w:rsidP="00091980">
      <w:pPr>
        <w:autoSpaceDE w:val="0"/>
        <w:autoSpaceDN w:val="0"/>
        <w:adjustRightInd w:val="0"/>
      </w:pPr>
      <w:r>
        <w:rPr>
          <w:noProof/>
        </w:rPr>
        <mc:AlternateContent>
          <mc:Choice Requires="wps">
            <w:drawing>
              <wp:anchor distT="0" distB="0" distL="114300" distR="114300" simplePos="0" relativeHeight="251660800" behindDoc="0" locked="0" layoutInCell="1" allowOverlap="1">
                <wp:simplePos x="0" y="0"/>
                <wp:positionH relativeFrom="column">
                  <wp:posOffset>4883150</wp:posOffset>
                </wp:positionH>
                <wp:positionV relativeFrom="paragraph">
                  <wp:posOffset>103505</wp:posOffset>
                </wp:positionV>
                <wp:extent cx="0" cy="197485"/>
                <wp:effectExtent l="53975" t="8255" r="60325" b="2286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84.5pt;margin-top:8.1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zJ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1006475</wp:posOffset>
                </wp:positionH>
                <wp:positionV relativeFrom="paragraph">
                  <wp:posOffset>103505</wp:posOffset>
                </wp:positionV>
                <wp:extent cx="0" cy="197485"/>
                <wp:effectExtent l="53975" t="8255" r="60325" b="2286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9.25pt;margin-top:8.15pt;width:0;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10Mg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">
                <v:stroke endarrow="block"/>
              </v:shape>
            </w:pict>
          </mc:Fallback>
        </mc:AlternateContent>
      </w:r>
    </w:p>
    <w:p w:rsidR="00091980" w:rsidRDefault="00752497" w:rsidP="00091980">
      <w:pPr>
        <w:autoSpaceDE w:val="0"/>
        <w:autoSpaceDN w:val="0"/>
        <w:adjustRightInd w:val="0"/>
      </w:pPr>
      <w:r>
        <w:rPr>
          <w:noProof/>
        </w:rPr>
        <mc:AlternateContent>
          <mc:Choice Requires="wps">
            <w:drawing>
              <wp:anchor distT="0" distB="0" distL="114300" distR="114300" simplePos="0" relativeHeight="251656704" behindDoc="0" locked="0" layoutInCell="1" allowOverlap="1">
                <wp:simplePos x="0" y="0"/>
                <wp:positionH relativeFrom="column">
                  <wp:posOffset>3121025</wp:posOffset>
                </wp:positionH>
                <wp:positionV relativeFrom="paragraph">
                  <wp:posOffset>125730</wp:posOffset>
                </wp:positionV>
                <wp:extent cx="2647950" cy="1016635"/>
                <wp:effectExtent l="6350" t="11430" r="12700" b="1016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1016635"/>
                        </a:xfrm>
                        <a:prstGeom prst="rect">
                          <a:avLst/>
                        </a:prstGeom>
                        <a:solidFill>
                          <a:srgbClr val="FFFFFF"/>
                        </a:solidFill>
                        <a:ln w="9525">
                          <a:solidFill>
                            <a:srgbClr val="000000"/>
                          </a:solidFill>
                          <a:miter lim="800000"/>
                          <a:headEnd/>
                          <a:tailEnd/>
                        </a:ln>
                      </wps:spPr>
                      <wps:txbx>
                        <w:txbxContent>
                          <w:p w:rsidR="00091980" w:rsidRDefault="00091980" w:rsidP="00091980">
                            <w:pPr>
                              <w:spacing w:line="192" w:lineRule="auto"/>
                              <w:jc w:val="center"/>
                            </w:pPr>
                            <w:r>
                              <w:rPr>
                                <w:sz w:val="26"/>
                                <w:szCs w:val="26"/>
                              </w:rPr>
                              <w:t>Подготовка отказа в предоставл</w:t>
                            </w:r>
                            <w:r>
                              <w:rPr>
                                <w:sz w:val="26"/>
                                <w:szCs w:val="26"/>
                              </w:rPr>
                              <w:t>е</w:t>
                            </w:r>
                            <w:r>
                              <w:rPr>
                                <w:sz w:val="26"/>
                                <w:szCs w:val="26"/>
                              </w:rPr>
                              <w:t>нии услуги по выдаче разрешения на строительство по основаниям, пре</w:t>
                            </w:r>
                            <w:r w:rsidR="0071736E">
                              <w:rPr>
                                <w:sz w:val="26"/>
                                <w:szCs w:val="26"/>
                              </w:rPr>
                              <w:t>дусмотренным пунктами</w:t>
                            </w:r>
                            <w:r>
                              <w:rPr>
                                <w:sz w:val="26"/>
                                <w:szCs w:val="26"/>
                              </w:rPr>
                              <w:t xml:space="preserve"> 2.1</w:t>
                            </w:r>
                            <w:r w:rsidR="0071736E">
                              <w:rPr>
                                <w:sz w:val="26"/>
                                <w:szCs w:val="26"/>
                              </w:rPr>
                              <w:t>0, 2.11 Раздела 2</w:t>
                            </w:r>
                            <w:r>
                              <w:rPr>
                                <w:sz w:val="26"/>
                                <w:szCs w:val="26"/>
                              </w:rPr>
                              <w:t xml:space="preserve"> н</w:t>
                            </w:r>
                            <w:r>
                              <w:rPr>
                                <w:sz w:val="26"/>
                                <w:szCs w:val="26"/>
                              </w:rPr>
                              <w:t>а</w:t>
                            </w:r>
                            <w:r>
                              <w:rPr>
                                <w:sz w:val="26"/>
                                <w:szCs w:val="26"/>
                              </w:rPr>
                              <w:t>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45.75pt;margin-top:9.9pt;width:208.5pt;height:8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">
                <v:textbox>
                  <w:txbxContent>
                    <w:p w:rsidR="00091980" w:rsidRDefault="00091980" w:rsidP="00091980">
                      <w:pPr>
                        <w:spacing w:line="192" w:lineRule="auto"/>
                        <w:jc w:val="center"/>
                      </w:pPr>
                      <w:r>
                        <w:rPr>
                          <w:sz w:val="26"/>
                          <w:szCs w:val="26"/>
                        </w:rPr>
                        <w:t>Подготовка отказа в предоставл</w:t>
                      </w:r>
                      <w:r>
                        <w:rPr>
                          <w:sz w:val="26"/>
                          <w:szCs w:val="26"/>
                        </w:rPr>
                        <w:t>е</w:t>
                      </w:r>
                      <w:r>
                        <w:rPr>
                          <w:sz w:val="26"/>
                          <w:szCs w:val="26"/>
                        </w:rPr>
                        <w:t>нии услуги по выдаче разрешения на строительство по основаниям, пре</w:t>
                      </w:r>
                      <w:r w:rsidR="0071736E">
                        <w:rPr>
                          <w:sz w:val="26"/>
                          <w:szCs w:val="26"/>
                        </w:rPr>
                        <w:t>дусмотренным пунктами</w:t>
                      </w:r>
                      <w:r>
                        <w:rPr>
                          <w:sz w:val="26"/>
                          <w:szCs w:val="26"/>
                        </w:rPr>
                        <w:t xml:space="preserve"> 2.1</w:t>
                      </w:r>
                      <w:r w:rsidR="0071736E">
                        <w:rPr>
                          <w:sz w:val="26"/>
                          <w:szCs w:val="26"/>
                        </w:rPr>
                        <w:t>0, 2.11 Раздела 2</w:t>
                      </w:r>
                      <w:r>
                        <w:rPr>
                          <w:sz w:val="26"/>
                          <w:szCs w:val="26"/>
                        </w:rPr>
                        <w:t xml:space="preserve"> н</w:t>
                      </w:r>
                      <w:r>
                        <w:rPr>
                          <w:sz w:val="26"/>
                          <w:szCs w:val="26"/>
                        </w:rPr>
                        <w:t>а</w:t>
                      </w:r>
                      <w:r>
                        <w:rPr>
                          <w:sz w:val="26"/>
                          <w:szCs w:val="26"/>
                        </w:rPr>
                        <w:t>стоящего Регламента</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234950</wp:posOffset>
                </wp:positionH>
                <wp:positionV relativeFrom="paragraph">
                  <wp:posOffset>125730</wp:posOffset>
                </wp:positionV>
                <wp:extent cx="2781300" cy="1016635"/>
                <wp:effectExtent l="6350" t="11430" r="12700" b="1016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16635"/>
                        </a:xfrm>
                        <a:prstGeom prst="rect">
                          <a:avLst/>
                        </a:prstGeom>
                        <a:solidFill>
                          <a:srgbClr val="FFFFFF"/>
                        </a:solidFill>
                        <a:ln w="9525">
                          <a:solidFill>
                            <a:srgbClr val="000000"/>
                          </a:solidFill>
                          <a:miter lim="800000"/>
                          <a:headEnd/>
                          <a:tailEnd/>
                        </a:ln>
                      </wps:spPr>
                      <wps:txbx>
                        <w:txbxContent>
                          <w:p w:rsidR="00091980" w:rsidRDefault="00091980" w:rsidP="00091980">
                            <w:pPr>
                              <w:spacing w:line="192" w:lineRule="auto"/>
                              <w:jc w:val="center"/>
                            </w:pPr>
                            <w:r>
                              <w:rPr>
                                <w:sz w:val="26"/>
                                <w:szCs w:val="26"/>
                              </w:rPr>
                              <w:t>Подготовка бланка разрешения на строительство, бланка ранее выданного разрешения на строительство с внесенными в него изменениями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18.5pt;margin-top:9.9pt;width:219pt;height:8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DQKwIAAE8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">
                <v:textbox>
                  <w:txbxContent>
                    <w:p w:rsidR="00091980" w:rsidRDefault="00091980" w:rsidP="00091980">
                      <w:pPr>
                        <w:spacing w:line="192" w:lineRule="auto"/>
                        <w:jc w:val="center"/>
                      </w:pPr>
                      <w:r>
                        <w:rPr>
                          <w:sz w:val="26"/>
                          <w:szCs w:val="26"/>
                        </w:rPr>
                        <w:t>Подготовка бланка разрешения на строительство, бланка ранее выданного разрешения на строительство с внесенными в него изменениями</w:t>
                      </w:r>
                    </w:p>
                  </w:txbxContent>
                </v:textbox>
              </v:rect>
            </w:pict>
          </mc:Fallback>
        </mc:AlternateContent>
      </w: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752497" w:rsidP="00091980">
      <w:pPr>
        <w:autoSpaceDE w:val="0"/>
        <w:autoSpaceDN w:val="0"/>
        <w:adjustRightInd w:val="0"/>
      </w:pPr>
      <w:r>
        <w:rPr>
          <w:noProof/>
        </w:rPr>
        <mc:AlternateContent>
          <mc:Choice Requires="wps">
            <w:drawing>
              <wp:anchor distT="0" distB="0" distL="114300" distR="114300" simplePos="0" relativeHeight="251662848" behindDoc="0" locked="0" layoutInCell="1" allowOverlap="1">
                <wp:simplePos x="0" y="0"/>
                <wp:positionH relativeFrom="column">
                  <wp:posOffset>4416425</wp:posOffset>
                </wp:positionH>
                <wp:positionV relativeFrom="paragraph">
                  <wp:posOffset>90805</wp:posOffset>
                </wp:positionV>
                <wp:extent cx="635" cy="208280"/>
                <wp:effectExtent l="53975" t="5080" r="59690" b="1524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47.75pt;margin-top:7.15pt;width:.05pt;height:16.4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1006475</wp:posOffset>
                </wp:positionH>
                <wp:positionV relativeFrom="paragraph">
                  <wp:posOffset>90805</wp:posOffset>
                </wp:positionV>
                <wp:extent cx="635" cy="208280"/>
                <wp:effectExtent l="53975" t="5080" r="59690" b="15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9.25pt;margin-top:7.15pt;width:.05pt;height:16.4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">
                <v:stroke endarrow="block"/>
              </v:shape>
            </w:pict>
          </mc:Fallback>
        </mc:AlternateContent>
      </w:r>
    </w:p>
    <w:p w:rsidR="00091980" w:rsidRDefault="00752497" w:rsidP="00091980">
      <w:pPr>
        <w:autoSpaceDE w:val="0"/>
        <w:autoSpaceDN w:val="0"/>
        <w:adjustRightInd w:val="0"/>
      </w:pPr>
      <w:r>
        <w:rPr>
          <w:noProof/>
        </w:rPr>
        <mc:AlternateContent>
          <mc:Choice Requires="wps">
            <w:drawing>
              <wp:anchor distT="0" distB="0" distL="114300" distR="114300" simplePos="0" relativeHeight="251657728" behindDoc="0" locked="0" layoutInCell="1" allowOverlap="1">
                <wp:simplePos x="0" y="0"/>
                <wp:positionH relativeFrom="column">
                  <wp:posOffset>234950</wp:posOffset>
                </wp:positionH>
                <wp:positionV relativeFrom="paragraph">
                  <wp:posOffset>123825</wp:posOffset>
                </wp:positionV>
                <wp:extent cx="5534025" cy="734060"/>
                <wp:effectExtent l="6350" t="9525" r="12700" b="889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734060"/>
                        </a:xfrm>
                        <a:prstGeom prst="rect">
                          <a:avLst/>
                        </a:prstGeom>
                        <a:solidFill>
                          <a:srgbClr val="FFFFFF"/>
                        </a:solidFill>
                        <a:ln w="9525">
                          <a:solidFill>
                            <a:srgbClr val="000000"/>
                          </a:solidFill>
                          <a:miter lim="800000"/>
                          <a:headEnd/>
                          <a:tailEnd/>
                        </a:ln>
                      </wps:spPr>
                      <wps:txbx>
                        <w:txbxContent>
                          <w:p w:rsidR="00045698" w:rsidRPr="0071736E" w:rsidRDefault="00045698" w:rsidP="00045698">
                            <w:pPr>
                              <w:jc w:val="center"/>
                              <w:rPr>
                                <w:sz w:val="26"/>
                                <w:szCs w:val="26"/>
                              </w:rPr>
                            </w:pPr>
                            <w:r w:rsidRPr="0071736E">
                              <w:rPr>
                                <w:sz w:val="26"/>
                                <w:szCs w:val="26"/>
                              </w:rPr>
                              <w:t xml:space="preserve">Выдача (направление) заявителю </w:t>
                            </w:r>
                            <w:r>
                              <w:rPr>
                                <w:sz w:val="26"/>
                                <w:szCs w:val="26"/>
                              </w:rPr>
                              <w:t>результата предоставления муниципальной услуги способом, указанным в заявлении</w:t>
                            </w:r>
                          </w:p>
                          <w:p w:rsidR="00091980" w:rsidRPr="003C49AD" w:rsidRDefault="00091980" w:rsidP="00091980">
                            <w:pPr>
                              <w:spacing w:line="19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18.5pt;margin-top:9.75pt;width:435.75pt;height:5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">
                <v:textbox>
                  <w:txbxContent>
                    <w:p w:rsidR="00045698" w:rsidRPr="0071736E" w:rsidRDefault="00045698" w:rsidP="00045698">
                      <w:pPr>
                        <w:jc w:val="center"/>
                        <w:rPr>
                          <w:sz w:val="26"/>
                          <w:szCs w:val="26"/>
                        </w:rPr>
                      </w:pPr>
                      <w:r w:rsidRPr="0071736E">
                        <w:rPr>
                          <w:sz w:val="26"/>
                          <w:szCs w:val="26"/>
                        </w:rPr>
                        <w:t xml:space="preserve">Выдача (направление) заявителю </w:t>
                      </w:r>
                      <w:r>
                        <w:rPr>
                          <w:sz w:val="26"/>
                          <w:szCs w:val="26"/>
                        </w:rPr>
                        <w:t>результата предоставления муниципальной услуги способом, указанным в заявлении</w:t>
                      </w:r>
                    </w:p>
                    <w:p w:rsidR="00091980" w:rsidRPr="003C49AD" w:rsidRDefault="00091980" w:rsidP="00091980">
                      <w:pPr>
                        <w:spacing w:line="192" w:lineRule="auto"/>
                        <w:jc w:val="center"/>
                      </w:pPr>
                    </w:p>
                  </w:txbxContent>
                </v:textbox>
              </v:rect>
            </w:pict>
          </mc:Fallback>
        </mc:AlternateContent>
      </w: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091980">
      <w:pPr>
        <w:autoSpaceDE w:val="0"/>
        <w:autoSpaceDN w:val="0"/>
        <w:adjustRightInd w:val="0"/>
      </w:pPr>
    </w:p>
    <w:p w:rsidR="00091980" w:rsidRDefault="00091980" w:rsidP="001F27BE">
      <w:pPr>
        <w:autoSpaceDE w:val="0"/>
        <w:autoSpaceDN w:val="0"/>
        <w:adjustRightInd w:val="0"/>
        <w:ind w:firstLine="709"/>
        <w:jc w:val="right"/>
        <w:outlineLvl w:val="2"/>
      </w:pPr>
    </w:p>
    <w:sectPr w:rsidR="00091980" w:rsidSect="006634C6">
      <w:headerReference w:type="default" r:id="rId23"/>
      <w:pgSz w:w="11906" w:h="16838"/>
      <w:pgMar w:top="1134" w:right="850" w:bottom="1134" w:left="1701" w:header="277"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E9" w:rsidRDefault="00E95AE9" w:rsidP="00DC6846">
      <w:r>
        <w:separator/>
      </w:r>
    </w:p>
  </w:endnote>
  <w:endnote w:type="continuationSeparator" w:id="0">
    <w:p w:rsidR="00E95AE9" w:rsidRDefault="00E95AE9" w:rsidP="00D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E9" w:rsidRDefault="00E95AE9" w:rsidP="00DC6846">
      <w:r>
        <w:separator/>
      </w:r>
    </w:p>
  </w:footnote>
  <w:footnote w:type="continuationSeparator" w:id="0">
    <w:p w:rsidR="00E95AE9" w:rsidRDefault="00E95AE9" w:rsidP="00DC6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C9" w:rsidRPr="00553DFA" w:rsidRDefault="00F762C9">
    <w:pPr>
      <w:pStyle w:val="a7"/>
      <w:jc w:val="center"/>
      <w:rPr>
        <w:lang w:val="ru-RU"/>
      </w:rPr>
    </w:pPr>
  </w:p>
  <w:p w:rsidR="00682EB6" w:rsidRDefault="00682EB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11"/>
    <w:rsid w:val="0000181C"/>
    <w:rsid w:val="00007C6E"/>
    <w:rsid w:val="00017371"/>
    <w:rsid w:val="000221FA"/>
    <w:rsid w:val="00023987"/>
    <w:rsid w:val="0003149C"/>
    <w:rsid w:val="00045698"/>
    <w:rsid w:val="00047870"/>
    <w:rsid w:val="00054A9F"/>
    <w:rsid w:val="00062B75"/>
    <w:rsid w:val="00067BC8"/>
    <w:rsid w:val="000852E3"/>
    <w:rsid w:val="00090F8A"/>
    <w:rsid w:val="00091980"/>
    <w:rsid w:val="000A4BE4"/>
    <w:rsid w:val="000C18EC"/>
    <w:rsid w:val="000C7365"/>
    <w:rsid w:val="000D4250"/>
    <w:rsid w:val="000D6F0A"/>
    <w:rsid w:val="000E4DC3"/>
    <w:rsid w:val="000F48E9"/>
    <w:rsid w:val="000F5931"/>
    <w:rsid w:val="00103EE6"/>
    <w:rsid w:val="00106D2D"/>
    <w:rsid w:val="0011050A"/>
    <w:rsid w:val="00116E5F"/>
    <w:rsid w:val="00121506"/>
    <w:rsid w:val="0012398A"/>
    <w:rsid w:val="00127C79"/>
    <w:rsid w:val="00131066"/>
    <w:rsid w:val="00142870"/>
    <w:rsid w:val="00144A41"/>
    <w:rsid w:val="00150349"/>
    <w:rsid w:val="00160F9A"/>
    <w:rsid w:val="00163F1F"/>
    <w:rsid w:val="0016778B"/>
    <w:rsid w:val="00171CC4"/>
    <w:rsid w:val="00172D6A"/>
    <w:rsid w:val="00174504"/>
    <w:rsid w:val="00175624"/>
    <w:rsid w:val="00176793"/>
    <w:rsid w:val="00182EE1"/>
    <w:rsid w:val="00193DDD"/>
    <w:rsid w:val="001A2B2E"/>
    <w:rsid w:val="001A5A78"/>
    <w:rsid w:val="001A741B"/>
    <w:rsid w:val="001B0870"/>
    <w:rsid w:val="001B3BC0"/>
    <w:rsid w:val="001B46D0"/>
    <w:rsid w:val="001C4969"/>
    <w:rsid w:val="001F27BE"/>
    <w:rsid w:val="001F6250"/>
    <w:rsid w:val="002033CC"/>
    <w:rsid w:val="002054DF"/>
    <w:rsid w:val="002073F7"/>
    <w:rsid w:val="00207C6F"/>
    <w:rsid w:val="0021599D"/>
    <w:rsid w:val="00217CE4"/>
    <w:rsid w:val="00221CEF"/>
    <w:rsid w:val="00224C11"/>
    <w:rsid w:val="002455E5"/>
    <w:rsid w:val="002564EE"/>
    <w:rsid w:val="00261BC7"/>
    <w:rsid w:val="0026288C"/>
    <w:rsid w:val="00276888"/>
    <w:rsid w:val="002837AF"/>
    <w:rsid w:val="00285FC2"/>
    <w:rsid w:val="0029363C"/>
    <w:rsid w:val="002A34F2"/>
    <w:rsid w:val="002A652B"/>
    <w:rsid w:val="002C2576"/>
    <w:rsid w:val="002C4262"/>
    <w:rsid w:val="002D03A3"/>
    <w:rsid w:val="002D66F4"/>
    <w:rsid w:val="002E3477"/>
    <w:rsid w:val="002E53CC"/>
    <w:rsid w:val="002F22B5"/>
    <w:rsid w:val="002F6BED"/>
    <w:rsid w:val="00303C47"/>
    <w:rsid w:val="0030452D"/>
    <w:rsid w:val="00304D61"/>
    <w:rsid w:val="00307411"/>
    <w:rsid w:val="0031237F"/>
    <w:rsid w:val="00312455"/>
    <w:rsid w:val="0031703A"/>
    <w:rsid w:val="00326F82"/>
    <w:rsid w:val="0033162D"/>
    <w:rsid w:val="00346185"/>
    <w:rsid w:val="00350ECA"/>
    <w:rsid w:val="00360EE9"/>
    <w:rsid w:val="00376A3F"/>
    <w:rsid w:val="00381C21"/>
    <w:rsid w:val="00397308"/>
    <w:rsid w:val="003A7F3E"/>
    <w:rsid w:val="003B372F"/>
    <w:rsid w:val="003B7A18"/>
    <w:rsid w:val="003C554B"/>
    <w:rsid w:val="003D6791"/>
    <w:rsid w:val="003D71E4"/>
    <w:rsid w:val="003E3B4F"/>
    <w:rsid w:val="003F1B75"/>
    <w:rsid w:val="003F3426"/>
    <w:rsid w:val="00414F32"/>
    <w:rsid w:val="004345BA"/>
    <w:rsid w:val="004362B6"/>
    <w:rsid w:val="00436D6B"/>
    <w:rsid w:val="00442652"/>
    <w:rsid w:val="0045422C"/>
    <w:rsid w:val="00455827"/>
    <w:rsid w:val="00456CF7"/>
    <w:rsid w:val="00466698"/>
    <w:rsid w:val="00466EDD"/>
    <w:rsid w:val="004774BD"/>
    <w:rsid w:val="004810F1"/>
    <w:rsid w:val="00482B50"/>
    <w:rsid w:val="00484363"/>
    <w:rsid w:val="00485687"/>
    <w:rsid w:val="004A3AC7"/>
    <w:rsid w:val="004B5115"/>
    <w:rsid w:val="004C3F09"/>
    <w:rsid w:val="004C54A9"/>
    <w:rsid w:val="004D1CDA"/>
    <w:rsid w:val="004D38FB"/>
    <w:rsid w:val="004D6B44"/>
    <w:rsid w:val="004F705B"/>
    <w:rsid w:val="00506D09"/>
    <w:rsid w:val="00516C41"/>
    <w:rsid w:val="0053771A"/>
    <w:rsid w:val="00537951"/>
    <w:rsid w:val="00542499"/>
    <w:rsid w:val="00542B2C"/>
    <w:rsid w:val="00553DFA"/>
    <w:rsid w:val="00573C0A"/>
    <w:rsid w:val="00582686"/>
    <w:rsid w:val="00584632"/>
    <w:rsid w:val="005924E9"/>
    <w:rsid w:val="005A28F9"/>
    <w:rsid w:val="005B1D38"/>
    <w:rsid w:val="005B7B5C"/>
    <w:rsid w:val="005C37A4"/>
    <w:rsid w:val="005D02D2"/>
    <w:rsid w:val="005E4FDF"/>
    <w:rsid w:val="005F50C1"/>
    <w:rsid w:val="00606160"/>
    <w:rsid w:val="006068B2"/>
    <w:rsid w:val="0061034E"/>
    <w:rsid w:val="006132CA"/>
    <w:rsid w:val="00617B34"/>
    <w:rsid w:val="0062487C"/>
    <w:rsid w:val="00624F2E"/>
    <w:rsid w:val="00626383"/>
    <w:rsid w:val="00626BC4"/>
    <w:rsid w:val="006448A2"/>
    <w:rsid w:val="00657E8A"/>
    <w:rsid w:val="006634C6"/>
    <w:rsid w:val="006651C8"/>
    <w:rsid w:val="00667E1B"/>
    <w:rsid w:val="0067093C"/>
    <w:rsid w:val="00680708"/>
    <w:rsid w:val="00682EB6"/>
    <w:rsid w:val="00683556"/>
    <w:rsid w:val="006B49A9"/>
    <w:rsid w:val="006D07B7"/>
    <w:rsid w:val="006D27C4"/>
    <w:rsid w:val="006D4853"/>
    <w:rsid w:val="006E194E"/>
    <w:rsid w:val="0070365C"/>
    <w:rsid w:val="00707288"/>
    <w:rsid w:val="0071736E"/>
    <w:rsid w:val="007250AC"/>
    <w:rsid w:val="00736004"/>
    <w:rsid w:val="00736F6B"/>
    <w:rsid w:val="00742F69"/>
    <w:rsid w:val="00752497"/>
    <w:rsid w:val="00761A15"/>
    <w:rsid w:val="00762264"/>
    <w:rsid w:val="00776D05"/>
    <w:rsid w:val="007A0A2D"/>
    <w:rsid w:val="007B059C"/>
    <w:rsid w:val="007B21DF"/>
    <w:rsid w:val="007B69A3"/>
    <w:rsid w:val="007B7AAA"/>
    <w:rsid w:val="007E049A"/>
    <w:rsid w:val="007F2607"/>
    <w:rsid w:val="007F474C"/>
    <w:rsid w:val="008022DB"/>
    <w:rsid w:val="008149A2"/>
    <w:rsid w:val="00816BB6"/>
    <w:rsid w:val="00826D20"/>
    <w:rsid w:val="00826F98"/>
    <w:rsid w:val="008305E2"/>
    <w:rsid w:val="008358E0"/>
    <w:rsid w:val="0084144E"/>
    <w:rsid w:val="0084362D"/>
    <w:rsid w:val="00850A52"/>
    <w:rsid w:val="0085134A"/>
    <w:rsid w:val="00857A9F"/>
    <w:rsid w:val="008641CA"/>
    <w:rsid w:val="0086727E"/>
    <w:rsid w:val="00867ACB"/>
    <w:rsid w:val="00872681"/>
    <w:rsid w:val="008861C4"/>
    <w:rsid w:val="00886AC7"/>
    <w:rsid w:val="00894C61"/>
    <w:rsid w:val="00895027"/>
    <w:rsid w:val="00895E69"/>
    <w:rsid w:val="008A19BA"/>
    <w:rsid w:val="008A486F"/>
    <w:rsid w:val="008C6B61"/>
    <w:rsid w:val="008C75A4"/>
    <w:rsid w:val="008D3DE0"/>
    <w:rsid w:val="008E4C6A"/>
    <w:rsid w:val="008E60B6"/>
    <w:rsid w:val="008E79EA"/>
    <w:rsid w:val="008F1A3C"/>
    <w:rsid w:val="00902104"/>
    <w:rsid w:val="00943E60"/>
    <w:rsid w:val="0094468A"/>
    <w:rsid w:val="00963945"/>
    <w:rsid w:val="0096708F"/>
    <w:rsid w:val="009704E5"/>
    <w:rsid w:val="00970732"/>
    <w:rsid w:val="00972C33"/>
    <w:rsid w:val="0098145F"/>
    <w:rsid w:val="00982F6E"/>
    <w:rsid w:val="0098629F"/>
    <w:rsid w:val="009A492E"/>
    <w:rsid w:val="009D5C93"/>
    <w:rsid w:val="009E37A4"/>
    <w:rsid w:val="009F30D4"/>
    <w:rsid w:val="00A027BC"/>
    <w:rsid w:val="00A05897"/>
    <w:rsid w:val="00A07665"/>
    <w:rsid w:val="00A125C6"/>
    <w:rsid w:val="00A13B79"/>
    <w:rsid w:val="00A145A0"/>
    <w:rsid w:val="00A34424"/>
    <w:rsid w:val="00A42836"/>
    <w:rsid w:val="00A53F5A"/>
    <w:rsid w:val="00A72A1A"/>
    <w:rsid w:val="00A73E45"/>
    <w:rsid w:val="00A75EC5"/>
    <w:rsid w:val="00A76100"/>
    <w:rsid w:val="00A76441"/>
    <w:rsid w:val="00A86F4D"/>
    <w:rsid w:val="00A916FA"/>
    <w:rsid w:val="00A9249B"/>
    <w:rsid w:val="00A972F4"/>
    <w:rsid w:val="00AA6276"/>
    <w:rsid w:val="00AA6F69"/>
    <w:rsid w:val="00AB4675"/>
    <w:rsid w:val="00AC1A63"/>
    <w:rsid w:val="00AC328C"/>
    <w:rsid w:val="00AC53F6"/>
    <w:rsid w:val="00AE4DAD"/>
    <w:rsid w:val="00AE675C"/>
    <w:rsid w:val="00AF38AB"/>
    <w:rsid w:val="00AF675E"/>
    <w:rsid w:val="00B039F3"/>
    <w:rsid w:val="00B040FC"/>
    <w:rsid w:val="00B05BB0"/>
    <w:rsid w:val="00B25EDA"/>
    <w:rsid w:val="00B25EF6"/>
    <w:rsid w:val="00B40045"/>
    <w:rsid w:val="00B8384A"/>
    <w:rsid w:val="00B94B3E"/>
    <w:rsid w:val="00B96FA7"/>
    <w:rsid w:val="00BA0133"/>
    <w:rsid w:val="00BB16CA"/>
    <w:rsid w:val="00BC3D0D"/>
    <w:rsid w:val="00BC5DC2"/>
    <w:rsid w:val="00BD28D9"/>
    <w:rsid w:val="00BD46EC"/>
    <w:rsid w:val="00BD4836"/>
    <w:rsid w:val="00BE268B"/>
    <w:rsid w:val="00BF510E"/>
    <w:rsid w:val="00BF710E"/>
    <w:rsid w:val="00C06389"/>
    <w:rsid w:val="00C20915"/>
    <w:rsid w:val="00C2395F"/>
    <w:rsid w:val="00C27E68"/>
    <w:rsid w:val="00C5382C"/>
    <w:rsid w:val="00C65A42"/>
    <w:rsid w:val="00C67E9E"/>
    <w:rsid w:val="00C67F03"/>
    <w:rsid w:val="00C7000F"/>
    <w:rsid w:val="00C701C4"/>
    <w:rsid w:val="00C83A76"/>
    <w:rsid w:val="00C85960"/>
    <w:rsid w:val="00C865DD"/>
    <w:rsid w:val="00C911A2"/>
    <w:rsid w:val="00C91F9F"/>
    <w:rsid w:val="00C9692D"/>
    <w:rsid w:val="00CB1DB9"/>
    <w:rsid w:val="00CB561D"/>
    <w:rsid w:val="00CC5EE6"/>
    <w:rsid w:val="00CD75CB"/>
    <w:rsid w:val="00CE02DD"/>
    <w:rsid w:val="00CE1201"/>
    <w:rsid w:val="00CF2F4C"/>
    <w:rsid w:val="00CF7596"/>
    <w:rsid w:val="00D001D2"/>
    <w:rsid w:val="00D1555D"/>
    <w:rsid w:val="00D305F2"/>
    <w:rsid w:val="00D40105"/>
    <w:rsid w:val="00D44696"/>
    <w:rsid w:val="00D62F87"/>
    <w:rsid w:val="00D727C1"/>
    <w:rsid w:val="00D82DA7"/>
    <w:rsid w:val="00D93AB4"/>
    <w:rsid w:val="00D9714B"/>
    <w:rsid w:val="00D977AF"/>
    <w:rsid w:val="00DB4251"/>
    <w:rsid w:val="00DB7B7F"/>
    <w:rsid w:val="00DC3968"/>
    <w:rsid w:val="00DC3D46"/>
    <w:rsid w:val="00DC6846"/>
    <w:rsid w:val="00DD2BE1"/>
    <w:rsid w:val="00DF6256"/>
    <w:rsid w:val="00E03E69"/>
    <w:rsid w:val="00E0608D"/>
    <w:rsid w:val="00E110A9"/>
    <w:rsid w:val="00E309A1"/>
    <w:rsid w:val="00E60FC0"/>
    <w:rsid w:val="00E630BA"/>
    <w:rsid w:val="00E67E55"/>
    <w:rsid w:val="00E7072A"/>
    <w:rsid w:val="00E72279"/>
    <w:rsid w:val="00E81CCC"/>
    <w:rsid w:val="00E900EA"/>
    <w:rsid w:val="00E91CC0"/>
    <w:rsid w:val="00E94573"/>
    <w:rsid w:val="00E95AE9"/>
    <w:rsid w:val="00E97438"/>
    <w:rsid w:val="00EA5112"/>
    <w:rsid w:val="00EA74D7"/>
    <w:rsid w:val="00EB181A"/>
    <w:rsid w:val="00EC5027"/>
    <w:rsid w:val="00ED0233"/>
    <w:rsid w:val="00ED0640"/>
    <w:rsid w:val="00EF2DD6"/>
    <w:rsid w:val="00F13821"/>
    <w:rsid w:val="00F259D9"/>
    <w:rsid w:val="00F43987"/>
    <w:rsid w:val="00F5675D"/>
    <w:rsid w:val="00F615EB"/>
    <w:rsid w:val="00F73322"/>
    <w:rsid w:val="00F762C9"/>
    <w:rsid w:val="00F80C99"/>
    <w:rsid w:val="00F83074"/>
    <w:rsid w:val="00F86F57"/>
    <w:rsid w:val="00F92710"/>
    <w:rsid w:val="00F94141"/>
    <w:rsid w:val="00F97878"/>
    <w:rsid w:val="00FA1726"/>
    <w:rsid w:val="00FB2F53"/>
    <w:rsid w:val="00FB73B0"/>
    <w:rsid w:val="00FC43DE"/>
    <w:rsid w:val="00FC7DF9"/>
    <w:rsid w:val="00FD34E6"/>
    <w:rsid w:val="00FD537A"/>
    <w:rsid w:val="00FF49CB"/>
    <w:rsid w:val="00FF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rPr>
      <w:rFonts w:ascii="Times New Roman" w:eastAsia="Times New Roman" w:hAnsi="Times New Roman"/>
      <w:sz w:val="24"/>
      <w:szCs w:val="24"/>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b/>
      <w:bCs/>
      <w:kern w:val="32"/>
      <w:sz w:val="32"/>
      <w:szCs w:val="32"/>
      <w:lang w:val="x-none"/>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11A2"/>
    <w:rPr>
      <w:rFonts w:ascii="Arial" w:eastAsia="Times New Roman" w:hAnsi="Arial" w:cs="Arial"/>
      <w:b/>
      <w:bCs/>
      <w:kern w:val="32"/>
      <w:sz w:val="32"/>
      <w:szCs w:val="32"/>
      <w:lang w:eastAsia="ru-RU"/>
    </w:rPr>
  </w:style>
  <w:style w:type="character" w:customStyle="1" w:styleId="20">
    <w:name w:val="Заголовок 2 Знак"/>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sz w:val="16"/>
      <w:szCs w:val="16"/>
      <w:lang w:val="x-none"/>
    </w:rPr>
  </w:style>
  <w:style w:type="character" w:customStyle="1" w:styleId="a4">
    <w:name w:val="Текст выноски Знак"/>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rPr>
      <w:lang w:val="x-none"/>
    </w:rPr>
  </w:style>
  <w:style w:type="character" w:customStyle="1" w:styleId="a8">
    <w:name w:val="Верхний колонтитул Знак"/>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rPr>
      <w:lang w:val="x-none"/>
    </w:rPr>
  </w:style>
  <w:style w:type="character" w:customStyle="1" w:styleId="aa">
    <w:name w:val="Нижний колонтитул Знак"/>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ind w:firstLine="720"/>
    </w:pPr>
    <w:rPr>
      <w:rFonts w:ascii="Arial" w:eastAsia="Times New Roman" w:hAnsi="Arial" w:cs="Arial"/>
    </w:rPr>
  </w:style>
  <w:style w:type="paragraph" w:customStyle="1" w:styleId="ConsPlusNonformat">
    <w:name w:val="ConsPlusNonformat"/>
    <w:rsid w:val="001F27BE"/>
    <w:pPr>
      <w:widowControl w:val="0"/>
      <w:autoSpaceDE w:val="0"/>
      <w:autoSpaceDN w:val="0"/>
      <w:adjustRightInd w:val="0"/>
    </w:pPr>
    <w:rPr>
      <w:rFonts w:ascii="Courier New" w:eastAsia="Times New Roman" w:hAnsi="Courier New" w:cs="Courier New"/>
    </w:rPr>
  </w:style>
  <w:style w:type="paragraph" w:styleId="3">
    <w:name w:val="Body Text 3"/>
    <w:basedOn w:val="a"/>
    <w:link w:val="30"/>
    <w:unhideWhenUsed/>
    <w:rsid w:val="00182EE1"/>
    <w:pPr>
      <w:jc w:val="center"/>
    </w:pPr>
    <w:rPr>
      <w:b/>
      <w:sz w:val="28"/>
      <w:szCs w:val="28"/>
      <w:lang w:val="x-none"/>
    </w:rPr>
  </w:style>
  <w:style w:type="character" w:customStyle="1" w:styleId="30">
    <w:name w:val="Основной текст 3 Знак"/>
    <w:link w:val="3"/>
    <w:rsid w:val="00182EE1"/>
    <w:rPr>
      <w:rFonts w:ascii="Times New Roman" w:eastAsia="Times New Roman" w:hAnsi="Times New Roman" w:cs="Times New Roman"/>
      <w:b/>
      <w:sz w:val="28"/>
      <w:szCs w:val="28"/>
      <w:lang w:eastAsia="ru-RU"/>
    </w:rPr>
  </w:style>
  <w:style w:type="paragraph" w:customStyle="1" w:styleId="ConsPlusTitle">
    <w:name w:val="ConsPlusTitle"/>
    <w:uiPriority w:val="99"/>
    <w:rsid w:val="00182EE1"/>
    <w:pPr>
      <w:widowControl w:val="0"/>
      <w:autoSpaceDE w:val="0"/>
      <w:autoSpaceDN w:val="0"/>
      <w:adjustRightInd w:val="0"/>
    </w:pPr>
    <w:rPr>
      <w:rFonts w:ascii="Times New Roman" w:eastAsia="Times New Roman" w:hAnsi="Times New Roman"/>
      <w:b/>
      <w:bCs/>
      <w:sz w:val="22"/>
      <w:szCs w:val="22"/>
    </w:rPr>
  </w:style>
  <w:style w:type="paragraph" w:customStyle="1" w:styleId="formattext">
    <w:name w:val="formattext"/>
    <w:basedOn w:val="a"/>
    <w:rsid w:val="0002398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1A2"/>
    <w:rPr>
      <w:rFonts w:ascii="Times New Roman" w:eastAsia="Times New Roman" w:hAnsi="Times New Roman"/>
      <w:sz w:val="24"/>
      <w:szCs w:val="24"/>
    </w:rPr>
  </w:style>
  <w:style w:type="paragraph" w:styleId="1">
    <w:name w:val="heading 1"/>
    <w:basedOn w:val="a"/>
    <w:next w:val="a"/>
    <w:link w:val="10"/>
    <w:qFormat/>
    <w:rsid w:val="00C911A2"/>
    <w:pPr>
      <w:keepNext/>
      <w:widowControl w:val="0"/>
      <w:autoSpaceDE w:val="0"/>
      <w:autoSpaceDN w:val="0"/>
      <w:spacing w:before="240" w:after="60"/>
      <w:outlineLvl w:val="0"/>
    </w:pPr>
    <w:rPr>
      <w:rFonts w:ascii="Arial" w:hAnsi="Arial"/>
      <w:b/>
      <w:bCs/>
      <w:kern w:val="32"/>
      <w:sz w:val="32"/>
      <w:szCs w:val="32"/>
      <w:lang w:val="x-none"/>
    </w:rPr>
  </w:style>
  <w:style w:type="paragraph" w:styleId="2">
    <w:name w:val="heading 2"/>
    <w:basedOn w:val="a"/>
    <w:next w:val="a"/>
    <w:link w:val="20"/>
    <w:semiHidden/>
    <w:unhideWhenUsed/>
    <w:qFormat/>
    <w:rsid w:val="00C911A2"/>
    <w:pPr>
      <w:keepNext/>
      <w:widowControl w:val="0"/>
      <w:autoSpaceDE w:val="0"/>
      <w:autoSpaceDN w:val="0"/>
      <w:spacing w:before="240" w:after="60"/>
      <w:outlineLvl w:val="1"/>
    </w:pPr>
    <w:rPr>
      <w:rFonts w:ascii="Arial" w:hAnsi="Arial"/>
      <w:b/>
      <w:bCs/>
      <w:i/>
      <w:iCs/>
      <w:sz w:val="28"/>
      <w:szCs w:val="28"/>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11A2"/>
    <w:rPr>
      <w:rFonts w:ascii="Arial" w:eastAsia="Times New Roman" w:hAnsi="Arial" w:cs="Arial"/>
      <w:b/>
      <w:bCs/>
      <w:kern w:val="32"/>
      <w:sz w:val="32"/>
      <w:szCs w:val="32"/>
      <w:lang w:eastAsia="ru-RU"/>
    </w:rPr>
  </w:style>
  <w:style w:type="character" w:customStyle="1" w:styleId="20">
    <w:name w:val="Заголовок 2 Знак"/>
    <w:link w:val="2"/>
    <w:semiHidden/>
    <w:rsid w:val="00C911A2"/>
    <w:rPr>
      <w:rFonts w:ascii="Arial" w:eastAsia="Times New Roman" w:hAnsi="Arial" w:cs="Arial"/>
      <w:b/>
      <w:bCs/>
      <w:i/>
      <w:iCs/>
      <w:sz w:val="28"/>
      <w:szCs w:val="28"/>
      <w:lang w:eastAsia="ru-RU"/>
    </w:rPr>
  </w:style>
  <w:style w:type="paragraph" w:styleId="a3">
    <w:name w:val="Balloon Text"/>
    <w:basedOn w:val="a"/>
    <w:link w:val="a4"/>
    <w:uiPriority w:val="99"/>
    <w:semiHidden/>
    <w:unhideWhenUsed/>
    <w:rsid w:val="00C911A2"/>
    <w:rPr>
      <w:rFonts w:ascii="Tahoma" w:hAnsi="Tahoma"/>
      <w:sz w:val="16"/>
      <w:szCs w:val="16"/>
      <w:lang w:val="x-none"/>
    </w:rPr>
  </w:style>
  <w:style w:type="character" w:customStyle="1" w:styleId="a4">
    <w:name w:val="Текст выноски Знак"/>
    <w:link w:val="a3"/>
    <w:uiPriority w:val="99"/>
    <w:semiHidden/>
    <w:rsid w:val="00C911A2"/>
    <w:rPr>
      <w:rFonts w:ascii="Tahoma" w:eastAsia="Times New Roman" w:hAnsi="Tahoma" w:cs="Tahoma"/>
      <w:sz w:val="16"/>
      <w:szCs w:val="16"/>
      <w:lang w:eastAsia="ru-RU"/>
    </w:rPr>
  </w:style>
  <w:style w:type="paragraph" w:styleId="a5">
    <w:name w:val="List Paragraph"/>
    <w:basedOn w:val="a"/>
    <w:uiPriority w:val="34"/>
    <w:qFormat/>
    <w:rsid w:val="00DB4251"/>
    <w:pPr>
      <w:ind w:left="720"/>
      <w:contextualSpacing/>
    </w:pPr>
  </w:style>
  <w:style w:type="character" w:styleId="a6">
    <w:name w:val="Hyperlink"/>
    <w:uiPriority w:val="99"/>
    <w:unhideWhenUsed/>
    <w:rsid w:val="00FF49CB"/>
    <w:rPr>
      <w:color w:val="0000FF"/>
      <w:u w:val="single"/>
    </w:rPr>
  </w:style>
  <w:style w:type="paragraph" w:styleId="a7">
    <w:name w:val="header"/>
    <w:basedOn w:val="a"/>
    <w:link w:val="a8"/>
    <w:uiPriority w:val="99"/>
    <w:unhideWhenUsed/>
    <w:rsid w:val="00DC6846"/>
    <w:pPr>
      <w:tabs>
        <w:tab w:val="center" w:pos="4677"/>
        <w:tab w:val="right" w:pos="9355"/>
      </w:tabs>
    </w:pPr>
    <w:rPr>
      <w:lang w:val="x-none"/>
    </w:rPr>
  </w:style>
  <w:style w:type="character" w:customStyle="1" w:styleId="a8">
    <w:name w:val="Верхний колонтитул Знак"/>
    <w:link w:val="a7"/>
    <w:uiPriority w:val="99"/>
    <w:rsid w:val="00DC68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C6846"/>
    <w:pPr>
      <w:tabs>
        <w:tab w:val="center" w:pos="4677"/>
        <w:tab w:val="right" w:pos="9355"/>
      </w:tabs>
    </w:pPr>
    <w:rPr>
      <w:lang w:val="x-none"/>
    </w:rPr>
  </w:style>
  <w:style w:type="character" w:customStyle="1" w:styleId="aa">
    <w:name w:val="Нижний колонтитул Знак"/>
    <w:link w:val="a9"/>
    <w:uiPriority w:val="99"/>
    <w:rsid w:val="00DC6846"/>
    <w:rPr>
      <w:rFonts w:ascii="Times New Roman" w:eastAsia="Times New Roman" w:hAnsi="Times New Roman" w:cs="Times New Roman"/>
      <w:sz w:val="24"/>
      <w:szCs w:val="24"/>
      <w:lang w:eastAsia="ru-RU"/>
    </w:rPr>
  </w:style>
  <w:style w:type="paragraph" w:customStyle="1" w:styleId="ConsPlusNormal">
    <w:name w:val="ConsPlusNormal"/>
    <w:rsid w:val="008D3DE0"/>
    <w:pPr>
      <w:autoSpaceDE w:val="0"/>
      <w:autoSpaceDN w:val="0"/>
      <w:adjustRightInd w:val="0"/>
      <w:ind w:firstLine="720"/>
    </w:pPr>
    <w:rPr>
      <w:rFonts w:ascii="Arial" w:eastAsia="Times New Roman" w:hAnsi="Arial" w:cs="Arial"/>
    </w:rPr>
  </w:style>
  <w:style w:type="paragraph" w:customStyle="1" w:styleId="ConsPlusNonformat">
    <w:name w:val="ConsPlusNonformat"/>
    <w:rsid w:val="001F27BE"/>
    <w:pPr>
      <w:widowControl w:val="0"/>
      <w:autoSpaceDE w:val="0"/>
      <w:autoSpaceDN w:val="0"/>
      <w:adjustRightInd w:val="0"/>
    </w:pPr>
    <w:rPr>
      <w:rFonts w:ascii="Courier New" w:eastAsia="Times New Roman" w:hAnsi="Courier New" w:cs="Courier New"/>
    </w:rPr>
  </w:style>
  <w:style w:type="paragraph" w:styleId="3">
    <w:name w:val="Body Text 3"/>
    <w:basedOn w:val="a"/>
    <w:link w:val="30"/>
    <w:unhideWhenUsed/>
    <w:rsid w:val="00182EE1"/>
    <w:pPr>
      <w:jc w:val="center"/>
    </w:pPr>
    <w:rPr>
      <w:b/>
      <w:sz w:val="28"/>
      <w:szCs w:val="28"/>
      <w:lang w:val="x-none"/>
    </w:rPr>
  </w:style>
  <w:style w:type="character" w:customStyle="1" w:styleId="30">
    <w:name w:val="Основной текст 3 Знак"/>
    <w:link w:val="3"/>
    <w:rsid w:val="00182EE1"/>
    <w:rPr>
      <w:rFonts w:ascii="Times New Roman" w:eastAsia="Times New Roman" w:hAnsi="Times New Roman" w:cs="Times New Roman"/>
      <w:b/>
      <w:sz w:val="28"/>
      <w:szCs w:val="28"/>
      <w:lang w:eastAsia="ru-RU"/>
    </w:rPr>
  </w:style>
  <w:style w:type="paragraph" w:customStyle="1" w:styleId="ConsPlusTitle">
    <w:name w:val="ConsPlusTitle"/>
    <w:uiPriority w:val="99"/>
    <w:rsid w:val="00182EE1"/>
    <w:pPr>
      <w:widowControl w:val="0"/>
      <w:autoSpaceDE w:val="0"/>
      <w:autoSpaceDN w:val="0"/>
      <w:adjustRightInd w:val="0"/>
    </w:pPr>
    <w:rPr>
      <w:rFonts w:ascii="Times New Roman" w:eastAsia="Times New Roman" w:hAnsi="Times New Roman"/>
      <w:b/>
      <w:bCs/>
      <w:sz w:val="22"/>
      <w:szCs w:val="22"/>
    </w:rPr>
  </w:style>
  <w:style w:type="paragraph" w:customStyle="1" w:styleId="formattext">
    <w:name w:val="formattext"/>
    <w:basedOn w:val="a"/>
    <w:rsid w:val="000239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207">
      <w:bodyDiv w:val="1"/>
      <w:marLeft w:val="0"/>
      <w:marRight w:val="0"/>
      <w:marTop w:val="0"/>
      <w:marBottom w:val="0"/>
      <w:divBdr>
        <w:top w:val="none" w:sz="0" w:space="0" w:color="auto"/>
        <w:left w:val="none" w:sz="0" w:space="0" w:color="auto"/>
        <w:bottom w:val="none" w:sz="0" w:space="0" w:color="auto"/>
        <w:right w:val="none" w:sz="0" w:space="0" w:color="auto"/>
      </w:divBdr>
    </w:div>
    <w:div w:id="52700622">
      <w:bodyDiv w:val="1"/>
      <w:marLeft w:val="0"/>
      <w:marRight w:val="0"/>
      <w:marTop w:val="0"/>
      <w:marBottom w:val="0"/>
      <w:divBdr>
        <w:top w:val="none" w:sz="0" w:space="0" w:color="auto"/>
        <w:left w:val="none" w:sz="0" w:space="0" w:color="auto"/>
        <w:bottom w:val="none" w:sz="0" w:space="0" w:color="auto"/>
        <w:right w:val="none" w:sz="0" w:space="0" w:color="auto"/>
      </w:divBdr>
    </w:div>
    <w:div w:id="127358490">
      <w:bodyDiv w:val="1"/>
      <w:marLeft w:val="0"/>
      <w:marRight w:val="0"/>
      <w:marTop w:val="0"/>
      <w:marBottom w:val="0"/>
      <w:divBdr>
        <w:top w:val="none" w:sz="0" w:space="0" w:color="auto"/>
        <w:left w:val="none" w:sz="0" w:space="0" w:color="auto"/>
        <w:bottom w:val="none" w:sz="0" w:space="0" w:color="auto"/>
        <w:right w:val="none" w:sz="0" w:space="0" w:color="auto"/>
      </w:divBdr>
    </w:div>
    <w:div w:id="164441698">
      <w:bodyDiv w:val="1"/>
      <w:marLeft w:val="0"/>
      <w:marRight w:val="0"/>
      <w:marTop w:val="0"/>
      <w:marBottom w:val="0"/>
      <w:divBdr>
        <w:top w:val="none" w:sz="0" w:space="0" w:color="auto"/>
        <w:left w:val="none" w:sz="0" w:space="0" w:color="auto"/>
        <w:bottom w:val="none" w:sz="0" w:space="0" w:color="auto"/>
        <w:right w:val="none" w:sz="0" w:space="0" w:color="auto"/>
      </w:divBdr>
    </w:div>
    <w:div w:id="293609272">
      <w:bodyDiv w:val="1"/>
      <w:marLeft w:val="0"/>
      <w:marRight w:val="0"/>
      <w:marTop w:val="0"/>
      <w:marBottom w:val="0"/>
      <w:divBdr>
        <w:top w:val="none" w:sz="0" w:space="0" w:color="auto"/>
        <w:left w:val="none" w:sz="0" w:space="0" w:color="auto"/>
        <w:bottom w:val="none" w:sz="0" w:space="0" w:color="auto"/>
        <w:right w:val="none" w:sz="0" w:space="0" w:color="auto"/>
      </w:divBdr>
    </w:div>
    <w:div w:id="316298906">
      <w:bodyDiv w:val="1"/>
      <w:marLeft w:val="0"/>
      <w:marRight w:val="0"/>
      <w:marTop w:val="0"/>
      <w:marBottom w:val="0"/>
      <w:divBdr>
        <w:top w:val="none" w:sz="0" w:space="0" w:color="auto"/>
        <w:left w:val="none" w:sz="0" w:space="0" w:color="auto"/>
        <w:bottom w:val="none" w:sz="0" w:space="0" w:color="auto"/>
        <w:right w:val="none" w:sz="0" w:space="0" w:color="auto"/>
      </w:divBdr>
    </w:div>
    <w:div w:id="335160368">
      <w:bodyDiv w:val="1"/>
      <w:marLeft w:val="0"/>
      <w:marRight w:val="0"/>
      <w:marTop w:val="0"/>
      <w:marBottom w:val="0"/>
      <w:divBdr>
        <w:top w:val="none" w:sz="0" w:space="0" w:color="auto"/>
        <w:left w:val="none" w:sz="0" w:space="0" w:color="auto"/>
        <w:bottom w:val="none" w:sz="0" w:space="0" w:color="auto"/>
        <w:right w:val="none" w:sz="0" w:space="0" w:color="auto"/>
      </w:divBdr>
    </w:div>
    <w:div w:id="386269298">
      <w:bodyDiv w:val="1"/>
      <w:marLeft w:val="0"/>
      <w:marRight w:val="0"/>
      <w:marTop w:val="0"/>
      <w:marBottom w:val="0"/>
      <w:divBdr>
        <w:top w:val="none" w:sz="0" w:space="0" w:color="auto"/>
        <w:left w:val="none" w:sz="0" w:space="0" w:color="auto"/>
        <w:bottom w:val="none" w:sz="0" w:space="0" w:color="auto"/>
        <w:right w:val="none" w:sz="0" w:space="0" w:color="auto"/>
      </w:divBdr>
    </w:div>
    <w:div w:id="975261916">
      <w:bodyDiv w:val="1"/>
      <w:marLeft w:val="0"/>
      <w:marRight w:val="0"/>
      <w:marTop w:val="0"/>
      <w:marBottom w:val="0"/>
      <w:divBdr>
        <w:top w:val="none" w:sz="0" w:space="0" w:color="auto"/>
        <w:left w:val="none" w:sz="0" w:space="0" w:color="auto"/>
        <w:bottom w:val="none" w:sz="0" w:space="0" w:color="auto"/>
        <w:right w:val="none" w:sz="0" w:space="0" w:color="auto"/>
      </w:divBdr>
    </w:div>
    <w:div w:id="1245384679">
      <w:bodyDiv w:val="1"/>
      <w:marLeft w:val="0"/>
      <w:marRight w:val="0"/>
      <w:marTop w:val="0"/>
      <w:marBottom w:val="0"/>
      <w:divBdr>
        <w:top w:val="none" w:sz="0" w:space="0" w:color="auto"/>
        <w:left w:val="none" w:sz="0" w:space="0" w:color="auto"/>
        <w:bottom w:val="none" w:sz="0" w:space="0" w:color="auto"/>
        <w:right w:val="none" w:sz="0" w:space="0" w:color="auto"/>
      </w:divBdr>
    </w:div>
    <w:div w:id="1391810755">
      <w:bodyDiv w:val="1"/>
      <w:marLeft w:val="0"/>
      <w:marRight w:val="0"/>
      <w:marTop w:val="0"/>
      <w:marBottom w:val="0"/>
      <w:divBdr>
        <w:top w:val="none" w:sz="0" w:space="0" w:color="auto"/>
        <w:left w:val="none" w:sz="0" w:space="0" w:color="auto"/>
        <w:bottom w:val="none" w:sz="0" w:space="0" w:color="auto"/>
        <w:right w:val="none" w:sz="0" w:space="0" w:color="auto"/>
      </w:divBdr>
    </w:div>
    <w:div w:id="1619407360">
      <w:bodyDiv w:val="1"/>
      <w:marLeft w:val="0"/>
      <w:marRight w:val="0"/>
      <w:marTop w:val="0"/>
      <w:marBottom w:val="0"/>
      <w:divBdr>
        <w:top w:val="none" w:sz="0" w:space="0" w:color="auto"/>
        <w:left w:val="none" w:sz="0" w:space="0" w:color="auto"/>
        <w:bottom w:val="none" w:sz="0" w:space="0" w:color="auto"/>
        <w:right w:val="none" w:sz="0" w:space="0" w:color="auto"/>
      </w:divBdr>
    </w:div>
    <w:div w:id="1635867939">
      <w:bodyDiv w:val="1"/>
      <w:marLeft w:val="0"/>
      <w:marRight w:val="0"/>
      <w:marTop w:val="0"/>
      <w:marBottom w:val="0"/>
      <w:divBdr>
        <w:top w:val="none" w:sz="0" w:space="0" w:color="auto"/>
        <w:left w:val="none" w:sz="0" w:space="0" w:color="auto"/>
        <w:bottom w:val="none" w:sz="0" w:space="0" w:color="auto"/>
        <w:right w:val="none" w:sz="0" w:space="0" w:color="auto"/>
      </w:divBdr>
    </w:div>
    <w:div w:id="20635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D:\&#1086;&#1073;&#1084;&#1077;&#1085;\&#1057;&#1080;&#1089;&#1090;&#1077;&#1084;&#1085;&#1099;&#1081;%20&#1072;&#1076;&#1084;&#1080;&#1085;&#1080;&#1089;&#1090;&#1088;&#1072;&#1090;&#1086;&#1088;\Natali\Downloads\2017-12-06-1202282699%20(1).doc" TargetMode="External"/><Relationship Id="rId18" Type="http://schemas.openxmlformats.org/officeDocument/2006/relationships/hyperlink" Target="consultantplus://offline/ref=A5861143EBB1BE7754D08ABAC202E15718308DC0FBB75838661C249D78750A9CEB47C9B346AAF5BDu8R3G" TargetMode="External"/><Relationship Id="rId3" Type="http://schemas.microsoft.com/office/2007/relationships/stylesWithEffects" Target="stylesWithEffects.xml"/><Relationship Id="rId21" Type="http://schemas.openxmlformats.org/officeDocument/2006/relationships/hyperlink" Target="consultantplus://offline/ref=B285ADA366D43E6B50E3BA227CFFAC4E07A7C6287C88A46965E3555AB2816AE0BA5B491FD066rAK" TargetMode="External"/><Relationship Id="rId7" Type="http://schemas.openxmlformats.org/officeDocument/2006/relationships/endnotes" Target="endnotes.xml"/><Relationship Id="rId12" Type="http://schemas.openxmlformats.org/officeDocument/2006/relationships/hyperlink" Target="consultantplus://offline/ref=B8768CE649406D81FEA1FB729E660A9B516FF3A31929C1B1CDA9DFF28CB2490D62810E3EF330C86AS2eBH" TargetMode="External"/><Relationship Id="rId17" Type="http://schemas.openxmlformats.org/officeDocument/2006/relationships/hyperlink" Target="https://login.consultant.ru/link/?req=doc;base=RZB;n=201538;fld=134;dst=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base=RZB;n=201538;fld=134;dst=1" TargetMode="External"/><Relationship Id="rId20" Type="http://schemas.openxmlformats.org/officeDocument/2006/relationships/hyperlink" Target="https://login.consultant.ru/link/?req=doc;base=RZB;n=201538;fld=134;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68CE649406D81FEA1FB729E660A9B516FF3A31829C1B1CDA9DFF28CB2490D62810E3EF4S3e0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base=RZB;n=200106;fld=134" TargetMode="External"/><Relationship Id="rId23" Type="http://schemas.openxmlformats.org/officeDocument/2006/relationships/header" Target="header1.xml"/><Relationship Id="rId10" Type="http://schemas.openxmlformats.org/officeDocument/2006/relationships/hyperlink" Target="http://www.idra-rayon.ru" TargetMode="External"/><Relationship Id="rId19" Type="http://schemas.openxmlformats.org/officeDocument/2006/relationships/hyperlink" Target="https://login.consultant.ru/link/?req=doc;base=RZB;n=201538;fld=134" TargetMode="External"/><Relationship Id="rId4" Type="http://schemas.openxmlformats.org/officeDocument/2006/relationships/settings" Target="settings.xml"/><Relationship Id="rId9" Type="http://schemas.openxmlformats.org/officeDocument/2006/relationships/hyperlink" Target="http://www.idra-rayon.ru" TargetMode="External"/><Relationship Id="rId14" Type="http://schemas.openxmlformats.org/officeDocument/2006/relationships/hyperlink" Target="http://www.gosuslugi.krskstate.ru" TargetMode="External"/><Relationship Id="rId22" Type="http://schemas.openxmlformats.org/officeDocument/2006/relationships/hyperlink" Target="consultantplus://offline/ref=B285ADA366D43E6B50E3BA227CFFAC4E07A7C6287C88A46965E3555AB2816AE0BA5B491FD066r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BE58-3930-47E1-B2B6-B536AD3F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11599</Words>
  <Characters>66116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77560</CharactersWithSpaces>
  <SharedDoc>false</SharedDoc>
  <HLinks>
    <vt:vector size="90" baseType="variant">
      <vt:variant>
        <vt:i4>5636096</vt:i4>
      </vt:variant>
      <vt:variant>
        <vt:i4>42</vt:i4>
      </vt:variant>
      <vt:variant>
        <vt:i4>0</vt:i4>
      </vt:variant>
      <vt:variant>
        <vt:i4>5</vt:i4>
      </vt:variant>
      <vt:variant>
        <vt:lpwstr>consultantplus://offline/ref=B285ADA366D43E6B50E3BA227CFFAC4E07A7C6287C88A46965E3555AB2816AE0BA5B491FD066rEK</vt:lpwstr>
      </vt:variant>
      <vt:variant>
        <vt:lpwstr/>
      </vt:variant>
      <vt:variant>
        <vt:i4>5636100</vt:i4>
      </vt:variant>
      <vt:variant>
        <vt:i4>39</vt:i4>
      </vt:variant>
      <vt:variant>
        <vt:i4>0</vt:i4>
      </vt:variant>
      <vt:variant>
        <vt:i4>5</vt:i4>
      </vt:variant>
      <vt:variant>
        <vt:lpwstr>consultantplus://offline/ref=B285ADA366D43E6B50E3BA227CFFAC4E07A7C6287C88A46965E3555AB2816AE0BA5B491FD066rAK</vt:lpwstr>
      </vt:variant>
      <vt:variant>
        <vt:lpwstr/>
      </vt:variant>
      <vt:variant>
        <vt:i4>6488113</vt:i4>
      </vt:variant>
      <vt:variant>
        <vt:i4>36</vt:i4>
      </vt:variant>
      <vt:variant>
        <vt:i4>0</vt:i4>
      </vt:variant>
      <vt:variant>
        <vt:i4>5</vt:i4>
      </vt:variant>
      <vt:variant>
        <vt:lpwstr/>
      </vt:variant>
      <vt:variant>
        <vt:lpwstr>Par331</vt:lpwstr>
      </vt:variant>
      <vt:variant>
        <vt:i4>6684799</vt:i4>
      </vt:variant>
      <vt:variant>
        <vt:i4>33</vt:i4>
      </vt:variant>
      <vt:variant>
        <vt:i4>0</vt:i4>
      </vt:variant>
      <vt:variant>
        <vt:i4>5</vt:i4>
      </vt:variant>
      <vt:variant>
        <vt:lpwstr>https://login.consultant.ru/link/?req=doc;base=RZB;n=201538;fld=134;dst=100010</vt:lpwstr>
      </vt:variant>
      <vt:variant>
        <vt:lpwstr/>
      </vt:variant>
      <vt:variant>
        <vt:i4>2293867</vt:i4>
      </vt:variant>
      <vt:variant>
        <vt:i4>30</vt:i4>
      </vt:variant>
      <vt:variant>
        <vt:i4>0</vt:i4>
      </vt:variant>
      <vt:variant>
        <vt:i4>5</vt:i4>
      </vt:variant>
      <vt:variant>
        <vt:lpwstr>https://login.consultant.ru/link/?req=doc;base=RZB;n=201538;fld=134</vt:lpwstr>
      </vt:variant>
      <vt:variant>
        <vt:lpwstr/>
      </vt:variant>
      <vt:variant>
        <vt:i4>8192050</vt:i4>
      </vt:variant>
      <vt:variant>
        <vt:i4>27</vt:i4>
      </vt:variant>
      <vt:variant>
        <vt:i4>0</vt:i4>
      </vt:variant>
      <vt:variant>
        <vt:i4>5</vt:i4>
      </vt:variant>
      <vt:variant>
        <vt:lpwstr>consultantplus://offline/ref=A5861143EBB1BE7754D08ABAC202E15718308DC0FBB75838661C249D78750A9CEB47C9B346AAF5BDu8R3G</vt:lpwstr>
      </vt:variant>
      <vt:variant>
        <vt:lpwstr/>
      </vt:variant>
      <vt:variant>
        <vt:i4>5636175</vt:i4>
      </vt:variant>
      <vt:variant>
        <vt:i4>24</vt:i4>
      </vt:variant>
      <vt:variant>
        <vt:i4>0</vt:i4>
      </vt:variant>
      <vt:variant>
        <vt:i4>5</vt:i4>
      </vt:variant>
      <vt:variant>
        <vt:lpwstr>https://login.consultant.ru/link/?req=doc;base=RZB;n=201538;fld=134;dst=4</vt:lpwstr>
      </vt:variant>
      <vt:variant>
        <vt:lpwstr/>
      </vt:variant>
      <vt:variant>
        <vt:i4>5636175</vt:i4>
      </vt:variant>
      <vt:variant>
        <vt:i4>21</vt:i4>
      </vt:variant>
      <vt:variant>
        <vt:i4>0</vt:i4>
      </vt:variant>
      <vt:variant>
        <vt:i4>5</vt:i4>
      </vt:variant>
      <vt:variant>
        <vt:lpwstr>https://login.consultant.ru/link/?req=doc;base=RZB;n=201538;fld=134;dst=1</vt:lpwstr>
      </vt:variant>
      <vt:variant>
        <vt:lpwstr/>
      </vt:variant>
      <vt:variant>
        <vt:i4>2162785</vt:i4>
      </vt:variant>
      <vt:variant>
        <vt:i4>18</vt:i4>
      </vt:variant>
      <vt:variant>
        <vt:i4>0</vt:i4>
      </vt:variant>
      <vt:variant>
        <vt:i4>5</vt:i4>
      </vt:variant>
      <vt:variant>
        <vt:lpwstr>https://login.consultant.ru/link/?req=doc;base=RZB;n=200106;fld=134</vt:lpwstr>
      </vt:variant>
      <vt:variant>
        <vt:lpwstr/>
      </vt:variant>
      <vt:variant>
        <vt:i4>6422573</vt:i4>
      </vt:variant>
      <vt:variant>
        <vt:i4>15</vt:i4>
      </vt:variant>
      <vt:variant>
        <vt:i4>0</vt:i4>
      </vt:variant>
      <vt:variant>
        <vt:i4>5</vt:i4>
      </vt:variant>
      <vt:variant>
        <vt:lpwstr>http://www.gosuslugi.krskstate.ru/</vt:lpwstr>
      </vt:variant>
      <vt:variant>
        <vt:lpwstr/>
      </vt:variant>
      <vt:variant>
        <vt:i4>6029391</vt:i4>
      </vt:variant>
      <vt:variant>
        <vt:i4>12</vt:i4>
      </vt:variant>
      <vt:variant>
        <vt:i4>0</vt:i4>
      </vt:variant>
      <vt:variant>
        <vt:i4>5</vt:i4>
      </vt:variant>
      <vt:variant>
        <vt:lpwstr>../../../Natali/Downloads/2017-12-06-1202282699 (1).doc</vt:lpwstr>
      </vt:variant>
      <vt:variant>
        <vt:lpwstr>Par346</vt:lpwstr>
      </vt:variant>
      <vt:variant>
        <vt:i4>3735657</vt:i4>
      </vt:variant>
      <vt:variant>
        <vt:i4>9</vt:i4>
      </vt:variant>
      <vt:variant>
        <vt:i4>0</vt:i4>
      </vt:variant>
      <vt:variant>
        <vt:i4>5</vt:i4>
      </vt:variant>
      <vt:variant>
        <vt:lpwstr>consultantplus://offline/ref=B8768CE649406D81FEA1FB729E660A9B516FF3A31929C1B1CDA9DFF28CB2490D62810E3EF330C86AS2eBH</vt:lpwstr>
      </vt:variant>
      <vt:variant>
        <vt:lpwstr/>
      </vt:variant>
      <vt:variant>
        <vt:i4>6226005</vt:i4>
      </vt:variant>
      <vt:variant>
        <vt:i4>6</vt:i4>
      </vt:variant>
      <vt:variant>
        <vt:i4>0</vt:i4>
      </vt:variant>
      <vt:variant>
        <vt:i4>5</vt:i4>
      </vt:variant>
      <vt:variant>
        <vt:lpwstr>consultantplus://offline/ref=B8768CE649406D81FEA1FB729E660A9B516FF3A31829C1B1CDA9DFF28CB2490D62810E3EF4S3e0H</vt:lpwstr>
      </vt:variant>
      <vt:variant>
        <vt:lpwstr/>
      </vt:variant>
      <vt:variant>
        <vt:i4>4718658</vt:i4>
      </vt:variant>
      <vt:variant>
        <vt:i4>3</vt:i4>
      </vt:variant>
      <vt:variant>
        <vt:i4>0</vt:i4>
      </vt:variant>
      <vt:variant>
        <vt:i4>5</vt:i4>
      </vt:variant>
      <vt:variant>
        <vt:lpwstr>http://www.idra-rayon.ru/</vt:lpwstr>
      </vt:variant>
      <vt:variant>
        <vt:lpwstr/>
      </vt:variant>
      <vt:variant>
        <vt:i4>4718658</vt:i4>
      </vt:variant>
      <vt:variant>
        <vt:i4>0</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Катюша</dc:creator>
  <cp:lastModifiedBy>Пользователь Windows</cp:lastModifiedBy>
  <cp:revision>2</cp:revision>
  <cp:lastPrinted>2021-04-12T03:44:00Z</cp:lastPrinted>
  <dcterms:created xsi:type="dcterms:W3CDTF">2021-04-27T06:05:00Z</dcterms:created>
  <dcterms:modified xsi:type="dcterms:W3CDTF">2021-04-27T06:05:00Z</dcterms:modified>
</cp:coreProperties>
</file>