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234" w:rsidRDefault="00EA4A5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noProof/>
          <w:lang w:eastAsia="ru-RU"/>
        </w:rPr>
        <w:drawing>
          <wp:inline distT="0" distB="0" distL="0" distR="0">
            <wp:extent cx="5943600" cy="8582025"/>
            <wp:effectExtent l="0" t="0" r="0" b="9525"/>
            <wp:docPr id="1" name="Рисунок 1" descr="C:\Users\TEV\Desktop\Безымянный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8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0234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FE0234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B52020" w:rsidRPr="00083985" w:rsidRDefault="00B52020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p w:rsidR="00FE0234" w:rsidRPr="00083985" w:rsidRDefault="00FE0234" w:rsidP="00FE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lang w:eastAsia="ru-RU"/>
        </w:rPr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218"/>
      </w:tblGrid>
      <w:tr w:rsidR="00FE0234" w:rsidRPr="00FE0234" w:rsidTr="00201275">
        <w:tc>
          <w:tcPr>
            <w:tcW w:w="5245" w:type="dxa"/>
          </w:tcPr>
          <w:p w:rsidR="00FE0234" w:rsidRPr="00FE0234" w:rsidRDefault="00FE0234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</w:t>
            </w:r>
          </w:p>
        </w:tc>
        <w:tc>
          <w:tcPr>
            <w:tcW w:w="4218" w:type="dxa"/>
          </w:tcPr>
          <w:p w:rsidR="00FE0234" w:rsidRPr="00FE0234" w:rsidRDefault="00FE0234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  <w:t xml:space="preserve">                 от  </w:t>
            </w:r>
            <w:r w:rsidR="004849D1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="00B30119">
              <w:rPr>
                <w:rFonts w:ascii="Times New Roman" w:hAnsi="Times New Roman"/>
                <w:bCs/>
                <w:sz w:val="28"/>
                <w:szCs w:val="28"/>
              </w:rPr>
              <w:t>8</w:t>
            </w:r>
            <w:r w:rsidR="004849D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B30119">
              <w:rPr>
                <w:rFonts w:ascii="Times New Roman" w:hAnsi="Times New Roman"/>
                <w:bCs/>
                <w:sz w:val="28"/>
                <w:szCs w:val="28"/>
              </w:rPr>
              <w:t>11</w:t>
            </w:r>
            <w:r w:rsidR="004849D1">
              <w:rPr>
                <w:rFonts w:ascii="Times New Roman" w:hAnsi="Times New Roman"/>
                <w:bCs/>
                <w:sz w:val="28"/>
                <w:szCs w:val="28"/>
              </w:rPr>
              <w:t>.2024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 xml:space="preserve">    № </w:t>
            </w:r>
            <w:r w:rsidR="00B30119">
              <w:rPr>
                <w:rFonts w:ascii="Times New Roman" w:hAnsi="Times New Roman"/>
                <w:bCs/>
                <w:sz w:val="28"/>
                <w:szCs w:val="28"/>
              </w:rPr>
              <w:t>740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-п</w:t>
            </w:r>
          </w:p>
          <w:p w:rsidR="00FE0234" w:rsidRPr="00FE0234" w:rsidRDefault="00FE0234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>Приложение к постановлению       администрации района</w:t>
            </w:r>
            <w:r w:rsidRPr="00FE0234">
              <w:rPr>
                <w:rFonts w:ascii="Times New Roman" w:hAnsi="Times New Roman"/>
                <w:bCs/>
                <w:sz w:val="28"/>
                <w:szCs w:val="28"/>
              </w:rPr>
              <w:tab/>
              <w:t xml:space="preserve">                 от 10.11.2015  №  459-п</w:t>
            </w:r>
          </w:p>
        </w:tc>
      </w:tr>
    </w:tbl>
    <w:p w:rsidR="00B52020" w:rsidRDefault="00B52020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Муниципальная программа</w:t>
      </w:r>
    </w:p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t>Идринского района</w:t>
      </w:r>
      <w:r w:rsidRPr="001B036F"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«Содействие развитию сельского хозяйства Идринского района»</w:t>
      </w:r>
    </w:p>
    <w:p w:rsidR="000D4FD2" w:rsidRPr="001B036F" w:rsidRDefault="000D4FD2" w:rsidP="000D4F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1. Паспорт</w:t>
      </w: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Муниципальной  программы Идринского района</w:t>
      </w: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</w:pPr>
      <w:r w:rsidRPr="001B036F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«Содействие развитию сельского хозяйства Идринского района»</w:t>
      </w:r>
    </w:p>
    <w:p w:rsidR="000D4FD2" w:rsidRPr="001B036F" w:rsidRDefault="000D4FD2" w:rsidP="000D4FD2">
      <w:pPr>
        <w:pStyle w:val="ConsPlusTitle"/>
        <w:ind w:left="-36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09"/>
        <w:gridCol w:w="2410"/>
        <w:gridCol w:w="6520"/>
      </w:tblGrid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881A1A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сельского хозяйства Идринского района» 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Бюджетный кодекс Российской Федерации, статья 179;</w:t>
            </w:r>
          </w:p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Постановление администрации Идринского района  от 09.08.2013  № 303-п «Об утверждении Порядка принятия решений о разработке муниципальных программ Идринского района, их формировании и реализации</w:t>
            </w:r>
            <w:r w:rsidRPr="00555DA7">
              <w:rPr>
                <w:rFonts w:ascii="Times New Roman" w:hAnsi="Times New Roman"/>
                <w:sz w:val="28"/>
                <w:szCs w:val="28"/>
              </w:rPr>
              <w:t>» (в редакции от 16.03.2018 № 133-п)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937768" w:rsidRDefault="000D4FD2" w:rsidP="002012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937768" w:rsidRDefault="000D4FD2" w:rsidP="00201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7768">
              <w:rPr>
                <w:rFonts w:ascii="Times New Roman" w:hAnsi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937768" w:rsidRDefault="000D4FD2" w:rsidP="002012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FD2" w:rsidRPr="001B036F" w:rsidTr="0020127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Администрация Идринского района,</w:t>
            </w:r>
          </w:p>
          <w:p w:rsidR="000D4FD2" w:rsidRPr="001B036F" w:rsidRDefault="000D4FD2" w:rsidP="002012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Отдел сельского хозяйства администрации района</w:t>
            </w:r>
          </w:p>
        </w:tc>
      </w:tr>
      <w:tr w:rsidR="000D4FD2" w:rsidRPr="001B036F" w:rsidTr="00201275">
        <w:trPr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и  мероприятий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 Выполнение отдельных государственных полномочий по решению вопросов поддержки сельскохозяйственного производства</w:t>
            </w:r>
          </w:p>
          <w:p w:rsidR="000D4FD2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</w:t>
            </w:r>
            <w:r w:rsidRPr="001B036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Выполнение отдельных государственных полномочий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организации мероприятий при осуществлении деятельности по 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обращению с животными без владельцев</w:t>
            </w:r>
            <w:proofErr w:type="gramEnd"/>
          </w:p>
          <w:p w:rsidR="000D4FD2" w:rsidRDefault="000D4FD2" w:rsidP="0029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Мероприятие </w:t>
            </w:r>
            <w:r w:rsidR="002966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242C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Расходы на организацию и проведение мероприятия «День работника сельского хозяйства»</w:t>
            </w:r>
          </w:p>
          <w:p w:rsidR="000253A6" w:rsidRPr="001B036F" w:rsidRDefault="000253A6" w:rsidP="00296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D4FD2" w:rsidRPr="001B036F" w:rsidTr="00201275">
        <w:trPr>
          <w:trHeight w:val="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970632" w:rsidRDefault="000D4FD2" w:rsidP="00201275">
            <w:pPr>
              <w:pStyle w:val="ConsPlusCell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1.</w:t>
            </w:r>
            <w:r w:rsidRPr="00970632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  <w:p w:rsidR="000D4FD2" w:rsidRPr="001B036F" w:rsidRDefault="000D4FD2" w:rsidP="00AC5C00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AC5C00">
              <w:rPr>
                <w:rFonts w:ascii="Times New Roman" w:hAnsi="Times New Roman"/>
                <w:sz w:val="28"/>
                <w:szCs w:val="28"/>
              </w:rPr>
              <w:t>П</w:t>
            </w:r>
            <w:r w:rsidRPr="00970632">
              <w:rPr>
                <w:rFonts w:ascii="Times New Roman" w:hAnsi="Times New Roman"/>
                <w:sz w:val="28"/>
                <w:szCs w:val="28"/>
              </w:rPr>
              <w:t>редупреждение возникновения и распространения заболеваний, опасных для человека и животных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D4FD2" w:rsidRPr="001B036F" w:rsidTr="00201275">
        <w:trPr>
          <w:trHeight w:val="15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0C7A05" w:rsidRDefault="000D4FD2" w:rsidP="00201275">
            <w:pPr>
              <w:pStyle w:val="a3"/>
              <w:numPr>
                <w:ilvl w:val="0"/>
                <w:numId w:val="2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0C7A0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  <w:p w:rsidR="000D4FD2" w:rsidRPr="00462BD1" w:rsidRDefault="000D4FD2" w:rsidP="00AC5C00">
            <w:pPr>
              <w:pStyle w:val="a3"/>
              <w:numPr>
                <w:ilvl w:val="0"/>
                <w:numId w:val="28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67" w:firstLine="0"/>
              <w:rPr>
                <w:rFonts w:ascii="Times New Roman" w:hAnsi="Times New Roman"/>
                <w:sz w:val="28"/>
                <w:szCs w:val="28"/>
              </w:rPr>
            </w:pPr>
            <w:r w:rsidRPr="003D4B71">
              <w:rPr>
                <w:rFonts w:ascii="Times New Roman" w:hAnsi="Times New Roman"/>
                <w:sz w:val="28"/>
                <w:szCs w:val="28"/>
              </w:rPr>
              <w:t xml:space="preserve">Сокращение численности животных без </w:t>
            </w:r>
            <w:r w:rsidRPr="00B861AA">
              <w:rPr>
                <w:rFonts w:ascii="Times New Roman" w:hAnsi="Times New Roman"/>
                <w:sz w:val="28"/>
                <w:szCs w:val="28"/>
              </w:rPr>
              <w:t>владельцев.</w:t>
            </w:r>
          </w:p>
        </w:tc>
      </w:tr>
      <w:tr w:rsidR="000D4FD2" w:rsidRPr="001B036F" w:rsidTr="00201275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1B036F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</w:t>
            </w:r>
            <w:r w:rsidRPr="001B036F">
              <w:rPr>
                <w:rFonts w:ascii="Times New Roman" w:hAnsi="Times New Roman" w:cs="Times New Roman"/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1B036F" w:rsidRDefault="000D4FD2" w:rsidP="002012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036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Pr="001B036F">
              <w:rPr>
                <w:rFonts w:ascii="Times New Roman" w:hAnsi="Times New Roman"/>
                <w:sz w:val="28"/>
                <w:szCs w:val="28"/>
              </w:rPr>
              <w:t>-2030 гг.</w:t>
            </w:r>
          </w:p>
        </w:tc>
      </w:tr>
      <w:tr w:rsidR="000D4FD2" w:rsidRPr="00083985" w:rsidTr="00201275">
        <w:trPr>
          <w:trHeight w:val="9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4A5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с расшифровкой плановых значений по годам ее реализации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C74A5C">
              <w:rPr>
                <w:rFonts w:ascii="Times New Roman" w:hAnsi="Times New Roman"/>
                <w:sz w:val="28"/>
                <w:szCs w:val="28"/>
              </w:rPr>
              <w:t>Приложение № 1 к Паспорту муниципальной программы «Содействие развитию сельского хозяйства Идринского района»</w:t>
            </w:r>
          </w:p>
          <w:p w:rsidR="000D4FD2" w:rsidRPr="00C74A5C" w:rsidRDefault="000D4FD2" w:rsidP="0020127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4FD2" w:rsidRPr="00B11163" w:rsidTr="0020127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FD2" w:rsidRPr="00C74A5C" w:rsidRDefault="000D4FD2" w:rsidP="0020127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C61880" w:rsidRDefault="000D4FD2" w:rsidP="0020127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75234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Общий объем финансирования программы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 составляет  </w:t>
            </w:r>
            <w:r w:rsidR="007A1C2C">
              <w:rPr>
                <w:rFonts w:ascii="Times New Roman" w:hAnsi="Times New Roman"/>
                <w:sz w:val="28"/>
                <w:szCs w:val="28"/>
              </w:rPr>
              <w:t>82775627,30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руб.,  в том числе по годам: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2016 году – 2964071,74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2017 году –30964750,00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2018 году- 3097355,14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2019 году – 3482822,42 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2020 году –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4428180,00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2021 году – 4548000,00 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в 2022 году – </w:t>
            </w:r>
            <w:r w:rsidRPr="008D7B59">
              <w:rPr>
                <w:rFonts w:ascii="Times New Roman" w:hAnsi="Times New Roman"/>
                <w:color w:val="000000"/>
                <w:sz w:val="28"/>
                <w:szCs w:val="28"/>
              </w:rPr>
              <w:t>5120502,00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в 2023 году – </w:t>
            </w:r>
            <w:r w:rsidR="00AF53CD" w:rsidRPr="00085FF8">
              <w:rPr>
                <w:rFonts w:ascii="Times New Roman" w:hAnsi="Times New Roman"/>
                <w:color w:val="000000"/>
                <w:sz w:val="28"/>
                <w:szCs w:val="28"/>
              </w:rPr>
              <w:t>5482146,00</w:t>
            </w:r>
            <w:r w:rsidR="00AF53C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0D4FD2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 2024 году-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83577">
              <w:rPr>
                <w:rFonts w:ascii="Times New Roman" w:hAnsi="Times New Roman"/>
                <w:color w:val="000000"/>
                <w:sz w:val="28"/>
                <w:szCs w:val="28"/>
              </w:rPr>
              <w:t>5468600,00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D158EF" w:rsidRDefault="00D158EF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 2025 году-</w:t>
            </w:r>
            <w:r w:rsidR="00163A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86BE4">
              <w:rPr>
                <w:rFonts w:ascii="Times New Roman" w:hAnsi="Times New Roman"/>
                <w:color w:val="000000"/>
                <w:sz w:val="28"/>
                <w:szCs w:val="28"/>
              </w:rPr>
              <w:t>5821200,00</w:t>
            </w:r>
            <w:r w:rsidR="00163A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AB5974" w:rsidRDefault="00AB5974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2026 году </w:t>
            </w:r>
            <w:r w:rsidR="00083577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86BE4">
              <w:rPr>
                <w:rFonts w:ascii="Times New Roman" w:hAnsi="Times New Roman"/>
                <w:color w:val="000000"/>
                <w:sz w:val="28"/>
                <w:szCs w:val="28"/>
              </w:rPr>
              <w:t>5699000,00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9E0B71" w:rsidRPr="00B11163" w:rsidRDefault="009E0B71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2027 году – </w:t>
            </w:r>
            <w:r w:rsidR="00F86BE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5699000,00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По источникам финансирования: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2016 год всего 2964071,74 руб., в том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Краевой бюджет  - 2964071,74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2017 год всего 30964750,00 руб., в том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30254290,00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– 688460,00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Внебюджетные источники – 23000,00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2018 год всего 3097355,14 руб., в том 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3017355,14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бюджет- 80000,00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2019 год всего 3482822,42  руб., в том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3402822,42 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-80000,00 руб. 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2020 год всего </w:t>
            </w:r>
            <w:r w:rsidRPr="00B11163">
              <w:rPr>
                <w:rFonts w:ascii="Times New Roman" w:hAnsi="Times New Roman"/>
                <w:color w:val="000000"/>
                <w:sz w:val="28"/>
                <w:szCs w:val="28"/>
              </w:rPr>
              <w:t>4428180,00</w:t>
            </w:r>
            <w:r w:rsidRPr="00B111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 в том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– 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>4168880,00</w:t>
            </w:r>
            <w:r w:rsidRPr="00B11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бюджет- </w:t>
            </w:r>
            <w:r w:rsidRPr="00B11163">
              <w:rPr>
                <w:rFonts w:ascii="Times New Roman" w:hAnsi="Times New Roman"/>
                <w:sz w:val="28"/>
                <w:szCs w:val="28"/>
              </w:rPr>
              <w:t xml:space="preserve">259300,00 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2021 год всего 4548000,00 руб., в том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 – 4254000,00руб.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-294000,00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2022 год всего </w:t>
            </w:r>
            <w:r w:rsidRPr="00D87F56">
              <w:rPr>
                <w:rFonts w:ascii="Times New Roman" w:hAnsi="Times New Roman"/>
                <w:color w:val="000000"/>
                <w:sz w:val="28"/>
                <w:szCs w:val="28"/>
              </w:rPr>
              <w:t>5120502,00</w:t>
            </w:r>
            <w:r w:rsidRPr="00D87F5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, в том числе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 w:rsidRPr="00537A98">
              <w:rPr>
                <w:rFonts w:ascii="Times New Roman" w:hAnsi="Times New Roman"/>
                <w:sz w:val="28"/>
                <w:szCs w:val="28"/>
              </w:rPr>
              <w:t>4779157,00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Районный бюджет 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341345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,00 руб.</w:t>
            </w:r>
          </w:p>
          <w:p w:rsidR="00221310" w:rsidRPr="00B11163" w:rsidRDefault="00221310" w:rsidP="00221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2023 год 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 xml:space="preserve">всего </w:t>
            </w:r>
            <w:r w:rsidRPr="00085FF8">
              <w:rPr>
                <w:rFonts w:ascii="Times New Roman" w:hAnsi="Times New Roman"/>
                <w:color w:val="000000"/>
                <w:sz w:val="28"/>
                <w:szCs w:val="28"/>
              </w:rPr>
              <w:t>5482146,00</w:t>
            </w:r>
            <w:r w:rsidRPr="00085FF8">
              <w:rPr>
                <w:rFonts w:ascii="Times New Roman" w:hAnsi="Times New Roman"/>
                <w:bCs/>
                <w:sz w:val="28"/>
                <w:szCs w:val="28"/>
              </w:rPr>
              <w:t>руб.,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в том числе</w:t>
            </w:r>
          </w:p>
          <w:p w:rsidR="00221310" w:rsidRPr="00B11163" w:rsidRDefault="00221310" w:rsidP="00221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Краевой </w:t>
            </w:r>
            <w:r w:rsidRPr="00C77C2C">
              <w:rPr>
                <w:rFonts w:ascii="Times New Roman" w:hAnsi="Times New Roman"/>
                <w:bCs/>
                <w:sz w:val="28"/>
                <w:szCs w:val="28"/>
              </w:rPr>
              <w:t>бюджет-</w:t>
            </w:r>
            <w:r w:rsidRPr="00C77C2C">
              <w:rPr>
                <w:rFonts w:ascii="Times New Roman" w:hAnsi="Times New Roman"/>
                <w:sz w:val="28"/>
                <w:szCs w:val="28"/>
              </w:rPr>
              <w:t>5332146,00</w:t>
            </w:r>
            <w:r w:rsidRPr="00C77C2C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221310" w:rsidRPr="00B11163" w:rsidRDefault="00221310" w:rsidP="00221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150000,00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2024 год всего – </w:t>
            </w:r>
            <w:r w:rsidR="0007253D">
              <w:rPr>
                <w:rFonts w:ascii="Times New Roman" w:hAnsi="Times New Roman"/>
                <w:color w:val="000000"/>
                <w:sz w:val="28"/>
                <w:szCs w:val="28"/>
              </w:rPr>
              <w:t>5468600,00</w:t>
            </w:r>
            <w:r w:rsidR="00163A1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Краевой бюджет-</w:t>
            </w:r>
            <w:r w:rsidR="0007253D">
              <w:rPr>
                <w:rFonts w:ascii="Times New Roman" w:hAnsi="Times New Roman"/>
                <w:bCs/>
                <w:sz w:val="28"/>
                <w:szCs w:val="28"/>
              </w:rPr>
              <w:t>5318600,00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0D4FD2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>150000,00</w:t>
            </w: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D158EF" w:rsidRDefault="00D158EF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2025 год всего-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5821200,00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D158EF" w:rsidRDefault="00D158EF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Краевой бюджет</w:t>
            </w:r>
            <w:r w:rsidRPr="0007253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163A15" w:rsidRPr="0007253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86BE4">
              <w:rPr>
                <w:rFonts w:ascii="Times New Roman" w:hAnsi="Times New Roman"/>
                <w:sz w:val="28"/>
                <w:szCs w:val="28"/>
              </w:rPr>
              <w:t>5721200,00</w:t>
            </w:r>
            <w:r w:rsidR="00163A15" w:rsidRPr="0007253D">
              <w:rPr>
                <w:rFonts w:ascii="Times New Roman" w:hAnsi="Times New Roman"/>
                <w:bCs/>
                <w:sz w:val="28"/>
                <w:szCs w:val="28"/>
              </w:rPr>
              <w:t>руб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D158EF" w:rsidRDefault="00D158EF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Районный бюджет-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100000,00</w:t>
            </w:r>
            <w:r w:rsidR="00163A15"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E812B2" w:rsidRDefault="00E812B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2026 год всего </w:t>
            </w:r>
            <w:r w:rsidR="0007253D">
              <w:rPr>
                <w:rFonts w:ascii="Times New Roman" w:hAnsi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5699000,00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E812B2" w:rsidRDefault="00E812B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- 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5599000,00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руб.</w:t>
            </w:r>
          </w:p>
          <w:p w:rsidR="00E812B2" w:rsidRDefault="00E812B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</w:t>
            </w:r>
            <w:r w:rsidR="0007253D">
              <w:rPr>
                <w:rFonts w:ascii="Times New Roman" w:hAnsi="Times New Roman"/>
                <w:bCs/>
                <w:sz w:val="28"/>
                <w:szCs w:val="28"/>
              </w:rPr>
              <w:t xml:space="preserve">–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100000,00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руб. </w:t>
            </w:r>
          </w:p>
          <w:p w:rsidR="00AC5C00" w:rsidRDefault="00AC5C00" w:rsidP="00AC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2027 год всего –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5699000,00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руб.</w:t>
            </w:r>
          </w:p>
          <w:p w:rsidR="00AC5C00" w:rsidRDefault="00AC5C00" w:rsidP="00AC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Краевой бюджет - 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5599000,00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руб.</w:t>
            </w:r>
          </w:p>
          <w:p w:rsidR="00AC5C00" w:rsidRDefault="00AC5C00" w:rsidP="00AC5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Районный бюджет – </w:t>
            </w:r>
            <w:r w:rsidR="00F86BE4">
              <w:rPr>
                <w:rFonts w:ascii="Times New Roman" w:hAnsi="Times New Roman"/>
                <w:bCs/>
                <w:sz w:val="28"/>
                <w:szCs w:val="28"/>
              </w:rPr>
              <w:t>100000,00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руб. </w:t>
            </w:r>
          </w:p>
          <w:p w:rsidR="000D4FD2" w:rsidRPr="00B11163" w:rsidRDefault="000D4FD2" w:rsidP="002012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1163">
              <w:rPr>
                <w:rFonts w:ascii="Times New Roman" w:hAnsi="Times New Roman"/>
                <w:bCs/>
                <w:sz w:val="28"/>
                <w:szCs w:val="28"/>
              </w:rPr>
              <w:t>(Приложение № 3 к муниципальной программе)</w:t>
            </w:r>
          </w:p>
        </w:tc>
      </w:tr>
    </w:tbl>
    <w:p w:rsidR="000D4FD2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D4FD2" w:rsidRDefault="000D4FD2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E0473" w:rsidRDefault="00BE0473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73B91" w:rsidRDefault="00173B91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628CE" w:rsidRDefault="00C628CE" w:rsidP="000D4F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C111D" w:rsidRDefault="007C111D" w:rsidP="007C111D"/>
    <w:p w:rsidR="000D4FD2" w:rsidRPr="007C111D" w:rsidRDefault="000D4FD2" w:rsidP="007C111D">
      <w:pPr>
        <w:sectPr w:rsidR="000D4FD2" w:rsidRPr="007C111D" w:rsidSect="00201275">
          <w:headerReference w:type="first" r:id="rId9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5127" w:type="dxa"/>
        <w:tblInd w:w="9889" w:type="dxa"/>
        <w:tblLook w:val="04A0" w:firstRow="1" w:lastRow="0" w:firstColumn="1" w:lastColumn="0" w:noHBand="0" w:noVBand="1"/>
      </w:tblPr>
      <w:tblGrid>
        <w:gridCol w:w="5127"/>
      </w:tblGrid>
      <w:tr w:rsidR="000D4FD2" w:rsidRPr="007F02F6" w:rsidTr="00201275">
        <w:trPr>
          <w:trHeight w:val="71"/>
        </w:trPr>
        <w:tc>
          <w:tcPr>
            <w:tcW w:w="0" w:type="auto"/>
          </w:tcPr>
          <w:p w:rsidR="000D4FD2" w:rsidRPr="007F02F6" w:rsidRDefault="000D4FD2" w:rsidP="00201275">
            <w:pPr>
              <w:spacing w:before="10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352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Приложение №1                                                                                                                                      к паспорту муниципальной программы                                                                                                                                            </w:t>
            </w:r>
            <w:r w:rsidRPr="00B3528A">
              <w:rPr>
                <w:rFonts w:ascii="Times New Roman" w:hAnsi="Times New Roman"/>
                <w:sz w:val="28"/>
                <w:szCs w:val="28"/>
              </w:rPr>
              <w:t>«Содействие развитию сельского хозяйства Идринского района</w:t>
            </w:r>
            <w:r w:rsidRPr="007F02F6">
              <w:rPr>
                <w:rFonts w:ascii="Times New Roman" w:hAnsi="Times New Roman"/>
                <w:sz w:val="28"/>
                <w:szCs w:val="28"/>
              </w:rPr>
              <w:t>»</w:t>
            </w:r>
            <w:r w:rsidRPr="007F0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0D4FD2" w:rsidRDefault="000D4FD2" w:rsidP="000D4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муниципальной  </w:t>
      </w:r>
      <w:proofErr w:type="gramStart"/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proofErr w:type="gramEnd"/>
      <w:r w:rsidRPr="007F02F6">
        <w:rPr>
          <w:rFonts w:ascii="Times New Roman" w:eastAsia="Times New Roman" w:hAnsi="Times New Roman"/>
          <w:sz w:val="28"/>
          <w:szCs w:val="28"/>
          <w:lang w:eastAsia="ru-RU"/>
        </w:rPr>
        <w:t xml:space="preserve">  с указанием планируемых к достижению значений в результате реализации муниципальной программы «Содействие развитию сельского хозяйства Идринского района»</w:t>
      </w:r>
    </w:p>
    <w:p w:rsidR="000D4FD2" w:rsidRDefault="000D4FD2" w:rsidP="000D4F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38"/>
        <w:gridCol w:w="1462"/>
        <w:gridCol w:w="709"/>
        <w:gridCol w:w="1118"/>
        <w:gridCol w:w="816"/>
        <w:gridCol w:w="13"/>
        <w:gridCol w:w="804"/>
        <w:gridCol w:w="816"/>
        <w:gridCol w:w="816"/>
        <w:gridCol w:w="816"/>
        <w:gridCol w:w="816"/>
        <w:gridCol w:w="931"/>
        <w:gridCol w:w="850"/>
        <w:gridCol w:w="850"/>
        <w:gridCol w:w="851"/>
        <w:gridCol w:w="568"/>
        <w:gridCol w:w="282"/>
        <w:gridCol w:w="95"/>
        <w:gridCol w:w="47"/>
        <w:gridCol w:w="707"/>
        <w:gridCol w:w="141"/>
        <w:gridCol w:w="172"/>
        <w:gridCol w:w="64"/>
        <w:gridCol w:w="367"/>
        <w:gridCol w:w="816"/>
        <w:gridCol w:w="55"/>
        <w:gridCol w:w="18"/>
        <w:gridCol w:w="53"/>
      </w:tblGrid>
      <w:tr w:rsidR="007C111D" w:rsidRPr="009E4145" w:rsidTr="00605584">
        <w:trPr>
          <w:gridAfter w:val="1"/>
          <w:wAfter w:w="53" w:type="dxa"/>
          <w:trHeight w:val="626"/>
        </w:trPr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Цели, целевые  показатели муниципальной программы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Год, предшествующий реализации муниципальной программы, 2015 год</w:t>
            </w:r>
          </w:p>
        </w:tc>
        <w:tc>
          <w:tcPr>
            <w:tcW w:w="1171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C111D" w:rsidRPr="009E4145" w:rsidRDefault="007C111D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65305D" w:rsidRPr="009E4145" w:rsidTr="00605584">
        <w:trPr>
          <w:gridAfter w:val="1"/>
          <w:wAfter w:w="53" w:type="dxa"/>
          <w:trHeight w:val="60"/>
        </w:trPr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1-й год, 2016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 й год, 2017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3-й год, 2018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4-й год, 2019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5-й год, 2020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6-й год, 2021</w:t>
            </w:r>
          </w:p>
        </w:tc>
        <w:tc>
          <w:tcPr>
            <w:tcW w:w="93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7-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год, 2022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305D" w:rsidRDefault="0065305D" w:rsidP="0020127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8-й</w:t>
            </w:r>
          </w:p>
          <w:p w:rsidR="0065305D" w:rsidRPr="0065305D" w:rsidRDefault="0065305D" w:rsidP="0020127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5305D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год, 2023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65305D" w:rsidRDefault="0065305D" w:rsidP="00B52020">
            <w:pPr>
              <w:rPr>
                <w:rFonts w:ascii="Times New Roman" w:hAnsi="Times New Roman"/>
              </w:rPr>
            </w:pPr>
            <w:r w:rsidRPr="0065305D">
              <w:rPr>
                <w:rFonts w:ascii="Times New Roman" w:hAnsi="Times New Roman"/>
              </w:rPr>
              <w:t>текущий финансовый год, 202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65305D" w:rsidRDefault="0065305D" w:rsidP="00B52020">
            <w:pPr>
              <w:rPr>
                <w:rFonts w:ascii="Times New Roman" w:hAnsi="Times New Roman"/>
              </w:rPr>
            </w:pPr>
            <w:r w:rsidRPr="0065305D">
              <w:rPr>
                <w:rFonts w:ascii="Times New Roman" w:hAnsi="Times New Roman"/>
              </w:rPr>
              <w:t>очередной год планового периода, 202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</w:tcPr>
          <w:p w:rsidR="0065305D" w:rsidRPr="0065305D" w:rsidRDefault="0065305D" w:rsidP="00B52020">
            <w:pPr>
              <w:rPr>
                <w:rFonts w:ascii="Times New Roman" w:hAnsi="Times New Roman"/>
              </w:rPr>
            </w:pPr>
            <w:r w:rsidRPr="0065305D">
              <w:rPr>
                <w:rFonts w:ascii="Times New Roman" w:hAnsi="Times New Roman"/>
              </w:rPr>
              <w:t>первый год планового периода, 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48" w:type="dxa"/>
            <w:gridSpan w:val="2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:rsidR="0065305D" w:rsidRDefault="0065305D" w:rsidP="0065305D">
            <w:pPr>
              <w:rPr>
                <w:rFonts w:ascii="Times New Roman" w:hAnsi="Times New Roman"/>
              </w:rPr>
            </w:pPr>
            <w:r w:rsidRPr="0065305D">
              <w:rPr>
                <w:rFonts w:ascii="Times New Roman" w:hAnsi="Times New Roman"/>
              </w:rPr>
              <w:t>второй год планового периода, 202</w:t>
            </w:r>
            <w:r>
              <w:rPr>
                <w:rFonts w:ascii="Times New Roman" w:hAnsi="Times New Roman"/>
              </w:rPr>
              <w:t>7</w:t>
            </w:r>
          </w:p>
          <w:p w:rsidR="007C111D" w:rsidRDefault="007C111D" w:rsidP="0065305D">
            <w:pPr>
              <w:rPr>
                <w:rFonts w:ascii="Times New Roman" w:hAnsi="Times New Roman"/>
              </w:rPr>
            </w:pPr>
          </w:p>
          <w:p w:rsidR="007C111D" w:rsidRDefault="007C111D" w:rsidP="0065305D">
            <w:pPr>
              <w:rPr>
                <w:rFonts w:ascii="Times New Roman" w:hAnsi="Times New Roman"/>
              </w:rPr>
            </w:pPr>
          </w:p>
          <w:p w:rsidR="00B52020" w:rsidRDefault="00B52020" w:rsidP="0065305D">
            <w:pPr>
              <w:rPr>
                <w:rFonts w:ascii="Times New Roman" w:hAnsi="Times New Roman"/>
              </w:rPr>
            </w:pPr>
          </w:p>
          <w:p w:rsidR="00B52020" w:rsidRPr="0065305D" w:rsidRDefault="00B52020" w:rsidP="0065305D">
            <w:pPr>
              <w:rPr>
                <w:rFonts w:ascii="Times New Roman" w:hAnsi="Times New Roman"/>
              </w:rPr>
            </w:pPr>
          </w:p>
        </w:tc>
        <w:tc>
          <w:tcPr>
            <w:tcW w:w="1492" w:type="dxa"/>
            <w:gridSpan w:val="6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5305D" w:rsidRPr="009E4145" w:rsidRDefault="0065305D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  <w:p w:rsidR="007C111D" w:rsidRPr="009E4145" w:rsidRDefault="0065305D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</w:tr>
      <w:tr w:rsidR="0065305D" w:rsidRPr="009E4145" w:rsidTr="00605584">
        <w:trPr>
          <w:gridAfter w:val="1"/>
          <w:wAfter w:w="53" w:type="dxa"/>
          <w:trHeight w:val="630"/>
        </w:trPr>
        <w:tc>
          <w:tcPr>
            <w:tcW w:w="15538" w:type="dxa"/>
            <w:gridSpan w:val="27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5305D" w:rsidRPr="009E4145" w:rsidRDefault="0065305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Цель 1: Реализация отдельных государственных полномочий по решению вопросов поддержки  сельскохозяйственного производства в соответствии со ст. 1 Закона Красноярского края от 27.12.2005 № 17-4397</w:t>
            </w:r>
          </w:p>
        </w:tc>
      </w:tr>
      <w:tr w:rsidR="0065305D" w:rsidRPr="009E4145" w:rsidTr="00605584">
        <w:trPr>
          <w:gridAfter w:val="1"/>
          <w:wAfter w:w="53" w:type="dxa"/>
          <w:trHeight w:val="630"/>
        </w:trPr>
        <w:tc>
          <w:tcPr>
            <w:tcW w:w="15538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5305D" w:rsidRPr="009E4145" w:rsidRDefault="0065305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1: Обеспечение деятельности специалистов, осуществляющих отдельные государственные полномочия по решению вопросов поддержки сельскохозяйственного производства</w:t>
            </w:r>
          </w:p>
        </w:tc>
      </w:tr>
      <w:tr w:rsidR="00605584" w:rsidRPr="009E4145" w:rsidTr="00605584">
        <w:trPr>
          <w:gridAfter w:val="3"/>
          <w:wAfter w:w="126" w:type="dxa"/>
          <w:trHeight w:val="1845"/>
        </w:trPr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05584" w:rsidRPr="009E4145" w:rsidRDefault="00605584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Доля исполнения бюджетных ассигнований предусмотренных в программном виде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05584" w:rsidRPr="009E4145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605584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</w:p>
          <w:p w:rsidR="00605584" w:rsidRPr="007C111D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05584" w:rsidRPr="007C111D" w:rsidRDefault="00605584" w:rsidP="007C11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</w:p>
          <w:p w:rsidR="00605584" w:rsidRPr="007C111D" w:rsidRDefault="00605584" w:rsidP="007C11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</w:p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</w:p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</w:t>
            </w:r>
          </w:p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</w:tcPr>
          <w:p w:rsidR="00605584" w:rsidRPr="007C111D" w:rsidRDefault="00605584" w:rsidP="007C1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</w:t>
            </w:r>
          </w:p>
        </w:tc>
        <w:tc>
          <w:tcPr>
            <w:tcW w:w="23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</w:tcPr>
          <w:p w:rsidR="00605584" w:rsidRPr="007C111D" w:rsidRDefault="00605584" w:rsidP="007C111D">
            <w:pPr>
              <w:ind w:left="-202" w:right="-2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</w:tcPr>
          <w:p w:rsidR="00605584" w:rsidRPr="007C111D" w:rsidRDefault="00605584" w:rsidP="007C111D">
            <w:pPr>
              <w:ind w:left="-202" w:right="-29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05584" w:rsidRPr="007C111D" w:rsidRDefault="00605584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C111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C111D" w:rsidRPr="009E4145" w:rsidTr="00605584">
        <w:trPr>
          <w:gridAfter w:val="2"/>
          <w:wAfter w:w="71" w:type="dxa"/>
          <w:trHeight w:val="630"/>
        </w:trPr>
        <w:tc>
          <w:tcPr>
            <w:tcW w:w="15520" w:type="dxa"/>
            <w:gridSpan w:val="26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7C111D" w:rsidRPr="009E4145" w:rsidRDefault="007C111D" w:rsidP="00837D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Цель 2: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редупреждение возникновения и распространения заболеваний, опасных для человека и животных</w:t>
            </w:r>
          </w:p>
        </w:tc>
      </w:tr>
      <w:tr w:rsidR="007C111D" w:rsidRPr="009E4145" w:rsidTr="00605584">
        <w:trPr>
          <w:gridAfter w:val="2"/>
          <w:wAfter w:w="71" w:type="dxa"/>
          <w:trHeight w:val="330"/>
        </w:trPr>
        <w:tc>
          <w:tcPr>
            <w:tcW w:w="1552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7C111D" w:rsidRPr="009E4145" w:rsidRDefault="007C111D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Задача 1: Сокращение численности животных без владельцев</w:t>
            </w:r>
          </w:p>
        </w:tc>
      </w:tr>
      <w:tr w:rsidR="00874499" w:rsidRPr="009E4145" w:rsidTr="00605584">
        <w:trPr>
          <w:trHeight w:val="846"/>
        </w:trPr>
        <w:tc>
          <w:tcPr>
            <w:tcW w:w="5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9E4145" w:rsidRDefault="00874499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74499" w:rsidRPr="009E4145" w:rsidRDefault="00874499" w:rsidP="002012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Отлов,  вакцинация,  стерилизация, содержание, возврат животных без владельцев  на прежние места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9E4145" w:rsidRDefault="00874499" w:rsidP="002012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9E4145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9E4145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4499" w:rsidRPr="009E4145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41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62B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74499" w:rsidRPr="00462B4B" w:rsidRDefault="005F3E11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74499" w:rsidRPr="00462B4B" w:rsidRDefault="00B63AFA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4499" w:rsidRPr="00462B4B" w:rsidRDefault="00B63AFA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74499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:rsidR="00874499" w:rsidRDefault="00B63AFA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74499" w:rsidRPr="00462B4B" w:rsidRDefault="00874499" w:rsidP="00874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3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4499" w:rsidRPr="00462B4B" w:rsidRDefault="00874499" w:rsidP="0020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</w:tr>
    </w:tbl>
    <w:p w:rsidR="000D4FD2" w:rsidRDefault="000D4FD2" w:rsidP="000D4FD2"/>
    <w:p w:rsidR="00677A4F" w:rsidRDefault="00677A4F" w:rsidP="000D4FD2"/>
    <w:p w:rsidR="00605584" w:rsidRDefault="00605584" w:rsidP="000D4FD2"/>
    <w:p w:rsidR="00677A4F" w:rsidRDefault="00677A4F" w:rsidP="000D4FD2"/>
    <w:sectPr w:rsidR="00677A4F" w:rsidSect="00B520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9C" w:rsidRDefault="0018459C" w:rsidP="00360D7F">
      <w:pPr>
        <w:spacing w:after="0" w:line="240" w:lineRule="auto"/>
      </w:pPr>
      <w:r>
        <w:separator/>
      </w:r>
    </w:p>
  </w:endnote>
  <w:endnote w:type="continuationSeparator" w:id="0">
    <w:p w:rsidR="0018459C" w:rsidRDefault="0018459C" w:rsidP="00360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9C" w:rsidRDefault="0018459C" w:rsidP="00360D7F">
      <w:pPr>
        <w:spacing w:after="0" w:line="240" w:lineRule="auto"/>
      </w:pPr>
      <w:r>
        <w:separator/>
      </w:r>
    </w:p>
  </w:footnote>
  <w:footnote w:type="continuationSeparator" w:id="0">
    <w:p w:rsidR="0018459C" w:rsidRDefault="0018459C" w:rsidP="00360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11D" w:rsidRPr="0027150C" w:rsidRDefault="007C111D" w:rsidP="00201275">
    <w:pPr>
      <w:pStyle w:val="a8"/>
      <w:jc w:val="right"/>
      <w:rPr>
        <w:rFonts w:ascii="Times New Roman" w:hAnsi="Times New Roman"/>
        <w:b/>
        <w:sz w:val="28"/>
        <w:szCs w:val="28"/>
      </w:rPr>
    </w:pPr>
    <w:r w:rsidRPr="0027150C">
      <w:rPr>
        <w:rFonts w:ascii="Times New Roman" w:hAnsi="Times New Roman"/>
        <w:b/>
        <w:sz w:val="28"/>
        <w:szCs w:val="28"/>
      </w:rPr>
      <w:t xml:space="preserve">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27289"/>
    <w:multiLevelType w:val="hybridMultilevel"/>
    <w:tmpl w:val="75DA8AA8"/>
    <w:lvl w:ilvl="0" w:tplc="E6FA81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06EB9"/>
    <w:multiLevelType w:val="hybridMultilevel"/>
    <w:tmpl w:val="894A5618"/>
    <w:lvl w:ilvl="0" w:tplc="D00AA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DA7A82"/>
    <w:multiLevelType w:val="hybridMultilevel"/>
    <w:tmpl w:val="664C057E"/>
    <w:lvl w:ilvl="0" w:tplc="30603B5A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3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2216716D"/>
    <w:multiLevelType w:val="hybridMultilevel"/>
    <w:tmpl w:val="ACD4C4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55812"/>
    <w:multiLevelType w:val="multilevel"/>
    <w:tmpl w:val="FFAABE8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6">
    <w:nsid w:val="23A2473E"/>
    <w:multiLevelType w:val="multilevel"/>
    <w:tmpl w:val="BD74A5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4191F07"/>
    <w:multiLevelType w:val="hybridMultilevel"/>
    <w:tmpl w:val="3138950C"/>
    <w:lvl w:ilvl="0" w:tplc="807691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6247FBC"/>
    <w:multiLevelType w:val="hybridMultilevel"/>
    <w:tmpl w:val="2BC2F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E5F24"/>
    <w:multiLevelType w:val="multilevel"/>
    <w:tmpl w:val="69A2F3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DCC142B"/>
    <w:multiLevelType w:val="hybridMultilevel"/>
    <w:tmpl w:val="2C90E9EE"/>
    <w:lvl w:ilvl="0" w:tplc="C138331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01714D6"/>
    <w:multiLevelType w:val="hybridMultilevel"/>
    <w:tmpl w:val="8F8C72E6"/>
    <w:lvl w:ilvl="0" w:tplc="29AAA5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947728"/>
    <w:multiLevelType w:val="hybridMultilevel"/>
    <w:tmpl w:val="D690F8C6"/>
    <w:lvl w:ilvl="0" w:tplc="55E22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A69B5"/>
    <w:multiLevelType w:val="hybridMultilevel"/>
    <w:tmpl w:val="5B04301E"/>
    <w:lvl w:ilvl="0" w:tplc="9EBC073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F60E7"/>
    <w:multiLevelType w:val="hybridMultilevel"/>
    <w:tmpl w:val="A6B2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5F2FF5"/>
    <w:multiLevelType w:val="hybridMultilevel"/>
    <w:tmpl w:val="AAAE5F20"/>
    <w:lvl w:ilvl="0" w:tplc="F1002FAE">
      <w:start w:val="2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7606E5F"/>
    <w:multiLevelType w:val="multilevel"/>
    <w:tmpl w:val="E23818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50" w:hanging="11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8">
    <w:nsid w:val="4C4C56EA"/>
    <w:multiLevelType w:val="hybridMultilevel"/>
    <w:tmpl w:val="ED0477C4"/>
    <w:lvl w:ilvl="0" w:tplc="C9DE01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EAC622A"/>
    <w:multiLevelType w:val="multilevel"/>
    <w:tmpl w:val="5094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51E21EC4"/>
    <w:multiLevelType w:val="hybridMultilevel"/>
    <w:tmpl w:val="D1F8C4FE"/>
    <w:lvl w:ilvl="0" w:tplc="C62049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64104D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AF71031"/>
    <w:multiLevelType w:val="hybridMultilevel"/>
    <w:tmpl w:val="3872C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AB3D30"/>
    <w:multiLevelType w:val="hybridMultilevel"/>
    <w:tmpl w:val="5FE2FC24"/>
    <w:lvl w:ilvl="0" w:tplc="25360EF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63B96ED9"/>
    <w:multiLevelType w:val="hybridMultilevel"/>
    <w:tmpl w:val="DB6EC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22476"/>
    <w:multiLevelType w:val="hybridMultilevel"/>
    <w:tmpl w:val="3E663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286F94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22081F"/>
    <w:multiLevelType w:val="hybridMultilevel"/>
    <w:tmpl w:val="116A6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DC1DD8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7BB518E0"/>
    <w:multiLevelType w:val="hybridMultilevel"/>
    <w:tmpl w:val="F0CEB1D0"/>
    <w:lvl w:ilvl="0" w:tplc="4ADEA2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7EE20535"/>
    <w:multiLevelType w:val="hybridMultilevel"/>
    <w:tmpl w:val="B6160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4"/>
  </w:num>
  <w:num w:numId="4">
    <w:abstractNumId w:val="0"/>
  </w:num>
  <w:num w:numId="5">
    <w:abstractNumId w:val="2"/>
  </w:num>
  <w:num w:numId="6">
    <w:abstractNumId w:val="30"/>
  </w:num>
  <w:num w:numId="7">
    <w:abstractNumId w:val="7"/>
  </w:num>
  <w:num w:numId="8">
    <w:abstractNumId w:val="10"/>
  </w:num>
  <w:num w:numId="9">
    <w:abstractNumId w:val="22"/>
  </w:num>
  <w:num w:numId="10">
    <w:abstractNumId w:val="25"/>
  </w:num>
  <w:num w:numId="11">
    <w:abstractNumId w:val="6"/>
  </w:num>
  <w:num w:numId="12">
    <w:abstractNumId w:val="23"/>
  </w:num>
  <w:num w:numId="13">
    <w:abstractNumId w:val="19"/>
  </w:num>
  <w:num w:numId="14">
    <w:abstractNumId w:val="11"/>
  </w:num>
  <w:num w:numId="15">
    <w:abstractNumId w:val="3"/>
  </w:num>
  <w:num w:numId="16">
    <w:abstractNumId w:val="17"/>
  </w:num>
  <w:num w:numId="17">
    <w:abstractNumId w:val="8"/>
  </w:num>
  <w:num w:numId="18">
    <w:abstractNumId w:val="31"/>
  </w:num>
  <w:num w:numId="19">
    <w:abstractNumId w:val="13"/>
  </w:num>
  <w:num w:numId="20">
    <w:abstractNumId w:val="15"/>
  </w:num>
  <w:num w:numId="21">
    <w:abstractNumId w:val="9"/>
  </w:num>
  <w:num w:numId="22">
    <w:abstractNumId w:val="28"/>
  </w:num>
  <w:num w:numId="23">
    <w:abstractNumId w:val="4"/>
  </w:num>
  <w:num w:numId="24">
    <w:abstractNumId w:val="16"/>
  </w:num>
  <w:num w:numId="25">
    <w:abstractNumId w:val="5"/>
  </w:num>
  <w:num w:numId="26">
    <w:abstractNumId w:val="26"/>
  </w:num>
  <w:num w:numId="27">
    <w:abstractNumId w:val="1"/>
  </w:num>
  <w:num w:numId="28">
    <w:abstractNumId w:val="27"/>
  </w:num>
  <w:num w:numId="29">
    <w:abstractNumId w:val="24"/>
  </w:num>
  <w:num w:numId="30">
    <w:abstractNumId w:val="32"/>
  </w:num>
  <w:num w:numId="31">
    <w:abstractNumId w:val="29"/>
  </w:num>
  <w:num w:numId="32">
    <w:abstractNumId w:val="21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234"/>
    <w:rsid w:val="000171A4"/>
    <w:rsid w:val="000253A6"/>
    <w:rsid w:val="00026037"/>
    <w:rsid w:val="000349CA"/>
    <w:rsid w:val="00035704"/>
    <w:rsid w:val="00054272"/>
    <w:rsid w:val="00055437"/>
    <w:rsid w:val="00055FD8"/>
    <w:rsid w:val="0006213F"/>
    <w:rsid w:val="000673F3"/>
    <w:rsid w:val="0007253D"/>
    <w:rsid w:val="00080683"/>
    <w:rsid w:val="00083577"/>
    <w:rsid w:val="0009194B"/>
    <w:rsid w:val="00093B26"/>
    <w:rsid w:val="00093FF2"/>
    <w:rsid w:val="000A7A49"/>
    <w:rsid w:val="000B1E6A"/>
    <w:rsid w:val="000B3960"/>
    <w:rsid w:val="000C548E"/>
    <w:rsid w:val="000D284C"/>
    <w:rsid w:val="000D4FD2"/>
    <w:rsid w:val="000F0992"/>
    <w:rsid w:val="00102BE4"/>
    <w:rsid w:val="00103E06"/>
    <w:rsid w:val="00122D11"/>
    <w:rsid w:val="001359D8"/>
    <w:rsid w:val="00145589"/>
    <w:rsid w:val="00163A15"/>
    <w:rsid w:val="00166BAE"/>
    <w:rsid w:val="00173B91"/>
    <w:rsid w:val="001810DD"/>
    <w:rsid w:val="0018459C"/>
    <w:rsid w:val="001952B9"/>
    <w:rsid w:val="001A5980"/>
    <w:rsid w:val="001B05AF"/>
    <w:rsid w:val="001B35D2"/>
    <w:rsid w:val="001C3532"/>
    <w:rsid w:val="001C4521"/>
    <w:rsid w:val="001D2B6C"/>
    <w:rsid w:val="001D2DDA"/>
    <w:rsid w:val="001D3DC3"/>
    <w:rsid w:val="001D4BBD"/>
    <w:rsid w:val="001E5207"/>
    <w:rsid w:val="001F30B2"/>
    <w:rsid w:val="001F7A39"/>
    <w:rsid w:val="00201275"/>
    <w:rsid w:val="00206E44"/>
    <w:rsid w:val="00221310"/>
    <w:rsid w:val="00221F46"/>
    <w:rsid w:val="0022518C"/>
    <w:rsid w:val="00232FF3"/>
    <w:rsid w:val="00236980"/>
    <w:rsid w:val="00267260"/>
    <w:rsid w:val="0027255D"/>
    <w:rsid w:val="002930D6"/>
    <w:rsid w:val="002942E7"/>
    <w:rsid w:val="002966B4"/>
    <w:rsid w:val="002C111E"/>
    <w:rsid w:val="002C69A9"/>
    <w:rsid w:val="002D177D"/>
    <w:rsid w:val="002D6C8E"/>
    <w:rsid w:val="002F0668"/>
    <w:rsid w:val="002F0741"/>
    <w:rsid w:val="002F7A0D"/>
    <w:rsid w:val="00310AC7"/>
    <w:rsid w:val="00330268"/>
    <w:rsid w:val="00334116"/>
    <w:rsid w:val="00334E19"/>
    <w:rsid w:val="00357E4F"/>
    <w:rsid w:val="00360ACB"/>
    <w:rsid w:val="00360D7F"/>
    <w:rsid w:val="003662CB"/>
    <w:rsid w:val="003700FF"/>
    <w:rsid w:val="00374F72"/>
    <w:rsid w:val="003875D8"/>
    <w:rsid w:val="003935C7"/>
    <w:rsid w:val="003A13C2"/>
    <w:rsid w:val="003A13E7"/>
    <w:rsid w:val="003A1D97"/>
    <w:rsid w:val="003D217A"/>
    <w:rsid w:val="003D4E76"/>
    <w:rsid w:val="003E018E"/>
    <w:rsid w:val="003F0CC5"/>
    <w:rsid w:val="0040381B"/>
    <w:rsid w:val="00422785"/>
    <w:rsid w:val="00433D63"/>
    <w:rsid w:val="00462B4B"/>
    <w:rsid w:val="00464906"/>
    <w:rsid w:val="00473CBF"/>
    <w:rsid w:val="004769D1"/>
    <w:rsid w:val="004849D1"/>
    <w:rsid w:val="0049591A"/>
    <w:rsid w:val="0049795B"/>
    <w:rsid w:val="004A6A13"/>
    <w:rsid w:val="004B5E75"/>
    <w:rsid w:val="004B6C2D"/>
    <w:rsid w:val="004C0196"/>
    <w:rsid w:val="004C298A"/>
    <w:rsid w:val="004D38C1"/>
    <w:rsid w:val="004E0B5A"/>
    <w:rsid w:val="004E3E33"/>
    <w:rsid w:val="004F3959"/>
    <w:rsid w:val="004F6322"/>
    <w:rsid w:val="005033F6"/>
    <w:rsid w:val="00530EE8"/>
    <w:rsid w:val="00531C19"/>
    <w:rsid w:val="0053429D"/>
    <w:rsid w:val="0054103D"/>
    <w:rsid w:val="00552189"/>
    <w:rsid w:val="00553D12"/>
    <w:rsid w:val="005570FB"/>
    <w:rsid w:val="005640A3"/>
    <w:rsid w:val="00573004"/>
    <w:rsid w:val="0057435E"/>
    <w:rsid w:val="00577F4D"/>
    <w:rsid w:val="00583135"/>
    <w:rsid w:val="00583FAE"/>
    <w:rsid w:val="00584256"/>
    <w:rsid w:val="00587422"/>
    <w:rsid w:val="005969D1"/>
    <w:rsid w:val="005C4F12"/>
    <w:rsid w:val="005D0E2C"/>
    <w:rsid w:val="005E07CF"/>
    <w:rsid w:val="005F3E11"/>
    <w:rsid w:val="006006BA"/>
    <w:rsid w:val="00605584"/>
    <w:rsid w:val="0061579D"/>
    <w:rsid w:val="00625D8A"/>
    <w:rsid w:val="00640A2B"/>
    <w:rsid w:val="00645A82"/>
    <w:rsid w:val="0065305D"/>
    <w:rsid w:val="00677A4F"/>
    <w:rsid w:val="006832B3"/>
    <w:rsid w:val="00687BB3"/>
    <w:rsid w:val="006D75D7"/>
    <w:rsid w:val="006F15F5"/>
    <w:rsid w:val="006F2157"/>
    <w:rsid w:val="006F2B11"/>
    <w:rsid w:val="0074052C"/>
    <w:rsid w:val="00744CCA"/>
    <w:rsid w:val="007605B2"/>
    <w:rsid w:val="00762405"/>
    <w:rsid w:val="0076309B"/>
    <w:rsid w:val="007756C8"/>
    <w:rsid w:val="00784871"/>
    <w:rsid w:val="00791207"/>
    <w:rsid w:val="007A1C2C"/>
    <w:rsid w:val="007A65FE"/>
    <w:rsid w:val="007C111D"/>
    <w:rsid w:val="007C200E"/>
    <w:rsid w:val="007F4C4C"/>
    <w:rsid w:val="007F6451"/>
    <w:rsid w:val="00827DCD"/>
    <w:rsid w:val="00835C2C"/>
    <w:rsid w:val="00836038"/>
    <w:rsid w:val="00837D50"/>
    <w:rsid w:val="0084296F"/>
    <w:rsid w:val="00843FA3"/>
    <w:rsid w:val="00872C43"/>
    <w:rsid w:val="00874499"/>
    <w:rsid w:val="00881FE2"/>
    <w:rsid w:val="00885484"/>
    <w:rsid w:val="00897154"/>
    <w:rsid w:val="008B266D"/>
    <w:rsid w:val="008B4642"/>
    <w:rsid w:val="008C15EA"/>
    <w:rsid w:val="008D2536"/>
    <w:rsid w:val="008D7195"/>
    <w:rsid w:val="008E5993"/>
    <w:rsid w:val="008E6FA1"/>
    <w:rsid w:val="009001BD"/>
    <w:rsid w:val="009068FF"/>
    <w:rsid w:val="00927670"/>
    <w:rsid w:val="00933B97"/>
    <w:rsid w:val="009552B4"/>
    <w:rsid w:val="00957A08"/>
    <w:rsid w:val="00960FE7"/>
    <w:rsid w:val="00963F2E"/>
    <w:rsid w:val="009645C3"/>
    <w:rsid w:val="00971A0C"/>
    <w:rsid w:val="009757CF"/>
    <w:rsid w:val="00995E22"/>
    <w:rsid w:val="009A1ECA"/>
    <w:rsid w:val="009C165F"/>
    <w:rsid w:val="009D03ED"/>
    <w:rsid w:val="009D057E"/>
    <w:rsid w:val="009D37AE"/>
    <w:rsid w:val="009E0B71"/>
    <w:rsid w:val="009E2A6C"/>
    <w:rsid w:val="009E69FD"/>
    <w:rsid w:val="00A136DA"/>
    <w:rsid w:val="00A161E4"/>
    <w:rsid w:val="00A33C65"/>
    <w:rsid w:val="00A421A0"/>
    <w:rsid w:val="00A4351D"/>
    <w:rsid w:val="00A84B88"/>
    <w:rsid w:val="00A857CB"/>
    <w:rsid w:val="00A92FF6"/>
    <w:rsid w:val="00AA0AFB"/>
    <w:rsid w:val="00AB5974"/>
    <w:rsid w:val="00AC5C00"/>
    <w:rsid w:val="00AD09AD"/>
    <w:rsid w:val="00AD36C1"/>
    <w:rsid w:val="00AE1648"/>
    <w:rsid w:val="00AF2AA8"/>
    <w:rsid w:val="00AF53CD"/>
    <w:rsid w:val="00B01DBD"/>
    <w:rsid w:val="00B06A1C"/>
    <w:rsid w:val="00B07C2C"/>
    <w:rsid w:val="00B257D6"/>
    <w:rsid w:val="00B30119"/>
    <w:rsid w:val="00B47971"/>
    <w:rsid w:val="00B52020"/>
    <w:rsid w:val="00B63AFA"/>
    <w:rsid w:val="00B92C30"/>
    <w:rsid w:val="00B92EA1"/>
    <w:rsid w:val="00B93559"/>
    <w:rsid w:val="00B957E7"/>
    <w:rsid w:val="00BC2A16"/>
    <w:rsid w:val="00BE0473"/>
    <w:rsid w:val="00BE4F27"/>
    <w:rsid w:val="00BF0B98"/>
    <w:rsid w:val="00C210BA"/>
    <w:rsid w:val="00C345CB"/>
    <w:rsid w:val="00C36542"/>
    <w:rsid w:val="00C37682"/>
    <w:rsid w:val="00C530BC"/>
    <w:rsid w:val="00C558B1"/>
    <w:rsid w:val="00C628CE"/>
    <w:rsid w:val="00C95881"/>
    <w:rsid w:val="00CA0DFA"/>
    <w:rsid w:val="00CB0D42"/>
    <w:rsid w:val="00CB3C90"/>
    <w:rsid w:val="00CD728E"/>
    <w:rsid w:val="00CE18FE"/>
    <w:rsid w:val="00CF1039"/>
    <w:rsid w:val="00D158EF"/>
    <w:rsid w:val="00D223EA"/>
    <w:rsid w:val="00D31246"/>
    <w:rsid w:val="00D31FAB"/>
    <w:rsid w:val="00D3418D"/>
    <w:rsid w:val="00D47DC3"/>
    <w:rsid w:val="00D577B5"/>
    <w:rsid w:val="00D620D6"/>
    <w:rsid w:val="00D62DB0"/>
    <w:rsid w:val="00D63A73"/>
    <w:rsid w:val="00D7324E"/>
    <w:rsid w:val="00DA1555"/>
    <w:rsid w:val="00DA66AA"/>
    <w:rsid w:val="00DE4700"/>
    <w:rsid w:val="00DF4A78"/>
    <w:rsid w:val="00DF64DB"/>
    <w:rsid w:val="00E032D1"/>
    <w:rsid w:val="00E0773B"/>
    <w:rsid w:val="00E14BBB"/>
    <w:rsid w:val="00E416EF"/>
    <w:rsid w:val="00E47C68"/>
    <w:rsid w:val="00E53ECB"/>
    <w:rsid w:val="00E5478B"/>
    <w:rsid w:val="00E55242"/>
    <w:rsid w:val="00E5650D"/>
    <w:rsid w:val="00E73DCD"/>
    <w:rsid w:val="00E812B2"/>
    <w:rsid w:val="00E82471"/>
    <w:rsid w:val="00E85656"/>
    <w:rsid w:val="00E874F0"/>
    <w:rsid w:val="00EA4A54"/>
    <w:rsid w:val="00EE6BA6"/>
    <w:rsid w:val="00EF11A3"/>
    <w:rsid w:val="00F04024"/>
    <w:rsid w:val="00F06B10"/>
    <w:rsid w:val="00F35A6B"/>
    <w:rsid w:val="00F36427"/>
    <w:rsid w:val="00F43363"/>
    <w:rsid w:val="00F5422E"/>
    <w:rsid w:val="00F7439C"/>
    <w:rsid w:val="00F7539C"/>
    <w:rsid w:val="00F86BE4"/>
    <w:rsid w:val="00FA5992"/>
    <w:rsid w:val="00FB4D5C"/>
    <w:rsid w:val="00FC6272"/>
    <w:rsid w:val="00FC68BE"/>
    <w:rsid w:val="00FC7125"/>
    <w:rsid w:val="00FD3389"/>
    <w:rsid w:val="00FE0234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3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4FD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02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D4FD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23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E0234"/>
    <w:pPr>
      <w:ind w:left="720"/>
      <w:contextualSpacing/>
    </w:pPr>
  </w:style>
  <w:style w:type="table" w:styleId="a5">
    <w:name w:val="Table Grid"/>
    <w:basedOn w:val="a1"/>
    <w:uiPriority w:val="59"/>
    <w:rsid w:val="00FE0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FE0234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23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F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D4FD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D4FD2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9">
    <w:name w:val="Верхний колонтитул Знак"/>
    <w:basedOn w:val="a0"/>
    <w:link w:val="a8"/>
    <w:uiPriority w:val="99"/>
    <w:rsid w:val="000D4FD2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footer"/>
    <w:basedOn w:val="a"/>
    <w:link w:val="ab"/>
    <w:unhideWhenUsed/>
    <w:rsid w:val="000D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0D4FD2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uiPriority w:val="99"/>
    <w:qFormat/>
    <w:rsid w:val="000D4F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0D4F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rsid w:val="000D4F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rsid w:val="000D4FD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0D4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8">
    <w:name w:val="xl28"/>
    <w:basedOn w:val="a"/>
    <w:rsid w:val="000D4FD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0D4FD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4F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nhideWhenUsed/>
    <w:rsid w:val="000D4F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0D4FD2"/>
    <w:rPr>
      <w:rFonts w:ascii="Calibri" w:eastAsia="Calibri" w:hAnsi="Calibri" w:cs="Times New Roman"/>
    </w:rPr>
  </w:style>
  <w:style w:type="paragraph" w:customStyle="1" w:styleId="11">
    <w:name w:val="Знак1"/>
    <w:basedOn w:val="a"/>
    <w:uiPriority w:val="99"/>
    <w:rsid w:val="000D4FD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3">
    <w:name w:val="page number"/>
    <w:basedOn w:val="a0"/>
    <w:uiPriority w:val="99"/>
    <w:rsid w:val="000D4FD2"/>
  </w:style>
  <w:style w:type="paragraph" w:customStyle="1" w:styleId="af4">
    <w:name w:val="Знак Знак Знак"/>
    <w:basedOn w:val="a"/>
    <w:uiPriority w:val="99"/>
    <w:rsid w:val="000D4FD2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customStyle="1" w:styleId="af5">
    <w:name w:val="Схема документа Знак"/>
    <w:link w:val="af6"/>
    <w:uiPriority w:val="99"/>
    <w:semiHidden/>
    <w:rsid w:val="000D4FD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Document Map"/>
    <w:basedOn w:val="a"/>
    <w:link w:val="af5"/>
    <w:uiPriority w:val="99"/>
    <w:semiHidden/>
    <w:rsid w:val="000D4F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Схема документа Знак1"/>
    <w:basedOn w:val="a0"/>
    <w:uiPriority w:val="99"/>
    <w:semiHidden/>
    <w:rsid w:val="000D4FD2"/>
    <w:rPr>
      <w:rFonts w:ascii="Tahoma" w:eastAsia="Calibri" w:hAnsi="Tahoma" w:cs="Tahoma"/>
      <w:sz w:val="16"/>
      <w:szCs w:val="16"/>
    </w:rPr>
  </w:style>
  <w:style w:type="paragraph" w:customStyle="1" w:styleId="13">
    <w:name w:val="Абзац списка1"/>
    <w:basedOn w:val="a"/>
    <w:rsid w:val="000D4FD2"/>
    <w:pPr>
      <w:ind w:left="720"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0D4FD2"/>
    <w:rPr>
      <w:color w:val="0000FF"/>
      <w:u w:val="single"/>
    </w:rPr>
  </w:style>
  <w:style w:type="paragraph" w:styleId="af8">
    <w:name w:val="Normal (Web)"/>
    <w:basedOn w:val="a"/>
    <w:uiPriority w:val="99"/>
    <w:unhideWhenUsed/>
    <w:rsid w:val="000D4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0D4FD2"/>
    <w:pPr>
      <w:ind w:left="720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0D4FD2"/>
    <w:rPr>
      <w:rFonts w:ascii="Times New Roman" w:hAnsi="Times New Roman" w:cs="Times New Roman"/>
      <w:sz w:val="26"/>
      <w:szCs w:val="26"/>
    </w:rPr>
  </w:style>
  <w:style w:type="paragraph" w:styleId="af9">
    <w:name w:val="endnote text"/>
    <w:basedOn w:val="a"/>
    <w:link w:val="afa"/>
    <w:uiPriority w:val="99"/>
    <w:semiHidden/>
    <w:unhideWhenUsed/>
    <w:rsid w:val="000D4FD2"/>
    <w:rPr>
      <w:rFonts w:eastAsia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D4FD2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0D4FD2"/>
    <w:rPr>
      <w:vertAlign w:val="superscript"/>
    </w:rPr>
  </w:style>
  <w:style w:type="paragraph" w:customStyle="1" w:styleId="CharChar1CharChar1CharChar">
    <w:name w:val="Char Char Знак Знак1 Char Char1 Знак Знак Char Char"/>
    <w:basedOn w:val="a"/>
    <w:rsid w:val="000D4F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nformat0">
    <w:name w:val="ConsPlusNonformat Знак"/>
    <w:link w:val="ConsPlusNonformat"/>
    <w:rsid w:val="000D4FD2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9"/>
    <w:qFormat/>
    <w:rsid w:val="000D4FD2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D4FD2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0D4FD2"/>
  </w:style>
  <w:style w:type="character" w:styleId="afc">
    <w:name w:val="Strong"/>
    <w:uiPriority w:val="22"/>
    <w:qFormat/>
    <w:rsid w:val="000D4FD2"/>
    <w:rPr>
      <w:b/>
      <w:bCs/>
    </w:rPr>
  </w:style>
  <w:style w:type="table" w:customStyle="1" w:styleId="31">
    <w:name w:val="Сетка таблицы3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0D4FD2"/>
    <w:rPr>
      <w:rFonts w:ascii="Calibri" w:eastAsia="Times New Roman" w:hAnsi="Calibri" w:cs="Times New Roman"/>
      <w:lang w:eastAsia="ru-RU"/>
    </w:rPr>
  </w:style>
  <w:style w:type="character" w:styleId="afd">
    <w:name w:val="Emphasis"/>
    <w:qFormat/>
    <w:rsid w:val="000D4FD2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0D4FD2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0D4FD2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No Spacing"/>
    <w:link w:val="aff"/>
    <w:uiPriority w:val="1"/>
    <w:qFormat/>
    <w:rsid w:val="000D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D4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1">
    <w:name w:val="Заголовок 1 Знак1"/>
    <w:uiPriority w:val="9"/>
    <w:rsid w:val="000D4F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10">
    <w:name w:val="Заголовок 5 Знак1"/>
    <w:uiPriority w:val="9"/>
    <w:semiHidden/>
    <w:rsid w:val="000D4FD2"/>
    <w:rPr>
      <w:rFonts w:ascii="Cambria" w:eastAsia="Times New Roman" w:hAnsi="Cambria" w:cs="Times New Roman"/>
      <w:color w:val="243F60"/>
    </w:rPr>
  </w:style>
  <w:style w:type="paragraph" w:styleId="aff0">
    <w:name w:val="footnote text"/>
    <w:basedOn w:val="a"/>
    <w:link w:val="aff1"/>
    <w:uiPriority w:val="99"/>
    <w:semiHidden/>
    <w:unhideWhenUsed/>
    <w:rsid w:val="000D4FD2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0D4FD2"/>
    <w:rPr>
      <w:rFonts w:ascii="Calibri" w:eastAsia="Calibri" w:hAnsi="Calibri" w:cs="Times New Roman"/>
      <w:sz w:val="20"/>
      <w:szCs w:val="20"/>
    </w:rPr>
  </w:style>
  <w:style w:type="character" w:styleId="aff2">
    <w:name w:val="footnote reference"/>
    <w:basedOn w:val="a0"/>
    <w:uiPriority w:val="99"/>
    <w:semiHidden/>
    <w:unhideWhenUsed/>
    <w:rsid w:val="000D4FD2"/>
    <w:rPr>
      <w:vertAlign w:val="superscript"/>
    </w:rPr>
  </w:style>
  <w:style w:type="character" w:customStyle="1" w:styleId="25">
    <w:name w:val="Основной текст (2)_"/>
    <w:basedOn w:val="a0"/>
    <w:link w:val="26"/>
    <w:rsid w:val="000D4FD2"/>
    <w:rPr>
      <w:rFonts w:ascii="Times New Roman" w:eastAsia="Times New Roman" w:hAnsi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D4FD2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 w:cstheme="minorBidi"/>
    </w:rPr>
  </w:style>
  <w:style w:type="character" w:customStyle="1" w:styleId="aff">
    <w:name w:val="Без интервала Знак"/>
    <w:link w:val="afe"/>
    <w:uiPriority w:val="1"/>
    <w:locked/>
    <w:rsid w:val="000D4F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234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D4FD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E023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0D4FD2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E023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basedOn w:val="a"/>
    <w:link w:val="a4"/>
    <w:qFormat/>
    <w:rsid w:val="00FE0234"/>
    <w:pPr>
      <w:ind w:left="720"/>
      <w:contextualSpacing/>
    </w:pPr>
  </w:style>
  <w:style w:type="table" w:styleId="a5">
    <w:name w:val="Table Grid"/>
    <w:basedOn w:val="a1"/>
    <w:uiPriority w:val="59"/>
    <w:rsid w:val="00FE0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locked/>
    <w:rsid w:val="00FE0234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FE0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234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F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D4FD2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D4FD2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9">
    <w:name w:val="Верхний колонтитул Знак"/>
    <w:basedOn w:val="a0"/>
    <w:link w:val="a8"/>
    <w:uiPriority w:val="99"/>
    <w:rsid w:val="000D4FD2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a">
    <w:name w:val="footer"/>
    <w:basedOn w:val="a"/>
    <w:link w:val="ab"/>
    <w:unhideWhenUsed/>
    <w:rsid w:val="000D4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0D4FD2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caption"/>
    <w:basedOn w:val="a"/>
    <w:uiPriority w:val="99"/>
    <w:qFormat/>
    <w:rsid w:val="000D4F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rsid w:val="000D4FD2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e">
    <w:name w:val="Название Знак"/>
    <w:basedOn w:val="a0"/>
    <w:link w:val="ad"/>
    <w:rsid w:val="000D4FD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rsid w:val="000D4FD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0D4F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link w:val="ConsPlusNonformat0"/>
    <w:rsid w:val="000D4FD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28">
    <w:name w:val="xl28"/>
    <w:basedOn w:val="a"/>
    <w:rsid w:val="000D4FD2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rsid w:val="000D4FD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D4F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 Indent"/>
    <w:basedOn w:val="a"/>
    <w:link w:val="af2"/>
    <w:unhideWhenUsed/>
    <w:rsid w:val="000D4FD2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0D4FD2"/>
    <w:rPr>
      <w:rFonts w:ascii="Calibri" w:eastAsia="Calibri" w:hAnsi="Calibri" w:cs="Times New Roman"/>
    </w:rPr>
  </w:style>
  <w:style w:type="paragraph" w:customStyle="1" w:styleId="11">
    <w:name w:val="Знак1"/>
    <w:basedOn w:val="a"/>
    <w:uiPriority w:val="99"/>
    <w:rsid w:val="000D4FD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3">
    <w:name w:val="page number"/>
    <w:basedOn w:val="a0"/>
    <w:uiPriority w:val="99"/>
    <w:rsid w:val="000D4FD2"/>
  </w:style>
  <w:style w:type="paragraph" w:customStyle="1" w:styleId="af4">
    <w:name w:val="Знак Знак Знак"/>
    <w:basedOn w:val="a"/>
    <w:uiPriority w:val="99"/>
    <w:rsid w:val="000D4FD2"/>
    <w:pPr>
      <w:spacing w:after="160" w:line="240" w:lineRule="exact"/>
    </w:pPr>
    <w:rPr>
      <w:rFonts w:ascii="Verdana" w:eastAsia="MS Mincho" w:hAnsi="Verdana"/>
      <w:sz w:val="20"/>
      <w:szCs w:val="20"/>
      <w:lang w:val="en-GB"/>
    </w:rPr>
  </w:style>
  <w:style w:type="character" w:customStyle="1" w:styleId="af5">
    <w:name w:val="Схема документа Знак"/>
    <w:link w:val="af6"/>
    <w:uiPriority w:val="99"/>
    <w:semiHidden/>
    <w:rsid w:val="000D4FD2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Document Map"/>
    <w:basedOn w:val="a"/>
    <w:link w:val="af5"/>
    <w:uiPriority w:val="99"/>
    <w:semiHidden/>
    <w:rsid w:val="000D4F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Схема документа Знак1"/>
    <w:basedOn w:val="a0"/>
    <w:uiPriority w:val="99"/>
    <w:semiHidden/>
    <w:rsid w:val="000D4FD2"/>
    <w:rPr>
      <w:rFonts w:ascii="Tahoma" w:eastAsia="Calibri" w:hAnsi="Tahoma" w:cs="Tahoma"/>
      <w:sz w:val="16"/>
      <w:szCs w:val="16"/>
    </w:rPr>
  </w:style>
  <w:style w:type="paragraph" w:customStyle="1" w:styleId="13">
    <w:name w:val="Абзац списка1"/>
    <w:basedOn w:val="a"/>
    <w:rsid w:val="000D4FD2"/>
    <w:pPr>
      <w:ind w:left="720"/>
    </w:pPr>
    <w:rPr>
      <w:rFonts w:eastAsia="Times New Roman"/>
      <w:lang w:eastAsia="ru-RU"/>
    </w:rPr>
  </w:style>
  <w:style w:type="character" w:styleId="af7">
    <w:name w:val="Hyperlink"/>
    <w:uiPriority w:val="99"/>
    <w:unhideWhenUsed/>
    <w:rsid w:val="000D4FD2"/>
    <w:rPr>
      <w:color w:val="0000FF"/>
      <w:u w:val="single"/>
    </w:rPr>
  </w:style>
  <w:style w:type="paragraph" w:styleId="af8">
    <w:name w:val="Normal (Web)"/>
    <w:basedOn w:val="a"/>
    <w:uiPriority w:val="99"/>
    <w:unhideWhenUsed/>
    <w:rsid w:val="000D4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Абзац списка2"/>
    <w:basedOn w:val="a"/>
    <w:rsid w:val="000D4FD2"/>
    <w:pPr>
      <w:ind w:left="720"/>
    </w:pPr>
    <w:rPr>
      <w:rFonts w:eastAsia="Times New Roman"/>
      <w:lang w:eastAsia="ru-RU"/>
    </w:rPr>
  </w:style>
  <w:style w:type="character" w:customStyle="1" w:styleId="FontStyle12">
    <w:name w:val="Font Style12"/>
    <w:uiPriority w:val="99"/>
    <w:rsid w:val="000D4FD2"/>
    <w:rPr>
      <w:rFonts w:ascii="Times New Roman" w:hAnsi="Times New Roman" w:cs="Times New Roman"/>
      <w:sz w:val="26"/>
      <w:szCs w:val="26"/>
    </w:rPr>
  </w:style>
  <w:style w:type="paragraph" w:styleId="af9">
    <w:name w:val="endnote text"/>
    <w:basedOn w:val="a"/>
    <w:link w:val="afa"/>
    <w:uiPriority w:val="99"/>
    <w:semiHidden/>
    <w:unhideWhenUsed/>
    <w:rsid w:val="000D4FD2"/>
    <w:rPr>
      <w:rFonts w:eastAsia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0D4FD2"/>
    <w:rPr>
      <w:rFonts w:ascii="Calibri" w:eastAsia="Times New Roman" w:hAnsi="Calibri" w:cs="Times New Roman"/>
      <w:sz w:val="20"/>
      <w:szCs w:val="20"/>
      <w:lang w:eastAsia="ru-RU"/>
    </w:rPr>
  </w:style>
  <w:style w:type="character" w:styleId="afb">
    <w:name w:val="endnote reference"/>
    <w:uiPriority w:val="99"/>
    <w:semiHidden/>
    <w:unhideWhenUsed/>
    <w:rsid w:val="000D4FD2"/>
    <w:rPr>
      <w:vertAlign w:val="superscript"/>
    </w:rPr>
  </w:style>
  <w:style w:type="paragraph" w:customStyle="1" w:styleId="CharChar1CharChar1CharChar">
    <w:name w:val="Char Char Знак Знак1 Char Char1 Знак Знак Char Char"/>
    <w:basedOn w:val="a"/>
    <w:rsid w:val="000D4FD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ConsPlusNonformat0">
    <w:name w:val="ConsPlusNonformat Знак"/>
    <w:link w:val="ConsPlusNonformat"/>
    <w:rsid w:val="000D4FD2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22">
    <w:name w:val="Сетка таблицы2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аголовок 11"/>
    <w:basedOn w:val="a"/>
    <w:next w:val="a"/>
    <w:uiPriority w:val="9"/>
    <w:qFormat/>
    <w:rsid w:val="000D4FD2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uiPriority w:val="9"/>
    <w:semiHidden/>
    <w:unhideWhenUsed/>
    <w:qFormat/>
    <w:rsid w:val="000D4FD2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numbering" w:customStyle="1" w:styleId="15">
    <w:name w:val="Нет списка1"/>
    <w:next w:val="a2"/>
    <w:uiPriority w:val="99"/>
    <w:semiHidden/>
    <w:unhideWhenUsed/>
    <w:rsid w:val="000D4FD2"/>
  </w:style>
  <w:style w:type="character" w:styleId="afc">
    <w:name w:val="Strong"/>
    <w:uiPriority w:val="22"/>
    <w:qFormat/>
    <w:rsid w:val="000D4FD2"/>
    <w:rPr>
      <w:b/>
      <w:bCs/>
    </w:rPr>
  </w:style>
  <w:style w:type="table" w:customStyle="1" w:styleId="31">
    <w:name w:val="Сетка таблицы3"/>
    <w:basedOn w:val="a1"/>
    <w:next w:val="a5"/>
    <w:uiPriority w:val="59"/>
    <w:rsid w:val="000D4FD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0D4FD2"/>
    <w:rPr>
      <w:rFonts w:ascii="Calibri" w:eastAsia="Times New Roman" w:hAnsi="Calibri" w:cs="Times New Roman"/>
      <w:lang w:eastAsia="ru-RU"/>
    </w:rPr>
  </w:style>
  <w:style w:type="character" w:styleId="afd">
    <w:name w:val="Emphasis"/>
    <w:qFormat/>
    <w:rsid w:val="000D4FD2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0D4FD2"/>
    <w:pPr>
      <w:spacing w:after="120" w:line="48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0D4FD2"/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No Spacing"/>
    <w:link w:val="aff"/>
    <w:uiPriority w:val="1"/>
    <w:qFormat/>
    <w:rsid w:val="000D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D4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11">
    <w:name w:val="Заголовок 1 Знак1"/>
    <w:uiPriority w:val="9"/>
    <w:rsid w:val="000D4FD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10">
    <w:name w:val="Заголовок 5 Знак1"/>
    <w:uiPriority w:val="9"/>
    <w:semiHidden/>
    <w:rsid w:val="000D4FD2"/>
    <w:rPr>
      <w:rFonts w:ascii="Cambria" w:eastAsia="Times New Roman" w:hAnsi="Cambria" w:cs="Times New Roman"/>
      <w:color w:val="243F60"/>
    </w:rPr>
  </w:style>
  <w:style w:type="paragraph" w:styleId="aff0">
    <w:name w:val="footnote text"/>
    <w:basedOn w:val="a"/>
    <w:link w:val="aff1"/>
    <w:uiPriority w:val="99"/>
    <w:semiHidden/>
    <w:unhideWhenUsed/>
    <w:rsid w:val="000D4FD2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0D4FD2"/>
    <w:rPr>
      <w:rFonts w:ascii="Calibri" w:eastAsia="Calibri" w:hAnsi="Calibri" w:cs="Times New Roman"/>
      <w:sz w:val="20"/>
      <w:szCs w:val="20"/>
    </w:rPr>
  </w:style>
  <w:style w:type="character" w:styleId="aff2">
    <w:name w:val="footnote reference"/>
    <w:basedOn w:val="a0"/>
    <w:uiPriority w:val="99"/>
    <w:semiHidden/>
    <w:unhideWhenUsed/>
    <w:rsid w:val="000D4FD2"/>
    <w:rPr>
      <w:vertAlign w:val="superscript"/>
    </w:rPr>
  </w:style>
  <w:style w:type="character" w:customStyle="1" w:styleId="25">
    <w:name w:val="Основной текст (2)_"/>
    <w:basedOn w:val="a0"/>
    <w:link w:val="26"/>
    <w:rsid w:val="000D4FD2"/>
    <w:rPr>
      <w:rFonts w:ascii="Times New Roman" w:eastAsia="Times New Roman" w:hAnsi="Times New Roman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D4FD2"/>
    <w:pPr>
      <w:widowControl w:val="0"/>
      <w:shd w:val="clear" w:color="auto" w:fill="FFFFFF"/>
      <w:spacing w:after="3360" w:line="274" w:lineRule="exact"/>
      <w:ind w:hanging="1600"/>
    </w:pPr>
    <w:rPr>
      <w:rFonts w:ascii="Times New Roman" w:eastAsia="Times New Roman" w:hAnsi="Times New Roman" w:cstheme="minorBidi"/>
    </w:rPr>
  </w:style>
  <w:style w:type="character" w:customStyle="1" w:styleId="aff">
    <w:name w:val="Без интервала Знак"/>
    <w:link w:val="afe"/>
    <w:uiPriority w:val="1"/>
    <w:locked/>
    <w:rsid w:val="000D4F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TEV</cp:lastModifiedBy>
  <cp:revision>139</cp:revision>
  <cp:lastPrinted>2024-11-06T03:46:00Z</cp:lastPrinted>
  <dcterms:created xsi:type="dcterms:W3CDTF">2024-10-11T02:34:00Z</dcterms:created>
  <dcterms:modified xsi:type="dcterms:W3CDTF">2024-11-15T04:36:00Z</dcterms:modified>
</cp:coreProperties>
</file>