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27A" w:rsidRDefault="00885736">
      <w:r>
        <w:rPr>
          <w:noProof/>
          <w:lang w:eastAsia="ru-RU"/>
        </w:rPr>
        <w:drawing>
          <wp:inline distT="0" distB="0" distL="0" distR="0">
            <wp:extent cx="5947410" cy="8667115"/>
            <wp:effectExtent l="0" t="0" r="0" b="635"/>
            <wp:docPr id="1" name="Рисунок 1" descr="C:\Users\TEV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V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7410" cy="866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B70DA" w:rsidRDefault="00CB70DA"/>
    <w:tbl>
      <w:tblPr>
        <w:tblStyle w:val="a3"/>
        <w:tblW w:w="104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785"/>
      </w:tblGrid>
      <w:tr w:rsidR="00CB70DA" w:rsidRPr="00CB70DA" w:rsidTr="00A313E4">
        <w:tc>
          <w:tcPr>
            <w:tcW w:w="5637" w:type="dxa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B70DA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B70DA">
              <w:rPr>
                <w:rFonts w:ascii="Times New Roman" w:hAnsi="Times New Roman"/>
                <w:sz w:val="28"/>
                <w:szCs w:val="28"/>
              </w:rPr>
              <w:t xml:space="preserve">к постановлению администрации района 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B70DA">
              <w:rPr>
                <w:rFonts w:ascii="Times New Roman" w:hAnsi="Times New Roman"/>
                <w:sz w:val="28"/>
                <w:szCs w:val="28"/>
              </w:rPr>
              <w:t xml:space="preserve">от 10.11.2023 № 682 - </w:t>
            </w:r>
            <w:proofErr w:type="gramStart"/>
            <w:r w:rsidRPr="00CB70D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B70DA">
              <w:rPr>
                <w:rFonts w:ascii="Times New Roman" w:hAnsi="Times New Roman"/>
                <w:color w:val="000000"/>
                <w:sz w:val="28"/>
                <w:szCs w:val="28"/>
              </w:rPr>
              <w:t>Приложение к постановлению администрации района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B70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от 10.11.2015  №  465- </w:t>
            </w:r>
            <w:proofErr w:type="gramStart"/>
            <w:r w:rsidRPr="00CB70DA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  <w:r w:rsidRPr="00CB70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</w:p>
        </w:tc>
      </w:tr>
    </w:tbl>
    <w:p w:rsidR="00CB70DA" w:rsidRPr="00CB70DA" w:rsidRDefault="00CB70DA" w:rsidP="00CB70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Pr="00CB70DA" w:rsidRDefault="00CB70DA" w:rsidP="00CB70D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:rsidR="00CB70DA" w:rsidRPr="00CB70DA" w:rsidRDefault="00CB70DA" w:rsidP="00CB70DA">
      <w:pPr>
        <w:keepNext/>
        <w:spacing w:after="0" w:line="240" w:lineRule="auto"/>
        <w:jc w:val="center"/>
        <w:outlineLvl w:val="5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CB70D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МУНИЦИПАЛЬНАЯ ПРОГРАММА</w:t>
      </w:r>
    </w:p>
    <w:p w:rsidR="00CB70DA" w:rsidRPr="00CB70DA" w:rsidRDefault="00CB70DA" w:rsidP="00CB7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70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ИДРИНСКОГО РАЙОНА </w:t>
      </w:r>
    </w:p>
    <w:p w:rsidR="00CB70DA" w:rsidRPr="00CB70DA" w:rsidRDefault="00CB70DA" w:rsidP="00CB70DA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Cs/>
          <w:sz w:val="28"/>
          <w:szCs w:val="20"/>
          <w:lang w:eastAsia="ru-RU"/>
        </w:rPr>
      </w:pPr>
      <w:r w:rsidRPr="00CB70DA">
        <w:rPr>
          <w:rFonts w:ascii="Times New Roman" w:eastAsia="Calibri" w:hAnsi="Times New Roman" w:cs="Times New Roman"/>
          <w:bCs/>
          <w:sz w:val="28"/>
          <w:szCs w:val="20"/>
          <w:lang w:eastAsia="ru-RU"/>
        </w:rPr>
        <w:t>«Управление муниципальными финансами Идринского района»</w:t>
      </w:r>
    </w:p>
    <w:p w:rsidR="00CB70DA" w:rsidRPr="00CB70DA" w:rsidRDefault="00CB70DA" w:rsidP="00CB70DA">
      <w:pPr>
        <w:keepNext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Cs/>
          <w:sz w:val="28"/>
          <w:szCs w:val="20"/>
          <w:lang w:eastAsia="ru-RU"/>
        </w:rPr>
      </w:pPr>
    </w:p>
    <w:p w:rsidR="00CB70DA" w:rsidRP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70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1.Паспорт муниципальной  программы </w:t>
      </w:r>
    </w:p>
    <w:p w:rsidR="00CB70DA" w:rsidRP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70DA">
        <w:rPr>
          <w:rFonts w:ascii="Times New Roman" w:eastAsia="Calibri" w:hAnsi="Times New Roman" w:cs="Times New Roman"/>
          <w:sz w:val="28"/>
          <w:szCs w:val="28"/>
          <w:lang w:eastAsia="ru-RU"/>
        </w:rPr>
        <w:t>«Управление муниципальными финансами Идринского района»</w:t>
      </w:r>
    </w:p>
    <w:p w:rsidR="00CB70DA" w:rsidRP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19"/>
        <w:gridCol w:w="5528"/>
      </w:tblGrid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абзаца паспорта программы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</w:tr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Наименование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«Управление муниципальными финансами Идринского района»  (далее муниципальная программа)</w:t>
            </w:r>
          </w:p>
        </w:tc>
      </w:tr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Основания для разработки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CB70DA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Статья 179 Бюджетного кодекса Российской Федерации;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Постановление администрации Идринского района от 09.08.2013 № 303-п «Об утверждении Порядка принятия решений о разработке муниципальных программ Идринского района, их формировании и реализации» (в редакции от 16.03.2018 № 133-п)</w:t>
            </w:r>
          </w:p>
        </w:tc>
      </w:tr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Соисполнители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Отсутствуют</w:t>
            </w:r>
          </w:p>
        </w:tc>
      </w:tr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Ответственный исполнитель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Финансовое  управление администрации Идринского района (далее – ФУ)</w:t>
            </w:r>
          </w:p>
        </w:tc>
      </w:tr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Перечень подпрограмм и отдельных мероприятий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796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района;</w:t>
            </w:r>
          </w:p>
          <w:p w:rsidR="00CB70DA" w:rsidRPr="00CB70DA" w:rsidRDefault="00CB70DA" w:rsidP="00796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2. Обеспечение реализации муниципальной программы и прочие мероприятия</w:t>
            </w:r>
          </w:p>
          <w:p w:rsidR="00CB70DA" w:rsidRPr="00CB70DA" w:rsidRDefault="00CB70DA" w:rsidP="00796E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3. Управление муниципальным долгом </w:t>
            </w: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Идринского района</w:t>
            </w:r>
          </w:p>
        </w:tc>
      </w:tr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Цели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</w:t>
            </w:r>
          </w:p>
        </w:tc>
      </w:tr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Задачи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2.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повышения эффективности расходов районного бюджета;  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3. Эффективное управление муниципальным долгом Идринского района.</w:t>
            </w:r>
          </w:p>
        </w:tc>
      </w:tr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Этапы и сроки реализации муниципальной  программы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2016-2030 годы</w:t>
            </w:r>
          </w:p>
        </w:tc>
      </w:tr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Перечень целевых показателей и показателей результативности программы с расшифровкой плановых значений по годам ее реализации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Приложения № 1к настоящему паспорту</w:t>
            </w:r>
          </w:p>
        </w:tc>
      </w:tr>
      <w:tr w:rsidR="00CB70DA" w:rsidRPr="00CB70DA" w:rsidTr="00A313E4">
        <w:tc>
          <w:tcPr>
            <w:tcW w:w="675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Информация по ресурсному обеспечению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528" w:type="dxa"/>
            <w:shd w:val="clear" w:color="auto" w:fill="auto"/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Общий объем бюджетных ассигнований на реализацию муниципальной программы по годам составляет 1 032 049 953,77 рубля, в том числе: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 190 337 126,00 рублей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– 841 712 827,77 рублей средства районного бюджета.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Объем финансирования по годам </w:t>
            </w: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реализации муниципальной программы: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2016 год – 61 446 112,91 рублей, в том числе: 11 983 000,00 рубля –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49 463 112,91 рублей – средства районного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2017 год – 67 099 890,00  рублей, в том числе: 11 532 500,00  рублей –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55 567 390,00 рублей – средства районного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2018 год – 57 731 818,48 руб., в том числе: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14 844 356,00 рублей -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42 887 462,48 рубля – средства районного бюджета.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2019 год – 67 526 770,37 рублей, в том числе: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15 305 970,00 рублей –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52 220 800,37 рублей – средства районного бюджета.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2020 год- 87 603 321,39 рублей, в том числе: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16 854 100,00 рублей -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70 749 221,39 рублей – средства районного бюджета.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2021 год – 99 496 146,00 рублей, в том числе: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17 209 600,00 рублей -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82 286 546,00 рублей – средства районного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2022 год – 108 926 709,80 рублей, в том числе: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19 763 100,00 рублей -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89 163 609,80 рублей – средства районного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2023 год – 112 720 544,00 рубля, в том числе: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22 655 800,00 рублей -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90 064 744,00 рубля – средства районного </w:t>
            </w: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lastRenderedPageBreak/>
              <w:t>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2024 год – 119 921 985,00 рублей, в том числе: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23 149 500,00 рублей -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96 772 485,00 рублей – средства районного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2025год –119 559 424,00 рубл</w:t>
            </w:r>
            <w:r w:rsidR="00796EC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</w:t>
            </w: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, в том числе: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18 519 600,00 рублей -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101 039 824,00 рубля – средства районного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2026год –119 204 109,00 рублей, в том числе: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18 519 600,00 рублей - средства краевого бюджета;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100 684 509,00 рублей – средства районного бюджета.</w:t>
            </w:r>
          </w:p>
        </w:tc>
      </w:tr>
    </w:tbl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CB70D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046"/>
      </w:tblGrid>
      <w:tr w:rsidR="00CB70DA" w:rsidRPr="00CB70DA" w:rsidTr="00A313E4">
        <w:tc>
          <w:tcPr>
            <w:tcW w:w="10740" w:type="dxa"/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046" w:type="dxa"/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B70DA">
              <w:rPr>
                <w:rFonts w:ascii="Times New Roman" w:hAnsi="Times New Roman"/>
                <w:sz w:val="28"/>
                <w:szCs w:val="28"/>
              </w:rPr>
              <w:t>Приложение № 1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CB70DA">
              <w:rPr>
                <w:rFonts w:ascii="Times New Roman" w:hAnsi="Times New Roman"/>
                <w:sz w:val="28"/>
                <w:szCs w:val="28"/>
              </w:rPr>
              <w:t>к паспорту муниципальной программы Идринского района «Управление муниципальными финансами Идринского района</w:t>
            </w:r>
            <w:r w:rsidRPr="00CB70DA">
              <w:rPr>
                <w:rFonts w:ascii="Times New Roman" w:hAnsi="Times New Roman"/>
                <w:bCs/>
                <w:sz w:val="28"/>
                <w:szCs w:val="28"/>
              </w:rPr>
              <w:t xml:space="preserve">» </w:t>
            </w:r>
          </w:p>
        </w:tc>
      </w:tr>
    </w:tbl>
    <w:p w:rsidR="00CB70DA" w:rsidRPr="00CB70DA" w:rsidRDefault="00CB70DA" w:rsidP="00CB70DA">
      <w:pPr>
        <w:tabs>
          <w:tab w:val="left" w:pos="10785"/>
        </w:tabs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70DA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CB70DA" w:rsidRPr="00CB70DA" w:rsidRDefault="00CB70DA" w:rsidP="00CB7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70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целевых показателей муниципальной </w:t>
      </w:r>
      <w:proofErr w:type="gramStart"/>
      <w:r w:rsidRPr="00CB70DA">
        <w:rPr>
          <w:rFonts w:ascii="Times New Roman" w:eastAsia="Calibri" w:hAnsi="Times New Roman" w:cs="Times New Roman"/>
          <w:sz w:val="28"/>
          <w:szCs w:val="28"/>
          <w:lang w:eastAsia="ru-RU"/>
        </w:rPr>
        <w:t>программы</w:t>
      </w:r>
      <w:proofErr w:type="gramEnd"/>
      <w:r w:rsidRPr="00CB70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 указанием планируемых к достижению значений</w:t>
      </w:r>
    </w:p>
    <w:p w:rsidR="00CB70DA" w:rsidRPr="00CB70DA" w:rsidRDefault="00CB70DA" w:rsidP="00CB70DA">
      <w:pPr>
        <w:widowControl w:val="0"/>
        <w:tabs>
          <w:tab w:val="left" w:pos="7960"/>
        </w:tabs>
        <w:autoSpaceDE w:val="0"/>
        <w:autoSpaceDN w:val="0"/>
        <w:adjustRightInd w:val="0"/>
        <w:spacing w:after="0" w:line="240" w:lineRule="auto"/>
        <w:ind w:left="360"/>
        <w:contextualSpacing/>
        <w:jc w:val="center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B70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результате реализации программы «Управление муниципальными финансами Идринского района»</w:t>
      </w:r>
    </w:p>
    <w:p w:rsidR="00CB70DA" w:rsidRPr="00CB70DA" w:rsidRDefault="00CB70DA" w:rsidP="00CB7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1532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46"/>
        <w:gridCol w:w="2063"/>
        <w:gridCol w:w="1142"/>
        <w:gridCol w:w="850"/>
        <w:gridCol w:w="861"/>
        <w:gridCol w:w="850"/>
        <w:gridCol w:w="150"/>
        <w:gridCol w:w="701"/>
        <w:gridCol w:w="700"/>
        <w:gridCol w:w="9"/>
        <w:gridCol w:w="843"/>
        <w:gridCol w:w="7"/>
        <w:gridCol w:w="709"/>
        <w:gridCol w:w="147"/>
        <w:gridCol w:w="562"/>
        <w:gridCol w:w="49"/>
        <w:gridCol w:w="98"/>
        <w:gridCol w:w="832"/>
        <w:gridCol w:w="845"/>
        <w:gridCol w:w="709"/>
        <w:gridCol w:w="850"/>
        <w:gridCol w:w="1701"/>
      </w:tblGrid>
      <w:tr w:rsidR="00CB70DA" w:rsidRPr="00CB70DA" w:rsidTr="00A313E4">
        <w:trPr>
          <w:trHeight w:val="765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Цели, целевые показатели муниципальной программы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0623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Годы реализации муниципальной программы</w:t>
            </w:r>
          </w:p>
        </w:tc>
      </w:tr>
      <w:tr w:rsidR="00CB70DA" w:rsidRPr="00CB70DA" w:rsidTr="00A313E4">
        <w:trPr>
          <w:trHeight w:val="324"/>
        </w:trPr>
        <w:tc>
          <w:tcPr>
            <w:tcW w:w="64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6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2022 </w:t>
            </w:r>
          </w:p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2023 </w:t>
            </w:r>
          </w:p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2025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2026</w:t>
            </w:r>
          </w:p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Годы до конца реализации муниципальной программы в пятилетнем интервале</w:t>
            </w:r>
          </w:p>
        </w:tc>
      </w:tr>
      <w:tr w:rsidR="00CB70DA" w:rsidRPr="00CB70DA" w:rsidTr="00A313E4">
        <w:trPr>
          <w:trHeight w:val="765"/>
        </w:trPr>
        <w:tc>
          <w:tcPr>
            <w:tcW w:w="6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6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2030 год</w:t>
            </w:r>
          </w:p>
        </w:tc>
      </w:tr>
      <w:tr w:rsidR="00CB70DA" w:rsidRPr="00CB70DA" w:rsidTr="00A313E4">
        <w:trPr>
          <w:trHeight w:val="31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6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CB70DA" w:rsidRPr="00CB70DA" w:rsidTr="00A313E4">
        <w:trPr>
          <w:trHeight w:val="591"/>
        </w:trPr>
        <w:tc>
          <w:tcPr>
            <w:tcW w:w="15324" w:type="dxa"/>
            <w:gridSpan w:val="2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Цель: Обеспечение долгосрочной сбалансированности и устойчивости бюджетной системы Идринского района, повышение качества и прозрачности управления муниципальными финансами</w:t>
            </w:r>
          </w:p>
        </w:tc>
      </w:tr>
      <w:tr w:rsidR="00CB70DA" w:rsidRPr="00CB70DA" w:rsidTr="00A313E4">
        <w:trPr>
          <w:trHeight w:val="1121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 тыс.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CB70DA" w:rsidRPr="00CB70DA" w:rsidTr="00A313E4">
        <w:trPr>
          <w:trHeight w:val="204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расходов на обслуживание муниципального</w:t>
            </w: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долга Идринского района в объеме расходов</w:t>
            </w: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районного бюджета, за исключением объема </w:t>
            </w: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расходов, которые осуществляются за счет </w:t>
            </w: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субвенций, предоставляемых из бюджетов бюджетной </w:t>
            </w: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системы Российской Федерации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B70DA" w:rsidRPr="00CB70DA" w:rsidTr="00A313E4">
        <w:trPr>
          <w:trHeight w:val="1076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расходов районного бюджета, формируемых в рамках муниципальных программ Идринского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ind w:right="-3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92%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92%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88%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93%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</w:tr>
      <w:tr w:rsidR="00CB70DA" w:rsidRPr="00CB70DA" w:rsidTr="00A313E4">
        <w:trPr>
          <w:trHeight w:val="531"/>
        </w:trPr>
        <w:tc>
          <w:tcPr>
            <w:tcW w:w="1532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1: Обеспечение равных условий для устойчивого и эффективного исполнения расходных обязательств муниципальных образований, обеспечение сбалансированности и повышение финансовой самостоятельности местных бюджетов</w:t>
            </w:r>
          </w:p>
        </w:tc>
      </w:tr>
      <w:tr w:rsidR="00CB70DA" w:rsidRPr="00CB70DA" w:rsidTr="00A313E4">
        <w:trPr>
          <w:trHeight w:val="531"/>
        </w:trPr>
        <w:tc>
          <w:tcPr>
            <w:tcW w:w="1532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1. Создание условий для эффективного и ответственного управления муниципальными финансами, повышения устойчивости бюджетов муниципальных образований Идринского района</w:t>
            </w:r>
          </w:p>
        </w:tc>
      </w:tr>
      <w:tr w:rsidR="00CB70DA" w:rsidRPr="00CB70DA" w:rsidTr="00A313E4">
        <w:trPr>
          <w:trHeight w:val="1074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Объем налоговых и неналоговых доходов местных бюджетов в </w:t>
            </w: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общем объеме доходов местных бюджетов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млн.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8,4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15,2</w:t>
            </w:r>
          </w:p>
        </w:tc>
      </w:tr>
      <w:tr w:rsidR="00CB70DA" w:rsidRPr="00CB70DA" w:rsidTr="00A313E4">
        <w:trPr>
          <w:trHeight w:val="18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B70DA" w:rsidRPr="00CB70DA" w:rsidTr="00A313E4">
        <w:trPr>
          <w:trHeight w:val="113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Минимальный размер бюджетной обеспеченности сельских поселений Идринского района после выравнивания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 рублей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6,6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ind w:left="-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4,8</w:t>
            </w:r>
          </w:p>
        </w:tc>
      </w:tr>
      <w:tr w:rsidR="00CB70DA" w:rsidRPr="00CB70DA" w:rsidTr="00A313E4">
        <w:trPr>
          <w:trHeight w:val="525"/>
        </w:trPr>
        <w:tc>
          <w:tcPr>
            <w:tcW w:w="1532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2: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 повышения эффективности расходов районного бюджета</w:t>
            </w:r>
          </w:p>
        </w:tc>
      </w:tr>
      <w:tr w:rsidR="00CB70DA" w:rsidRPr="00CB70DA" w:rsidTr="00A313E4">
        <w:trPr>
          <w:trHeight w:val="233"/>
        </w:trPr>
        <w:tc>
          <w:tcPr>
            <w:tcW w:w="1532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2. Обеспечение реализации муниципальной программы и прочие мероприятия</w:t>
            </w:r>
          </w:p>
        </w:tc>
      </w:tr>
      <w:tr w:rsidR="00CB70DA" w:rsidRPr="00CB70DA" w:rsidTr="00A313E4">
        <w:trPr>
          <w:trHeight w:val="117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расходов районного бюджета, формируемых в рамках муниципальных программ </w:t>
            </w: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Идринского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 менее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80%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92%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92%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88%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93%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93%</w:t>
            </w:r>
          </w:p>
        </w:tc>
      </w:tr>
      <w:tr w:rsidR="00CB70DA" w:rsidRPr="00CB70DA" w:rsidTr="00A313E4">
        <w:trPr>
          <w:trHeight w:val="10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Обеспечение исполнения расходных обязательств района (за исключением безвозмездных поступлений)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9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</w:tr>
      <w:tr w:rsidR="00CB70DA" w:rsidRPr="00CB70DA" w:rsidTr="00A313E4">
        <w:trPr>
          <w:trHeight w:val="295"/>
        </w:trPr>
        <w:tc>
          <w:tcPr>
            <w:tcW w:w="1532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3:</w:t>
            </w: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Эффективное управление муниципальным долгом Идринского района</w:t>
            </w:r>
          </w:p>
        </w:tc>
      </w:tr>
      <w:tr w:rsidR="00CB70DA" w:rsidRPr="00CB70DA" w:rsidTr="00A313E4">
        <w:trPr>
          <w:trHeight w:val="358"/>
        </w:trPr>
        <w:tc>
          <w:tcPr>
            <w:tcW w:w="1532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</w:t>
            </w: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Управление муниципальным долгом Идринского района</w:t>
            </w:r>
          </w:p>
        </w:tc>
      </w:tr>
      <w:tr w:rsidR="00CB70DA" w:rsidRPr="00CB70DA" w:rsidTr="00A313E4">
        <w:trPr>
          <w:trHeight w:val="11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Отношение муниципального долга к доходам бюджета Идринского района без учета объема безвозмездных поступлений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процентов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B70DA" w:rsidRPr="00CB70DA" w:rsidTr="00A313E4">
        <w:trPr>
          <w:trHeight w:val="1537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Отношение годовой суммы платежей на погашение и обслуживание муниципального долга к доходам бюджета Идринского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процентов</w:t>
            </w:r>
          </w:p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B70DA" w:rsidRPr="00CB70DA" w:rsidTr="00A313E4">
        <w:trPr>
          <w:trHeight w:val="2268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Доля расходов на обслуживание муниципального долга в объеме расходов бюджета Идринского района, за исключением объема расходов, которые осуществляются за счет субвенций, предоставляемых из бюджетов бюджетной системы Российской Федерации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более процентов</w:t>
            </w:r>
          </w:p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B70DA" w:rsidRPr="00CB70DA" w:rsidTr="00A313E4">
        <w:trPr>
          <w:trHeight w:val="675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Просроченная задолженность по долговым обязательствам Идринского района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70DA" w:rsidRPr="00CB70DA" w:rsidRDefault="00CB70DA" w:rsidP="00CB70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70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CB70DA" w:rsidRPr="00CB70DA" w:rsidRDefault="00CB70DA" w:rsidP="00CB70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B70DA" w:rsidRDefault="00CB70DA"/>
    <w:p w:rsidR="00394766" w:rsidRDefault="00394766"/>
    <w:sectPr w:rsidR="00394766" w:rsidSect="00CB70DA">
      <w:pgSz w:w="16838" w:h="11906" w:orient="landscape"/>
      <w:pgMar w:top="426" w:right="395" w:bottom="426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0DA"/>
    <w:rsid w:val="00394766"/>
    <w:rsid w:val="00796ECC"/>
    <w:rsid w:val="00885736"/>
    <w:rsid w:val="0098327A"/>
    <w:rsid w:val="00CB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0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B7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0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0D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B70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70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1263</Words>
  <Characters>7202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TEV</cp:lastModifiedBy>
  <cp:revision>5</cp:revision>
  <dcterms:created xsi:type="dcterms:W3CDTF">2023-11-13T10:14:00Z</dcterms:created>
  <dcterms:modified xsi:type="dcterms:W3CDTF">2024-11-15T08:32:00Z</dcterms:modified>
</cp:coreProperties>
</file>