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327A" w:rsidRDefault="006F1BA8">
      <w:r>
        <w:rPr>
          <w:noProof/>
          <w:lang w:eastAsia="ru-RU"/>
        </w:rPr>
        <w:drawing>
          <wp:inline distT="0" distB="0" distL="0" distR="0">
            <wp:extent cx="5947410" cy="8889365"/>
            <wp:effectExtent l="0" t="0" r="0" b="6985"/>
            <wp:docPr id="1" name="Рисунок 1" descr="C:\Users\TEV\Desktop\Безымянный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EV\Desktop\Безымянный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7410" cy="8889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5006ED" w:rsidRPr="005006ED" w:rsidRDefault="005006ED" w:rsidP="005006ED">
      <w:pPr>
        <w:autoSpaceDE w:val="0"/>
        <w:autoSpaceDN w:val="0"/>
        <w:adjustRightInd w:val="0"/>
        <w:spacing w:after="0" w:line="240" w:lineRule="auto"/>
        <w:ind w:left="538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06E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</w:t>
      </w:r>
    </w:p>
    <w:p w:rsidR="005006ED" w:rsidRPr="005006ED" w:rsidRDefault="005006ED" w:rsidP="005006ED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06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к постановлению администрации</w:t>
      </w:r>
    </w:p>
    <w:p w:rsidR="005006ED" w:rsidRPr="005006ED" w:rsidRDefault="005006ED" w:rsidP="005006E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06ED">
        <w:rPr>
          <w:rFonts w:ascii="Times New Roman" w:eastAsia="Times New Roman" w:hAnsi="Times New Roman" w:cs="Times New Roman"/>
          <w:sz w:val="28"/>
          <w:szCs w:val="28"/>
          <w:lang w:eastAsia="ru-RU"/>
        </w:rPr>
        <w:t>Идринского района</w:t>
      </w:r>
    </w:p>
    <w:p w:rsidR="005006ED" w:rsidRPr="005006ED" w:rsidRDefault="005006ED" w:rsidP="005006ED">
      <w:pPr>
        <w:autoSpaceDE w:val="0"/>
        <w:autoSpaceDN w:val="0"/>
        <w:adjustRightInd w:val="0"/>
        <w:spacing w:after="0" w:line="240" w:lineRule="auto"/>
        <w:ind w:left="4248" w:firstLine="708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06ED">
        <w:rPr>
          <w:rFonts w:ascii="Times New Roman" w:eastAsia="Times New Roman" w:hAnsi="Times New Roman" w:cs="Times New Roman"/>
          <w:sz w:val="28"/>
          <w:szCs w:val="28"/>
          <w:lang w:eastAsia="ru-RU"/>
        </w:rPr>
        <w:t>от 10.11.2023№ 675-п</w:t>
      </w:r>
    </w:p>
    <w:p w:rsidR="005006ED" w:rsidRPr="005006ED" w:rsidRDefault="005006ED" w:rsidP="005006ED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06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</w:t>
      </w:r>
    </w:p>
    <w:p w:rsidR="005006ED" w:rsidRPr="005006ED" w:rsidRDefault="005006ED" w:rsidP="005006ED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06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постановлению администрации </w:t>
      </w:r>
    </w:p>
    <w:p w:rsidR="005006ED" w:rsidRPr="005006ED" w:rsidRDefault="005006ED" w:rsidP="005006ED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06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Идринского района </w:t>
      </w:r>
    </w:p>
    <w:p w:rsidR="005006ED" w:rsidRPr="005006ED" w:rsidRDefault="005006ED" w:rsidP="005006ED">
      <w:pPr>
        <w:autoSpaceDE w:val="0"/>
        <w:autoSpaceDN w:val="0"/>
        <w:adjustRightInd w:val="0"/>
        <w:spacing w:after="0" w:line="240" w:lineRule="auto"/>
        <w:ind w:left="4944" w:firstLine="12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06ED">
        <w:rPr>
          <w:rFonts w:ascii="Times New Roman" w:eastAsia="Times New Roman" w:hAnsi="Times New Roman" w:cs="Times New Roman"/>
          <w:sz w:val="28"/>
          <w:szCs w:val="28"/>
          <w:lang w:eastAsia="ru-RU"/>
        </w:rPr>
        <w:t>от 10.11.2015 № 463-п</w:t>
      </w:r>
    </w:p>
    <w:p w:rsidR="005006ED" w:rsidRPr="005006ED" w:rsidRDefault="005006ED" w:rsidP="005006ED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006ED" w:rsidRPr="005006ED" w:rsidRDefault="005006ED" w:rsidP="005006E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006ED" w:rsidRPr="005006ED" w:rsidRDefault="005006ED" w:rsidP="005006ED">
      <w:pPr>
        <w:tabs>
          <w:tab w:val="left" w:pos="5040"/>
          <w:tab w:val="left" w:pos="5220"/>
          <w:tab w:val="left" w:pos="540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006E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Муниципальная  программа Идринского района</w:t>
      </w:r>
    </w:p>
    <w:p w:rsidR="005006ED" w:rsidRPr="005006ED" w:rsidRDefault="005006ED" w:rsidP="005006ED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Cs/>
          <w:sz w:val="28"/>
          <w:szCs w:val="28"/>
          <w:lang w:eastAsia="ru-RU"/>
        </w:rPr>
      </w:pPr>
      <w:r w:rsidRPr="005006E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«Создание условий для развития культуры</w:t>
      </w:r>
      <w:r w:rsidRPr="005006ED">
        <w:rPr>
          <w:rFonts w:ascii="Arial" w:eastAsia="Times New Roman" w:hAnsi="Arial" w:cs="Arial"/>
          <w:bCs/>
          <w:sz w:val="28"/>
          <w:szCs w:val="28"/>
          <w:lang w:eastAsia="ru-RU"/>
        </w:rPr>
        <w:t xml:space="preserve">» </w:t>
      </w:r>
    </w:p>
    <w:p w:rsidR="005006ED" w:rsidRPr="005006ED" w:rsidRDefault="005006ED" w:rsidP="005006E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006ED" w:rsidRPr="005006ED" w:rsidRDefault="005006ED" w:rsidP="005006ED">
      <w:pPr>
        <w:tabs>
          <w:tab w:val="left" w:pos="5040"/>
          <w:tab w:val="left" w:pos="5220"/>
        </w:tabs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006E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1. Паспорт муниципальной программы </w:t>
      </w:r>
    </w:p>
    <w:p w:rsidR="005006ED" w:rsidRPr="005006ED" w:rsidRDefault="005006ED" w:rsidP="005006ED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sz w:val="28"/>
          <w:szCs w:val="28"/>
          <w:lang w:eastAsia="ru-RU"/>
        </w:rPr>
      </w:pPr>
    </w:p>
    <w:tbl>
      <w:tblPr>
        <w:tblW w:w="960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3"/>
        <w:gridCol w:w="3743"/>
        <w:gridCol w:w="4867"/>
      </w:tblGrid>
      <w:tr w:rsidR="005006ED" w:rsidRPr="005006ED" w:rsidTr="00A313E4">
        <w:tc>
          <w:tcPr>
            <w:tcW w:w="993" w:type="dxa"/>
          </w:tcPr>
          <w:p w:rsidR="005006ED" w:rsidRPr="005006ED" w:rsidRDefault="005006ED" w:rsidP="005006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06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5006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5006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3743" w:type="dxa"/>
          </w:tcPr>
          <w:p w:rsidR="005006ED" w:rsidRPr="005006ED" w:rsidRDefault="005006ED" w:rsidP="005006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06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абзаца паспорта программы</w:t>
            </w:r>
          </w:p>
        </w:tc>
        <w:tc>
          <w:tcPr>
            <w:tcW w:w="4867" w:type="dxa"/>
          </w:tcPr>
          <w:p w:rsidR="005006ED" w:rsidRPr="005006ED" w:rsidRDefault="005006ED" w:rsidP="005006ED">
            <w:pPr>
              <w:tabs>
                <w:tab w:val="left" w:pos="5040"/>
                <w:tab w:val="left" w:pos="52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006E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Содержание</w:t>
            </w:r>
          </w:p>
        </w:tc>
      </w:tr>
      <w:tr w:rsidR="005006ED" w:rsidRPr="005006ED" w:rsidTr="00A313E4">
        <w:tc>
          <w:tcPr>
            <w:tcW w:w="993" w:type="dxa"/>
          </w:tcPr>
          <w:p w:rsidR="005006ED" w:rsidRPr="005006ED" w:rsidRDefault="005006ED" w:rsidP="005006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06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743" w:type="dxa"/>
          </w:tcPr>
          <w:p w:rsidR="005006ED" w:rsidRPr="005006ED" w:rsidRDefault="005006ED" w:rsidP="005006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06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муниципальной программы</w:t>
            </w:r>
          </w:p>
        </w:tc>
        <w:tc>
          <w:tcPr>
            <w:tcW w:w="4867" w:type="dxa"/>
          </w:tcPr>
          <w:p w:rsidR="005006ED" w:rsidRPr="005006ED" w:rsidRDefault="005006ED" w:rsidP="005006ED">
            <w:pPr>
              <w:tabs>
                <w:tab w:val="left" w:pos="5040"/>
                <w:tab w:val="left" w:pos="52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006E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«Создание условий для развития культуры» (далее – Программа)</w:t>
            </w:r>
          </w:p>
        </w:tc>
      </w:tr>
      <w:tr w:rsidR="005006ED" w:rsidRPr="005006ED" w:rsidTr="00A313E4">
        <w:tc>
          <w:tcPr>
            <w:tcW w:w="993" w:type="dxa"/>
          </w:tcPr>
          <w:p w:rsidR="005006ED" w:rsidRPr="005006ED" w:rsidRDefault="005006ED" w:rsidP="005006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006E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743" w:type="dxa"/>
          </w:tcPr>
          <w:p w:rsidR="005006ED" w:rsidRPr="005006ED" w:rsidRDefault="005006ED" w:rsidP="005006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006E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Основания для разработки муниципальной программы</w:t>
            </w:r>
          </w:p>
        </w:tc>
        <w:tc>
          <w:tcPr>
            <w:tcW w:w="4867" w:type="dxa"/>
          </w:tcPr>
          <w:p w:rsidR="005006ED" w:rsidRPr="005006ED" w:rsidRDefault="005006ED" w:rsidP="005006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06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статья 179 Бюджетного кодекса Российской Федерации;  </w:t>
            </w:r>
          </w:p>
          <w:p w:rsidR="005006ED" w:rsidRPr="005006ED" w:rsidRDefault="005006ED" w:rsidP="005006ED">
            <w:pPr>
              <w:tabs>
                <w:tab w:val="left" w:pos="5040"/>
                <w:tab w:val="left" w:pos="52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006E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постановление администрации Идринского района от 09.08.2013 № 303-п  «Об утверждении Порядка принятия решений о разработке муниципальных программ Идринского района, их формировании и реализации» (в редакции от 16.03.2018 № 133-п)</w:t>
            </w:r>
          </w:p>
        </w:tc>
      </w:tr>
      <w:tr w:rsidR="005006ED" w:rsidRPr="005006ED" w:rsidTr="00A313E4">
        <w:tc>
          <w:tcPr>
            <w:tcW w:w="993" w:type="dxa"/>
          </w:tcPr>
          <w:p w:rsidR="005006ED" w:rsidRPr="005006ED" w:rsidRDefault="005006ED" w:rsidP="005006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06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743" w:type="dxa"/>
          </w:tcPr>
          <w:p w:rsidR="005006ED" w:rsidRPr="005006ED" w:rsidRDefault="005006ED" w:rsidP="005006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06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Соисполнители муниципальной программы</w:t>
            </w:r>
          </w:p>
        </w:tc>
        <w:tc>
          <w:tcPr>
            <w:tcW w:w="4867" w:type="dxa"/>
          </w:tcPr>
          <w:p w:rsidR="005006ED" w:rsidRPr="005006ED" w:rsidRDefault="005006ED" w:rsidP="005006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06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Учреждения культуры муниципального образования Идринский район</w:t>
            </w:r>
          </w:p>
        </w:tc>
      </w:tr>
      <w:tr w:rsidR="005006ED" w:rsidRPr="005006ED" w:rsidTr="00A313E4">
        <w:tc>
          <w:tcPr>
            <w:tcW w:w="993" w:type="dxa"/>
          </w:tcPr>
          <w:p w:rsidR="005006ED" w:rsidRPr="005006ED" w:rsidRDefault="005006ED" w:rsidP="005006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06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743" w:type="dxa"/>
          </w:tcPr>
          <w:p w:rsidR="005006ED" w:rsidRPr="005006ED" w:rsidRDefault="005006ED" w:rsidP="005006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06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Ответственный исполнитель муниципальной программы</w:t>
            </w:r>
          </w:p>
        </w:tc>
        <w:tc>
          <w:tcPr>
            <w:tcW w:w="4867" w:type="dxa"/>
          </w:tcPr>
          <w:p w:rsidR="005006ED" w:rsidRPr="005006ED" w:rsidRDefault="005006ED" w:rsidP="005006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06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 культуры, спорта и молодежной политики администрации Идринского района</w:t>
            </w:r>
          </w:p>
        </w:tc>
      </w:tr>
      <w:tr w:rsidR="005006ED" w:rsidRPr="005006ED" w:rsidTr="00A313E4">
        <w:tc>
          <w:tcPr>
            <w:tcW w:w="993" w:type="dxa"/>
          </w:tcPr>
          <w:p w:rsidR="005006ED" w:rsidRPr="005006ED" w:rsidRDefault="005006ED" w:rsidP="005006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06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3743" w:type="dxa"/>
          </w:tcPr>
          <w:p w:rsidR="005006ED" w:rsidRPr="005006ED" w:rsidRDefault="005006ED" w:rsidP="005006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06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Перечень подпрограмм и отдельных мероприятий муниципальной программы</w:t>
            </w:r>
          </w:p>
        </w:tc>
        <w:tc>
          <w:tcPr>
            <w:tcW w:w="4867" w:type="dxa"/>
          </w:tcPr>
          <w:p w:rsidR="005006ED" w:rsidRPr="005006ED" w:rsidRDefault="005006ED" w:rsidP="005006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06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Подпрограммы:</w:t>
            </w:r>
          </w:p>
          <w:p w:rsidR="005006ED" w:rsidRPr="005006ED" w:rsidRDefault="005006ED" w:rsidP="005006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06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 Поддержка искусства и народного творчества;</w:t>
            </w:r>
          </w:p>
          <w:p w:rsidR="005006ED" w:rsidRPr="005006ED" w:rsidRDefault="005006ED" w:rsidP="005006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06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2. Сохранение культурного наследия </w:t>
            </w:r>
          </w:p>
          <w:p w:rsidR="005006ED" w:rsidRPr="005006ED" w:rsidRDefault="005006ED" w:rsidP="005006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06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развитие традиционной народной культуры, промыслов и ремесел;</w:t>
            </w:r>
          </w:p>
          <w:p w:rsidR="005006ED" w:rsidRPr="005006ED" w:rsidRDefault="005006ED" w:rsidP="005006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06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 Обеспечение условий реализации муниципальной  программы и прочие мероприятия;</w:t>
            </w:r>
          </w:p>
          <w:p w:rsidR="005006ED" w:rsidRPr="005006ED" w:rsidRDefault="005006ED" w:rsidP="005006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06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4.Укрепление единства и </w:t>
            </w:r>
            <w:r w:rsidRPr="005006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этнокультурное развитие народов, проживающих на территории Идринского района.</w:t>
            </w:r>
          </w:p>
        </w:tc>
      </w:tr>
      <w:tr w:rsidR="005006ED" w:rsidRPr="005006ED" w:rsidTr="00A313E4">
        <w:tc>
          <w:tcPr>
            <w:tcW w:w="993" w:type="dxa"/>
          </w:tcPr>
          <w:p w:rsidR="005006ED" w:rsidRPr="005006ED" w:rsidRDefault="005006ED" w:rsidP="005006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06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6</w:t>
            </w:r>
          </w:p>
        </w:tc>
        <w:tc>
          <w:tcPr>
            <w:tcW w:w="3743" w:type="dxa"/>
          </w:tcPr>
          <w:p w:rsidR="005006ED" w:rsidRPr="005006ED" w:rsidRDefault="005006ED" w:rsidP="005006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06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Цели муниципальной  программы                 </w:t>
            </w:r>
          </w:p>
        </w:tc>
        <w:tc>
          <w:tcPr>
            <w:tcW w:w="4867" w:type="dxa"/>
          </w:tcPr>
          <w:p w:rsidR="005006ED" w:rsidRPr="005006ED" w:rsidRDefault="005006ED" w:rsidP="005006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06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Повышение качества жизни населения муниципального образования Идринский район путем предоставления услуг культуры и дополнительного образования детей и взрослых  в сфере культуры</w:t>
            </w:r>
          </w:p>
        </w:tc>
      </w:tr>
      <w:tr w:rsidR="005006ED" w:rsidRPr="005006ED" w:rsidTr="00BB5EDF">
        <w:trPr>
          <w:trHeight w:val="2541"/>
        </w:trPr>
        <w:tc>
          <w:tcPr>
            <w:tcW w:w="993" w:type="dxa"/>
          </w:tcPr>
          <w:p w:rsidR="005006ED" w:rsidRPr="005006ED" w:rsidRDefault="005006ED" w:rsidP="005006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06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3743" w:type="dxa"/>
          </w:tcPr>
          <w:p w:rsidR="005006ED" w:rsidRPr="005006ED" w:rsidRDefault="005006ED" w:rsidP="005006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06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Задачи муниципальной программы               </w:t>
            </w:r>
          </w:p>
        </w:tc>
        <w:tc>
          <w:tcPr>
            <w:tcW w:w="4867" w:type="dxa"/>
          </w:tcPr>
          <w:p w:rsidR="005006ED" w:rsidRPr="005006ED" w:rsidRDefault="005006ED" w:rsidP="005006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06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 Сохранение, развитие и формирование  культурных традиций в районе, традиций народной культуры как ресурса социально – экономического развития района.</w:t>
            </w:r>
          </w:p>
          <w:p w:rsidR="005006ED" w:rsidRPr="005006ED" w:rsidRDefault="005006ED" w:rsidP="005006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006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 Поддержка дополнительного образования детей и взрослых в сфере культуры.</w:t>
            </w:r>
          </w:p>
          <w:p w:rsidR="005006ED" w:rsidRPr="005006ED" w:rsidRDefault="005006ED" w:rsidP="005006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06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3. Развитие библиотечного дела: обеспечение доступа к информации и новым знаниям, организация информационно-библиотечного обслуживания пользователей библиотек; расширение спектра услуг за счет новых информационных технологий. </w:t>
            </w:r>
          </w:p>
          <w:p w:rsidR="005006ED" w:rsidRPr="005006ED" w:rsidRDefault="005006ED" w:rsidP="005006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06E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4. Развитие музейного дела; о</w:t>
            </w:r>
            <w:r w:rsidRPr="005006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беспечение с</w:t>
            </w:r>
            <w:r w:rsidRPr="005006E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охранности объектов культурного наследия Идринского района, </w:t>
            </w:r>
            <w:r w:rsidRPr="005006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сохранение и развитие промыслов и ремесел.</w:t>
            </w:r>
          </w:p>
          <w:p w:rsidR="005006ED" w:rsidRPr="005006ED" w:rsidRDefault="005006ED" w:rsidP="005006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006E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5. Внедрение информационно-коммуникационных технологий в отрасли «культура», развитие информационных ресурсов; развитие инфраструктуры отрасли «культура»; модернизация материально-технической  базы подведомственных учреждений культуры.</w:t>
            </w:r>
          </w:p>
          <w:p w:rsidR="005006ED" w:rsidRPr="005006ED" w:rsidRDefault="005006ED" w:rsidP="005006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006E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6. Создание условий для эффективного, ответственного и прозрачного управления финансовыми ресурсами в рамках выполнения установленных функций и полномочий.</w:t>
            </w:r>
          </w:p>
          <w:p w:rsidR="005006ED" w:rsidRPr="005006ED" w:rsidRDefault="005006ED" w:rsidP="005006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006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7. Расширение сферы и обеспечение </w:t>
            </w:r>
            <w:r w:rsidRPr="005006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доступности культурных услуг для всех социальных и возрастных категорий населения.</w:t>
            </w:r>
          </w:p>
          <w:p w:rsidR="005006ED" w:rsidRPr="005006ED" w:rsidRDefault="005006ED" w:rsidP="005006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06E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8. Содействие укреплению единой российской гражданской нации</w:t>
            </w:r>
          </w:p>
          <w:p w:rsidR="005006ED" w:rsidRPr="005006ED" w:rsidRDefault="005006ED" w:rsidP="005006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006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9. Профилактика межнациональных (межэтнических) конфликтов.</w:t>
            </w:r>
          </w:p>
        </w:tc>
      </w:tr>
      <w:tr w:rsidR="005006ED" w:rsidRPr="005006ED" w:rsidTr="00A313E4">
        <w:tc>
          <w:tcPr>
            <w:tcW w:w="993" w:type="dxa"/>
          </w:tcPr>
          <w:p w:rsidR="005006ED" w:rsidRPr="005006ED" w:rsidRDefault="005006ED" w:rsidP="005006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06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8</w:t>
            </w:r>
          </w:p>
        </w:tc>
        <w:tc>
          <w:tcPr>
            <w:tcW w:w="3743" w:type="dxa"/>
          </w:tcPr>
          <w:p w:rsidR="005006ED" w:rsidRPr="005006ED" w:rsidRDefault="005006ED" w:rsidP="005006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06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Этапы и сроки реализации муниципальной программы</w:t>
            </w:r>
          </w:p>
        </w:tc>
        <w:tc>
          <w:tcPr>
            <w:tcW w:w="4867" w:type="dxa"/>
          </w:tcPr>
          <w:p w:rsidR="005006ED" w:rsidRPr="005006ED" w:rsidRDefault="005006ED" w:rsidP="005006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06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2016 - 2030 годы </w:t>
            </w:r>
          </w:p>
          <w:p w:rsidR="005006ED" w:rsidRPr="005006ED" w:rsidRDefault="005006ED" w:rsidP="005006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006ED" w:rsidRPr="005006ED" w:rsidTr="00A313E4">
        <w:tc>
          <w:tcPr>
            <w:tcW w:w="993" w:type="dxa"/>
          </w:tcPr>
          <w:p w:rsidR="005006ED" w:rsidRPr="005006ED" w:rsidRDefault="005006ED" w:rsidP="005006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06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3743" w:type="dxa"/>
          </w:tcPr>
          <w:p w:rsidR="005006ED" w:rsidRPr="005006ED" w:rsidRDefault="005006ED" w:rsidP="005006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06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Перечень целевых показателей</w:t>
            </w:r>
          </w:p>
          <w:p w:rsidR="005006ED" w:rsidRPr="005006ED" w:rsidRDefault="005006ED" w:rsidP="005006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06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 показателей результативности программы с расшифровкой плановых значений по годам ее реализации                   </w:t>
            </w:r>
          </w:p>
        </w:tc>
        <w:tc>
          <w:tcPr>
            <w:tcW w:w="4867" w:type="dxa"/>
          </w:tcPr>
          <w:p w:rsidR="005006ED" w:rsidRPr="005006ED" w:rsidRDefault="005006ED" w:rsidP="005006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06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Перечень целевых показателей и показателей результативности программы с расшифровкой плановых значений по годам представлен в приложении № 1 к паспорту программы</w:t>
            </w:r>
          </w:p>
        </w:tc>
      </w:tr>
      <w:tr w:rsidR="005006ED" w:rsidRPr="005006ED" w:rsidTr="00A313E4">
        <w:tc>
          <w:tcPr>
            <w:tcW w:w="993" w:type="dxa"/>
          </w:tcPr>
          <w:p w:rsidR="005006ED" w:rsidRPr="005006ED" w:rsidRDefault="005006ED" w:rsidP="005006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06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3743" w:type="dxa"/>
          </w:tcPr>
          <w:p w:rsidR="005006ED" w:rsidRPr="005006ED" w:rsidRDefault="005006ED" w:rsidP="005006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06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Информация по </w:t>
            </w:r>
            <w:proofErr w:type="gramStart"/>
            <w:r w:rsidRPr="005006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ресурсному</w:t>
            </w:r>
            <w:proofErr w:type="gramEnd"/>
            <w:r w:rsidRPr="005006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обеспечение программы, в том числе в разбивке по источникам финансирования по годам реализации программы</w:t>
            </w:r>
          </w:p>
        </w:tc>
        <w:tc>
          <w:tcPr>
            <w:tcW w:w="4867" w:type="dxa"/>
          </w:tcPr>
          <w:p w:rsidR="005006ED" w:rsidRPr="005006ED" w:rsidRDefault="005006ED" w:rsidP="005006ED">
            <w:pPr>
              <w:spacing w:after="0" w:line="245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06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общий объем финансирования Программы –  991 727 902,23руб., в том числе по годам: </w:t>
            </w:r>
          </w:p>
          <w:p w:rsidR="005006ED" w:rsidRPr="005006ED" w:rsidRDefault="005006ED" w:rsidP="005006ED">
            <w:pPr>
              <w:spacing w:after="0" w:line="245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06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2016 год – 40 125 153,58 руб.</w:t>
            </w:r>
          </w:p>
          <w:p w:rsidR="005006ED" w:rsidRPr="005006ED" w:rsidRDefault="005006ED" w:rsidP="005006ED">
            <w:pPr>
              <w:spacing w:after="0" w:line="245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06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2017 год – 54 596 450,84 руб.</w:t>
            </w:r>
          </w:p>
          <w:p w:rsidR="005006ED" w:rsidRPr="005006ED" w:rsidRDefault="005006ED" w:rsidP="005006ED">
            <w:pPr>
              <w:spacing w:after="0" w:line="245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06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2018 год – 120 598 650,94 руб.</w:t>
            </w:r>
          </w:p>
          <w:p w:rsidR="005006ED" w:rsidRPr="005006ED" w:rsidRDefault="005006ED" w:rsidP="005006ED">
            <w:pPr>
              <w:spacing w:after="0" w:line="245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06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2019 год – 95 918 778,19 руб.</w:t>
            </w:r>
          </w:p>
          <w:p w:rsidR="005006ED" w:rsidRPr="005006ED" w:rsidRDefault="005006ED" w:rsidP="005006ED">
            <w:pPr>
              <w:spacing w:after="0" w:line="245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06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2020 год – 118 392 077,13 руб.</w:t>
            </w:r>
          </w:p>
          <w:p w:rsidR="005006ED" w:rsidRPr="005006ED" w:rsidRDefault="005006ED" w:rsidP="005006ED">
            <w:pPr>
              <w:spacing w:after="0" w:line="245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06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2021 год – 84 175 989,71 руб.</w:t>
            </w:r>
          </w:p>
          <w:p w:rsidR="005006ED" w:rsidRPr="005006ED" w:rsidRDefault="005006ED" w:rsidP="005006ED">
            <w:pPr>
              <w:spacing w:after="0" w:line="245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06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2022 год – 89 649 958,54 руб.</w:t>
            </w:r>
          </w:p>
          <w:p w:rsidR="005006ED" w:rsidRPr="005006ED" w:rsidRDefault="005006ED" w:rsidP="005006ED">
            <w:pPr>
              <w:spacing w:after="0" w:line="245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06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2023 год – 98 866 339,30 руб.</w:t>
            </w:r>
          </w:p>
          <w:p w:rsidR="005006ED" w:rsidRPr="005006ED" w:rsidRDefault="005006ED" w:rsidP="005006ED">
            <w:pPr>
              <w:spacing w:after="0" w:line="245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06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2024 год – 96 531 281,00 руб.</w:t>
            </w:r>
          </w:p>
          <w:p w:rsidR="005006ED" w:rsidRPr="005006ED" w:rsidRDefault="005006ED" w:rsidP="005006ED">
            <w:pPr>
              <w:spacing w:after="0" w:line="245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06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 год – 96 531 586,00 руб.</w:t>
            </w:r>
          </w:p>
          <w:p w:rsidR="005006ED" w:rsidRPr="005006ED" w:rsidRDefault="005006ED" w:rsidP="005006ED">
            <w:pPr>
              <w:spacing w:after="0" w:line="245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06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2026 год – 96 341 637,00 руб.</w:t>
            </w:r>
          </w:p>
          <w:p w:rsidR="005006ED" w:rsidRPr="005006ED" w:rsidRDefault="005006ED" w:rsidP="005006ED">
            <w:pPr>
              <w:spacing w:after="0" w:line="245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06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том числе за счет средств федерального бюджета 5 158 438,90руб., в том числе по годам: </w:t>
            </w:r>
          </w:p>
          <w:p w:rsidR="005006ED" w:rsidRPr="005006ED" w:rsidRDefault="005006ED" w:rsidP="005006ED">
            <w:pPr>
              <w:spacing w:after="0" w:line="245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06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2016 год – 16 100,00  руб.;</w:t>
            </w:r>
          </w:p>
          <w:p w:rsidR="005006ED" w:rsidRPr="005006ED" w:rsidRDefault="005006ED" w:rsidP="005006ED">
            <w:pPr>
              <w:spacing w:after="0" w:line="245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06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2017 год – 115 400,00 руб.;</w:t>
            </w:r>
          </w:p>
          <w:p w:rsidR="005006ED" w:rsidRPr="005006ED" w:rsidRDefault="005006ED" w:rsidP="005006ED">
            <w:pPr>
              <w:spacing w:after="0" w:line="245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06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2018 год – 1 040 863,00 руб.</w:t>
            </w:r>
          </w:p>
          <w:p w:rsidR="005006ED" w:rsidRPr="005006ED" w:rsidRDefault="005006ED" w:rsidP="005006ED">
            <w:pPr>
              <w:spacing w:after="0" w:line="245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06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2019 год – 926 115,00 руб.</w:t>
            </w:r>
          </w:p>
          <w:p w:rsidR="005006ED" w:rsidRPr="005006ED" w:rsidRDefault="005006ED" w:rsidP="005006ED">
            <w:pPr>
              <w:spacing w:after="0" w:line="245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06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2020 год –1 055 998,93 руб.</w:t>
            </w:r>
          </w:p>
          <w:p w:rsidR="005006ED" w:rsidRPr="005006ED" w:rsidRDefault="005006ED" w:rsidP="005006ED">
            <w:pPr>
              <w:spacing w:after="0" w:line="245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06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2021 год – 841 349,57 руб.</w:t>
            </w:r>
          </w:p>
          <w:p w:rsidR="005006ED" w:rsidRPr="005006ED" w:rsidRDefault="005006ED" w:rsidP="005006ED">
            <w:pPr>
              <w:spacing w:after="0" w:line="245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06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2022 год – 936 118,65 руб.</w:t>
            </w:r>
          </w:p>
          <w:p w:rsidR="005006ED" w:rsidRPr="005006ED" w:rsidRDefault="005006ED" w:rsidP="005006ED">
            <w:pPr>
              <w:spacing w:after="0" w:line="245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06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2023 год – 226 493,75 руб.</w:t>
            </w:r>
          </w:p>
          <w:p w:rsidR="005006ED" w:rsidRPr="005006ED" w:rsidRDefault="005006ED" w:rsidP="005006ED">
            <w:pPr>
              <w:spacing w:after="0" w:line="245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06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2024 год – 0,00 руб.</w:t>
            </w:r>
          </w:p>
          <w:p w:rsidR="005006ED" w:rsidRPr="005006ED" w:rsidRDefault="005006ED" w:rsidP="005006ED">
            <w:pPr>
              <w:spacing w:after="0" w:line="245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06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2025 год – 0,00 руб.</w:t>
            </w:r>
          </w:p>
          <w:p w:rsidR="005006ED" w:rsidRPr="005006ED" w:rsidRDefault="005006ED" w:rsidP="005006ED">
            <w:pPr>
              <w:spacing w:after="0" w:line="245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06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2026 год – 0,00 руб.</w:t>
            </w:r>
          </w:p>
          <w:p w:rsidR="005006ED" w:rsidRPr="005006ED" w:rsidRDefault="005006ED" w:rsidP="005006ED">
            <w:pPr>
              <w:spacing w:after="0" w:line="245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06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 за счет сре</w:t>
            </w:r>
            <w:proofErr w:type="gramStart"/>
            <w:r w:rsidRPr="005006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дств кр</w:t>
            </w:r>
            <w:proofErr w:type="gramEnd"/>
            <w:r w:rsidRPr="005006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аевого бюджета 121 944 872,61 руб., в том числе по годам: </w:t>
            </w:r>
          </w:p>
          <w:p w:rsidR="005006ED" w:rsidRPr="005006ED" w:rsidRDefault="005006ED" w:rsidP="005006ED">
            <w:pPr>
              <w:spacing w:after="0" w:line="245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06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2016 год – 1 086</w:t>
            </w:r>
            <w:r w:rsidRPr="005006E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 </w:t>
            </w:r>
            <w:r w:rsidRPr="005006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339,00 руб.;</w:t>
            </w:r>
          </w:p>
          <w:p w:rsidR="005006ED" w:rsidRPr="005006ED" w:rsidRDefault="005006ED" w:rsidP="005006ED">
            <w:pPr>
              <w:spacing w:after="0" w:line="245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06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2017 год – 9</w:t>
            </w:r>
            <w:r w:rsidRPr="005006E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 </w:t>
            </w:r>
            <w:r w:rsidRPr="005006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686</w:t>
            </w:r>
            <w:r w:rsidRPr="005006E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 </w:t>
            </w:r>
            <w:r w:rsidRPr="005006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645,50  руб.;</w:t>
            </w:r>
          </w:p>
          <w:p w:rsidR="005006ED" w:rsidRPr="005006ED" w:rsidRDefault="005006ED" w:rsidP="005006ED">
            <w:pPr>
              <w:spacing w:after="0" w:line="245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06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2018 год – 55 253 702,20 руб.</w:t>
            </w:r>
          </w:p>
          <w:p w:rsidR="005006ED" w:rsidRPr="005006ED" w:rsidRDefault="005006ED" w:rsidP="005006ED">
            <w:pPr>
              <w:spacing w:after="0" w:line="245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06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2019 год – 26 344 628,81 руб.</w:t>
            </w:r>
          </w:p>
          <w:p w:rsidR="005006ED" w:rsidRPr="005006ED" w:rsidRDefault="005006ED" w:rsidP="005006ED">
            <w:pPr>
              <w:spacing w:after="0" w:line="245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06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2020 год – 14 660 517,07 руб.</w:t>
            </w:r>
          </w:p>
          <w:p w:rsidR="005006ED" w:rsidRPr="005006ED" w:rsidRDefault="005006ED" w:rsidP="005006ED">
            <w:pPr>
              <w:spacing w:after="0" w:line="245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06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2021 год – 8 359 967,43 руб.</w:t>
            </w:r>
          </w:p>
          <w:p w:rsidR="005006ED" w:rsidRPr="005006ED" w:rsidRDefault="005006ED" w:rsidP="005006ED">
            <w:pPr>
              <w:spacing w:after="0" w:line="245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06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2022 год – 3 610 531,35 руб. </w:t>
            </w:r>
          </w:p>
          <w:p w:rsidR="005006ED" w:rsidRPr="005006ED" w:rsidRDefault="005006ED" w:rsidP="005006ED">
            <w:pPr>
              <w:spacing w:after="0" w:line="245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06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2023 год – 1 383 341,25руб.</w:t>
            </w:r>
          </w:p>
          <w:p w:rsidR="005006ED" w:rsidRPr="005006ED" w:rsidRDefault="005006ED" w:rsidP="005006ED">
            <w:pPr>
              <w:spacing w:after="0" w:line="245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06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2024 год – 581 900,00 руб.</w:t>
            </w:r>
          </w:p>
          <w:p w:rsidR="005006ED" w:rsidRPr="005006ED" w:rsidRDefault="005006ED" w:rsidP="005006ED">
            <w:pPr>
              <w:spacing w:after="0" w:line="245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06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 год – 582 200,00 руб.</w:t>
            </w:r>
          </w:p>
          <w:p w:rsidR="005006ED" w:rsidRPr="005006ED" w:rsidRDefault="005006ED" w:rsidP="005006ED">
            <w:pPr>
              <w:spacing w:after="0" w:line="245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06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2026 год – 395 100,00 руб.</w:t>
            </w:r>
          </w:p>
          <w:p w:rsidR="005006ED" w:rsidRPr="005006ED" w:rsidRDefault="005006ED" w:rsidP="005006ED">
            <w:pPr>
              <w:spacing w:after="0" w:line="245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06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том числе за счет средств районного бюджета 864 624 590,72 руб., в том числе по годам: </w:t>
            </w:r>
          </w:p>
          <w:p w:rsidR="005006ED" w:rsidRPr="005006ED" w:rsidRDefault="005006ED" w:rsidP="005006ED">
            <w:pPr>
              <w:spacing w:after="0" w:line="245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06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2016 год – 39 022 714,58 руб.</w:t>
            </w:r>
          </w:p>
          <w:p w:rsidR="005006ED" w:rsidRPr="005006ED" w:rsidRDefault="005006ED" w:rsidP="005006ED">
            <w:pPr>
              <w:spacing w:after="0" w:line="245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06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2017 год – 44</w:t>
            </w:r>
            <w:r w:rsidRPr="005006E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 </w:t>
            </w:r>
            <w:r w:rsidRPr="005006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794</w:t>
            </w:r>
            <w:r w:rsidRPr="005006E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 </w:t>
            </w:r>
            <w:r w:rsidRPr="005006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405,34 руб.;</w:t>
            </w:r>
          </w:p>
          <w:p w:rsidR="005006ED" w:rsidRPr="005006ED" w:rsidRDefault="005006ED" w:rsidP="005006ED">
            <w:pPr>
              <w:spacing w:after="0" w:line="245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06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2018 год – 64 304 085,74  руб.</w:t>
            </w:r>
          </w:p>
          <w:p w:rsidR="005006ED" w:rsidRPr="005006ED" w:rsidRDefault="005006ED" w:rsidP="005006ED">
            <w:pPr>
              <w:spacing w:after="0" w:line="245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06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2019 год – 68 648 034,38 руб.</w:t>
            </w:r>
          </w:p>
          <w:p w:rsidR="005006ED" w:rsidRPr="005006ED" w:rsidRDefault="005006ED" w:rsidP="005006ED">
            <w:pPr>
              <w:spacing w:after="0" w:line="245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06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2020 год – 102 675 561,13руб.</w:t>
            </w:r>
          </w:p>
          <w:p w:rsidR="005006ED" w:rsidRPr="005006ED" w:rsidRDefault="005006ED" w:rsidP="005006ED">
            <w:pPr>
              <w:spacing w:after="0" w:line="245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06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2021 год – 74 974 672,71 руб.</w:t>
            </w:r>
          </w:p>
          <w:p w:rsidR="005006ED" w:rsidRPr="005006ED" w:rsidRDefault="005006ED" w:rsidP="005006ED">
            <w:pPr>
              <w:spacing w:after="0" w:line="245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06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2022 год – 85 103 308,54 руб.,</w:t>
            </w:r>
          </w:p>
          <w:p w:rsidR="005006ED" w:rsidRPr="005006ED" w:rsidRDefault="005006ED" w:rsidP="005006ED">
            <w:pPr>
              <w:spacing w:after="0" w:line="245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06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2023 год – 97 256 504,30 руб.</w:t>
            </w:r>
          </w:p>
          <w:p w:rsidR="005006ED" w:rsidRPr="005006ED" w:rsidRDefault="005006ED" w:rsidP="005006ED">
            <w:pPr>
              <w:spacing w:after="0" w:line="245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06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2024 год – 95 949 381,00 руб.</w:t>
            </w:r>
          </w:p>
          <w:p w:rsidR="005006ED" w:rsidRPr="005006ED" w:rsidRDefault="005006ED" w:rsidP="005006ED">
            <w:pPr>
              <w:spacing w:after="0" w:line="245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06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 год – 95 949 386,00 руб.</w:t>
            </w:r>
          </w:p>
          <w:p w:rsidR="005006ED" w:rsidRPr="005006ED" w:rsidRDefault="005006ED" w:rsidP="005006ED">
            <w:pPr>
              <w:spacing w:after="0" w:line="245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06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2026 год – 95 946 537,00 руб.</w:t>
            </w:r>
          </w:p>
        </w:tc>
      </w:tr>
    </w:tbl>
    <w:p w:rsidR="005006ED" w:rsidRPr="005006ED" w:rsidRDefault="005006ED" w:rsidP="005006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06ED" w:rsidRDefault="005006ED"/>
    <w:p w:rsidR="005006ED" w:rsidRDefault="005006ED"/>
    <w:p w:rsidR="00EE0BE8" w:rsidRDefault="00EE0BE8">
      <w:pPr>
        <w:sectPr w:rsidR="00EE0BE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pPr w:leftFromText="180" w:rightFromText="180" w:vertAnchor="page" w:horzAnchor="margin" w:tblpY="916"/>
        <w:tblW w:w="15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91"/>
        <w:gridCol w:w="454"/>
        <w:gridCol w:w="2382"/>
        <w:gridCol w:w="714"/>
        <w:gridCol w:w="17"/>
        <w:gridCol w:w="15"/>
        <w:gridCol w:w="85"/>
        <w:gridCol w:w="690"/>
        <w:gridCol w:w="53"/>
        <w:gridCol w:w="76"/>
        <w:gridCol w:w="743"/>
        <w:gridCol w:w="105"/>
        <w:gridCol w:w="162"/>
        <w:gridCol w:w="576"/>
        <w:gridCol w:w="8"/>
        <w:gridCol w:w="105"/>
        <w:gridCol w:w="739"/>
        <w:gridCol w:w="8"/>
        <w:gridCol w:w="55"/>
        <w:gridCol w:w="87"/>
        <w:gridCol w:w="728"/>
        <w:gridCol w:w="113"/>
        <w:gridCol w:w="8"/>
        <w:gridCol w:w="590"/>
        <w:gridCol w:w="36"/>
        <w:gridCol w:w="679"/>
        <w:gridCol w:w="10"/>
        <w:gridCol w:w="867"/>
        <w:gridCol w:w="10"/>
        <w:gridCol w:w="703"/>
        <w:gridCol w:w="10"/>
        <w:gridCol w:w="135"/>
        <w:gridCol w:w="632"/>
        <w:gridCol w:w="24"/>
        <w:gridCol w:w="104"/>
        <w:gridCol w:w="21"/>
        <w:gridCol w:w="60"/>
        <w:gridCol w:w="21"/>
        <w:gridCol w:w="22"/>
        <w:gridCol w:w="11"/>
        <w:gridCol w:w="737"/>
        <w:gridCol w:w="44"/>
        <w:gridCol w:w="7"/>
        <w:gridCol w:w="10"/>
        <w:gridCol w:w="20"/>
        <w:gridCol w:w="814"/>
        <w:gridCol w:w="7"/>
        <w:gridCol w:w="10"/>
        <w:gridCol w:w="23"/>
        <w:gridCol w:w="10"/>
        <w:gridCol w:w="17"/>
        <w:gridCol w:w="1328"/>
        <w:gridCol w:w="425"/>
      </w:tblGrid>
      <w:tr w:rsidR="00EE0BE8" w:rsidRPr="00EE0BE8" w:rsidTr="00BB5EDF">
        <w:trPr>
          <w:trHeight w:val="600"/>
        </w:trPr>
        <w:tc>
          <w:tcPr>
            <w:tcW w:w="845" w:type="dxa"/>
            <w:gridSpan w:val="2"/>
            <w:tcBorders>
              <w:top w:val="nil"/>
              <w:left w:val="nil"/>
              <w:right w:val="nil"/>
            </w:tcBorders>
          </w:tcPr>
          <w:p w:rsidR="00EE0BE8" w:rsidRPr="00EE0BE8" w:rsidRDefault="00EE0BE8" w:rsidP="00EE0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856" w:type="dxa"/>
            <w:gridSpan w:val="51"/>
            <w:tcBorders>
              <w:top w:val="nil"/>
              <w:left w:val="nil"/>
              <w:right w:val="nil"/>
            </w:tcBorders>
          </w:tcPr>
          <w:p w:rsidR="00EE0BE8" w:rsidRPr="00EE0BE8" w:rsidRDefault="00EE0BE8" w:rsidP="00EE0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tbl>
            <w:tblPr>
              <w:tblW w:w="0" w:type="auto"/>
              <w:tblLayout w:type="fixed"/>
              <w:tblLook w:val="00A0" w:firstRow="1" w:lastRow="0" w:firstColumn="1" w:lastColumn="0" w:noHBand="0" w:noVBand="0"/>
            </w:tblPr>
            <w:tblGrid>
              <w:gridCol w:w="10343"/>
              <w:gridCol w:w="4843"/>
            </w:tblGrid>
            <w:tr w:rsidR="00EE0BE8" w:rsidRPr="00EE0BE8" w:rsidTr="00A313E4">
              <w:tc>
                <w:tcPr>
                  <w:tcW w:w="10343" w:type="dxa"/>
                </w:tcPr>
                <w:p w:rsidR="00EE0BE8" w:rsidRPr="00EE0BE8" w:rsidRDefault="00EE0BE8" w:rsidP="006F1BA8">
                  <w:pPr>
                    <w:framePr w:hSpace="180" w:wrap="around" w:vAnchor="page" w:hAnchor="margin" w:y="91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4843" w:type="dxa"/>
                </w:tcPr>
                <w:p w:rsidR="00EE0BE8" w:rsidRPr="00EE0BE8" w:rsidRDefault="00EE0BE8" w:rsidP="006F1BA8">
                  <w:pPr>
                    <w:framePr w:hSpace="180" w:wrap="around" w:vAnchor="page" w:hAnchor="margin" w:y="916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E0BE8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Приложение №1 к паспорту муниципальной программы «Создание условий для развития культуры»</w:t>
                  </w:r>
                </w:p>
                <w:p w:rsidR="00EE0BE8" w:rsidRPr="00EE0BE8" w:rsidRDefault="00EE0BE8" w:rsidP="006F1BA8">
                  <w:pPr>
                    <w:framePr w:hSpace="180" w:wrap="around" w:vAnchor="page" w:hAnchor="margin" w:y="91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</w:tr>
          </w:tbl>
          <w:p w:rsidR="00EE0BE8" w:rsidRPr="00EE0BE8" w:rsidRDefault="00EE0BE8" w:rsidP="00EE0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Перечень целевых показателей муниципальной программы,  с указанием планируемых к достижению значений в результате реализации муниципальной программы «Создание условий для развития культуры»</w:t>
            </w:r>
          </w:p>
          <w:p w:rsidR="00EE0BE8" w:rsidRPr="00EE0BE8" w:rsidRDefault="00EE0BE8" w:rsidP="00EE0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E0BE8" w:rsidRPr="00EE0BE8" w:rsidTr="00BB5EDF">
        <w:trPr>
          <w:gridAfter w:val="1"/>
          <w:wAfter w:w="425" w:type="dxa"/>
          <w:trHeight w:val="286"/>
        </w:trPr>
        <w:tc>
          <w:tcPr>
            <w:tcW w:w="391" w:type="dxa"/>
            <w:vMerge w:val="restart"/>
            <w:vAlign w:val="center"/>
          </w:tcPr>
          <w:p w:rsidR="00EE0BE8" w:rsidRPr="00EE0BE8" w:rsidRDefault="00EE0BE8" w:rsidP="00EE0B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 № </w:t>
            </w:r>
            <w:proofErr w:type="gramStart"/>
            <w:r w:rsidRPr="00EE0B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gramEnd"/>
            <w:r w:rsidRPr="00EE0B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/п</w:t>
            </w:r>
          </w:p>
        </w:tc>
        <w:tc>
          <w:tcPr>
            <w:tcW w:w="2836" w:type="dxa"/>
            <w:gridSpan w:val="2"/>
            <w:vMerge w:val="restart"/>
            <w:vAlign w:val="center"/>
          </w:tcPr>
          <w:p w:rsidR="00EE0BE8" w:rsidRPr="00EE0BE8" w:rsidRDefault="00EE0BE8" w:rsidP="00EE0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Цели, целевые показатели муниципальной программы</w:t>
            </w:r>
          </w:p>
        </w:tc>
        <w:tc>
          <w:tcPr>
            <w:tcW w:w="714" w:type="dxa"/>
            <w:vMerge w:val="restart"/>
            <w:vAlign w:val="center"/>
          </w:tcPr>
          <w:p w:rsidR="00EE0BE8" w:rsidRPr="00EE0BE8" w:rsidRDefault="00EE0BE8" w:rsidP="00EE0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Единица  измерения</w:t>
            </w:r>
          </w:p>
        </w:tc>
        <w:tc>
          <w:tcPr>
            <w:tcW w:w="860" w:type="dxa"/>
            <w:gridSpan w:val="5"/>
            <w:vMerge w:val="restart"/>
            <w:vAlign w:val="center"/>
          </w:tcPr>
          <w:p w:rsidR="00EE0BE8" w:rsidRPr="00EE0BE8" w:rsidRDefault="00EE0BE8" w:rsidP="00EE0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2015</w:t>
            </w:r>
          </w:p>
        </w:tc>
        <w:tc>
          <w:tcPr>
            <w:tcW w:w="10475" w:type="dxa"/>
            <w:gridSpan w:val="43"/>
            <w:vAlign w:val="center"/>
          </w:tcPr>
          <w:p w:rsidR="00EE0BE8" w:rsidRPr="00EE0BE8" w:rsidRDefault="00EE0BE8" w:rsidP="00EE0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Годы реализации муниципальной программы</w:t>
            </w:r>
          </w:p>
        </w:tc>
      </w:tr>
      <w:tr w:rsidR="00EE0BE8" w:rsidRPr="00EE0BE8" w:rsidTr="00BB5EDF">
        <w:trPr>
          <w:gridAfter w:val="1"/>
          <w:wAfter w:w="425" w:type="dxa"/>
          <w:trHeight w:val="345"/>
        </w:trPr>
        <w:tc>
          <w:tcPr>
            <w:tcW w:w="391" w:type="dxa"/>
            <w:vMerge/>
            <w:vAlign w:val="center"/>
          </w:tcPr>
          <w:p w:rsidR="00EE0BE8" w:rsidRPr="00EE0BE8" w:rsidRDefault="00EE0BE8" w:rsidP="00EE0B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6" w:type="dxa"/>
            <w:gridSpan w:val="2"/>
            <w:vMerge/>
            <w:vAlign w:val="center"/>
          </w:tcPr>
          <w:p w:rsidR="00EE0BE8" w:rsidRPr="00EE0BE8" w:rsidRDefault="00EE0BE8" w:rsidP="00EE0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4" w:type="dxa"/>
            <w:vMerge/>
            <w:vAlign w:val="center"/>
          </w:tcPr>
          <w:p w:rsidR="00EE0BE8" w:rsidRPr="00EE0BE8" w:rsidRDefault="00EE0BE8" w:rsidP="00EE0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60" w:type="dxa"/>
            <w:gridSpan w:val="5"/>
            <w:vMerge/>
            <w:vAlign w:val="center"/>
          </w:tcPr>
          <w:p w:rsidR="00EE0BE8" w:rsidRPr="00EE0BE8" w:rsidRDefault="00EE0BE8" w:rsidP="00EE0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9" w:type="dxa"/>
            <w:gridSpan w:val="2"/>
            <w:vMerge w:val="restart"/>
            <w:vAlign w:val="center"/>
          </w:tcPr>
          <w:p w:rsidR="00EE0BE8" w:rsidRPr="00EE0BE8" w:rsidRDefault="00EE0BE8" w:rsidP="00EE0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2016 </w:t>
            </w:r>
          </w:p>
        </w:tc>
        <w:tc>
          <w:tcPr>
            <w:tcW w:w="851" w:type="dxa"/>
            <w:gridSpan w:val="4"/>
            <w:vMerge w:val="restart"/>
            <w:vAlign w:val="center"/>
          </w:tcPr>
          <w:p w:rsidR="00EE0BE8" w:rsidRPr="00EE0BE8" w:rsidRDefault="00EE0BE8" w:rsidP="00EE0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2017</w:t>
            </w:r>
          </w:p>
        </w:tc>
        <w:tc>
          <w:tcPr>
            <w:tcW w:w="907" w:type="dxa"/>
            <w:gridSpan w:val="4"/>
            <w:vMerge w:val="restart"/>
            <w:vAlign w:val="center"/>
          </w:tcPr>
          <w:p w:rsidR="00EE0BE8" w:rsidRPr="00EE0BE8" w:rsidRDefault="00EE0BE8" w:rsidP="00EE0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2018</w:t>
            </w:r>
          </w:p>
        </w:tc>
        <w:tc>
          <w:tcPr>
            <w:tcW w:w="815" w:type="dxa"/>
            <w:gridSpan w:val="2"/>
            <w:vMerge w:val="restart"/>
            <w:vAlign w:val="center"/>
          </w:tcPr>
          <w:p w:rsidR="00EE0BE8" w:rsidRPr="00EE0BE8" w:rsidRDefault="00EE0BE8" w:rsidP="00EE0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2019</w:t>
            </w:r>
          </w:p>
        </w:tc>
        <w:tc>
          <w:tcPr>
            <w:tcW w:w="711" w:type="dxa"/>
            <w:gridSpan w:val="3"/>
            <w:vMerge w:val="restart"/>
            <w:vAlign w:val="center"/>
          </w:tcPr>
          <w:p w:rsidR="00EE0BE8" w:rsidRPr="00EE0BE8" w:rsidRDefault="00EE0BE8" w:rsidP="00EE0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2020</w:t>
            </w:r>
          </w:p>
        </w:tc>
        <w:tc>
          <w:tcPr>
            <w:tcW w:w="725" w:type="dxa"/>
            <w:gridSpan w:val="3"/>
            <w:vMerge w:val="restart"/>
            <w:vAlign w:val="center"/>
          </w:tcPr>
          <w:p w:rsidR="00EE0BE8" w:rsidRPr="00EE0BE8" w:rsidRDefault="00EE0BE8" w:rsidP="00EE0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lang w:eastAsia="ru-RU"/>
              </w:rPr>
              <w:t xml:space="preserve">2021 </w:t>
            </w:r>
          </w:p>
        </w:tc>
        <w:tc>
          <w:tcPr>
            <w:tcW w:w="877" w:type="dxa"/>
            <w:gridSpan w:val="2"/>
            <w:vMerge w:val="restart"/>
            <w:vAlign w:val="center"/>
          </w:tcPr>
          <w:p w:rsidR="00EE0BE8" w:rsidRPr="00EE0BE8" w:rsidRDefault="00EE0BE8" w:rsidP="00EE0B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2022 </w:t>
            </w:r>
          </w:p>
        </w:tc>
        <w:tc>
          <w:tcPr>
            <w:tcW w:w="848" w:type="dxa"/>
            <w:gridSpan w:val="3"/>
            <w:vMerge w:val="restart"/>
            <w:vAlign w:val="center"/>
          </w:tcPr>
          <w:p w:rsidR="00EE0BE8" w:rsidRPr="00EE0BE8" w:rsidRDefault="00EE0BE8" w:rsidP="00EE0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2023</w:t>
            </w:r>
          </w:p>
        </w:tc>
        <w:tc>
          <w:tcPr>
            <w:tcW w:w="884" w:type="dxa"/>
            <w:gridSpan w:val="7"/>
            <w:vMerge w:val="restart"/>
            <w:vAlign w:val="center"/>
          </w:tcPr>
          <w:p w:rsidR="00EE0BE8" w:rsidRPr="00EE0BE8" w:rsidRDefault="00EE0BE8" w:rsidP="00EE0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2024</w:t>
            </w:r>
          </w:p>
        </w:tc>
        <w:tc>
          <w:tcPr>
            <w:tcW w:w="829" w:type="dxa"/>
            <w:gridSpan w:val="6"/>
            <w:vMerge w:val="restart"/>
            <w:vAlign w:val="center"/>
          </w:tcPr>
          <w:p w:rsidR="00EE0BE8" w:rsidRPr="00EE0BE8" w:rsidRDefault="00EE0BE8" w:rsidP="00EE0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2025 </w:t>
            </w:r>
          </w:p>
        </w:tc>
        <w:tc>
          <w:tcPr>
            <w:tcW w:w="854" w:type="dxa"/>
            <w:gridSpan w:val="4"/>
            <w:vMerge w:val="restart"/>
            <w:vAlign w:val="center"/>
          </w:tcPr>
          <w:p w:rsidR="00EE0BE8" w:rsidRPr="00EE0BE8" w:rsidRDefault="00EE0BE8" w:rsidP="00EE0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2026</w:t>
            </w:r>
          </w:p>
        </w:tc>
        <w:tc>
          <w:tcPr>
            <w:tcW w:w="1355" w:type="dxa"/>
            <w:gridSpan w:val="3"/>
            <w:vAlign w:val="center"/>
          </w:tcPr>
          <w:p w:rsidR="00EE0BE8" w:rsidRPr="00EE0BE8" w:rsidRDefault="00EE0BE8" w:rsidP="00EE0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годы до конца реализации муниципальной программы в пятилетнем интервале</w:t>
            </w:r>
          </w:p>
        </w:tc>
      </w:tr>
      <w:tr w:rsidR="00EE0BE8" w:rsidRPr="00EE0BE8" w:rsidTr="00BB5EDF">
        <w:trPr>
          <w:gridAfter w:val="1"/>
          <w:wAfter w:w="425" w:type="dxa"/>
          <w:trHeight w:val="329"/>
        </w:trPr>
        <w:tc>
          <w:tcPr>
            <w:tcW w:w="391" w:type="dxa"/>
            <w:vMerge/>
            <w:vAlign w:val="center"/>
          </w:tcPr>
          <w:p w:rsidR="00EE0BE8" w:rsidRPr="00EE0BE8" w:rsidRDefault="00EE0BE8" w:rsidP="00EE0B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6" w:type="dxa"/>
            <w:gridSpan w:val="2"/>
            <w:vMerge/>
            <w:vAlign w:val="center"/>
          </w:tcPr>
          <w:p w:rsidR="00EE0BE8" w:rsidRPr="00EE0BE8" w:rsidRDefault="00EE0BE8" w:rsidP="00EE0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4" w:type="dxa"/>
            <w:vMerge/>
            <w:vAlign w:val="center"/>
          </w:tcPr>
          <w:p w:rsidR="00EE0BE8" w:rsidRPr="00EE0BE8" w:rsidRDefault="00EE0BE8" w:rsidP="00EE0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60" w:type="dxa"/>
            <w:gridSpan w:val="5"/>
            <w:vMerge/>
            <w:vAlign w:val="center"/>
          </w:tcPr>
          <w:p w:rsidR="00EE0BE8" w:rsidRPr="00EE0BE8" w:rsidRDefault="00EE0BE8" w:rsidP="00EE0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9" w:type="dxa"/>
            <w:gridSpan w:val="2"/>
            <w:vMerge/>
            <w:vAlign w:val="center"/>
          </w:tcPr>
          <w:p w:rsidR="00EE0BE8" w:rsidRPr="00EE0BE8" w:rsidRDefault="00EE0BE8" w:rsidP="00EE0B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4"/>
            <w:vMerge/>
            <w:vAlign w:val="center"/>
          </w:tcPr>
          <w:p w:rsidR="00EE0BE8" w:rsidRPr="00EE0BE8" w:rsidRDefault="00EE0BE8" w:rsidP="00EE0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7" w:type="dxa"/>
            <w:gridSpan w:val="4"/>
            <w:vMerge/>
            <w:vAlign w:val="center"/>
          </w:tcPr>
          <w:p w:rsidR="00EE0BE8" w:rsidRPr="00EE0BE8" w:rsidRDefault="00EE0BE8" w:rsidP="00EE0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5" w:type="dxa"/>
            <w:gridSpan w:val="2"/>
            <w:vMerge/>
            <w:vAlign w:val="center"/>
          </w:tcPr>
          <w:p w:rsidR="00EE0BE8" w:rsidRPr="00EE0BE8" w:rsidRDefault="00EE0BE8" w:rsidP="00EE0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1" w:type="dxa"/>
            <w:gridSpan w:val="3"/>
            <w:vMerge/>
            <w:vAlign w:val="center"/>
          </w:tcPr>
          <w:p w:rsidR="00EE0BE8" w:rsidRPr="00EE0BE8" w:rsidRDefault="00EE0BE8" w:rsidP="00EE0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25" w:type="dxa"/>
            <w:gridSpan w:val="3"/>
            <w:vMerge/>
            <w:vAlign w:val="center"/>
          </w:tcPr>
          <w:p w:rsidR="00EE0BE8" w:rsidRPr="00EE0BE8" w:rsidRDefault="00EE0BE8" w:rsidP="00EE0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gridSpan w:val="2"/>
            <w:vMerge/>
            <w:vAlign w:val="center"/>
          </w:tcPr>
          <w:p w:rsidR="00EE0BE8" w:rsidRPr="00EE0BE8" w:rsidRDefault="00EE0BE8" w:rsidP="00EE0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8" w:type="dxa"/>
            <w:gridSpan w:val="3"/>
            <w:vMerge/>
            <w:vAlign w:val="center"/>
          </w:tcPr>
          <w:p w:rsidR="00EE0BE8" w:rsidRPr="00EE0BE8" w:rsidRDefault="00EE0BE8" w:rsidP="00EE0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84" w:type="dxa"/>
            <w:gridSpan w:val="7"/>
            <w:vMerge/>
            <w:vAlign w:val="center"/>
          </w:tcPr>
          <w:p w:rsidR="00EE0BE8" w:rsidRPr="00EE0BE8" w:rsidRDefault="00EE0BE8" w:rsidP="00EE0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gridSpan w:val="6"/>
            <w:vMerge/>
            <w:vAlign w:val="center"/>
          </w:tcPr>
          <w:p w:rsidR="00EE0BE8" w:rsidRPr="00EE0BE8" w:rsidRDefault="00EE0BE8" w:rsidP="00EE0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4" w:type="dxa"/>
            <w:gridSpan w:val="4"/>
            <w:vMerge/>
            <w:vAlign w:val="center"/>
          </w:tcPr>
          <w:p w:rsidR="00EE0BE8" w:rsidRPr="00EE0BE8" w:rsidRDefault="00EE0BE8" w:rsidP="00EE0B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5" w:type="dxa"/>
            <w:gridSpan w:val="3"/>
            <w:vAlign w:val="center"/>
          </w:tcPr>
          <w:p w:rsidR="00EE0BE8" w:rsidRPr="00EE0BE8" w:rsidRDefault="00EE0BE8" w:rsidP="00EE0B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2030 год</w:t>
            </w:r>
          </w:p>
        </w:tc>
      </w:tr>
      <w:tr w:rsidR="00EE0BE8" w:rsidRPr="00EE0BE8" w:rsidTr="00BB5EDF">
        <w:trPr>
          <w:gridAfter w:val="1"/>
          <w:wAfter w:w="425" w:type="dxa"/>
          <w:trHeight w:val="421"/>
        </w:trPr>
        <w:tc>
          <w:tcPr>
            <w:tcW w:w="15276" w:type="dxa"/>
            <w:gridSpan w:val="52"/>
          </w:tcPr>
          <w:p w:rsidR="00EE0BE8" w:rsidRPr="00EE0BE8" w:rsidRDefault="00EE0BE8" w:rsidP="00EE0B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:rsidR="00EE0BE8" w:rsidRPr="00EE0BE8" w:rsidRDefault="00EE0BE8" w:rsidP="00EE0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b/>
                <w:lang w:eastAsia="ru-RU"/>
              </w:rPr>
              <w:t>Цель программы:</w:t>
            </w:r>
            <w:r w:rsidRPr="00EE0BE8">
              <w:rPr>
                <w:rFonts w:ascii="Times New Roman" w:eastAsia="Times New Roman" w:hAnsi="Times New Roman" w:cs="Times New Roman"/>
                <w:lang w:eastAsia="ru-RU"/>
              </w:rPr>
              <w:t xml:space="preserve">  Повышение качества жизни населения муниципального образования Идринский район путем предоставления услуг культуры и дополнительного образования  в сфере культуры.</w:t>
            </w:r>
          </w:p>
        </w:tc>
      </w:tr>
      <w:tr w:rsidR="00EE0BE8" w:rsidRPr="00EE0BE8" w:rsidTr="00BB5EDF">
        <w:trPr>
          <w:gridAfter w:val="1"/>
          <w:wAfter w:w="425" w:type="dxa"/>
          <w:trHeight w:val="273"/>
        </w:trPr>
        <w:tc>
          <w:tcPr>
            <w:tcW w:w="391" w:type="dxa"/>
            <w:vAlign w:val="center"/>
          </w:tcPr>
          <w:p w:rsidR="00EE0BE8" w:rsidRPr="00EE0BE8" w:rsidRDefault="00EE0BE8" w:rsidP="00EE0B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1</w:t>
            </w:r>
          </w:p>
        </w:tc>
        <w:tc>
          <w:tcPr>
            <w:tcW w:w="2836" w:type="dxa"/>
            <w:gridSpan w:val="2"/>
            <w:vAlign w:val="center"/>
          </w:tcPr>
          <w:p w:rsidR="00EE0BE8" w:rsidRPr="00EE0BE8" w:rsidRDefault="00EE0BE8" w:rsidP="00EE0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lang w:eastAsia="ru-RU"/>
              </w:rPr>
              <w:t>Удельный вес населения, участвующего в платных культурно - досуговых мероприятиях, проводимых государственными (муниципальными) учреждениями культуры</w:t>
            </w:r>
          </w:p>
        </w:tc>
        <w:tc>
          <w:tcPr>
            <w:tcW w:w="714" w:type="dxa"/>
            <w:vAlign w:val="center"/>
          </w:tcPr>
          <w:p w:rsidR="00EE0BE8" w:rsidRPr="00EE0BE8" w:rsidRDefault="00EE0BE8" w:rsidP="00EE0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860" w:type="dxa"/>
            <w:gridSpan w:val="5"/>
            <w:vAlign w:val="center"/>
          </w:tcPr>
          <w:p w:rsidR="00EE0BE8" w:rsidRPr="00EE0BE8" w:rsidRDefault="00EE0BE8" w:rsidP="00EE0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lang w:eastAsia="ru-RU"/>
              </w:rPr>
              <w:t>15,4</w:t>
            </w:r>
          </w:p>
        </w:tc>
        <w:tc>
          <w:tcPr>
            <w:tcW w:w="819" w:type="dxa"/>
            <w:gridSpan w:val="2"/>
            <w:vAlign w:val="center"/>
          </w:tcPr>
          <w:p w:rsidR="00EE0BE8" w:rsidRPr="00EE0BE8" w:rsidRDefault="00EE0BE8" w:rsidP="00EE0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E0BE8" w:rsidRPr="00EE0BE8" w:rsidRDefault="00EE0BE8" w:rsidP="00EE0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lang w:eastAsia="ru-RU"/>
              </w:rPr>
              <w:t>15,49</w:t>
            </w:r>
          </w:p>
        </w:tc>
        <w:tc>
          <w:tcPr>
            <w:tcW w:w="851" w:type="dxa"/>
            <w:gridSpan w:val="4"/>
            <w:vAlign w:val="center"/>
          </w:tcPr>
          <w:p w:rsidR="00EE0BE8" w:rsidRPr="00EE0BE8" w:rsidRDefault="00EE0BE8" w:rsidP="00EE0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E0BE8" w:rsidRPr="00EE0BE8" w:rsidRDefault="00EE0BE8" w:rsidP="00EE0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lang w:eastAsia="ru-RU"/>
              </w:rPr>
              <w:t>15,47</w:t>
            </w:r>
          </w:p>
        </w:tc>
        <w:tc>
          <w:tcPr>
            <w:tcW w:w="907" w:type="dxa"/>
            <w:gridSpan w:val="4"/>
            <w:vAlign w:val="center"/>
          </w:tcPr>
          <w:p w:rsidR="00EE0BE8" w:rsidRPr="00EE0BE8" w:rsidRDefault="00EE0BE8" w:rsidP="00EE0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E0BE8" w:rsidRPr="00EE0BE8" w:rsidRDefault="00EE0BE8" w:rsidP="00EE0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lang w:eastAsia="ru-RU"/>
              </w:rPr>
              <w:t>354,0</w:t>
            </w:r>
          </w:p>
        </w:tc>
        <w:tc>
          <w:tcPr>
            <w:tcW w:w="815" w:type="dxa"/>
            <w:gridSpan w:val="2"/>
            <w:vAlign w:val="center"/>
          </w:tcPr>
          <w:p w:rsidR="00EE0BE8" w:rsidRPr="00EE0BE8" w:rsidRDefault="00EE0BE8" w:rsidP="00EE0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E0BE8" w:rsidRPr="00EE0BE8" w:rsidRDefault="00EE0BE8" w:rsidP="00EE0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lang w:eastAsia="ru-RU"/>
              </w:rPr>
              <w:t>354.0</w:t>
            </w:r>
          </w:p>
        </w:tc>
        <w:tc>
          <w:tcPr>
            <w:tcW w:w="711" w:type="dxa"/>
            <w:gridSpan w:val="3"/>
            <w:vAlign w:val="center"/>
          </w:tcPr>
          <w:p w:rsidR="00EE0BE8" w:rsidRPr="00EE0BE8" w:rsidRDefault="00EE0BE8" w:rsidP="00EE0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E0BE8" w:rsidRPr="00EE0BE8" w:rsidRDefault="00EE0BE8" w:rsidP="00EE0BE8">
            <w:pPr>
              <w:spacing w:after="0" w:line="240" w:lineRule="auto"/>
              <w:ind w:right="-155" w:hanging="6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lang w:eastAsia="ru-RU"/>
              </w:rPr>
              <w:t>354,2</w:t>
            </w:r>
          </w:p>
        </w:tc>
        <w:tc>
          <w:tcPr>
            <w:tcW w:w="725" w:type="dxa"/>
            <w:gridSpan w:val="3"/>
            <w:vAlign w:val="center"/>
          </w:tcPr>
          <w:p w:rsidR="00EE0BE8" w:rsidRPr="00EE0BE8" w:rsidRDefault="00EE0BE8" w:rsidP="00EE0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E0BE8" w:rsidRPr="00EE0BE8" w:rsidRDefault="00EE0BE8" w:rsidP="00EE0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lang w:eastAsia="ru-RU"/>
              </w:rPr>
              <w:t>174,3</w:t>
            </w:r>
          </w:p>
        </w:tc>
        <w:tc>
          <w:tcPr>
            <w:tcW w:w="877" w:type="dxa"/>
            <w:gridSpan w:val="2"/>
            <w:vAlign w:val="center"/>
          </w:tcPr>
          <w:p w:rsidR="00EE0BE8" w:rsidRPr="00EE0BE8" w:rsidRDefault="00EE0BE8" w:rsidP="00EE0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E0BE8" w:rsidRPr="00EE0BE8" w:rsidRDefault="00EE0BE8" w:rsidP="00EE0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lang w:eastAsia="ru-RU"/>
              </w:rPr>
              <w:t>492,1</w:t>
            </w:r>
          </w:p>
          <w:p w:rsidR="00EE0BE8" w:rsidRPr="00EE0BE8" w:rsidRDefault="00EE0BE8" w:rsidP="00EE0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8" w:type="dxa"/>
            <w:gridSpan w:val="3"/>
            <w:vAlign w:val="center"/>
          </w:tcPr>
          <w:p w:rsidR="00EE0BE8" w:rsidRPr="00EE0BE8" w:rsidRDefault="00EE0BE8" w:rsidP="00EE0BE8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lang w:eastAsia="ru-RU"/>
              </w:rPr>
              <w:t>593,7</w:t>
            </w:r>
          </w:p>
        </w:tc>
        <w:tc>
          <w:tcPr>
            <w:tcW w:w="884" w:type="dxa"/>
            <w:gridSpan w:val="7"/>
            <w:vAlign w:val="center"/>
          </w:tcPr>
          <w:p w:rsidR="00EE0BE8" w:rsidRPr="00EE0BE8" w:rsidRDefault="00EE0BE8" w:rsidP="00EE0BE8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593,7</w:t>
            </w:r>
          </w:p>
        </w:tc>
        <w:tc>
          <w:tcPr>
            <w:tcW w:w="829" w:type="dxa"/>
            <w:gridSpan w:val="6"/>
            <w:vAlign w:val="center"/>
          </w:tcPr>
          <w:p w:rsidR="00EE0BE8" w:rsidRPr="00EE0BE8" w:rsidRDefault="00EE0BE8" w:rsidP="00EE0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lang w:eastAsia="ru-RU"/>
              </w:rPr>
              <w:t>593,7</w:t>
            </w:r>
          </w:p>
        </w:tc>
        <w:tc>
          <w:tcPr>
            <w:tcW w:w="854" w:type="dxa"/>
            <w:gridSpan w:val="4"/>
            <w:vAlign w:val="center"/>
          </w:tcPr>
          <w:p w:rsidR="00EE0BE8" w:rsidRPr="00EE0BE8" w:rsidRDefault="00EE0BE8" w:rsidP="00EE0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lang w:eastAsia="ru-RU"/>
              </w:rPr>
              <w:t>593,7</w:t>
            </w:r>
          </w:p>
        </w:tc>
        <w:tc>
          <w:tcPr>
            <w:tcW w:w="1355" w:type="dxa"/>
            <w:gridSpan w:val="3"/>
            <w:vAlign w:val="center"/>
          </w:tcPr>
          <w:p w:rsidR="00EE0BE8" w:rsidRPr="00EE0BE8" w:rsidRDefault="00EE0BE8" w:rsidP="00EE0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lang w:eastAsia="ru-RU"/>
              </w:rPr>
              <w:t>593,7</w:t>
            </w:r>
          </w:p>
        </w:tc>
      </w:tr>
      <w:tr w:rsidR="00EE0BE8" w:rsidRPr="00EE0BE8" w:rsidTr="00BB5EDF">
        <w:trPr>
          <w:gridAfter w:val="1"/>
          <w:wAfter w:w="425" w:type="dxa"/>
          <w:trHeight w:val="949"/>
        </w:trPr>
        <w:tc>
          <w:tcPr>
            <w:tcW w:w="391" w:type="dxa"/>
            <w:vAlign w:val="center"/>
          </w:tcPr>
          <w:p w:rsidR="00EE0BE8" w:rsidRPr="00EE0BE8" w:rsidRDefault="00EE0BE8" w:rsidP="00EE0B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2836" w:type="dxa"/>
            <w:gridSpan w:val="2"/>
            <w:vAlign w:val="center"/>
          </w:tcPr>
          <w:p w:rsidR="00EE0BE8" w:rsidRPr="00EE0BE8" w:rsidRDefault="00EE0BE8" w:rsidP="00EE0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lang w:eastAsia="ru-RU"/>
              </w:rPr>
              <w:t>Количество посещений  организаций культуры по отношению к уровню 2010 года</w:t>
            </w:r>
          </w:p>
        </w:tc>
        <w:tc>
          <w:tcPr>
            <w:tcW w:w="714" w:type="dxa"/>
            <w:vAlign w:val="center"/>
          </w:tcPr>
          <w:p w:rsidR="00EE0BE8" w:rsidRPr="00EE0BE8" w:rsidRDefault="00EE0BE8" w:rsidP="00EE0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860" w:type="dxa"/>
            <w:gridSpan w:val="5"/>
            <w:vAlign w:val="center"/>
          </w:tcPr>
          <w:p w:rsidR="00EE0BE8" w:rsidRPr="00EE0BE8" w:rsidRDefault="00EE0BE8" w:rsidP="00EE0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lang w:eastAsia="ru-RU"/>
              </w:rPr>
              <w:t>91,3</w:t>
            </w:r>
          </w:p>
        </w:tc>
        <w:tc>
          <w:tcPr>
            <w:tcW w:w="819" w:type="dxa"/>
            <w:gridSpan w:val="2"/>
            <w:vAlign w:val="center"/>
          </w:tcPr>
          <w:p w:rsidR="00EE0BE8" w:rsidRPr="00EE0BE8" w:rsidRDefault="00EE0BE8" w:rsidP="00EE0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lang w:eastAsia="ru-RU"/>
              </w:rPr>
              <w:t>91,3</w:t>
            </w:r>
          </w:p>
        </w:tc>
        <w:tc>
          <w:tcPr>
            <w:tcW w:w="851" w:type="dxa"/>
            <w:gridSpan w:val="4"/>
            <w:vAlign w:val="center"/>
          </w:tcPr>
          <w:p w:rsidR="00EE0BE8" w:rsidRPr="00EE0BE8" w:rsidRDefault="00EE0BE8" w:rsidP="00EE0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lang w:eastAsia="ru-RU"/>
              </w:rPr>
              <w:t>91,3</w:t>
            </w:r>
          </w:p>
        </w:tc>
        <w:tc>
          <w:tcPr>
            <w:tcW w:w="907" w:type="dxa"/>
            <w:gridSpan w:val="4"/>
            <w:vAlign w:val="center"/>
          </w:tcPr>
          <w:p w:rsidR="00EE0BE8" w:rsidRPr="00EE0BE8" w:rsidRDefault="00EE0BE8" w:rsidP="00EE0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lang w:eastAsia="ru-RU"/>
              </w:rPr>
              <w:t>91,8</w:t>
            </w:r>
          </w:p>
        </w:tc>
        <w:tc>
          <w:tcPr>
            <w:tcW w:w="815" w:type="dxa"/>
            <w:gridSpan w:val="2"/>
            <w:vAlign w:val="center"/>
          </w:tcPr>
          <w:p w:rsidR="00EE0BE8" w:rsidRPr="00EE0BE8" w:rsidRDefault="00EE0BE8" w:rsidP="00EE0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E0BE8" w:rsidRPr="00EE0BE8" w:rsidRDefault="00EE0BE8" w:rsidP="00EE0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lang w:eastAsia="ru-RU"/>
              </w:rPr>
              <w:t>85,7</w:t>
            </w:r>
          </w:p>
          <w:p w:rsidR="00EE0BE8" w:rsidRPr="00EE0BE8" w:rsidRDefault="00EE0BE8" w:rsidP="00EE0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1" w:type="dxa"/>
            <w:gridSpan w:val="3"/>
            <w:vAlign w:val="center"/>
          </w:tcPr>
          <w:p w:rsidR="00EE0BE8" w:rsidRPr="00EE0BE8" w:rsidRDefault="00EE0BE8" w:rsidP="00EE0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lang w:eastAsia="ru-RU"/>
              </w:rPr>
              <w:t>89,5</w:t>
            </w:r>
          </w:p>
        </w:tc>
        <w:tc>
          <w:tcPr>
            <w:tcW w:w="725" w:type="dxa"/>
            <w:gridSpan w:val="3"/>
            <w:vAlign w:val="center"/>
          </w:tcPr>
          <w:p w:rsidR="00EE0BE8" w:rsidRPr="00EE0BE8" w:rsidRDefault="00EE0BE8" w:rsidP="00EE0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lang w:eastAsia="ru-RU"/>
              </w:rPr>
              <w:t>90,7</w:t>
            </w:r>
          </w:p>
        </w:tc>
        <w:tc>
          <w:tcPr>
            <w:tcW w:w="877" w:type="dxa"/>
            <w:gridSpan w:val="2"/>
            <w:vAlign w:val="center"/>
          </w:tcPr>
          <w:p w:rsidR="00EE0BE8" w:rsidRPr="00EE0BE8" w:rsidRDefault="00EE0BE8" w:rsidP="00EE0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E0BE8" w:rsidRPr="00EE0BE8" w:rsidRDefault="00EE0BE8" w:rsidP="00EE0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lang w:eastAsia="ru-RU"/>
              </w:rPr>
              <w:t>90,8</w:t>
            </w:r>
          </w:p>
          <w:p w:rsidR="00EE0BE8" w:rsidRPr="00EE0BE8" w:rsidRDefault="00EE0BE8" w:rsidP="00EE0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8" w:type="dxa"/>
            <w:gridSpan w:val="3"/>
            <w:vAlign w:val="center"/>
          </w:tcPr>
          <w:p w:rsidR="00EE0BE8" w:rsidRPr="00EE0BE8" w:rsidRDefault="00EE0BE8" w:rsidP="00EE0BE8">
            <w:pPr>
              <w:spacing w:after="0" w:line="240" w:lineRule="auto"/>
              <w:ind w:right="-108" w:hanging="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lang w:eastAsia="ru-RU"/>
              </w:rPr>
              <w:t>90,9</w:t>
            </w:r>
          </w:p>
        </w:tc>
        <w:tc>
          <w:tcPr>
            <w:tcW w:w="884" w:type="dxa"/>
            <w:gridSpan w:val="7"/>
            <w:vAlign w:val="center"/>
          </w:tcPr>
          <w:p w:rsidR="00EE0BE8" w:rsidRPr="00EE0BE8" w:rsidRDefault="00EE0BE8" w:rsidP="00EE0BE8">
            <w:pPr>
              <w:spacing w:after="0" w:line="240" w:lineRule="auto"/>
              <w:ind w:right="-108" w:hanging="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90,9</w:t>
            </w:r>
          </w:p>
        </w:tc>
        <w:tc>
          <w:tcPr>
            <w:tcW w:w="829" w:type="dxa"/>
            <w:gridSpan w:val="6"/>
            <w:vAlign w:val="center"/>
          </w:tcPr>
          <w:p w:rsidR="00EE0BE8" w:rsidRPr="00EE0BE8" w:rsidRDefault="00EE0BE8" w:rsidP="00EE0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lang w:eastAsia="ru-RU"/>
              </w:rPr>
              <w:t>91,3</w:t>
            </w:r>
          </w:p>
        </w:tc>
        <w:tc>
          <w:tcPr>
            <w:tcW w:w="854" w:type="dxa"/>
            <w:gridSpan w:val="4"/>
            <w:vAlign w:val="center"/>
          </w:tcPr>
          <w:p w:rsidR="00EE0BE8" w:rsidRPr="00EE0BE8" w:rsidRDefault="00EE0BE8" w:rsidP="00EE0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E0BE8" w:rsidRPr="00EE0BE8" w:rsidRDefault="00EE0BE8" w:rsidP="00EE0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E0BE8" w:rsidRPr="00EE0BE8" w:rsidRDefault="00EE0BE8" w:rsidP="00EE0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91,7</w:t>
            </w:r>
          </w:p>
        </w:tc>
        <w:tc>
          <w:tcPr>
            <w:tcW w:w="1355" w:type="dxa"/>
            <w:gridSpan w:val="3"/>
            <w:vAlign w:val="center"/>
          </w:tcPr>
          <w:p w:rsidR="00EE0BE8" w:rsidRPr="00EE0BE8" w:rsidRDefault="00EE0BE8" w:rsidP="00EE0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E0BE8" w:rsidRPr="00EE0BE8" w:rsidRDefault="00EE0BE8" w:rsidP="00EE0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lang w:eastAsia="ru-RU"/>
              </w:rPr>
              <w:t>92,1</w:t>
            </w:r>
          </w:p>
        </w:tc>
      </w:tr>
      <w:tr w:rsidR="00EE0BE8" w:rsidRPr="00EE0BE8" w:rsidTr="00BB5EDF">
        <w:trPr>
          <w:gridAfter w:val="1"/>
          <w:wAfter w:w="425" w:type="dxa"/>
          <w:trHeight w:val="1117"/>
        </w:trPr>
        <w:tc>
          <w:tcPr>
            <w:tcW w:w="391" w:type="dxa"/>
            <w:vAlign w:val="center"/>
          </w:tcPr>
          <w:p w:rsidR="00EE0BE8" w:rsidRPr="00EE0BE8" w:rsidRDefault="00EE0BE8" w:rsidP="00EE0B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color w:val="00B050"/>
                <w:lang w:eastAsia="ru-RU"/>
              </w:rPr>
              <w:lastRenderedPageBreak/>
              <w:t> </w:t>
            </w:r>
            <w:r w:rsidRPr="00EE0BE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2836" w:type="dxa"/>
            <w:gridSpan w:val="2"/>
            <w:vAlign w:val="center"/>
          </w:tcPr>
          <w:p w:rsidR="00EE0BE8" w:rsidRPr="00EE0BE8" w:rsidRDefault="00EE0BE8" w:rsidP="00EE0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lang w:eastAsia="ru-RU"/>
              </w:rPr>
              <w:t xml:space="preserve">Количество экземпляров новых поступлений в библиотечные фонды общедоступных библиотек на 1 тыс. человек населения </w:t>
            </w:r>
          </w:p>
        </w:tc>
        <w:tc>
          <w:tcPr>
            <w:tcW w:w="714" w:type="dxa"/>
            <w:vAlign w:val="center"/>
          </w:tcPr>
          <w:p w:rsidR="00EE0BE8" w:rsidRPr="00EE0BE8" w:rsidRDefault="00EE0BE8" w:rsidP="00EE0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E0BE8" w:rsidRPr="00EE0BE8" w:rsidRDefault="00EE0BE8" w:rsidP="00EE0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E0BE8" w:rsidRPr="00EE0BE8" w:rsidRDefault="00EE0BE8" w:rsidP="00EE0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lang w:eastAsia="ru-RU"/>
              </w:rPr>
              <w:t>экз.</w:t>
            </w:r>
          </w:p>
        </w:tc>
        <w:tc>
          <w:tcPr>
            <w:tcW w:w="860" w:type="dxa"/>
            <w:gridSpan w:val="5"/>
            <w:vAlign w:val="center"/>
          </w:tcPr>
          <w:p w:rsidR="00EE0BE8" w:rsidRPr="00EE0BE8" w:rsidRDefault="00EE0BE8" w:rsidP="00EE0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lang w:eastAsia="ru-RU"/>
              </w:rPr>
              <w:t>323</w:t>
            </w:r>
          </w:p>
        </w:tc>
        <w:tc>
          <w:tcPr>
            <w:tcW w:w="819" w:type="dxa"/>
            <w:gridSpan w:val="2"/>
            <w:vAlign w:val="center"/>
          </w:tcPr>
          <w:p w:rsidR="00EE0BE8" w:rsidRPr="00EE0BE8" w:rsidRDefault="00EE0BE8" w:rsidP="00EE0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lang w:eastAsia="ru-RU"/>
              </w:rPr>
              <w:t>323</w:t>
            </w:r>
          </w:p>
        </w:tc>
        <w:tc>
          <w:tcPr>
            <w:tcW w:w="851" w:type="dxa"/>
            <w:gridSpan w:val="4"/>
            <w:vAlign w:val="center"/>
          </w:tcPr>
          <w:p w:rsidR="00EE0BE8" w:rsidRPr="00EE0BE8" w:rsidRDefault="00EE0BE8" w:rsidP="00EE0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lang w:eastAsia="ru-RU"/>
              </w:rPr>
              <w:t>323</w:t>
            </w:r>
          </w:p>
        </w:tc>
        <w:tc>
          <w:tcPr>
            <w:tcW w:w="907" w:type="dxa"/>
            <w:gridSpan w:val="4"/>
            <w:vAlign w:val="center"/>
          </w:tcPr>
          <w:p w:rsidR="00EE0BE8" w:rsidRPr="00EE0BE8" w:rsidRDefault="00EE0BE8" w:rsidP="00EE0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lang w:eastAsia="ru-RU"/>
              </w:rPr>
              <w:t>336</w:t>
            </w:r>
          </w:p>
        </w:tc>
        <w:tc>
          <w:tcPr>
            <w:tcW w:w="815" w:type="dxa"/>
            <w:gridSpan w:val="2"/>
            <w:vAlign w:val="center"/>
          </w:tcPr>
          <w:p w:rsidR="00EE0BE8" w:rsidRPr="00EE0BE8" w:rsidRDefault="00EE0BE8" w:rsidP="00EE0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lang w:eastAsia="ru-RU"/>
              </w:rPr>
              <w:t>323</w:t>
            </w:r>
          </w:p>
        </w:tc>
        <w:tc>
          <w:tcPr>
            <w:tcW w:w="711" w:type="dxa"/>
            <w:gridSpan w:val="3"/>
            <w:vAlign w:val="center"/>
          </w:tcPr>
          <w:p w:rsidR="00EE0BE8" w:rsidRPr="00EE0BE8" w:rsidRDefault="00EE0BE8" w:rsidP="00EE0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lang w:eastAsia="ru-RU"/>
              </w:rPr>
              <w:t>209</w:t>
            </w:r>
          </w:p>
        </w:tc>
        <w:tc>
          <w:tcPr>
            <w:tcW w:w="725" w:type="dxa"/>
            <w:gridSpan w:val="3"/>
            <w:vAlign w:val="center"/>
          </w:tcPr>
          <w:p w:rsidR="00EE0BE8" w:rsidRPr="00EE0BE8" w:rsidRDefault="00EE0BE8" w:rsidP="00EE0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lang w:eastAsia="ru-RU"/>
              </w:rPr>
              <w:t>389</w:t>
            </w:r>
          </w:p>
        </w:tc>
        <w:tc>
          <w:tcPr>
            <w:tcW w:w="877" w:type="dxa"/>
            <w:gridSpan w:val="2"/>
            <w:vAlign w:val="center"/>
          </w:tcPr>
          <w:p w:rsidR="00EE0BE8" w:rsidRPr="00EE0BE8" w:rsidRDefault="00EE0BE8" w:rsidP="00EE0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lang w:eastAsia="ru-RU"/>
              </w:rPr>
              <w:t>369</w:t>
            </w:r>
          </w:p>
        </w:tc>
        <w:tc>
          <w:tcPr>
            <w:tcW w:w="848" w:type="dxa"/>
            <w:gridSpan w:val="3"/>
            <w:vAlign w:val="center"/>
          </w:tcPr>
          <w:p w:rsidR="00EE0BE8" w:rsidRPr="00EE0BE8" w:rsidRDefault="00EE0BE8" w:rsidP="00EE0BE8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lang w:eastAsia="ru-RU"/>
              </w:rPr>
              <w:t>250</w:t>
            </w:r>
          </w:p>
        </w:tc>
        <w:tc>
          <w:tcPr>
            <w:tcW w:w="884" w:type="dxa"/>
            <w:gridSpan w:val="7"/>
            <w:vAlign w:val="center"/>
          </w:tcPr>
          <w:p w:rsidR="00EE0BE8" w:rsidRPr="00EE0BE8" w:rsidRDefault="00EE0BE8" w:rsidP="00EE0BE8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829" w:type="dxa"/>
            <w:gridSpan w:val="6"/>
            <w:vAlign w:val="center"/>
          </w:tcPr>
          <w:p w:rsidR="00EE0BE8" w:rsidRPr="00EE0BE8" w:rsidRDefault="00EE0BE8" w:rsidP="00EE0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lang w:eastAsia="ru-RU"/>
              </w:rPr>
              <w:t>250</w:t>
            </w:r>
          </w:p>
        </w:tc>
        <w:tc>
          <w:tcPr>
            <w:tcW w:w="854" w:type="dxa"/>
            <w:gridSpan w:val="4"/>
            <w:vAlign w:val="center"/>
          </w:tcPr>
          <w:p w:rsidR="00EE0BE8" w:rsidRPr="00EE0BE8" w:rsidRDefault="00EE0BE8" w:rsidP="00EE0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lang w:eastAsia="ru-RU"/>
              </w:rPr>
              <w:t>250</w:t>
            </w:r>
          </w:p>
        </w:tc>
        <w:tc>
          <w:tcPr>
            <w:tcW w:w="1355" w:type="dxa"/>
            <w:gridSpan w:val="3"/>
            <w:vAlign w:val="center"/>
          </w:tcPr>
          <w:p w:rsidR="00EE0BE8" w:rsidRPr="00EE0BE8" w:rsidRDefault="00EE0BE8" w:rsidP="00EE0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lang w:eastAsia="ru-RU"/>
              </w:rPr>
              <w:t>250</w:t>
            </w:r>
          </w:p>
        </w:tc>
      </w:tr>
      <w:tr w:rsidR="00EE0BE8" w:rsidRPr="00EE0BE8" w:rsidTr="00BB5EDF">
        <w:trPr>
          <w:gridAfter w:val="1"/>
          <w:wAfter w:w="425" w:type="dxa"/>
          <w:trHeight w:val="282"/>
        </w:trPr>
        <w:tc>
          <w:tcPr>
            <w:tcW w:w="15276" w:type="dxa"/>
            <w:gridSpan w:val="52"/>
          </w:tcPr>
          <w:p w:rsidR="00EE0BE8" w:rsidRPr="00EE0BE8" w:rsidRDefault="00EE0BE8" w:rsidP="00EE0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b/>
                <w:lang w:eastAsia="ru-RU"/>
              </w:rPr>
              <w:t>Задача 1.</w:t>
            </w:r>
            <w:r w:rsidRPr="00EE0BE8">
              <w:rPr>
                <w:rFonts w:ascii="Times New Roman" w:eastAsia="Times New Roman" w:hAnsi="Times New Roman" w:cs="Times New Roman"/>
                <w:lang w:eastAsia="ru-RU"/>
              </w:rPr>
              <w:t xml:space="preserve">  Сохранение, развитие и формирование  культурных традиций в районе, традиций народной культуры как ресурса социально – экономического развития района </w:t>
            </w:r>
          </w:p>
        </w:tc>
      </w:tr>
      <w:tr w:rsidR="00EE0BE8" w:rsidRPr="00EE0BE8" w:rsidTr="00BB5EDF">
        <w:trPr>
          <w:gridAfter w:val="1"/>
          <w:wAfter w:w="425" w:type="dxa"/>
          <w:trHeight w:val="415"/>
        </w:trPr>
        <w:tc>
          <w:tcPr>
            <w:tcW w:w="15276" w:type="dxa"/>
            <w:gridSpan w:val="52"/>
          </w:tcPr>
          <w:p w:rsidR="00EE0BE8" w:rsidRPr="00EE0BE8" w:rsidRDefault="00EE0BE8" w:rsidP="00EE0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b/>
                <w:lang w:eastAsia="ru-RU"/>
              </w:rPr>
              <w:t>Подпрограмма 1</w:t>
            </w:r>
            <w:r w:rsidRPr="00EE0BE8">
              <w:rPr>
                <w:rFonts w:ascii="Times New Roman" w:eastAsia="Times New Roman" w:hAnsi="Times New Roman" w:cs="Times New Roman"/>
                <w:lang w:eastAsia="ru-RU"/>
              </w:rPr>
              <w:t>. Поддержка искусства и народного творчества</w:t>
            </w:r>
          </w:p>
        </w:tc>
      </w:tr>
      <w:tr w:rsidR="00EE0BE8" w:rsidRPr="00EE0BE8" w:rsidTr="00BB5EDF">
        <w:trPr>
          <w:gridAfter w:val="1"/>
          <w:wAfter w:w="425" w:type="dxa"/>
          <w:trHeight w:val="1117"/>
        </w:trPr>
        <w:tc>
          <w:tcPr>
            <w:tcW w:w="391" w:type="dxa"/>
            <w:vAlign w:val="center"/>
          </w:tcPr>
          <w:p w:rsidR="00EE0BE8" w:rsidRPr="00EE0BE8" w:rsidRDefault="00EE0BE8" w:rsidP="00EE0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2836" w:type="dxa"/>
            <w:gridSpan w:val="2"/>
            <w:vAlign w:val="center"/>
          </w:tcPr>
          <w:p w:rsidR="00EE0BE8" w:rsidRPr="00EE0BE8" w:rsidRDefault="00EE0BE8" w:rsidP="00EE0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lang w:eastAsia="ru-RU"/>
              </w:rPr>
              <w:t xml:space="preserve">Количество посетителей муниципальных учреждений культурно-досугового типа на 1 тыс. человек населения </w:t>
            </w:r>
          </w:p>
        </w:tc>
        <w:tc>
          <w:tcPr>
            <w:tcW w:w="714" w:type="dxa"/>
            <w:vAlign w:val="center"/>
          </w:tcPr>
          <w:p w:rsidR="00EE0BE8" w:rsidRPr="00EE0BE8" w:rsidRDefault="00EE0BE8" w:rsidP="00EE0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lang w:eastAsia="ru-RU"/>
              </w:rPr>
              <w:t>чел.</w:t>
            </w:r>
          </w:p>
        </w:tc>
        <w:tc>
          <w:tcPr>
            <w:tcW w:w="807" w:type="dxa"/>
            <w:gridSpan w:val="4"/>
            <w:vAlign w:val="center"/>
          </w:tcPr>
          <w:p w:rsidR="00EE0BE8" w:rsidRPr="00EE0BE8" w:rsidRDefault="00EE0BE8" w:rsidP="00EE0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lang w:eastAsia="ru-RU"/>
              </w:rPr>
              <w:t>4991</w:t>
            </w:r>
          </w:p>
        </w:tc>
        <w:tc>
          <w:tcPr>
            <w:tcW w:w="872" w:type="dxa"/>
            <w:gridSpan w:val="3"/>
            <w:vAlign w:val="center"/>
          </w:tcPr>
          <w:p w:rsidR="00EE0BE8" w:rsidRPr="00EE0BE8" w:rsidRDefault="00EE0BE8" w:rsidP="00EE0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lang w:eastAsia="ru-RU"/>
              </w:rPr>
              <w:t>4991</w:t>
            </w:r>
          </w:p>
        </w:tc>
        <w:tc>
          <w:tcPr>
            <w:tcW w:w="851" w:type="dxa"/>
            <w:gridSpan w:val="4"/>
            <w:vAlign w:val="center"/>
          </w:tcPr>
          <w:p w:rsidR="00EE0BE8" w:rsidRPr="00EE0BE8" w:rsidRDefault="00EE0BE8" w:rsidP="00EE0BE8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lang w:eastAsia="ru-RU"/>
              </w:rPr>
              <w:t>4991</w:t>
            </w:r>
          </w:p>
        </w:tc>
        <w:tc>
          <w:tcPr>
            <w:tcW w:w="852" w:type="dxa"/>
            <w:gridSpan w:val="3"/>
            <w:vAlign w:val="center"/>
          </w:tcPr>
          <w:p w:rsidR="00EE0BE8" w:rsidRPr="00EE0BE8" w:rsidRDefault="00EE0BE8" w:rsidP="00EE0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lang w:eastAsia="ru-RU"/>
              </w:rPr>
              <w:t>13010</w:t>
            </w:r>
          </w:p>
        </w:tc>
        <w:tc>
          <w:tcPr>
            <w:tcW w:w="870" w:type="dxa"/>
            <w:gridSpan w:val="3"/>
            <w:vAlign w:val="center"/>
          </w:tcPr>
          <w:p w:rsidR="00EE0BE8" w:rsidRPr="00EE0BE8" w:rsidRDefault="00EE0BE8" w:rsidP="00EE0BE8">
            <w:pPr>
              <w:spacing w:after="0" w:line="240" w:lineRule="auto"/>
              <w:ind w:right="-111" w:hanging="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lang w:eastAsia="ru-RU"/>
              </w:rPr>
              <w:t>13590,4</w:t>
            </w:r>
          </w:p>
        </w:tc>
        <w:tc>
          <w:tcPr>
            <w:tcW w:w="711" w:type="dxa"/>
            <w:gridSpan w:val="3"/>
            <w:vAlign w:val="center"/>
          </w:tcPr>
          <w:p w:rsidR="00EE0BE8" w:rsidRPr="00EE0BE8" w:rsidRDefault="00EE0BE8" w:rsidP="00EE0BE8">
            <w:pPr>
              <w:spacing w:after="0" w:line="240" w:lineRule="auto"/>
              <w:ind w:right="-111" w:hanging="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lang w:eastAsia="ru-RU"/>
              </w:rPr>
              <w:t>13590,4</w:t>
            </w:r>
          </w:p>
        </w:tc>
        <w:tc>
          <w:tcPr>
            <w:tcW w:w="725" w:type="dxa"/>
            <w:gridSpan w:val="3"/>
            <w:vAlign w:val="center"/>
          </w:tcPr>
          <w:p w:rsidR="00EE0BE8" w:rsidRPr="00EE0BE8" w:rsidRDefault="00EE0BE8" w:rsidP="00EE0BE8">
            <w:pPr>
              <w:spacing w:after="0" w:line="240" w:lineRule="auto"/>
              <w:ind w:right="-111" w:hanging="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lang w:eastAsia="ru-RU"/>
              </w:rPr>
              <w:t>8177,2</w:t>
            </w:r>
          </w:p>
        </w:tc>
        <w:tc>
          <w:tcPr>
            <w:tcW w:w="877" w:type="dxa"/>
            <w:gridSpan w:val="2"/>
            <w:vAlign w:val="center"/>
          </w:tcPr>
          <w:p w:rsidR="00EE0BE8" w:rsidRPr="00EE0BE8" w:rsidRDefault="00EE0BE8" w:rsidP="00EE0BE8">
            <w:pPr>
              <w:spacing w:after="0" w:line="240" w:lineRule="auto"/>
              <w:ind w:right="-111" w:hanging="7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lang w:eastAsia="ru-RU"/>
              </w:rPr>
              <w:t>155571,7</w:t>
            </w:r>
          </w:p>
        </w:tc>
        <w:tc>
          <w:tcPr>
            <w:tcW w:w="848" w:type="dxa"/>
            <w:gridSpan w:val="3"/>
            <w:vAlign w:val="center"/>
          </w:tcPr>
          <w:p w:rsidR="00EE0BE8" w:rsidRPr="00EE0BE8" w:rsidRDefault="00EE0BE8" w:rsidP="00EE0BE8">
            <w:pPr>
              <w:spacing w:after="0" w:line="240" w:lineRule="auto"/>
              <w:ind w:right="-127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lang w:eastAsia="ru-RU"/>
              </w:rPr>
              <w:t>17010,1</w:t>
            </w:r>
          </w:p>
        </w:tc>
        <w:tc>
          <w:tcPr>
            <w:tcW w:w="895" w:type="dxa"/>
            <w:gridSpan w:val="8"/>
            <w:vAlign w:val="center"/>
          </w:tcPr>
          <w:p w:rsidR="00EE0BE8" w:rsidRPr="00EE0BE8" w:rsidRDefault="00EE0BE8" w:rsidP="00EE0BE8">
            <w:pPr>
              <w:spacing w:after="0" w:line="240" w:lineRule="auto"/>
              <w:ind w:right="-127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lang w:eastAsia="ru-RU"/>
              </w:rPr>
              <w:t>17010,1</w:t>
            </w:r>
          </w:p>
        </w:tc>
        <w:tc>
          <w:tcPr>
            <w:tcW w:w="818" w:type="dxa"/>
            <w:gridSpan w:val="5"/>
            <w:vAlign w:val="center"/>
          </w:tcPr>
          <w:p w:rsidR="00EE0BE8" w:rsidRPr="00EE0BE8" w:rsidRDefault="00EE0BE8" w:rsidP="00EE0BE8">
            <w:pPr>
              <w:spacing w:after="0" w:line="240" w:lineRule="auto"/>
              <w:ind w:left="-12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lang w:eastAsia="ru-RU"/>
              </w:rPr>
              <w:t>17010,1</w:t>
            </w:r>
          </w:p>
        </w:tc>
        <w:tc>
          <w:tcPr>
            <w:tcW w:w="854" w:type="dxa"/>
            <w:gridSpan w:val="4"/>
            <w:vAlign w:val="center"/>
          </w:tcPr>
          <w:p w:rsidR="00EE0BE8" w:rsidRPr="00EE0BE8" w:rsidRDefault="00EE0BE8" w:rsidP="00EE0BE8">
            <w:pPr>
              <w:spacing w:after="0" w:line="240" w:lineRule="auto"/>
              <w:ind w:left="-8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lang w:eastAsia="ru-RU"/>
              </w:rPr>
              <w:t>17010,1</w:t>
            </w:r>
          </w:p>
        </w:tc>
        <w:tc>
          <w:tcPr>
            <w:tcW w:w="1355" w:type="dxa"/>
            <w:gridSpan w:val="3"/>
            <w:vAlign w:val="center"/>
          </w:tcPr>
          <w:p w:rsidR="00EE0BE8" w:rsidRPr="00EE0BE8" w:rsidRDefault="00EE0BE8" w:rsidP="00EE0BE8">
            <w:pPr>
              <w:spacing w:after="0" w:line="240" w:lineRule="auto"/>
              <w:ind w:left="-9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lang w:eastAsia="ru-RU"/>
              </w:rPr>
              <w:t>17010,1</w:t>
            </w:r>
          </w:p>
        </w:tc>
      </w:tr>
      <w:tr w:rsidR="00EE0BE8" w:rsidRPr="00EE0BE8" w:rsidTr="00BB5EDF">
        <w:trPr>
          <w:gridAfter w:val="1"/>
          <w:wAfter w:w="425" w:type="dxa"/>
          <w:trHeight w:val="554"/>
        </w:trPr>
        <w:tc>
          <w:tcPr>
            <w:tcW w:w="391" w:type="dxa"/>
            <w:vAlign w:val="center"/>
          </w:tcPr>
          <w:p w:rsidR="00EE0BE8" w:rsidRPr="00EE0BE8" w:rsidRDefault="00EE0BE8" w:rsidP="00EE0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2836" w:type="dxa"/>
            <w:gridSpan w:val="2"/>
            <w:vAlign w:val="center"/>
          </w:tcPr>
          <w:p w:rsidR="00EE0BE8" w:rsidRPr="00EE0BE8" w:rsidRDefault="00EE0BE8" w:rsidP="00EE0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lang w:eastAsia="ru-RU"/>
              </w:rPr>
              <w:t xml:space="preserve">Число клубных формирований на 1 тыс. человек населения </w:t>
            </w:r>
          </w:p>
        </w:tc>
        <w:tc>
          <w:tcPr>
            <w:tcW w:w="714" w:type="dxa"/>
            <w:vAlign w:val="center"/>
          </w:tcPr>
          <w:p w:rsidR="00EE0BE8" w:rsidRPr="00EE0BE8" w:rsidRDefault="00EE0BE8" w:rsidP="00EE0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lang w:eastAsia="ru-RU"/>
              </w:rPr>
              <w:t>ед.</w:t>
            </w:r>
          </w:p>
        </w:tc>
        <w:tc>
          <w:tcPr>
            <w:tcW w:w="807" w:type="dxa"/>
            <w:gridSpan w:val="4"/>
            <w:vAlign w:val="center"/>
          </w:tcPr>
          <w:p w:rsidR="00EE0BE8" w:rsidRPr="00EE0BE8" w:rsidRDefault="00EE0BE8" w:rsidP="00EE0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6,9</w:t>
            </w:r>
          </w:p>
        </w:tc>
        <w:tc>
          <w:tcPr>
            <w:tcW w:w="872" w:type="dxa"/>
            <w:gridSpan w:val="3"/>
            <w:vAlign w:val="center"/>
          </w:tcPr>
          <w:p w:rsidR="00EE0BE8" w:rsidRPr="00EE0BE8" w:rsidRDefault="00EE0BE8" w:rsidP="00EE0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6,9</w:t>
            </w:r>
          </w:p>
        </w:tc>
        <w:tc>
          <w:tcPr>
            <w:tcW w:w="851" w:type="dxa"/>
            <w:gridSpan w:val="4"/>
            <w:vAlign w:val="center"/>
          </w:tcPr>
          <w:p w:rsidR="00EE0BE8" w:rsidRPr="00EE0BE8" w:rsidRDefault="00EE0BE8" w:rsidP="00EE0BE8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6,9</w:t>
            </w:r>
          </w:p>
        </w:tc>
        <w:tc>
          <w:tcPr>
            <w:tcW w:w="852" w:type="dxa"/>
            <w:gridSpan w:val="3"/>
            <w:vAlign w:val="center"/>
          </w:tcPr>
          <w:p w:rsidR="00EE0BE8" w:rsidRPr="00EE0BE8" w:rsidRDefault="00EE0BE8" w:rsidP="00EE0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19,04</w:t>
            </w:r>
          </w:p>
        </w:tc>
        <w:tc>
          <w:tcPr>
            <w:tcW w:w="870" w:type="dxa"/>
            <w:gridSpan w:val="3"/>
            <w:vAlign w:val="center"/>
          </w:tcPr>
          <w:p w:rsidR="00EE0BE8" w:rsidRPr="00EE0BE8" w:rsidRDefault="00EE0BE8" w:rsidP="00EE0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19,04</w:t>
            </w:r>
          </w:p>
        </w:tc>
        <w:tc>
          <w:tcPr>
            <w:tcW w:w="711" w:type="dxa"/>
            <w:gridSpan w:val="3"/>
            <w:vAlign w:val="center"/>
          </w:tcPr>
          <w:p w:rsidR="00EE0BE8" w:rsidRPr="00EE0BE8" w:rsidRDefault="00EE0BE8" w:rsidP="00EE0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19,1</w:t>
            </w:r>
          </w:p>
        </w:tc>
        <w:tc>
          <w:tcPr>
            <w:tcW w:w="725" w:type="dxa"/>
            <w:gridSpan w:val="3"/>
            <w:vAlign w:val="center"/>
          </w:tcPr>
          <w:p w:rsidR="00EE0BE8" w:rsidRPr="00EE0BE8" w:rsidRDefault="00EE0BE8" w:rsidP="00EE0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19,5</w:t>
            </w:r>
          </w:p>
        </w:tc>
        <w:tc>
          <w:tcPr>
            <w:tcW w:w="877" w:type="dxa"/>
            <w:gridSpan w:val="2"/>
            <w:vAlign w:val="center"/>
          </w:tcPr>
          <w:p w:rsidR="00EE0BE8" w:rsidRPr="00EE0BE8" w:rsidRDefault="00EE0BE8" w:rsidP="00EE0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19,9</w:t>
            </w:r>
          </w:p>
        </w:tc>
        <w:tc>
          <w:tcPr>
            <w:tcW w:w="848" w:type="dxa"/>
            <w:gridSpan w:val="3"/>
            <w:vAlign w:val="center"/>
          </w:tcPr>
          <w:p w:rsidR="00EE0BE8" w:rsidRPr="00EE0BE8" w:rsidRDefault="00EE0BE8" w:rsidP="00EE0BE8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895" w:type="dxa"/>
            <w:gridSpan w:val="8"/>
            <w:vAlign w:val="center"/>
          </w:tcPr>
          <w:p w:rsidR="00EE0BE8" w:rsidRPr="00EE0BE8" w:rsidRDefault="00EE0BE8" w:rsidP="00EE0BE8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20,8</w:t>
            </w:r>
          </w:p>
        </w:tc>
        <w:tc>
          <w:tcPr>
            <w:tcW w:w="818" w:type="dxa"/>
            <w:gridSpan w:val="5"/>
            <w:vAlign w:val="center"/>
          </w:tcPr>
          <w:p w:rsidR="00EE0BE8" w:rsidRPr="00EE0BE8" w:rsidRDefault="00EE0BE8" w:rsidP="00EE0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21,4</w:t>
            </w:r>
          </w:p>
        </w:tc>
        <w:tc>
          <w:tcPr>
            <w:tcW w:w="854" w:type="dxa"/>
            <w:gridSpan w:val="4"/>
            <w:vAlign w:val="center"/>
          </w:tcPr>
          <w:p w:rsidR="00EE0BE8" w:rsidRPr="00EE0BE8" w:rsidRDefault="00EE0BE8" w:rsidP="00EE0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21,4</w:t>
            </w:r>
          </w:p>
        </w:tc>
        <w:tc>
          <w:tcPr>
            <w:tcW w:w="1355" w:type="dxa"/>
            <w:gridSpan w:val="3"/>
            <w:vAlign w:val="center"/>
          </w:tcPr>
          <w:p w:rsidR="00EE0BE8" w:rsidRPr="00EE0BE8" w:rsidRDefault="00EE0BE8" w:rsidP="00EE0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21,4</w:t>
            </w:r>
          </w:p>
        </w:tc>
      </w:tr>
      <w:tr w:rsidR="00EE0BE8" w:rsidRPr="00EE0BE8" w:rsidTr="00BB5EDF">
        <w:trPr>
          <w:gridAfter w:val="1"/>
          <w:wAfter w:w="425" w:type="dxa"/>
          <w:trHeight w:val="832"/>
        </w:trPr>
        <w:tc>
          <w:tcPr>
            <w:tcW w:w="391" w:type="dxa"/>
            <w:vAlign w:val="center"/>
          </w:tcPr>
          <w:p w:rsidR="00EE0BE8" w:rsidRPr="00EE0BE8" w:rsidRDefault="00EE0BE8" w:rsidP="00EE0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2836" w:type="dxa"/>
            <w:gridSpan w:val="2"/>
            <w:vAlign w:val="center"/>
          </w:tcPr>
          <w:p w:rsidR="00EE0BE8" w:rsidRPr="00EE0BE8" w:rsidRDefault="00EE0BE8" w:rsidP="00EE0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lang w:eastAsia="ru-RU"/>
              </w:rPr>
              <w:t xml:space="preserve">Число участников клубных формирований на 1 тыс. человек населения </w:t>
            </w:r>
          </w:p>
        </w:tc>
        <w:tc>
          <w:tcPr>
            <w:tcW w:w="714" w:type="dxa"/>
            <w:vAlign w:val="center"/>
          </w:tcPr>
          <w:p w:rsidR="00EE0BE8" w:rsidRPr="00EE0BE8" w:rsidRDefault="00EE0BE8" w:rsidP="00EE0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lang w:eastAsia="ru-RU"/>
              </w:rPr>
              <w:t>чел.</w:t>
            </w:r>
          </w:p>
        </w:tc>
        <w:tc>
          <w:tcPr>
            <w:tcW w:w="807" w:type="dxa"/>
            <w:gridSpan w:val="4"/>
            <w:vAlign w:val="center"/>
          </w:tcPr>
          <w:p w:rsidR="00EE0BE8" w:rsidRPr="00EE0BE8" w:rsidRDefault="00EE0BE8" w:rsidP="00EE0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</w:t>
            </w:r>
          </w:p>
        </w:tc>
        <w:tc>
          <w:tcPr>
            <w:tcW w:w="872" w:type="dxa"/>
            <w:gridSpan w:val="3"/>
            <w:vAlign w:val="center"/>
          </w:tcPr>
          <w:p w:rsidR="00EE0BE8" w:rsidRPr="00EE0BE8" w:rsidRDefault="00EE0BE8" w:rsidP="00EE0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</w:t>
            </w:r>
          </w:p>
        </w:tc>
        <w:tc>
          <w:tcPr>
            <w:tcW w:w="851" w:type="dxa"/>
            <w:gridSpan w:val="4"/>
            <w:vAlign w:val="center"/>
          </w:tcPr>
          <w:p w:rsidR="00EE0BE8" w:rsidRPr="00EE0BE8" w:rsidRDefault="00EE0BE8" w:rsidP="00EE0BE8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</w:t>
            </w:r>
          </w:p>
        </w:tc>
        <w:tc>
          <w:tcPr>
            <w:tcW w:w="852" w:type="dxa"/>
            <w:gridSpan w:val="3"/>
            <w:vAlign w:val="center"/>
          </w:tcPr>
          <w:p w:rsidR="00EE0BE8" w:rsidRPr="00EE0BE8" w:rsidRDefault="00EE0BE8" w:rsidP="00EE0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254,8</w:t>
            </w:r>
          </w:p>
        </w:tc>
        <w:tc>
          <w:tcPr>
            <w:tcW w:w="870" w:type="dxa"/>
            <w:gridSpan w:val="3"/>
            <w:vAlign w:val="center"/>
          </w:tcPr>
          <w:p w:rsidR="00EE0BE8" w:rsidRPr="00EE0BE8" w:rsidRDefault="00EE0BE8" w:rsidP="00EE0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250,2</w:t>
            </w:r>
          </w:p>
        </w:tc>
        <w:tc>
          <w:tcPr>
            <w:tcW w:w="711" w:type="dxa"/>
            <w:gridSpan w:val="3"/>
            <w:vAlign w:val="center"/>
          </w:tcPr>
          <w:p w:rsidR="00EE0BE8" w:rsidRPr="00EE0BE8" w:rsidRDefault="00EE0BE8" w:rsidP="00EE0BE8">
            <w:pPr>
              <w:spacing w:after="0" w:line="240" w:lineRule="auto"/>
              <w:ind w:right="-144" w:hanging="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256,95</w:t>
            </w:r>
          </w:p>
        </w:tc>
        <w:tc>
          <w:tcPr>
            <w:tcW w:w="725" w:type="dxa"/>
            <w:gridSpan w:val="3"/>
            <w:vAlign w:val="center"/>
          </w:tcPr>
          <w:p w:rsidR="00EE0BE8" w:rsidRPr="00EE0BE8" w:rsidRDefault="00EE0BE8" w:rsidP="00EE0BE8">
            <w:pPr>
              <w:spacing w:after="0" w:line="240" w:lineRule="auto"/>
              <w:ind w:right="-1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261,5</w:t>
            </w:r>
          </w:p>
        </w:tc>
        <w:tc>
          <w:tcPr>
            <w:tcW w:w="877" w:type="dxa"/>
            <w:gridSpan w:val="2"/>
            <w:vAlign w:val="center"/>
          </w:tcPr>
          <w:p w:rsidR="00EE0BE8" w:rsidRPr="00EE0BE8" w:rsidRDefault="00EE0BE8" w:rsidP="00EE0BE8">
            <w:pPr>
              <w:spacing w:after="0" w:line="240" w:lineRule="auto"/>
              <w:ind w:hanging="8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267,0</w:t>
            </w:r>
          </w:p>
        </w:tc>
        <w:tc>
          <w:tcPr>
            <w:tcW w:w="848" w:type="dxa"/>
            <w:gridSpan w:val="3"/>
            <w:vAlign w:val="center"/>
          </w:tcPr>
          <w:p w:rsidR="00EE0BE8" w:rsidRPr="00EE0BE8" w:rsidRDefault="00EE0BE8" w:rsidP="00EE0BE8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267,4</w:t>
            </w:r>
          </w:p>
        </w:tc>
        <w:tc>
          <w:tcPr>
            <w:tcW w:w="895" w:type="dxa"/>
            <w:gridSpan w:val="8"/>
            <w:vAlign w:val="center"/>
          </w:tcPr>
          <w:p w:rsidR="00EE0BE8" w:rsidRPr="00EE0BE8" w:rsidRDefault="00EE0BE8" w:rsidP="00EE0BE8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279,2</w:t>
            </w:r>
          </w:p>
        </w:tc>
        <w:tc>
          <w:tcPr>
            <w:tcW w:w="818" w:type="dxa"/>
            <w:gridSpan w:val="5"/>
            <w:vAlign w:val="center"/>
          </w:tcPr>
          <w:p w:rsidR="00EE0BE8" w:rsidRPr="00EE0BE8" w:rsidRDefault="00EE0BE8" w:rsidP="00EE0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285,7</w:t>
            </w:r>
          </w:p>
        </w:tc>
        <w:tc>
          <w:tcPr>
            <w:tcW w:w="854" w:type="dxa"/>
            <w:gridSpan w:val="4"/>
            <w:vAlign w:val="center"/>
          </w:tcPr>
          <w:p w:rsidR="00EE0BE8" w:rsidRPr="00EE0BE8" w:rsidRDefault="00EE0BE8" w:rsidP="00EE0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285,7</w:t>
            </w:r>
          </w:p>
        </w:tc>
        <w:tc>
          <w:tcPr>
            <w:tcW w:w="1355" w:type="dxa"/>
            <w:gridSpan w:val="3"/>
            <w:vAlign w:val="center"/>
          </w:tcPr>
          <w:p w:rsidR="00EE0BE8" w:rsidRPr="00EE0BE8" w:rsidRDefault="00EE0BE8" w:rsidP="00EE0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285,7</w:t>
            </w:r>
          </w:p>
        </w:tc>
      </w:tr>
      <w:tr w:rsidR="00EE0BE8" w:rsidRPr="00EE0BE8" w:rsidTr="00BB5EDF">
        <w:trPr>
          <w:gridAfter w:val="1"/>
          <w:wAfter w:w="425" w:type="dxa"/>
          <w:trHeight w:val="843"/>
        </w:trPr>
        <w:tc>
          <w:tcPr>
            <w:tcW w:w="391" w:type="dxa"/>
            <w:vAlign w:val="center"/>
          </w:tcPr>
          <w:p w:rsidR="00EE0BE8" w:rsidRPr="00EE0BE8" w:rsidRDefault="00EE0BE8" w:rsidP="00EE0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2836" w:type="dxa"/>
            <w:gridSpan w:val="2"/>
            <w:vAlign w:val="center"/>
          </w:tcPr>
          <w:p w:rsidR="00EE0BE8" w:rsidRPr="00EE0BE8" w:rsidRDefault="00EE0BE8" w:rsidP="00EE0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lang w:eastAsia="ru-RU"/>
              </w:rPr>
              <w:t xml:space="preserve">Число участников клубных формирований для детей в возрасте до 14 лет включительно </w:t>
            </w:r>
          </w:p>
        </w:tc>
        <w:tc>
          <w:tcPr>
            <w:tcW w:w="714" w:type="dxa"/>
            <w:vAlign w:val="center"/>
          </w:tcPr>
          <w:p w:rsidR="00EE0BE8" w:rsidRPr="00EE0BE8" w:rsidRDefault="00EE0BE8" w:rsidP="00EE0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lang w:eastAsia="ru-RU"/>
              </w:rPr>
              <w:t>тыс. чел.</w:t>
            </w:r>
          </w:p>
        </w:tc>
        <w:tc>
          <w:tcPr>
            <w:tcW w:w="807" w:type="dxa"/>
            <w:gridSpan w:val="4"/>
            <w:vAlign w:val="center"/>
          </w:tcPr>
          <w:p w:rsidR="00EE0BE8" w:rsidRPr="00EE0BE8" w:rsidRDefault="00EE0BE8" w:rsidP="00EE0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0,33</w:t>
            </w:r>
          </w:p>
        </w:tc>
        <w:tc>
          <w:tcPr>
            <w:tcW w:w="872" w:type="dxa"/>
            <w:gridSpan w:val="3"/>
            <w:vAlign w:val="center"/>
          </w:tcPr>
          <w:p w:rsidR="00EE0BE8" w:rsidRPr="00EE0BE8" w:rsidRDefault="00EE0BE8" w:rsidP="00EE0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0,33</w:t>
            </w:r>
          </w:p>
        </w:tc>
        <w:tc>
          <w:tcPr>
            <w:tcW w:w="851" w:type="dxa"/>
            <w:gridSpan w:val="4"/>
            <w:vAlign w:val="center"/>
          </w:tcPr>
          <w:p w:rsidR="00EE0BE8" w:rsidRPr="00EE0BE8" w:rsidRDefault="00EE0BE8" w:rsidP="00EE0BE8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0,33</w:t>
            </w:r>
          </w:p>
        </w:tc>
        <w:tc>
          <w:tcPr>
            <w:tcW w:w="852" w:type="dxa"/>
            <w:gridSpan w:val="3"/>
            <w:vAlign w:val="center"/>
          </w:tcPr>
          <w:p w:rsidR="00EE0BE8" w:rsidRPr="00EE0BE8" w:rsidRDefault="00EE0BE8" w:rsidP="00EE0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1,53</w:t>
            </w:r>
          </w:p>
        </w:tc>
        <w:tc>
          <w:tcPr>
            <w:tcW w:w="870" w:type="dxa"/>
            <w:gridSpan w:val="3"/>
            <w:vAlign w:val="center"/>
          </w:tcPr>
          <w:p w:rsidR="00EE0BE8" w:rsidRPr="00EE0BE8" w:rsidRDefault="00EE0BE8" w:rsidP="00EE0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1,75</w:t>
            </w:r>
          </w:p>
        </w:tc>
        <w:tc>
          <w:tcPr>
            <w:tcW w:w="711" w:type="dxa"/>
            <w:gridSpan w:val="3"/>
            <w:vAlign w:val="center"/>
          </w:tcPr>
          <w:p w:rsidR="00EE0BE8" w:rsidRPr="00EE0BE8" w:rsidRDefault="00EE0BE8" w:rsidP="00EE0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1,77</w:t>
            </w:r>
          </w:p>
        </w:tc>
        <w:tc>
          <w:tcPr>
            <w:tcW w:w="725" w:type="dxa"/>
            <w:gridSpan w:val="3"/>
            <w:vAlign w:val="center"/>
          </w:tcPr>
          <w:p w:rsidR="00EE0BE8" w:rsidRPr="00EE0BE8" w:rsidRDefault="00EE0BE8" w:rsidP="00EE0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1,79</w:t>
            </w:r>
          </w:p>
        </w:tc>
        <w:tc>
          <w:tcPr>
            <w:tcW w:w="877" w:type="dxa"/>
            <w:gridSpan w:val="2"/>
            <w:vAlign w:val="center"/>
          </w:tcPr>
          <w:p w:rsidR="00EE0BE8" w:rsidRPr="00EE0BE8" w:rsidRDefault="00EE0BE8" w:rsidP="00EE0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1,81</w:t>
            </w:r>
          </w:p>
        </w:tc>
        <w:tc>
          <w:tcPr>
            <w:tcW w:w="848" w:type="dxa"/>
            <w:gridSpan w:val="3"/>
            <w:vAlign w:val="center"/>
          </w:tcPr>
          <w:p w:rsidR="00EE0BE8" w:rsidRPr="00EE0BE8" w:rsidRDefault="00EE0BE8" w:rsidP="00EE0BE8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1,7</w:t>
            </w:r>
          </w:p>
        </w:tc>
        <w:tc>
          <w:tcPr>
            <w:tcW w:w="895" w:type="dxa"/>
            <w:gridSpan w:val="8"/>
            <w:vAlign w:val="center"/>
          </w:tcPr>
          <w:p w:rsidR="00EE0BE8" w:rsidRPr="00EE0BE8" w:rsidRDefault="00EE0BE8" w:rsidP="00EE0BE8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1,7</w:t>
            </w:r>
          </w:p>
        </w:tc>
        <w:tc>
          <w:tcPr>
            <w:tcW w:w="818" w:type="dxa"/>
            <w:gridSpan w:val="5"/>
            <w:vAlign w:val="center"/>
          </w:tcPr>
          <w:p w:rsidR="00EE0BE8" w:rsidRPr="00EE0BE8" w:rsidRDefault="00EE0BE8" w:rsidP="00EE0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1,7</w:t>
            </w:r>
          </w:p>
        </w:tc>
        <w:tc>
          <w:tcPr>
            <w:tcW w:w="854" w:type="dxa"/>
            <w:gridSpan w:val="4"/>
            <w:vAlign w:val="center"/>
          </w:tcPr>
          <w:p w:rsidR="00EE0BE8" w:rsidRPr="00EE0BE8" w:rsidRDefault="00EE0BE8" w:rsidP="00EE0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1,7</w:t>
            </w:r>
          </w:p>
        </w:tc>
        <w:tc>
          <w:tcPr>
            <w:tcW w:w="1355" w:type="dxa"/>
            <w:gridSpan w:val="3"/>
            <w:vAlign w:val="center"/>
          </w:tcPr>
          <w:p w:rsidR="00EE0BE8" w:rsidRPr="00EE0BE8" w:rsidRDefault="00EE0BE8" w:rsidP="00EE0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1,7</w:t>
            </w:r>
          </w:p>
        </w:tc>
      </w:tr>
      <w:tr w:rsidR="00EE0BE8" w:rsidRPr="00EE0BE8" w:rsidTr="00BB5EDF">
        <w:trPr>
          <w:gridAfter w:val="1"/>
          <w:wAfter w:w="425" w:type="dxa"/>
          <w:trHeight w:val="422"/>
        </w:trPr>
        <w:tc>
          <w:tcPr>
            <w:tcW w:w="15276" w:type="dxa"/>
            <w:gridSpan w:val="52"/>
          </w:tcPr>
          <w:p w:rsidR="00EE0BE8" w:rsidRPr="00EE0BE8" w:rsidRDefault="00EE0BE8" w:rsidP="00EE0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b/>
                <w:lang w:eastAsia="ru-RU"/>
              </w:rPr>
              <w:t>Задача 2.</w:t>
            </w:r>
            <w:r w:rsidRPr="00EE0BE8">
              <w:rPr>
                <w:rFonts w:ascii="Times New Roman" w:eastAsia="Times New Roman" w:hAnsi="Times New Roman" w:cs="Times New Roman"/>
                <w:lang w:eastAsia="ru-RU"/>
              </w:rPr>
              <w:t xml:space="preserve"> Поддержка дополнительного образования в сфере культуры</w:t>
            </w:r>
          </w:p>
        </w:tc>
      </w:tr>
      <w:tr w:rsidR="00EE0BE8" w:rsidRPr="00EE0BE8" w:rsidTr="00BB5EDF">
        <w:trPr>
          <w:gridAfter w:val="1"/>
          <w:wAfter w:w="425" w:type="dxa"/>
          <w:trHeight w:val="422"/>
        </w:trPr>
        <w:tc>
          <w:tcPr>
            <w:tcW w:w="15276" w:type="dxa"/>
            <w:gridSpan w:val="52"/>
          </w:tcPr>
          <w:p w:rsidR="00EE0BE8" w:rsidRPr="00EE0BE8" w:rsidRDefault="00EE0BE8" w:rsidP="00EE0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b/>
                <w:lang w:eastAsia="ru-RU"/>
              </w:rPr>
              <w:t>Подпрограмма 1</w:t>
            </w:r>
            <w:r w:rsidRPr="00EE0BE8">
              <w:rPr>
                <w:rFonts w:ascii="Times New Roman" w:eastAsia="Times New Roman" w:hAnsi="Times New Roman" w:cs="Times New Roman"/>
                <w:lang w:eastAsia="ru-RU"/>
              </w:rPr>
              <w:t>. Поддержка искусства и народного творчества</w:t>
            </w:r>
          </w:p>
        </w:tc>
      </w:tr>
      <w:tr w:rsidR="00EE0BE8" w:rsidRPr="00EE0BE8" w:rsidTr="00BB5EDF">
        <w:trPr>
          <w:gridAfter w:val="1"/>
          <w:wAfter w:w="425" w:type="dxa"/>
          <w:trHeight w:val="415"/>
        </w:trPr>
        <w:tc>
          <w:tcPr>
            <w:tcW w:w="391" w:type="dxa"/>
            <w:vAlign w:val="center"/>
          </w:tcPr>
          <w:p w:rsidR="00EE0BE8" w:rsidRPr="00EE0BE8" w:rsidRDefault="00EE0BE8" w:rsidP="00EE0B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2836" w:type="dxa"/>
            <w:gridSpan w:val="2"/>
            <w:vAlign w:val="center"/>
          </w:tcPr>
          <w:p w:rsidR="00EE0BE8" w:rsidRPr="00EE0BE8" w:rsidRDefault="00EE0BE8" w:rsidP="00EE0B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Количество детей, обучающихся в образовательном учреждении дополнительного образования детей в сфере культуры и искусства</w:t>
            </w:r>
          </w:p>
        </w:tc>
        <w:tc>
          <w:tcPr>
            <w:tcW w:w="714" w:type="dxa"/>
            <w:vAlign w:val="center"/>
          </w:tcPr>
          <w:p w:rsidR="00EE0BE8" w:rsidRPr="00EE0BE8" w:rsidRDefault="00EE0BE8" w:rsidP="00EE0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чел.</w:t>
            </w:r>
          </w:p>
        </w:tc>
        <w:tc>
          <w:tcPr>
            <w:tcW w:w="807" w:type="dxa"/>
            <w:gridSpan w:val="4"/>
            <w:vAlign w:val="center"/>
          </w:tcPr>
          <w:p w:rsidR="00EE0BE8" w:rsidRPr="00EE0BE8" w:rsidRDefault="00EE0BE8" w:rsidP="00EE0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224</w:t>
            </w:r>
          </w:p>
        </w:tc>
        <w:tc>
          <w:tcPr>
            <w:tcW w:w="872" w:type="dxa"/>
            <w:gridSpan w:val="3"/>
            <w:vAlign w:val="center"/>
          </w:tcPr>
          <w:p w:rsidR="00EE0BE8" w:rsidRPr="00EE0BE8" w:rsidRDefault="00EE0BE8" w:rsidP="00EE0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224</w:t>
            </w:r>
          </w:p>
        </w:tc>
        <w:tc>
          <w:tcPr>
            <w:tcW w:w="851" w:type="dxa"/>
            <w:gridSpan w:val="4"/>
            <w:vAlign w:val="center"/>
          </w:tcPr>
          <w:p w:rsidR="00EE0BE8" w:rsidRPr="00EE0BE8" w:rsidRDefault="00EE0BE8" w:rsidP="00EE0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224</w:t>
            </w:r>
          </w:p>
        </w:tc>
        <w:tc>
          <w:tcPr>
            <w:tcW w:w="994" w:type="dxa"/>
            <w:gridSpan w:val="5"/>
            <w:vAlign w:val="center"/>
          </w:tcPr>
          <w:p w:rsidR="00EE0BE8" w:rsidRPr="00EE0BE8" w:rsidRDefault="00EE0BE8" w:rsidP="00EE0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728" w:type="dxa"/>
            <w:vAlign w:val="center"/>
          </w:tcPr>
          <w:p w:rsidR="00EE0BE8" w:rsidRPr="00EE0BE8" w:rsidRDefault="00EE0BE8" w:rsidP="00EE0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241</w:t>
            </w:r>
          </w:p>
        </w:tc>
        <w:tc>
          <w:tcPr>
            <w:tcW w:w="747" w:type="dxa"/>
            <w:gridSpan w:val="4"/>
            <w:vAlign w:val="center"/>
          </w:tcPr>
          <w:p w:rsidR="00EE0BE8" w:rsidRPr="00EE0BE8" w:rsidRDefault="00EE0BE8" w:rsidP="00EE0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246</w:t>
            </w:r>
          </w:p>
        </w:tc>
        <w:tc>
          <w:tcPr>
            <w:tcW w:w="689" w:type="dxa"/>
            <w:gridSpan w:val="2"/>
            <w:vAlign w:val="center"/>
          </w:tcPr>
          <w:p w:rsidR="00EE0BE8" w:rsidRPr="00EE0BE8" w:rsidRDefault="00EE0BE8" w:rsidP="00EE0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lang w:eastAsia="ru-RU"/>
              </w:rPr>
              <w:t>247</w:t>
            </w:r>
          </w:p>
        </w:tc>
        <w:tc>
          <w:tcPr>
            <w:tcW w:w="877" w:type="dxa"/>
            <w:gridSpan w:val="2"/>
            <w:vAlign w:val="center"/>
          </w:tcPr>
          <w:p w:rsidR="00EE0BE8" w:rsidRPr="00EE0BE8" w:rsidRDefault="00EE0BE8" w:rsidP="00EE0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247</w:t>
            </w:r>
          </w:p>
        </w:tc>
        <w:tc>
          <w:tcPr>
            <w:tcW w:w="848" w:type="dxa"/>
            <w:gridSpan w:val="3"/>
            <w:vAlign w:val="center"/>
          </w:tcPr>
          <w:p w:rsidR="00EE0BE8" w:rsidRPr="00EE0BE8" w:rsidRDefault="00EE0BE8" w:rsidP="00EE0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862" w:type="dxa"/>
            <w:gridSpan w:val="6"/>
            <w:vAlign w:val="center"/>
          </w:tcPr>
          <w:p w:rsidR="00EE0BE8" w:rsidRPr="00EE0BE8" w:rsidRDefault="00EE0BE8" w:rsidP="00EE0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851" w:type="dxa"/>
            <w:gridSpan w:val="7"/>
            <w:vAlign w:val="center"/>
          </w:tcPr>
          <w:p w:rsidR="00EE0BE8" w:rsidRPr="00EE0BE8" w:rsidRDefault="00EE0BE8" w:rsidP="00EE0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247</w:t>
            </w:r>
          </w:p>
        </w:tc>
        <w:tc>
          <w:tcPr>
            <w:tcW w:w="864" w:type="dxa"/>
            <w:gridSpan w:val="5"/>
            <w:vAlign w:val="center"/>
          </w:tcPr>
          <w:p w:rsidR="00EE0BE8" w:rsidRPr="00EE0BE8" w:rsidRDefault="00EE0BE8" w:rsidP="00EE0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247</w:t>
            </w:r>
          </w:p>
        </w:tc>
        <w:tc>
          <w:tcPr>
            <w:tcW w:w="1345" w:type="dxa"/>
            <w:gridSpan w:val="2"/>
            <w:vAlign w:val="center"/>
          </w:tcPr>
          <w:p w:rsidR="00EE0BE8" w:rsidRPr="00EE0BE8" w:rsidRDefault="00EE0BE8" w:rsidP="00EE0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247</w:t>
            </w:r>
          </w:p>
        </w:tc>
      </w:tr>
      <w:tr w:rsidR="00EE0BE8" w:rsidRPr="00EE0BE8" w:rsidTr="00BB5EDF">
        <w:trPr>
          <w:gridAfter w:val="1"/>
          <w:wAfter w:w="425" w:type="dxa"/>
          <w:trHeight w:val="675"/>
        </w:trPr>
        <w:tc>
          <w:tcPr>
            <w:tcW w:w="15276" w:type="dxa"/>
            <w:gridSpan w:val="52"/>
          </w:tcPr>
          <w:p w:rsidR="00EE0BE8" w:rsidRPr="00EE0BE8" w:rsidRDefault="00EE0BE8" w:rsidP="00EE0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Pr="00EE0BE8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Задача 3. </w:t>
            </w:r>
            <w:r w:rsidRPr="00EE0BE8">
              <w:rPr>
                <w:rFonts w:ascii="Times New Roman" w:eastAsia="Times New Roman" w:hAnsi="Times New Roman" w:cs="Times New Roman"/>
                <w:lang w:eastAsia="ru-RU"/>
              </w:rPr>
              <w:t xml:space="preserve"> Развитие библиотечного дела: обеспечение доступа к информации и новым знаниям, организация информационно-библиотечного обслуживания пользователей библиотек; расширение спектра услуг за счет новых информационных технологий.</w:t>
            </w:r>
          </w:p>
        </w:tc>
      </w:tr>
      <w:tr w:rsidR="00EE0BE8" w:rsidRPr="00EE0BE8" w:rsidTr="00BB5EDF">
        <w:trPr>
          <w:gridAfter w:val="1"/>
          <w:wAfter w:w="425" w:type="dxa"/>
          <w:trHeight w:val="300"/>
        </w:trPr>
        <w:tc>
          <w:tcPr>
            <w:tcW w:w="15276" w:type="dxa"/>
            <w:gridSpan w:val="52"/>
          </w:tcPr>
          <w:p w:rsidR="00EE0BE8" w:rsidRPr="00EE0BE8" w:rsidRDefault="00EE0BE8" w:rsidP="00EE0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Pr="00EE0BE8">
              <w:rPr>
                <w:rFonts w:ascii="Times New Roman" w:eastAsia="Times New Roman" w:hAnsi="Times New Roman" w:cs="Times New Roman"/>
                <w:b/>
                <w:lang w:eastAsia="ru-RU"/>
              </w:rPr>
              <w:t>Подпрограмма 2.</w:t>
            </w:r>
            <w:r w:rsidRPr="00EE0BE8">
              <w:rPr>
                <w:rFonts w:ascii="Times New Roman" w:eastAsia="Times New Roman" w:hAnsi="Times New Roman" w:cs="Times New Roman"/>
                <w:lang w:eastAsia="ru-RU"/>
              </w:rPr>
              <w:t xml:space="preserve">  Сохранение культурного наследия и развитие традиционной народной культуры, промыслов и ремесел</w:t>
            </w:r>
          </w:p>
        </w:tc>
      </w:tr>
      <w:tr w:rsidR="00EE0BE8" w:rsidRPr="00EE0BE8" w:rsidTr="00BB5EDF">
        <w:trPr>
          <w:gridAfter w:val="1"/>
          <w:wAfter w:w="425" w:type="dxa"/>
          <w:trHeight w:val="691"/>
        </w:trPr>
        <w:tc>
          <w:tcPr>
            <w:tcW w:w="391" w:type="dxa"/>
            <w:vAlign w:val="center"/>
          </w:tcPr>
          <w:p w:rsidR="00EE0BE8" w:rsidRPr="00EE0BE8" w:rsidRDefault="00EE0BE8" w:rsidP="00EE0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 9</w:t>
            </w:r>
          </w:p>
        </w:tc>
        <w:tc>
          <w:tcPr>
            <w:tcW w:w="2836" w:type="dxa"/>
            <w:gridSpan w:val="2"/>
            <w:vAlign w:val="center"/>
          </w:tcPr>
          <w:p w:rsidR="00EE0BE8" w:rsidRPr="00EE0BE8" w:rsidRDefault="00EE0BE8" w:rsidP="00EE0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lang w:eastAsia="ru-RU"/>
              </w:rPr>
              <w:t xml:space="preserve">Среднее число книговыдач в расчёте на 1 тыс. человек населения </w:t>
            </w:r>
          </w:p>
        </w:tc>
        <w:tc>
          <w:tcPr>
            <w:tcW w:w="714" w:type="dxa"/>
            <w:vAlign w:val="center"/>
          </w:tcPr>
          <w:p w:rsidR="00EE0BE8" w:rsidRPr="00EE0BE8" w:rsidRDefault="00EE0BE8" w:rsidP="00EE0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lang w:eastAsia="ru-RU"/>
              </w:rPr>
              <w:t>экз.</w:t>
            </w:r>
          </w:p>
        </w:tc>
        <w:tc>
          <w:tcPr>
            <w:tcW w:w="936" w:type="dxa"/>
            <w:gridSpan w:val="6"/>
            <w:vAlign w:val="center"/>
          </w:tcPr>
          <w:p w:rsidR="00EE0BE8" w:rsidRPr="00EE0BE8" w:rsidRDefault="00EE0BE8" w:rsidP="00EE0B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lang w:eastAsia="ru-RU"/>
              </w:rPr>
              <w:t>26455</w:t>
            </w:r>
          </w:p>
        </w:tc>
        <w:tc>
          <w:tcPr>
            <w:tcW w:w="848" w:type="dxa"/>
            <w:gridSpan w:val="2"/>
            <w:vAlign w:val="center"/>
          </w:tcPr>
          <w:p w:rsidR="00EE0BE8" w:rsidRPr="00EE0BE8" w:rsidRDefault="00EE0BE8" w:rsidP="00EE0B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lang w:eastAsia="ru-RU"/>
              </w:rPr>
              <w:t>26455</w:t>
            </w:r>
          </w:p>
        </w:tc>
        <w:tc>
          <w:tcPr>
            <w:tcW w:w="851" w:type="dxa"/>
            <w:gridSpan w:val="4"/>
            <w:vAlign w:val="center"/>
          </w:tcPr>
          <w:p w:rsidR="00EE0BE8" w:rsidRPr="00EE0BE8" w:rsidRDefault="00EE0BE8" w:rsidP="00EE0B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lang w:eastAsia="ru-RU"/>
              </w:rPr>
              <w:t>26455</w:t>
            </w:r>
          </w:p>
        </w:tc>
        <w:tc>
          <w:tcPr>
            <w:tcW w:w="889" w:type="dxa"/>
            <w:gridSpan w:val="4"/>
            <w:vAlign w:val="center"/>
          </w:tcPr>
          <w:p w:rsidR="00EE0BE8" w:rsidRPr="00EE0BE8" w:rsidRDefault="00EE0BE8" w:rsidP="00EE0B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lang w:eastAsia="ru-RU"/>
              </w:rPr>
              <w:t>26455</w:t>
            </w:r>
          </w:p>
        </w:tc>
        <w:tc>
          <w:tcPr>
            <w:tcW w:w="728" w:type="dxa"/>
            <w:vAlign w:val="center"/>
          </w:tcPr>
          <w:p w:rsidR="00EE0BE8" w:rsidRPr="00EE0BE8" w:rsidRDefault="00EE0BE8" w:rsidP="00EE0BE8">
            <w:pPr>
              <w:spacing w:after="0" w:line="240" w:lineRule="auto"/>
              <w:ind w:right="-4" w:hanging="5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lang w:eastAsia="ru-RU"/>
              </w:rPr>
              <w:t>26455</w:t>
            </w:r>
          </w:p>
        </w:tc>
        <w:tc>
          <w:tcPr>
            <w:tcW w:w="711" w:type="dxa"/>
            <w:gridSpan w:val="3"/>
            <w:vAlign w:val="center"/>
          </w:tcPr>
          <w:p w:rsidR="00EE0BE8" w:rsidRPr="00EE0BE8" w:rsidRDefault="00EE0BE8" w:rsidP="00EE0BE8">
            <w:pPr>
              <w:spacing w:after="0" w:line="240" w:lineRule="auto"/>
              <w:ind w:hanging="72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lang w:eastAsia="ru-RU"/>
              </w:rPr>
              <w:t>20696</w:t>
            </w:r>
          </w:p>
        </w:tc>
        <w:tc>
          <w:tcPr>
            <w:tcW w:w="725" w:type="dxa"/>
            <w:gridSpan w:val="3"/>
            <w:vAlign w:val="center"/>
          </w:tcPr>
          <w:p w:rsidR="00EE0BE8" w:rsidRPr="00EE0BE8" w:rsidRDefault="00EE0BE8" w:rsidP="00EE0BE8">
            <w:pPr>
              <w:spacing w:after="0" w:line="240" w:lineRule="auto"/>
              <w:ind w:hanging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lang w:eastAsia="ru-RU"/>
              </w:rPr>
              <w:t>26963</w:t>
            </w:r>
          </w:p>
        </w:tc>
        <w:tc>
          <w:tcPr>
            <w:tcW w:w="877" w:type="dxa"/>
            <w:gridSpan w:val="2"/>
            <w:vAlign w:val="center"/>
          </w:tcPr>
          <w:p w:rsidR="00EE0BE8" w:rsidRPr="00EE0BE8" w:rsidRDefault="00EE0BE8" w:rsidP="00EE0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lang w:eastAsia="ru-RU"/>
              </w:rPr>
              <w:t>28386</w:t>
            </w:r>
          </w:p>
        </w:tc>
        <w:tc>
          <w:tcPr>
            <w:tcW w:w="848" w:type="dxa"/>
            <w:gridSpan w:val="3"/>
            <w:vAlign w:val="center"/>
          </w:tcPr>
          <w:p w:rsidR="00EE0BE8" w:rsidRPr="00EE0BE8" w:rsidRDefault="00EE0BE8" w:rsidP="00EE0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lang w:eastAsia="ru-RU"/>
              </w:rPr>
              <w:t>28448</w:t>
            </w:r>
          </w:p>
        </w:tc>
        <w:tc>
          <w:tcPr>
            <w:tcW w:w="841" w:type="dxa"/>
            <w:gridSpan w:val="5"/>
            <w:vAlign w:val="center"/>
          </w:tcPr>
          <w:p w:rsidR="00EE0BE8" w:rsidRPr="00EE0BE8" w:rsidRDefault="00EE0BE8" w:rsidP="00EE0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lang w:eastAsia="ru-RU"/>
              </w:rPr>
              <w:t>28448</w:t>
            </w:r>
          </w:p>
        </w:tc>
        <w:tc>
          <w:tcPr>
            <w:tcW w:w="852" w:type="dxa"/>
            <w:gridSpan w:val="7"/>
            <w:vAlign w:val="center"/>
          </w:tcPr>
          <w:p w:rsidR="00EE0BE8" w:rsidRPr="00EE0BE8" w:rsidRDefault="00EE0BE8" w:rsidP="00EE0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lang w:eastAsia="ru-RU"/>
              </w:rPr>
              <w:t>28448</w:t>
            </w:r>
          </w:p>
        </w:tc>
        <w:tc>
          <w:tcPr>
            <w:tcW w:w="851" w:type="dxa"/>
            <w:gridSpan w:val="4"/>
            <w:vAlign w:val="center"/>
          </w:tcPr>
          <w:p w:rsidR="00EE0BE8" w:rsidRPr="00EE0BE8" w:rsidRDefault="00EE0BE8" w:rsidP="00EE0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lang w:eastAsia="ru-RU"/>
              </w:rPr>
              <w:t>28448</w:t>
            </w:r>
          </w:p>
        </w:tc>
        <w:tc>
          <w:tcPr>
            <w:tcW w:w="1378" w:type="dxa"/>
            <w:gridSpan w:val="4"/>
            <w:vAlign w:val="center"/>
          </w:tcPr>
          <w:p w:rsidR="00EE0BE8" w:rsidRPr="00EE0BE8" w:rsidRDefault="00EE0BE8" w:rsidP="00EE0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lang w:eastAsia="ru-RU"/>
              </w:rPr>
              <w:t>28448</w:t>
            </w:r>
          </w:p>
        </w:tc>
      </w:tr>
      <w:tr w:rsidR="00EE0BE8" w:rsidRPr="00EE0BE8" w:rsidTr="00BB5EDF">
        <w:trPr>
          <w:gridAfter w:val="1"/>
          <w:wAfter w:w="425" w:type="dxa"/>
          <w:trHeight w:val="701"/>
        </w:trPr>
        <w:tc>
          <w:tcPr>
            <w:tcW w:w="391" w:type="dxa"/>
            <w:vAlign w:val="center"/>
          </w:tcPr>
          <w:p w:rsidR="00EE0BE8" w:rsidRPr="00EE0BE8" w:rsidRDefault="00EE0BE8" w:rsidP="00EE0BE8">
            <w:pPr>
              <w:tabs>
                <w:tab w:val="left" w:pos="-142"/>
              </w:tabs>
              <w:spacing w:after="0" w:line="240" w:lineRule="auto"/>
              <w:ind w:right="-8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836" w:type="dxa"/>
            <w:gridSpan w:val="2"/>
            <w:vAlign w:val="center"/>
          </w:tcPr>
          <w:p w:rsidR="00EE0BE8" w:rsidRPr="00EE0BE8" w:rsidRDefault="00EE0BE8" w:rsidP="00EE0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lang w:eastAsia="ru-RU"/>
              </w:rPr>
              <w:t>Увеличение посещаемости библиотечных учреждений</w:t>
            </w:r>
          </w:p>
        </w:tc>
        <w:tc>
          <w:tcPr>
            <w:tcW w:w="714" w:type="dxa"/>
            <w:vAlign w:val="center"/>
          </w:tcPr>
          <w:p w:rsidR="00EE0BE8" w:rsidRPr="00EE0BE8" w:rsidRDefault="00EE0BE8" w:rsidP="00EE0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lang w:eastAsia="ru-RU"/>
              </w:rPr>
              <w:t>чел.</w:t>
            </w:r>
          </w:p>
        </w:tc>
        <w:tc>
          <w:tcPr>
            <w:tcW w:w="936" w:type="dxa"/>
            <w:gridSpan w:val="6"/>
            <w:vAlign w:val="center"/>
          </w:tcPr>
          <w:p w:rsidR="00EE0BE8" w:rsidRPr="00EE0BE8" w:rsidRDefault="00EE0BE8" w:rsidP="00EE0B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lang w:eastAsia="ru-RU"/>
              </w:rPr>
              <w:t>10,6</w:t>
            </w:r>
          </w:p>
        </w:tc>
        <w:tc>
          <w:tcPr>
            <w:tcW w:w="848" w:type="dxa"/>
            <w:gridSpan w:val="2"/>
            <w:vAlign w:val="center"/>
          </w:tcPr>
          <w:p w:rsidR="00EE0BE8" w:rsidRPr="00EE0BE8" w:rsidRDefault="00EE0BE8" w:rsidP="00EE0B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lang w:eastAsia="ru-RU"/>
              </w:rPr>
              <w:t>10,6</w:t>
            </w:r>
          </w:p>
        </w:tc>
        <w:tc>
          <w:tcPr>
            <w:tcW w:w="851" w:type="dxa"/>
            <w:gridSpan w:val="4"/>
            <w:vAlign w:val="center"/>
          </w:tcPr>
          <w:p w:rsidR="00EE0BE8" w:rsidRPr="00EE0BE8" w:rsidRDefault="00EE0BE8" w:rsidP="00EE0B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lang w:eastAsia="ru-RU"/>
              </w:rPr>
              <w:t>10,6</w:t>
            </w:r>
          </w:p>
        </w:tc>
        <w:tc>
          <w:tcPr>
            <w:tcW w:w="889" w:type="dxa"/>
            <w:gridSpan w:val="4"/>
            <w:vAlign w:val="center"/>
          </w:tcPr>
          <w:p w:rsidR="00EE0BE8" w:rsidRPr="00EE0BE8" w:rsidRDefault="00EE0BE8" w:rsidP="00EE0B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lang w:eastAsia="ru-RU"/>
              </w:rPr>
              <w:t>10,6</w:t>
            </w:r>
          </w:p>
        </w:tc>
        <w:tc>
          <w:tcPr>
            <w:tcW w:w="728" w:type="dxa"/>
            <w:vAlign w:val="center"/>
          </w:tcPr>
          <w:p w:rsidR="00EE0BE8" w:rsidRPr="00EE0BE8" w:rsidRDefault="00EE0BE8" w:rsidP="00EE0B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lang w:eastAsia="ru-RU"/>
              </w:rPr>
              <w:t>10,9</w:t>
            </w:r>
          </w:p>
        </w:tc>
        <w:tc>
          <w:tcPr>
            <w:tcW w:w="711" w:type="dxa"/>
            <w:gridSpan w:val="3"/>
            <w:vAlign w:val="center"/>
          </w:tcPr>
          <w:p w:rsidR="00EE0BE8" w:rsidRPr="00EE0BE8" w:rsidRDefault="00EE0BE8" w:rsidP="00EE0B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725" w:type="dxa"/>
            <w:gridSpan w:val="3"/>
            <w:vAlign w:val="center"/>
          </w:tcPr>
          <w:p w:rsidR="00EE0BE8" w:rsidRPr="00EE0BE8" w:rsidRDefault="00EE0BE8" w:rsidP="00EE0B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lang w:eastAsia="ru-RU"/>
              </w:rPr>
              <w:t>11,4</w:t>
            </w:r>
          </w:p>
        </w:tc>
        <w:tc>
          <w:tcPr>
            <w:tcW w:w="877" w:type="dxa"/>
            <w:gridSpan w:val="2"/>
            <w:vAlign w:val="center"/>
          </w:tcPr>
          <w:p w:rsidR="00EE0BE8" w:rsidRPr="00EE0BE8" w:rsidRDefault="00EE0BE8" w:rsidP="00EE0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lang w:eastAsia="ru-RU"/>
              </w:rPr>
              <w:t>12,4</w:t>
            </w:r>
          </w:p>
        </w:tc>
        <w:tc>
          <w:tcPr>
            <w:tcW w:w="848" w:type="dxa"/>
            <w:gridSpan w:val="3"/>
            <w:vAlign w:val="center"/>
          </w:tcPr>
          <w:p w:rsidR="00EE0BE8" w:rsidRPr="00EE0BE8" w:rsidRDefault="00EE0BE8" w:rsidP="00EE0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lang w:eastAsia="ru-RU"/>
              </w:rPr>
              <w:t>12,4</w:t>
            </w:r>
          </w:p>
        </w:tc>
        <w:tc>
          <w:tcPr>
            <w:tcW w:w="841" w:type="dxa"/>
            <w:gridSpan w:val="5"/>
            <w:vAlign w:val="center"/>
          </w:tcPr>
          <w:p w:rsidR="00EE0BE8" w:rsidRPr="00EE0BE8" w:rsidRDefault="00EE0BE8" w:rsidP="00EE0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lang w:eastAsia="ru-RU"/>
              </w:rPr>
              <w:t>12,4</w:t>
            </w:r>
          </w:p>
        </w:tc>
        <w:tc>
          <w:tcPr>
            <w:tcW w:w="852" w:type="dxa"/>
            <w:gridSpan w:val="7"/>
            <w:vAlign w:val="center"/>
          </w:tcPr>
          <w:p w:rsidR="00EE0BE8" w:rsidRPr="00EE0BE8" w:rsidRDefault="00EE0BE8" w:rsidP="00EE0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lang w:eastAsia="ru-RU"/>
              </w:rPr>
              <w:t>12,4</w:t>
            </w:r>
          </w:p>
        </w:tc>
        <w:tc>
          <w:tcPr>
            <w:tcW w:w="851" w:type="dxa"/>
            <w:gridSpan w:val="4"/>
            <w:vAlign w:val="center"/>
          </w:tcPr>
          <w:p w:rsidR="00EE0BE8" w:rsidRPr="00EE0BE8" w:rsidRDefault="00EE0BE8" w:rsidP="00EE0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lang w:eastAsia="ru-RU"/>
              </w:rPr>
              <w:t>12,4</w:t>
            </w:r>
          </w:p>
        </w:tc>
        <w:tc>
          <w:tcPr>
            <w:tcW w:w="1378" w:type="dxa"/>
            <w:gridSpan w:val="4"/>
            <w:vAlign w:val="center"/>
          </w:tcPr>
          <w:p w:rsidR="00EE0BE8" w:rsidRPr="00EE0BE8" w:rsidRDefault="00EE0BE8" w:rsidP="00EE0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lang w:eastAsia="ru-RU"/>
              </w:rPr>
              <w:t>12,4</w:t>
            </w:r>
          </w:p>
        </w:tc>
      </w:tr>
      <w:tr w:rsidR="00EE0BE8" w:rsidRPr="00EE0BE8" w:rsidTr="00BB5EDF">
        <w:trPr>
          <w:gridAfter w:val="1"/>
          <w:wAfter w:w="425" w:type="dxa"/>
          <w:trHeight w:val="395"/>
        </w:trPr>
        <w:tc>
          <w:tcPr>
            <w:tcW w:w="15276" w:type="dxa"/>
            <w:gridSpan w:val="52"/>
          </w:tcPr>
          <w:p w:rsidR="00EE0BE8" w:rsidRPr="00EE0BE8" w:rsidRDefault="00EE0BE8" w:rsidP="00EE0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Pr="00EE0BE8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Задача 4. </w:t>
            </w:r>
            <w:r w:rsidRPr="00EE0BE8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Развитие музейного дела; о</w:t>
            </w:r>
            <w:r w:rsidRPr="00EE0BE8">
              <w:rPr>
                <w:rFonts w:ascii="Times New Roman" w:eastAsia="Times New Roman" w:hAnsi="Times New Roman" w:cs="Times New Roman"/>
                <w:lang w:eastAsia="ru-RU"/>
              </w:rPr>
              <w:t>беспечение с</w:t>
            </w:r>
            <w:r w:rsidRPr="00EE0BE8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охранности объектов культурного наследия Идринского района, </w:t>
            </w:r>
            <w:r w:rsidRPr="00EE0BE8">
              <w:rPr>
                <w:rFonts w:ascii="Times New Roman" w:eastAsia="Times New Roman" w:hAnsi="Times New Roman" w:cs="Times New Roman"/>
                <w:lang w:eastAsia="ru-RU"/>
              </w:rPr>
              <w:t>сохранение и развитие промыслов и ремесел.</w:t>
            </w:r>
          </w:p>
        </w:tc>
      </w:tr>
      <w:tr w:rsidR="00EE0BE8" w:rsidRPr="00EE0BE8" w:rsidTr="00BB5EDF">
        <w:trPr>
          <w:gridAfter w:val="1"/>
          <w:wAfter w:w="425" w:type="dxa"/>
          <w:trHeight w:val="274"/>
        </w:trPr>
        <w:tc>
          <w:tcPr>
            <w:tcW w:w="15276" w:type="dxa"/>
            <w:gridSpan w:val="52"/>
          </w:tcPr>
          <w:p w:rsidR="00EE0BE8" w:rsidRPr="00EE0BE8" w:rsidRDefault="00EE0BE8" w:rsidP="00EE0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Pr="00EE0BE8">
              <w:rPr>
                <w:rFonts w:ascii="Times New Roman" w:eastAsia="Times New Roman" w:hAnsi="Times New Roman" w:cs="Times New Roman"/>
                <w:b/>
                <w:lang w:eastAsia="ru-RU"/>
              </w:rPr>
              <w:t>Подпрограмма 2.</w:t>
            </w:r>
            <w:r w:rsidRPr="00EE0BE8">
              <w:rPr>
                <w:rFonts w:ascii="Times New Roman" w:eastAsia="Times New Roman" w:hAnsi="Times New Roman" w:cs="Times New Roman"/>
                <w:lang w:eastAsia="ru-RU"/>
              </w:rPr>
              <w:t xml:space="preserve">  Сохранение культурного наследия и развитие традиционной народной культуры, промыслов и ремесел</w:t>
            </w:r>
          </w:p>
        </w:tc>
      </w:tr>
      <w:tr w:rsidR="00EE0BE8" w:rsidRPr="00EE0BE8" w:rsidTr="00BB5EDF">
        <w:trPr>
          <w:gridAfter w:val="1"/>
          <w:wAfter w:w="425" w:type="dxa"/>
          <w:trHeight w:val="685"/>
        </w:trPr>
        <w:tc>
          <w:tcPr>
            <w:tcW w:w="391" w:type="dxa"/>
            <w:vAlign w:val="center"/>
          </w:tcPr>
          <w:p w:rsidR="00EE0BE8" w:rsidRPr="00EE0BE8" w:rsidRDefault="00EE0BE8" w:rsidP="00EE0BE8">
            <w:pPr>
              <w:spacing w:after="0" w:line="240" w:lineRule="auto"/>
              <w:ind w:right="-8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2836" w:type="dxa"/>
            <w:gridSpan w:val="2"/>
            <w:vAlign w:val="center"/>
          </w:tcPr>
          <w:p w:rsidR="00EE0BE8" w:rsidRPr="00EE0BE8" w:rsidRDefault="00EE0BE8" w:rsidP="00EE0B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Доля объектов культурного наследия Идринского района, информация  о которых подготовлена для внесения                 в электронную базу данных единого государственного реестра объектов культурного наследия (памятников истории и культуры) народов  Российской Федерации, в общем количестве объектов культурного наследия Идринского района </w:t>
            </w:r>
          </w:p>
        </w:tc>
        <w:tc>
          <w:tcPr>
            <w:tcW w:w="746" w:type="dxa"/>
            <w:gridSpan w:val="3"/>
            <w:vAlign w:val="center"/>
          </w:tcPr>
          <w:p w:rsidR="00EE0BE8" w:rsidRPr="00EE0BE8" w:rsidRDefault="00EE0BE8" w:rsidP="00EE0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775" w:type="dxa"/>
            <w:gridSpan w:val="2"/>
            <w:vAlign w:val="center"/>
          </w:tcPr>
          <w:p w:rsidR="00EE0BE8" w:rsidRPr="00EE0BE8" w:rsidRDefault="00EE0BE8" w:rsidP="00EE0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</w:t>
            </w:r>
          </w:p>
        </w:tc>
        <w:tc>
          <w:tcPr>
            <w:tcW w:w="1139" w:type="dxa"/>
            <w:gridSpan w:val="5"/>
            <w:vAlign w:val="center"/>
          </w:tcPr>
          <w:p w:rsidR="00EE0BE8" w:rsidRPr="00EE0BE8" w:rsidRDefault="00EE0BE8" w:rsidP="00EE0B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</w:t>
            </w:r>
          </w:p>
        </w:tc>
        <w:tc>
          <w:tcPr>
            <w:tcW w:w="584" w:type="dxa"/>
            <w:gridSpan w:val="2"/>
            <w:vAlign w:val="center"/>
          </w:tcPr>
          <w:p w:rsidR="00EE0BE8" w:rsidRPr="00EE0BE8" w:rsidRDefault="00EE0BE8" w:rsidP="00EE0BE8">
            <w:pPr>
              <w:spacing w:after="0" w:line="240" w:lineRule="auto"/>
              <w:ind w:right="-1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</w:t>
            </w:r>
          </w:p>
        </w:tc>
        <w:tc>
          <w:tcPr>
            <w:tcW w:w="852" w:type="dxa"/>
            <w:gridSpan w:val="3"/>
            <w:vAlign w:val="center"/>
          </w:tcPr>
          <w:p w:rsidR="00EE0BE8" w:rsidRPr="00EE0BE8" w:rsidRDefault="00EE0BE8" w:rsidP="00EE0B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991" w:type="dxa"/>
            <w:gridSpan w:val="5"/>
            <w:vAlign w:val="center"/>
          </w:tcPr>
          <w:p w:rsidR="00EE0BE8" w:rsidRPr="00EE0BE8" w:rsidRDefault="00EE0BE8" w:rsidP="00EE0B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590" w:type="dxa"/>
            <w:vAlign w:val="center"/>
          </w:tcPr>
          <w:p w:rsidR="00EE0BE8" w:rsidRPr="00EE0BE8" w:rsidRDefault="00EE0BE8" w:rsidP="00EE0B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725" w:type="dxa"/>
            <w:gridSpan w:val="3"/>
            <w:vAlign w:val="center"/>
          </w:tcPr>
          <w:p w:rsidR="00EE0BE8" w:rsidRPr="00EE0BE8" w:rsidRDefault="00EE0BE8" w:rsidP="00EE0B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877" w:type="dxa"/>
            <w:gridSpan w:val="2"/>
            <w:vAlign w:val="center"/>
          </w:tcPr>
          <w:p w:rsidR="00EE0BE8" w:rsidRPr="00EE0BE8" w:rsidRDefault="00EE0BE8" w:rsidP="00EE0B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713" w:type="dxa"/>
            <w:gridSpan w:val="2"/>
            <w:vAlign w:val="center"/>
          </w:tcPr>
          <w:p w:rsidR="00EE0BE8" w:rsidRPr="00EE0BE8" w:rsidRDefault="00EE0BE8" w:rsidP="00EE0B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67" w:type="dxa"/>
            <w:gridSpan w:val="2"/>
            <w:vAlign w:val="center"/>
          </w:tcPr>
          <w:p w:rsidR="00EE0BE8" w:rsidRPr="00EE0BE8" w:rsidRDefault="00EE0BE8" w:rsidP="00EE0B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44" w:type="dxa"/>
            <w:gridSpan w:val="9"/>
            <w:vAlign w:val="center"/>
          </w:tcPr>
          <w:p w:rsidR="00EE0BE8" w:rsidRPr="00EE0BE8" w:rsidRDefault="00EE0BE8" w:rsidP="00EE0B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851" w:type="dxa"/>
            <w:gridSpan w:val="4"/>
            <w:vAlign w:val="center"/>
          </w:tcPr>
          <w:p w:rsidR="00EE0BE8" w:rsidRPr="00EE0BE8" w:rsidRDefault="00EE0BE8" w:rsidP="00EE0B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395" w:type="dxa"/>
            <w:gridSpan w:val="6"/>
            <w:vAlign w:val="center"/>
          </w:tcPr>
          <w:p w:rsidR="00EE0BE8" w:rsidRPr="00EE0BE8" w:rsidRDefault="00EE0BE8" w:rsidP="00EE0B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</w:tr>
      <w:tr w:rsidR="00EE0BE8" w:rsidRPr="00EE0BE8" w:rsidTr="00BB5EDF">
        <w:trPr>
          <w:gridAfter w:val="1"/>
          <w:wAfter w:w="425" w:type="dxa"/>
          <w:trHeight w:val="1500"/>
        </w:trPr>
        <w:tc>
          <w:tcPr>
            <w:tcW w:w="391" w:type="dxa"/>
            <w:vAlign w:val="center"/>
          </w:tcPr>
          <w:p w:rsidR="00EE0BE8" w:rsidRPr="00EE0BE8" w:rsidRDefault="00EE0BE8" w:rsidP="00EE0BE8">
            <w:pPr>
              <w:spacing w:after="0" w:line="240" w:lineRule="auto"/>
              <w:ind w:right="-83" w:hanging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12</w:t>
            </w:r>
          </w:p>
        </w:tc>
        <w:tc>
          <w:tcPr>
            <w:tcW w:w="2836" w:type="dxa"/>
            <w:gridSpan w:val="2"/>
            <w:vAlign w:val="center"/>
          </w:tcPr>
          <w:p w:rsidR="00EE0BE8" w:rsidRPr="00EE0BE8" w:rsidRDefault="00EE0BE8" w:rsidP="00EE0B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Доля представленных (во всех формах) зрителю музейных  предметов в общем количестве музейных предметов основного фонда </w:t>
            </w:r>
          </w:p>
        </w:tc>
        <w:tc>
          <w:tcPr>
            <w:tcW w:w="746" w:type="dxa"/>
            <w:gridSpan w:val="3"/>
            <w:vAlign w:val="center"/>
          </w:tcPr>
          <w:p w:rsidR="00EE0BE8" w:rsidRPr="00EE0BE8" w:rsidRDefault="00EE0BE8" w:rsidP="00EE0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775" w:type="dxa"/>
            <w:gridSpan w:val="2"/>
            <w:vAlign w:val="center"/>
          </w:tcPr>
          <w:p w:rsidR="00EE0BE8" w:rsidRPr="00EE0BE8" w:rsidRDefault="00EE0BE8" w:rsidP="00EE0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82,0</w:t>
            </w:r>
          </w:p>
        </w:tc>
        <w:tc>
          <w:tcPr>
            <w:tcW w:w="1139" w:type="dxa"/>
            <w:gridSpan w:val="5"/>
            <w:vAlign w:val="center"/>
          </w:tcPr>
          <w:p w:rsidR="00EE0BE8" w:rsidRPr="00EE0BE8" w:rsidRDefault="00EE0BE8" w:rsidP="00EE0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85,0</w:t>
            </w:r>
          </w:p>
        </w:tc>
        <w:tc>
          <w:tcPr>
            <w:tcW w:w="584" w:type="dxa"/>
            <w:gridSpan w:val="2"/>
            <w:vAlign w:val="center"/>
          </w:tcPr>
          <w:p w:rsidR="00EE0BE8" w:rsidRPr="00EE0BE8" w:rsidRDefault="00EE0BE8" w:rsidP="00EE0BE8">
            <w:pPr>
              <w:spacing w:after="0" w:line="240" w:lineRule="auto"/>
              <w:ind w:right="-1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85,0</w:t>
            </w:r>
          </w:p>
        </w:tc>
        <w:tc>
          <w:tcPr>
            <w:tcW w:w="852" w:type="dxa"/>
            <w:gridSpan w:val="3"/>
            <w:vAlign w:val="center"/>
          </w:tcPr>
          <w:p w:rsidR="00EE0BE8" w:rsidRPr="00EE0BE8" w:rsidRDefault="00EE0BE8" w:rsidP="00EE0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85,0</w:t>
            </w:r>
          </w:p>
        </w:tc>
        <w:tc>
          <w:tcPr>
            <w:tcW w:w="991" w:type="dxa"/>
            <w:gridSpan w:val="5"/>
            <w:vAlign w:val="center"/>
          </w:tcPr>
          <w:p w:rsidR="00EE0BE8" w:rsidRPr="00EE0BE8" w:rsidRDefault="00EE0BE8" w:rsidP="00EE0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85,0</w:t>
            </w:r>
          </w:p>
        </w:tc>
        <w:tc>
          <w:tcPr>
            <w:tcW w:w="590" w:type="dxa"/>
            <w:vAlign w:val="center"/>
          </w:tcPr>
          <w:p w:rsidR="00EE0BE8" w:rsidRPr="00EE0BE8" w:rsidRDefault="00EE0BE8" w:rsidP="00EE0BE8">
            <w:pPr>
              <w:spacing w:after="0" w:line="240" w:lineRule="auto"/>
              <w:ind w:right="-14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85,0</w:t>
            </w:r>
          </w:p>
        </w:tc>
        <w:tc>
          <w:tcPr>
            <w:tcW w:w="725" w:type="dxa"/>
            <w:gridSpan w:val="3"/>
            <w:vAlign w:val="center"/>
          </w:tcPr>
          <w:p w:rsidR="00EE0BE8" w:rsidRPr="00EE0BE8" w:rsidRDefault="00EE0BE8" w:rsidP="00EE0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85,0</w:t>
            </w:r>
          </w:p>
        </w:tc>
        <w:tc>
          <w:tcPr>
            <w:tcW w:w="877" w:type="dxa"/>
            <w:gridSpan w:val="2"/>
            <w:vAlign w:val="center"/>
          </w:tcPr>
          <w:p w:rsidR="00EE0BE8" w:rsidRPr="00EE0BE8" w:rsidRDefault="00EE0BE8" w:rsidP="00EE0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85,0</w:t>
            </w:r>
          </w:p>
        </w:tc>
        <w:tc>
          <w:tcPr>
            <w:tcW w:w="713" w:type="dxa"/>
            <w:gridSpan w:val="2"/>
            <w:vAlign w:val="center"/>
          </w:tcPr>
          <w:p w:rsidR="00EE0BE8" w:rsidRPr="00EE0BE8" w:rsidRDefault="00EE0BE8" w:rsidP="00EE0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85,0</w:t>
            </w:r>
          </w:p>
        </w:tc>
        <w:tc>
          <w:tcPr>
            <w:tcW w:w="767" w:type="dxa"/>
            <w:gridSpan w:val="2"/>
            <w:vAlign w:val="center"/>
          </w:tcPr>
          <w:p w:rsidR="00EE0BE8" w:rsidRPr="00EE0BE8" w:rsidRDefault="00EE0BE8" w:rsidP="00EE0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85,0</w:t>
            </w:r>
          </w:p>
        </w:tc>
        <w:tc>
          <w:tcPr>
            <w:tcW w:w="1051" w:type="dxa"/>
            <w:gridSpan w:val="10"/>
            <w:vAlign w:val="center"/>
          </w:tcPr>
          <w:p w:rsidR="00EE0BE8" w:rsidRPr="00EE0BE8" w:rsidRDefault="00EE0BE8" w:rsidP="00EE0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85,0</w:t>
            </w:r>
          </w:p>
        </w:tc>
        <w:tc>
          <w:tcPr>
            <w:tcW w:w="851" w:type="dxa"/>
            <w:gridSpan w:val="4"/>
            <w:vAlign w:val="center"/>
          </w:tcPr>
          <w:p w:rsidR="00EE0BE8" w:rsidRPr="00EE0BE8" w:rsidRDefault="00EE0BE8" w:rsidP="00EE0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</w:t>
            </w:r>
          </w:p>
        </w:tc>
        <w:tc>
          <w:tcPr>
            <w:tcW w:w="1388" w:type="dxa"/>
            <w:gridSpan w:val="5"/>
            <w:vAlign w:val="center"/>
          </w:tcPr>
          <w:p w:rsidR="00EE0BE8" w:rsidRPr="00EE0BE8" w:rsidRDefault="00EE0BE8" w:rsidP="00EE0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85,0</w:t>
            </w:r>
          </w:p>
        </w:tc>
      </w:tr>
      <w:tr w:rsidR="00EE0BE8" w:rsidRPr="00EE0BE8" w:rsidTr="00BB5EDF">
        <w:trPr>
          <w:gridAfter w:val="1"/>
          <w:wAfter w:w="425" w:type="dxa"/>
          <w:trHeight w:val="1398"/>
        </w:trPr>
        <w:tc>
          <w:tcPr>
            <w:tcW w:w="391" w:type="dxa"/>
            <w:vAlign w:val="center"/>
          </w:tcPr>
          <w:p w:rsidR="00EE0BE8" w:rsidRPr="00EE0BE8" w:rsidRDefault="00EE0BE8" w:rsidP="00EE0BE8">
            <w:pPr>
              <w:spacing w:after="0" w:line="240" w:lineRule="auto"/>
              <w:ind w:right="-83" w:hanging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lang w:eastAsia="ru-RU"/>
              </w:rPr>
              <w:t> 13</w:t>
            </w:r>
          </w:p>
        </w:tc>
        <w:tc>
          <w:tcPr>
            <w:tcW w:w="2836" w:type="dxa"/>
            <w:gridSpan w:val="2"/>
            <w:vAlign w:val="center"/>
          </w:tcPr>
          <w:p w:rsidR="00EE0BE8" w:rsidRPr="00EE0BE8" w:rsidRDefault="00EE0BE8" w:rsidP="00EE0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lang w:eastAsia="ru-RU"/>
              </w:rPr>
              <w:t>Увеличение посещаемости музейных учреждений</w:t>
            </w:r>
          </w:p>
        </w:tc>
        <w:tc>
          <w:tcPr>
            <w:tcW w:w="746" w:type="dxa"/>
            <w:gridSpan w:val="3"/>
            <w:vAlign w:val="center"/>
          </w:tcPr>
          <w:p w:rsidR="00EE0BE8" w:rsidRPr="00EE0BE8" w:rsidRDefault="00EE0BE8" w:rsidP="00EE0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E0BE8">
              <w:rPr>
                <w:rFonts w:ascii="Times New Roman" w:eastAsia="Times New Roman" w:hAnsi="Times New Roman" w:cs="Times New Roman"/>
                <w:lang w:eastAsia="ru-RU"/>
              </w:rPr>
              <w:t>посещ</w:t>
            </w:r>
            <w:proofErr w:type="spellEnd"/>
            <w:r w:rsidRPr="00EE0BE8">
              <w:rPr>
                <w:rFonts w:ascii="Times New Roman" w:eastAsia="Times New Roman" w:hAnsi="Times New Roman" w:cs="Times New Roman"/>
                <w:lang w:eastAsia="ru-RU"/>
              </w:rPr>
              <w:t>. на 1 жителя в год</w:t>
            </w:r>
          </w:p>
        </w:tc>
        <w:tc>
          <w:tcPr>
            <w:tcW w:w="775" w:type="dxa"/>
            <w:gridSpan w:val="2"/>
            <w:vAlign w:val="center"/>
          </w:tcPr>
          <w:p w:rsidR="00EE0BE8" w:rsidRPr="00EE0BE8" w:rsidRDefault="00EE0BE8" w:rsidP="00EE0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0,30</w:t>
            </w:r>
          </w:p>
        </w:tc>
        <w:tc>
          <w:tcPr>
            <w:tcW w:w="1139" w:type="dxa"/>
            <w:gridSpan w:val="5"/>
            <w:vAlign w:val="center"/>
          </w:tcPr>
          <w:p w:rsidR="00EE0BE8" w:rsidRPr="00EE0BE8" w:rsidRDefault="00EE0BE8" w:rsidP="00EE0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0,30</w:t>
            </w:r>
          </w:p>
        </w:tc>
        <w:tc>
          <w:tcPr>
            <w:tcW w:w="584" w:type="dxa"/>
            <w:gridSpan w:val="2"/>
            <w:vAlign w:val="center"/>
          </w:tcPr>
          <w:p w:rsidR="00EE0BE8" w:rsidRPr="00EE0BE8" w:rsidRDefault="00EE0BE8" w:rsidP="00EE0BE8">
            <w:pPr>
              <w:spacing w:after="0" w:line="240" w:lineRule="auto"/>
              <w:ind w:right="-1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0,30</w:t>
            </w:r>
          </w:p>
        </w:tc>
        <w:tc>
          <w:tcPr>
            <w:tcW w:w="852" w:type="dxa"/>
            <w:gridSpan w:val="3"/>
            <w:vAlign w:val="center"/>
          </w:tcPr>
          <w:p w:rsidR="00EE0BE8" w:rsidRPr="00EE0BE8" w:rsidRDefault="00EE0BE8" w:rsidP="00EE0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0,27</w:t>
            </w:r>
          </w:p>
        </w:tc>
        <w:tc>
          <w:tcPr>
            <w:tcW w:w="991" w:type="dxa"/>
            <w:gridSpan w:val="5"/>
            <w:vAlign w:val="center"/>
          </w:tcPr>
          <w:p w:rsidR="00EE0BE8" w:rsidRPr="00EE0BE8" w:rsidRDefault="00EE0BE8" w:rsidP="00BB5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0,27</w:t>
            </w:r>
          </w:p>
        </w:tc>
        <w:tc>
          <w:tcPr>
            <w:tcW w:w="590" w:type="dxa"/>
            <w:vAlign w:val="center"/>
          </w:tcPr>
          <w:p w:rsidR="00EE0BE8" w:rsidRPr="00EE0BE8" w:rsidRDefault="00EE0BE8" w:rsidP="00BB5EDF">
            <w:pPr>
              <w:spacing w:after="0" w:line="240" w:lineRule="auto"/>
              <w:ind w:right="-144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0,27</w:t>
            </w:r>
          </w:p>
        </w:tc>
        <w:tc>
          <w:tcPr>
            <w:tcW w:w="725" w:type="dxa"/>
            <w:gridSpan w:val="3"/>
            <w:vAlign w:val="center"/>
          </w:tcPr>
          <w:p w:rsidR="00EE0BE8" w:rsidRPr="00EE0BE8" w:rsidRDefault="00EE0BE8" w:rsidP="00EE0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0,28</w:t>
            </w:r>
          </w:p>
        </w:tc>
        <w:tc>
          <w:tcPr>
            <w:tcW w:w="877" w:type="dxa"/>
            <w:gridSpan w:val="2"/>
            <w:vAlign w:val="center"/>
          </w:tcPr>
          <w:p w:rsidR="00EE0BE8" w:rsidRPr="00EE0BE8" w:rsidRDefault="00EE0BE8" w:rsidP="00EE0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0,29</w:t>
            </w:r>
          </w:p>
        </w:tc>
        <w:tc>
          <w:tcPr>
            <w:tcW w:w="713" w:type="dxa"/>
            <w:gridSpan w:val="2"/>
            <w:vAlign w:val="center"/>
          </w:tcPr>
          <w:p w:rsidR="00EE0BE8" w:rsidRPr="00EE0BE8" w:rsidRDefault="00EE0BE8" w:rsidP="00EE0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0,30</w:t>
            </w:r>
          </w:p>
        </w:tc>
        <w:tc>
          <w:tcPr>
            <w:tcW w:w="767" w:type="dxa"/>
            <w:gridSpan w:val="2"/>
            <w:vAlign w:val="center"/>
          </w:tcPr>
          <w:p w:rsidR="00EE0BE8" w:rsidRPr="00EE0BE8" w:rsidRDefault="00EE0BE8" w:rsidP="00EE0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0,30</w:t>
            </w:r>
          </w:p>
        </w:tc>
        <w:tc>
          <w:tcPr>
            <w:tcW w:w="1051" w:type="dxa"/>
            <w:gridSpan w:val="10"/>
            <w:vAlign w:val="center"/>
          </w:tcPr>
          <w:p w:rsidR="00EE0BE8" w:rsidRPr="00EE0BE8" w:rsidRDefault="00EE0BE8" w:rsidP="00EE0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0,31</w:t>
            </w:r>
          </w:p>
        </w:tc>
        <w:tc>
          <w:tcPr>
            <w:tcW w:w="851" w:type="dxa"/>
            <w:gridSpan w:val="4"/>
            <w:vAlign w:val="center"/>
          </w:tcPr>
          <w:p w:rsidR="00EE0BE8" w:rsidRPr="00EE0BE8" w:rsidRDefault="00EE0BE8" w:rsidP="00EE0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0,32</w:t>
            </w:r>
          </w:p>
        </w:tc>
        <w:tc>
          <w:tcPr>
            <w:tcW w:w="1388" w:type="dxa"/>
            <w:gridSpan w:val="5"/>
            <w:vAlign w:val="center"/>
          </w:tcPr>
          <w:p w:rsidR="00EE0BE8" w:rsidRPr="00EE0BE8" w:rsidRDefault="00EE0BE8" w:rsidP="00EE0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0,33</w:t>
            </w:r>
          </w:p>
        </w:tc>
      </w:tr>
      <w:tr w:rsidR="00EE0BE8" w:rsidRPr="00EE0BE8" w:rsidTr="00BB5EDF">
        <w:trPr>
          <w:gridAfter w:val="1"/>
          <w:wAfter w:w="425" w:type="dxa"/>
          <w:trHeight w:val="540"/>
        </w:trPr>
        <w:tc>
          <w:tcPr>
            <w:tcW w:w="15276" w:type="dxa"/>
            <w:gridSpan w:val="52"/>
          </w:tcPr>
          <w:p w:rsidR="00EE0BE8" w:rsidRPr="00EE0BE8" w:rsidRDefault="00EE0BE8" w:rsidP="00EE0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Pr="00EE0BE8">
              <w:rPr>
                <w:rFonts w:ascii="Times New Roman" w:eastAsia="Times New Roman" w:hAnsi="Times New Roman" w:cs="Times New Roman"/>
                <w:b/>
                <w:lang w:eastAsia="ru-RU"/>
              </w:rPr>
              <w:t>Задача 5.</w:t>
            </w:r>
            <w:r w:rsidRPr="00EE0BE8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Внедрение информационно-коммуникационных технологий в отрасли «культура», развитие информационных ресурсов; развитие инфраструктуры отрасли «культура»; модернизация материально-технической  базы подведомственных учреждений культуры.</w:t>
            </w:r>
          </w:p>
        </w:tc>
      </w:tr>
      <w:tr w:rsidR="00EE0BE8" w:rsidRPr="00EE0BE8" w:rsidTr="00BB5EDF">
        <w:trPr>
          <w:gridAfter w:val="1"/>
          <w:wAfter w:w="425" w:type="dxa"/>
          <w:trHeight w:val="413"/>
        </w:trPr>
        <w:tc>
          <w:tcPr>
            <w:tcW w:w="15276" w:type="dxa"/>
            <w:gridSpan w:val="52"/>
          </w:tcPr>
          <w:p w:rsidR="00EE0BE8" w:rsidRPr="00EE0BE8" w:rsidRDefault="00EE0BE8" w:rsidP="00EE0B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 </w:t>
            </w:r>
            <w:r w:rsidRPr="00EE0BE8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Подпрограмма 3</w:t>
            </w:r>
            <w:r w:rsidRPr="00EE0B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Обеспечение условий реализации муниципальной  программы и прочие мероприятия</w:t>
            </w:r>
          </w:p>
        </w:tc>
      </w:tr>
      <w:tr w:rsidR="00EE0BE8" w:rsidRPr="00EE0BE8" w:rsidTr="00BB5EDF">
        <w:trPr>
          <w:gridAfter w:val="1"/>
          <w:wAfter w:w="425" w:type="dxa"/>
          <w:trHeight w:val="857"/>
        </w:trPr>
        <w:tc>
          <w:tcPr>
            <w:tcW w:w="391" w:type="dxa"/>
            <w:vAlign w:val="center"/>
          </w:tcPr>
          <w:p w:rsidR="00EE0BE8" w:rsidRPr="00EE0BE8" w:rsidRDefault="00EE0BE8" w:rsidP="00EE0BE8">
            <w:pPr>
              <w:spacing w:after="0" w:line="240" w:lineRule="auto"/>
              <w:ind w:right="-8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</w:p>
        </w:tc>
        <w:tc>
          <w:tcPr>
            <w:tcW w:w="2836" w:type="dxa"/>
            <w:gridSpan w:val="2"/>
            <w:vAlign w:val="center"/>
          </w:tcPr>
          <w:p w:rsidR="00EE0BE8" w:rsidRPr="00EE0BE8" w:rsidRDefault="00EE0BE8" w:rsidP="00EE0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lang w:eastAsia="ru-RU"/>
              </w:rPr>
              <w:t>Доля библиотек, подключенных к сети Интернет, в общем количестве общедоступных библиотек</w:t>
            </w:r>
          </w:p>
        </w:tc>
        <w:tc>
          <w:tcPr>
            <w:tcW w:w="731" w:type="dxa"/>
            <w:gridSpan w:val="2"/>
            <w:vAlign w:val="center"/>
          </w:tcPr>
          <w:p w:rsidR="00EE0BE8" w:rsidRPr="00EE0BE8" w:rsidRDefault="00EE0BE8" w:rsidP="00EE0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790" w:type="dxa"/>
            <w:gridSpan w:val="3"/>
            <w:vAlign w:val="center"/>
          </w:tcPr>
          <w:p w:rsidR="00EE0BE8" w:rsidRPr="00EE0BE8" w:rsidRDefault="00EE0BE8" w:rsidP="00EE0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lang w:eastAsia="ru-RU"/>
              </w:rPr>
              <w:t>40,9</w:t>
            </w:r>
          </w:p>
        </w:tc>
        <w:tc>
          <w:tcPr>
            <w:tcW w:w="1139" w:type="dxa"/>
            <w:gridSpan w:val="5"/>
            <w:vAlign w:val="center"/>
          </w:tcPr>
          <w:p w:rsidR="00EE0BE8" w:rsidRPr="00EE0BE8" w:rsidRDefault="00EE0BE8" w:rsidP="00EE0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lang w:eastAsia="ru-RU"/>
              </w:rPr>
              <w:t>77,3</w:t>
            </w:r>
          </w:p>
        </w:tc>
        <w:tc>
          <w:tcPr>
            <w:tcW w:w="584" w:type="dxa"/>
            <w:gridSpan w:val="2"/>
            <w:vAlign w:val="center"/>
          </w:tcPr>
          <w:p w:rsidR="00EE0BE8" w:rsidRPr="00EE0BE8" w:rsidRDefault="00EE0BE8" w:rsidP="00EE0BE8">
            <w:pPr>
              <w:spacing w:after="0" w:line="240" w:lineRule="auto"/>
              <w:ind w:right="-111" w:hanging="10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852" w:type="dxa"/>
            <w:gridSpan w:val="3"/>
            <w:vAlign w:val="center"/>
          </w:tcPr>
          <w:p w:rsidR="00EE0BE8" w:rsidRPr="00EE0BE8" w:rsidRDefault="00EE0BE8" w:rsidP="00EE0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870" w:type="dxa"/>
            <w:gridSpan w:val="3"/>
            <w:vAlign w:val="center"/>
          </w:tcPr>
          <w:p w:rsidR="00EE0BE8" w:rsidRPr="00EE0BE8" w:rsidRDefault="00EE0BE8" w:rsidP="00EE0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711" w:type="dxa"/>
            <w:gridSpan w:val="3"/>
            <w:vAlign w:val="center"/>
          </w:tcPr>
          <w:p w:rsidR="00EE0BE8" w:rsidRPr="00EE0BE8" w:rsidRDefault="00EE0BE8" w:rsidP="00EE0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lang w:eastAsia="ru-RU"/>
              </w:rPr>
              <w:t>77,3</w:t>
            </w:r>
          </w:p>
        </w:tc>
        <w:tc>
          <w:tcPr>
            <w:tcW w:w="725" w:type="dxa"/>
            <w:gridSpan w:val="3"/>
            <w:vAlign w:val="center"/>
          </w:tcPr>
          <w:p w:rsidR="00EE0BE8" w:rsidRPr="00EE0BE8" w:rsidRDefault="00EE0BE8" w:rsidP="00EE0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lang w:eastAsia="ru-RU"/>
              </w:rPr>
              <w:t>91</w:t>
            </w:r>
          </w:p>
        </w:tc>
        <w:tc>
          <w:tcPr>
            <w:tcW w:w="877" w:type="dxa"/>
            <w:gridSpan w:val="2"/>
            <w:vAlign w:val="center"/>
          </w:tcPr>
          <w:p w:rsidR="00EE0BE8" w:rsidRPr="00EE0BE8" w:rsidRDefault="00EE0BE8" w:rsidP="00EE0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lang w:eastAsia="ru-RU"/>
              </w:rPr>
              <w:t>91</w:t>
            </w:r>
          </w:p>
        </w:tc>
        <w:tc>
          <w:tcPr>
            <w:tcW w:w="713" w:type="dxa"/>
            <w:gridSpan w:val="2"/>
            <w:vAlign w:val="center"/>
          </w:tcPr>
          <w:p w:rsidR="00EE0BE8" w:rsidRPr="00EE0BE8" w:rsidRDefault="00EE0BE8" w:rsidP="00EE0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791" w:type="dxa"/>
            <w:gridSpan w:val="3"/>
            <w:vAlign w:val="center"/>
          </w:tcPr>
          <w:p w:rsidR="00EE0BE8" w:rsidRPr="00EE0BE8" w:rsidRDefault="00EE0BE8" w:rsidP="00EE0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1027" w:type="dxa"/>
            <w:gridSpan w:val="9"/>
            <w:vAlign w:val="center"/>
          </w:tcPr>
          <w:p w:rsidR="00EE0BE8" w:rsidRPr="00EE0BE8" w:rsidRDefault="00EE0BE8" w:rsidP="00EE0BE8">
            <w:pPr>
              <w:spacing w:after="0" w:line="240" w:lineRule="auto"/>
              <w:ind w:left="2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lang w:eastAsia="ru-RU"/>
              </w:rPr>
              <w:t>91</w:t>
            </w:r>
          </w:p>
        </w:tc>
        <w:tc>
          <w:tcPr>
            <w:tcW w:w="851" w:type="dxa"/>
            <w:gridSpan w:val="4"/>
            <w:vAlign w:val="center"/>
          </w:tcPr>
          <w:p w:rsidR="00EE0BE8" w:rsidRPr="00EE0BE8" w:rsidRDefault="00EE0BE8" w:rsidP="00EE0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lang w:eastAsia="ru-RU"/>
              </w:rPr>
              <w:t>91</w:t>
            </w:r>
          </w:p>
        </w:tc>
        <w:tc>
          <w:tcPr>
            <w:tcW w:w="1388" w:type="dxa"/>
            <w:gridSpan w:val="5"/>
            <w:vAlign w:val="center"/>
          </w:tcPr>
          <w:p w:rsidR="00EE0BE8" w:rsidRPr="00EE0BE8" w:rsidRDefault="00EE0BE8" w:rsidP="00EE0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</w:tr>
      <w:tr w:rsidR="00EE0BE8" w:rsidRPr="00EE0BE8" w:rsidTr="00BB5EDF">
        <w:trPr>
          <w:gridAfter w:val="1"/>
          <w:wAfter w:w="425" w:type="dxa"/>
          <w:trHeight w:val="860"/>
        </w:trPr>
        <w:tc>
          <w:tcPr>
            <w:tcW w:w="391" w:type="dxa"/>
            <w:vAlign w:val="center"/>
          </w:tcPr>
          <w:p w:rsidR="00EE0BE8" w:rsidRPr="00EE0BE8" w:rsidRDefault="00EE0BE8" w:rsidP="00EE0BE8">
            <w:pPr>
              <w:spacing w:after="0" w:line="240" w:lineRule="auto"/>
              <w:ind w:right="-83" w:hanging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15</w:t>
            </w:r>
          </w:p>
        </w:tc>
        <w:tc>
          <w:tcPr>
            <w:tcW w:w="2836" w:type="dxa"/>
            <w:gridSpan w:val="2"/>
            <w:vAlign w:val="center"/>
          </w:tcPr>
          <w:p w:rsidR="00EE0BE8" w:rsidRPr="00EE0BE8" w:rsidRDefault="00EE0BE8" w:rsidP="00EE0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lang w:eastAsia="ru-RU"/>
              </w:rPr>
              <w:t xml:space="preserve">Количество библиографических записей  в электронных каталогах муниципальных библиотек  </w:t>
            </w:r>
          </w:p>
        </w:tc>
        <w:tc>
          <w:tcPr>
            <w:tcW w:w="731" w:type="dxa"/>
            <w:gridSpan w:val="2"/>
            <w:vAlign w:val="center"/>
          </w:tcPr>
          <w:p w:rsidR="00EE0BE8" w:rsidRPr="00EE0BE8" w:rsidRDefault="00EE0BE8" w:rsidP="00EE0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lang w:eastAsia="ru-RU"/>
              </w:rPr>
              <w:t xml:space="preserve">тыс. </w:t>
            </w:r>
            <w:proofErr w:type="spellStart"/>
            <w:proofErr w:type="gramStart"/>
            <w:r w:rsidRPr="00EE0BE8">
              <w:rPr>
                <w:rFonts w:ascii="Times New Roman" w:eastAsia="Times New Roman" w:hAnsi="Times New Roman" w:cs="Times New Roman"/>
                <w:lang w:eastAsia="ru-RU"/>
              </w:rPr>
              <w:t>ед</w:t>
            </w:r>
            <w:proofErr w:type="spellEnd"/>
            <w:proofErr w:type="gramEnd"/>
          </w:p>
        </w:tc>
        <w:tc>
          <w:tcPr>
            <w:tcW w:w="790" w:type="dxa"/>
            <w:gridSpan w:val="3"/>
            <w:vAlign w:val="center"/>
          </w:tcPr>
          <w:p w:rsidR="00EE0BE8" w:rsidRPr="00EE0BE8" w:rsidRDefault="00EE0BE8" w:rsidP="00EE0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lang w:eastAsia="ru-RU"/>
              </w:rPr>
              <w:t>14,3</w:t>
            </w:r>
          </w:p>
        </w:tc>
        <w:tc>
          <w:tcPr>
            <w:tcW w:w="1139" w:type="dxa"/>
            <w:gridSpan w:val="5"/>
            <w:vAlign w:val="center"/>
          </w:tcPr>
          <w:p w:rsidR="00EE0BE8" w:rsidRPr="00EE0BE8" w:rsidRDefault="00EE0BE8" w:rsidP="00EE0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lang w:eastAsia="ru-RU"/>
              </w:rPr>
              <w:t>17,7</w:t>
            </w:r>
          </w:p>
        </w:tc>
        <w:tc>
          <w:tcPr>
            <w:tcW w:w="584" w:type="dxa"/>
            <w:gridSpan w:val="2"/>
            <w:vAlign w:val="center"/>
          </w:tcPr>
          <w:p w:rsidR="00EE0BE8" w:rsidRPr="00EE0BE8" w:rsidRDefault="00EE0BE8" w:rsidP="00EE0BE8">
            <w:pPr>
              <w:spacing w:after="0" w:line="240" w:lineRule="auto"/>
              <w:ind w:right="-111" w:hanging="10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lang w:eastAsia="ru-RU"/>
              </w:rPr>
              <w:t>21,1</w:t>
            </w:r>
          </w:p>
        </w:tc>
        <w:tc>
          <w:tcPr>
            <w:tcW w:w="852" w:type="dxa"/>
            <w:gridSpan w:val="3"/>
            <w:vAlign w:val="center"/>
          </w:tcPr>
          <w:p w:rsidR="00EE0BE8" w:rsidRPr="00EE0BE8" w:rsidRDefault="00EE0BE8" w:rsidP="00EE0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lang w:eastAsia="ru-RU"/>
              </w:rPr>
              <w:t>24,1</w:t>
            </w:r>
          </w:p>
        </w:tc>
        <w:tc>
          <w:tcPr>
            <w:tcW w:w="870" w:type="dxa"/>
            <w:gridSpan w:val="3"/>
            <w:vAlign w:val="center"/>
          </w:tcPr>
          <w:p w:rsidR="00EE0BE8" w:rsidRPr="00EE0BE8" w:rsidRDefault="00EE0BE8" w:rsidP="00EE0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lang w:eastAsia="ru-RU"/>
              </w:rPr>
              <w:t>27,5</w:t>
            </w:r>
          </w:p>
        </w:tc>
        <w:tc>
          <w:tcPr>
            <w:tcW w:w="711" w:type="dxa"/>
            <w:gridSpan w:val="3"/>
            <w:vAlign w:val="center"/>
          </w:tcPr>
          <w:p w:rsidR="00EE0BE8" w:rsidRPr="00EE0BE8" w:rsidRDefault="00EE0BE8" w:rsidP="00EE0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lang w:eastAsia="ru-RU"/>
              </w:rPr>
              <w:t>42,5</w:t>
            </w:r>
          </w:p>
        </w:tc>
        <w:tc>
          <w:tcPr>
            <w:tcW w:w="725" w:type="dxa"/>
            <w:gridSpan w:val="3"/>
            <w:vAlign w:val="center"/>
          </w:tcPr>
          <w:p w:rsidR="00EE0BE8" w:rsidRPr="00EE0BE8" w:rsidRDefault="00EE0BE8" w:rsidP="00EE0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lang w:eastAsia="ru-RU"/>
              </w:rPr>
              <w:t>45,9</w:t>
            </w:r>
          </w:p>
        </w:tc>
        <w:tc>
          <w:tcPr>
            <w:tcW w:w="877" w:type="dxa"/>
            <w:gridSpan w:val="2"/>
            <w:vAlign w:val="center"/>
          </w:tcPr>
          <w:p w:rsidR="00EE0BE8" w:rsidRPr="00EE0BE8" w:rsidRDefault="00EE0BE8" w:rsidP="00EE0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lang w:eastAsia="ru-RU"/>
              </w:rPr>
              <w:t>49,4</w:t>
            </w:r>
          </w:p>
        </w:tc>
        <w:tc>
          <w:tcPr>
            <w:tcW w:w="713" w:type="dxa"/>
            <w:gridSpan w:val="2"/>
            <w:vAlign w:val="center"/>
          </w:tcPr>
          <w:p w:rsidR="00EE0BE8" w:rsidRPr="00EE0BE8" w:rsidRDefault="00EE0BE8" w:rsidP="00EE0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52,7</w:t>
            </w:r>
          </w:p>
        </w:tc>
        <w:tc>
          <w:tcPr>
            <w:tcW w:w="791" w:type="dxa"/>
            <w:gridSpan w:val="3"/>
            <w:vAlign w:val="center"/>
          </w:tcPr>
          <w:p w:rsidR="00EE0BE8" w:rsidRPr="00EE0BE8" w:rsidRDefault="00EE0BE8" w:rsidP="00EE0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56,1</w:t>
            </w:r>
          </w:p>
        </w:tc>
        <w:tc>
          <w:tcPr>
            <w:tcW w:w="1027" w:type="dxa"/>
            <w:gridSpan w:val="9"/>
            <w:vAlign w:val="center"/>
          </w:tcPr>
          <w:p w:rsidR="00EE0BE8" w:rsidRPr="00EE0BE8" w:rsidRDefault="00EE0BE8" w:rsidP="00EE0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lang w:eastAsia="ru-RU"/>
              </w:rPr>
              <w:t>59,5</w:t>
            </w:r>
          </w:p>
        </w:tc>
        <w:tc>
          <w:tcPr>
            <w:tcW w:w="851" w:type="dxa"/>
            <w:gridSpan w:val="4"/>
            <w:vAlign w:val="center"/>
          </w:tcPr>
          <w:p w:rsidR="00EE0BE8" w:rsidRPr="00EE0BE8" w:rsidRDefault="00EE0BE8" w:rsidP="00EE0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lang w:eastAsia="ru-RU"/>
              </w:rPr>
              <w:t>62,9</w:t>
            </w:r>
          </w:p>
        </w:tc>
        <w:tc>
          <w:tcPr>
            <w:tcW w:w="1388" w:type="dxa"/>
            <w:gridSpan w:val="5"/>
            <w:vAlign w:val="center"/>
          </w:tcPr>
          <w:p w:rsidR="00EE0BE8" w:rsidRPr="00EE0BE8" w:rsidRDefault="00EE0BE8" w:rsidP="00EE0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66,3</w:t>
            </w:r>
          </w:p>
        </w:tc>
      </w:tr>
      <w:tr w:rsidR="00EE0BE8" w:rsidRPr="00EE0BE8" w:rsidTr="00BB5EDF">
        <w:trPr>
          <w:gridAfter w:val="1"/>
          <w:wAfter w:w="425" w:type="dxa"/>
          <w:trHeight w:val="838"/>
        </w:trPr>
        <w:tc>
          <w:tcPr>
            <w:tcW w:w="391" w:type="dxa"/>
            <w:vAlign w:val="center"/>
          </w:tcPr>
          <w:p w:rsidR="00EE0BE8" w:rsidRPr="00EE0BE8" w:rsidRDefault="00EE0BE8" w:rsidP="00EE0BE8">
            <w:pPr>
              <w:spacing w:after="0" w:line="240" w:lineRule="auto"/>
              <w:ind w:right="-83" w:hanging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16</w:t>
            </w:r>
          </w:p>
        </w:tc>
        <w:tc>
          <w:tcPr>
            <w:tcW w:w="2836" w:type="dxa"/>
            <w:gridSpan w:val="2"/>
            <w:vAlign w:val="center"/>
          </w:tcPr>
          <w:p w:rsidR="00EE0BE8" w:rsidRPr="00EE0BE8" w:rsidRDefault="00EE0BE8" w:rsidP="00EE0B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Доля музеев, имеющих сайт в сети Интернет, в общем количестве музеев</w:t>
            </w:r>
          </w:p>
        </w:tc>
        <w:tc>
          <w:tcPr>
            <w:tcW w:w="731" w:type="dxa"/>
            <w:gridSpan w:val="2"/>
            <w:vAlign w:val="center"/>
          </w:tcPr>
          <w:p w:rsidR="00EE0BE8" w:rsidRPr="00EE0BE8" w:rsidRDefault="00EE0BE8" w:rsidP="00EE0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790" w:type="dxa"/>
            <w:gridSpan w:val="3"/>
            <w:vAlign w:val="center"/>
          </w:tcPr>
          <w:p w:rsidR="00EE0BE8" w:rsidRPr="00EE0BE8" w:rsidRDefault="00EE0BE8" w:rsidP="00EE0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</w:t>
            </w:r>
          </w:p>
        </w:tc>
        <w:tc>
          <w:tcPr>
            <w:tcW w:w="1139" w:type="dxa"/>
            <w:gridSpan w:val="5"/>
            <w:vAlign w:val="center"/>
          </w:tcPr>
          <w:p w:rsidR="00EE0BE8" w:rsidRPr="00EE0BE8" w:rsidRDefault="00EE0BE8" w:rsidP="00EE0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</w:t>
            </w:r>
          </w:p>
        </w:tc>
        <w:tc>
          <w:tcPr>
            <w:tcW w:w="584" w:type="dxa"/>
            <w:gridSpan w:val="2"/>
            <w:vAlign w:val="center"/>
          </w:tcPr>
          <w:p w:rsidR="00EE0BE8" w:rsidRPr="00EE0BE8" w:rsidRDefault="00EE0BE8" w:rsidP="00EE0BE8">
            <w:pPr>
              <w:spacing w:after="0" w:line="240" w:lineRule="auto"/>
              <w:ind w:right="-111" w:hanging="10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</w:t>
            </w:r>
          </w:p>
        </w:tc>
        <w:tc>
          <w:tcPr>
            <w:tcW w:w="852" w:type="dxa"/>
            <w:gridSpan w:val="3"/>
            <w:vAlign w:val="center"/>
          </w:tcPr>
          <w:p w:rsidR="00EE0BE8" w:rsidRPr="00EE0BE8" w:rsidRDefault="00EE0BE8" w:rsidP="00EE0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</w:t>
            </w:r>
          </w:p>
        </w:tc>
        <w:tc>
          <w:tcPr>
            <w:tcW w:w="870" w:type="dxa"/>
            <w:gridSpan w:val="3"/>
            <w:vAlign w:val="center"/>
          </w:tcPr>
          <w:p w:rsidR="00EE0BE8" w:rsidRPr="00EE0BE8" w:rsidRDefault="00EE0BE8" w:rsidP="00EE0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</w:t>
            </w:r>
          </w:p>
        </w:tc>
        <w:tc>
          <w:tcPr>
            <w:tcW w:w="711" w:type="dxa"/>
            <w:gridSpan w:val="3"/>
            <w:vAlign w:val="center"/>
          </w:tcPr>
          <w:p w:rsidR="00EE0BE8" w:rsidRPr="00EE0BE8" w:rsidRDefault="00EE0BE8" w:rsidP="00EE0BE8">
            <w:pPr>
              <w:spacing w:after="0" w:line="240" w:lineRule="auto"/>
              <w:ind w:left="-61" w:right="-155" w:firstLine="6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</w:t>
            </w:r>
          </w:p>
        </w:tc>
        <w:tc>
          <w:tcPr>
            <w:tcW w:w="725" w:type="dxa"/>
            <w:gridSpan w:val="3"/>
            <w:vAlign w:val="center"/>
          </w:tcPr>
          <w:p w:rsidR="00EE0BE8" w:rsidRPr="00EE0BE8" w:rsidRDefault="00EE0BE8" w:rsidP="00EE0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</w:t>
            </w:r>
          </w:p>
        </w:tc>
        <w:tc>
          <w:tcPr>
            <w:tcW w:w="877" w:type="dxa"/>
            <w:gridSpan w:val="2"/>
            <w:vAlign w:val="center"/>
          </w:tcPr>
          <w:p w:rsidR="00EE0BE8" w:rsidRPr="00EE0BE8" w:rsidRDefault="00EE0BE8" w:rsidP="00EE0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</w:t>
            </w:r>
          </w:p>
        </w:tc>
        <w:tc>
          <w:tcPr>
            <w:tcW w:w="713" w:type="dxa"/>
            <w:gridSpan w:val="2"/>
            <w:vAlign w:val="center"/>
          </w:tcPr>
          <w:p w:rsidR="00EE0BE8" w:rsidRPr="00EE0BE8" w:rsidRDefault="00EE0BE8" w:rsidP="00EE0BE8">
            <w:pPr>
              <w:spacing w:after="0" w:line="240" w:lineRule="auto"/>
              <w:ind w:left="-104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791" w:type="dxa"/>
            <w:gridSpan w:val="3"/>
            <w:vAlign w:val="center"/>
          </w:tcPr>
          <w:p w:rsidR="00EE0BE8" w:rsidRPr="00EE0BE8" w:rsidRDefault="00EE0BE8" w:rsidP="00EE0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027" w:type="dxa"/>
            <w:gridSpan w:val="9"/>
            <w:vAlign w:val="center"/>
          </w:tcPr>
          <w:p w:rsidR="00EE0BE8" w:rsidRPr="00EE0BE8" w:rsidRDefault="00EE0BE8" w:rsidP="00EE0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</w:t>
            </w:r>
          </w:p>
        </w:tc>
        <w:tc>
          <w:tcPr>
            <w:tcW w:w="851" w:type="dxa"/>
            <w:gridSpan w:val="4"/>
            <w:vAlign w:val="center"/>
          </w:tcPr>
          <w:p w:rsidR="00EE0BE8" w:rsidRPr="00EE0BE8" w:rsidRDefault="00EE0BE8" w:rsidP="00EE0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</w:t>
            </w:r>
          </w:p>
        </w:tc>
        <w:tc>
          <w:tcPr>
            <w:tcW w:w="1388" w:type="dxa"/>
            <w:gridSpan w:val="5"/>
            <w:vAlign w:val="center"/>
          </w:tcPr>
          <w:p w:rsidR="00EE0BE8" w:rsidRPr="00EE0BE8" w:rsidRDefault="00EE0BE8" w:rsidP="00EE0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</w:t>
            </w:r>
          </w:p>
        </w:tc>
      </w:tr>
      <w:tr w:rsidR="00EE0BE8" w:rsidRPr="00EE0BE8" w:rsidTr="00BB5EDF">
        <w:trPr>
          <w:gridAfter w:val="1"/>
          <w:wAfter w:w="425" w:type="dxa"/>
          <w:trHeight w:val="838"/>
        </w:trPr>
        <w:tc>
          <w:tcPr>
            <w:tcW w:w="391" w:type="dxa"/>
            <w:vAlign w:val="center"/>
          </w:tcPr>
          <w:p w:rsidR="00EE0BE8" w:rsidRPr="00EE0BE8" w:rsidRDefault="00EE0BE8" w:rsidP="00EE0BE8">
            <w:pPr>
              <w:spacing w:after="0" w:line="240" w:lineRule="auto"/>
              <w:ind w:right="-83" w:hanging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17</w:t>
            </w:r>
          </w:p>
        </w:tc>
        <w:tc>
          <w:tcPr>
            <w:tcW w:w="2836" w:type="dxa"/>
            <w:gridSpan w:val="2"/>
            <w:vAlign w:val="center"/>
          </w:tcPr>
          <w:p w:rsidR="00EE0BE8" w:rsidRPr="00EE0BE8" w:rsidRDefault="00EE0BE8" w:rsidP="00EE0B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Количество посещений организаций культуры по отношению к уровню 2017 года (в части посещений библиотек)</w:t>
            </w:r>
          </w:p>
        </w:tc>
        <w:tc>
          <w:tcPr>
            <w:tcW w:w="731" w:type="dxa"/>
            <w:gridSpan w:val="2"/>
            <w:vAlign w:val="center"/>
          </w:tcPr>
          <w:p w:rsidR="00EE0BE8" w:rsidRPr="00EE0BE8" w:rsidRDefault="00EE0BE8" w:rsidP="00EE0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790" w:type="dxa"/>
            <w:gridSpan w:val="3"/>
            <w:vAlign w:val="center"/>
          </w:tcPr>
          <w:p w:rsidR="00EE0BE8" w:rsidRPr="00EE0BE8" w:rsidRDefault="00EE0BE8" w:rsidP="00EE0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139" w:type="dxa"/>
            <w:gridSpan w:val="5"/>
            <w:vAlign w:val="center"/>
          </w:tcPr>
          <w:p w:rsidR="00EE0BE8" w:rsidRPr="00EE0BE8" w:rsidRDefault="00EE0BE8" w:rsidP="00EE0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584" w:type="dxa"/>
            <w:gridSpan w:val="2"/>
            <w:vAlign w:val="center"/>
          </w:tcPr>
          <w:p w:rsidR="00EE0BE8" w:rsidRPr="00EE0BE8" w:rsidRDefault="00EE0BE8" w:rsidP="00EE0BE8">
            <w:pPr>
              <w:spacing w:after="0" w:line="240" w:lineRule="auto"/>
              <w:ind w:right="-111" w:hanging="10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852" w:type="dxa"/>
            <w:gridSpan w:val="3"/>
            <w:vAlign w:val="center"/>
          </w:tcPr>
          <w:p w:rsidR="00EE0BE8" w:rsidRPr="00EE0BE8" w:rsidRDefault="00EE0BE8" w:rsidP="00EE0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870" w:type="dxa"/>
            <w:gridSpan w:val="3"/>
            <w:vAlign w:val="center"/>
          </w:tcPr>
          <w:p w:rsidR="00EE0BE8" w:rsidRPr="00EE0BE8" w:rsidRDefault="00EE0BE8" w:rsidP="00EE0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711" w:type="dxa"/>
            <w:gridSpan w:val="3"/>
            <w:vAlign w:val="center"/>
          </w:tcPr>
          <w:p w:rsidR="00EE0BE8" w:rsidRPr="00EE0BE8" w:rsidRDefault="00EE0BE8" w:rsidP="00EE0BE8">
            <w:pPr>
              <w:spacing w:after="0" w:line="240" w:lineRule="auto"/>
              <w:ind w:left="-61" w:right="-155" w:firstLine="6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725" w:type="dxa"/>
            <w:gridSpan w:val="3"/>
            <w:vAlign w:val="center"/>
          </w:tcPr>
          <w:p w:rsidR="00EE0BE8" w:rsidRPr="00EE0BE8" w:rsidRDefault="00EE0BE8" w:rsidP="00EE0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877" w:type="dxa"/>
            <w:gridSpan w:val="2"/>
            <w:vAlign w:val="center"/>
          </w:tcPr>
          <w:p w:rsidR="00EE0BE8" w:rsidRPr="00EE0BE8" w:rsidRDefault="00EE0BE8" w:rsidP="00EE0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106</w:t>
            </w:r>
          </w:p>
        </w:tc>
        <w:tc>
          <w:tcPr>
            <w:tcW w:w="713" w:type="dxa"/>
            <w:gridSpan w:val="2"/>
            <w:vAlign w:val="center"/>
          </w:tcPr>
          <w:p w:rsidR="00EE0BE8" w:rsidRPr="00EE0BE8" w:rsidRDefault="00EE0BE8" w:rsidP="00EE0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106</w:t>
            </w:r>
          </w:p>
        </w:tc>
        <w:tc>
          <w:tcPr>
            <w:tcW w:w="791" w:type="dxa"/>
            <w:gridSpan w:val="3"/>
            <w:vAlign w:val="center"/>
          </w:tcPr>
          <w:p w:rsidR="00EE0BE8" w:rsidRPr="00EE0BE8" w:rsidRDefault="00EE0BE8" w:rsidP="00EE0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106</w:t>
            </w:r>
          </w:p>
        </w:tc>
        <w:tc>
          <w:tcPr>
            <w:tcW w:w="1027" w:type="dxa"/>
            <w:gridSpan w:val="9"/>
            <w:vAlign w:val="center"/>
          </w:tcPr>
          <w:p w:rsidR="00EE0BE8" w:rsidRPr="00EE0BE8" w:rsidRDefault="00EE0BE8" w:rsidP="00EE0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106</w:t>
            </w:r>
          </w:p>
        </w:tc>
        <w:tc>
          <w:tcPr>
            <w:tcW w:w="851" w:type="dxa"/>
            <w:gridSpan w:val="4"/>
            <w:vAlign w:val="center"/>
          </w:tcPr>
          <w:p w:rsidR="00EE0BE8" w:rsidRPr="00EE0BE8" w:rsidRDefault="00EE0BE8" w:rsidP="00EE0B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106</w:t>
            </w:r>
          </w:p>
        </w:tc>
        <w:tc>
          <w:tcPr>
            <w:tcW w:w="1388" w:type="dxa"/>
            <w:gridSpan w:val="5"/>
            <w:vAlign w:val="center"/>
          </w:tcPr>
          <w:p w:rsidR="00EE0BE8" w:rsidRPr="00EE0BE8" w:rsidRDefault="00EE0BE8" w:rsidP="00EE0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106</w:t>
            </w:r>
          </w:p>
        </w:tc>
      </w:tr>
      <w:tr w:rsidR="00EE0BE8" w:rsidRPr="00EE0BE8" w:rsidTr="00BB5EDF">
        <w:trPr>
          <w:gridAfter w:val="1"/>
          <w:wAfter w:w="425" w:type="dxa"/>
          <w:trHeight w:val="838"/>
        </w:trPr>
        <w:tc>
          <w:tcPr>
            <w:tcW w:w="391" w:type="dxa"/>
            <w:vAlign w:val="center"/>
          </w:tcPr>
          <w:p w:rsidR="00EE0BE8" w:rsidRPr="00EE0BE8" w:rsidRDefault="00EE0BE8" w:rsidP="00EE0BE8">
            <w:pPr>
              <w:spacing w:after="0" w:line="240" w:lineRule="auto"/>
              <w:ind w:right="-83" w:hanging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18</w:t>
            </w:r>
          </w:p>
        </w:tc>
        <w:tc>
          <w:tcPr>
            <w:tcW w:w="2836" w:type="dxa"/>
            <w:gridSpan w:val="2"/>
            <w:vAlign w:val="center"/>
          </w:tcPr>
          <w:p w:rsidR="00EE0BE8" w:rsidRPr="00EE0BE8" w:rsidRDefault="00EE0BE8" w:rsidP="00EE0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lang w:eastAsia="ru-RU"/>
              </w:rPr>
              <w:t>Количество посещений библиотек в стационарных условиях</w:t>
            </w:r>
          </w:p>
        </w:tc>
        <w:tc>
          <w:tcPr>
            <w:tcW w:w="731" w:type="dxa"/>
            <w:gridSpan w:val="2"/>
            <w:vAlign w:val="center"/>
          </w:tcPr>
          <w:p w:rsidR="00EE0BE8" w:rsidRPr="00EE0BE8" w:rsidRDefault="00EE0BE8" w:rsidP="00EE0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E0BE8">
              <w:rPr>
                <w:rFonts w:ascii="Times New Roman" w:eastAsia="Times New Roman" w:hAnsi="Times New Roman" w:cs="Times New Roman"/>
                <w:lang w:eastAsia="ru-RU"/>
              </w:rPr>
              <w:t>Тыс</w:t>
            </w:r>
            <w:proofErr w:type="gramStart"/>
            <w:r w:rsidRPr="00EE0BE8">
              <w:rPr>
                <w:rFonts w:ascii="Times New Roman" w:eastAsia="Times New Roman" w:hAnsi="Times New Roman" w:cs="Times New Roman"/>
                <w:lang w:eastAsia="ru-RU"/>
              </w:rPr>
              <w:t>.е</w:t>
            </w:r>
            <w:proofErr w:type="gramEnd"/>
            <w:r w:rsidRPr="00EE0BE8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proofErr w:type="spellEnd"/>
            <w:r w:rsidRPr="00EE0BE8">
              <w:rPr>
                <w:rFonts w:ascii="Times New Roman" w:eastAsia="Times New Roman" w:hAnsi="Times New Roman" w:cs="Times New Roman"/>
                <w:lang w:eastAsia="ru-RU"/>
              </w:rPr>
              <w:t xml:space="preserve"> (посещения)</w:t>
            </w:r>
          </w:p>
        </w:tc>
        <w:tc>
          <w:tcPr>
            <w:tcW w:w="790" w:type="dxa"/>
            <w:gridSpan w:val="3"/>
            <w:vAlign w:val="center"/>
          </w:tcPr>
          <w:p w:rsidR="00EE0BE8" w:rsidRPr="00EE0BE8" w:rsidRDefault="00EE0BE8" w:rsidP="00EE0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39" w:type="dxa"/>
            <w:gridSpan w:val="5"/>
            <w:vAlign w:val="center"/>
          </w:tcPr>
          <w:p w:rsidR="00EE0BE8" w:rsidRPr="00EE0BE8" w:rsidRDefault="00EE0BE8" w:rsidP="00EE0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584" w:type="dxa"/>
            <w:gridSpan w:val="2"/>
            <w:vAlign w:val="center"/>
          </w:tcPr>
          <w:p w:rsidR="00EE0BE8" w:rsidRPr="00EE0BE8" w:rsidRDefault="00EE0BE8" w:rsidP="00EE0BE8">
            <w:pPr>
              <w:spacing w:after="0" w:line="240" w:lineRule="auto"/>
              <w:ind w:right="-111" w:hanging="10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852" w:type="dxa"/>
            <w:gridSpan w:val="3"/>
            <w:vAlign w:val="center"/>
          </w:tcPr>
          <w:p w:rsidR="00EE0BE8" w:rsidRPr="00EE0BE8" w:rsidRDefault="00EE0BE8" w:rsidP="00EE0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870" w:type="dxa"/>
            <w:gridSpan w:val="3"/>
            <w:vAlign w:val="center"/>
          </w:tcPr>
          <w:p w:rsidR="00EE0BE8" w:rsidRPr="00EE0BE8" w:rsidRDefault="00EE0BE8" w:rsidP="00EE0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711" w:type="dxa"/>
            <w:gridSpan w:val="3"/>
            <w:vAlign w:val="center"/>
          </w:tcPr>
          <w:p w:rsidR="00EE0BE8" w:rsidRPr="00EE0BE8" w:rsidRDefault="00EE0BE8" w:rsidP="00EE0BE8">
            <w:pPr>
              <w:spacing w:after="0" w:line="240" w:lineRule="auto"/>
              <w:ind w:left="-61" w:right="-155" w:firstLine="6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725" w:type="dxa"/>
            <w:gridSpan w:val="3"/>
            <w:vAlign w:val="center"/>
          </w:tcPr>
          <w:p w:rsidR="00EE0BE8" w:rsidRPr="00EE0BE8" w:rsidRDefault="00EE0BE8" w:rsidP="00EE0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877" w:type="dxa"/>
            <w:gridSpan w:val="2"/>
            <w:vAlign w:val="center"/>
          </w:tcPr>
          <w:p w:rsidR="00EE0BE8" w:rsidRPr="00EE0BE8" w:rsidRDefault="00EE0BE8" w:rsidP="00EE0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lang w:eastAsia="ru-RU"/>
              </w:rPr>
              <w:t>128,5</w:t>
            </w:r>
          </w:p>
        </w:tc>
        <w:tc>
          <w:tcPr>
            <w:tcW w:w="713" w:type="dxa"/>
            <w:gridSpan w:val="2"/>
            <w:vAlign w:val="center"/>
          </w:tcPr>
          <w:p w:rsidR="00EE0BE8" w:rsidRPr="00EE0BE8" w:rsidRDefault="00EE0BE8" w:rsidP="00EE0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lang w:eastAsia="ru-RU"/>
              </w:rPr>
              <w:t>138,1</w:t>
            </w:r>
          </w:p>
        </w:tc>
        <w:tc>
          <w:tcPr>
            <w:tcW w:w="791" w:type="dxa"/>
            <w:gridSpan w:val="3"/>
            <w:vAlign w:val="center"/>
          </w:tcPr>
          <w:p w:rsidR="00EE0BE8" w:rsidRPr="00EE0BE8" w:rsidRDefault="00EE0BE8" w:rsidP="00EE0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lang w:eastAsia="ru-RU"/>
              </w:rPr>
              <w:t>138,1</w:t>
            </w:r>
          </w:p>
        </w:tc>
        <w:tc>
          <w:tcPr>
            <w:tcW w:w="1027" w:type="dxa"/>
            <w:gridSpan w:val="9"/>
            <w:vAlign w:val="center"/>
          </w:tcPr>
          <w:p w:rsidR="00EE0BE8" w:rsidRPr="00EE0BE8" w:rsidRDefault="00EE0BE8" w:rsidP="00EE0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lang w:eastAsia="ru-RU"/>
              </w:rPr>
              <w:t>138,1</w:t>
            </w:r>
          </w:p>
        </w:tc>
        <w:tc>
          <w:tcPr>
            <w:tcW w:w="851" w:type="dxa"/>
            <w:gridSpan w:val="4"/>
            <w:vAlign w:val="center"/>
          </w:tcPr>
          <w:p w:rsidR="00EE0BE8" w:rsidRPr="00EE0BE8" w:rsidRDefault="00EE0BE8" w:rsidP="00EE0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lang w:eastAsia="ru-RU"/>
              </w:rPr>
              <w:t>138,1</w:t>
            </w:r>
          </w:p>
        </w:tc>
        <w:tc>
          <w:tcPr>
            <w:tcW w:w="1388" w:type="dxa"/>
            <w:gridSpan w:val="5"/>
            <w:vAlign w:val="center"/>
          </w:tcPr>
          <w:p w:rsidR="00EE0BE8" w:rsidRPr="00EE0BE8" w:rsidRDefault="00EE0BE8" w:rsidP="00EE0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lang w:eastAsia="ru-RU"/>
              </w:rPr>
              <w:t>138,1</w:t>
            </w:r>
          </w:p>
        </w:tc>
      </w:tr>
      <w:tr w:rsidR="00EE0BE8" w:rsidRPr="00EE0BE8" w:rsidTr="00BB5EDF">
        <w:trPr>
          <w:gridAfter w:val="1"/>
          <w:wAfter w:w="425" w:type="dxa"/>
          <w:trHeight w:val="469"/>
        </w:trPr>
        <w:tc>
          <w:tcPr>
            <w:tcW w:w="391" w:type="dxa"/>
          </w:tcPr>
          <w:p w:rsidR="00EE0BE8" w:rsidRPr="00EE0BE8" w:rsidRDefault="00EE0BE8" w:rsidP="00EE0B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885" w:type="dxa"/>
            <w:gridSpan w:val="51"/>
          </w:tcPr>
          <w:p w:rsidR="00EE0BE8" w:rsidRPr="00EE0BE8" w:rsidRDefault="00EE0BE8" w:rsidP="00EE0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b/>
                <w:lang w:eastAsia="ru-RU"/>
              </w:rPr>
              <w:t>Задача 6.</w:t>
            </w:r>
            <w:r w:rsidRPr="00EE0BE8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 Создание условий для эффективного, ответственного и прозрачного управления финансовыми ресурсами в рамках выполнения установленных функций и полномочий</w:t>
            </w:r>
          </w:p>
        </w:tc>
      </w:tr>
      <w:tr w:rsidR="00EE0BE8" w:rsidRPr="00EE0BE8" w:rsidTr="00BB5EDF">
        <w:trPr>
          <w:gridAfter w:val="1"/>
          <w:wAfter w:w="425" w:type="dxa"/>
          <w:trHeight w:val="420"/>
        </w:trPr>
        <w:tc>
          <w:tcPr>
            <w:tcW w:w="391" w:type="dxa"/>
          </w:tcPr>
          <w:p w:rsidR="00EE0BE8" w:rsidRPr="00EE0BE8" w:rsidRDefault="00EE0BE8" w:rsidP="00EE0B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885" w:type="dxa"/>
            <w:gridSpan w:val="51"/>
          </w:tcPr>
          <w:p w:rsidR="00EE0BE8" w:rsidRPr="00EE0BE8" w:rsidRDefault="00EE0BE8" w:rsidP="00EE0B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Подпрограмма 3</w:t>
            </w:r>
            <w:r w:rsidRPr="00EE0B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Обеспечение условий реализации муниципальной  программы и прочие мероприятия</w:t>
            </w:r>
          </w:p>
        </w:tc>
      </w:tr>
      <w:tr w:rsidR="00EE0BE8" w:rsidRPr="00EE0BE8" w:rsidTr="00BB5EDF">
        <w:trPr>
          <w:gridAfter w:val="1"/>
          <w:wAfter w:w="425" w:type="dxa"/>
          <w:trHeight w:val="1972"/>
        </w:trPr>
        <w:tc>
          <w:tcPr>
            <w:tcW w:w="391" w:type="dxa"/>
            <w:vAlign w:val="center"/>
          </w:tcPr>
          <w:p w:rsidR="00EE0BE8" w:rsidRPr="00EE0BE8" w:rsidRDefault="00EE0BE8" w:rsidP="00EE0BE8">
            <w:pPr>
              <w:spacing w:after="0" w:line="240" w:lineRule="auto"/>
              <w:ind w:right="-83" w:hanging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19</w:t>
            </w:r>
          </w:p>
        </w:tc>
        <w:tc>
          <w:tcPr>
            <w:tcW w:w="2836" w:type="dxa"/>
            <w:gridSpan w:val="2"/>
            <w:vAlign w:val="center"/>
          </w:tcPr>
          <w:p w:rsidR="00EE0BE8" w:rsidRPr="00EE0BE8" w:rsidRDefault="00EE0BE8" w:rsidP="00EE0B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Своевременность и качество  подготовленных  законопроектов (изменений в законопроекты),  проектов нормативных правовых актов, обусловленных изменениями федерального и регионального законодательства</w:t>
            </w:r>
          </w:p>
        </w:tc>
        <w:tc>
          <w:tcPr>
            <w:tcW w:w="714" w:type="dxa"/>
            <w:vAlign w:val="center"/>
          </w:tcPr>
          <w:p w:rsidR="00EE0BE8" w:rsidRPr="00EE0BE8" w:rsidRDefault="00EE0BE8" w:rsidP="00EE0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баллы</w:t>
            </w:r>
          </w:p>
        </w:tc>
        <w:tc>
          <w:tcPr>
            <w:tcW w:w="807" w:type="dxa"/>
            <w:gridSpan w:val="4"/>
            <w:vAlign w:val="center"/>
          </w:tcPr>
          <w:p w:rsidR="00EE0BE8" w:rsidRPr="00EE0BE8" w:rsidRDefault="00EE0BE8" w:rsidP="00BB5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139" w:type="dxa"/>
            <w:gridSpan w:val="5"/>
            <w:vAlign w:val="center"/>
          </w:tcPr>
          <w:p w:rsidR="00EE0BE8" w:rsidRPr="00EE0BE8" w:rsidRDefault="00EE0BE8" w:rsidP="00BB5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584" w:type="dxa"/>
            <w:gridSpan w:val="2"/>
            <w:vAlign w:val="center"/>
          </w:tcPr>
          <w:p w:rsidR="00EE0BE8" w:rsidRPr="00EE0BE8" w:rsidRDefault="00EE0BE8" w:rsidP="00BB5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852" w:type="dxa"/>
            <w:gridSpan w:val="3"/>
            <w:vAlign w:val="center"/>
          </w:tcPr>
          <w:p w:rsidR="00EE0BE8" w:rsidRPr="00EE0BE8" w:rsidRDefault="00EE0BE8" w:rsidP="00BB5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991" w:type="dxa"/>
            <w:gridSpan w:val="5"/>
            <w:vAlign w:val="center"/>
          </w:tcPr>
          <w:p w:rsidR="00EE0BE8" w:rsidRPr="00EE0BE8" w:rsidRDefault="00EE0BE8" w:rsidP="00BB5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590" w:type="dxa"/>
            <w:vAlign w:val="center"/>
          </w:tcPr>
          <w:p w:rsidR="00EE0BE8" w:rsidRPr="00EE0BE8" w:rsidRDefault="00EE0BE8" w:rsidP="00BB5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725" w:type="dxa"/>
            <w:gridSpan w:val="3"/>
            <w:vAlign w:val="center"/>
          </w:tcPr>
          <w:p w:rsidR="00EE0BE8" w:rsidRPr="00EE0BE8" w:rsidRDefault="00EE0BE8" w:rsidP="00BB5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877" w:type="dxa"/>
            <w:gridSpan w:val="2"/>
            <w:vAlign w:val="center"/>
          </w:tcPr>
          <w:p w:rsidR="00EE0BE8" w:rsidRPr="00EE0BE8" w:rsidRDefault="00EE0BE8" w:rsidP="00BB5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713" w:type="dxa"/>
            <w:gridSpan w:val="2"/>
            <w:vAlign w:val="center"/>
          </w:tcPr>
          <w:p w:rsidR="00EE0BE8" w:rsidRPr="00EE0BE8" w:rsidRDefault="00EE0BE8" w:rsidP="00BB5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895" w:type="dxa"/>
            <w:gridSpan w:val="4"/>
            <w:vAlign w:val="center"/>
          </w:tcPr>
          <w:p w:rsidR="00EE0BE8" w:rsidRPr="00EE0BE8" w:rsidRDefault="00EE0BE8" w:rsidP="00BB5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33" w:type="dxa"/>
            <w:gridSpan w:val="9"/>
            <w:vAlign w:val="center"/>
          </w:tcPr>
          <w:p w:rsidR="00EE0BE8" w:rsidRPr="00EE0BE8" w:rsidRDefault="00EE0BE8" w:rsidP="00BB5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851" w:type="dxa"/>
            <w:gridSpan w:val="4"/>
            <w:vAlign w:val="center"/>
          </w:tcPr>
          <w:p w:rsidR="00EE0BE8" w:rsidRPr="00EE0BE8" w:rsidRDefault="00EE0BE8" w:rsidP="00BB5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378" w:type="dxa"/>
            <w:gridSpan w:val="4"/>
            <w:vAlign w:val="center"/>
          </w:tcPr>
          <w:p w:rsidR="00EE0BE8" w:rsidRPr="00EE0BE8" w:rsidRDefault="00EE0BE8" w:rsidP="00BB5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</w:tr>
      <w:tr w:rsidR="00EE0BE8" w:rsidRPr="00EE0BE8" w:rsidTr="00BB5EDF">
        <w:trPr>
          <w:gridAfter w:val="1"/>
          <w:wAfter w:w="425" w:type="dxa"/>
          <w:trHeight w:val="1122"/>
        </w:trPr>
        <w:tc>
          <w:tcPr>
            <w:tcW w:w="391" w:type="dxa"/>
            <w:vAlign w:val="center"/>
          </w:tcPr>
          <w:p w:rsidR="00EE0BE8" w:rsidRPr="00EE0BE8" w:rsidRDefault="00EE0BE8" w:rsidP="00EE0BE8">
            <w:pPr>
              <w:spacing w:after="0" w:line="240" w:lineRule="auto"/>
              <w:ind w:right="-8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20 </w:t>
            </w:r>
          </w:p>
        </w:tc>
        <w:tc>
          <w:tcPr>
            <w:tcW w:w="2836" w:type="dxa"/>
            <w:gridSpan w:val="2"/>
            <w:vAlign w:val="center"/>
          </w:tcPr>
          <w:p w:rsidR="00EE0BE8" w:rsidRPr="00EE0BE8" w:rsidRDefault="00EE0BE8" w:rsidP="00EE0B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Своевременность </w:t>
            </w:r>
            <w:proofErr w:type="gramStart"/>
            <w:r w:rsidRPr="00EE0B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представления уточненного фрагмента реестра расходных обязательств главного распорядителя</w:t>
            </w:r>
            <w:proofErr w:type="gramEnd"/>
          </w:p>
        </w:tc>
        <w:tc>
          <w:tcPr>
            <w:tcW w:w="714" w:type="dxa"/>
            <w:vAlign w:val="center"/>
          </w:tcPr>
          <w:p w:rsidR="00EE0BE8" w:rsidRPr="00EE0BE8" w:rsidRDefault="00EE0BE8" w:rsidP="00EE0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баллы</w:t>
            </w:r>
          </w:p>
        </w:tc>
        <w:tc>
          <w:tcPr>
            <w:tcW w:w="807" w:type="dxa"/>
            <w:gridSpan w:val="4"/>
            <w:vAlign w:val="center"/>
          </w:tcPr>
          <w:p w:rsidR="00EE0BE8" w:rsidRPr="00EE0BE8" w:rsidRDefault="00EE0BE8" w:rsidP="00BB5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139" w:type="dxa"/>
            <w:gridSpan w:val="5"/>
            <w:vAlign w:val="center"/>
          </w:tcPr>
          <w:p w:rsidR="00EE0BE8" w:rsidRPr="00EE0BE8" w:rsidRDefault="00EE0BE8" w:rsidP="00BB5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584" w:type="dxa"/>
            <w:gridSpan w:val="2"/>
            <w:vAlign w:val="center"/>
          </w:tcPr>
          <w:p w:rsidR="00EE0BE8" w:rsidRPr="00EE0BE8" w:rsidRDefault="00EE0BE8" w:rsidP="00BB5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852" w:type="dxa"/>
            <w:gridSpan w:val="3"/>
            <w:vAlign w:val="center"/>
          </w:tcPr>
          <w:p w:rsidR="00EE0BE8" w:rsidRPr="00EE0BE8" w:rsidRDefault="00EE0BE8" w:rsidP="00BB5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991" w:type="dxa"/>
            <w:gridSpan w:val="5"/>
            <w:vAlign w:val="center"/>
          </w:tcPr>
          <w:p w:rsidR="00EE0BE8" w:rsidRPr="00EE0BE8" w:rsidRDefault="00EE0BE8" w:rsidP="00BB5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590" w:type="dxa"/>
            <w:vAlign w:val="center"/>
          </w:tcPr>
          <w:p w:rsidR="00EE0BE8" w:rsidRPr="00EE0BE8" w:rsidRDefault="00EE0BE8" w:rsidP="00BB5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725" w:type="dxa"/>
            <w:gridSpan w:val="3"/>
            <w:vAlign w:val="center"/>
          </w:tcPr>
          <w:p w:rsidR="00EE0BE8" w:rsidRPr="00EE0BE8" w:rsidRDefault="00EE0BE8" w:rsidP="00BB5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877" w:type="dxa"/>
            <w:gridSpan w:val="2"/>
            <w:vAlign w:val="center"/>
          </w:tcPr>
          <w:p w:rsidR="00EE0BE8" w:rsidRPr="00EE0BE8" w:rsidRDefault="00EE0BE8" w:rsidP="00BB5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713" w:type="dxa"/>
            <w:gridSpan w:val="2"/>
            <w:vAlign w:val="center"/>
          </w:tcPr>
          <w:p w:rsidR="00EE0BE8" w:rsidRPr="00EE0BE8" w:rsidRDefault="00EE0BE8" w:rsidP="00BB5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895" w:type="dxa"/>
            <w:gridSpan w:val="4"/>
            <w:vAlign w:val="center"/>
          </w:tcPr>
          <w:p w:rsidR="00EE0BE8" w:rsidRPr="00EE0BE8" w:rsidRDefault="00EE0BE8" w:rsidP="00BB5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33" w:type="dxa"/>
            <w:gridSpan w:val="9"/>
            <w:vAlign w:val="center"/>
          </w:tcPr>
          <w:p w:rsidR="00EE0BE8" w:rsidRPr="00EE0BE8" w:rsidRDefault="00EE0BE8" w:rsidP="00BB5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851" w:type="dxa"/>
            <w:gridSpan w:val="4"/>
            <w:vAlign w:val="center"/>
          </w:tcPr>
          <w:p w:rsidR="00EE0BE8" w:rsidRPr="00EE0BE8" w:rsidRDefault="00EE0BE8" w:rsidP="00BB5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378" w:type="dxa"/>
            <w:gridSpan w:val="4"/>
            <w:vAlign w:val="center"/>
          </w:tcPr>
          <w:p w:rsidR="00EE0BE8" w:rsidRPr="00EE0BE8" w:rsidRDefault="00EE0BE8" w:rsidP="00BB5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</w:tr>
      <w:tr w:rsidR="00EE0BE8" w:rsidRPr="00EE0BE8" w:rsidTr="00BB5EDF">
        <w:trPr>
          <w:gridAfter w:val="1"/>
          <w:wAfter w:w="425" w:type="dxa"/>
          <w:trHeight w:val="1692"/>
        </w:trPr>
        <w:tc>
          <w:tcPr>
            <w:tcW w:w="391" w:type="dxa"/>
            <w:vAlign w:val="center"/>
          </w:tcPr>
          <w:p w:rsidR="00EE0BE8" w:rsidRPr="00EE0BE8" w:rsidRDefault="00EE0BE8" w:rsidP="00EE0BE8">
            <w:pPr>
              <w:spacing w:after="0" w:line="240" w:lineRule="auto"/>
              <w:ind w:right="-83" w:hanging="2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21</w:t>
            </w:r>
          </w:p>
        </w:tc>
        <w:tc>
          <w:tcPr>
            <w:tcW w:w="2836" w:type="dxa"/>
            <w:gridSpan w:val="2"/>
            <w:vAlign w:val="center"/>
          </w:tcPr>
          <w:p w:rsidR="00EE0BE8" w:rsidRPr="00EE0BE8" w:rsidRDefault="00EE0BE8" w:rsidP="00EE0B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Уровень исполнения расходов главного распорядителя за счет средств районного бюджета (без учета межбюджетных трансфертов, имеющих целевое  назначение, из федерального бюджета) </w:t>
            </w:r>
          </w:p>
        </w:tc>
        <w:tc>
          <w:tcPr>
            <w:tcW w:w="714" w:type="dxa"/>
            <w:vAlign w:val="center"/>
          </w:tcPr>
          <w:p w:rsidR="00EE0BE8" w:rsidRPr="00EE0BE8" w:rsidRDefault="00EE0BE8" w:rsidP="00EE0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баллы</w:t>
            </w:r>
          </w:p>
        </w:tc>
        <w:tc>
          <w:tcPr>
            <w:tcW w:w="807" w:type="dxa"/>
            <w:gridSpan w:val="4"/>
            <w:vAlign w:val="center"/>
          </w:tcPr>
          <w:p w:rsidR="00EE0BE8" w:rsidRPr="00EE0BE8" w:rsidRDefault="00EE0BE8" w:rsidP="00BB5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139" w:type="dxa"/>
            <w:gridSpan w:val="5"/>
            <w:vAlign w:val="center"/>
          </w:tcPr>
          <w:p w:rsidR="00EE0BE8" w:rsidRPr="00EE0BE8" w:rsidRDefault="00EE0BE8" w:rsidP="00BB5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584" w:type="dxa"/>
            <w:gridSpan w:val="2"/>
            <w:vAlign w:val="center"/>
          </w:tcPr>
          <w:p w:rsidR="00EE0BE8" w:rsidRPr="00EE0BE8" w:rsidRDefault="00EE0BE8" w:rsidP="00BB5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852" w:type="dxa"/>
            <w:gridSpan w:val="3"/>
            <w:vAlign w:val="center"/>
          </w:tcPr>
          <w:p w:rsidR="00EE0BE8" w:rsidRPr="00EE0BE8" w:rsidRDefault="00EE0BE8" w:rsidP="00BB5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991" w:type="dxa"/>
            <w:gridSpan w:val="5"/>
            <w:vAlign w:val="center"/>
          </w:tcPr>
          <w:p w:rsidR="00EE0BE8" w:rsidRPr="00EE0BE8" w:rsidRDefault="00EE0BE8" w:rsidP="00BB5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590" w:type="dxa"/>
            <w:vAlign w:val="center"/>
          </w:tcPr>
          <w:p w:rsidR="00EE0BE8" w:rsidRPr="00EE0BE8" w:rsidRDefault="00EE0BE8" w:rsidP="00BB5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725" w:type="dxa"/>
            <w:gridSpan w:val="3"/>
            <w:vAlign w:val="center"/>
          </w:tcPr>
          <w:p w:rsidR="00EE0BE8" w:rsidRPr="00EE0BE8" w:rsidRDefault="00EE0BE8" w:rsidP="00BB5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877" w:type="dxa"/>
            <w:gridSpan w:val="2"/>
            <w:vAlign w:val="center"/>
          </w:tcPr>
          <w:p w:rsidR="00EE0BE8" w:rsidRPr="00EE0BE8" w:rsidRDefault="00EE0BE8" w:rsidP="00BB5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713" w:type="dxa"/>
            <w:gridSpan w:val="2"/>
            <w:vAlign w:val="center"/>
          </w:tcPr>
          <w:p w:rsidR="00EE0BE8" w:rsidRPr="00EE0BE8" w:rsidRDefault="00EE0BE8" w:rsidP="00BB5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895" w:type="dxa"/>
            <w:gridSpan w:val="4"/>
            <w:vAlign w:val="center"/>
          </w:tcPr>
          <w:p w:rsidR="00EE0BE8" w:rsidRPr="00EE0BE8" w:rsidRDefault="00EE0BE8" w:rsidP="00BB5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33" w:type="dxa"/>
            <w:gridSpan w:val="9"/>
            <w:vAlign w:val="center"/>
          </w:tcPr>
          <w:p w:rsidR="00EE0BE8" w:rsidRPr="00EE0BE8" w:rsidRDefault="00EE0BE8" w:rsidP="00BB5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851" w:type="dxa"/>
            <w:gridSpan w:val="4"/>
            <w:vAlign w:val="center"/>
          </w:tcPr>
          <w:p w:rsidR="00EE0BE8" w:rsidRPr="00EE0BE8" w:rsidRDefault="00EE0BE8" w:rsidP="00BB5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378" w:type="dxa"/>
            <w:gridSpan w:val="4"/>
            <w:vAlign w:val="center"/>
          </w:tcPr>
          <w:p w:rsidR="00EE0BE8" w:rsidRPr="00EE0BE8" w:rsidRDefault="00EE0BE8" w:rsidP="00BB5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</w:tr>
      <w:tr w:rsidR="00EE0BE8" w:rsidRPr="00EE0BE8" w:rsidTr="00BB5EDF">
        <w:trPr>
          <w:gridAfter w:val="1"/>
          <w:wAfter w:w="425" w:type="dxa"/>
          <w:trHeight w:val="1689"/>
        </w:trPr>
        <w:tc>
          <w:tcPr>
            <w:tcW w:w="391" w:type="dxa"/>
            <w:vAlign w:val="center"/>
          </w:tcPr>
          <w:p w:rsidR="00EE0BE8" w:rsidRPr="00EE0BE8" w:rsidRDefault="00EE0BE8" w:rsidP="00EE0BE8">
            <w:pPr>
              <w:spacing w:after="0" w:line="240" w:lineRule="auto"/>
              <w:ind w:right="-8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22 </w:t>
            </w:r>
          </w:p>
        </w:tc>
        <w:tc>
          <w:tcPr>
            <w:tcW w:w="2836" w:type="dxa"/>
            <w:gridSpan w:val="2"/>
            <w:vAlign w:val="center"/>
          </w:tcPr>
          <w:p w:rsidR="00EE0BE8" w:rsidRPr="00EE0BE8" w:rsidRDefault="00EE0BE8" w:rsidP="00EE0B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Своевременность утверждения муниципальных заданий подведомственным главному распорядителю учреждениям на текущий финансовый год и плановый период </w:t>
            </w:r>
          </w:p>
        </w:tc>
        <w:tc>
          <w:tcPr>
            <w:tcW w:w="714" w:type="dxa"/>
            <w:vAlign w:val="center"/>
          </w:tcPr>
          <w:p w:rsidR="00EE0BE8" w:rsidRPr="00EE0BE8" w:rsidRDefault="00EE0BE8" w:rsidP="00EE0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баллы</w:t>
            </w:r>
          </w:p>
        </w:tc>
        <w:tc>
          <w:tcPr>
            <w:tcW w:w="807" w:type="dxa"/>
            <w:gridSpan w:val="4"/>
            <w:vAlign w:val="center"/>
          </w:tcPr>
          <w:p w:rsidR="00EE0BE8" w:rsidRPr="00EE0BE8" w:rsidRDefault="00EE0BE8" w:rsidP="00BB5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139" w:type="dxa"/>
            <w:gridSpan w:val="5"/>
            <w:vAlign w:val="center"/>
          </w:tcPr>
          <w:p w:rsidR="00EE0BE8" w:rsidRPr="00EE0BE8" w:rsidRDefault="00EE0BE8" w:rsidP="00BB5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584" w:type="dxa"/>
            <w:gridSpan w:val="2"/>
            <w:vAlign w:val="center"/>
          </w:tcPr>
          <w:p w:rsidR="00EE0BE8" w:rsidRPr="00EE0BE8" w:rsidRDefault="00EE0BE8" w:rsidP="00BB5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852" w:type="dxa"/>
            <w:gridSpan w:val="3"/>
            <w:vAlign w:val="center"/>
          </w:tcPr>
          <w:p w:rsidR="00EE0BE8" w:rsidRPr="00EE0BE8" w:rsidRDefault="00EE0BE8" w:rsidP="00BB5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991" w:type="dxa"/>
            <w:gridSpan w:val="5"/>
            <w:vAlign w:val="center"/>
          </w:tcPr>
          <w:p w:rsidR="00EE0BE8" w:rsidRPr="00EE0BE8" w:rsidRDefault="00EE0BE8" w:rsidP="00BB5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590" w:type="dxa"/>
            <w:vAlign w:val="center"/>
          </w:tcPr>
          <w:p w:rsidR="00EE0BE8" w:rsidRPr="00EE0BE8" w:rsidRDefault="00EE0BE8" w:rsidP="00BB5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725" w:type="dxa"/>
            <w:gridSpan w:val="3"/>
            <w:vAlign w:val="center"/>
          </w:tcPr>
          <w:p w:rsidR="00EE0BE8" w:rsidRPr="00EE0BE8" w:rsidRDefault="00EE0BE8" w:rsidP="00BB5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877" w:type="dxa"/>
            <w:gridSpan w:val="2"/>
            <w:vAlign w:val="center"/>
          </w:tcPr>
          <w:p w:rsidR="00EE0BE8" w:rsidRPr="00EE0BE8" w:rsidRDefault="00EE0BE8" w:rsidP="00BB5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713" w:type="dxa"/>
            <w:gridSpan w:val="2"/>
            <w:vAlign w:val="center"/>
          </w:tcPr>
          <w:p w:rsidR="00EE0BE8" w:rsidRPr="00EE0BE8" w:rsidRDefault="00EE0BE8" w:rsidP="00BB5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895" w:type="dxa"/>
            <w:gridSpan w:val="4"/>
            <w:vAlign w:val="center"/>
          </w:tcPr>
          <w:p w:rsidR="00EE0BE8" w:rsidRPr="00EE0BE8" w:rsidRDefault="00EE0BE8" w:rsidP="00BB5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33" w:type="dxa"/>
            <w:gridSpan w:val="9"/>
            <w:vAlign w:val="center"/>
          </w:tcPr>
          <w:p w:rsidR="00EE0BE8" w:rsidRPr="00EE0BE8" w:rsidRDefault="00EE0BE8" w:rsidP="00BB5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851" w:type="dxa"/>
            <w:gridSpan w:val="4"/>
            <w:vAlign w:val="center"/>
          </w:tcPr>
          <w:p w:rsidR="00EE0BE8" w:rsidRPr="00EE0BE8" w:rsidRDefault="00EE0BE8" w:rsidP="00BB5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378" w:type="dxa"/>
            <w:gridSpan w:val="4"/>
            <w:vAlign w:val="center"/>
          </w:tcPr>
          <w:p w:rsidR="00EE0BE8" w:rsidRPr="00EE0BE8" w:rsidRDefault="00EE0BE8" w:rsidP="00BB5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</w:tr>
      <w:tr w:rsidR="00EE0BE8" w:rsidRPr="00EE0BE8" w:rsidTr="00BB5EDF">
        <w:trPr>
          <w:gridAfter w:val="1"/>
          <w:wAfter w:w="425" w:type="dxa"/>
          <w:trHeight w:val="848"/>
        </w:trPr>
        <w:tc>
          <w:tcPr>
            <w:tcW w:w="391" w:type="dxa"/>
            <w:vAlign w:val="center"/>
          </w:tcPr>
          <w:p w:rsidR="00EE0BE8" w:rsidRPr="00EE0BE8" w:rsidRDefault="00EE0BE8" w:rsidP="00EE0BE8">
            <w:pPr>
              <w:spacing w:after="0" w:line="240" w:lineRule="auto"/>
              <w:ind w:right="-83" w:hanging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23</w:t>
            </w:r>
          </w:p>
        </w:tc>
        <w:tc>
          <w:tcPr>
            <w:tcW w:w="2836" w:type="dxa"/>
            <w:gridSpan w:val="2"/>
            <w:vAlign w:val="center"/>
          </w:tcPr>
          <w:p w:rsidR="00EE0BE8" w:rsidRPr="00EE0BE8" w:rsidRDefault="00EE0BE8" w:rsidP="00EE0B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Соблюдение сроков представления главным распорядителем  годовой бюджетной отчетности</w:t>
            </w:r>
          </w:p>
        </w:tc>
        <w:tc>
          <w:tcPr>
            <w:tcW w:w="714" w:type="dxa"/>
            <w:vAlign w:val="center"/>
          </w:tcPr>
          <w:p w:rsidR="00EE0BE8" w:rsidRPr="00EE0BE8" w:rsidRDefault="00EE0BE8" w:rsidP="00EE0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баллы</w:t>
            </w:r>
          </w:p>
        </w:tc>
        <w:tc>
          <w:tcPr>
            <w:tcW w:w="807" w:type="dxa"/>
            <w:gridSpan w:val="4"/>
            <w:vAlign w:val="center"/>
          </w:tcPr>
          <w:p w:rsidR="00EE0BE8" w:rsidRPr="00EE0BE8" w:rsidRDefault="00EE0BE8" w:rsidP="00BB5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139" w:type="dxa"/>
            <w:gridSpan w:val="5"/>
            <w:vAlign w:val="center"/>
          </w:tcPr>
          <w:p w:rsidR="00EE0BE8" w:rsidRPr="00EE0BE8" w:rsidRDefault="00EE0BE8" w:rsidP="00BB5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584" w:type="dxa"/>
            <w:gridSpan w:val="2"/>
            <w:vAlign w:val="center"/>
          </w:tcPr>
          <w:p w:rsidR="00EE0BE8" w:rsidRPr="00EE0BE8" w:rsidRDefault="00EE0BE8" w:rsidP="00BB5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852" w:type="dxa"/>
            <w:gridSpan w:val="3"/>
            <w:vAlign w:val="center"/>
          </w:tcPr>
          <w:p w:rsidR="00EE0BE8" w:rsidRPr="00EE0BE8" w:rsidRDefault="00EE0BE8" w:rsidP="00BB5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991" w:type="dxa"/>
            <w:gridSpan w:val="5"/>
            <w:vAlign w:val="center"/>
          </w:tcPr>
          <w:p w:rsidR="00EE0BE8" w:rsidRPr="00EE0BE8" w:rsidRDefault="00EE0BE8" w:rsidP="00BB5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590" w:type="dxa"/>
            <w:vAlign w:val="center"/>
          </w:tcPr>
          <w:p w:rsidR="00EE0BE8" w:rsidRPr="00EE0BE8" w:rsidRDefault="00EE0BE8" w:rsidP="00BB5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725" w:type="dxa"/>
            <w:gridSpan w:val="3"/>
            <w:vAlign w:val="center"/>
          </w:tcPr>
          <w:p w:rsidR="00EE0BE8" w:rsidRPr="00EE0BE8" w:rsidRDefault="00EE0BE8" w:rsidP="00BB5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877" w:type="dxa"/>
            <w:gridSpan w:val="2"/>
            <w:vAlign w:val="center"/>
          </w:tcPr>
          <w:p w:rsidR="00EE0BE8" w:rsidRPr="00EE0BE8" w:rsidRDefault="00EE0BE8" w:rsidP="00BB5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713" w:type="dxa"/>
            <w:gridSpan w:val="2"/>
            <w:vAlign w:val="center"/>
          </w:tcPr>
          <w:p w:rsidR="00EE0BE8" w:rsidRPr="00EE0BE8" w:rsidRDefault="00EE0BE8" w:rsidP="00BB5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895" w:type="dxa"/>
            <w:gridSpan w:val="4"/>
            <w:vAlign w:val="center"/>
          </w:tcPr>
          <w:p w:rsidR="00EE0BE8" w:rsidRPr="00EE0BE8" w:rsidRDefault="00EE0BE8" w:rsidP="00BB5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33" w:type="dxa"/>
            <w:gridSpan w:val="9"/>
            <w:vAlign w:val="center"/>
          </w:tcPr>
          <w:p w:rsidR="00EE0BE8" w:rsidRPr="00EE0BE8" w:rsidRDefault="00EE0BE8" w:rsidP="00BB5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851" w:type="dxa"/>
            <w:gridSpan w:val="4"/>
            <w:vAlign w:val="center"/>
          </w:tcPr>
          <w:p w:rsidR="00EE0BE8" w:rsidRPr="00EE0BE8" w:rsidRDefault="00EE0BE8" w:rsidP="00BB5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378" w:type="dxa"/>
            <w:gridSpan w:val="4"/>
            <w:vAlign w:val="center"/>
          </w:tcPr>
          <w:p w:rsidR="00EE0BE8" w:rsidRPr="00EE0BE8" w:rsidRDefault="00EE0BE8" w:rsidP="00BB5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</w:tr>
      <w:tr w:rsidR="00EE0BE8" w:rsidRPr="00EE0BE8" w:rsidTr="00BB5EDF">
        <w:trPr>
          <w:gridAfter w:val="1"/>
          <w:wAfter w:w="425" w:type="dxa"/>
          <w:trHeight w:val="301"/>
        </w:trPr>
        <w:tc>
          <w:tcPr>
            <w:tcW w:w="391" w:type="dxa"/>
            <w:shd w:val="clear" w:color="000000" w:fill="FFFFFF"/>
          </w:tcPr>
          <w:p w:rsidR="00EE0BE8" w:rsidRPr="00EE0BE8" w:rsidRDefault="00EE0BE8" w:rsidP="00EE0B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885" w:type="dxa"/>
            <w:gridSpan w:val="51"/>
            <w:shd w:val="clear" w:color="000000" w:fill="FFFFFF"/>
          </w:tcPr>
          <w:p w:rsidR="00EE0BE8" w:rsidRPr="00EE0BE8" w:rsidRDefault="00EE0BE8" w:rsidP="00EE0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b/>
                <w:lang w:eastAsia="ru-RU"/>
              </w:rPr>
              <w:t>Задача 7:</w:t>
            </w:r>
            <w:r w:rsidRPr="00EE0BE8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Сохранение и развитие духовных и культурных традиций народностей, проживающих на территории Идринского  района</w:t>
            </w:r>
          </w:p>
        </w:tc>
      </w:tr>
      <w:tr w:rsidR="00EE0BE8" w:rsidRPr="00EE0BE8" w:rsidTr="00BB5EDF">
        <w:trPr>
          <w:gridAfter w:val="1"/>
          <w:wAfter w:w="425" w:type="dxa"/>
          <w:trHeight w:val="271"/>
        </w:trPr>
        <w:tc>
          <w:tcPr>
            <w:tcW w:w="391" w:type="dxa"/>
            <w:shd w:val="clear" w:color="000000" w:fill="FFFFFF"/>
          </w:tcPr>
          <w:p w:rsidR="00EE0BE8" w:rsidRPr="00EE0BE8" w:rsidRDefault="00EE0BE8" w:rsidP="00EE0B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885" w:type="dxa"/>
            <w:gridSpan w:val="51"/>
            <w:shd w:val="clear" w:color="000000" w:fill="FFFFFF"/>
          </w:tcPr>
          <w:p w:rsidR="00EE0BE8" w:rsidRPr="00EE0BE8" w:rsidRDefault="00EE0BE8" w:rsidP="00EE0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Подпрограмма 4. </w:t>
            </w:r>
            <w:r w:rsidRPr="00EE0BE8">
              <w:rPr>
                <w:rFonts w:ascii="Times New Roman" w:eastAsia="Times New Roman" w:hAnsi="Times New Roman" w:cs="Times New Roman"/>
                <w:bCs/>
                <w:lang w:eastAsia="ru-RU"/>
              </w:rPr>
              <w:t>Укрепление единства и этнокультурное развитие народов, проживающих на территории Идринского района</w:t>
            </w:r>
          </w:p>
        </w:tc>
      </w:tr>
      <w:tr w:rsidR="00BB5EDF" w:rsidRPr="00EE0BE8" w:rsidTr="00BB5EDF">
        <w:trPr>
          <w:gridAfter w:val="1"/>
          <w:wAfter w:w="425" w:type="dxa"/>
          <w:trHeight w:val="271"/>
        </w:trPr>
        <w:tc>
          <w:tcPr>
            <w:tcW w:w="391" w:type="dxa"/>
            <w:shd w:val="clear" w:color="000000" w:fill="FFFFFF"/>
            <w:vAlign w:val="center"/>
          </w:tcPr>
          <w:p w:rsidR="00EE0BE8" w:rsidRPr="00EE0BE8" w:rsidRDefault="00EE0BE8" w:rsidP="00EE0BE8">
            <w:pPr>
              <w:spacing w:after="0" w:line="240" w:lineRule="auto"/>
              <w:ind w:right="-83" w:hanging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lang w:eastAsia="ru-RU"/>
              </w:rPr>
              <w:t> 25</w:t>
            </w:r>
          </w:p>
        </w:tc>
        <w:tc>
          <w:tcPr>
            <w:tcW w:w="2836" w:type="dxa"/>
            <w:gridSpan w:val="2"/>
            <w:shd w:val="clear" w:color="000000" w:fill="FFFFFF"/>
            <w:vAlign w:val="center"/>
          </w:tcPr>
          <w:p w:rsidR="00EE0BE8" w:rsidRPr="00EE0BE8" w:rsidRDefault="00EE0BE8" w:rsidP="00EE0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Arial"/>
                <w:shd w:val="clear" w:color="auto" w:fill="FFFFFF"/>
                <w:lang w:eastAsia="ru-RU"/>
              </w:rPr>
              <w:t>Количество проведенных мероприятий, направленных на поддержание межнационального и межконфессионального согласия</w:t>
            </w:r>
          </w:p>
        </w:tc>
        <w:tc>
          <w:tcPr>
            <w:tcW w:w="831" w:type="dxa"/>
            <w:gridSpan w:val="4"/>
            <w:shd w:val="clear" w:color="000000" w:fill="FFFFFF"/>
            <w:vAlign w:val="center"/>
          </w:tcPr>
          <w:p w:rsidR="00EE0BE8" w:rsidRPr="00EE0BE8" w:rsidRDefault="00EE0BE8" w:rsidP="00EE0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lang w:eastAsia="ru-RU"/>
              </w:rPr>
              <w:t>ед.</w:t>
            </w:r>
          </w:p>
        </w:tc>
        <w:tc>
          <w:tcPr>
            <w:tcW w:w="690" w:type="dxa"/>
            <w:shd w:val="clear" w:color="000000" w:fill="FFFFFF"/>
            <w:vAlign w:val="center"/>
          </w:tcPr>
          <w:p w:rsidR="00EE0BE8" w:rsidRPr="00EE0BE8" w:rsidRDefault="00EE0BE8" w:rsidP="00BB5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9" w:type="dxa"/>
            <w:gridSpan w:val="5"/>
            <w:shd w:val="clear" w:color="000000" w:fill="FFFFFF"/>
            <w:vAlign w:val="center"/>
          </w:tcPr>
          <w:p w:rsidR="00EE0BE8" w:rsidRPr="00EE0BE8" w:rsidRDefault="00EE0BE8" w:rsidP="00BB5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76" w:type="dxa"/>
            <w:shd w:val="clear" w:color="000000" w:fill="FFFFFF"/>
            <w:vAlign w:val="center"/>
          </w:tcPr>
          <w:p w:rsidR="00EE0BE8" w:rsidRPr="00EE0BE8" w:rsidRDefault="00EE0BE8" w:rsidP="00BB5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852" w:type="dxa"/>
            <w:gridSpan w:val="3"/>
            <w:shd w:val="clear" w:color="000000" w:fill="FFFFFF"/>
            <w:vAlign w:val="center"/>
          </w:tcPr>
          <w:p w:rsidR="00EE0BE8" w:rsidRPr="00EE0BE8" w:rsidRDefault="00EE0BE8" w:rsidP="00EE0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991" w:type="dxa"/>
            <w:gridSpan w:val="5"/>
            <w:shd w:val="clear" w:color="000000" w:fill="FFFFFF"/>
            <w:vAlign w:val="center"/>
          </w:tcPr>
          <w:p w:rsidR="00EE0BE8" w:rsidRPr="00EE0BE8" w:rsidRDefault="00EE0BE8" w:rsidP="00EE0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598" w:type="dxa"/>
            <w:gridSpan w:val="2"/>
            <w:shd w:val="clear" w:color="000000" w:fill="FFFFFF"/>
            <w:vAlign w:val="center"/>
          </w:tcPr>
          <w:p w:rsidR="00EE0BE8" w:rsidRPr="00EE0BE8" w:rsidRDefault="00EE0BE8" w:rsidP="00EE0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715" w:type="dxa"/>
            <w:gridSpan w:val="2"/>
            <w:shd w:val="clear" w:color="000000" w:fill="FFFFFF"/>
            <w:vAlign w:val="center"/>
          </w:tcPr>
          <w:p w:rsidR="00EE0BE8" w:rsidRPr="00EE0BE8" w:rsidRDefault="00EE0BE8" w:rsidP="00EE0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877" w:type="dxa"/>
            <w:gridSpan w:val="2"/>
            <w:shd w:val="clear" w:color="000000" w:fill="FFFFFF"/>
            <w:vAlign w:val="center"/>
          </w:tcPr>
          <w:p w:rsidR="00EE0BE8" w:rsidRPr="00EE0BE8" w:rsidRDefault="00EE0BE8" w:rsidP="00EE0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713" w:type="dxa"/>
            <w:gridSpan w:val="2"/>
            <w:shd w:val="clear" w:color="000000" w:fill="FFFFFF"/>
            <w:vAlign w:val="center"/>
          </w:tcPr>
          <w:p w:rsidR="00EE0BE8" w:rsidRPr="00EE0BE8" w:rsidRDefault="00EE0BE8" w:rsidP="00EE0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6" w:type="dxa"/>
            <w:gridSpan w:val="6"/>
            <w:shd w:val="clear" w:color="000000" w:fill="FFFFFF"/>
            <w:vAlign w:val="center"/>
          </w:tcPr>
          <w:p w:rsidR="00EE0BE8" w:rsidRPr="00EE0BE8" w:rsidRDefault="00EE0BE8" w:rsidP="00EE0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gridSpan w:val="5"/>
            <w:shd w:val="clear" w:color="000000" w:fill="FFFFFF"/>
            <w:vAlign w:val="center"/>
          </w:tcPr>
          <w:p w:rsidR="00EE0BE8" w:rsidRPr="00EE0BE8" w:rsidRDefault="00EE0BE8" w:rsidP="00EE0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35" w:type="dxa"/>
            <w:gridSpan w:val="8"/>
            <w:shd w:val="clear" w:color="000000" w:fill="FFFFFF"/>
            <w:vAlign w:val="center"/>
          </w:tcPr>
          <w:p w:rsidR="00EE0BE8" w:rsidRPr="00EE0BE8" w:rsidRDefault="00EE0BE8" w:rsidP="00EE0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355" w:type="dxa"/>
            <w:gridSpan w:val="3"/>
            <w:shd w:val="clear" w:color="000000" w:fill="FFFFFF"/>
            <w:vAlign w:val="center"/>
          </w:tcPr>
          <w:p w:rsidR="00EE0BE8" w:rsidRPr="00EE0BE8" w:rsidRDefault="00EE0BE8" w:rsidP="00EE0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</w:tr>
      <w:tr w:rsidR="00EE0BE8" w:rsidRPr="00EE0BE8" w:rsidTr="00BB5EDF">
        <w:trPr>
          <w:gridAfter w:val="1"/>
          <w:wAfter w:w="425" w:type="dxa"/>
          <w:trHeight w:val="271"/>
        </w:trPr>
        <w:tc>
          <w:tcPr>
            <w:tcW w:w="15276" w:type="dxa"/>
            <w:gridSpan w:val="52"/>
            <w:shd w:val="clear" w:color="000000" w:fill="FFFFFF"/>
          </w:tcPr>
          <w:p w:rsidR="00EE0BE8" w:rsidRPr="00EE0BE8" w:rsidRDefault="00EE0BE8" w:rsidP="00EE0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b/>
                <w:lang w:eastAsia="ru-RU"/>
              </w:rPr>
              <w:t>Задача 8:</w:t>
            </w:r>
            <w:r w:rsidRPr="00EE0BE8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Содействие укреплению единой российской гражданской нации</w:t>
            </w:r>
          </w:p>
        </w:tc>
      </w:tr>
      <w:tr w:rsidR="00EE0BE8" w:rsidRPr="00EE0BE8" w:rsidTr="00BB5EDF">
        <w:trPr>
          <w:gridAfter w:val="1"/>
          <w:wAfter w:w="425" w:type="dxa"/>
          <w:trHeight w:val="271"/>
        </w:trPr>
        <w:tc>
          <w:tcPr>
            <w:tcW w:w="15276" w:type="dxa"/>
            <w:gridSpan w:val="52"/>
            <w:shd w:val="clear" w:color="000000" w:fill="FFFFFF"/>
          </w:tcPr>
          <w:p w:rsidR="00EE0BE8" w:rsidRPr="00EE0BE8" w:rsidRDefault="00EE0BE8" w:rsidP="00EE0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Подпрограмма 4. </w:t>
            </w:r>
            <w:r w:rsidRPr="00EE0BE8">
              <w:rPr>
                <w:rFonts w:ascii="Times New Roman" w:eastAsia="Times New Roman" w:hAnsi="Times New Roman" w:cs="Times New Roman"/>
                <w:bCs/>
                <w:lang w:eastAsia="ru-RU"/>
              </w:rPr>
              <w:t>Укрепление единства и этнокультурное развитие народов, проживающих на территории Идринского района</w:t>
            </w:r>
          </w:p>
        </w:tc>
      </w:tr>
      <w:tr w:rsidR="00BB5EDF" w:rsidRPr="00EE0BE8" w:rsidTr="00BB5EDF">
        <w:trPr>
          <w:gridAfter w:val="1"/>
          <w:wAfter w:w="425" w:type="dxa"/>
          <w:trHeight w:val="271"/>
        </w:trPr>
        <w:tc>
          <w:tcPr>
            <w:tcW w:w="391" w:type="dxa"/>
            <w:shd w:val="clear" w:color="000000" w:fill="FFFFFF"/>
            <w:vAlign w:val="center"/>
          </w:tcPr>
          <w:p w:rsidR="00EE0BE8" w:rsidRPr="00EE0BE8" w:rsidRDefault="00EE0BE8" w:rsidP="00EE0BE8">
            <w:pPr>
              <w:spacing w:after="0" w:line="240" w:lineRule="auto"/>
              <w:ind w:right="-8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lang w:eastAsia="ru-RU"/>
              </w:rPr>
              <w:t>26</w:t>
            </w:r>
          </w:p>
        </w:tc>
        <w:tc>
          <w:tcPr>
            <w:tcW w:w="2836" w:type="dxa"/>
            <w:gridSpan w:val="2"/>
            <w:shd w:val="clear" w:color="000000" w:fill="FFFFFF"/>
            <w:vAlign w:val="center"/>
          </w:tcPr>
          <w:p w:rsidR="00EE0BE8" w:rsidRPr="00EE0BE8" w:rsidRDefault="00EE0BE8" w:rsidP="00EE0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E0BE8">
              <w:rPr>
                <w:rFonts w:ascii="Times New Roman" w:eastAsia="Times New Roman" w:hAnsi="Times New Roman" w:cs="Arial"/>
                <w:shd w:val="clear" w:color="auto" w:fill="FFFFFF"/>
                <w:lang w:eastAsia="ru-RU"/>
              </w:rPr>
              <w:t xml:space="preserve">Количество проведенных мероприятий во взаимодействии с </w:t>
            </w:r>
            <w:r w:rsidRPr="00EE0BE8">
              <w:rPr>
                <w:rFonts w:ascii="Times New Roman" w:eastAsia="Times New Roman" w:hAnsi="Times New Roman" w:cs="Arial"/>
                <w:shd w:val="clear" w:color="auto" w:fill="FFFFFF"/>
                <w:lang w:eastAsia="ru-RU"/>
              </w:rPr>
              <w:lastRenderedPageBreak/>
              <w:t>различными конфессиями</w:t>
            </w:r>
          </w:p>
        </w:tc>
        <w:tc>
          <w:tcPr>
            <w:tcW w:w="831" w:type="dxa"/>
            <w:gridSpan w:val="4"/>
            <w:shd w:val="clear" w:color="000000" w:fill="FFFFFF"/>
            <w:vAlign w:val="center"/>
          </w:tcPr>
          <w:p w:rsidR="00EE0BE8" w:rsidRPr="00EE0BE8" w:rsidRDefault="00EE0BE8" w:rsidP="00EE0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ед.</w:t>
            </w:r>
          </w:p>
        </w:tc>
        <w:tc>
          <w:tcPr>
            <w:tcW w:w="743" w:type="dxa"/>
            <w:gridSpan w:val="2"/>
            <w:shd w:val="clear" w:color="000000" w:fill="FFFFFF"/>
            <w:vAlign w:val="center"/>
          </w:tcPr>
          <w:p w:rsidR="00EE0BE8" w:rsidRPr="00EE0BE8" w:rsidRDefault="00EE0BE8" w:rsidP="00EE0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086" w:type="dxa"/>
            <w:gridSpan w:val="4"/>
            <w:shd w:val="clear" w:color="000000" w:fill="FFFFFF"/>
            <w:vAlign w:val="center"/>
          </w:tcPr>
          <w:p w:rsidR="00EE0BE8" w:rsidRPr="00EE0BE8" w:rsidRDefault="00EE0BE8" w:rsidP="00EE0B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76" w:type="dxa"/>
            <w:shd w:val="clear" w:color="000000" w:fill="FFFFFF"/>
            <w:vAlign w:val="center"/>
          </w:tcPr>
          <w:p w:rsidR="00EE0BE8" w:rsidRPr="00EE0BE8" w:rsidRDefault="00EE0BE8" w:rsidP="00EE0B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852" w:type="dxa"/>
            <w:gridSpan w:val="3"/>
            <w:shd w:val="clear" w:color="000000" w:fill="FFFFFF"/>
            <w:vAlign w:val="center"/>
          </w:tcPr>
          <w:p w:rsidR="00EE0BE8" w:rsidRPr="00EE0BE8" w:rsidRDefault="00EE0BE8" w:rsidP="00EE0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991" w:type="dxa"/>
            <w:gridSpan w:val="5"/>
            <w:shd w:val="clear" w:color="000000" w:fill="FFFFFF"/>
            <w:vAlign w:val="center"/>
          </w:tcPr>
          <w:p w:rsidR="00EE0BE8" w:rsidRPr="00EE0BE8" w:rsidRDefault="00EE0BE8" w:rsidP="00EE0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598" w:type="dxa"/>
            <w:gridSpan w:val="2"/>
            <w:shd w:val="clear" w:color="000000" w:fill="FFFFFF"/>
            <w:vAlign w:val="center"/>
          </w:tcPr>
          <w:p w:rsidR="00EE0BE8" w:rsidRPr="00EE0BE8" w:rsidRDefault="00EE0BE8" w:rsidP="00EE0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715" w:type="dxa"/>
            <w:gridSpan w:val="2"/>
            <w:shd w:val="clear" w:color="000000" w:fill="FFFFFF"/>
            <w:vAlign w:val="center"/>
          </w:tcPr>
          <w:p w:rsidR="00EE0BE8" w:rsidRPr="00EE0BE8" w:rsidRDefault="00EE0BE8" w:rsidP="00EE0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877" w:type="dxa"/>
            <w:gridSpan w:val="2"/>
            <w:shd w:val="clear" w:color="000000" w:fill="FFFFFF"/>
            <w:vAlign w:val="center"/>
          </w:tcPr>
          <w:p w:rsidR="00EE0BE8" w:rsidRPr="00EE0BE8" w:rsidRDefault="00EE0BE8" w:rsidP="00EE0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713" w:type="dxa"/>
            <w:gridSpan w:val="2"/>
            <w:shd w:val="clear" w:color="000000" w:fill="FFFFFF"/>
            <w:vAlign w:val="center"/>
          </w:tcPr>
          <w:p w:rsidR="00EE0BE8" w:rsidRPr="00EE0BE8" w:rsidRDefault="00EE0BE8" w:rsidP="00EE0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26" w:type="dxa"/>
            <w:gridSpan w:val="6"/>
            <w:shd w:val="clear" w:color="000000" w:fill="FFFFFF"/>
            <w:vAlign w:val="center"/>
          </w:tcPr>
          <w:p w:rsidR="00EE0BE8" w:rsidRPr="00EE0BE8" w:rsidRDefault="00EE0BE8" w:rsidP="00EE0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gridSpan w:val="5"/>
            <w:shd w:val="clear" w:color="000000" w:fill="FFFFFF"/>
            <w:vAlign w:val="center"/>
          </w:tcPr>
          <w:p w:rsidR="00EE0BE8" w:rsidRPr="00EE0BE8" w:rsidRDefault="00EE0BE8" w:rsidP="00EE0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962" w:type="dxa"/>
            <w:gridSpan w:val="10"/>
            <w:shd w:val="clear" w:color="000000" w:fill="FFFFFF"/>
            <w:vAlign w:val="center"/>
          </w:tcPr>
          <w:p w:rsidR="00EE0BE8" w:rsidRPr="00EE0BE8" w:rsidRDefault="00EE0BE8" w:rsidP="00EE0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328" w:type="dxa"/>
            <w:shd w:val="clear" w:color="000000" w:fill="FFFFFF"/>
            <w:vAlign w:val="center"/>
          </w:tcPr>
          <w:p w:rsidR="00EE0BE8" w:rsidRPr="00EE0BE8" w:rsidRDefault="00EE0BE8" w:rsidP="00EE0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</w:tr>
      <w:tr w:rsidR="00EE0BE8" w:rsidRPr="00EE0BE8" w:rsidTr="00BB5EDF">
        <w:trPr>
          <w:gridAfter w:val="1"/>
          <w:wAfter w:w="425" w:type="dxa"/>
          <w:trHeight w:val="271"/>
        </w:trPr>
        <w:tc>
          <w:tcPr>
            <w:tcW w:w="15276" w:type="dxa"/>
            <w:gridSpan w:val="52"/>
            <w:shd w:val="clear" w:color="000000" w:fill="FFFFFF"/>
          </w:tcPr>
          <w:p w:rsidR="00EE0BE8" w:rsidRPr="00EE0BE8" w:rsidRDefault="00EE0BE8" w:rsidP="00EE0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b/>
                <w:lang w:eastAsia="ru-RU"/>
              </w:rPr>
              <w:lastRenderedPageBreak/>
              <w:t>Задача 9:</w:t>
            </w:r>
            <w:r w:rsidRPr="00EE0BE8">
              <w:rPr>
                <w:rFonts w:ascii="Times New Roman" w:eastAsia="Times New Roman" w:hAnsi="Times New Roman" w:cs="Arial"/>
                <w:lang w:eastAsia="ru-RU"/>
              </w:rPr>
              <w:t xml:space="preserve"> Профилактика межнациональных (межэтнических) конфликтов</w:t>
            </w:r>
          </w:p>
        </w:tc>
      </w:tr>
      <w:tr w:rsidR="00EE0BE8" w:rsidRPr="00EE0BE8" w:rsidTr="00BB5EDF">
        <w:trPr>
          <w:gridAfter w:val="1"/>
          <w:wAfter w:w="425" w:type="dxa"/>
          <w:trHeight w:val="271"/>
        </w:trPr>
        <w:tc>
          <w:tcPr>
            <w:tcW w:w="15276" w:type="dxa"/>
            <w:gridSpan w:val="52"/>
            <w:shd w:val="clear" w:color="000000" w:fill="FFFFFF"/>
          </w:tcPr>
          <w:p w:rsidR="00EE0BE8" w:rsidRPr="00EE0BE8" w:rsidRDefault="00EE0BE8" w:rsidP="00EE0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Подпрограмма 4. </w:t>
            </w:r>
            <w:r w:rsidRPr="00EE0BE8">
              <w:rPr>
                <w:rFonts w:ascii="Times New Roman" w:eastAsia="Times New Roman" w:hAnsi="Times New Roman" w:cs="Times New Roman"/>
                <w:bCs/>
                <w:lang w:eastAsia="ru-RU"/>
              </w:rPr>
              <w:t>Укрепление единства и этнокультурное развитие народов, проживающих на территории Идринского района</w:t>
            </w:r>
          </w:p>
        </w:tc>
      </w:tr>
      <w:tr w:rsidR="00BB5EDF" w:rsidRPr="00EE0BE8" w:rsidTr="00BB5EDF">
        <w:trPr>
          <w:gridAfter w:val="1"/>
          <w:wAfter w:w="425" w:type="dxa"/>
          <w:trHeight w:val="271"/>
        </w:trPr>
        <w:tc>
          <w:tcPr>
            <w:tcW w:w="391" w:type="dxa"/>
            <w:shd w:val="clear" w:color="000000" w:fill="FFFFFF"/>
            <w:vAlign w:val="center"/>
          </w:tcPr>
          <w:p w:rsidR="00EE0BE8" w:rsidRPr="00EE0BE8" w:rsidRDefault="00EE0BE8" w:rsidP="00EE0BE8">
            <w:pPr>
              <w:spacing w:after="0" w:line="240" w:lineRule="auto"/>
              <w:ind w:right="-8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2836" w:type="dxa"/>
            <w:gridSpan w:val="2"/>
            <w:shd w:val="clear" w:color="000000" w:fill="FFFFFF"/>
            <w:vAlign w:val="center"/>
          </w:tcPr>
          <w:p w:rsidR="00EE0BE8" w:rsidRPr="00EE0BE8" w:rsidRDefault="00EE0BE8" w:rsidP="00EE0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Количество проявлений межнациональных, межконфессиональных конфликтов</w:t>
            </w:r>
          </w:p>
        </w:tc>
        <w:tc>
          <w:tcPr>
            <w:tcW w:w="831" w:type="dxa"/>
            <w:gridSpan w:val="4"/>
            <w:shd w:val="clear" w:color="000000" w:fill="FFFFFF"/>
            <w:vAlign w:val="center"/>
          </w:tcPr>
          <w:p w:rsidR="00EE0BE8" w:rsidRPr="00EE0BE8" w:rsidRDefault="00EE0BE8" w:rsidP="00EE0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743" w:type="dxa"/>
            <w:gridSpan w:val="2"/>
            <w:shd w:val="clear" w:color="000000" w:fill="FFFFFF"/>
            <w:vAlign w:val="center"/>
          </w:tcPr>
          <w:p w:rsidR="00EE0BE8" w:rsidRPr="00EE0BE8" w:rsidRDefault="00EE0BE8" w:rsidP="00EE0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86" w:type="dxa"/>
            <w:gridSpan w:val="4"/>
            <w:shd w:val="clear" w:color="000000" w:fill="FFFFFF"/>
            <w:vAlign w:val="center"/>
          </w:tcPr>
          <w:p w:rsidR="00EE0BE8" w:rsidRPr="00EE0BE8" w:rsidRDefault="00EE0BE8" w:rsidP="00EE0B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76" w:type="dxa"/>
            <w:shd w:val="clear" w:color="000000" w:fill="FFFFFF"/>
            <w:vAlign w:val="center"/>
          </w:tcPr>
          <w:p w:rsidR="00EE0BE8" w:rsidRPr="00EE0BE8" w:rsidRDefault="00EE0BE8" w:rsidP="00EE0B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2" w:type="dxa"/>
            <w:gridSpan w:val="3"/>
            <w:shd w:val="clear" w:color="000000" w:fill="FFFFFF"/>
            <w:vAlign w:val="center"/>
          </w:tcPr>
          <w:p w:rsidR="00EE0BE8" w:rsidRPr="00EE0BE8" w:rsidRDefault="00EE0BE8" w:rsidP="00EE0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1" w:type="dxa"/>
            <w:gridSpan w:val="5"/>
            <w:shd w:val="clear" w:color="000000" w:fill="FFFFFF"/>
            <w:vAlign w:val="center"/>
          </w:tcPr>
          <w:p w:rsidR="00EE0BE8" w:rsidRPr="00EE0BE8" w:rsidRDefault="00EE0BE8" w:rsidP="00EE0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98" w:type="dxa"/>
            <w:gridSpan w:val="2"/>
            <w:shd w:val="clear" w:color="000000" w:fill="FFFFFF"/>
            <w:vAlign w:val="center"/>
          </w:tcPr>
          <w:p w:rsidR="00EE0BE8" w:rsidRPr="00EE0BE8" w:rsidRDefault="00EE0BE8" w:rsidP="00EE0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15" w:type="dxa"/>
            <w:gridSpan w:val="2"/>
            <w:shd w:val="clear" w:color="000000" w:fill="FFFFFF"/>
            <w:vAlign w:val="center"/>
          </w:tcPr>
          <w:p w:rsidR="00EE0BE8" w:rsidRPr="00EE0BE8" w:rsidRDefault="00EE0BE8" w:rsidP="00EE0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77" w:type="dxa"/>
            <w:gridSpan w:val="2"/>
            <w:shd w:val="clear" w:color="000000" w:fill="FFFFFF"/>
            <w:vAlign w:val="center"/>
          </w:tcPr>
          <w:p w:rsidR="00EE0BE8" w:rsidRPr="00EE0BE8" w:rsidRDefault="00EE0BE8" w:rsidP="00EE0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13" w:type="dxa"/>
            <w:gridSpan w:val="2"/>
            <w:shd w:val="clear" w:color="000000" w:fill="FFFFFF"/>
            <w:vAlign w:val="center"/>
          </w:tcPr>
          <w:p w:rsidR="00EE0BE8" w:rsidRPr="00EE0BE8" w:rsidRDefault="00EE0BE8" w:rsidP="00EE0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26" w:type="dxa"/>
            <w:gridSpan w:val="6"/>
            <w:shd w:val="clear" w:color="000000" w:fill="FFFFFF"/>
            <w:vAlign w:val="center"/>
          </w:tcPr>
          <w:p w:rsidR="00EE0BE8" w:rsidRPr="00EE0BE8" w:rsidRDefault="00EE0BE8" w:rsidP="00EE0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gridSpan w:val="5"/>
            <w:shd w:val="clear" w:color="000000" w:fill="FFFFFF"/>
            <w:vAlign w:val="center"/>
          </w:tcPr>
          <w:p w:rsidR="00EE0BE8" w:rsidRPr="00EE0BE8" w:rsidRDefault="00EE0BE8" w:rsidP="00EE0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62" w:type="dxa"/>
            <w:gridSpan w:val="10"/>
            <w:shd w:val="clear" w:color="000000" w:fill="FFFFFF"/>
            <w:vAlign w:val="center"/>
          </w:tcPr>
          <w:p w:rsidR="00EE0BE8" w:rsidRPr="00EE0BE8" w:rsidRDefault="00EE0BE8" w:rsidP="00EE0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28" w:type="dxa"/>
            <w:shd w:val="clear" w:color="000000" w:fill="FFFFFF"/>
            <w:vAlign w:val="center"/>
          </w:tcPr>
          <w:p w:rsidR="00EE0BE8" w:rsidRPr="00EE0BE8" w:rsidRDefault="00EE0BE8" w:rsidP="00EE0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</w:tbl>
    <w:p w:rsidR="00EE0BE8" w:rsidRPr="00EE0BE8" w:rsidRDefault="00EE0BE8" w:rsidP="00EE0BE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0BE8" w:rsidRDefault="00EE0BE8"/>
    <w:p w:rsidR="008C3EE9" w:rsidRDefault="008C3EE9"/>
    <w:sectPr w:rsidR="008C3EE9" w:rsidSect="00EE0BE8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06ED"/>
    <w:rsid w:val="005006ED"/>
    <w:rsid w:val="006F1BA8"/>
    <w:rsid w:val="008C3EE9"/>
    <w:rsid w:val="0098327A"/>
    <w:rsid w:val="009D388B"/>
    <w:rsid w:val="00BB5EDF"/>
    <w:rsid w:val="00EE0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006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006E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006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006E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1867</Words>
  <Characters>10646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TEV</cp:lastModifiedBy>
  <cp:revision>7</cp:revision>
  <dcterms:created xsi:type="dcterms:W3CDTF">2023-11-13T09:21:00Z</dcterms:created>
  <dcterms:modified xsi:type="dcterms:W3CDTF">2024-11-15T08:27:00Z</dcterms:modified>
</cp:coreProperties>
</file>