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9" w:type="dxa"/>
        <w:tblInd w:w="107" w:type="dxa"/>
        <w:tblLayout w:type="fixed"/>
        <w:tblLook w:val="0000" w:firstRow="0" w:lastRow="0" w:firstColumn="0" w:lastColumn="0" w:noHBand="0" w:noVBand="0"/>
      </w:tblPr>
      <w:tblGrid>
        <w:gridCol w:w="9356"/>
        <w:gridCol w:w="24"/>
        <w:gridCol w:w="119"/>
      </w:tblGrid>
      <w:tr w:rsidR="0017259F" w:rsidRPr="00BB217B" w:rsidTr="005C3AE6">
        <w:trPr>
          <w:trHeight w:val="3277"/>
        </w:trPr>
        <w:tc>
          <w:tcPr>
            <w:tcW w:w="9499" w:type="dxa"/>
            <w:gridSpan w:val="3"/>
          </w:tcPr>
          <w:tbl>
            <w:tblPr>
              <w:tblW w:w="926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5"/>
              <w:gridCol w:w="3441"/>
              <w:gridCol w:w="2493"/>
            </w:tblGrid>
            <w:tr w:rsidR="0017259F" w:rsidRPr="00BB217B" w:rsidTr="00386648">
              <w:trPr>
                <w:trHeight w:val="1639"/>
              </w:trPr>
              <w:tc>
                <w:tcPr>
                  <w:tcW w:w="9269" w:type="dxa"/>
                  <w:gridSpan w:val="3"/>
                  <w:tcBorders>
                    <w:top w:val="nil"/>
                    <w:left w:val="nil"/>
                    <w:bottom w:val="nil"/>
                    <w:right w:val="nil"/>
                  </w:tcBorders>
                </w:tcPr>
                <w:p w:rsidR="0017259F" w:rsidRPr="00BB217B" w:rsidRDefault="0017259F" w:rsidP="00386648">
                  <w:pPr>
                    <w:pStyle w:val="2"/>
                    <w:spacing w:before="120" w:after="0"/>
                    <w:jc w:val="center"/>
                    <w:rPr>
                      <w:rFonts w:ascii="Times New Roman" w:hAnsi="Times New Roman"/>
                      <w:b w:val="0"/>
                      <w:i w:val="0"/>
                      <w:sz w:val="24"/>
                      <w:szCs w:val="24"/>
                    </w:rPr>
                  </w:pPr>
                  <w:bookmarkStart w:id="0" w:name="_GoBack"/>
                  <w:bookmarkEnd w:id="0"/>
                  <w:r w:rsidRPr="00BB217B">
                    <w:rPr>
                      <w:rFonts w:ascii="Times New Roman" w:hAnsi="Times New Roman"/>
                      <w:b w:val="0"/>
                      <w:i w:val="0"/>
                      <w:noProof/>
                      <w:sz w:val="24"/>
                      <w:szCs w:val="24"/>
                    </w:rPr>
                    <w:drawing>
                      <wp:inline distT="0" distB="0" distL="0" distR="0" wp14:anchorId="2BED1244" wp14:editId="40E277FF">
                        <wp:extent cx="573823" cy="723900"/>
                        <wp:effectExtent l="19050" t="0" r="0" b="0"/>
                        <wp:docPr id="2"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cstate="print">
                                  <a:grayscl/>
                                </a:blip>
                                <a:srcRect/>
                                <a:stretch>
                                  <a:fillRect/>
                                </a:stretch>
                              </pic:blipFill>
                              <pic:spPr bwMode="auto">
                                <a:xfrm>
                                  <a:off x="0" y="0"/>
                                  <a:ext cx="573823" cy="723900"/>
                                </a:xfrm>
                                <a:prstGeom prst="rect">
                                  <a:avLst/>
                                </a:prstGeom>
                                <a:noFill/>
                                <a:ln w="9525">
                                  <a:noFill/>
                                  <a:miter lim="800000"/>
                                  <a:headEnd/>
                                  <a:tailEnd/>
                                </a:ln>
                              </pic:spPr>
                            </pic:pic>
                          </a:graphicData>
                        </a:graphic>
                      </wp:inline>
                    </w:drawing>
                  </w:r>
                  <w:r w:rsidR="00DE265B" w:rsidRPr="00BB217B">
                    <w:rPr>
                      <w:rFonts w:ascii="Times New Roman" w:hAnsi="Times New Roman"/>
                      <w:b w:val="0"/>
                      <w:i w:val="0"/>
                      <w:sz w:val="24"/>
                      <w:szCs w:val="24"/>
                    </w:rPr>
                    <w:t xml:space="preserve">       </w:t>
                  </w:r>
                </w:p>
                <w:p w:rsidR="0017259F" w:rsidRPr="00BB217B" w:rsidRDefault="0017259F" w:rsidP="001A0E00">
                  <w:pPr>
                    <w:pStyle w:val="2"/>
                    <w:spacing w:before="120" w:after="0"/>
                    <w:jc w:val="center"/>
                    <w:rPr>
                      <w:rFonts w:ascii="Times New Roman" w:hAnsi="Times New Roman"/>
                      <w:b w:val="0"/>
                      <w:i w:val="0"/>
                      <w:sz w:val="24"/>
                      <w:szCs w:val="24"/>
                    </w:rPr>
                  </w:pPr>
                  <w:r w:rsidRPr="00BB217B">
                    <w:rPr>
                      <w:rFonts w:ascii="Times New Roman" w:hAnsi="Times New Roman"/>
                      <w:b w:val="0"/>
                      <w:i w:val="0"/>
                      <w:sz w:val="24"/>
                      <w:szCs w:val="24"/>
                    </w:rPr>
                    <w:t>КРАСНОЯРСКИЙ КРАЙ</w:t>
                  </w:r>
                </w:p>
              </w:tc>
            </w:tr>
            <w:tr w:rsidR="0017259F" w:rsidRPr="00BB217B" w:rsidTr="00386648">
              <w:trPr>
                <w:trHeight w:val="654"/>
              </w:trPr>
              <w:tc>
                <w:tcPr>
                  <w:tcW w:w="9269" w:type="dxa"/>
                  <w:gridSpan w:val="3"/>
                  <w:tcBorders>
                    <w:top w:val="nil"/>
                    <w:left w:val="nil"/>
                    <w:bottom w:val="nil"/>
                    <w:right w:val="nil"/>
                  </w:tcBorders>
                </w:tcPr>
                <w:p w:rsidR="0017259F" w:rsidRPr="00BB217B" w:rsidRDefault="0017259F" w:rsidP="00B85FE4">
                  <w:pPr>
                    <w:pStyle w:val="2"/>
                    <w:spacing w:before="0" w:after="0"/>
                    <w:jc w:val="center"/>
                    <w:rPr>
                      <w:rFonts w:ascii="Times New Roman" w:hAnsi="Times New Roman"/>
                      <w:i w:val="0"/>
                      <w:sz w:val="24"/>
                      <w:szCs w:val="24"/>
                    </w:rPr>
                  </w:pPr>
                  <w:r w:rsidRPr="00BB217B">
                    <w:rPr>
                      <w:rFonts w:ascii="Times New Roman" w:hAnsi="Times New Roman"/>
                      <w:b w:val="0"/>
                      <w:i w:val="0"/>
                      <w:sz w:val="24"/>
                      <w:szCs w:val="24"/>
                    </w:rPr>
                    <w:t>АДМИНИСТРАЦИЯ ИДРИНСКОГО РАЙОНА</w:t>
                  </w:r>
                </w:p>
              </w:tc>
            </w:tr>
            <w:tr w:rsidR="0017259F" w:rsidRPr="00BB217B" w:rsidTr="00B85FE4">
              <w:trPr>
                <w:trHeight w:val="1094"/>
              </w:trPr>
              <w:tc>
                <w:tcPr>
                  <w:tcW w:w="9269" w:type="dxa"/>
                  <w:gridSpan w:val="3"/>
                  <w:tcBorders>
                    <w:top w:val="nil"/>
                    <w:left w:val="nil"/>
                    <w:bottom w:val="nil"/>
                    <w:right w:val="nil"/>
                  </w:tcBorders>
                </w:tcPr>
                <w:p w:rsidR="0017259F" w:rsidRPr="00BB217B" w:rsidRDefault="0017259F" w:rsidP="00386648">
                  <w:pPr>
                    <w:pStyle w:val="2"/>
                    <w:spacing w:before="120" w:after="0"/>
                    <w:jc w:val="center"/>
                    <w:rPr>
                      <w:rFonts w:ascii="Times New Roman" w:hAnsi="Times New Roman"/>
                      <w:i w:val="0"/>
                      <w:sz w:val="24"/>
                      <w:szCs w:val="24"/>
                    </w:rPr>
                  </w:pPr>
                  <w:r w:rsidRPr="00BB217B">
                    <w:rPr>
                      <w:rFonts w:ascii="Times New Roman" w:hAnsi="Times New Roman"/>
                      <w:i w:val="0"/>
                      <w:sz w:val="24"/>
                      <w:szCs w:val="24"/>
                    </w:rPr>
                    <w:t>П О С Т А Н О В Л Е Н И Е</w:t>
                  </w:r>
                </w:p>
                <w:p w:rsidR="001B1668" w:rsidRPr="00B85FE4" w:rsidRDefault="00BE1942" w:rsidP="00BE1942">
                  <w:pPr>
                    <w:jc w:val="center"/>
                    <w:rPr>
                      <w:rFonts w:ascii="Times New Roman" w:hAnsi="Times New Roman" w:cs="Times New Roman"/>
                      <w:sz w:val="28"/>
                      <w:szCs w:val="28"/>
                    </w:rPr>
                  </w:pPr>
                  <w:r w:rsidRPr="00B85FE4">
                    <w:rPr>
                      <w:rFonts w:ascii="Times New Roman" w:hAnsi="Times New Roman" w:cs="Times New Roman"/>
                      <w:sz w:val="28"/>
                      <w:szCs w:val="28"/>
                    </w:rPr>
                    <w:t>(актуальная</w:t>
                  </w:r>
                  <w:r w:rsidR="003E2E1B" w:rsidRPr="00B85FE4">
                    <w:rPr>
                      <w:rFonts w:ascii="Times New Roman" w:hAnsi="Times New Roman" w:cs="Times New Roman"/>
                      <w:sz w:val="28"/>
                      <w:szCs w:val="28"/>
                    </w:rPr>
                    <w:t xml:space="preserve"> редакци</w:t>
                  </w:r>
                  <w:r w:rsidRPr="00B85FE4">
                    <w:rPr>
                      <w:rFonts w:ascii="Times New Roman" w:hAnsi="Times New Roman" w:cs="Times New Roman"/>
                      <w:sz w:val="28"/>
                      <w:szCs w:val="28"/>
                    </w:rPr>
                    <w:t>я от 20.01.2023 №25-п, от 23.05.2023 № 265-п, от 17.07.2023 № 400-п</w:t>
                  </w:r>
                  <w:r w:rsidR="00BB217B" w:rsidRPr="00B85FE4">
                    <w:rPr>
                      <w:rFonts w:ascii="Times New Roman" w:hAnsi="Times New Roman" w:cs="Times New Roman"/>
                      <w:sz w:val="28"/>
                      <w:szCs w:val="28"/>
                    </w:rPr>
                    <w:t>, от 14.08.2023 № 452-п</w:t>
                  </w:r>
                  <w:r w:rsidR="003E2E1B" w:rsidRPr="00B85FE4">
                    <w:rPr>
                      <w:rFonts w:ascii="Times New Roman" w:hAnsi="Times New Roman" w:cs="Times New Roman"/>
                      <w:sz w:val="28"/>
                      <w:szCs w:val="28"/>
                    </w:rPr>
                    <w:t xml:space="preserve"> )</w:t>
                  </w:r>
                </w:p>
              </w:tc>
            </w:tr>
            <w:tr w:rsidR="0017259F" w:rsidRPr="00BB217B" w:rsidTr="00386648">
              <w:trPr>
                <w:trHeight w:val="654"/>
              </w:trPr>
              <w:tc>
                <w:tcPr>
                  <w:tcW w:w="3335" w:type="dxa"/>
                  <w:tcBorders>
                    <w:top w:val="nil"/>
                    <w:left w:val="nil"/>
                    <w:bottom w:val="nil"/>
                    <w:right w:val="nil"/>
                  </w:tcBorders>
                </w:tcPr>
                <w:p w:rsidR="0017259F" w:rsidRPr="00B85FE4" w:rsidRDefault="001A0E00" w:rsidP="003E2E1B">
                  <w:pPr>
                    <w:pStyle w:val="2"/>
                    <w:rPr>
                      <w:rFonts w:ascii="Times New Roman" w:hAnsi="Times New Roman"/>
                      <w:b w:val="0"/>
                      <w:i w:val="0"/>
                    </w:rPr>
                  </w:pPr>
                  <w:r w:rsidRPr="00B85FE4">
                    <w:rPr>
                      <w:rFonts w:ascii="Times New Roman" w:hAnsi="Times New Roman"/>
                      <w:b w:val="0"/>
                      <w:i w:val="0"/>
                    </w:rPr>
                    <w:t>1</w:t>
                  </w:r>
                  <w:r w:rsidR="003E2E1B" w:rsidRPr="00B85FE4">
                    <w:rPr>
                      <w:rFonts w:ascii="Times New Roman" w:hAnsi="Times New Roman"/>
                      <w:b w:val="0"/>
                      <w:i w:val="0"/>
                    </w:rPr>
                    <w:t>0</w:t>
                  </w:r>
                  <w:r w:rsidR="0017259F" w:rsidRPr="00B85FE4">
                    <w:rPr>
                      <w:rFonts w:ascii="Times New Roman" w:hAnsi="Times New Roman"/>
                      <w:b w:val="0"/>
                      <w:i w:val="0"/>
                    </w:rPr>
                    <w:t>.</w:t>
                  </w:r>
                  <w:r w:rsidR="003E2E1B" w:rsidRPr="00B85FE4">
                    <w:rPr>
                      <w:rFonts w:ascii="Times New Roman" w:hAnsi="Times New Roman"/>
                      <w:b w:val="0"/>
                      <w:i w:val="0"/>
                    </w:rPr>
                    <w:t>11</w:t>
                  </w:r>
                  <w:r w:rsidR="0017259F" w:rsidRPr="00B85FE4">
                    <w:rPr>
                      <w:rFonts w:ascii="Times New Roman" w:hAnsi="Times New Roman"/>
                      <w:b w:val="0"/>
                      <w:i w:val="0"/>
                    </w:rPr>
                    <w:t>.</w:t>
                  </w:r>
                  <w:r w:rsidR="003E2E1B" w:rsidRPr="00B85FE4">
                    <w:rPr>
                      <w:rFonts w:ascii="Times New Roman" w:hAnsi="Times New Roman"/>
                      <w:b w:val="0"/>
                      <w:i w:val="0"/>
                    </w:rPr>
                    <w:t>2015</w:t>
                  </w:r>
                </w:p>
              </w:tc>
              <w:tc>
                <w:tcPr>
                  <w:tcW w:w="3441" w:type="dxa"/>
                  <w:tcBorders>
                    <w:top w:val="nil"/>
                    <w:left w:val="nil"/>
                    <w:bottom w:val="nil"/>
                    <w:right w:val="nil"/>
                  </w:tcBorders>
                </w:tcPr>
                <w:p w:rsidR="0017259F" w:rsidRPr="00B85FE4" w:rsidRDefault="0017259F" w:rsidP="00386648">
                  <w:pPr>
                    <w:pStyle w:val="2"/>
                    <w:rPr>
                      <w:rFonts w:ascii="Times New Roman" w:hAnsi="Times New Roman"/>
                      <w:b w:val="0"/>
                      <w:i w:val="0"/>
                    </w:rPr>
                  </w:pPr>
                  <w:r w:rsidRPr="00B85FE4">
                    <w:rPr>
                      <w:rFonts w:ascii="Times New Roman" w:hAnsi="Times New Roman"/>
                      <w:b w:val="0"/>
                      <w:i w:val="0"/>
                    </w:rPr>
                    <w:t xml:space="preserve">      с. Идринское</w:t>
                  </w:r>
                </w:p>
              </w:tc>
              <w:tc>
                <w:tcPr>
                  <w:tcW w:w="2492" w:type="dxa"/>
                  <w:tcBorders>
                    <w:top w:val="nil"/>
                    <w:left w:val="nil"/>
                    <w:bottom w:val="nil"/>
                    <w:right w:val="nil"/>
                  </w:tcBorders>
                </w:tcPr>
                <w:p w:rsidR="0017259F" w:rsidRPr="00B85FE4" w:rsidRDefault="0017259F" w:rsidP="00386648">
                  <w:pPr>
                    <w:pStyle w:val="2"/>
                    <w:jc w:val="center"/>
                    <w:rPr>
                      <w:rFonts w:ascii="Times New Roman" w:hAnsi="Times New Roman"/>
                      <w:b w:val="0"/>
                      <w:i w:val="0"/>
                    </w:rPr>
                  </w:pPr>
                  <w:r w:rsidRPr="00B85FE4">
                    <w:rPr>
                      <w:rFonts w:ascii="Times New Roman" w:hAnsi="Times New Roman"/>
                      <w:b w:val="0"/>
                      <w:i w:val="0"/>
                    </w:rPr>
                    <w:t xml:space="preserve">         </w:t>
                  </w:r>
                  <w:r w:rsidR="0022238A" w:rsidRPr="00B85FE4">
                    <w:rPr>
                      <w:rFonts w:ascii="Times New Roman" w:hAnsi="Times New Roman"/>
                      <w:b w:val="0"/>
                      <w:i w:val="0"/>
                    </w:rPr>
                    <w:t xml:space="preserve">  </w:t>
                  </w:r>
                  <w:r w:rsidRPr="00B85FE4">
                    <w:rPr>
                      <w:rFonts w:ascii="Times New Roman" w:hAnsi="Times New Roman"/>
                      <w:b w:val="0"/>
                      <w:i w:val="0"/>
                    </w:rPr>
                    <w:t xml:space="preserve">  № </w:t>
                  </w:r>
                  <w:r w:rsidR="003E2E1B" w:rsidRPr="00B85FE4">
                    <w:rPr>
                      <w:rFonts w:ascii="Times New Roman" w:hAnsi="Times New Roman"/>
                      <w:b w:val="0"/>
                      <w:i w:val="0"/>
                    </w:rPr>
                    <w:t>457</w:t>
                  </w:r>
                  <w:r w:rsidR="002E6ED7" w:rsidRPr="00B85FE4">
                    <w:rPr>
                      <w:rFonts w:ascii="Times New Roman" w:hAnsi="Times New Roman"/>
                      <w:b w:val="0"/>
                      <w:i w:val="0"/>
                    </w:rPr>
                    <w:t xml:space="preserve"> </w:t>
                  </w:r>
                  <w:r w:rsidR="00AE3F14" w:rsidRPr="00B85FE4">
                    <w:rPr>
                      <w:rFonts w:ascii="Times New Roman" w:hAnsi="Times New Roman"/>
                      <w:b w:val="0"/>
                      <w:i w:val="0"/>
                    </w:rPr>
                    <w:t>-</w:t>
                  </w:r>
                  <w:r w:rsidRPr="00B85FE4">
                    <w:rPr>
                      <w:rFonts w:ascii="Times New Roman" w:hAnsi="Times New Roman"/>
                      <w:b w:val="0"/>
                      <w:i w:val="0"/>
                    </w:rPr>
                    <w:t xml:space="preserve"> п</w:t>
                  </w:r>
                </w:p>
                <w:p w:rsidR="0017259F" w:rsidRPr="00B85FE4" w:rsidRDefault="0017259F" w:rsidP="00B85FE4">
                  <w:pPr>
                    <w:spacing w:after="0"/>
                    <w:rPr>
                      <w:rFonts w:ascii="Times New Roman" w:hAnsi="Times New Roman" w:cs="Times New Roman"/>
                      <w:sz w:val="28"/>
                      <w:szCs w:val="28"/>
                    </w:rPr>
                  </w:pPr>
                </w:p>
              </w:tc>
            </w:tr>
          </w:tbl>
          <w:p w:rsidR="0017259F" w:rsidRPr="00BB217B" w:rsidRDefault="0017259F" w:rsidP="00386648">
            <w:pPr>
              <w:jc w:val="center"/>
              <w:rPr>
                <w:rFonts w:ascii="Times New Roman" w:hAnsi="Times New Roman" w:cs="Times New Roman"/>
                <w:sz w:val="24"/>
                <w:szCs w:val="24"/>
              </w:rPr>
            </w:pPr>
          </w:p>
        </w:tc>
      </w:tr>
      <w:tr w:rsidR="005C3AE6" w:rsidRPr="00BB217B" w:rsidTr="005C3A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8" w:type="dxa"/>
        </w:trPr>
        <w:tc>
          <w:tcPr>
            <w:tcW w:w="9380" w:type="dxa"/>
            <w:gridSpan w:val="2"/>
            <w:tcBorders>
              <w:top w:val="nil"/>
              <w:left w:val="nil"/>
              <w:bottom w:val="nil"/>
              <w:right w:val="nil"/>
            </w:tcBorders>
          </w:tcPr>
          <w:tbl>
            <w:tblPr>
              <w:tblW w:w="9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gridCol w:w="24"/>
            </w:tblGrid>
            <w:tr w:rsidR="00BE1942" w:rsidRPr="00BB217B" w:rsidTr="00B85FE4">
              <w:trPr>
                <w:trHeight w:val="974"/>
              </w:trPr>
              <w:tc>
                <w:tcPr>
                  <w:tcW w:w="9380" w:type="dxa"/>
                  <w:gridSpan w:val="2"/>
                  <w:tcBorders>
                    <w:top w:val="nil"/>
                    <w:left w:val="nil"/>
                    <w:bottom w:val="nil"/>
                    <w:right w:val="nil"/>
                  </w:tcBorders>
                </w:tcPr>
                <w:p w:rsidR="00BE1942" w:rsidRPr="00B85FE4" w:rsidRDefault="00BE1942" w:rsidP="008677BD">
                  <w:pPr>
                    <w:spacing w:after="0"/>
                    <w:jc w:val="both"/>
                    <w:rPr>
                      <w:rFonts w:ascii="Times New Roman" w:hAnsi="Times New Roman" w:cs="Times New Roman"/>
                      <w:bCs/>
                      <w:color w:val="000000"/>
                      <w:sz w:val="28"/>
                      <w:szCs w:val="28"/>
                    </w:rPr>
                  </w:pPr>
                  <w:r w:rsidRPr="00B85FE4">
                    <w:rPr>
                      <w:rFonts w:ascii="Times New Roman" w:hAnsi="Times New Roman" w:cs="Times New Roman"/>
                      <w:sz w:val="28"/>
                      <w:szCs w:val="28"/>
                    </w:rPr>
                    <w:t>Об утверждении муниципальной программы «</w:t>
                  </w:r>
                  <w:r w:rsidRPr="00B85FE4">
                    <w:rPr>
                      <w:rFonts w:ascii="Times New Roman" w:hAnsi="Times New Roman" w:cs="Times New Roman"/>
                      <w:bCs/>
                      <w:color w:val="000000"/>
                      <w:sz w:val="28"/>
                      <w:szCs w:val="28"/>
                    </w:rPr>
                    <w:t>Содействие в р</w:t>
                  </w:r>
                  <w:r w:rsidRPr="00B85FE4">
                    <w:rPr>
                      <w:rFonts w:ascii="Times New Roman" w:hAnsi="Times New Roman" w:cs="Times New Roman"/>
                      <w:sz w:val="28"/>
                      <w:szCs w:val="28"/>
                    </w:rPr>
                    <w:t xml:space="preserve">азвитии и поддержка малого и среднего предпринимательства в Идринском районе» </w:t>
                  </w:r>
                </w:p>
                <w:p w:rsidR="00BE1942" w:rsidRPr="00B85FE4" w:rsidRDefault="00BE1942" w:rsidP="00B85FE4">
                  <w:pPr>
                    <w:spacing w:after="100" w:afterAutospacing="1"/>
                    <w:rPr>
                      <w:rFonts w:ascii="Times New Roman" w:hAnsi="Times New Roman" w:cs="Times New Roman"/>
                      <w:sz w:val="28"/>
                      <w:szCs w:val="28"/>
                    </w:rPr>
                  </w:pPr>
                </w:p>
              </w:tc>
            </w:tr>
            <w:tr w:rsidR="00BE1942" w:rsidRPr="00B85FE4" w:rsidTr="008E1E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cantSplit/>
                <w:trHeight w:val="394"/>
              </w:trPr>
              <w:tc>
                <w:tcPr>
                  <w:tcW w:w="9356" w:type="dxa"/>
                </w:tcPr>
                <w:p w:rsidR="00BE1942" w:rsidRPr="00B85FE4" w:rsidRDefault="00BE1942" w:rsidP="008677BD">
                  <w:pPr>
                    <w:spacing w:after="0"/>
                    <w:ind w:firstLine="601"/>
                    <w:jc w:val="both"/>
                    <w:rPr>
                      <w:rFonts w:ascii="Times New Roman" w:hAnsi="Times New Roman" w:cs="Times New Roman"/>
                      <w:sz w:val="28"/>
                      <w:szCs w:val="28"/>
                    </w:rPr>
                  </w:pPr>
                  <w:r w:rsidRPr="00B85FE4">
                    <w:rPr>
                      <w:rFonts w:ascii="Times New Roman" w:hAnsi="Times New Roman" w:cs="Times New Roman"/>
                      <w:kern w:val="16"/>
                      <w:sz w:val="28"/>
                      <w:szCs w:val="28"/>
                    </w:rPr>
                    <w:t xml:space="preserve">В соответствии со статьей 179 </w:t>
                  </w:r>
                  <w:r w:rsidRPr="00B85FE4">
                    <w:rPr>
                      <w:rFonts w:ascii="Times New Roman" w:hAnsi="Times New Roman" w:cs="Times New Roman"/>
                      <w:sz w:val="28"/>
                      <w:szCs w:val="28"/>
                    </w:rPr>
                    <w:t>Бюджетного кодекса Российской Федерации, статьями 19, 33,  Устава Идринского района, постановлением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ПОСТАНОВЛЯЮ:</w:t>
                  </w:r>
                </w:p>
                <w:p w:rsidR="00BE1942" w:rsidRPr="00B85FE4" w:rsidRDefault="00BE1942" w:rsidP="008677BD">
                  <w:pPr>
                    <w:spacing w:after="0"/>
                    <w:ind w:firstLine="708"/>
                    <w:jc w:val="both"/>
                    <w:rPr>
                      <w:rFonts w:ascii="Times New Roman" w:hAnsi="Times New Roman" w:cs="Times New Roman"/>
                      <w:sz w:val="28"/>
                      <w:szCs w:val="28"/>
                    </w:rPr>
                  </w:pPr>
                  <w:r w:rsidRPr="00B85FE4">
                    <w:rPr>
                      <w:rFonts w:ascii="Times New Roman" w:hAnsi="Times New Roman" w:cs="Times New Roman"/>
                      <w:kern w:val="16"/>
                      <w:sz w:val="28"/>
                      <w:szCs w:val="28"/>
                    </w:rPr>
                    <w:t>1.</w:t>
                  </w:r>
                  <w:r w:rsidRPr="00B85FE4">
                    <w:rPr>
                      <w:rFonts w:ascii="Times New Roman" w:hAnsi="Times New Roman" w:cs="Times New Roman"/>
                      <w:sz w:val="28"/>
                      <w:szCs w:val="28"/>
                    </w:rPr>
                    <w:t>Утвердить муниципальную программу «</w:t>
                  </w:r>
                  <w:r w:rsidRPr="00B85FE4">
                    <w:rPr>
                      <w:rFonts w:ascii="Times New Roman" w:hAnsi="Times New Roman" w:cs="Times New Roman"/>
                      <w:bCs/>
                      <w:color w:val="000000"/>
                      <w:sz w:val="28"/>
                      <w:szCs w:val="28"/>
                    </w:rPr>
                    <w:t>Содействие в развитии и поддержка</w:t>
                  </w:r>
                  <w:r w:rsidRPr="00B85FE4">
                    <w:rPr>
                      <w:rFonts w:ascii="Times New Roman" w:hAnsi="Times New Roman" w:cs="Times New Roman"/>
                      <w:sz w:val="28"/>
                      <w:szCs w:val="28"/>
                    </w:rPr>
                    <w:t xml:space="preserve"> малого и среднего предпринимательства в Идринском районе», согласно приложению к постановлению.</w:t>
                  </w:r>
                </w:p>
                <w:p w:rsidR="00BE1942" w:rsidRPr="00B85FE4" w:rsidRDefault="00BE1942" w:rsidP="008677BD">
                  <w:pPr>
                    <w:spacing w:after="0"/>
                    <w:ind w:firstLine="743"/>
                    <w:jc w:val="both"/>
                    <w:rPr>
                      <w:rFonts w:ascii="Times New Roman" w:hAnsi="Times New Roman" w:cs="Times New Roman"/>
                      <w:kern w:val="16"/>
                      <w:sz w:val="28"/>
                      <w:szCs w:val="28"/>
                    </w:rPr>
                  </w:pPr>
                  <w:r w:rsidRPr="00B85FE4">
                    <w:rPr>
                      <w:rFonts w:ascii="Times New Roman" w:hAnsi="Times New Roman" w:cs="Times New Roman"/>
                      <w:sz w:val="28"/>
                      <w:szCs w:val="28"/>
                    </w:rPr>
                    <w:t>2. Признать утратившим силу постановление администрации района от 07.11.2014 № 570-п «Об утверждении муниципальной программы Идринского района «</w:t>
                  </w:r>
                  <w:r w:rsidRPr="00B85FE4">
                    <w:rPr>
                      <w:rFonts w:ascii="Times New Roman" w:hAnsi="Times New Roman" w:cs="Times New Roman"/>
                      <w:bCs/>
                      <w:color w:val="000000"/>
                      <w:sz w:val="28"/>
                      <w:szCs w:val="28"/>
                    </w:rPr>
                    <w:t>Содействие в развитии и поддержка</w:t>
                  </w:r>
                  <w:r w:rsidRPr="00B85FE4">
                    <w:rPr>
                      <w:rFonts w:ascii="Times New Roman" w:hAnsi="Times New Roman" w:cs="Times New Roman"/>
                      <w:sz w:val="28"/>
                      <w:szCs w:val="28"/>
                    </w:rPr>
                    <w:t xml:space="preserve"> малого и среднего предпринимательства в Идринском районе» на 2015-2017 годы».</w:t>
                  </w:r>
                </w:p>
              </w:tc>
            </w:tr>
          </w:tbl>
          <w:p w:rsidR="00BE1942" w:rsidRPr="00B85FE4" w:rsidRDefault="00550AC4" w:rsidP="008677BD">
            <w:pPr>
              <w:autoSpaceDE w:val="0"/>
              <w:autoSpaceDN w:val="0"/>
              <w:adjustRightInd w:val="0"/>
              <w:spacing w:after="0"/>
              <w:ind w:firstLine="709"/>
              <w:jc w:val="both"/>
              <w:rPr>
                <w:rFonts w:ascii="Times New Roman" w:hAnsi="Times New Roman" w:cs="Times New Roman"/>
                <w:sz w:val="28"/>
                <w:szCs w:val="28"/>
              </w:rPr>
            </w:pPr>
            <w:r w:rsidRPr="00B85FE4">
              <w:rPr>
                <w:rFonts w:ascii="Times New Roman" w:hAnsi="Times New Roman" w:cs="Times New Roman"/>
                <w:sz w:val="28"/>
                <w:szCs w:val="28"/>
              </w:rPr>
              <w:t>3</w:t>
            </w:r>
            <w:r w:rsidR="00BE1942" w:rsidRPr="00B85FE4">
              <w:rPr>
                <w:rFonts w:ascii="Times New Roman" w:hAnsi="Times New Roman" w:cs="Times New Roman"/>
                <w:sz w:val="28"/>
                <w:szCs w:val="28"/>
              </w:rPr>
              <w:t>.Контроль за выполнением постановления возложить на заместителя главы администрации района по экономическим и финансовым вопросам Н.А.Данилкину.</w:t>
            </w:r>
          </w:p>
          <w:p w:rsidR="00BE1942" w:rsidRPr="00B85FE4" w:rsidRDefault="00550AC4" w:rsidP="008677BD">
            <w:pPr>
              <w:autoSpaceDE w:val="0"/>
              <w:autoSpaceDN w:val="0"/>
              <w:adjustRightInd w:val="0"/>
              <w:spacing w:after="0"/>
              <w:ind w:firstLine="540"/>
              <w:jc w:val="both"/>
              <w:rPr>
                <w:rFonts w:ascii="Times New Roman" w:hAnsi="Times New Roman" w:cs="Times New Roman"/>
                <w:sz w:val="28"/>
                <w:szCs w:val="28"/>
              </w:rPr>
            </w:pPr>
            <w:r w:rsidRPr="00B85FE4">
              <w:rPr>
                <w:rFonts w:ascii="Times New Roman" w:hAnsi="Times New Roman" w:cs="Times New Roman"/>
                <w:sz w:val="28"/>
                <w:szCs w:val="28"/>
              </w:rPr>
              <w:t>4</w:t>
            </w:r>
            <w:r w:rsidR="00BE1942" w:rsidRPr="00B85FE4">
              <w:rPr>
                <w:rFonts w:ascii="Times New Roman" w:hAnsi="Times New Roman" w:cs="Times New Roman"/>
                <w:sz w:val="28"/>
                <w:szCs w:val="28"/>
              </w:rPr>
              <w:t>.Опубликовать  постановление на официальном сайте муниципального образования  Идринский район (</w:t>
            </w:r>
            <w:hyperlink r:id="rId10" w:history="1">
              <w:r w:rsidR="00BE1942" w:rsidRPr="00B85FE4">
                <w:rPr>
                  <w:rStyle w:val="aa"/>
                  <w:rFonts w:ascii="Times New Roman" w:hAnsi="Times New Roman" w:cs="Times New Roman"/>
                  <w:sz w:val="28"/>
                  <w:szCs w:val="28"/>
                  <w:lang w:val="en-US"/>
                </w:rPr>
                <w:t>www</w:t>
              </w:r>
              <w:r w:rsidR="00BE1942" w:rsidRPr="00B85FE4">
                <w:rPr>
                  <w:rStyle w:val="aa"/>
                  <w:rFonts w:ascii="Times New Roman" w:hAnsi="Times New Roman" w:cs="Times New Roman"/>
                  <w:sz w:val="28"/>
                  <w:szCs w:val="28"/>
                </w:rPr>
                <w:t>.</w:t>
              </w:r>
              <w:r w:rsidR="00BE1942" w:rsidRPr="00B85FE4">
                <w:rPr>
                  <w:rStyle w:val="aa"/>
                  <w:rFonts w:ascii="Times New Roman" w:hAnsi="Times New Roman" w:cs="Times New Roman"/>
                  <w:sz w:val="28"/>
                  <w:szCs w:val="28"/>
                  <w:lang w:val="en-US"/>
                </w:rPr>
                <w:t>idra</w:t>
              </w:r>
              <w:r w:rsidR="00BE1942" w:rsidRPr="00B85FE4">
                <w:rPr>
                  <w:rStyle w:val="aa"/>
                  <w:rFonts w:ascii="Times New Roman" w:hAnsi="Times New Roman" w:cs="Times New Roman"/>
                  <w:sz w:val="28"/>
                  <w:szCs w:val="28"/>
                </w:rPr>
                <w:t>-</w:t>
              </w:r>
              <w:r w:rsidR="00BE1942" w:rsidRPr="00B85FE4">
                <w:rPr>
                  <w:rStyle w:val="aa"/>
                  <w:rFonts w:ascii="Times New Roman" w:hAnsi="Times New Roman" w:cs="Times New Roman"/>
                  <w:sz w:val="28"/>
                  <w:szCs w:val="28"/>
                  <w:lang w:val="en-US"/>
                </w:rPr>
                <w:t>rayon</w:t>
              </w:r>
              <w:r w:rsidR="00BE1942" w:rsidRPr="00B85FE4">
                <w:rPr>
                  <w:rStyle w:val="aa"/>
                  <w:rFonts w:ascii="Times New Roman" w:hAnsi="Times New Roman" w:cs="Times New Roman"/>
                  <w:sz w:val="28"/>
                  <w:szCs w:val="28"/>
                </w:rPr>
                <w:t>.</w:t>
              </w:r>
              <w:r w:rsidR="00BE1942" w:rsidRPr="00B85FE4">
                <w:rPr>
                  <w:rStyle w:val="aa"/>
                  <w:rFonts w:ascii="Times New Roman" w:hAnsi="Times New Roman" w:cs="Times New Roman"/>
                  <w:sz w:val="28"/>
                  <w:szCs w:val="28"/>
                  <w:lang w:val="en-US"/>
                </w:rPr>
                <w:t>ru</w:t>
              </w:r>
            </w:hyperlink>
            <w:r w:rsidR="00BE1942" w:rsidRPr="00B85FE4">
              <w:rPr>
                <w:rFonts w:ascii="Times New Roman" w:hAnsi="Times New Roman" w:cs="Times New Roman"/>
                <w:sz w:val="28"/>
                <w:szCs w:val="28"/>
              </w:rPr>
              <w:t>).</w:t>
            </w:r>
          </w:p>
          <w:p w:rsidR="005C3AE6" w:rsidRPr="00BB217B" w:rsidRDefault="00BE1942" w:rsidP="008677BD">
            <w:pPr>
              <w:tabs>
                <w:tab w:val="left" w:pos="1134"/>
              </w:tabs>
              <w:autoSpaceDE w:val="0"/>
              <w:autoSpaceDN w:val="0"/>
              <w:adjustRightInd w:val="0"/>
              <w:jc w:val="both"/>
              <w:outlineLvl w:val="0"/>
              <w:rPr>
                <w:rFonts w:ascii="Times New Roman" w:eastAsia="Times New Roman" w:hAnsi="Times New Roman" w:cs="Times New Roman"/>
                <w:sz w:val="24"/>
                <w:szCs w:val="24"/>
              </w:rPr>
            </w:pPr>
            <w:r w:rsidRPr="00B85FE4">
              <w:rPr>
                <w:rFonts w:ascii="Times New Roman" w:hAnsi="Times New Roman" w:cs="Times New Roman"/>
                <w:sz w:val="28"/>
                <w:szCs w:val="28"/>
              </w:rPr>
              <w:t xml:space="preserve">        </w:t>
            </w:r>
            <w:r w:rsidR="00550AC4" w:rsidRPr="00B85FE4">
              <w:rPr>
                <w:rFonts w:ascii="Times New Roman" w:hAnsi="Times New Roman" w:cs="Times New Roman"/>
                <w:sz w:val="28"/>
                <w:szCs w:val="28"/>
              </w:rPr>
              <w:t>5</w:t>
            </w:r>
            <w:r w:rsidRPr="00B85FE4">
              <w:rPr>
                <w:rFonts w:ascii="Times New Roman" w:hAnsi="Times New Roman" w:cs="Times New Roman"/>
                <w:sz w:val="28"/>
                <w:szCs w:val="28"/>
              </w:rPr>
              <w:t>.Постановление вступает в силу в день, следующий за днем его официального опубликования и применяется к правоотношениям с 01.01.2016 года.</w:t>
            </w:r>
          </w:p>
        </w:tc>
      </w:tr>
      <w:tr w:rsidR="005C3AE6" w:rsidRPr="00BB217B" w:rsidTr="005C3AE6">
        <w:trPr>
          <w:gridAfter w:val="2"/>
          <w:wAfter w:w="142" w:type="dxa"/>
          <w:cantSplit/>
          <w:trHeight w:val="394"/>
        </w:trPr>
        <w:tc>
          <w:tcPr>
            <w:tcW w:w="9356" w:type="dxa"/>
          </w:tcPr>
          <w:p w:rsidR="00BB217B" w:rsidRPr="00BB217B" w:rsidRDefault="00BB217B" w:rsidP="00BE1942">
            <w:pPr>
              <w:spacing w:after="0" w:line="240" w:lineRule="auto"/>
              <w:ind w:firstLine="709"/>
              <w:jc w:val="both"/>
              <w:rPr>
                <w:rFonts w:ascii="Times New Roman" w:eastAsia="Times New Roman" w:hAnsi="Times New Roman" w:cs="Times New Roman"/>
                <w:kern w:val="16"/>
                <w:sz w:val="24"/>
                <w:szCs w:val="24"/>
              </w:rPr>
            </w:pPr>
          </w:p>
        </w:tc>
      </w:tr>
    </w:tbl>
    <w:p w:rsidR="00EB48C8" w:rsidRPr="00402DA1" w:rsidRDefault="005C3AE6" w:rsidP="008677BD">
      <w:pPr>
        <w:spacing w:after="0" w:line="360" w:lineRule="auto"/>
        <w:jc w:val="both"/>
        <w:rPr>
          <w:rFonts w:ascii="Times New Roman" w:hAnsi="Times New Roman" w:cs="Times New Roman"/>
        </w:rPr>
      </w:pPr>
      <w:r w:rsidRPr="00B85FE4">
        <w:rPr>
          <w:rFonts w:ascii="Times New Roman" w:eastAsia="Times New Roman" w:hAnsi="Times New Roman" w:cs="Times New Roman"/>
          <w:sz w:val="28"/>
          <w:szCs w:val="28"/>
        </w:rPr>
        <w:t xml:space="preserve">Глава района                                      </w:t>
      </w:r>
      <w:r w:rsidR="002841C0" w:rsidRPr="00B85FE4">
        <w:rPr>
          <w:rFonts w:ascii="Times New Roman" w:eastAsia="Times New Roman" w:hAnsi="Times New Roman" w:cs="Times New Roman"/>
          <w:sz w:val="28"/>
          <w:szCs w:val="28"/>
        </w:rPr>
        <w:t xml:space="preserve">                            </w:t>
      </w:r>
      <w:r w:rsidRPr="00B85FE4">
        <w:rPr>
          <w:rFonts w:ascii="Times New Roman" w:eastAsia="Times New Roman" w:hAnsi="Times New Roman" w:cs="Times New Roman"/>
          <w:sz w:val="28"/>
          <w:szCs w:val="28"/>
        </w:rPr>
        <w:t xml:space="preserve">            </w:t>
      </w:r>
      <w:r w:rsidR="00550AC4">
        <w:rPr>
          <w:rFonts w:ascii="Times New Roman" w:eastAsia="Times New Roman" w:hAnsi="Times New Roman" w:cs="Times New Roman"/>
          <w:sz w:val="28"/>
          <w:szCs w:val="28"/>
        </w:rPr>
        <w:t>А.В. Киреев</w:t>
      </w:r>
      <w:r w:rsidR="0017259F" w:rsidRPr="00402DA1">
        <w:rPr>
          <w:rFonts w:ascii="Times New Roman" w:hAnsi="Times New Roman" w:cs="Times New Roman"/>
        </w:rPr>
        <w:br w:type="page"/>
      </w:r>
    </w:p>
    <w:tbl>
      <w:tblPr>
        <w:tblW w:w="9285" w:type="dxa"/>
        <w:tblInd w:w="104" w:type="dxa"/>
        <w:tblLayout w:type="fixed"/>
        <w:tblCellMar>
          <w:left w:w="105" w:type="dxa"/>
          <w:right w:w="105" w:type="dxa"/>
        </w:tblCellMar>
        <w:tblLook w:val="0000" w:firstRow="0" w:lastRow="0" w:firstColumn="0" w:lastColumn="0" w:noHBand="0" w:noVBand="0"/>
      </w:tblPr>
      <w:tblGrid>
        <w:gridCol w:w="4678"/>
        <w:gridCol w:w="4607"/>
      </w:tblGrid>
      <w:tr w:rsidR="002841C0" w:rsidRPr="002841C0" w:rsidTr="002841C0">
        <w:trPr>
          <w:trHeight w:val="1976"/>
        </w:trPr>
        <w:tc>
          <w:tcPr>
            <w:tcW w:w="4678" w:type="dxa"/>
          </w:tcPr>
          <w:p w:rsidR="002841C0" w:rsidRPr="002841C0" w:rsidRDefault="002841C0" w:rsidP="002841C0">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4607" w:type="dxa"/>
          </w:tcPr>
          <w:p w:rsidR="002841C0" w:rsidRPr="002841C0" w:rsidRDefault="002841C0" w:rsidP="002841C0">
            <w:pPr>
              <w:spacing w:after="0" w:line="240" w:lineRule="auto"/>
              <w:ind w:firstLine="1029"/>
              <w:rPr>
                <w:rFonts w:ascii="Times New Roman" w:eastAsia="Times New Roman" w:hAnsi="Times New Roman" w:cs="Times New Roman"/>
                <w:b/>
                <w:sz w:val="28"/>
                <w:szCs w:val="28"/>
              </w:rPr>
            </w:pPr>
            <w:r w:rsidRPr="002841C0">
              <w:rPr>
                <w:rFonts w:ascii="Times New Roman" w:eastAsia="Times New Roman" w:hAnsi="Times New Roman" w:cs="Times New Roman"/>
                <w:sz w:val="28"/>
                <w:szCs w:val="28"/>
              </w:rPr>
              <w:t xml:space="preserve">Приложение </w:t>
            </w:r>
          </w:p>
          <w:p w:rsidR="002841C0" w:rsidRPr="002841C0" w:rsidRDefault="002841C0" w:rsidP="002841C0">
            <w:pPr>
              <w:spacing w:after="0" w:line="240" w:lineRule="auto"/>
              <w:ind w:firstLine="1029"/>
              <w:rPr>
                <w:rFonts w:ascii="Times New Roman" w:eastAsia="Times New Roman" w:hAnsi="Times New Roman" w:cs="Times New Roman"/>
                <w:sz w:val="28"/>
                <w:szCs w:val="28"/>
              </w:rPr>
            </w:pPr>
            <w:r w:rsidRPr="002841C0">
              <w:rPr>
                <w:rFonts w:ascii="Times New Roman" w:eastAsia="Times New Roman" w:hAnsi="Times New Roman" w:cs="Times New Roman"/>
                <w:sz w:val="28"/>
                <w:szCs w:val="28"/>
              </w:rPr>
              <w:t xml:space="preserve">к постановлению  </w:t>
            </w:r>
          </w:p>
          <w:p w:rsidR="002841C0" w:rsidRPr="002841C0" w:rsidRDefault="002841C0" w:rsidP="002841C0">
            <w:pPr>
              <w:spacing w:after="0" w:line="240" w:lineRule="auto"/>
              <w:ind w:firstLine="1029"/>
              <w:rPr>
                <w:rFonts w:ascii="Times New Roman" w:eastAsia="Times New Roman" w:hAnsi="Times New Roman" w:cs="Times New Roman"/>
                <w:sz w:val="28"/>
                <w:szCs w:val="28"/>
              </w:rPr>
            </w:pPr>
            <w:r w:rsidRPr="002841C0">
              <w:rPr>
                <w:rFonts w:ascii="Times New Roman" w:eastAsia="Times New Roman" w:hAnsi="Times New Roman" w:cs="Times New Roman"/>
                <w:sz w:val="28"/>
                <w:szCs w:val="28"/>
              </w:rPr>
              <w:t>администрации района</w:t>
            </w:r>
          </w:p>
          <w:p w:rsidR="002841C0" w:rsidRPr="002841C0" w:rsidRDefault="002841C0" w:rsidP="002841C0">
            <w:pPr>
              <w:widowControl w:val="0"/>
              <w:autoSpaceDE w:val="0"/>
              <w:autoSpaceDN w:val="0"/>
              <w:adjustRightInd w:val="0"/>
              <w:spacing w:after="0" w:line="240" w:lineRule="auto"/>
              <w:ind w:firstLine="1029"/>
              <w:rPr>
                <w:rFonts w:ascii="Times New Roman" w:eastAsia="Times New Roman" w:hAnsi="Times New Roman" w:cs="Times New Roman"/>
                <w:sz w:val="28"/>
                <w:szCs w:val="28"/>
              </w:rPr>
            </w:pPr>
            <w:r w:rsidRPr="002841C0">
              <w:rPr>
                <w:rFonts w:ascii="Times New Roman" w:eastAsia="Times New Roman" w:hAnsi="Times New Roman" w:cs="Times New Roman"/>
                <w:sz w:val="28"/>
                <w:szCs w:val="28"/>
              </w:rPr>
              <w:t xml:space="preserve">от 10.11.2015 № 457-п  </w:t>
            </w:r>
          </w:p>
        </w:tc>
      </w:tr>
    </w:tbl>
    <w:p w:rsidR="0017259F" w:rsidRPr="00402DA1" w:rsidRDefault="0017259F" w:rsidP="0017259F">
      <w:pPr>
        <w:spacing w:after="0" w:line="360" w:lineRule="auto"/>
        <w:jc w:val="both"/>
        <w:rPr>
          <w:rFonts w:ascii="Times New Roman" w:eastAsia="Times New Roman" w:hAnsi="Times New Roman" w:cs="Times New Roman"/>
          <w:sz w:val="28"/>
          <w:szCs w:val="28"/>
        </w:rPr>
      </w:pPr>
    </w:p>
    <w:p w:rsidR="0017259F" w:rsidRPr="00402DA1" w:rsidRDefault="0017259F" w:rsidP="0017259F">
      <w:pPr>
        <w:spacing w:after="0" w:line="240" w:lineRule="auto"/>
        <w:jc w:val="center"/>
        <w:rPr>
          <w:rFonts w:ascii="Times New Roman" w:eastAsia="Times New Roman" w:hAnsi="Times New Roman" w:cs="Times New Roman"/>
          <w:bCs/>
          <w:sz w:val="28"/>
          <w:szCs w:val="28"/>
        </w:rPr>
      </w:pPr>
      <w:r w:rsidRPr="00402DA1">
        <w:rPr>
          <w:rFonts w:ascii="Times New Roman" w:eastAsia="Times New Roman" w:hAnsi="Times New Roman" w:cs="Times New Roman"/>
          <w:bCs/>
          <w:sz w:val="28"/>
          <w:szCs w:val="28"/>
        </w:rPr>
        <w:t xml:space="preserve">Муниципальная программа </w:t>
      </w:r>
    </w:p>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bCs/>
          <w:sz w:val="28"/>
          <w:szCs w:val="28"/>
        </w:rPr>
        <w:t>«Содействие в р</w:t>
      </w:r>
      <w:r w:rsidRPr="00402DA1">
        <w:rPr>
          <w:rFonts w:ascii="Times New Roman" w:eastAsia="Times New Roman" w:hAnsi="Times New Roman" w:cs="Times New Roman"/>
          <w:sz w:val="28"/>
          <w:szCs w:val="28"/>
        </w:rPr>
        <w:t xml:space="preserve">азвитии и поддержка малого и среднего предпринимательства в Идринском районе» </w:t>
      </w:r>
    </w:p>
    <w:p w:rsidR="0017259F" w:rsidRPr="00402DA1" w:rsidRDefault="0017259F" w:rsidP="0017259F">
      <w:pPr>
        <w:spacing w:after="0" w:line="240" w:lineRule="auto"/>
        <w:jc w:val="center"/>
        <w:rPr>
          <w:rFonts w:ascii="Times New Roman" w:eastAsia="Times New Roman" w:hAnsi="Times New Roman" w:cs="Times New Roman"/>
          <w:sz w:val="28"/>
          <w:szCs w:val="28"/>
        </w:rPr>
      </w:pPr>
    </w:p>
    <w:p w:rsidR="0017259F" w:rsidRPr="00402DA1" w:rsidRDefault="0017259F" w:rsidP="000C48A5">
      <w:pPr>
        <w:pStyle w:val="ab"/>
        <w:numPr>
          <w:ilvl w:val="0"/>
          <w:numId w:val="18"/>
        </w:numPr>
        <w:spacing w:after="0" w:line="240" w:lineRule="auto"/>
        <w:jc w:val="center"/>
        <w:rPr>
          <w:rFonts w:ascii="Times New Roman" w:eastAsia="Times New Roman" w:hAnsi="Times New Roman"/>
          <w:bCs/>
          <w:sz w:val="28"/>
          <w:szCs w:val="28"/>
        </w:rPr>
      </w:pPr>
      <w:r w:rsidRPr="00402DA1">
        <w:rPr>
          <w:rFonts w:ascii="Times New Roman" w:eastAsia="Times New Roman" w:hAnsi="Times New Roman"/>
          <w:bCs/>
          <w:sz w:val="28"/>
          <w:szCs w:val="28"/>
        </w:rPr>
        <w:t>ПАСПОРТ</w:t>
      </w:r>
    </w:p>
    <w:p w:rsidR="000C48A5" w:rsidRPr="00402DA1" w:rsidRDefault="0017259F" w:rsidP="0017259F">
      <w:pPr>
        <w:spacing w:after="0" w:line="240" w:lineRule="auto"/>
        <w:jc w:val="center"/>
        <w:rPr>
          <w:rFonts w:ascii="Times New Roman" w:eastAsia="Times New Roman" w:hAnsi="Times New Roman" w:cs="Times New Roman"/>
          <w:bCs/>
          <w:sz w:val="28"/>
          <w:szCs w:val="28"/>
        </w:rPr>
      </w:pPr>
      <w:r w:rsidRPr="00402DA1">
        <w:rPr>
          <w:rFonts w:ascii="Times New Roman" w:eastAsia="Times New Roman" w:hAnsi="Times New Roman" w:cs="Times New Roman"/>
          <w:bCs/>
          <w:sz w:val="28"/>
          <w:szCs w:val="28"/>
        </w:rPr>
        <w:t xml:space="preserve">муниципальной программы </w:t>
      </w:r>
    </w:p>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bCs/>
          <w:sz w:val="28"/>
          <w:szCs w:val="28"/>
        </w:rPr>
        <w:t>«Содействие в р</w:t>
      </w:r>
      <w:r w:rsidRPr="00402DA1">
        <w:rPr>
          <w:rFonts w:ascii="Times New Roman" w:eastAsia="Times New Roman" w:hAnsi="Times New Roman" w:cs="Times New Roman"/>
          <w:sz w:val="28"/>
          <w:szCs w:val="28"/>
        </w:rPr>
        <w:t>азвитии и поддержка малого и среднего предпринимательства в Идринском районе»</w:t>
      </w:r>
    </w:p>
    <w:p w:rsidR="0017259F" w:rsidRPr="00402DA1" w:rsidRDefault="0017259F" w:rsidP="0017259F">
      <w:pPr>
        <w:spacing w:after="0" w:line="240" w:lineRule="auto"/>
        <w:jc w:val="center"/>
        <w:rPr>
          <w:rFonts w:ascii="Times New Roman" w:eastAsia="Times New Roman" w:hAnsi="Times New Roman" w:cs="Times New Roman"/>
          <w:sz w:val="28"/>
          <w:szCs w:val="28"/>
        </w:rPr>
      </w:pPr>
    </w:p>
    <w:tbl>
      <w:tblPr>
        <w:tblW w:w="9214" w:type="dxa"/>
        <w:tblInd w:w="105" w:type="dxa"/>
        <w:tblLayout w:type="fixed"/>
        <w:tblCellMar>
          <w:left w:w="105" w:type="dxa"/>
          <w:right w:w="105" w:type="dxa"/>
        </w:tblCellMar>
        <w:tblLook w:val="0000" w:firstRow="0" w:lastRow="0" w:firstColumn="0" w:lastColumn="0" w:noHBand="0" w:noVBand="0"/>
      </w:tblPr>
      <w:tblGrid>
        <w:gridCol w:w="567"/>
        <w:gridCol w:w="2410"/>
        <w:gridCol w:w="6237"/>
      </w:tblGrid>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0C48A5">
            <w:pPr>
              <w:spacing w:after="0" w:line="240" w:lineRule="auto"/>
              <w:jc w:val="center"/>
              <w:rPr>
                <w:rFonts w:ascii="Times New Roman" w:eastAsia="Times New Roman" w:hAnsi="Times New Roman" w:cs="Times New Roman"/>
                <w:sz w:val="28"/>
                <w:szCs w:val="28"/>
              </w:rPr>
            </w:pPr>
            <w:r w:rsidRPr="00402DA1">
              <w:rPr>
                <w:rFonts w:ascii="Times New Roman" w:eastAsia="Calibri" w:hAnsi="Times New Roman" w:cs="Times New Roman"/>
                <w:sz w:val="28"/>
                <w:szCs w:val="28"/>
              </w:rPr>
              <w:t>№ п/п</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0C48A5">
            <w:pPr>
              <w:spacing w:after="0" w:line="240" w:lineRule="auto"/>
              <w:jc w:val="center"/>
              <w:rPr>
                <w:rFonts w:ascii="Times New Roman" w:eastAsia="Times New Roman" w:hAnsi="Times New Roman" w:cs="Times New Roman"/>
                <w:sz w:val="28"/>
                <w:szCs w:val="28"/>
              </w:rPr>
            </w:pPr>
            <w:r w:rsidRPr="00402DA1">
              <w:rPr>
                <w:rFonts w:ascii="Times New Roman" w:eastAsia="Calibri" w:hAnsi="Times New Roman" w:cs="Times New Roman"/>
                <w:sz w:val="28"/>
                <w:szCs w:val="28"/>
              </w:rPr>
              <w:t>Наименование абзаца паспорта программы</w:t>
            </w:r>
          </w:p>
        </w:tc>
        <w:tc>
          <w:tcPr>
            <w:tcW w:w="6237" w:type="dxa"/>
            <w:tcBorders>
              <w:top w:val="single" w:sz="2" w:space="0" w:color="auto"/>
              <w:left w:val="single" w:sz="2" w:space="0" w:color="auto"/>
              <w:bottom w:val="single" w:sz="2" w:space="0" w:color="auto"/>
              <w:right w:val="single" w:sz="2" w:space="0" w:color="auto"/>
            </w:tcBorders>
          </w:tcPr>
          <w:p w:rsidR="0017259F" w:rsidRPr="00402DA1" w:rsidRDefault="0017259F" w:rsidP="000C48A5">
            <w:pPr>
              <w:spacing w:after="0" w:line="240" w:lineRule="auto"/>
              <w:jc w:val="center"/>
              <w:rPr>
                <w:rFonts w:ascii="Times New Roman" w:eastAsia="Times New Roman" w:hAnsi="Times New Roman" w:cs="Times New Roman"/>
                <w:bCs/>
                <w:sz w:val="28"/>
                <w:szCs w:val="28"/>
              </w:rPr>
            </w:pPr>
            <w:r w:rsidRPr="00402DA1">
              <w:rPr>
                <w:rFonts w:ascii="Times New Roman" w:eastAsia="Calibri" w:hAnsi="Times New Roman" w:cs="Times New Roman"/>
                <w:sz w:val="28"/>
                <w:szCs w:val="28"/>
              </w:rPr>
              <w:t>Содержание</w:t>
            </w:r>
          </w:p>
        </w:tc>
      </w:tr>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1</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Наименование муниципальной программы </w:t>
            </w:r>
          </w:p>
        </w:tc>
        <w:tc>
          <w:tcPr>
            <w:tcW w:w="6237"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bCs/>
                <w:sz w:val="28"/>
                <w:szCs w:val="28"/>
              </w:rPr>
              <w:t>«Содействие в развитии и поддержка</w:t>
            </w:r>
            <w:r w:rsidRPr="00402DA1">
              <w:rPr>
                <w:rFonts w:ascii="Times New Roman" w:eastAsia="Times New Roman" w:hAnsi="Times New Roman" w:cs="Times New Roman"/>
                <w:sz w:val="28"/>
                <w:szCs w:val="28"/>
              </w:rPr>
              <w:t xml:space="preserve"> малого и среднего предпринимательства в Идринском районе» (далее - Программа)</w:t>
            </w:r>
          </w:p>
        </w:tc>
      </w:tr>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Основания для разработки муниципальной программы</w:t>
            </w:r>
          </w:p>
        </w:tc>
        <w:tc>
          <w:tcPr>
            <w:tcW w:w="6237" w:type="dxa"/>
            <w:tcBorders>
              <w:top w:val="single" w:sz="2" w:space="0" w:color="auto"/>
              <w:left w:val="single" w:sz="2" w:space="0" w:color="auto"/>
              <w:bottom w:val="single" w:sz="2" w:space="0" w:color="auto"/>
              <w:right w:val="single" w:sz="2" w:space="0" w:color="auto"/>
            </w:tcBorders>
          </w:tcPr>
          <w:p w:rsidR="0017259F" w:rsidRPr="00402DA1" w:rsidRDefault="001E38B0"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w:t>
            </w:r>
            <w:r w:rsidR="0017259F" w:rsidRPr="00402DA1">
              <w:rPr>
                <w:rFonts w:ascii="Times New Roman" w:eastAsia="Times New Roman" w:hAnsi="Times New Roman" w:cs="Times New Roman"/>
                <w:sz w:val="28"/>
                <w:szCs w:val="28"/>
              </w:rPr>
              <w:t>татья 179 Бюджетного кодекса Российской Федерации;</w:t>
            </w:r>
          </w:p>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Федеральный закон от 24.07.2007 №209-ФЗ «О развитии малого и среднего предпринимательства в Российской Федерации»;</w:t>
            </w:r>
          </w:p>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закон Красноярского края от 04.12.2008 № 7-2528 «О развитии малого и среднего предпринимательства в Красноярском крае»;</w:t>
            </w:r>
          </w:p>
          <w:p w:rsidR="0017259F" w:rsidRPr="00402DA1" w:rsidRDefault="0017259F" w:rsidP="000C48A5">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постановление администрации Идринского района от 09.08.2013 № 303 –п «Об утверждении Порядка принятия решений о разработке муниципальных программ Идринского района, их формировании и реализации»</w:t>
            </w:r>
            <w:r w:rsidR="000C48A5" w:rsidRPr="00402DA1">
              <w:rPr>
                <w:rFonts w:ascii="Times New Roman" w:hAnsi="Times New Roman" w:cs="Times New Roman"/>
                <w:sz w:val="28"/>
                <w:szCs w:val="28"/>
              </w:rPr>
              <w:t xml:space="preserve"> (в редакции от 16.03.2018 № 133-п).</w:t>
            </w:r>
            <w:r w:rsidR="000C48A5" w:rsidRPr="00402DA1">
              <w:rPr>
                <w:rFonts w:ascii="Times New Roman" w:eastAsia="Times New Roman" w:hAnsi="Times New Roman" w:cs="Times New Roman"/>
                <w:sz w:val="28"/>
                <w:szCs w:val="28"/>
              </w:rPr>
              <w:t xml:space="preserve"> </w:t>
            </w:r>
          </w:p>
        </w:tc>
      </w:tr>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17259F">
            <w:pPr>
              <w:spacing w:after="0" w:line="240" w:lineRule="auto"/>
              <w:ind w:right="-105"/>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3</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ind w:right="-105"/>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Соисполнители муниципальной программы</w:t>
            </w:r>
          </w:p>
        </w:tc>
        <w:tc>
          <w:tcPr>
            <w:tcW w:w="6237" w:type="dxa"/>
            <w:tcBorders>
              <w:top w:val="single" w:sz="2" w:space="0" w:color="auto"/>
              <w:left w:val="single" w:sz="2" w:space="0" w:color="auto"/>
              <w:bottom w:val="single" w:sz="2" w:space="0" w:color="auto"/>
              <w:right w:val="single" w:sz="2" w:space="0" w:color="auto"/>
            </w:tcBorders>
          </w:tcPr>
          <w:p w:rsidR="0017259F" w:rsidRPr="00402DA1" w:rsidRDefault="00262B9F" w:rsidP="001725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4</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ind w:right="-105"/>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Ответственный исполнитель муниципальной</w:t>
            </w:r>
          </w:p>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программы</w:t>
            </w:r>
          </w:p>
        </w:tc>
        <w:tc>
          <w:tcPr>
            <w:tcW w:w="6237"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Администрация Идринского района</w:t>
            </w:r>
          </w:p>
        </w:tc>
      </w:tr>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5</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Перечень </w:t>
            </w:r>
            <w:r w:rsidRPr="00402DA1">
              <w:rPr>
                <w:rFonts w:ascii="Times New Roman" w:eastAsia="Times New Roman" w:hAnsi="Times New Roman" w:cs="Times New Roman"/>
                <w:sz w:val="28"/>
                <w:szCs w:val="28"/>
              </w:rPr>
              <w:lastRenderedPageBreak/>
              <w:t>подпрограмм и отдельных мероприятий муниципальной программы</w:t>
            </w:r>
          </w:p>
        </w:tc>
        <w:tc>
          <w:tcPr>
            <w:tcW w:w="6237" w:type="dxa"/>
            <w:tcBorders>
              <w:top w:val="single" w:sz="2" w:space="0" w:color="auto"/>
              <w:left w:val="single" w:sz="2" w:space="0" w:color="auto"/>
              <w:bottom w:val="single" w:sz="2" w:space="0" w:color="auto"/>
              <w:right w:val="single" w:sz="2" w:space="0" w:color="auto"/>
            </w:tcBorders>
          </w:tcPr>
          <w:p w:rsidR="00D7230E" w:rsidRPr="003949A6" w:rsidRDefault="00D7230E" w:rsidP="003949A6">
            <w:pPr>
              <w:spacing w:after="0" w:line="240" w:lineRule="auto"/>
              <w:contextualSpacing/>
              <w:jc w:val="both"/>
              <w:rPr>
                <w:rFonts w:ascii="Times New Roman" w:hAnsi="Times New Roman" w:cs="Times New Roman"/>
                <w:sz w:val="28"/>
                <w:szCs w:val="28"/>
              </w:rPr>
            </w:pPr>
            <w:r w:rsidRPr="00402DA1">
              <w:rPr>
                <w:rFonts w:ascii="Times New Roman" w:eastAsia="Calibri" w:hAnsi="Times New Roman" w:cs="Times New Roman"/>
                <w:sz w:val="28"/>
                <w:szCs w:val="28"/>
                <w:lang w:eastAsia="en-US"/>
              </w:rPr>
              <w:lastRenderedPageBreak/>
              <w:t>1.</w:t>
            </w:r>
            <w:r w:rsidR="00F50AA5" w:rsidRPr="003949A6">
              <w:rPr>
                <w:rFonts w:ascii="Times New Roman" w:hAnsi="Times New Roman"/>
                <w:sz w:val="28"/>
                <w:szCs w:val="28"/>
              </w:rPr>
              <w:t xml:space="preserve">Субсидии субъектам малого и среднего </w:t>
            </w:r>
            <w:r w:rsidR="00F50AA5" w:rsidRPr="003949A6">
              <w:rPr>
                <w:rFonts w:ascii="Times New Roman" w:hAnsi="Times New Roman"/>
                <w:sz w:val="28"/>
                <w:szCs w:val="28"/>
              </w:rPr>
              <w:lastRenderedPageBreak/>
              <w:t xml:space="preserve">предпринимательства и физическим лицам, применяющим специальный налоговый режим «Налог на профессиональный доход» на </w:t>
            </w:r>
            <w:r w:rsidR="00F50AA5" w:rsidRPr="003949A6">
              <w:rPr>
                <w:rFonts w:ascii="Times New Roman" w:hAnsi="Times New Roman" w:cs="Times New Roman"/>
                <w:sz w:val="28"/>
                <w:szCs w:val="28"/>
              </w:rPr>
              <w:t>возмещение затрат при осуществлении предпринимательской деятельности</w:t>
            </w:r>
            <w:r w:rsidR="00B1258E" w:rsidRPr="003949A6">
              <w:rPr>
                <w:rFonts w:ascii="Times New Roman" w:hAnsi="Times New Roman" w:cs="Times New Roman"/>
                <w:sz w:val="28"/>
                <w:szCs w:val="28"/>
              </w:rPr>
              <w:t>.</w:t>
            </w:r>
            <w:r w:rsidR="00F50AA5" w:rsidRPr="003949A6">
              <w:rPr>
                <w:rFonts w:ascii="Times New Roman" w:hAnsi="Times New Roman" w:cs="Times New Roman"/>
                <w:sz w:val="28"/>
                <w:szCs w:val="28"/>
              </w:rPr>
              <w:t xml:space="preserve">  </w:t>
            </w:r>
          </w:p>
          <w:p w:rsidR="003949A6" w:rsidRDefault="00AA0505" w:rsidP="003949A6">
            <w:pPr>
              <w:spacing w:after="0" w:line="240" w:lineRule="auto"/>
              <w:jc w:val="both"/>
              <w:rPr>
                <w:rFonts w:ascii="Times New Roman" w:hAnsi="Times New Roman" w:cs="Times New Roman"/>
                <w:sz w:val="28"/>
                <w:szCs w:val="28"/>
              </w:rPr>
            </w:pPr>
            <w:r w:rsidRPr="003949A6">
              <w:rPr>
                <w:rFonts w:ascii="Times New Roman" w:hAnsi="Times New Roman" w:cs="Times New Roman"/>
                <w:sz w:val="28"/>
                <w:szCs w:val="28"/>
              </w:rPr>
              <w:t>2. Субсидии субъектам малого и среднего предпринимательства на реализацию инвестиционных проектов в приоритетных отраслях.</w:t>
            </w:r>
          </w:p>
          <w:p w:rsidR="003949A6" w:rsidRPr="00402DA1" w:rsidRDefault="00AA0505" w:rsidP="003949A6">
            <w:pPr>
              <w:spacing w:after="0" w:line="240" w:lineRule="auto"/>
              <w:jc w:val="both"/>
              <w:rPr>
                <w:rFonts w:eastAsia="Calibri" w:cs="Times New Roman"/>
                <w:lang w:eastAsia="en-US"/>
              </w:rPr>
            </w:pPr>
            <w:r w:rsidRPr="003949A6">
              <w:rPr>
                <w:rFonts w:ascii="Times New Roman" w:hAnsi="Times New Roman" w:cs="Times New Roman"/>
                <w:sz w:val="28"/>
                <w:szCs w:val="28"/>
              </w:rPr>
              <w:t xml:space="preserve">3. </w:t>
            </w:r>
            <w:r w:rsidR="003949A6" w:rsidRPr="003949A6">
              <w:rPr>
                <w:rFonts w:ascii="Times New Roman" w:hAnsi="Times New Roman" w:cs="Times New Roman"/>
                <w:sz w:val="28"/>
                <w:szCs w:val="28"/>
              </w:rPr>
              <w:t>Гранты  в форме субсидии субъектам малого и среднего предпринимательства на начало ведения предпринимательской деятельности.</w:t>
            </w:r>
          </w:p>
        </w:tc>
      </w:tr>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lastRenderedPageBreak/>
              <w:t>6</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Цель муниципальной программы</w:t>
            </w:r>
          </w:p>
        </w:tc>
        <w:tc>
          <w:tcPr>
            <w:tcW w:w="6237"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Создание благоприятных условий для динамичного развития малого и среднего предпринимательства</w:t>
            </w:r>
            <w:r w:rsidR="005200EC" w:rsidRPr="00402DA1">
              <w:rPr>
                <w:rFonts w:ascii="Times New Roman" w:eastAsia="Times New Roman" w:hAnsi="Times New Roman" w:cs="Times New Roman"/>
                <w:sz w:val="28"/>
                <w:szCs w:val="28"/>
              </w:rPr>
              <w:t xml:space="preserve"> и самозанятых граждан </w:t>
            </w:r>
            <w:r w:rsidRPr="00402DA1">
              <w:rPr>
                <w:rFonts w:ascii="Times New Roman" w:eastAsia="Times New Roman" w:hAnsi="Times New Roman" w:cs="Times New Roman"/>
                <w:sz w:val="28"/>
                <w:szCs w:val="28"/>
              </w:rPr>
              <w:t xml:space="preserve"> в Идринском районе. </w:t>
            </w:r>
          </w:p>
        </w:tc>
      </w:tr>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7</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Задачи муниципальной программы</w:t>
            </w:r>
          </w:p>
        </w:tc>
        <w:tc>
          <w:tcPr>
            <w:tcW w:w="6237"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contextualSpacing/>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1.Оказание финансовой поддержки субъектам малого и среднего предпринимательства</w:t>
            </w:r>
            <w:r w:rsidR="00FB7DA2" w:rsidRPr="00402DA1">
              <w:rPr>
                <w:rFonts w:ascii="Times New Roman" w:eastAsia="Calibri" w:hAnsi="Times New Roman" w:cs="Times New Roman"/>
                <w:sz w:val="28"/>
                <w:szCs w:val="28"/>
                <w:lang w:eastAsia="en-US"/>
              </w:rPr>
              <w:t xml:space="preserve"> и самозанятым</w:t>
            </w:r>
            <w:r w:rsidR="005200EC" w:rsidRPr="00402DA1">
              <w:rPr>
                <w:rFonts w:ascii="Times New Roman" w:eastAsia="Calibri" w:hAnsi="Times New Roman" w:cs="Times New Roman"/>
                <w:sz w:val="28"/>
                <w:szCs w:val="28"/>
                <w:lang w:eastAsia="en-US"/>
              </w:rPr>
              <w:t xml:space="preserve"> граждан</w:t>
            </w:r>
            <w:r w:rsidR="00FB7DA2" w:rsidRPr="00402DA1">
              <w:rPr>
                <w:rFonts w:ascii="Times New Roman" w:eastAsia="Calibri" w:hAnsi="Times New Roman" w:cs="Times New Roman"/>
                <w:sz w:val="28"/>
                <w:szCs w:val="28"/>
                <w:lang w:eastAsia="en-US"/>
              </w:rPr>
              <w:t>ам</w:t>
            </w:r>
            <w:r w:rsidRPr="00402DA1">
              <w:rPr>
                <w:rFonts w:ascii="Times New Roman" w:eastAsia="Calibri" w:hAnsi="Times New Roman" w:cs="Times New Roman"/>
                <w:sz w:val="28"/>
                <w:szCs w:val="28"/>
                <w:lang w:eastAsia="en-US"/>
              </w:rPr>
              <w:t xml:space="preserve"> Идринского района;</w:t>
            </w:r>
          </w:p>
          <w:p w:rsidR="00D7230E"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2. Привлечение инвестиций на территорию Идринского района.  </w:t>
            </w:r>
          </w:p>
        </w:tc>
      </w:tr>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8</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Этапы и сроки реализации муниципальной программы</w:t>
            </w:r>
          </w:p>
        </w:tc>
        <w:tc>
          <w:tcPr>
            <w:tcW w:w="6237"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autoSpaceDE w:val="0"/>
              <w:autoSpaceDN w:val="0"/>
              <w:adjustRightInd w:val="0"/>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Срок реализации 2016 -2030 гг. </w:t>
            </w:r>
          </w:p>
          <w:p w:rsidR="0017259F" w:rsidRPr="00402DA1" w:rsidRDefault="0017259F" w:rsidP="0017259F">
            <w:pPr>
              <w:autoSpaceDE w:val="0"/>
              <w:autoSpaceDN w:val="0"/>
              <w:adjustRightInd w:val="0"/>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Этапы реализации муниципальной программы не выделяются.</w:t>
            </w:r>
          </w:p>
        </w:tc>
      </w:tr>
      <w:tr w:rsidR="009E782D" w:rsidRPr="00402DA1" w:rsidTr="009E782D">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17259F">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9</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Перечень целевых показателей и показателей результативности программы с расшифровкой плановых значений по годам ее реализации</w:t>
            </w:r>
          </w:p>
        </w:tc>
        <w:tc>
          <w:tcPr>
            <w:tcW w:w="6237" w:type="dxa"/>
            <w:tcBorders>
              <w:top w:val="single" w:sz="2" w:space="0" w:color="auto"/>
              <w:left w:val="single" w:sz="2" w:space="0" w:color="auto"/>
              <w:bottom w:val="single" w:sz="2" w:space="0" w:color="auto"/>
              <w:right w:val="single" w:sz="2" w:space="0" w:color="auto"/>
            </w:tcBorders>
          </w:tcPr>
          <w:p w:rsidR="0017259F" w:rsidRPr="00402DA1" w:rsidRDefault="0017259F" w:rsidP="0017259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Перечень целевых показателей муниципальной программы с указанием планируемых к достижению значений в результате реализации муниципальной программы представлены в приложении </w:t>
            </w:r>
            <w:r w:rsidR="000C48A5" w:rsidRPr="00402DA1">
              <w:rPr>
                <w:rFonts w:ascii="Times New Roman" w:eastAsia="Times New Roman" w:hAnsi="Times New Roman" w:cs="Times New Roman"/>
                <w:sz w:val="28"/>
                <w:szCs w:val="28"/>
              </w:rPr>
              <w:t>№</w:t>
            </w:r>
            <w:r w:rsidRPr="00402DA1">
              <w:rPr>
                <w:rFonts w:ascii="Times New Roman" w:eastAsia="Times New Roman" w:hAnsi="Times New Roman" w:cs="Times New Roman"/>
                <w:sz w:val="28"/>
                <w:szCs w:val="28"/>
              </w:rPr>
              <w:t>1 к паспорту муниципальной программы.</w:t>
            </w:r>
          </w:p>
        </w:tc>
      </w:tr>
      <w:tr w:rsidR="009E782D" w:rsidRPr="00402DA1" w:rsidTr="009E782D">
        <w:trPr>
          <w:trHeight w:val="563"/>
        </w:trPr>
        <w:tc>
          <w:tcPr>
            <w:tcW w:w="567" w:type="dxa"/>
            <w:tcBorders>
              <w:top w:val="single" w:sz="2" w:space="0" w:color="auto"/>
              <w:left w:val="single" w:sz="2" w:space="0" w:color="auto"/>
              <w:bottom w:val="single" w:sz="2" w:space="0" w:color="auto"/>
              <w:right w:val="single" w:sz="2" w:space="0" w:color="auto"/>
            </w:tcBorders>
            <w:vAlign w:val="center"/>
          </w:tcPr>
          <w:p w:rsidR="0017259F" w:rsidRPr="00402DA1" w:rsidRDefault="0017259F" w:rsidP="00560C52">
            <w:pPr>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10</w:t>
            </w:r>
          </w:p>
        </w:tc>
        <w:tc>
          <w:tcPr>
            <w:tcW w:w="2410" w:type="dxa"/>
            <w:tcBorders>
              <w:top w:val="single" w:sz="2" w:space="0" w:color="auto"/>
              <w:left w:val="single" w:sz="2" w:space="0" w:color="auto"/>
              <w:bottom w:val="single" w:sz="2" w:space="0" w:color="auto"/>
              <w:right w:val="single" w:sz="2" w:space="0" w:color="auto"/>
            </w:tcBorders>
          </w:tcPr>
          <w:p w:rsidR="0017259F" w:rsidRPr="00402DA1" w:rsidRDefault="0017259F" w:rsidP="00560C52">
            <w:pPr>
              <w:spacing w:after="0" w:line="240" w:lineRule="auto"/>
              <w:rPr>
                <w:rFonts w:ascii="Times New Roman" w:eastAsia="Times New Roman" w:hAnsi="Times New Roman" w:cs="Times New Roman"/>
                <w:sz w:val="28"/>
                <w:szCs w:val="28"/>
              </w:rPr>
            </w:pPr>
            <w:r w:rsidRPr="00402DA1">
              <w:rPr>
                <w:rFonts w:ascii="Times New Roman" w:eastAsia="Calibri" w:hAnsi="Times New Roman" w:cs="Times New Roman"/>
                <w:sz w:val="28"/>
                <w:szCs w:val="28"/>
              </w:rPr>
              <w:t xml:space="preserve">Информация по ресурсному обеспечению программы, в том числе в разбивке по источникам финансирования по годам реализации </w:t>
            </w:r>
            <w:r w:rsidRPr="00402DA1">
              <w:rPr>
                <w:rFonts w:ascii="Times New Roman" w:eastAsia="Calibri" w:hAnsi="Times New Roman" w:cs="Times New Roman"/>
                <w:sz w:val="28"/>
                <w:szCs w:val="28"/>
              </w:rPr>
              <w:lastRenderedPageBreak/>
              <w:t>программы</w:t>
            </w:r>
          </w:p>
        </w:tc>
        <w:tc>
          <w:tcPr>
            <w:tcW w:w="6237" w:type="dxa"/>
            <w:tcBorders>
              <w:top w:val="single" w:sz="2" w:space="0" w:color="auto"/>
              <w:left w:val="single" w:sz="2" w:space="0" w:color="auto"/>
              <w:bottom w:val="single" w:sz="2" w:space="0" w:color="auto"/>
              <w:right w:val="single" w:sz="2" w:space="0" w:color="auto"/>
            </w:tcBorders>
          </w:tcPr>
          <w:p w:rsidR="0017259F" w:rsidRPr="00BE1942" w:rsidRDefault="00560C52" w:rsidP="00560C52">
            <w:pPr>
              <w:spacing w:after="0" w:line="240" w:lineRule="auto"/>
              <w:rPr>
                <w:rFonts w:ascii="Times New Roman" w:eastAsia="Times New Roman" w:hAnsi="Times New Roman" w:cs="Times New Roman"/>
                <w:color w:val="000000" w:themeColor="text1"/>
                <w:sz w:val="28"/>
                <w:szCs w:val="28"/>
              </w:rPr>
            </w:pPr>
            <w:r w:rsidRPr="00402DA1">
              <w:rPr>
                <w:rFonts w:ascii="Times New Roman" w:eastAsia="Times New Roman" w:hAnsi="Times New Roman" w:cs="Times New Roman"/>
                <w:sz w:val="28"/>
                <w:szCs w:val="28"/>
              </w:rPr>
              <w:lastRenderedPageBreak/>
              <w:t xml:space="preserve">Общий объем бюджетных ассигнований на </w:t>
            </w:r>
            <w:r w:rsidRPr="00B63135">
              <w:rPr>
                <w:rFonts w:ascii="Times New Roman" w:eastAsia="Times New Roman" w:hAnsi="Times New Roman" w:cs="Times New Roman"/>
                <w:sz w:val="28"/>
                <w:szCs w:val="28"/>
              </w:rPr>
              <w:t xml:space="preserve">реализацию муниципальной программы по годам </w:t>
            </w:r>
            <w:r w:rsidRPr="00BE1942">
              <w:rPr>
                <w:rFonts w:ascii="Times New Roman" w:eastAsia="Times New Roman" w:hAnsi="Times New Roman" w:cs="Times New Roman"/>
                <w:color w:val="000000" w:themeColor="text1"/>
                <w:sz w:val="28"/>
                <w:szCs w:val="28"/>
              </w:rPr>
              <w:t xml:space="preserve">составляет </w:t>
            </w:r>
            <w:r w:rsidR="00BE1942" w:rsidRPr="00BE1942">
              <w:rPr>
                <w:rFonts w:ascii="Times New Roman" w:eastAsia="Times New Roman" w:hAnsi="Times New Roman" w:cs="Times New Roman"/>
                <w:color w:val="000000" w:themeColor="text1"/>
                <w:sz w:val="28"/>
                <w:szCs w:val="28"/>
              </w:rPr>
              <w:t>10240647,6</w:t>
            </w:r>
            <w:r w:rsidR="00006493" w:rsidRPr="00BE1942">
              <w:rPr>
                <w:rFonts w:ascii="Times New Roman" w:eastAsia="Times New Roman" w:hAnsi="Times New Roman" w:cs="Times New Roman"/>
                <w:color w:val="000000" w:themeColor="text1"/>
                <w:sz w:val="28"/>
                <w:szCs w:val="28"/>
              </w:rPr>
              <w:t xml:space="preserve"> </w:t>
            </w:r>
            <w:r w:rsidRPr="00BE1942">
              <w:rPr>
                <w:rFonts w:ascii="Times New Roman" w:eastAsia="Times New Roman" w:hAnsi="Times New Roman" w:cs="Times New Roman"/>
                <w:color w:val="000000" w:themeColor="text1"/>
                <w:sz w:val="28"/>
                <w:szCs w:val="28"/>
              </w:rPr>
              <w:t>рублей, в том числе:</w:t>
            </w:r>
          </w:p>
          <w:p w:rsidR="00560C52" w:rsidRPr="00BE1942" w:rsidRDefault="00560C52" w:rsidP="00560C52">
            <w:pPr>
              <w:spacing w:after="0" w:line="240" w:lineRule="auto"/>
              <w:rPr>
                <w:rFonts w:ascii="Times New Roman" w:eastAsia="Times New Roman" w:hAnsi="Times New Roman" w:cs="Times New Roman"/>
                <w:color w:val="000000" w:themeColor="text1"/>
                <w:sz w:val="28"/>
                <w:szCs w:val="28"/>
              </w:rPr>
            </w:pPr>
            <w:r w:rsidRPr="00BE1942">
              <w:rPr>
                <w:rFonts w:ascii="Times New Roman" w:eastAsia="Times New Roman" w:hAnsi="Times New Roman" w:cs="Times New Roman"/>
                <w:color w:val="000000" w:themeColor="text1"/>
                <w:sz w:val="28"/>
                <w:szCs w:val="28"/>
              </w:rPr>
              <w:t xml:space="preserve">- </w:t>
            </w:r>
            <w:r w:rsidR="0086434E" w:rsidRPr="00BE1942">
              <w:rPr>
                <w:rFonts w:ascii="Times New Roman" w:eastAsia="Times New Roman" w:hAnsi="Times New Roman" w:cs="Times New Roman"/>
                <w:color w:val="000000" w:themeColor="text1"/>
                <w:sz w:val="28"/>
                <w:szCs w:val="28"/>
              </w:rPr>
              <w:t>9 </w:t>
            </w:r>
            <w:r w:rsidR="00BE1942" w:rsidRPr="00BE1942">
              <w:rPr>
                <w:rFonts w:ascii="Times New Roman" w:eastAsia="Times New Roman" w:hAnsi="Times New Roman" w:cs="Times New Roman"/>
                <w:color w:val="000000" w:themeColor="text1"/>
                <w:sz w:val="28"/>
                <w:szCs w:val="28"/>
              </w:rPr>
              <w:t>722821</w:t>
            </w:r>
            <w:r w:rsidR="0086434E" w:rsidRPr="00BE1942">
              <w:rPr>
                <w:rFonts w:ascii="Times New Roman" w:eastAsia="Times New Roman" w:hAnsi="Times New Roman" w:cs="Times New Roman"/>
                <w:color w:val="000000" w:themeColor="text1"/>
                <w:sz w:val="28"/>
                <w:szCs w:val="28"/>
              </w:rPr>
              <w:t xml:space="preserve">,6 </w:t>
            </w:r>
            <w:r w:rsidRPr="00BE1942">
              <w:rPr>
                <w:rFonts w:ascii="Times New Roman" w:hAnsi="Times New Roman" w:cs="Times New Roman"/>
                <w:color w:val="000000" w:themeColor="text1"/>
                <w:sz w:val="28"/>
                <w:szCs w:val="28"/>
              </w:rPr>
              <w:t>рублей средства краевого бюджета;</w:t>
            </w:r>
          </w:p>
          <w:p w:rsidR="00560C52" w:rsidRPr="00BE1942" w:rsidRDefault="00560C52" w:rsidP="00560C52">
            <w:pPr>
              <w:spacing w:after="0" w:line="240" w:lineRule="auto"/>
              <w:rPr>
                <w:rFonts w:ascii="Times New Roman" w:hAnsi="Times New Roman" w:cs="Times New Roman"/>
                <w:color w:val="000000" w:themeColor="text1"/>
                <w:sz w:val="28"/>
                <w:szCs w:val="28"/>
              </w:rPr>
            </w:pPr>
            <w:r w:rsidRPr="00BE1942">
              <w:rPr>
                <w:rFonts w:ascii="Times New Roman" w:eastAsia="Times New Roman" w:hAnsi="Times New Roman" w:cs="Times New Roman"/>
                <w:color w:val="000000" w:themeColor="text1"/>
                <w:sz w:val="28"/>
                <w:szCs w:val="28"/>
              </w:rPr>
              <w:t xml:space="preserve">- </w:t>
            </w:r>
            <w:r w:rsidR="00BE1942" w:rsidRPr="00BE1942">
              <w:rPr>
                <w:rFonts w:ascii="Times New Roman" w:eastAsia="Times New Roman" w:hAnsi="Times New Roman" w:cs="Times New Roman"/>
                <w:color w:val="000000" w:themeColor="text1"/>
                <w:sz w:val="28"/>
                <w:szCs w:val="28"/>
              </w:rPr>
              <w:t>517826</w:t>
            </w:r>
            <w:r w:rsidR="00415798" w:rsidRPr="00BE1942">
              <w:rPr>
                <w:rFonts w:ascii="Times New Roman" w:eastAsia="Times New Roman" w:hAnsi="Times New Roman" w:cs="Times New Roman"/>
                <w:color w:val="000000" w:themeColor="text1"/>
                <w:sz w:val="28"/>
                <w:szCs w:val="28"/>
              </w:rPr>
              <w:t xml:space="preserve">,00 </w:t>
            </w:r>
            <w:r w:rsidRPr="00BE1942">
              <w:rPr>
                <w:rFonts w:ascii="Times New Roman" w:eastAsia="Times New Roman" w:hAnsi="Times New Roman" w:cs="Times New Roman"/>
                <w:color w:val="000000" w:themeColor="text1"/>
                <w:sz w:val="28"/>
                <w:szCs w:val="28"/>
              </w:rPr>
              <w:t xml:space="preserve">рублей </w:t>
            </w:r>
            <w:r w:rsidRPr="00BE1942">
              <w:rPr>
                <w:rFonts w:ascii="Times New Roman" w:hAnsi="Times New Roman" w:cs="Times New Roman"/>
                <w:color w:val="000000" w:themeColor="text1"/>
                <w:sz w:val="28"/>
                <w:szCs w:val="28"/>
              </w:rPr>
              <w:t>средства районного бюджета.</w:t>
            </w:r>
          </w:p>
          <w:p w:rsidR="00560C52" w:rsidRPr="00B63135" w:rsidRDefault="00560C52" w:rsidP="00560C52">
            <w:pPr>
              <w:spacing w:after="0" w:line="240" w:lineRule="auto"/>
              <w:rPr>
                <w:rFonts w:ascii="Times New Roman" w:eastAsia="Times New Roman" w:hAnsi="Times New Roman" w:cs="Times New Roman"/>
                <w:sz w:val="28"/>
                <w:szCs w:val="28"/>
              </w:rPr>
            </w:pPr>
            <w:r w:rsidRPr="00BE1942">
              <w:rPr>
                <w:rFonts w:ascii="Times New Roman" w:eastAsia="Times New Roman" w:hAnsi="Times New Roman" w:cs="Times New Roman"/>
                <w:color w:val="000000" w:themeColor="text1"/>
                <w:sz w:val="28"/>
                <w:szCs w:val="28"/>
              </w:rPr>
              <w:t xml:space="preserve">Объем финансирования </w:t>
            </w:r>
            <w:r w:rsidRPr="00B63135">
              <w:rPr>
                <w:rFonts w:ascii="Times New Roman" w:eastAsia="Times New Roman" w:hAnsi="Times New Roman" w:cs="Times New Roman"/>
                <w:sz w:val="28"/>
                <w:szCs w:val="28"/>
              </w:rPr>
              <w:t>по годам реализации муниципальной программы:</w:t>
            </w:r>
          </w:p>
          <w:p w:rsidR="0017259F" w:rsidRPr="00B63135" w:rsidRDefault="0017259F" w:rsidP="00560C52">
            <w:pPr>
              <w:spacing w:after="0" w:line="240" w:lineRule="auto"/>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 xml:space="preserve">2016 </w:t>
            </w:r>
            <w:r w:rsidR="001D66EB" w:rsidRPr="00B63135">
              <w:rPr>
                <w:rFonts w:ascii="Times New Roman" w:eastAsia="Times New Roman" w:hAnsi="Times New Roman" w:cs="Times New Roman"/>
                <w:sz w:val="28"/>
                <w:szCs w:val="28"/>
              </w:rPr>
              <w:t>–</w:t>
            </w:r>
            <w:r w:rsidRPr="00B63135">
              <w:rPr>
                <w:rFonts w:ascii="Times New Roman" w:eastAsia="Times New Roman" w:hAnsi="Times New Roman" w:cs="Times New Roman"/>
                <w:sz w:val="28"/>
                <w:szCs w:val="28"/>
              </w:rPr>
              <w:t xml:space="preserve"> </w:t>
            </w:r>
            <w:r w:rsidR="001D66EB" w:rsidRPr="00B63135">
              <w:rPr>
                <w:rFonts w:ascii="Times New Roman" w:eastAsia="Times New Roman" w:hAnsi="Times New Roman" w:cs="Times New Roman"/>
                <w:sz w:val="28"/>
                <w:szCs w:val="28"/>
              </w:rPr>
              <w:t xml:space="preserve">475 000,00 </w:t>
            </w:r>
            <w:r w:rsidR="001D66EB" w:rsidRPr="00B63135">
              <w:rPr>
                <w:rFonts w:ascii="Times New Roman" w:hAnsi="Times New Roman" w:cs="Times New Roman"/>
                <w:sz w:val="28"/>
                <w:szCs w:val="28"/>
              </w:rPr>
              <w:t>рублей</w:t>
            </w:r>
            <w:r w:rsidR="001D66EB" w:rsidRPr="00B63135">
              <w:rPr>
                <w:rFonts w:ascii="Times New Roman" w:eastAsia="Times New Roman" w:hAnsi="Times New Roman" w:cs="Times New Roman"/>
                <w:sz w:val="28"/>
                <w:szCs w:val="28"/>
              </w:rPr>
              <w:t xml:space="preserve">, в том числе: 425 000,00 рублей </w:t>
            </w:r>
            <w:r w:rsidR="001D66EB" w:rsidRPr="00B63135">
              <w:rPr>
                <w:rFonts w:ascii="Times New Roman" w:hAnsi="Times New Roman" w:cs="Times New Roman"/>
                <w:sz w:val="28"/>
                <w:szCs w:val="28"/>
              </w:rPr>
              <w:t>– средства краевого бюджета;</w:t>
            </w:r>
            <w:r w:rsidR="001D66EB" w:rsidRPr="00B63135">
              <w:rPr>
                <w:rFonts w:ascii="Times New Roman" w:eastAsia="Times New Roman" w:hAnsi="Times New Roman" w:cs="Times New Roman"/>
                <w:sz w:val="28"/>
                <w:szCs w:val="28"/>
              </w:rPr>
              <w:t xml:space="preserve"> </w:t>
            </w:r>
            <w:r w:rsidRPr="00B63135">
              <w:rPr>
                <w:rFonts w:ascii="Times New Roman" w:eastAsia="Times New Roman" w:hAnsi="Times New Roman" w:cs="Times New Roman"/>
                <w:sz w:val="28"/>
                <w:szCs w:val="28"/>
              </w:rPr>
              <w:t>50</w:t>
            </w:r>
            <w:r w:rsidR="00F13900" w:rsidRPr="00B63135">
              <w:rPr>
                <w:rFonts w:ascii="Times New Roman" w:eastAsia="Times New Roman" w:hAnsi="Times New Roman" w:cs="Times New Roman"/>
                <w:sz w:val="28"/>
                <w:szCs w:val="28"/>
              </w:rPr>
              <w:t> </w:t>
            </w:r>
            <w:r w:rsidRPr="00B63135">
              <w:rPr>
                <w:rFonts w:ascii="Times New Roman" w:eastAsia="Times New Roman" w:hAnsi="Times New Roman" w:cs="Times New Roman"/>
                <w:sz w:val="28"/>
                <w:szCs w:val="28"/>
              </w:rPr>
              <w:t>000</w:t>
            </w:r>
            <w:r w:rsidR="00F13900" w:rsidRPr="00B63135">
              <w:rPr>
                <w:rFonts w:ascii="Times New Roman" w:eastAsia="Times New Roman" w:hAnsi="Times New Roman" w:cs="Times New Roman"/>
                <w:sz w:val="28"/>
                <w:szCs w:val="28"/>
              </w:rPr>
              <w:t>,00</w:t>
            </w:r>
            <w:r w:rsidRPr="00B63135">
              <w:rPr>
                <w:rFonts w:ascii="Times New Roman" w:eastAsia="Times New Roman" w:hAnsi="Times New Roman" w:cs="Times New Roman"/>
                <w:sz w:val="28"/>
                <w:szCs w:val="28"/>
              </w:rPr>
              <w:t xml:space="preserve"> </w:t>
            </w:r>
            <w:r w:rsidR="001D66EB" w:rsidRPr="00B63135">
              <w:rPr>
                <w:rFonts w:ascii="Times New Roman" w:eastAsia="Times New Roman" w:hAnsi="Times New Roman" w:cs="Times New Roman"/>
                <w:sz w:val="28"/>
                <w:szCs w:val="28"/>
              </w:rPr>
              <w:lastRenderedPageBreak/>
              <w:t>рублей</w:t>
            </w:r>
            <w:r w:rsidR="001D66EB" w:rsidRPr="00B63135">
              <w:rPr>
                <w:rFonts w:ascii="Times New Roman" w:hAnsi="Times New Roman" w:cs="Times New Roman"/>
                <w:sz w:val="28"/>
                <w:szCs w:val="28"/>
              </w:rPr>
              <w:t xml:space="preserve"> средства районного бюджета;</w:t>
            </w:r>
          </w:p>
          <w:p w:rsidR="0017259F" w:rsidRPr="00B63135" w:rsidRDefault="0017259F" w:rsidP="00560C52">
            <w:pPr>
              <w:spacing w:after="0" w:line="240" w:lineRule="auto"/>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 xml:space="preserve">2017 </w:t>
            </w:r>
            <w:r w:rsidR="00F13900" w:rsidRPr="00B63135">
              <w:rPr>
                <w:rFonts w:ascii="Times New Roman" w:eastAsia="Times New Roman" w:hAnsi="Times New Roman" w:cs="Times New Roman"/>
                <w:sz w:val="28"/>
                <w:szCs w:val="28"/>
              </w:rPr>
              <w:t>–</w:t>
            </w:r>
            <w:r w:rsidRPr="00B63135">
              <w:rPr>
                <w:rFonts w:ascii="Times New Roman" w:eastAsia="Times New Roman" w:hAnsi="Times New Roman" w:cs="Times New Roman"/>
                <w:sz w:val="28"/>
                <w:szCs w:val="28"/>
              </w:rPr>
              <w:t xml:space="preserve"> 0</w:t>
            </w:r>
            <w:r w:rsidR="00F13900" w:rsidRPr="00B63135">
              <w:rPr>
                <w:rFonts w:ascii="Times New Roman" w:eastAsia="Times New Roman" w:hAnsi="Times New Roman" w:cs="Times New Roman"/>
                <w:sz w:val="28"/>
                <w:szCs w:val="28"/>
              </w:rPr>
              <w:t>,00</w:t>
            </w:r>
            <w:r w:rsidRPr="00B63135">
              <w:rPr>
                <w:rFonts w:ascii="Times New Roman" w:eastAsia="Times New Roman" w:hAnsi="Times New Roman" w:cs="Times New Roman"/>
                <w:sz w:val="28"/>
                <w:szCs w:val="28"/>
              </w:rPr>
              <w:t xml:space="preserve"> рублей</w:t>
            </w:r>
            <w:r w:rsidR="00D33237" w:rsidRPr="00B63135">
              <w:rPr>
                <w:rFonts w:ascii="Times New Roman" w:eastAsia="Times New Roman" w:hAnsi="Times New Roman" w:cs="Times New Roman"/>
                <w:sz w:val="28"/>
                <w:szCs w:val="28"/>
              </w:rPr>
              <w:t>;</w:t>
            </w:r>
          </w:p>
          <w:p w:rsidR="0017259F" w:rsidRPr="00B63135" w:rsidRDefault="0017259F" w:rsidP="00560C52">
            <w:pPr>
              <w:spacing w:after="0" w:line="240" w:lineRule="auto"/>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 xml:space="preserve">2018 </w:t>
            </w:r>
            <w:r w:rsidR="00CE078E" w:rsidRPr="00B63135">
              <w:rPr>
                <w:rFonts w:ascii="Times New Roman" w:eastAsia="Times New Roman" w:hAnsi="Times New Roman" w:cs="Times New Roman"/>
                <w:sz w:val="28"/>
                <w:szCs w:val="28"/>
              </w:rPr>
              <w:t xml:space="preserve">– </w:t>
            </w:r>
            <w:r w:rsidR="00531195" w:rsidRPr="00B63135">
              <w:rPr>
                <w:rFonts w:ascii="Times New Roman" w:eastAsia="Times New Roman" w:hAnsi="Times New Roman" w:cs="Times New Roman"/>
                <w:sz w:val="28"/>
                <w:szCs w:val="28"/>
              </w:rPr>
              <w:t xml:space="preserve">402 000,00 </w:t>
            </w:r>
            <w:r w:rsidR="00531195" w:rsidRPr="00B63135">
              <w:rPr>
                <w:rFonts w:ascii="Times New Roman" w:hAnsi="Times New Roman" w:cs="Times New Roman"/>
                <w:sz w:val="28"/>
                <w:szCs w:val="28"/>
              </w:rPr>
              <w:t>рублей</w:t>
            </w:r>
            <w:r w:rsidR="00531195" w:rsidRPr="00B63135">
              <w:rPr>
                <w:rFonts w:ascii="Times New Roman" w:eastAsia="Times New Roman" w:hAnsi="Times New Roman" w:cs="Times New Roman"/>
                <w:sz w:val="28"/>
                <w:szCs w:val="28"/>
              </w:rPr>
              <w:t xml:space="preserve">, в том числе: </w:t>
            </w:r>
            <w:r w:rsidR="00CE078E" w:rsidRPr="00B63135">
              <w:rPr>
                <w:rFonts w:ascii="Times New Roman" w:eastAsia="Times New Roman" w:hAnsi="Times New Roman" w:cs="Times New Roman"/>
                <w:sz w:val="28"/>
                <w:szCs w:val="28"/>
              </w:rPr>
              <w:t xml:space="preserve">333 800,00 рублей </w:t>
            </w:r>
            <w:r w:rsidR="00CE078E" w:rsidRPr="00B63135">
              <w:rPr>
                <w:rFonts w:ascii="Times New Roman" w:hAnsi="Times New Roman" w:cs="Times New Roman"/>
                <w:sz w:val="28"/>
                <w:szCs w:val="28"/>
              </w:rPr>
              <w:t>– средства краевого бюджета;</w:t>
            </w:r>
            <w:r w:rsidRPr="00B63135">
              <w:rPr>
                <w:rFonts w:ascii="Times New Roman" w:eastAsia="Times New Roman" w:hAnsi="Times New Roman" w:cs="Times New Roman"/>
                <w:sz w:val="28"/>
                <w:szCs w:val="28"/>
              </w:rPr>
              <w:t xml:space="preserve"> 68</w:t>
            </w:r>
            <w:r w:rsidR="00F13900" w:rsidRPr="00B63135">
              <w:rPr>
                <w:rFonts w:ascii="Times New Roman" w:eastAsia="Times New Roman" w:hAnsi="Times New Roman" w:cs="Times New Roman"/>
                <w:sz w:val="28"/>
                <w:szCs w:val="28"/>
              </w:rPr>
              <w:t> </w:t>
            </w:r>
            <w:r w:rsidRPr="00B63135">
              <w:rPr>
                <w:rFonts w:ascii="Times New Roman" w:eastAsia="Times New Roman" w:hAnsi="Times New Roman" w:cs="Times New Roman"/>
                <w:sz w:val="28"/>
                <w:szCs w:val="28"/>
              </w:rPr>
              <w:t>200</w:t>
            </w:r>
            <w:r w:rsidR="00F13900" w:rsidRPr="00B63135">
              <w:rPr>
                <w:rFonts w:ascii="Times New Roman" w:eastAsia="Times New Roman" w:hAnsi="Times New Roman" w:cs="Times New Roman"/>
                <w:sz w:val="28"/>
                <w:szCs w:val="28"/>
              </w:rPr>
              <w:t>,00</w:t>
            </w:r>
            <w:r w:rsidRPr="00B63135">
              <w:rPr>
                <w:rFonts w:ascii="Times New Roman" w:eastAsia="Times New Roman" w:hAnsi="Times New Roman" w:cs="Times New Roman"/>
                <w:sz w:val="28"/>
                <w:szCs w:val="28"/>
              </w:rPr>
              <w:t xml:space="preserve"> рублей</w:t>
            </w:r>
            <w:r w:rsidR="00CE078E" w:rsidRPr="00B63135">
              <w:rPr>
                <w:rFonts w:ascii="Times New Roman" w:hAnsi="Times New Roman" w:cs="Times New Roman"/>
                <w:sz w:val="28"/>
                <w:szCs w:val="28"/>
              </w:rPr>
              <w:t xml:space="preserve"> средства районного бюджета;</w:t>
            </w:r>
          </w:p>
          <w:p w:rsidR="0017259F" w:rsidRPr="00B63135" w:rsidRDefault="000C48A5" w:rsidP="00560C52">
            <w:pPr>
              <w:spacing w:after="0" w:line="240" w:lineRule="auto"/>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 xml:space="preserve">2019 </w:t>
            </w:r>
            <w:r w:rsidR="00531195" w:rsidRPr="00B63135">
              <w:rPr>
                <w:rFonts w:ascii="Times New Roman" w:eastAsia="Times New Roman" w:hAnsi="Times New Roman" w:cs="Times New Roman"/>
                <w:sz w:val="28"/>
                <w:szCs w:val="28"/>
              </w:rPr>
              <w:t>–</w:t>
            </w:r>
            <w:r w:rsidRPr="00B63135">
              <w:rPr>
                <w:rFonts w:ascii="Times New Roman" w:eastAsia="Times New Roman" w:hAnsi="Times New Roman" w:cs="Times New Roman"/>
                <w:sz w:val="28"/>
                <w:szCs w:val="28"/>
              </w:rPr>
              <w:t xml:space="preserve"> </w:t>
            </w:r>
            <w:r w:rsidR="00531195" w:rsidRPr="00B63135">
              <w:rPr>
                <w:rFonts w:ascii="Times New Roman" w:eastAsia="Times New Roman" w:hAnsi="Times New Roman" w:cs="Times New Roman"/>
                <w:sz w:val="28"/>
                <w:szCs w:val="28"/>
              </w:rPr>
              <w:t>1 2</w:t>
            </w:r>
            <w:r w:rsidR="00DC26AD">
              <w:rPr>
                <w:rFonts w:ascii="Times New Roman" w:eastAsia="Times New Roman" w:hAnsi="Times New Roman" w:cs="Times New Roman"/>
                <w:sz w:val="28"/>
                <w:szCs w:val="28"/>
              </w:rPr>
              <w:t>88590</w:t>
            </w:r>
            <w:r w:rsidR="00531195" w:rsidRPr="00B63135">
              <w:rPr>
                <w:rFonts w:ascii="Times New Roman" w:eastAsia="Times New Roman" w:hAnsi="Times New Roman" w:cs="Times New Roman"/>
                <w:sz w:val="28"/>
                <w:szCs w:val="28"/>
              </w:rPr>
              <w:t xml:space="preserve">,00 </w:t>
            </w:r>
            <w:r w:rsidR="00531195" w:rsidRPr="00B63135">
              <w:rPr>
                <w:rFonts w:ascii="Times New Roman" w:hAnsi="Times New Roman" w:cs="Times New Roman"/>
                <w:sz w:val="28"/>
                <w:szCs w:val="28"/>
              </w:rPr>
              <w:t>рублей</w:t>
            </w:r>
            <w:r w:rsidR="00531195" w:rsidRPr="00B63135">
              <w:rPr>
                <w:rFonts w:ascii="Times New Roman" w:eastAsia="Times New Roman" w:hAnsi="Times New Roman" w:cs="Times New Roman"/>
                <w:sz w:val="28"/>
                <w:szCs w:val="28"/>
              </w:rPr>
              <w:t xml:space="preserve">, в том числе: 1 243 590,00 рублей </w:t>
            </w:r>
            <w:r w:rsidR="00531195" w:rsidRPr="00B63135">
              <w:rPr>
                <w:rFonts w:ascii="Times New Roman" w:hAnsi="Times New Roman" w:cs="Times New Roman"/>
                <w:sz w:val="28"/>
                <w:szCs w:val="28"/>
              </w:rPr>
              <w:t xml:space="preserve">– средства краевого бюджета; </w:t>
            </w:r>
            <w:r w:rsidRPr="00B63135">
              <w:rPr>
                <w:rFonts w:ascii="Times New Roman" w:eastAsia="Times New Roman" w:hAnsi="Times New Roman" w:cs="Times New Roman"/>
                <w:sz w:val="28"/>
                <w:szCs w:val="28"/>
              </w:rPr>
              <w:t>45</w:t>
            </w:r>
            <w:r w:rsidR="00F13900" w:rsidRPr="00B63135">
              <w:rPr>
                <w:rFonts w:ascii="Times New Roman" w:eastAsia="Times New Roman" w:hAnsi="Times New Roman" w:cs="Times New Roman"/>
                <w:sz w:val="28"/>
                <w:szCs w:val="28"/>
              </w:rPr>
              <w:t> </w:t>
            </w:r>
            <w:r w:rsidR="0017259F" w:rsidRPr="00B63135">
              <w:rPr>
                <w:rFonts w:ascii="Times New Roman" w:eastAsia="Times New Roman" w:hAnsi="Times New Roman" w:cs="Times New Roman"/>
                <w:sz w:val="28"/>
                <w:szCs w:val="28"/>
              </w:rPr>
              <w:t>000</w:t>
            </w:r>
            <w:r w:rsidR="00F13900" w:rsidRPr="00B63135">
              <w:rPr>
                <w:rFonts w:ascii="Times New Roman" w:eastAsia="Times New Roman" w:hAnsi="Times New Roman" w:cs="Times New Roman"/>
                <w:sz w:val="28"/>
                <w:szCs w:val="28"/>
              </w:rPr>
              <w:t>,00</w:t>
            </w:r>
            <w:r w:rsidR="0017259F" w:rsidRPr="00B63135">
              <w:rPr>
                <w:rFonts w:ascii="Times New Roman" w:eastAsia="Times New Roman" w:hAnsi="Times New Roman" w:cs="Times New Roman"/>
                <w:sz w:val="28"/>
                <w:szCs w:val="28"/>
              </w:rPr>
              <w:t xml:space="preserve"> </w:t>
            </w:r>
            <w:r w:rsidR="00531195" w:rsidRPr="00B63135">
              <w:rPr>
                <w:rFonts w:ascii="Times New Roman" w:eastAsia="Times New Roman" w:hAnsi="Times New Roman" w:cs="Times New Roman"/>
                <w:sz w:val="28"/>
                <w:szCs w:val="28"/>
              </w:rPr>
              <w:t>рублей</w:t>
            </w:r>
            <w:r w:rsidR="00531195" w:rsidRPr="00B63135">
              <w:rPr>
                <w:rFonts w:ascii="Times New Roman" w:hAnsi="Times New Roman" w:cs="Times New Roman"/>
                <w:sz w:val="28"/>
                <w:szCs w:val="28"/>
              </w:rPr>
              <w:t xml:space="preserve"> средства районного бюджета;</w:t>
            </w:r>
          </w:p>
          <w:p w:rsidR="0017259F" w:rsidRPr="00B63135" w:rsidRDefault="0017259F" w:rsidP="00560C52">
            <w:pPr>
              <w:spacing w:after="0" w:line="240" w:lineRule="auto"/>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 xml:space="preserve">2020 </w:t>
            </w:r>
            <w:r w:rsidR="00F13900" w:rsidRPr="00B63135">
              <w:rPr>
                <w:rFonts w:ascii="Times New Roman" w:eastAsia="Times New Roman" w:hAnsi="Times New Roman" w:cs="Times New Roman"/>
                <w:sz w:val="28"/>
                <w:szCs w:val="28"/>
              </w:rPr>
              <w:t>–</w:t>
            </w:r>
            <w:r w:rsidRPr="00B63135">
              <w:rPr>
                <w:rFonts w:ascii="Times New Roman" w:eastAsia="Times New Roman" w:hAnsi="Times New Roman" w:cs="Times New Roman"/>
                <w:sz w:val="28"/>
                <w:szCs w:val="28"/>
              </w:rPr>
              <w:t xml:space="preserve"> </w:t>
            </w:r>
            <w:r w:rsidR="00531195" w:rsidRPr="00B63135">
              <w:rPr>
                <w:rFonts w:ascii="Times New Roman" w:eastAsia="Times New Roman" w:hAnsi="Times New Roman" w:cs="Times New Roman"/>
                <w:sz w:val="28"/>
                <w:szCs w:val="28"/>
              </w:rPr>
              <w:t xml:space="preserve">3 137 557,6 </w:t>
            </w:r>
            <w:r w:rsidR="00531195" w:rsidRPr="00B63135">
              <w:rPr>
                <w:rFonts w:ascii="Times New Roman" w:hAnsi="Times New Roman" w:cs="Times New Roman"/>
                <w:sz w:val="28"/>
                <w:szCs w:val="28"/>
              </w:rPr>
              <w:t>рублей</w:t>
            </w:r>
            <w:r w:rsidR="00531195" w:rsidRPr="00B63135">
              <w:rPr>
                <w:rFonts w:ascii="Times New Roman" w:eastAsia="Times New Roman" w:hAnsi="Times New Roman" w:cs="Times New Roman"/>
                <w:sz w:val="28"/>
                <w:szCs w:val="28"/>
              </w:rPr>
              <w:t xml:space="preserve">, в том числе: 3 105 931,6 </w:t>
            </w:r>
            <w:r w:rsidR="00560C52" w:rsidRPr="00B63135">
              <w:rPr>
                <w:rFonts w:ascii="Times New Roman" w:eastAsia="Times New Roman" w:hAnsi="Times New Roman" w:cs="Times New Roman"/>
                <w:sz w:val="28"/>
                <w:szCs w:val="28"/>
              </w:rPr>
              <w:t xml:space="preserve"> </w:t>
            </w:r>
            <w:r w:rsidR="00531195" w:rsidRPr="00B63135">
              <w:rPr>
                <w:rFonts w:ascii="Times New Roman" w:eastAsia="Times New Roman" w:hAnsi="Times New Roman" w:cs="Times New Roman"/>
                <w:sz w:val="28"/>
                <w:szCs w:val="28"/>
              </w:rPr>
              <w:t xml:space="preserve">рублей </w:t>
            </w:r>
            <w:r w:rsidR="00531195" w:rsidRPr="00B63135">
              <w:rPr>
                <w:rFonts w:ascii="Times New Roman" w:hAnsi="Times New Roman" w:cs="Times New Roman"/>
                <w:sz w:val="28"/>
                <w:szCs w:val="28"/>
              </w:rPr>
              <w:t xml:space="preserve">– средства краевого бюджета; </w:t>
            </w:r>
            <w:r w:rsidR="00006493" w:rsidRPr="00B63135">
              <w:rPr>
                <w:rFonts w:ascii="Times New Roman" w:eastAsia="Times New Roman" w:hAnsi="Times New Roman" w:cs="Times New Roman"/>
                <w:sz w:val="28"/>
                <w:szCs w:val="28"/>
              </w:rPr>
              <w:t xml:space="preserve">31 </w:t>
            </w:r>
            <w:r w:rsidR="000938A3" w:rsidRPr="00B63135">
              <w:rPr>
                <w:rFonts w:ascii="Times New Roman" w:eastAsia="Times New Roman" w:hAnsi="Times New Roman" w:cs="Times New Roman"/>
                <w:sz w:val="28"/>
                <w:szCs w:val="28"/>
              </w:rPr>
              <w:t>626</w:t>
            </w:r>
            <w:r w:rsidR="00F13900" w:rsidRPr="00B63135">
              <w:rPr>
                <w:rFonts w:ascii="Times New Roman" w:eastAsia="Times New Roman" w:hAnsi="Times New Roman" w:cs="Times New Roman"/>
                <w:sz w:val="28"/>
                <w:szCs w:val="28"/>
              </w:rPr>
              <w:t>,00</w:t>
            </w:r>
            <w:r w:rsidRPr="00B63135">
              <w:rPr>
                <w:rFonts w:ascii="Times New Roman" w:eastAsia="Times New Roman" w:hAnsi="Times New Roman" w:cs="Times New Roman"/>
                <w:sz w:val="28"/>
                <w:szCs w:val="28"/>
              </w:rPr>
              <w:t xml:space="preserve"> </w:t>
            </w:r>
            <w:r w:rsidR="00531195" w:rsidRPr="00B63135">
              <w:rPr>
                <w:rFonts w:ascii="Times New Roman" w:eastAsia="Times New Roman" w:hAnsi="Times New Roman" w:cs="Times New Roman"/>
                <w:sz w:val="28"/>
                <w:szCs w:val="28"/>
              </w:rPr>
              <w:t xml:space="preserve">рублей </w:t>
            </w:r>
            <w:r w:rsidR="00531195" w:rsidRPr="00B63135">
              <w:rPr>
                <w:rFonts w:ascii="Times New Roman" w:hAnsi="Times New Roman" w:cs="Times New Roman"/>
                <w:sz w:val="28"/>
                <w:szCs w:val="28"/>
              </w:rPr>
              <w:t>– средства краевого бюджета;</w:t>
            </w:r>
          </w:p>
          <w:p w:rsidR="0017259F" w:rsidRPr="00B63135" w:rsidRDefault="0017259F" w:rsidP="00560C52">
            <w:pPr>
              <w:spacing w:after="0" w:line="240" w:lineRule="auto"/>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 xml:space="preserve">2021 </w:t>
            </w:r>
            <w:r w:rsidR="000938A3" w:rsidRPr="00B63135">
              <w:rPr>
                <w:rFonts w:ascii="Times New Roman" w:eastAsia="Times New Roman" w:hAnsi="Times New Roman" w:cs="Times New Roman"/>
                <w:sz w:val="28"/>
                <w:szCs w:val="28"/>
              </w:rPr>
              <w:t>–</w:t>
            </w:r>
            <w:r w:rsidRPr="00B63135">
              <w:rPr>
                <w:rFonts w:ascii="Times New Roman" w:eastAsia="Times New Roman" w:hAnsi="Times New Roman" w:cs="Times New Roman"/>
                <w:sz w:val="28"/>
                <w:szCs w:val="28"/>
              </w:rPr>
              <w:t xml:space="preserve"> </w:t>
            </w:r>
            <w:r w:rsidR="00416C4C" w:rsidRPr="00B63135">
              <w:rPr>
                <w:rFonts w:ascii="Times New Roman" w:eastAsia="Times New Roman" w:hAnsi="Times New Roman" w:cs="Times New Roman"/>
                <w:sz w:val="28"/>
                <w:szCs w:val="28"/>
              </w:rPr>
              <w:t>0</w:t>
            </w:r>
            <w:r w:rsidR="00F13900" w:rsidRPr="00B63135">
              <w:rPr>
                <w:rFonts w:ascii="Times New Roman" w:eastAsia="Times New Roman" w:hAnsi="Times New Roman" w:cs="Times New Roman"/>
                <w:sz w:val="28"/>
                <w:szCs w:val="28"/>
              </w:rPr>
              <w:t>,00</w:t>
            </w:r>
            <w:r w:rsidRPr="00B63135">
              <w:rPr>
                <w:rFonts w:ascii="Times New Roman" w:eastAsia="Times New Roman" w:hAnsi="Times New Roman" w:cs="Times New Roman"/>
                <w:sz w:val="28"/>
                <w:szCs w:val="28"/>
              </w:rPr>
              <w:t xml:space="preserve"> рублей</w:t>
            </w:r>
            <w:r w:rsidR="00D33237" w:rsidRPr="00B63135">
              <w:rPr>
                <w:rFonts w:ascii="Times New Roman" w:eastAsia="Times New Roman" w:hAnsi="Times New Roman" w:cs="Times New Roman"/>
                <w:sz w:val="28"/>
                <w:szCs w:val="28"/>
              </w:rPr>
              <w:t>;</w:t>
            </w:r>
          </w:p>
          <w:p w:rsidR="00560C52" w:rsidRPr="00B63135" w:rsidRDefault="000938A3" w:rsidP="00560C52">
            <w:pPr>
              <w:spacing w:after="0" w:line="240" w:lineRule="auto"/>
              <w:jc w:val="both"/>
              <w:rPr>
                <w:rFonts w:ascii="Times New Roman" w:hAnsi="Times New Roman" w:cs="Times New Roman"/>
                <w:sz w:val="28"/>
                <w:szCs w:val="28"/>
              </w:rPr>
            </w:pPr>
            <w:r w:rsidRPr="00B63135">
              <w:rPr>
                <w:rFonts w:ascii="Times New Roman" w:eastAsia="Times New Roman" w:hAnsi="Times New Roman" w:cs="Times New Roman"/>
                <w:sz w:val="28"/>
                <w:szCs w:val="28"/>
              </w:rPr>
              <w:t xml:space="preserve">2022 </w:t>
            </w:r>
            <w:r w:rsidR="00560C52" w:rsidRPr="00B63135">
              <w:rPr>
                <w:rFonts w:ascii="Times New Roman" w:eastAsia="Times New Roman" w:hAnsi="Times New Roman" w:cs="Times New Roman"/>
                <w:sz w:val="28"/>
                <w:szCs w:val="28"/>
              </w:rPr>
              <w:t>–</w:t>
            </w:r>
            <w:r w:rsidRPr="00B63135">
              <w:rPr>
                <w:rFonts w:ascii="Times New Roman" w:eastAsia="Times New Roman" w:hAnsi="Times New Roman" w:cs="Times New Roman"/>
                <w:sz w:val="28"/>
                <w:szCs w:val="28"/>
              </w:rPr>
              <w:t xml:space="preserve"> </w:t>
            </w:r>
            <w:r w:rsidR="00560C52" w:rsidRPr="00B63135">
              <w:rPr>
                <w:rFonts w:ascii="Times New Roman" w:eastAsia="Times New Roman" w:hAnsi="Times New Roman" w:cs="Times New Roman"/>
                <w:sz w:val="28"/>
                <w:szCs w:val="28"/>
              </w:rPr>
              <w:t xml:space="preserve">965 400,00 </w:t>
            </w:r>
            <w:r w:rsidR="00560C52" w:rsidRPr="00B63135">
              <w:rPr>
                <w:rFonts w:ascii="Times New Roman" w:hAnsi="Times New Roman" w:cs="Times New Roman"/>
                <w:sz w:val="28"/>
                <w:szCs w:val="28"/>
              </w:rPr>
              <w:t>рублей</w:t>
            </w:r>
            <w:r w:rsidR="00560C52" w:rsidRPr="00B63135">
              <w:rPr>
                <w:rFonts w:ascii="Times New Roman" w:eastAsia="Times New Roman" w:hAnsi="Times New Roman" w:cs="Times New Roman"/>
                <w:sz w:val="28"/>
                <w:szCs w:val="28"/>
              </w:rPr>
              <w:t xml:space="preserve">, в том числе: 885 400,00 рублей </w:t>
            </w:r>
            <w:r w:rsidR="00560C52" w:rsidRPr="00B63135">
              <w:rPr>
                <w:rFonts w:ascii="Times New Roman" w:hAnsi="Times New Roman" w:cs="Times New Roman"/>
                <w:sz w:val="28"/>
                <w:szCs w:val="28"/>
              </w:rPr>
              <w:t>– средства краевого бюджета;</w:t>
            </w:r>
          </w:p>
          <w:p w:rsidR="00DD6E34" w:rsidRPr="00B63135" w:rsidRDefault="00D7230E" w:rsidP="00560C52">
            <w:pPr>
              <w:spacing w:after="0" w:line="240" w:lineRule="auto"/>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80</w:t>
            </w:r>
            <w:r w:rsidR="00F13900" w:rsidRPr="00B63135">
              <w:rPr>
                <w:rFonts w:ascii="Times New Roman" w:eastAsia="Times New Roman" w:hAnsi="Times New Roman" w:cs="Times New Roman"/>
                <w:sz w:val="28"/>
                <w:szCs w:val="28"/>
              </w:rPr>
              <w:t> </w:t>
            </w:r>
            <w:r w:rsidRPr="00B63135">
              <w:rPr>
                <w:rFonts w:ascii="Times New Roman" w:eastAsia="Times New Roman" w:hAnsi="Times New Roman" w:cs="Times New Roman"/>
                <w:sz w:val="28"/>
                <w:szCs w:val="28"/>
              </w:rPr>
              <w:t>000</w:t>
            </w:r>
            <w:r w:rsidR="00F13900" w:rsidRPr="00B63135">
              <w:rPr>
                <w:rFonts w:ascii="Times New Roman" w:eastAsia="Times New Roman" w:hAnsi="Times New Roman" w:cs="Times New Roman"/>
                <w:sz w:val="28"/>
                <w:szCs w:val="28"/>
              </w:rPr>
              <w:t>,00</w:t>
            </w:r>
            <w:r w:rsidRPr="00B63135">
              <w:rPr>
                <w:rFonts w:ascii="Times New Roman" w:eastAsia="Times New Roman" w:hAnsi="Times New Roman" w:cs="Times New Roman"/>
                <w:sz w:val="28"/>
                <w:szCs w:val="28"/>
              </w:rPr>
              <w:t xml:space="preserve"> рублей</w:t>
            </w:r>
            <w:r w:rsidR="00560C52" w:rsidRPr="00B63135">
              <w:rPr>
                <w:rFonts w:ascii="Times New Roman" w:eastAsia="Times New Roman" w:hAnsi="Times New Roman" w:cs="Times New Roman"/>
                <w:sz w:val="28"/>
                <w:szCs w:val="28"/>
              </w:rPr>
              <w:t xml:space="preserve"> </w:t>
            </w:r>
            <w:r w:rsidR="00560C52" w:rsidRPr="00B63135">
              <w:rPr>
                <w:rFonts w:ascii="Times New Roman" w:hAnsi="Times New Roman" w:cs="Times New Roman"/>
                <w:sz w:val="28"/>
                <w:szCs w:val="28"/>
              </w:rPr>
              <w:t>– средства районного бюджета;</w:t>
            </w:r>
          </w:p>
          <w:p w:rsidR="00560C52" w:rsidRPr="00500165" w:rsidRDefault="00560C52" w:rsidP="00560C52">
            <w:pPr>
              <w:spacing w:after="0" w:line="240" w:lineRule="auto"/>
              <w:jc w:val="both"/>
              <w:rPr>
                <w:rFonts w:ascii="Times New Roman" w:hAnsi="Times New Roman" w:cs="Times New Roman"/>
                <w:color w:val="000000" w:themeColor="text1"/>
                <w:sz w:val="28"/>
                <w:szCs w:val="28"/>
              </w:rPr>
            </w:pPr>
            <w:r w:rsidRPr="00500165">
              <w:rPr>
                <w:rFonts w:ascii="Times New Roman" w:eastAsia="Times New Roman" w:hAnsi="Times New Roman" w:cs="Times New Roman"/>
                <w:color w:val="000000" w:themeColor="text1"/>
                <w:sz w:val="28"/>
                <w:szCs w:val="28"/>
              </w:rPr>
              <w:t xml:space="preserve">2023 – </w:t>
            </w:r>
            <w:r w:rsidR="0086434E" w:rsidRPr="00500165">
              <w:rPr>
                <w:rFonts w:ascii="Times New Roman" w:eastAsia="Times New Roman" w:hAnsi="Times New Roman" w:cs="Times New Roman"/>
                <w:color w:val="000000" w:themeColor="text1"/>
                <w:sz w:val="28"/>
                <w:szCs w:val="28"/>
              </w:rPr>
              <w:t>1</w:t>
            </w:r>
            <w:r w:rsidR="00EC3127" w:rsidRPr="00500165">
              <w:rPr>
                <w:rFonts w:ascii="Times New Roman" w:eastAsia="Times New Roman" w:hAnsi="Times New Roman" w:cs="Times New Roman"/>
                <w:color w:val="000000" w:themeColor="text1"/>
                <w:sz w:val="28"/>
                <w:szCs w:val="28"/>
              </w:rPr>
              <w:t>642700</w:t>
            </w:r>
            <w:r w:rsidRPr="00500165">
              <w:rPr>
                <w:rFonts w:ascii="Times New Roman" w:eastAsia="Times New Roman" w:hAnsi="Times New Roman" w:cs="Times New Roman"/>
                <w:color w:val="000000" w:themeColor="text1"/>
                <w:sz w:val="28"/>
                <w:szCs w:val="28"/>
              </w:rPr>
              <w:t xml:space="preserve">,00 </w:t>
            </w:r>
            <w:r w:rsidRPr="00500165">
              <w:rPr>
                <w:rFonts w:ascii="Times New Roman" w:hAnsi="Times New Roman" w:cs="Times New Roman"/>
                <w:color w:val="000000" w:themeColor="text1"/>
                <w:sz w:val="28"/>
                <w:szCs w:val="28"/>
              </w:rPr>
              <w:t>рублей</w:t>
            </w:r>
            <w:r w:rsidRPr="00500165">
              <w:rPr>
                <w:rFonts w:ascii="Times New Roman" w:eastAsia="Times New Roman" w:hAnsi="Times New Roman" w:cs="Times New Roman"/>
                <w:color w:val="000000" w:themeColor="text1"/>
                <w:sz w:val="28"/>
                <w:szCs w:val="28"/>
              </w:rPr>
              <w:t xml:space="preserve">, в том числе: </w:t>
            </w:r>
            <w:r w:rsidR="0086434E" w:rsidRPr="00500165">
              <w:rPr>
                <w:rFonts w:ascii="Times New Roman" w:eastAsia="Times New Roman" w:hAnsi="Times New Roman" w:cs="Times New Roman"/>
                <w:color w:val="000000" w:themeColor="text1"/>
                <w:sz w:val="28"/>
                <w:szCs w:val="28"/>
              </w:rPr>
              <w:t>1</w:t>
            </w:r>
            <w:r w:rsidR="00EC3127" w:rsidRPr="00500165">
              <w:rPr>
                <w:rFonts w:ascii="Times New Roman" w:eastAsia="Times New Roman" w:hAnsi="Times New Roman" w:cs="Times New Roman"/>
                <w:color w:val="000000" w:themeColor="text1"/>
                <w:sz w:val="28"/>
                <w:szCs w:val="28"/>
              </w:rPr>
              <w:t>559700</w:t>
            </w:r>
            <w:r w:rsidRPr="00500165">
              <w:rPr>
                <w:rFonts w:ascii="Times New Roman" w:eastAsia="Times New Roman" w:hAnsi="Times New Roman" w:cs="Times New Roman"/>
                <w:color w:val="000000" w:themeColor="text1"/>
                <w:sz w:val="28"/>
                <w:szCs w:val="28"/>
              </w:rPr>
              <w:t xml:space="preserve">,00 рублей </w:t>
            </w:r>
            <w:r w:rsidRPr="00500165">
              <w:rPr>
                <w:rFonts w:ascii="Times New Roman" w:hAnsi="Times New Roman" w:cs="Times New Roman"/>
                <w:color w:val="000000" w:themeColor="text1"/>
                <w:sz w:val="28"/>
                <w:szCs w:val="28"/>
              </w:rPr>
              <w:t>– средства краевого бюджета;</w:t>
            </w:r>
          </w:p>
          <w:p w:rsidR="00560C52" w:rsidRPr="00500165" w:rsidRDefault="00EC3127" w:rsidP="00560C52">
            <w:pPr>
              <w:spacing w:after="0" w:line="240" w:lineRule="auto"/>
              <w:rPr>
                <w:rFonts w:ascii="Times New Roman" w:hAnsi="Times New Roman" w:cs="Times New Roman"/>
                <w:color w:val="000000" w:themeColor="text1"/>
                <w:sz w:val="28"/>
                <w:szCs w:val="28"/>
              </w:rPr>
            </w:pPr>
            <w:r w:rsidRPr="00500165">
              <w:rPr>
                <w:rFonts w:ascii="Times New Roman" w:eastAsia="Times New Roman" w:hAnsi="Times New Roman" w:cs="Times New Roman"/>
                <w:color w:val="000000" w:themeColor="text1"/>
                <w:sz w:val="28"/>
                <w:szCs w:val="28"/>
              </w:rPr>
              <w:t>83</w:t>
            </w:r>
            <w:r w:rsidR="00560C52" w:rsidRPr="00500165">
              <w:rPr>
                <w:rFonts w:ascii="Times New Roman" w:eastAsia="Times New Roman" w:hAnsi="Times New Roman" w:cs="Times New Roman"/>
                <w:color w:val="000000" w:themeColor="text1"/>
                <w:sz w:val="28"/>
                <w:szCs w:val="28"/>
              </w:rPr>
              <w:t xml:space="preserve"> 000,00 рублей </w:t>
            </w:r>
            <w:r w:rsidR="00560C52" w:rsidRPr="00500165">
              <w:rPr>
                <w:rFonts w:ascii="Times New Roman" w:hAnsi="Times New Roman" w:cs="Times New Roman"/>
                <w:color w:val="000000" w:themeColor="text1"/>
                <w:sz w:val="28"/>
                <w:szCs w:val="28"/>
              </w:rPr>
              <w:t>– средства районного бюджета;</w:t>
            </w:r>
          </w:p>
          <w:p w:rsidR="00560C52" w:rsidRPr="00B63135" w:rsidRDefault="00560C52" w:rsidP="00560C52">
            <w:pPr>
              <w:spacing w:after="0" w:line="240" w:lineRule="auto"/>
              <w:jc w:val="both"/>
              <w:rPr>
                <w:rFonts w:ascii="Times New Roman" w:hAnsi="Times New Roman" w:cs="Times New Roman"/>
                <w:sz w:val="28"/>
                <w:szCs w:val="28"/>
              </w:rPr>
            </w:pPr>
            <w:r w:rsidRPr="00500165">
              <w:rPr>
                <w:rFonts w:ascii="Times New Roman" w:eastAsia="Times New Roman" w:hAnsi="Times New Roman" w:cs="Times New Roman"/>
                <w:color w:val="000000" w:themeColor="text1"/>
                <w:sz w:val="28"/>
                <w:szCs w:val="28"/>
              </w:rPr>
              <w:t xml:space="preserve">2024 – </w:t>
            </w:r>
            <w:r w:rsidR="0086434E" w:rsidRPr="00500165">
              <w:rPr>
                <w:rFonts w:ascii="Times New Roman" w:eastAsia="Times New Roman" w:hAnsi="Times New Roman" w:cs="Times New Roman"/>
                <w:color w:val="000000" w:themeColor="text1"/>
                <w:sz w:val="28"/>
                <w:szCs w:val="28"/>
              </w:rPr>
              <w:t xml:space="preserve">1 164 700,00 </w:t>
            </w:r>
            <w:r w:rsidR="0086434E" w:rsidRPr="00500165">
              <w:rPr>
                <w:rFonts w:ascii="Times New Roman" w:hAnsi="Times New Roman" w:cs="Times New Roman"/>
                <w:color w:val="000000" w:themeColor="text1"/>
                <w:sz w:val="28"/>
                <w:szCs w:val="28"/>
              </w:rPr>
              <w:t>рублей</w:t>
            </w:r>
            <w:r w:rsidR="0086434E" w:rsidRPr="00500165">
              <w:rPr>
                <w:rFonts w:ascii="Times New Roman" w:eastAsia="Times New Roman" w:hAnsi="Times New Roman" w:cs="Times New Roman"/>
                <w:color w:val="000000" w:themeColor="text1"/>
                <w:sz w:val="28"/>
                <w:szCs w:val="28"/>
              </w:rPr>
              <w:t>, в том числе</w:t>
            </w:r>
            <w:r w:rsidR="0086434E" w:rsidRPr="00B63135">
              <w:rPr>
                <w:rFonts w:ascii="Times New Roman" w:eastAsia="Times New Roman" w:hAnsi="Times New Roman" w:cs="Times New Roman"/>
                <w:sz w:val="28"/>
                <w:szCs w:val="28"/>
              </w:rPr>
              <w:t xml:space="preserve">: </w:t>
            </w:r>
            <w:r w:rsidR="0086434E">
              <w:rPr>
                <w:rFonts w:ascii="Times New Roman" w:eastAsia="Times New Roman" w:hAnsi="Times New Roman" w:cs="Times New Roman"/>
                <w:sz w:val="28"/>
                <w:szCs w:val="28"/>
              </w:rPr>
              <w:t>1 084 7</w:t>
            </w:r>
            <w:r w:rsidR="0086434E" w:rsidRPr="00B63135">
              <w:rPr>
                <w:rFonts w:ascii="Times New Roman" w:eastAsia="Times New Roman" w:hAnsi="Times New Roman" w:cs="Times New Roman"/>
                <w:sz w:val="28"/>
                <w:szCs w:val="28"/>
              </w:rPr>
              <w:t>00,00 рублей</w:t>
            </w:r>
            <w:r w:rsidRPr="00B63135">
              <w:rPr>
                <w:rFonts w:ascii="Times New Roman" w:eastAsia="Times New Roman" w:hAnsi="Times New Roman" w:cs="Times New Roman"/>
                <w:sz w:val="28"/>
                <w:szCs w:val="28"/>
              </w:rPr>
              <w:t xml:space="preserve"> </w:t>
            </w:r>
            <w:r w:rsidRPr="00B63135">
              <w:rPr>
                <w:rFonts w:ascii="Times New Roman" w:hAnsi="Times New Roman" w:cs="Times New Roman"/>
                <w:sz w:val="28"/>
                <w:szCs w:val="28"/>
              </w:rPr>
              <w:t>– средства краевого бюджета;</w:t>
            </w:r>
          </w:p>
          <w:p w:rsidR="00D7230E" w:rsidRPr="00B63135" w:rsidRDefault="00560C52" w:rsidP="00560C52">
            <w:pPr>
              <w:spacing w:after="0" w:line="240" w:lineRule="auto"/>
              <w:rPr>
                <w:rFonts w:ascii="Times New Roman" w:hAnsi="Times New Roman" w:cs="Times New Roman"/>
                <w:sz w:val="28"/>
                <w:szCs w:val="28"/>
              </w:rPr>
            </w:pPr>
            <w:r w:rsidRPr="00B63135">
              <w:rPr>
                <w:rFonts w:ascii="Times New Roman" w:eastAsia="Times New Roman" w:hAnsi="Times New Roman" w:cs="Times New Roman"/>
                <w:sz w:val="28"/>
                <w:szCs w:val="28"/>
              </w:rPr>
              <w:t xml:space="preserve">80 000,00 рублей </w:t>
            </w:r>
            <w:r w:rsidRPr="00B63135">
              <w:rPr>
                <w:rFonts w:ascii="Times New Roman" w:hAnsi="Times New Roman" w:cs="Times New Roman"/>
                <w:sz w:val="28"/>
                <w:szCs w:val="28"/>
              </w:rPr>
              <w:t>– средства районного бюджета.</w:t>
            </w:r>
          </w:p>
          <w:p w:rsidR="00415798" w:rsidRPr="00B63135" w:rsidRDefault="00415798" w:rsidP="00415798">
            <w:pPr>
              <w:spacing w:after="0" w:line="240" w:lineRule="auto"/>
              <w:jc w:val="both"/>
              <w:rPr>
                <w:rFonts w:ascii="Times New Roman" w:hAnsi="Times New Roman" w:cs="Times New Roman"/>
                <w:sz w:val="28"/>
                <w:szCs w:val="28"/>
              </w:rPr>
            </w:pPr>
            <w:r w:rsidRPr="00B63135">
              <w:rPr>
                <w:rFonts w:ascii="Times New Roman" w:eastAsia="Times New Roman" w:hAnsi="Times New Roman" w:cs="Times New Roman"/>
                <w:sz w:val="28"/>
                <w:szCs w:val="28"/>
              </w:rPr>
              <w:t xml:space="preserve">2025 – </w:t>
            </w:r>
            <w:r w:rsidR="0086434E" w:rsidRPr="0086434E">
              <w:rPr>
                <w:rFonts w:ascii="Times New Roman" w:eastAsia="Times New Roman" w:hAnsi="Times New Roman" w:cs="Times New Roman"/>
                <w:sz w:val="28"/>
                <w:szCs w:val="28"/>
              </w:rPr>
              <w:t>1</w:t>
            </w:r>
            <w:r w:rsidR="0086434E">
              <w:rPr>
                <w:rFonts w:ascii="Times New Roman" w:eastAsia="Times New Roman" w:hAnsi="Times New Roman" w:cs="Times New Roman"/>
                <w:sz w:val="28"/>
                <w:szCs w:val="28"/>
              </w:rPr>
              <w:t> </w:t>
            </w:r>
            <w:r w:rsidR="0086434E" w:rsidRPr="0086434E">
              <w:rPr>
                <w:rFonts w:ascii="Times New Roman" w:eastAsia="Times New Roman" w:hAnsi="Times New Roman" w:cs="Times New Roman"/>
                <w:sz w:val="28"/>
                <w:szCs w:val="28"/>
              </w:rPr>
              <w:t>164</w:t>
            </w:r>
            <w:r w:rsidR="0086434E">
              <w:rPr>
                <w:rFonts w:ascii="Times New Roman" w:eastAsia="Times New Roman" w:hAnsi="Times New Roman" w:cs="Times New Roman"/>
                <w:sz w:val="28"/>
                <w:szCs w:val="28"/>
              </w:rPr>
              <w:t xml:space="preserve"> </w:t>
            </w:r>
            <w:r w:rsidR="0086434E" w:rsidRPr="0086434E">
              <w:rPr>
                <w:rFonts w:ascii="Times New Roman" w:eastAsia="Times New Roman" w:hAnsi="Times New Roman" w:cs="Times New Roman"/>
                <w:sz w:val="28"/>
                <w:szCs w:val="28"/>
              </w:rPr>
              <w:t>700</w:t>
            </w:r>
            <w:r w:rsidR="0086434E" w:rsidRPr="00B63135">
              <w:rPr>
                <w:rFonts w:ascii="Times New Roman" w:eastAsia="Times New Roman" w:hAnsi="Times New Roman" w:cs="Times New Roman"/>
                <w:sz w:val="28"/>
                <w:szCs w:val="28"/>
              </w:rPr>
              <w:t xml:space="preserve">,00 </w:t>
            </w:r>
            <w:r w:rsidR="0086434E" w:rsidRPr="00B63135">
              <w:rPr>
                <w:rFonts w:ascii="Times New Roman" w:hAnsi="Times New Roman" w:cs="Times New Roman"/>
                <w:sz w:val="28"/>
                <w:szCs w:val="28"/>
              </w:rPr>
              <w:t>рублей</w:t>
            </w:r>
            <w:r w:rsidR="0086434E" w:rsidRPr="00B63135">
              <w:rPr>
                <w:rFonts w:ascii="Times New Roman" w:eastAsia="Times New Roman" w:hAnsi="Times New Roman" w:cs="Times New Roman"/>
                <w:sz w:val="28"/>
                <w:szCs w:val="28"/>
              </w:rPr>
              <w:t xml:space="preserve">, в том числе: </w:t>
            </w:r>
            <w:r w:rsidR="0086434E">
              <w:rPr>
                <w:rFonts w:ascii="Times New Roman" w:eastAsia="Times New Roman" w:hAnsi="Times New Roman" w:cs="Times New Roman"/>
                <w:sz w:val="28"/>
                <w:szCs w:val="28"/>
              </w:rPr>
              <w:t>1 084 7</w:t>
            </w:r>
            <w:r w:rsidR="0086434E" w:rsidRPr="00B63135">
              <w:rPr>
                <w:rFonts w:ascii="Times New Roman" w:eastAsia="Times New Roman" w:hAnsi="Times New Roman" w:cs="Times New Roman"/>
                <w:sz w:val="28"/>
                <w:szCs w:val="28"/>
              </w:rPr>
              <w:t>00,00 рублей</w:t>
            </w:r>
            <w:r w:rsidRPr="00B63135">
              <w:rPr>
                <w:rFonts w:ascii="Times New Roman" w:eastAsia="Times New Roman" w:hAnsi="Times New Roman" w:cs="Times New Roman"/>
                <w:sz w:val="28"/>
                <w:szCs w:val="28"/>
              </w:rPr>
              <w:t xml:space="preserve"> </w:t>
            </w:r>
            <w:r w:rsidRPr="00B63135">
              <w:rPr>
                <w:rFonts w:ascii="Times New Roman" w:hAnsi="Times New Roman" w:cs="Times New Roman"/>
                <w:sz w:val="28"/>
                <w:szCs w:val="28"/>
              </w:rPr>
              <w:t>– средства краевого бюджета;</w:t>
            </w:r>
          </w:p>
          <w:p w:rsidR="00415798" w:rsidRPr="00402DA1" w:rsidRDefault="00415798" w:rsidP="00415798">
            <w:pPr>
              <w:spacing w:after="0" w:line="240" w:lineRule="auto"/>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 xml:space="preserve">80 000,00 рублей </w:t>
            </w:r>
            <w:r w:rsidRPr="00B63135">
              <w:rPr>
                <w:rFonts w:ascii="Times New Roman" w:hAnsi="Times New Roman" w:cs="Times New Roman"/>
                <w:sz w:val="28"/>
                <w:szCs w:val="28"/>
              </w:rPr>
              <w:t>– средства районного бюджета.</w:t>
            </w:r>
          </w:p>
        </w:tc>
      </w:tr>
    </w:tbl>
    <w:p w:rsidR="0017259F" w:rsidRPr="00402DA1" w:rsidRDefault="0017259F" w:rsidP="0017259F">
      <w:pPr>
        <w:ind w:left="360"/>
        <w:contextualSpacing/>
        <w:rPr>
          <w:rFonts w:ascii="Times New Roman" w:eastAsia="Calibri" w:hAnsi="Times New Roman" w:cs="Times New Roman"/>
          <w:sz w:val="28"/>
          <w:szCs w:val="28"/>
          <w:lang w:eastAsia="en-US"/>
        </w:rPr>
      </w:pPr>
    </w:p>
    <w:p w:rsidR="0017259F" w:rsidRPr="00402DA1" w:rsidRDefault="0017259F" w:rsidP="0017259F">
      <w:pPr>
        <w:spacing w:after="0" w:line="240" w:lineRule="auto"/>
        <w:ind w:firstLine="360"/>
        <w:contextualSpacing/>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2.Характеристика текущего состояния развития малого и среднего предпринимательства в Идринском районе с указанием основных показателей социально-экономического развития района и анализа социальных, финансово-экономических и прочих рисков реализации программы</w:t>
      </w:r>
    </w:p>
    <w:p w:rsidR="0017259F" w:rsidRPr="00402DA1" w:rsidRDefault="0017259F" w:rsidP="0017259F">
      <w:pPr>
        <w:spacing w:after="0" w:line="240" w:lineRule="auto"/>
        <w:ind w:firstLine="360"/>
        <w:contextualSpacing/>
        <w:jc w:val="center"/>
        <w:rPr>
          <w:rFonts w:ascii="Times New Roman" w:eastAsia="Calibri" w:hAnsi="Times New Roman" w:cs="Times New Roman"/>
          <w:sz w:val="28"/>
          <w:szCs w:val="28"/>
          <w:lang w:eastAsia="en-US"/>
        </w:rPr>
      </w:pPr>
    </w:p>
    <w:p w:rsidR="0017259F" w:rsidRPr="00402DA1" w:rsidRDefault="0017259F" w:rsidP="008A7E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Нормативно-правовое регулирование поддержки и развития малого </w:t>
      </w:r>
      <w:r w:rsidRPr="00402DA1">
        <w:rPr>
          <w:rFonts w:ascii="Times New Roman" w:eastAsia="Times New Roman" w:hAnsi="Times New Roman" w:cs="Times New Roman"/>
          <w:sz w:val="28"/>
          <w:szCs w:val="28"/>
        </w:rPr>
        <w:br/>
        <w:t>и среднего предпринимательства осуществляется общими нормами, установленными Федеральным законом от 24.07.2007 N 209-ФЗ «О развитии малого и среднего предпринимательства в Российской Федерации», а на территории края Законом края от 04.12.2008 № 7-2528 «О развитии малого и среднего предпринимательства в Красноярском крае». Деятельность субъектов малого и среднего предпринимательства также регулируется иными нормативными правовыми актами государственных органов исполнительной власти края по вопросам хозяйственной, градостроительной, имущественной, экономической деятельности.</w:t>
      </w:r>
    </w:p>
    <w:p w:rsidR="0017259F" w:rsidRPr="00402DA1" w:rsidRDefault="0017259F" w:rsidP="008A7E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Настоящая программа разработана с учетом анализа потребностей субъектов малого и среднего предпринимательства, выявленных в ходе проведения опроса предпринимателей района.</w:t>
      </w:r>
    </w:p>
    <w:p w:rsidR="0017259F" w:rsidRPr="00402DA1" w:rsidRDefault="0017259F" w:rsidP="008A7E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lastRenderedPageBreak/>
        <w:t>Роль предпринимательства как части социально - экономической инфраструктуры Идринского района определяется следующими факторами:</w:t>
      </w:r>
    </w:p>
    <w:p w:rsidR="0017259F" w:rsidRPr="00402DA1" w:rsidRDefault="0017259F" w:rsidP="008A7E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малые предприятия, как более гибкие и оперативные, обеспечивают часть потребностей в товарах и услугах населения, учреждений и предприятий района;</w:t>
      </w:r>
    </w:p>
    <w:p w:rsidR="0017259F" w:rsidRPr="00402DA1" w:rsidRDefault="0017259F" w:rsidP="008A7E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субъекты малого предпринимательства (СМП) обеспечивают до 60% рабочих мест, условия работы этих рабочих мест существенно влияют на социальную обстановку в районе в целом;</w:t>
      </w:r>
    </w:p>
    <w:p w:rsidR="0017259F" w:rsidRPr="00402DA1" w:rsidRDefault="0017259F" w:rsidP="008A7E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субъекты малого предпринимательства занимают торговые площади и объекты наружной рекламы в районе и, как следствие, прямым образом влияют на эстетический облик и санитарное состояние населенных пунктов района.</w:t>
      </w:r>
    </w:p>
    <w:p w:rsidR="00666124" w:rsidRPr="00666124" w:rsidRDefault="00666124" w:rsidP="00666124">
      <w:pPr>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 xml:space="preserve">На 01 января 2022 г. на территории района зарегистрировано 23 ед. субъекта предпринимательской деятельности юридических лиц, что на 2 ед. меньше по сравнению с аналогичным периодом 2020 года. Количество индивидуальных предпринимателей на начало 2022 года составляет 128 ед., что ниже уровня 2020 года на 3 единицы. Количество крестьянских фермерских хозяйств составило 40 ед., что ниже уровня 2020 года на 2 ед. </w:t>
      </w:r>
    </w:p>
    <w:p w:rsidR="00666124" w:rsidRPr="00666124" w:rsidRDefault="00666124" w:rsidP="00666124">
      <w:pPr>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Средние субъекты предпринимательской деятельности на территории района отсутствуют.</w:t>
      </w:r>
    </w:p>
    <w:p w:rsidR="00666124" w:rsidRPr="00666124" w:rsidRDefault="00666124" w:rsidP="00666124">
      <w:pPr>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Из 23 действующих малых и средних предприятий по отраслям экономики: 10 сельскохозяйственных предприятий (занимают 43,48% в отраслевой структуре СМБ), 2 предприятия обрабатывающих производств (производство пищевых продуктов, 8,69 % в структуре), 8 предприятий розничной и оптовой торговли (34,78% в отраслевой структуре), 1 предприятие по обеспечению электрической энергией, газом и паром (4,35%), 1 предприятие по оказанию административных и сопутствующих дополнительных услуг (4,35%), 1 по строительству жилых и нежилых зданий (4,35%).</w:t>
      </w:r>
    </w:p>
    <w:p w:rsidR="00666124" w:rsidRPr="00666124" w:rsidRDefault="00666124" w:rsidP="00666124">
      <w:pPr>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666124" w:rsidRPr="00666124" w:rsidRDefault="00666124" w:rsidP="00666124">
      <w:pPr>
        <w:autoSpaceDE w:val="0"/>
        <w:autoSpaceDN w:val="0"/>
        <w:adjustRightInd w:val="0"/>
        <w:spacing w:after="0" w:line="240" w:lineRule="auto"/>
        <w:ind w:firstLine="709"/>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Распределение предприятий малого бизнеса по видам деятельности (ОКВЭД) по итогам 2021 года</w:t>
      </w:r>
    </w:p>
    <w:tbl>
      <w:tblPr>
        <w:tblW w:w="0" w:type="auto"/>
        <w:tblInd w:w="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5"/>
        <w:gridCol w:w="5896"/>
        <w:gridCol w:w="1701"/>
        <w:gridCol w:w="1275"/>
      </w:tblGrid>
      <w:tr w:rsidR="00666124" w:rsidRPr="00666124" w:rsidTr="00091975">
        <w:trPr>
          <w:trHeight w:val="630"/>
        </w:trPr>
        <w:tc>
          <w:tcPr>
            <w:tcW w:w="72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 п/п</w:t>
            </w:r>
          </w:p>
        </w:tc>
        <w:tc>
          <w:tcPr>
            <w:tcW w:w="5896"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Раздел ОКВЭД</w:t>
            </w:r>
          </w:p>
        </w:tc>
        <w:tc>
          <w:tcPr>
            <w:tcW w:w="1701"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Количество СМБ, ед.</w:t>
            </w:r>
          </w:p>
        </w:tc>
        <w:tc>
          <w:tcPr>
            <w:tcW w:w="1275"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Доля, %</w:t>
            </w:r>
          </w:p>
        </w:tc>
      </w:tr>
      <w:tr w:rsidR="00666124" w:rsidRPr="00666124" w:rsidTr="00091975">
        <w:trPr>
          <w:trHeight w:val="675"/>
        </w:trPr>
        <w:tc>
          <w:tcPr>
            <w:tcW w:w="72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1</w:t>
            </w:r>
          </w:p>
        </w:tc>
        <w:tc>
          <w:tcPr>
            <w:tcW w:w="5896"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РАЗДЕЛ А: Сельское, лесное хозяйство, охота, рыболовство и рыбоводство</w:t>
            </w:r>
          </w:p>
        </w:tc>
        <w:tc>
          <w:tcPr>
            <w:tcW w:w="1701"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10</w:t>
            </w:r>
          </w:p>
        </w:tc>
        <w:tc>
          <w:tcPr>
            <w:tcW w:w="1275"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43,48</w:t>
            </w:r>
          </w:p>
        </w:tc>
      </w:tr>
      <w:tr w:rsidR="00666124" w:rsidRPr="00666124" w:rsidTr="00091975">
        <w:trPr>
          <w:trHeight w:val="345"/>
        </w:trPr>
        <w:tc>
          <w:tcPr>
            <w:tcW w:w="72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2</w:t>
            </w:r>
          </w:p>
        </w:tc>
        <w:tc>
          <w:tcPr>
            <w:tcW w:w="5896"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РАЗДЕЛ С: Обрабатывающие производства</w:t>
            </w:r>
          </w:p>
        </w:tc>
        <w:tc>
          <w:tcPr>
            <w:tcW w:w="1701"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2</w:t>
            </w:r>
          </w:p>
        </w:tc>
        <w:tc>
          <w:tcPr>
            <w:tcW w:w="1275"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8,69</w:t>
            </w:r>
          </w:p>
        </w:tc>
      </w:tr>
      <w:tr w:rsidR="00666124" w:rsidRPr="00666124" w:rsidTr="00091975">
        <w:tc>
          <w:tcPr>
            <w:tcW w:w="72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3</w:t>
            </w:r>
          </w:p>
        </w:tc>
        <w:tc>
          <w:tcPr>
            <w:tcW w:w="5896"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РАЗДЕЛ D: Обеспечение электрической энергией, газом и паром; кондиционирование воздуха</w:t>
            </w:r>
          </w:p>
        </w:tc>
        <w:tc>
          <w:tcPr>
            <w:tcW w:w="1701"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1</w:t>
            </w:r>
          </w:p>
        </w:tc>
        <w:tc>
          <w:tcPr>
            <w:tcW w:w="1275"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4,35</w:t>
            </w:r>
          </w:p>
        </w:tc>
      </w:tr>
      <w:tr w:rsidR="00666124" w:rsidRPr="00666124" w:rsidTr="00091975">
        <w:tc>
          <w:tcPr>
            <w:tcW w:w="72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4</w:t>
            </w:r>
          </w:p>
        </w:tc>
        <w:tc>
          <w:tcPr>
            <w:tcW w:w="5896"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РАЗДЕЛ F: Строительство</w:t>
            </w:r>
          </w:p>
        </w:tc>
        <w:tc>
          <w:tcPr>
            <w:tcW w:w="1701"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1</w:t>
            </w:r>
          </w:p>
        </w:tc>
        <w:tc>
          <w:tcPr>
            <w:tcW w:w="1275"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4,35</w:t>
            </w:r>
          </w:p>
        </w:tc>
      </w:tr>
      <w:tr w:rsidR="00666124" w:rsidRPr="00666124" w:rsidTr="00091975">
        <w:trPr>
          <w:trHeight w:val="915"/>
        </w:trPr>
        <w:tc>
          <w:tcPr>
            <w:tcW w:w="72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5</w:t>
            </w:r>
          </w:p>
        </w:tc>
        <w:tc>
          <w:tcPr>
            <w:tcW w:w="5896"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РАЗДЕЛ G: Торговля оптовая и розничная; ремонт автотранспортных средств и мотоциклов</w:t>
            </w:r>
          </w:p>
        </w:tc>
        <w:tc>
          <w:tcPr>
            <w:tcW w:w="1701"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8</w:t>
            </w:r>
          </w:p>
        </w:tc>
        <w:tc>
          <w:tcPr>
            <w:tcW w:w="1275"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34,78</w:t>
            </w:r>
          </w:p>
        </w:tc>
      </w:tr>
      <w:tr w:rsidR="00666124" w:rsidRPr="00666124" w:rsidTr="00091975">
        <w:tc>
          <w:tcPr>
            <w:tcW w:w="72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lastRenderedPageBreak/>
              <w:t>6</w:t>
            </w:r>
          </w:p>
        </w:tc>
        <w:tc>
          <w:tcPr>
            <w:tcW w:w="5896"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РАЗДЕЛ N: Деятельность административная и сопутствующие дополнительные услуги</w:t>
            </w:r>
          </w:p>
        </w:tc>
        <w:tc>
          <w:tcPr>
            <w:tcW w:w="1701"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1</w:t>
            </w:r>
          </w:p>
        </w:tc>
        <w:tc>
          <w:tcPr>
            <w:tcW w:w="1275"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4,35</w:t>
            </w:r>
          </w:p>
        </w:tc>
      </w:tr>
      <w:tr w:rsidR="00666124" w:rsidRPr="00666124" w:rsidTr="00091975">
        <w:tc>
          <w:tcPr>
            <w:tcW w:w="72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highlight w:val="white"/>
              </w:rPr>
            </w:pPr>
          </w:p>
        </w:tc>
        <w:tc>
          <w:tcPr>
            <w:tcW w:w="5896"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highlight w:val="white"/>
              </w:rPr>
            </w:pPr>
            <w:r w:rsidRPr="00666124">
              <w:rPr>
                <w:rFonts w:ascii="Times New Roman CYR" w:eastAsia="Times New Roman" w:hAnsi="Times New Roman CYR" w:cs="Times New Roman CYR"/>
                <w:sz w:val="28"/>
                <w:szCs w:val="28"/>
                <w:highlight w:val="white"/>
              </w:rPr>
              <w:t>Итого</w:t>
            </w:r>
          </w:p>
        </w:tc>
        <w:tc>
          <w:tcPr>
            <w:tcW w:w="1701" w:type="dxa"/>
            <w:tcBorders>
              <w:top w:val="single" w:sz="4" w:space="0" w:color="auto"/>
              <w:left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center"/>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25</w:t>
            </w:r>
          </w:p>
        </w:tc>
        <w:tc>
          <w:tcPr>
            <w:tcW w:w="1275"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100</w:t>
            </w:r>
          </w:p>
        </w:tc>
      </w:tr>
    </w:tbl>
    <w:p w:rsidR="0072364D" w:rsidRPr="00402DA1" w:rsidRDefault="0072364D" w:rsidP="0072364D">
      <w:pPr>
        <w:autoSpaceDE w:val="0"/>
        <w:autoSpaceDN w:val="0"/>
        <w:adjustRightInd w:val="0"/>
        <w:spacing w:after="0" w:line="240" w:lineRule="auto"/>
        <w:ind w:firstLine="709"/>
        <w:jc w:val="both"/>
        <w:rPr>
          <w:rFonts w:ascii="Times New Roman" w:hAnsi="Times New Roman" w:cs="Times New Roman"/>
          <w:kern w:val="20"/>
          <w:sz w:val="28"/>
          <w:szCs w:val="28"/>
        </w:rPr>
      </w:pPr>
    </w:p>
    <w:p w:rsidR="00666124" w:rsidRPr="00666124" w:rsidRDefault="00666124" w:rsidP="00666124">
      <w:pPr>
        <w:autoSpaceDE w:val="0"/>
        <w:autoSpaceDN w:val="0"/>
        <w:adjustRightInd w:val="0"/>
        <w:spacing w:after="0" w:line="240" w:lineRule="auto"/>
        <w:ind w:firstLine="709"/>
        <w:jc w:val="both"/>
        <w:rPr>
          <w:rFonts w:ascii="Times New Roman" w:hAnsi="Times New Roman" w:cs="Times New Roman"/>
          <w:kern w:val="20"/>
          <w:sz w:val="28"/>
          <w:szCs w:val="28"/>
        </w:rPr>
      </w:pPr>
      <w:r w:rsidRPr="00666124">
        <w:rPr>
          <w:rFonts w:ascii="Times New Roman" w:hAnsi="Times New Roman" w:cs="Times New Roman"/>
          <w:kern w:val="20"/>
          <w:sz w:val="28"/>
          <w:szCs w:val="28"/>
        </w:rPr>
        <w:t xml:space="preserve">Большая доля субъектов малого предпринимательства приходится на предприятия сельского хозяйства – 46,48 %, от их общей численности. </w:t>
      </w:r>
    </w:p>
    <w:p w:rsidR="00666124" w:rsidRPr="00666124" w:rsidRDefault="00666124" w:rsidP="00666124">
      <w:pPr>
        <w:autoSpaceDE w:val="0"/>
        <w:autoSpaceDN w:val="0"/>
        <w:adjustRightInd w:val="0"/>
        <w:spacing w:after="0" w:line="240" w:lineRule="auto"/>
        <w:ind w:firstLine="709"/>
        <w:jc w:val="both"/>
        <w:rPr>
          <w:rFonts w:ascii="Times New Roman" w:hAnsi="Times New Roman" w:cs="Times New Roman"/>
          <w:kern w:val="20"/>
          <w:sz w:val="28"/>
          <w:szCs w:val="28"/>
        </w:rPr>
      </w:pPr>
      <w:r w:rsidRPr="00666124">
        <w:rPr>
          <w:rFonts w:ascii="Times New Roman" w:hAnsi="Times New Roman" w:cs="Times New Roman"/>
          <w:kern w:val="20"/>
          <w:sz w:val="28"/>
          <w:szCs w:val="28"/>
        </w:rPr>
        <w:t xml:space="preserve">За прошедший год число предприятий по видам деятельности и предоставления услуг значительных изменений не претерпело. По прогнозу до 2025 года число предприятий останется на уровне 23 единиц, изменений не прогнозируется. </w:t>
      </w:r>
    </w:p>
    <w:p w:rsidR="0072364D" w:rsidRDefault="00666124" w:rsidP="00666124">
      <w:pPr>
        <w:autoSpaceDE w:val="0"/>
        <w:autoSpaceDN w:val="0"/>
        <w:adjustRightInd w:val="0"/>
        <w:spacing w:after="0" w:line="240" w:lineRule="auto"/>
        <w:ind w:firstLine="709"/>
        <w:jc w:val="both"/>
        <w:rPr>
          <w:rFonts w:ascii="Times New Roman" w:hAnsi="Times New Roman" w:cs="Times New Roman"/>
          <w:kern w:val="20"/>
          <w:sz w:val="28"/>
          <w:szCs w:val="28"/>
        </w:rPr>
      </w:pPr>
      <w:r w:rsidRPr="00666124">
        <w:rPr>
          <w:rFonts w:ascii="Times New Roman" w:hAnsi="Times New Roman" w:cs="Times New Roman"/>
          <w:kern w:val="20"/>
          <w:sz w:val="28"/>
          <w:szCs w:val="28"/>
        </w:rPr>
        <w:t>Количество индивидуальных предпринимателей в 2021 году составило 168 ед., что ниже уровня 2020 года на 5 ед. Из 168 индивидуальных предпринимателей наибольший удельный вес в отраслевой структуре занимает торговля оптовая и розничная. Структура индивидуальных предпринимателей по видам деятельности представлена в нижеследующей таблице.</w:t>
      </w:r>
    </w:p>
    <w:p w:rsidR="00666124" w:rsidRPr="00402DA1" w:rsidRDefault="00666124" w:rsidP="00666124">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5"/>
        <w:gridCol w:w="4786"/>
      </w:tblGrid>
      <w:tr w:rsidR="00666124" w:rsidRPr="00666124" w:rsidTr="00091975">
        <w:tc>
          <w:tcPr>
            <w:tcW w:w="478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Вид деятельности</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Структура, %</w:t>
            </w:r>
          </w:p>
        </w:tc>
      </w:tr>
      <w:tr w:rsidR="00666124" w:rsidRPr="00666124" w:rsidTr="00091975">
        <w:tc>
          <w:tcPr>
            <w:tcW w:w="4785" w:type="dxa"/>
            <w:tcBorders>
              <w:top w:val="single" w:sz="4" w:space="0" w:color="auto"/>
              <w:bottom w:val="single" w:sz="4" w:space="0" w:color="auto"/>
              <w:right w:val="single" w:sz="4" w:space="0" w:color="auto"/>
            </w:tcBorders>
            <w:vAlign w:val="bottom"/>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сельское, лесное хозяйство, охота, рыболовство и рыбоводство</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24,28</w:t>
            </w:r>
          </w:p>
        </w:tc>
      </w:tr>
      <w:tr w:rsidR="00666124" w:rsidRPr="00666124" w:rsidTr="00091975">
        <w:tc>
          <w:tcPr>
            <w:tcW w:w="4785" w:type="dxa"/>
            <w:tcBorders>
              <w:top w:val="single" w:sz="4" w:space="0" w:color="auto"/>
              <w:bottom w:val="single" w:sz="4" w:space="0" w:color="auto"/>
              <w:right w:val="single" w:sz="4" w:space="0" w:color="auto"/>
            </w:tcBorders>
            <w:vAlign w:val="bottom"/>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обрабатывающие производства</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3,47</w:t>
            </w:r>
          </w:p>
        </w:tc>
      </w:tr>
      <w:tr w:rsidR="00666124" w:rsidRPr="00666124" w:rsidTr="00091975">
        <w:tc>
          <w:tcPr>
            <w:tcW w:w="4785" w:type="dxa"/>
            <w:tcBorders>
              <w:top w:val="single" w:sz="4" w:space="0" w:color="auto"/>
              <w:bottom w:val="single" w:sz="4" w:space="0" w:color="auto"/>
              <w:right w:val="single" w:sz="4" w:space="0" w:color="auto"/>
            </w:tcBorders>
            <w:vAlign w:val="bottom"/>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строительство</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0,6</w:t>
            </w:r>
          </w:p>
        </w:tc>
      </w:tr>
      <w:tr w:rsidR="00666124" w:rsidRPr="00666124" w:rsidTr="00091975">
        <w:tc>
          <w:tcPr>
            <w:tcW w:w="4785" w:type="dxa"/>
            <w:tcBorders>
              <w:top w:val="single" w:sz="4" w:space="0" w:color="auto"/>
              <w:bottom w:val="single" w:sz="4" w:space="0" w:color="auto"/>
              <w:right w:val="single" w:sz="4" w:space="0" w:color="auto"/>
            </w:tcBorders>
            <w:vAlign w:val="bottom"/>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торговля оптовая и розничная; ремонт автотранспортных средств и мотоциклов</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49,7</w:t>
            </w:r>
          </w:p>
        </w:tc>
      </w:tr>
      <w:tr w:rsidR="00666124" w:rsidRPr="00666124" w:rsidTr="00091975">
        <w:tc>
          <w:tcPr>
            <w:tcW w:w="4785" w:type="dxa"/>
            <w:tcBorders>
              <w:top w:val="single" w:sz="4" w:space="0" w:color="auto"/>
              <w:bottom w:val="single" w:sz="4" w:space="0" w:color="auto"/>
              <w:right w:val="single" w:sz="4" w:space="0" w:color="auto"/>
            </w:tcBorders>
            <w:vAlign w:val="bottom"/>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транспортировка и хранение</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4,62</w:t>
            </w:r>
          </w:p>
        </w:tc>
      </w:tr>
      <w:tr w:rsidR="00666124" w:rsidRPr="00666124" w:rsidTr="00091975">
        <w:tc>
          <w:tcPr>
            <w:tcW w:w="4785" w:type="dxa"/>
            <w:tcBorders>
              <w:top w:val="single" w:sz="4" w:space="0" w:color="auto"/>
              <w:bottom w:val="single" w:sz="4" w:space="0" w:color="auto"/>
              <w:right w:val="single" w:sz="4" w:space="0" w:color="auto"/>
            </w:tcBorders>
            <w:vAlign w:val="bottom"/>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деятельность по операциям с недвижимым имуществом</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0,6</w:t>
            </w:r>
          </w:p>
        </w:tc>
      </w:tr>
      <w:tr w:rsidR="00666124" w:rsidRPr="00666124" w:rsidTr="00091975">
        <w:tc>
          <w:tcPr>
            <w:tcW w:w="4785" w:type="dxa"/>
            <w:tcBorders>
              <w:top w:val="single" w:sz="4" w:space="0" w:color="auto"/>
              <w:bottom w:val="single" w:sz="4" w:space="0" w:color="auto"/>
              <w:right w:val="single" w:sz="4" w:space="0" w:color="auto"/>
            </w:tcBorders>
            <w:vAlign w:val="bottom"/>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предоставление прочих видов услуг</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4,05</w:t>
            </w:r>
          </w:p>
        </w:tc>
      </w:tr>
      <w:tr w:rsidR="00666124" w:rsidRPr="00666124" w:rsidTr="00091975">
        <w:trPr>
          <w:trHeight w:val="270"/>
        </w:trPr>
        <w:tc>
          <w:tcPr>
            <w:tcW w:w="4785" w:type="dxa"/>
            <w:tcBorders>
              <w:top w:val="single" w:sz="4" w:space="0" w:color="auto"/>
              <w:bottom w:val="single" w:sz="4" w:space="0" w:color="auto"/>
              <w:right w:val="single" w:sz="4" w:space="0" w:color="auto"/>
            </w:tcBorders>
            <w:vAlign w:val="bottom"/>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прочее</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12,70</w:t>
            </w:r>
          </w:p>
        </w:tc>
      </w:tr>
      <w:tr w:rsidR="00666124" w:rsidRPr="00666124" w:rsidTr="00091975">
        <w:tc>
          <w:tcPr>
            <w:tcW w:w="4785" w:type="dxa"/>
            <w:tcBorders>
              <w:top w:val="single" w:sz="4" w:space="0" w:color="auto"/>
              <w:bottom w:val="single" w:sz="4" w:space="0" w:color="auto"/>
              <w:right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Итого</w:t>
            </w:r>
          </w:p>
        </w:tc>
        <w:tc>
          <w:tcPr>
            <w:tcW w:w="4786" w:type="dxa"/>
            <w:tcBorders>
              <w:top w:val="single" w:sz="4" w:space="0" w:color="auto"/>
              <w:left w:val="single" w:sz="4" w:space="0" w:color="auto"/>
              <w:bottom w:val="single" w:sz="4" w:space="0" w:color="auto"/>
            </w:tcBorders>
          </w:tcPr>
          <w:p w:rsidR="00666124" w:rsidRPr="00666124" w:rsidRDefault="00666124" w:rsidP="00666124">
            <w:pPr>
              <w:autoSpaceDE w:val="0"/>
              <w:autoSpaceDN w:val="0"/>
              <w:adjustRightInd w:val="0"/>
              <w:spacing w:after="0" w:line="240" w:lineRule="auto"/>
              <w:jc w:val="both"/>
              <w:rPr>
                <w:rFonts w:ascii="Times New Roman CYR" w:eastAsia="Times New Roman" w:hAnsi="Times New Roman CYR" w:cs="Times New Roman CYR"/>
                <w:sz w:val="28"/>
                <w:szCs w:val="28"/>
              </w:rPr>
            </w:pPr>
            <w:r w:rsidRPr="00666124">
              <w:rPr>
                <w:rFonts w:ascii="Times New Roman CYR" w:eastAsia="Times New Roman" w:hAnsi="Times New Roman CYR" w:cs="Times New Roman CYR"/>
                <w:sz w:val="28"/>
                <w:szCs w:val="28"/>
              </w:rPr>
              <w:t>100</w:t>
            </w:r>
          </w:p>
        </w:tc>
      </w:tr>
    </w:tbl>
    <w:p w:rsidR="0072364D" w:rsidRPr="00402DA1" w:rsidRDefault="0072364D" w:rsidP="0072364D">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 </w:t>
      </w:r>
    </w:p>
    <w:p w:rsidR="00666124" w:rsidRPr="00666124" w:rsidRDefault="00666124" w:rsidP="00666124">
      <w:pPr>
        <w:autoSpaceDE w:val="0"/>
        <w:autoSpaceDN w:val="0"/>
        <w:adjustRightInd w:val="0"/>
        <w:spacing w:after="0" w:line="240" w:lineRule="auto"/>
        <w:ind w:firstLine="709"/>
        <w:jc w:val="both"/>
        <w:rPr>
          <w:rFonts w:ascii="Times New Roman" w:hAnsi="Times New Roman" w:cs="Times New Roman"/>
          <w:sz w:val="28"/>
          <w:szCs w:val="28"/>
        </w:rPr>
      </w:pPr>
      <w:r w:rsidRPr="00666124">
        <w:rPr>
          <w:rFonts w:ascii="Times New Roman" w:hAnsi="Times New Roman" w:cs="Times New Roman"/>
          <w:sz w:val="28"/>
          <w:szCs w:val="28"/>
        </w:rPr>
        <w:t xml:space="preserve">Среднесписочная численность работников организаций малого бизнеса (юридических лиц) в 2021 году, в сравнении с 2020 годом, уменьшилась на 17 чел. и составила 305 человек. Среднесписочная численность работников у индивидуальных предпринимателей в 2021 году уменьшилась на 7 чел. и составила 65 чел. </w:t>
      </w:r>
    </w:p>
    <w:p w:rsidR="00666124" w:rsidRDefault="00666124" w:rsidP="00666124">
      <w:pPr>
        <w:autoSpaceDE w:val="0"/>
        <w:autoSpaceDN w:val="0"/>
        <w:adjustRightInd w:val="0"/>
        <w:spacing w:after="0" w:line="240" w:lineRule="auto"/>
        <w:ind w:firstLine="709"/>
        <w:jc w:val="both"/>
        <w:rPr>
          <w:rFonts w:ascii="Times New Roman" w:hAnsi="Times New Roman" w:cs="Times New Roman"/>
          <w:sz w:val="28"/>
          <w:szCs w:val="28"/>
        </w:rPr>
      </w:pPr>
      <w:r w:rsidRPr="00666124">
        <w:rPr>
          <w:rFonts w:ascii="Times New Roman" w:hAnsi="Times New Roman" w:cs="Times New Roman"/>
          <w:sz w:val="28"/>
          <w:szCs w:val="28"/>
        </w:rPr>
        <w:t>Среднесписочная численность работников крестьянских (фермерских) хозяйств в 2021 году составила 26 чел., что ниже уровня 2020 года на 2 человека.</w:t>
      </w:r>
    </w:p>
    <w:p w:rsidR="00666124" w:rsidRPr="00666124" w:rsidRDefault="00666124" w:rsidP="0066612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6124">
        <w:rPr>
          <w:rFonts w:ascii="Times New Roman" w:eastAsia="Times New Roman" w:hAnsi="Times New Roman" w:cs="Times New Roman"/>
          <w:sz w:val="28"/>
          <w:szCs w:val="28"/>
        </w:rPr>
        <w:t>Оборот организаций малого бизнеса (юридических лиц) составил в 2021 году 679 669, 0 тыс. руб. и достигнет значения 707 266,29 тыс. руб. в перспективе второго варианта 2025 года.</w:t>
      </w:r>
    </w:p>
    <w:p w:rsidR="00666124" w:rsidRPr="00666124" w:rsidRDefault="00666124" w:rsidP="0066612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6124">
        <w:rPr>
          <w:rFonts w:ascii="Times New Roman" w:eastAsia="Times New Roman" w:hAnsi="Times New Roman" w:cs="Times New Roman"/>
          <w:sz w:val="28"/>
          <w:szCs w:val="28"/>
        </w:rPr>
        <w:lastRenderedPageBreak/>
        <w:t>Оборот розничной торговли субъектов малого предпринимательства составил в 2021 году 826 312 млн. руб., рост к фактическому уровню 2020 года составляет 13,42 %.</w:t>
      </w:r>
    </w:p>
    <w:p w:rsidR="00666124" w:rsidRDefault="00666124" w:rsidP="0066612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6124">
        <w:rPr>
          <w:rFonts w:ascii="Times New Roman" w:eastAsia="Times New Roman" w:hAnsi="Times New Roman" w:cs="Times New Roman"/>
          <w:sz w:val="28"/>
          <w:szCs w:val="28"/>
        </w:rPr>
        <w:t>Объем инвестиций в основной капитал организаций малого бизнеса составил в 2021 году 148 350 млн. руб. показатель увеличился в сравнении с 2020 годом на 29,5 %.</w:t>
      </w:r>
    </w:p>
    <w:p w:rsidR="0017259F" w:rsidRPr="00402DA1" w:rsidRDefault="0017259F" w:rsidP="0066612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Развитие малого и среднего предпринимательства за последние годы приобретает все большее социальное и экономическое значение, способствуя повышению благосостояния населения, созданию новых рабочих мест, увеличению доходной части бюджетов различного уровня.</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На процесс развития предпринимательской деятельности все большее влияние оказывают внешние факторы. Повышаются требования к конкурентоспособности, качеству продукции и услуг, производимых субъектами малого и среднего предпринимательства.</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Не смотря на тенденции роста, наблюдаемые в последние годы в сфере малого и среднего  бизнеса, к сожалению, продолжают присутствовать и негативные явления, требующие дальнейшего внимания со стороны органов власти к вопросам развития предпринимательства нашего района.</w:t>
      </w: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Так, все еще не до конца решенной остается проблема с «теневыми»  выплатами заработной платы и «теневого» оборота в секторе малого предпринимательства, особенно в деятельности индивидуальных предпринимателей. </w:t>
      </w: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В районе отмечается структурный дисбаланс сфер деятельности с акцентом в сторону торговли. За последние годы сфера обслуживания и предоставления услуг в районе имела тенденцию роста, но при этом  остаются не в полной мере заполнены ниши, в которых малый бизнес мог бы работать в интересах района. </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Основной из проблем препятствующей развитию бизнеса является ограниченный доступ к финансовым ресурсам. Недостаточные возможности и, часто не способность привлечь внешнее финансирование сказываются на всех стадиях развития предприятия.  Условия, предлагаемые коммерческими структурами, зачастую оказываются непосильными для малых  и средних предприятий. Предприниматели, особенно начинающие, не могут получить кредит в силу того, что они не располагают необходимым обеспечением возврата кредита. </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Другими факторами, сдерживающими развитие малого предпринимательства в районе, являются:</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-дефицит квалифицированных кадров, недостаточный уровень профессиональной подготовки;    </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-конкуренция со стороны не зарегистрированных в установленном порядке предпринимателей (занимающихся в основном в сфере услуг);</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-низкий уровень организационно – экономических и правовых знаний предпринимателей, отсутствие должной деловой этики, хозяйственной культуры в малом бизнесе.</w:t>
      </w:r>
    </w:p>
    <w:p w:rsidR="0017259F" w:rsidRPr="00402DA1" w:rsidRDefault="0017259F" w:rsidP="00EF4A8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lastRenderedPageBreak/>
        <w:t>Тем не менее, потенциал для увеличения количественных и качественных показателей деятельности малого и среднего предпринимательства в районе имеется.</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Разработка подпрограммы обусловлена необходимостью решения части перечисленных проблем, сдерживающих развитие малого и среднего предпринимательства.</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Подпрограмма направлена на:</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обеспечение комплексного подхода к решению проблем развития малого и среднего предпринимательства и самозанятых граждан в районе со стороны органов муниципальной власти;</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w:t>
      </w:r>
      <w:r w:rsidR="00EF4A89" w:rsidRPr="00402DA1">
        <w:rPr>
          <w:rFonts w:ascii="Times New Roman" w:eastAsia="Times New Roman" w:hAnsi="Times New Roman" w:cs="Times New Roman"/>
          <w:sz w:val="28"/>
          <w:szCs w:val="28"/>
        </w:rPr>
        <w:t> </w:t>
      </w:r>
      <w:r w:rsidRPr="00402DA1">
        <w:rPr>
          <w:rFonts w:ascii="Times New Roman" w:eastAsia="Times New Roman" w:hAnsi="Times New Roman" w:cs="Times New Roman"/>
          <w:sz w:val="28"/>
          <w:szCs w:val="28"/>
        </w:rPr>
        <w:t>информационное и консультационное сопровождение предпринимателей и самозанятых граждан района;</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повышение уровня предпринимательской грамотности;</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стимулирование субъектов малого и среднего предпринимательства к модернизации производственных мощностей и созданию высокопроизводительных рабочих мест;</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вовлечение граждан, в т.ч. молодежи, в предпринимательскую деятельность.</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Существующая практика показала определенные положительные аспекты указанного механизма государственной (муниципальной) поддержки. В частности, данная форма государственной (муниципальной) поддержки исключает риски невозврата заемных средств, снижает риск нецелевого использования, решает социальные задачи – способствует созданию рабочих мест, улучшению социально - экономического положения территорий района.</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Помимо предоставления прямой финансовой поддержки субъектам малого и среднего предпринимательства</w:t>
      </w:r>
      <w:r w:rsidR="00EF4A89" w:rsidRPr="00402DA1">
        <w:rPr>
          <w:rFonts w:ascii="Times New Roman" w:eastAsia="Times New Roman" w:hAnsi="Times New Roman" w:cs="Times New Roman"/>
          <w:sz w:val="28"/>
          <w:szCs w:val="28"/>
        </w:rPr>
        <w:t xml:space="preserve"> </w:t>
      </w:r>
      <w:r w:rsidRPr="00402DA1">
        <w:rPr>
          <w:rFonts w:ascii="Times New Roman" w:eastAsia="Times New Roman" w:hAnsi="Times New Roman" w:cs="Times New Roman"/>
          <w:sz w:val="28"/>
          <w:szCs w:val="28"/>
        </w:rPr>
        <w:t>и самозанятым гражданам оказывается информационная, консультационная, методологическая поддержка.</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Реализация государственной политики поддержки малого и среднего предпринимательства, основанной на программно-целевом подходе, при котором мероприятия взаимно увязаны по срокам, ресурсам и исполнителям, в сочетании с действенной системой управления и контроля позволит не только достичь целевые показатели, но создаст предпосылки для дальнейшего развития этого сектора экономики.</w:t>
      </w:r>
    </w:p>
    <w:p w:rsidR="004C0BE7" w:rsidRPr="00402DA1" w:rsidRDefault="004C0BE7" w:rsidP="00EF4A89">
      <w:pPr>
        <w:spacing w:after="0" w:line="240" w:lineRule="auto"/>
        <w:ind w:firstLine="709"/>
        <w:jc w:val="both"/>
        <w:rPr>
          <w:rFonts w:ascii="Times New Roman" w:eastAsia="Times New Roman" w:hAnsi="Times New Roman" w:cs="Times New Roman"/>
          <w:sz w:val="28"/>
          <w:szCs w:val="28"/>
        </w:rPr>
      </w:pPr>
    </w:p>
    <w:p w:rsidR="0017259F" w:rsidRPr="00402DA1" w:rsidRDefault="0017259F" w:rsidP="00EF4A89">
      <w:pPr>
        <w:pStyle w:val="ab"/>
        <w:numPr>
          <w:ilvl w:val="0"/>
          <w:numId w:val="22"/>
        </w:numPr>
        <w:spacing w:after="0" w:line="240" w:lineRule="auto"/>
        <w:ind w:left="0" w:firstLine="709"/>
        <w:jc w:val="center"/>
        <w:rPr>
          <w:rFonts w:ascii="Times New Roman" w:eastAsia="Times New Roman" w:hAnsi="Times New Roman"/>
          <w:sz w:val="28"/>
          <w:szCs w:val="28"/>
        </w:rPr>
      </w:pPr>
      <w:r w:rsidRPr="00402DA1">
        <w:rPr>
          <w:rFonts w:ascii="Times New Roman" w:eastAsia="Times New Roman" w:hAnsi="Times New Roman"/>
          <w:sz w:val="28"/>
          <w:szCs w:val="28"/>
        </w:rPr>
        <w:t>Приоритеты и цели социально-экономического развития малого и среднего предпринимательства, описание основных целей и задач программы, прогноз развития соответствующей сферы</w:t>
      </w:r>
    </w:p>
    <w:p w:rsidR="00FB7DA2" w:rsidRPr="00402DA1" w:rsidRDefault="00FB7DA2" w:rsidP="00EF4A89">
      <w:pPr>
        <w:pStyle w:val="ab"/>
        <w:spacing w:after="0" w:line="240" w:lineRule="auto"/>
        <w:ind w:left="0" w:firstLine="709"/>
        <w:jc w:val="both"/>
        <w:rPr>
          <w:rFonts w:ascii="Times New Roman" w:eastAsia="Times New Roman" w:hAnsi="Times New Roman"/>
          <w:sz w:val="28"/>
          <w:szCs w:val="28"/>
        </w:rPr>
      </w:pPr>
    </w:p>
    <w:p w:rsidR="0017259F" w:rsidRPr="00402DA1" w:rsidRDefault="0017259F"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bCs/>
          <w:sz w:val="28"/>
          <w:szCs w:val="28"/>
        </w:rPr>
        <w:t xml:space="preserve">Основной целью </w:t>
      </w:r>
      <w:r w:rsidR="00FB7DA2" w:rsidRPr="00402DA1">
        <w:rPr>
          <w:rFonts w:ascii="Times New Roman" w:eastAsia="Times New Roman" w:hAnsi="Times New Roman" w:cs="Times New Roman"/>
          <w:bCs/>
          <w:sz w:val="28"/>
          <w:szCs w:val="28"/>
        </w:rPr>
        <w:t xml:space="preserve">муниципальной </w:t>
      </w:r>
      <w:r w:rsidRPr="00402DA1">
        <w:rPr>
          <w:rFonts w:ascii="Times New Roman" w:eastAsia="Times New Roman" w:hAnsi="Times New Roman" w:cs="Times New Roman"/>
          <w:bCs/>
          <w:sz w:val="28"/>
          <w:szCs w:val="28"/>
        </w:rPr>
        <w:t>программы</w:t>
      </w:r>
      <w:r w:rsidRPr="00402DA1">
        <w:rPr>
          <w:rFonts w:ascii="Times New Roman" w:eastAsia="Times New Roman" w:hAnsi="Times New Roman" w:cs="Times New Roman"/>
          <w:sz w:val="28"/>
          <w:szCs w:val="28"/>
        </w:rPr>
        <w:t xml:space="preserve"> является создание благоприятных условий для динамичного развития малого и среднего предпринимательства </w:t>
      </w:r>
      <w:r w:rsidR="00FB7DA2" w:rsidRPr="00402DA1">
        <w:rPr>
          <w:rFonts w:ascii="Times New Roman" w:eastAsia="Times New Roman" w:hAnsi="Times New Roman" w:cs="Times New Roman"/>
          <w:sz w:val="28"/>
          <w:szCs w:val="28"/>
        </w:rPr>
        <w:t xml:space="preserve">и самозанятых граждан  </w:t>
      </w:r>
      <w:r w:rsidRPr="00402DA1">
        <w:rPr>
          <w:rFonts w:ascii="Times New Roman" w:eastAsia="Times New Roman" w:hAnsi="Times New Roman" w:cs="Times New Roman"/>
          <w:sz w:val="28"/>
          <w:szCs w:val="28"/>
        </w:rPr>
        <w:t xml:space="preserve">в Идринском районе. </w:t>
      </w:r>
    </w:p>
    <w:p w:rsidR="0017259F" w:rsidRPr="00402DA1" w:rsidRDefault="0017259F"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Для достижения поставленной цели предусматривается решение следующих задач:</w:t>
      </w:r>
    </w:p>
    <w:p w:rsidR="0017259F" w:rsidRPr="00402DA1" w:rsidRDefault="0017259F" w:rsidP="00EF4A89">
      <w:pPr>
        <w:spacing w:after="0" w:line="240" w:lineRule="auto"/>
        <w:ind w:firstLine="709"/>
        <w:contextualSpacing/>
        <w:jc w:val="both"/>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lastRenderedPageBreak/>
        <w:t>1.</w:t>
      </w:r>
      <w:r w:rsidR="005D7D90" w:rsidRPr="00402DA1">
        <w:rPr>
          <w:rFonts w:ascii="Times New Roman" w:eastAsia="Calibri" w:hAnsi="Times New Roman" w:cs="Times New Roman"/>
          <w:sz w:val="28"/>
          <w:szCs w:val="28"/>
          <w:lang w:eastAsia="en-US"/>
        </w:rPr>
        <w:t> </w:t>
      </w:r>
      <w:r w:rsidRPr="00402DA1">
        <w:rPr>
          <w:rFonts w:ascii="Times New Roman" w:eastAsia="Calibri" w:hAnsi="Times New Roman" w:cs="Times New Roman"/>
          <w:sz w:val="28"/>
          <w:szCs w:val="28"/>
          <w:lang w:eastAsia="en-US"/>
        </w:rPr>
        <w:t>Оказание финансовой поддержки субъектам малого и среднего предпринимательства</w:t>
      </w:r>
      <w:r w:rsidR="00FB7DA2" w:rsidRPr="00402DA1">
        <w:rPr>
          <w:rFonts w:ascii="Times New Roman" w:eastAsia="Calibri" w:hAnsi="Times New Roman" w:cs="Times New Roman"/>
          <w:sz w:val="28"/>
          <w:szCs w:val="28"/>
          <w:lang w:eastAsia="en-US"/>
        </w:rPr>
        <w:t xml:space="preserve"> и самозанятым гражданам</w:t>
      </w:r>
      <w:r w:rsidRPr="00402DA1">
        <w:rPr>
          <w:rFonts w:ascii="Times New Roman" w:eastAsia="Calibri" w:hAnsi="Times New Roman" w:cs="Times New Roman"/>
          <w:sz w:val="28"/>
          <w:szCs w:val="28"/>
          <w:lang w:eastAsia="en-US"/>
        </w:rPr>
        <w:t xml:space="preserve"> Идринского района.</w:t>
      </w:r>
    </w:p>
    <w:p w:rsidR="0017259F" w:rsidRPr="00402DA1" w:rsidRDefault="0017259F"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 Привлечение инвестиций на территорию Идринского района.</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Для реализации задачи программы необходимо проводить работу по следующим направлениям и мероприятиям:</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1.Совершенствование нормативно-правовой базы, регулирующей вопросы поддержки субъектов малого и среднего предпринимательства путем провидения следующей работы:</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мониторинг деятельности малого и среднего предпринимательства и анализ проблем, сдерживающих его развитие;</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анализ и прогнозирование экономического развития сектора малого и среднего предпринимательства в районе;</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w:t>
      </w:r>
      <w:r w:rsidR="00EF4A89" w:rsidRPr="00402DA1">
        <w:rPr>
          <w:rFonts w:ascii="Times New Roman" w:eastAsia="Times New Roman" w:hAnsi="Times New Roman" w:cs="Times New Roman"/>
          <w:sz w:val="28"/>
          <w:szCs w:val="28"/>
        </w:rPr>
        <w:t> </w:t>
      </w:r>
      <w:r w:rsidRPr="00402DA1">
        <w:rPr>
          <w:rFonts w:ascii="Times New Roman" w:eastAsia="Times New Roman" w:hAnsi="Times New Roman" w:cs="Times New Roman"/>
          <w:sz w:val="28"/>
          <w:szCs w:val="28"/>
        </w:rPr>
        <w:t>проведение анкетирования жителей района, занимающихся предпринимательской деятельностью и самозанятых граждан, в целях использования результатов при формировании социально – экономической политики района;</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привлечение представителей субъектов малого и среднего предпринимательства и самозанятых граждан для оценки проектов нормативных правовых актов органов местного самоуправления, касающихся вопросов предпринимательской деятельности и налогообложения.</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 Оказание информационной, консультационной и методической поддержки субъектам малого и среднего предпринимательства и самозанятым гражданам, что возможно по следующим направлениям:</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информирование субъектов малого и среднего предпринимательства о проводимых конкурсах, аукционах в целях заключения контрактов на поставки товаров (оказание работ, услуг) для муниципальных нужд;</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проведение семинаров, круглых столов, в том числе совместно с представителями контролирующих, надзорных и правоохранительных органов, по вопросам налогообложения, бухгалтерского учёта, осуществления муниципального контроля, а также по иным вопросам, интересующим субъектов малого и среднего предпринимательства и самозанятых граждан;</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w:t>
      </w:r>
      <w:r w:rsidR="00EF4A89" w:rsidRPr="00402DA1">
        <w:rPr>
          <w:rFonts w:ascii="Times New Roman" w:eastAsia="Times New Roman" w:hAnsi="Times New Roman" w:cs="Times New Roman"/>
          <w:sz w:val="28"/>
          <w:szCs w:val="28"/>
        </w:rPr>
        <w:t> </w:t>
      </w:r>
      <w:r w:rsidRPr="00402DA1">
        <w:rPr>
          <w:rFonts w:ascii="Times New Roman" w:eastAsia="Times New Roman" w:hAnsi="Times New Roman" w:cs="Times New Roman"/>
          <w:sz w:val="28"/>
          <w:szCs w:val="28"/>
        </w:rPr>
        <w:t xml:space="preserve">оказание содействия субъектам малого и среднего предпринимательства </w:t>
      </w:r>
      <w:r w:rsidR="00BE39B8">
        <w:rPr>
          <w:rFonts w:ascii="Times New Roman" w:eastAsia="Times New Roman" w:hAnsi="Times New Roman" w:cs="Times New Roman"/>
          <w:sz w:val="28"/>
          <w:szCs w:val="28"/>
        </w:rPr>
        <w:t>и самозанятым</w:t>
      </w:r>
      <w:r w:rsidR="00BE39B8" w:rsidRPr="00402DA1">
        <w:rPr>
          <w:rFonts w:ascii="Times New Roman" w:eastAsia="Times New Roman" w:hAnsi="Times New Roman" w:cs="Times New Roman"/>
          <w:sz w:val="28"/>
          <w:szCs w:val="28"/>
        </w:rPr>
        <w:t xml:space="preserve"> граждан</w:t>
      </w:r>
      <w:r w:rsidR="00BE39B8">
        <w:rPr>
          <w:rFonts w:ascii="Times New Roman" w:eastAsia="Times New Roman" w:hAnsi="Times New Roman" w:cs="Times New Roman"/>
          <w:sz w:val="28"/>
          <w:szCs w:val="28"/>
        </w:rPr>
        <w:t>ам</w:t>
      </w:r>
      <w:r w:rsidR="00BE39B8" w:rsidRPr="00402DA1">
        <w:rPr>
          <w:rFonts w:ascii="Times New Roman" w:eastAsia="Times New Roman" w:hAnsi="Times New Roman" w:cs="Times New Roman"/>
          <w:sz w:val="28"/>
          <w:szCs w:val="28"/>
        </w:rPr>
        <w:t xml:space="preserve"> </w:t>
      </w:r>
      <w:r w:rsidRPr="00402DA1">
        <w:rPr>
          <w:rFonts w:ascii="Times New Roman" w:eastAsia="Times New Roman" w:hAnsi="Times New Roman" w:cs="Times New Roman"/>
          <w:sz w:val="28"/>
          <w:szCs w:val="28"/>
        </w:rPr>
        <w:t>по их участию в мероприятиях краевой государственной программы развития предпринимательства;</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обобщение и распространение положительного опыта деятельности предпринимательских структур и самозанятых граждан путём размещения информации на официальном сайте администрации Идринского района с целью освещения и обсуждения проблем малого и среднего предпринимательства и путей их решения, пропаганды предпринимательской деятельности и деятельности самозанятых граждан;</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lastRenderedPageBreak/>
        <w:t>-</w:t>
      </w:r>
      <w:r w:rsidR="00EF4A89" w:rsidRPr="00402DA1">
        <w:rPr>
          <w:rFonts w:ascii="Times New Roman" w:eastAsia="Times New Roman" w:hAnsi="Times New Roman" w:cs="Times New Roman"/>
          <w:sz w:val="28"/>
          <w:szCs w:val="28"/>
        </w:rPr>
        <w:t> </w:t>
      </w:r>
      <w:r w:rsidRPr="00402DA1">
        <w:rPr>
          <w:rFonts w:ascii="Times New Roman" w:eastAsia="Times New Roman" w:hAnsi="Times New Roman" w:cs="Times New Roman"/>
          <w:sz w:val="28"/>
          <w:szCs w:val="28"/>
        </w:rPr>
        <w:t>содействие доступу субъектов малого и среднего предпринимательства и самозанятых граждан к информационно – консультационным ресурсам, включая Интернет ресурсы.</w:t>
      </w:r>
    </w:p>
    <w:p w:rsidR="00806AAB" w:rsidRPr="00402DA1" w:rsidRDefault="00806AAB"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Ну и немаловажным мероприятием является оказание финансовой поддержки субъектам малого и среднего предпринимательства.</w:t>
      </w:r>
    </w:p>
    <w:p w:rsidR="00442779" w:rsidRPr="00402DA1" w:rsidRDefault="00442779"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При администрации района создан </w:t>
      </w:r>
      <w:r w:rsidR="0045603B" w:rsidRPr="00402DA1">
        <w:rPr>
          <w:rFonts w:ascii="Times New Roman" w:eastAsia="Times New Roman" w:hAnsi="Times New Roman" w:cs="Times New Roman"/>
          <w:sz w:val="28"/>
          <w:szCs w:val="28"/>
        </w:rPr>
        <w:t>Координационный совет в области развития малого и среднего предпринимательства  и улучшения инвестиционного климата на территории Идринского района, который</w:t>
      </w:r>
      <w:r w:rsidRPr="00402DA1">
        <w:rPr>
          <w:rFonts w:ascii="Times New Roman" w:eastAsia="Times New Roman" w:hAnsi="Times New Roman" w:cs="Times New Roman"/>
          <w:sz w:val="28"/>
          <w:szCs w:val="28"/>
        </w:rPr>
        <w:t xml:space="preserve"> совместно с органом местного самоуправления разрабатывает предложения для формирования и реализации муниципальных программ развития субъектов малого и среднего предпринимательства, вырабатывает рекомендации при определении приоритетов в области развития малого и среднего предпринимательства, выдвигает инициативы, направленные на реализацию государственной политики в области развития малого и среднего предпринимательства, рассматривает другие проблемные вопросы осуществления деятельности предпринимателей. </w:t>
      </w:r>
    </w:p>
    <w:p w:rsidR="00DA0689" w:rsidRPr="00402DA1" w:rsidRDefault="00DA0689" w:rsidP="00EF4A89">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Решение поставленных задач направлено, с одной стороны, на формирование условий развития малого и среднего предпринимательства в районе, а с другой – на повышение экономической устойчивости и конкурентоспособности субъектов малого и среднего предпринимательства, осуществляющих деятельность на территории района.</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p>
    <w:p w:rsidR="0017259F" w:rsidRPr="00402DA1" w:rsidRDefault="0017259F" w:rsidP="00FB7DA2">
      <w:pPr>
        <w:pStyle w:val="ab"/>
        <w:numPr>
          <w:ilvl w:val="0"/>
          <w:numId w:val="22"/>
        </w:numPr>
        <w:spacing w:after="0" w:line="240" w:lineRule="auto"/>
        <w:ind w:left="0" w:firstLine="709"/>
        <w:jc w:val="center"/>
        <w:rPr>
          <w:rFonts w:ascii="Times New Roman" w:eastAsia="Times New Roman" w:hAnsi="Times New Roman"/>
          <w:sz w:val="28"/>
          <w:szCs w:val="28"/>
        </w:rPr>
      </w:pPr>
      <w:r w:rsidRPr="00402DA1">
        <w:rPr>
          <w:rFonts w:ascii="Times New Roman" w:eastAsia="Times New Roman" w:hAnsi="Times New Roman"/>
          <w:sz w:val="28"/>
          <w:szCs w:val="28"/>
        </w:rPr>
        <w:t>Механизм реализации программы</w:t>
      </w:r>
    </w:p>
    <w:p w:rsidR="0017259F" w:rsidRPr="00402DA1" w:rsidRDefault="0017259F" w:rsidP="005B27B4">
      <w:pPr>
        <w:spacing w:after="0" w:line="240" w:lineRule="auto"/>
        <w:ind w:firstLine="709"/>
        <w:jc w:val="center"/>
        <w:rPr>
          <w:rFonts w:ascii="Times New Roman" w:eastAsia="Times New Roman" w:hAnsi="Times New Roman" w:cs="Times New Roman"/>
          <w:sz w:val="28"/>
          <w:szCs w:val="28"/>
        </w:rPr>
      </w:pP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Реализация мероприятий осуществляется в соответствии с утвержденными сроками. С учетом изменений социально-экономического развития района мероприятия могут быть скорректированы в установленном порядке. Источником финансирования программных мероприятий является районный бюджет. Кроме того, по результатам участия Идринского района в </w:t>
      </w:r>
      <w:r w:rsidR="001E3277" w:rsidRPr="00402DA1">
        <w:rPr>
          <w:rFonts w:ascii="Times New Roman" w:eastAsia="Times New Roman" w:hAnsi="Times New Roman" w:cs="Times New Roman"/>
          <w:sz w:val="28"/>
          <w:szCs w:val="28"/>
        </w:rPr>
        <w:t>отборах</w:t>
      </w:r>
      <w:r w:rsidRPr="00402DA1">
        <w:rPr>
          <w:rFonts w:ascii="Times New Roman" w:eastAsia="Times New Roman" w:hAnsi="Times New Roman" w:cs="Times New Roman"/>
          <w:sz w:val="28"/>
          <w:szCs w:val="28"/>
        </w:rPr>
        <w:t>, проводимых на краевом уровне, на финансирование мероприятий Программы могут быть привлечены средства краевого и федерального бюджетов, в том числе использованы остатки межбюджетных трансфертов.</w:t>
      </w:r>
    </w:p>
    <w:p w:rsidR="0017259F" w:rsidRPr="00B63135"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Объемы финансирования мероприятий программы уточняются в течение периода действия программы в соответствии с финансовыми </w:t>
      </w:r>
      <w:r w:rsidRPr="00B63135">
        <w:rPr>
          <w:rFonts w:ascii="Times New Roman" w:eastAsia="Times New Roman" w:hAnsi="Times New Roman" w:cs="Times New Roman"/>
          <w:sz w:val="28"/>
          <w:szCs w:val="28"/>
        </w:rPr>
        <w:t>возможностями и изменением текущих задач, связанных с поддержкой малого и среднего предпринимательства.</w:t>
      </w:r>
    </w:p>
    <w:p w:rsidR="0017259F" w:rsidRPr="00B63135" w:rsidRDefault="0017259F" w:rsidP="00B63135">
      <w:pPr>
        <w:spacing w:after="0" w:line="240" w:lineRule="auto"/>
        <w:ind w:firstLine="709"/>
        <w:jc w:val="both"/>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Бюджетное финансирование программных мероприятий осуществляется в виде субсидий</w:t>
      </w:r>
      <w:r w:rsidR="00BE39B8" w:rsidRPr="00B63135">
        <w:rPr>
          <w:rFonts w:ascii="Times New Roman" w:eastAsia="Times New Roman" w:hAnsi="Times New Roman" w:cs="Times New Roman"/>
          <w:sz w:val="28"/>
          <w:szCs w:val="28"/>
        </w:rPr>
        <w:t xml:space="preserve"> (гранта)</w:t>
      </w:r>
      <w:r w:rsidRPr="00B63135">
        <w:rPr>
          <w:rFonts w:ascii="Times New Roman" w:eastAsia="Times New Roman" w:hAnsi="Times New Roman" w:cs="Times New Roman"/>
          <w:sz w:val="28"/>
          <w:szCs w:val="28"/>
        </w:rPr>
        <w:t xml:space="preserve"> </w:t>
      </w:r>
      <w:r w:rsidR="00BE39B8" w:rsidRPr="00B63135">
        <w:rPr>
          <w:rFonts w:ascii="Times New Roman" w:hAnsi="Times New Roman"/>
          <w:sz w:val="28"/>
          <w:szCs w:val="28"/>
        </w:rPr>
        <w:t>субъектам малого и среднего предпринимательства и физическим лицам, применяющим специальный налоговый режим «Налог на профессиональный доход»</w:t>
      </w:r>
      <w:r w:rsidRPr="00B63135">
        <w:rPr>
          <w:rFonts w:ascii="Times New Roman" w:eastAsia="Times New Roman" w:hAnsi="Times New Roman" w:cs="Times New Roman"/>
          <w:sz w:val="28"/>
          <w:szCs w:val="28"/>
        </w:rPr>
        <w:t xml:space="preserve">.   Финансирование программных мероприятий осуществляется за счет средств районного бюджета, а также межбюджетных трансфертов из федерального и краевого бюджетов.    </w:t>
      </w:r>
    </w:p>
    <w:p w:rsidR="0017259F" w:rsidRPr="00402DA1" w:rsidRDefault="0017259F" w:rsidP="00B63135">
      <w:pPr>
        <w:spacing w:after="0" w:line="240" w:lineRule="auto"/>
        <w:ind w:firstLine="709"/>
        <w:jc w:val="both"/>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Финансовая поддержка предоставляется в пределах средств,</w:t>
      </w:r>
      <w:r w:rsidRPr="00402DA1">
        <w:rPr>
          <w:rFonts w:ascii="Times New Roman" w:eastAsia="Times New Roman" w:hAnsi="Times New Roman" w:cs="Times New Roman"/>
          <w:sz w:val="28"/>
          <w:szCs w:val="28"/>
        </w:rPr>
        <w:t xml:space="preserve"> предусмотренных на эти цели </w:t>
      </w:r>
      <w:r w:rsidRPr="00402DA1">
        <w:rPr>
          <w:rFonts w:ascii="Times New Roman" w:eastAsia="Times New Roman" w:hAnsi="Times New Roman" w:cs="Times New Roman"/>
          <w:sz w:val="28"/>
          <w:szCs w:val="28"/>
          <w:shd w:val="clear" w:color="auto" w:fill="FFFFFF" w:themeFill="background1"/>
        </w:rPr>
        <w:t xml:space="preserve">решением районного Совета депутатов о </w:t>
      </w:r>
      <w:r w:rsidRPr="00402DA1">
        <w:rPr>
          <w:rFonts w:ascii="Times New Roman" w:eastAsia="Times New Roman" w:hAnsi="Times New Roman" w:cs="Times New Roman"/>
          <w:sz w:val="28"/>
          <w:szCs w:val="28"/>
          <w:shd w:val="clear" w:color="auto" w:fill="FFFFFF" w:themeFill="background1"/>
        </w:rPr>
        <w:lastRenderedPageBreak/>
        <w:t xml:space="preserve">районном бюджете на очередной финансовый год и плановый период, и соглашениями с </w:t>
      </w:r>
      <w:r w:rsidR="007F1BC9" w:rsidRPr="00402DA1">
        <w:rPr>
          <w:rFonts w:ascii="Times New Roman" w:eastAsia="Times New Roman" w:hAnsi="Times New Roman" w:cs="Times New Roman"/>
          <w:sz w:val="28"/>
          <w:szCs w:val="28"/>
          <w:shd w:val="clear" w:color="auto" w:fill="FFFFFF" w:themeFill="background1"/>
        </w:rPr>
        <w:t>Агентством развития малого и среднего предпринимательства</w:t>
      </w:r>
      <w:r w:rsidRPr="00402DA1">
        <w:rPr>
          <w:rFonts w:ascii="Times New Roman" w:eastAsia="Times New Roman" w:hAnsi="Times New Roman" w:cs="Times New Roman"/>
          <w:sz w:val="28"/>
          <w:szCs w:val="28"/>
          <w:shd w:val="clear" w:color="auto" w:fill="FFFFFF" w:themeFill="background1"/>
        </w:rPr>
        <w:t xml:space="preserve"> Красноярского края</w:t>
      </w:r>
      <w:r w:rsidR="00357E25" w:rsidRPr="00402DA1">
        <w:rPr>
          <w:rFonts w:ascii="Times New Roman" w:eastAsia="Times New Roman" w:hAnsi="Times New Roman" w:cs="Times New Roman"/>
          <w:sz w:val="28"/>
          <w:szCs w:val="28"/>
          <w:shd w:val="clear" w:color="auto" w:fill="FFFFFF" w:themeFill="background1"/>
        </w:rPr>
        <w:t xml:space="preserve"> (далее - Агентство)</w:t>
      </w:r>
      <w:r w:rsidRPr="00402DA1">
        <w:rPr>
          <w:rFonts w:ascii="Times New Roman" w:eastAsia="Times New Roman" w:hAnsi="Times New Roman" w:cs="Times New Roman"/>
          <w:sz w:val="28"/>
          <w:szCs w:val="28"/>
          <w:shd w:val="clear" w:color="auto" w:fill="FFFFFF" w:themeFill="background1"/>
        </w:rPr>
        <w:t xml:space="preserve"> о предоставлении субсидий</w:t>
      </w:r>
      <w:r w:rsidR="00BE39B8">
        <w:rPr>
          <w:rFonts w:ascii="Times New Roman" w:eastAsia="Times New Roman" w:hAnsi="Times New Roman" w:cs="Times New Roman"/>
          <w:sz w:val="28"/>
          <w:szCs w:val="28"/>
          <w:shd w:val="clear" w:color="auto" w:fill="FFFFFF" w:themeFill="background1"/>
        </w:rPr>
        <w:t xml:space="preserve"> </w:t>
      </w:r>
      <w:r w:rsidRPr="00402DA1">
        <w:rPr>
          <w:rFonts w:ascii="Times New Roman" w:eastAsia="Times New Roman" w:hAnsi="Times New Roman" w:cs="Times New Roman"/>
          <w:sz w:val="28"/>
          <w:szCs w:val="28"/>
          <w:shd w:val="clear" w:color="auto" w:fill="FFFFFF" w:themeFill="background1"/>
        </w:rPr>
        <w:t>бюджету муниципального образования</w:t>
      </w:r>
      <w:r w:rsidRPr="00402DA1">
        <w:rPr>
          <w:rFonts w:ascii="Times New Roman" w:eastAsia="Times New Roman" w:hAnsi="Times New Roman" w:cs="Times New Roman"/>
          <w:sz w:val="28"/>
          <w:szCs w:val="28"/>
        </w:rPr>
        <w:t xml:space="preserve"> Идринского района Красноярского края из краевого и/или федерального бюджета. </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Уполномоченным органом по предоставлению субсидий</w:t>
      </w:r>
      <w:r w:rsidR="003168AF">
        <w:rPr>
          <w:rFonts w:ascii="Times New Roman" w:eastAsia="Times New Roman" w:hAnsi="Times New Roman" w:cs="Times New Roman"/>
          <w:sz w:val="28"/>
          <w:szCs w:val="28"/>
        </w:rPr>
        <w:t xml:space="preserve"> (гранта)</w:t>
      </w:r>
      <w:r w:rsidRPr="00402DA1">
        <w:rPr>
          <w:rFonts w:ascii="Times New Roman" w:eastAsia="Times New Roman" w:hAnsi="Times New Roman" w:cs="Times New Roman"/>
          <w:sz w:val="28"/>
          <w:szCs w:val="28"/>
        </w:rPr>
        <w:t xml:space="preserve"> является администрация Идринского района (далее – администрация).</w:t>
      </w:r>
    </w:p>
    <w:p w:rsidR="0017259F" w:rsidRPr="00402DA1" w:rsidRDefault="0017259F" w:rsidP="005B27B4">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402DA1">
        <w:rPr>
          <w:rFonts w:ascii="Times New Roman" w:eastAsia="Times New Roman" w:hAnsi="Times New Roman" w:cs="Times New Roman"/>
          <w:sz w:val="28"/>
          <w:szCs w:val="28"/>
        </w:rPr>
        <w:t xml:space="preserve">Отдел планирования и экономического развития </w:t>
      </w:r>
      <w:r w:rsidR="001F2B18" w:rsidRPr="00402DA1">
        <w:rPr>
          <w:rFonts w:ascii="Times New Roman" w:eastAsia="Times New Roman" w:hAnsi="Times New Roman" w:cs="Times New Roman"/>
          <w:sz w:val="28"/>
          <w:szCs w:val="28"/>
        </w:rPr>
        <w:t>направляет заявку в</w:t>
      </w:r>
      <w:r w:rsidR="00477E27" w:rsidRPr="00402DA1">
        <w:rPr>
          <w:rFonts w:ascii="Times New Roman" w:eastAsia="Times New Roman" w:hAnsi="Times New Roman" w:cs="Times New Roman"/>
          <w:sz w:val="28"/>
          <w:szCs w:val="28"/>
        </w:rPr>
        <w:t xml:space="preserve"> </w:t>
      </w:r>
      <w:r w:rsidR="001F2B18" w:rsidRPr="00402DA1">
        <w:rPr>
          <w:rFonts w:ascii="Times New Roman" w:eastAsia="Times New Roman" w:hAnsi="Times New Roman" w:cs="Times New Roman"/>
          <w:sz w:val="28"/>
          <w:szCs w:val="28"/>
        </w:rPr>
        <w:t>Агентство</w:t>
      </w:r>
      <w:r w:rsidR="004864AC" w:rsidRPr="00402DA1">
        <w:rPr>
          <w:rFonts w:ascii="Times New Roman" w:eastAsia="Times New Roman" w:hAnsi="Times New Roman" w:cs="Times New Roman"/>
          <w:sz w:val="28"/>
          <w:szCs w:val="28"/>
        </w:rPr>
        <w:t xml:space="preserve"> </w:t>
      </w:r>
      <w:r w:rsidR="00477E27" w:rsidRPr="00402DA1">
        <w:rPr>
          <w:rFonts w:ascii="Times New Roman" w:eastAsia="Times New Roman" w:hAnsi="Times New Roman" w:cs="Times New Roman"/>
          <w:sz w:val="28"/>
          <w:szCs w:val="28"/>
        </w:rPr>
        <w:t xml:space="preserve">для предоставления субсидии </w:t>
      </w:r>
      <w:r w:rsidR="00BE39B8">
        <w:rPr>
          <w:rFonts w:ascii="Times New Roman" w:eastAsia="Times New Roman" w:hAnsi="Times New Roman" w:cs="Times New Roman"/>
          <w:sz w:val="28"/>
          <w:szCs w:val="28"/>
        </w:rPr>
        <w:t xml:space="preserve">(гранта) </w:t>
      </w:r>
      <w:r w:rsidR="00477E27" w:rsidRPr="00402DA1">
        <w:rPr>
          <w:rFonts w:ascii="Times New Roman" w:eastAsia="Times New Roman" w:hAnsi="Times New Roman" w:cs="Times New Roman"/>
          <w:sz w:val="28"/>
          <w:szCs w:val="28"/>
        </w:rPr>
        <w:t xml:space="preserve">на реализацию муниципальных программ развития </w:t>
      </w:r>
      <w:r w:rsidR="004864AC" w:rsidRPr="00402DA1">
        <w:rPr>
          <w:rFonts w:ascii="Times New Roman" w:eastAsia="Times New Roman" w:hAnsi="Times New Roman" w:cs="Times New Roman"/>
          <w:sz w:val="28"/>
          <w:szCs w:val="28"/>
        </w:rPr>
        <w:t>малого и среднего предпринимательства</w:t>
      </w:r>
      <w:r w:rsidR="001F2B18" w:rsidRPr="00402DA1">
        <w:rPr>
          <w:rFonts w:ascii="Times New Roman" w:eastAsia="Times New Roman" w:hAnsi="Times New Roman" w:cs="Times New Roman"/>
          <w:sz w:val="28"/>
          <w:szCs w:val="28"/>
        </w:rPr>
        <w:t>.</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В случае предоставления субсидии </w:t>
      </w:r>
      <w:r w:rsidR="00515099">
        <w:rPr>
          <w:rFonts w:ascii="Times New Roman" w:eastAsia="Times New Roman" w:hAnsi="Times New Roman" w:cs="Times New Roman"/>
          <w:sz w:val="28"/>
          <w:szCs w:val="28"/>
        </w:rPr>
        <w:t xml:space="preserve">(гранта) </w:t>
      </w:r>
      <w:r w:rsidRPr="00402DA1">
        <w:rPr>
          <w:rFonts w:ascii="Times New Roman" w:eastAsia="Times New Roman" w:hAnsi="Times New Roman" w:cs="Times New Roman"/>
          <w:sz w:val="28"/>
          <w:szCs w:val="28"/>
        </w:rPr>
        <w:t>муниципальному образо</w:t>
      </w:r>
      <w:r w:rsidR="004864AC" w:rsidRPr="00402DA1">
        <w:rPr>
          <w:rFonts w:ascii="Times New Roman" w:eastAsia="Times New Roman" w:hAnsi="Times New Roman" w:cs="Times New Roman"/>
          <w:sz w:val="28"/>
          <w:szCs w:val="28"/>
        </w:rPr>
        <w:t>ванию, по результатам краевого</w:t>
      </w:r>
      <w:r w:rsidRPr="00402DA1">
        <w:rPr>
          <w:rFonts w:ascii="Times New Roman" w:eastAsia="Times New Roman" w:hAnsi="Times New Roman" w:cs="Times New Roman"/>
          <w:sz w:val="28"/>
          <w:szCs w:val="28"/>
        </w:rPr>
        <w:t xml:space="preserve"> </w:t>
      </w:r>
      <w:r w:rsidR="00B63135">
        <w:rPr>
          <w:rFonts w:ascii="Times New Roman" w:eastAsia="Times New Roman" w:hAnsi="Times New Roman" w:cs="Times New Roman"/>
          <w:sz w:val="28"/>
          <w:szCs w:val="28"/>
        </w:rPr>
        <w:t xml:space="preserve">конкурсного </w:t>
      </w:r>
      <w:r w:rsidRPr="00402DA1">
        <w:rPr>
          <w:rFonts w:ascii="Times New Roman" w:eastAsia="Times New Roman" w:hAnsi="Times New Roman" w:cs="Times New Roman"/>
          <w:sz w:val="28"/>
          <w:szCs w:val="28"/>
        </w:rPr>
        <w:t>отбора</w:t>
      </w:r>
      <w:r w:rsidRPr="00B63135">
        <w:rPr>
          <w:rFonts w:ascii="Times New Roman" w:eastAsia="Times New Roman" w:hAnsi="Times New Roman" w:cs="Times New Roman"/>
          <w:sz w:val="28"/>
          <w:szCs w:val="28"/>
        </w:rPr>
        <w:t xml:space="preserve">, администрацией района объявляется </w:t>
      </w:r>
      <w:r w:rsidR="00433F63" w:rsidRPr="00B63135">
        <w:rPr>
          <w:rFonts w:ascii="Times New Roman" w:eastAsia="Times New Roman" w:hAnsi="Times New Roman" w:cs="Times New Roman"/>
          <w:sz w:val="28"/>
          <w:szCs w:val="28"/>
        </w:rPr>
        <w:t xml:space="preserve">конкурсный отбор или </w:t>
      </w:r>
      <w:r w:rsidR="004864AC" w:rsidRPr="00B63135">
        <w:rPr>
          <w:rFonts w:ascii="Times New Roman" w:eastAsia="Times New Roman" w:hAnsi="Times New Roman" w:cs="Times New Roman"/>
          <w:sz w:val="28"/>
          <w:szCs w:val="28"/>
        </w:rPr>
        <w:t>отбор</w:t>
      </w:r>
      <w:r w:rsidRPr="00B63135">
        <w:rPr>
          <w:rFonts w:ascii="Times New Roman" w:eastAsia="Times New Roman" w:hAnsi="Times New Roman" w:cs="Times New Roman"/>
          <w:sz w:val="28"/>
          <w:szCs w:val="28"/>
        </w:rPr>
        <w:t xml:space="preserve"> на получение субсидии</w:t>
      </w:r>
      <w:r w:rsidR="00433F63" w:rsidRPr="00B63135">
        <w:rPr>
          <w:rFonts w:ascii="Times New Roman" w:eastAsia="Times New Roman" w:hAnsi="Times New Roman" w:cs="Times New Roman"/>
          <w:sz w:val="28"/>
          <w:szCs w:val="28"/>
        </w:rPr>
        <w:t xml:space="preserve"> (гранта), согласно порядкам</w:t>
      </w:r>
      <w:r w:rsidRPr="00B63135">
        <w:rPr>
          <w:rFonts w:ascii="Times New Roman" w:eastAsia="Times New Roman" w:hAnsi="Times New Roman" w:cs="Times New Roman"/>
          <w:sz w:val="28"/>
          <w:szCs w:val="28"/>
        </w:rPr>
        <w:t xml:space="preserve"> предоставления субсидии.</w:t>
      </w:r>
      <w:r w:rsidRPr="00402DA1">
        <w:rPr>
          <w:rFonts w:ascii="Times New Roman" w:eastAsia="Times New Roman" w:hAnsi="Times New Roman" w:cs="Times New Roman"/>
          <w:sz w:val="28"/>
          <w:szCs w:val="28"/>
        </w:rPr>
        <w:t xml:space="preserve"> </w:t>
      </w:r>
    </w:p>
    <w:p w:rsidR="001F2B18" w:rsidRPr="00402DA1" w:rsidRDefault="001F2B18" w:rsidP="001F2B18">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Для участия в мероприятиях по предоставлению</w:t>
      </w:r>
      <w:r w:rsidR="00A25EEC">
        <w:rPr>
          <w:rFonts w:ascii="Times New Roman" w:eastAsia="Times New Roman" w:hAnsi="Times New Roman" w:cs="Times New Roman"/>
          <w:sz w:val="28"/>
          <w:szCs w:val="28"/>
        </w:rPr>
        <w:t xml:space="preserve"> финансовой</w:t>
      </w:r>
      <w:r w:rsidRPr="00402DA1">
        <w:rPr>
          <w:rFonts w:ascii="Times New Roman" w:eastAsia="Times New Roman" w:hAnsi="Times New Roman" w:cs="Times New Roman"/>
          <w:sz w:val="28"/>
          <w:szCs w:val="28"/>
        </w:rPr>
        <w:t xml:space="preserve"> поддержки</w:t>
      </w:r>
      <w:r w:rsidR="00433F63">
        <w:rPr>
          <w:rFonts w:ascii="Times New Roman" w:eastAsia="Times New Roman" w:hAnsi="Times New Roman" w:cs="Times New Roman"/>
          <w:sz w:val="28"/>
          <w:szCs w:val="28"/>
        </w:rPr>
        <w:t xml:space="preserve"> </w:t>
      </w:r>
      <w:r w:rsidRPr="00402DA1">
        <w:rPr>
          <w:rFonts w:ascii="Times New Roman" w:eastAsia="Times New Roman" w:hAnsi="Times New Roman" w:cs="Times New Roman"/>
          <w:sz w:val="28"/>
          <w:szCs w:val="28"/>
        </w:rPr>
        <w:t>субъект малого и среднего предпринимательства и самозанятый гражданин  представляют документы, указанные в соответствующем порядке реализации мероприяти</w:t>
      </w:r>
      <w:r w:rsidR="00433F63">
        <w:rPr>
          <w:rFonts w:ascii="Times New Roman" w:eastAsia="Times New Roman" w:hAnsi="Times New Roman" w:cs="Times New Roman"/>
          <w:sz w:val="28"/>
          <w:szCs w:val="28"/>
        </w:rPr>
        <w:t>я</w:t>
      </w:r>
      <w:r w:rsidRPr="00402DA1">
        <w:rPr>
          <w:rFonts w:ascii="Times New Roman" w:eastAsia="Times New Roman" w:hAnsi="Times New Roman" w:cs="Times New Roman"/>
          <w:sz w:val="28"/>
          <w:szCs w:val="28"/>
        </w:rPr>
        <w:t xml:space="preserve">. </w:t>
      </w:r>
    </w:p>
    <w:p w:rsidR="0017259F" w:rsidRPr="00402DA1" w:rsidRDefault="0017259F" w:rsidP="005B27B4">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В случае выявления факта нарушения получателем </w:t>
      </w:r>
      <w:r w:rsidR="00433F63">
        <w:rPr>
          <w:rFonts w:ascii="Times New Roman" w:eastAsia="Times New Roman" w:hAnsi="Times New Roman" w:cs="Times New Roman"/>
          <w:sz w:val="28"/>
          <w:szCs w:val="28"/>
        </w:rPr>
        <w:t>финансовой поддержки </w:t>
      </w:r>
      <w:r w:rsidRPr="00402DA1">
        <w:rPr>
          <w:rFonts w:ascii="Times New Roman" w:eastAsia="Times New Roman" w:hAnsi="Times New Roman" w:cs="Times New Roman"/>
          <w:sz w:val="28"/>
          <w:szCs w:val="28"/>
        </w:rPr>
        <w:t>Порядка и (или) условий предоставления субсидии</w:t>
      </w:r>
      <w:r w:rsidR="00433F63">
        <w:rPr>
          <w:rFonts w:ascii="Times New Roman" w:eastAsia="Times New Roman" w:hAnsi="Times New Roman" w:cs="Times New Roman"/>
          <w:sz w:val="28"/>
          <w:szCs w:val="28"/>
        </w:rPr>
        <w:t xml:space="preserve"> (гранта)</w:t>
      </w:r>
      <w:r w:rsidRPr="00402DA1">
        <w:rPr>
          <w:rFonts w:ascii="Times New Roman" w:eastAsia="Times New Roman" w:hAnsi="Times New Roman" w:cs="Times New Roman"/>
          <w:sz w:val="28"/>
          <w:szCs w:val="28"/>
        </w:rPr>
        <w:t>, администрация принимает решение о возврате субсидии</w:t>
      </w:r>
      <w:r w:rsidR="00433F63">
        <w:rPr>
          <w:rFonts w:ascii="Times New Roman" w:eastAsia="Times New Roman" w:hAnsi="Times New Roman" w:cs="Times New Roman"/>
          <w:sz w:val="28"/>
          <w:szCs w:val="28"/>
        </w:rPr>
        <w:t xml:space="preserve"> (гранта)</w:t>
      </w:r>
      <w:r w:rsidRPr="00402DA1">
        <w:rPr>
          <w:rFonts w:ascii="Times New Roman" w:eastAsia="Times New Roman" w:hAnsi="Times New Roman" w:cs="Times New Roman"/>
          <w:sz w:val="28"/>
          <w:szCs w:val="28"/>
        </w:rPr>
        <w:t xml:space="preserve"> (далее – решение о возврате субсидии) в районный бюджет за период с момента допущения нарушения с указанием оснований его принятия.</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Администрация в течение 3 рабочих дней направляет получателю </w:t>
      </w:r>
      <w:r w:rsidR="00433F63">
        <w:rPr>
          <w:rFonts w:ascii="Times New Roman" w:eastAsia="Times New Roman" w:hAnsi="Times New Roman" w:cs="Times New Roman"/>
          <w:sz w:val="28"/>
          <w:szCs w:val="28"/>
        </w:rPr>
        <w:t xml:space="preserve">финансовой поддержки </w:t>
      </w:r>
      <w:r w:rsidRPr="00402DA1">
        <w:rPr>
          <w:rFonts w:ascii="Times New Roman" w:eastAsia="Times New Roman" w:hAnsi="Times New Roman" w:cs="Times New Roman"/>
          <w:sz w:val="28"/>
          <w:szCs w:val="28"/>
        </w:rPr>
        <w:t>копию решения о возврате субсидии</w:t>
      </w:r>
      <w:r w:rsidR="00A25EEC">
        <w:rPr>
          <w:rFonts w:ascii="Times New Roman" w:eastAsia="Times New Roman" w:hAnsi="Times New Roman" w:cs="Times New Roman"/>
          <w:sz w:val="28"/>
          <w:szCs w:val="28"/>
        </w:rPr>
        <w:t xml:space="preserve"> (гранта)</w:t>
      </w:r>
      <w:r w:rsidRPr="00402DA1">
        <w:rPr>
          <w:rFonts w:ascii="Times New Roman" w:eastAsia="Times New Roman" w:hAnsi="Times New Roman" w:cs="Times New Roman"/>
          <w:sz w:val="28"/>
          <w:szCs w:val="28"/>
        </w:rPr>
        <w:t>.</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Получатель </w:t>
      </w:r>
      <w:r w:rsidR="00433F63">
        <w:rPr>
          <w:rFonts w:ascii="Times New Roman" w:eastAsia="Times New Roman" w:hAnsi="Times New Roman" w:cs="Times New Roman"/>
          <w:sz w:val="28"/>
          <w:szCs w:val="28"/>
        </w:rPr>
        <w:t>финансовой поддержки</w:t>
      </w:r>
      <w:r w:rsidRPr="00402DA1">
        <w:rPr>
          <w:rFonts w:ascii="Times New Roman" w:eastAsia="Times New Roman" w:hAnsi="Times New Roman" w:cs="Times New Roman"/>
          <w:sz w:val="28"/>
          <w:szCs w:val="28"/>
        </w:rPr>
        <w:t xml:space="preserve"> в течение 10 дней со дня получения</w:t>
      </w:r>
      <w:r w:rsidR="00433F63">
        <w:rPr>
          <w:rFonts w:ascii="Times New Roman" w:eastAsia="Times New Roman" w:hAnsi="Times New Roman" w:cs="Times New Roman"/>
          <w:sz w:val="28"/>
          <w:szCs w:val="28"/>
        </w:rPr>
        <w:t> </w:t>
      </w:r>
      <w:r w:rsidRPr="00402DA1">
        <w:rPr>
          <w:rFonts w:ascii="Times New Roman" w:eastAsia="Times New Roman" w:hAnsi="Times New Roman" w:cs="Times New Roman"/>
          <w:sz w:val="28"/>
          <w:szCs w:val="28"/>
        </w:rPr>
        <w:t xml:space="preserve">решения о возврате </w:t>
      </w:r>
      <w:r w:rsidR="00433F63">
        <w:rPr>
          <w:rFonts w:ascii="Times New Roman" w:eastAsia="Times New Roman" w:hAnsi="Times New Roman" w:cs="Times New Roman"/>
          <w:sz w:val="28"/>
          <w:szCs w:val="28"/>
        </w:rPr>
        <w:t>финансовой поддержки</w:t>
      </w:r>
      <w:r w:rsidR="00433F63" w:rsidRPr="00402DA1">
        <w:rPr>
          <w:rFonts w:ascii="Times New Roman" w:eastAsia="Times New Roman" w:hAnsi="Times New Roman" w:cs="Times New Roman"/>
          <w:sz w:val="28"/>
          <w:szCs w:val="28"/>
        </w:rPr>
        <w:t xml:space="preserve"> </w:t>
      </w:r>
      <w:r w:rsidRPr="00402DA1">
        <w:rPr>
          <w:rFonts w:ascii="Times New Roman" w:eastAsia="Times New Roman" w:hAnsi="Times New Roman" w:cs="Times New Roman"/>
          <w:sz w:val="28"/>
          <w:szCs w:val="28"/>
        </w:rPr>
        <w:t>обязан произвести возврат в районный бюджет ранее полученных сумм субсидии</w:t>
      </w:r>
      <w:r w:rsidR="00A25EEC">
        <w:rPr>
          <w:rFonts w:ascii="Times New Roman" w:eastAsia="Times New Roman" w:hAnsi="Times New Roman" w:cs="Times New Roman"/>
          <w:sz w:val="28"/>
          <w:szCs w:val="28"/>
        </w:rPr>
        <w:t xml:space="preserve"> (гранта)</w:t>
      </w:r>
      <w:r w:rsidRPr="00402DA1">
        <w:rPr>
          <w:rFonts w:ascii="Times New Roman" w:eastAsia="Times New Roman" w:hAnsi="Times New Roman" w:cs="Times New Roman"/>
          <w:sz w:val="28"/>
          <w:szCs w:val="28"/>
        </w:rPr>
        <w:t>, указанных в решении</w:t>
      </w:r>
      <w:r w:rsidR="00433F63">
        <w:rPr>
          <w:rFonts w:ascii="Times New Roman" w:eastAsia="Times New Roman" w:hAnsi="Times New Roman" w:cs="Times New Roman"/>
          <w:sz w:val="28"/>
          <w:szCs w:val="28"/>
        </w:rPr>
        <w:t> о возврате </w:t>
      </w:r>
      <w:r w:rsidRPr="00402DA1">
        <w:rPr>
          <w:rFonts w:ascii="Times New Roman" w:eastAsia="Times New Roman" w:hAnsi="Times New Roman" w:cs="Times New Roman"/>
          <w:sz w:val="28"/>
          <w:szCs w:val="28"/>
        </w:rPr>
        <w:t>субсидии</w:t>
      </w:r>
      <w:r w:rsidR="00A25EEC">
        <w:rPr>
          <w:rFonts w:ascii="Times New Roman" w:eastAsia="Times New Roman" w:hAnsi="Times New Roman" w:cs="Times New Roman"/>
          <w:sz w:val="28"/>
          <w:szCs w:val="28"/>
        </w:rPr>
        <w:t xml:space="preserve"> (гранта)</w:t>
      </w:r>
      <w:r w:rsidRPr="00402DA1">
        <w:rPr>
          <w:rFonts w:ascii="Times New Roman" w:eastAsia="Times New Roman" w:hAnsi="Times New Roman" w:cs="Times New Roman"/>
          <w:sz w:val="28"/>
          <w:szCs w:val="28"/>
        </w:rPr>
        <w:t>, в полном объеме.</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При отказе получателя </w:t>
      </w:r>
      <w:r w:rsidR="00433F63">
        <w:rPr>
          <w:rFonts w:ascii="Times New Roman" w:eastAsia="Times New Roman" w:hAnsi="Times New Roman" w:cs="Times New Roman"/>
          <w:sz w:val="28"/>
          <w:szCs w:val="28"/>
        </w:rPr>
        <w:t>финансовой поддержки</w:t>
      </w:r>
      <w:r w:rsidRPr="00402DA1">
        <w:rPr>
          <w:rFonts w:ascii="Times New Roman" w:eastAsia="Times New Roman" w:hAnsi="Times New Roman" w:cs="Times New Roman"/>
          <w:sz w:val="28"/>
          <w:szCs w:val="28"/>
        </w:rPr>
        <w:t xml:space="preserve"> вернуть полученную </w:t>
      </w:r>
      <w:r w:rsidR="00433F63">
        <w:rPr>
          <w:rFonts w:ascii="Times New Roman" w:eastAsia="Times New Roman" w:hAnsi="Times New Roman" w:cs="Times New Roman"/>
          <w:sz w:val="28"/>
          <w:szCs w:val="28"/>
        </w:rPr>
        <w:t>финансовую поддержки </w:t>
      </w:r>
      <w:r w:rsidRPr="00402DA1">
        <w:rPr>
          <w:rFonts w:ascii="Times New Roman" w:eastAsia="Times New Roman" w:hAnsi="Times New Roman" w:cs="Times New Roman"/>
          <w:sz w:val="28"/>
          <w:szCs w:val="28"/>
        </w:rPr>
        <w:t>в районный бюджет взыскание производится в порядке, установленном действующим законодательством Российской Федерации.</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17259F" w:rsidRPr="00402DA1" w:rsidRDefault="0017259F" w:rsidP="00FB7DA2">
      <w:pPr>
        <w:pStyle w:val="ab"/>
        <w:numPr>
          <w:ilvl w:val="0"/>
          <w:numId w:val="22"/>
        </w:numPr>
        <w:tabs>
          <w:tab w:val="left" w:pos="1134"/>
          <w:tab w:val="left" w:pos="1418"/>
        </w:tabs>
        <w:autoSpaceDE w:val="0"/>
        <w:autoSpaceDN w:val="0"/>
        <w:adjustRightInd w:val="0"/>
        <w:spacing w:after="0" w:line="240" w:lineRule="auto"/>
        <w:ind w:left="0" w:firstLine="709"/>
        <w:jc w:val="center"/>
        <w:outlineLvl w:val="1"/>
        <w:rPr>
          <w:rFonts w:ascii="Times New Roman" w:hAnsi="Times New Roman"/>
          <w:sz w:val="28"/>
          <w:szCs w:val="28"/>
        </w:rPr>
      </w:pPr>
      <w:r w:rsidRPr="00402DA1">
        <w:rPr>
          <w:rFonts w:ascii="Times New Roman" w:hAnsi="Times New Roman"/>
          <w:sz w:val="28"/>
          <w:szCs w:val="28"/>
        </w:rPr>
        <w:t>Прогноз конечных результатов программы реализации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района</w:t>
      </w:r>
    </w:p>
    <w:p w:rsidR="0017259F" w:rsidRPr="00402DA1" w:rsidRDefault="0017259F" w:rsidP="005B27B4">
      <w:pPr>
        <w:tabs>
          <w:tab w:val="left" w:pos="1134"/>
          <w:tab w:val="left" w:pos="1418"/>
        </w:tabs>
        <w:autoSpaceDE w:val="0"/>
        <w:autoSpaceDN w:val="0"/>
        <w:adjustRightInd w:val="0"/>
        <w:spacing w:after="0" w:line="240" w:lineRule="auto"/>
        <w:ind w:firstLine="709"/>
        <w:contextualSpacing/>
        <w:jc w:val="center"/>
        <w:outlineLvl w:val="1"/>
        <w:rPr>
          <w:rFonts w:ascii="Times New Roman" w:eastAsia="Calibri" w:hAnsi="Times New Roman" w:cs="Times New Roman"/>
          <w:b/>
          <w:sz w:val="28"/>
          <w:szCs w:val="28"/>
        </w:rPr>
      </w:pP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Реализация мероприятий программы позволит достичь следующих результатов:</w:t>
      </w: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сократить численность безработных;</w:t>
      </w: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снизить инвестиционные и предпринимательские риски;</w:t>
      </w: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lastRenderedPageBreak/>
        <w:t>обновить основные фонды и увеличить имущественный комплекс субъектов малого и среднего предпринимательства, занимающихся обрабатывающим производством;</w:t>
      </w: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повысить производительность труда;</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повысить инвестиционную активность на территории Идринского района.</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Для оценки эффективности реализации муниципальной Программы применяются целевые индикаторы и показатели результативности указанные в паспорте программы.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 Программы после ее завершения.</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 приведены в приложении №1 к</w:t>
      </w:r>
      <w:r w:rsidR="000C48A5" w:rsidRPr="00402DA1">
        <w:rPr>
          <w:rFonts w:ascii="Times New Roman" w:eastAsia="Times New Roman" w:hAnsi="Times New Roman" w:cs="Times New Roman"/>
          <w:sz w:val="28"/>
          <w:szCs w:val="28"/>
        </w:rPr>
        <w:t xml:space="preserve"> паспорту</w:t>
      </w:r>
      <w:r w:rsidRPr="00402DA1">
        <w:rPr>
          <w:rFonts w:ascii="Times New Roman" w:eastAsia="Times New Roman" w:hAnsi="Times New Roman" w:cs="Times New Roman"/>
          <w:sz w:val="28"/>
          <w:szCs w:val="28"/>
        </w:rPr>
        <w:t xml:space="preserve"> </w:t>
      </w:r>
      <w:r w:rsidR="003F23B7" w:rsidRPr="00402DA1">
        <w:rPr>
          <w:rFonts w:ascii="Times New Roman" w:eastAsia="Times New Roman" w:hAnsi="Times New Roman" w:cs="Times New Roman"/>
          <w:sz w:val="28"/>
          <w:szCs w:val="28"/>
        </w:rPr>
        <w:t>муниципальной п</w:t>
      </w:r>
      <w:r w:rsidRPr="00402DA1">
        <w:rPr>
          <w:rFonts w:ascii="Times New Roman" w:eastAsia="Times New Roman" w:hAnsi="Times New Roman" w:cs="Times New Roman"/>
          <w:sz w:val="28"/>
          <w:szCs w:val="28"/>
        </w:rPr>
        <w:t>рограмм</w:t>
      </w:r>
      <w:r w:rsidR="000C48A5" w:rsidRPr="00402DA1">
        <w:rPr>
          <w:rFonts w:ascii="Times New Roman" w:eastAsia="Times New Roman" w:hAnsi="Times New Roman" w:cs="Times New Roman"/>
          <w:sz w:val="28"/>
          <w:szCs w:val="28"/>
        </w:rPr>
        <w:t>ы</w:t>
      </w:r>
      <w:r w:rsidRPr="00402DA1">
        <w:rPr>
          <w:rFonts w:ascii="Times New Roman" w:eastAsia="Times New Roman" w:hAnsi="Times New Roman" w:cs="Times New Roman"/>
          <w:sz w:val="28"/>
          <w:szCs w:val="28"/>
        </w:rPr>
        <w:t>.</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17259F" w:rsidRPr="00402DA1" w:rsidRDefault="00FB7DA2" w:rsidP="005B27B4">
      <w:pPr>
        <w:spacing w:after="0" w:line="240" w:lineRule="auto"/>
        <w:ind w:firstLine="709"/>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6. Перечень мероприятий программы с указанием </w:t>
      </w:r>
      <w:r w:rsidR="0017259F" w:rsidRPr="00402DA1">
        <w:rPr>
          <w:rFonts w:ascii="Times New Roman" w:eastAsia="Times New Roman" w:hAnsi="Times New Roman" w:cs="Times New Roman"/>
          <w:sz w:val="28"/>
          <w:szCs w:val="28"/>
        </w:rPr>
        <w:t>сроков их реализации и ожидаемых результатов</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p>
    <w:p w:rsidR="0017259F" w:rsidRPr="00402DA1" w:rsidRDefault="0017259F" w:rsidP="005B27B4">
      <w:pPr>
        <w:shd w:val="clear" w:color="auto" w:fill="FFFFFF"/>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В рамках программы реализуются следующие мероприятия:</w:t>
      </w:r>
    </w:p>
    <w:p w:rsidR="0017259F" w:rsidRPr="00402DA1" w:rsidRDefault="0017259F" w:rsidP="005B27B4">
      <w:pPr>
        <w:shd w:val="clear" w:color="auto" w:fill="FFFFFF"/>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1.</w:t>
      </w:r>
      <w:r w:rsidR="00B1258E" w:rsidRPr="00402DA1">
        <w:rPr>
          <w:rFonts w:ascii="Times New Roman" w:hAnsi="Times New Roman" w:cs="Times New Roman"/>
          <w:sz w:val="28"/>
          <w:szCs w:val="28"/>
        </w:rPr>
        <w:t xml:space="preserve">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p>
    <w:p w:rsidR="00233D21" w:rsidRPr="00402DA1" w:rsidRDefault="00233D21" w:rsidP="005B27B4">
      <w:pPr>
        <w:shd w:val="clear" w:color="auto" w:fill="FFFFFF"/>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Размер субсидии составляет до 50 процентов произведенных затрат,</w:t>
      </w:r>
      <w:r w:rsidRPr="00402DA1">
        <w:rPr>
          <w:rFonts w:ascii="Times New Roman" w:hAnsi="Times New Roman" w:cs="Times New Roman"/>
          <w:sz w:val="28"/>
          <w:szCs w:val="28"/>
        </w:rPr>
        <w:t xml:space="preserve"> но не более 500 тыс. рублей получателю субсидии, являющемуся субъектом малого и среднего предпринимательства, и не более 100 тыс. рублей получателю субсидии, являющемуся самозанятым гражданином. При этом субсидия предоставляется одному получателю поддержки не чаще одного раза в течение двух лет.</w:t>
      </w:r>
    </w:p>
    <w:p w:rsidR="0017259F" w:rsidRPr="00402DA1" w:rsidRDefault="0017259F" w:rsidP="005B27B4">
      <w:pPr>
        <w:shd w:val="clear" w:color="auto" w:fill="FFFFFF"/>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Порядок и условия предоставления вышеуказанной субсидии приведен в приложении № </w:t>
      </w:r>
      <w:r w:rsidR="00ED2E60">
        <w:rPr>
          <w:rFonts w:ascii="Times New Roman" w:eastAsia="Times New Roman" w:hAnsi="Times New Roman" w:cs="Times New Roman"/>
          <w:sz w:val="28"/>
          <w:szCs w:val="28"/>
        </w:rPr>
        <w:t>4</w:t>
      </w:r>
      <w:r w:rsidRPr="00402DA1">
        <w:rPr>
          <w:rFonts w:ascii="Times New Roman" w:eastAsia="Times New Roman" w:hAnsi="Times New Roman" w:cs="Times New Roman"/>
          <w:sz w:val="28"/>
          <w:szCs w:val="28"/>
        </w:rPr>
        <w:t xml:space="preserve"> к настоящей </w:t>
      </w:r>
      <w:r w:rsidR="003F23B7" w:rsidRPr="00402DA1">
        <w:rPr>
          <w:rFonts w:ascii="Times New Roman" w:eastAsia="Times New Roman" w:hAnsi="Times New Roman" w:cs="Times New Roman"/>
          <w:sz w:val="28"/>
          <w:szCs w:val="28"/>
        </w:rPr>
        <w:t>п</w:t>
      </w:r>
      <w:r w:rsidRPr="00402DA1">
        <w:rPr>
          <w:rFonts w:ascii="Times New Roman" w:eastAsia="Times New Roman" w:hAnsi="Times New Roman" w:cs="Times New Roman"/>
          <w:sz w:val="28"/>
          <w:szCs w:val="28"/>
        </w:rPr>
        <w:t xml:space="preserve">рограмме. </w:t>
      </w:r>
    </w:p>
    <w:p w:rsidR="00A25EEC" w:rsidRPr="009854C9" w:rsidRDefault="00A25EEC" w:rsidP="00A25EEC">
      <w:pPr>
        <w:autoSpaceDE w:val="0"/>
        <w:autoSpaceDN w:val="0"/>
        <w:adjustRightInd w:val="0"/>
        <w:spacing w:after="0" w:line="240" w:lineRule="auto"/>
        <w:ind w:firstLine="708"/>
        <w:jc w:val="both"/>
        <w:rPr>
          <w:rFonts w:ascii="Times New Roman" w:hAnsi="Times New Roman"/>
          <w:sz w:val="28"/>
          <w:szCs w:val="28"/>
        </w:rPr>
      </w:pPr>
      <w:r>
        <w:rPr>
          <w:rFonts w:ascii="Times New Roman" w:eastAsia="Times New Roman" w:hAnsi="Times New Roman" w:cs="Times New Roman"/>
          <w:sz w:val="28"/>
          <w:szCs w:val="28"/>
        </w:rPr>
        <w:t>2.</w:t>
      </w:r>
      <w:r w:rsidRPr="009854C9">
        <w:rPr>
          <w:rFonts w:ascii="Times New Roman" w:hAnsi="Times New Roman"/>
          <w:sz w:val="28"/>
          <w:szCs w:val="28"/>
        </w:rPr>
        <w:t>Субсидии субъектам  малого  и среднего предпринимательства  на реализацию инвестиционных проектов в приоритетных отраслях</w:t>
      </w:r>
      <w:r w:rsidR="008C05C0">
        <w:rPr>
          <w:rFonts w:ascii="Times New Roman" w:hAnsi="Times New Roman"/>
          <w:sz w:val="28"/>
          <w:szCs w:val="28"/>
        </w:rPr>
        <w:t>.</w:t>
      </w:r>
    </w:p>
    <w:p w:rsidR="00A25EEC" w:rsidRPr="005739A6" w:rsidRDefault="00A25EEC" w:rsidP="00A25EEC">
      <w:pPr>
        <w:autoSpaceDE w:val="0"/>
        <w:autoSpaceDN w:val="0"/>
        <w:adjustRightInd w:val="0"/>
        <w:spacing w:after="0" w:line="240" w:lineRule="auto"/>
        <w:ind w:firstLine="709"/>
        <w:jc w:val="both"/>
        <w:rPr>
          <w:rFonts w:ascii="Times New Roman" w:eastAsia="Calibri" w:hAnsi="Times New Roman"/>
          <w:sz w:val="28"/>
          <w:szCs w:val="28"/>
          <w:lang w:eastAsia="en-US"/>
        </w:rPr>
      </w:pPr>
      <w:r w:rsidRPr="009854C9">
        <w:rPr>
          <w:rFonts w:ascii="Times New Roman" w:eastAsia="Calibri" w:hAnsi="Times New Roman"/>
          <w:sz w:val="28"/>
          <w:szCs w:val="28"/>
          <w:lang w:eastAsia="en-US"/>
        </w:rPr>
        <w:t xml:space="preserve">Размер субсидии составляет - 50 процентов произведенных затрат, но </w:t>
      </w:r>
      <w:r w:rsidRPr="005739A6">
        <w:rPr>
          <w:rFonts w:ascii="Times New Roman" w:eastAsia="Calibri" w:hAnsi="Times New Roman"/>
          <w:sz w:val="28"/>
          <w:szCs w:val="28"/>
          <w:lang w:eastAsia="en-US"/>
        </w:rPr>
        <w:t>не менее 300 тыс. рублей и не более 15,0 млн. рублей одному получателю поддержки, реализующему проект.</w:t>
      </w:r>
    </w:p>
    <w:p w:rsidR="00A25EEC" w:rsidRPr="005739A6" w:rsidRDefault="00A25EEC" w:rsidP="00B63135">
      <w:pPr>
        <w:spacing w:after="0" w:line="240" w:lineRule="auto"/>
        <w:ind w:firstLine="709"/>
        <w:jc w:val="both"/>
        <w:rPr>
          <w:rFonts w:ascii="Times New Roman" w:eastAsia="Times New Roman" w:hAnsi="Times New Roman" w:cs="Times New Roman"/>
          <w:sz w:val="28"/>
          <w:szCs w:val="28"/>
        </w:rPr>
      </w:pPr>
      <w:r w:rsidRPr="005739A6">
        <w:rPr>
          <w:rFonts w:ascii="Times New Roman" w:eastAsia="Times New Roman" w:hAnsi="Times New Roman" w:cs="Times New Roman"/>
          <w:sz w:val="28"/>
          <w:szCs w:val="28"/>
        </w:rPr>
        <w:t xml:space="preserve">Порядок и условия предоставления вышеуказанной субсидии приведен в приложении № </w:t>
      </w:r>
      <w:r w:rsidR="00ED2E60">
        <w:rPr>
          <w:rFonts w:ascii="Times New Roman" w:eastAsia="Times New Roman" w:hAnsi="Times New Roman" w:cs="Times New Roman"/>
          <w:sz w:val="28"/>
          <w:szCs w:val="28"/>
        </w:rPr>
        <w:t>5</w:t>
      </w:r>
      <w:r w:rsidRPr="005739A6">
        <w:rPr>
          <w:rFonts w:ascii="Times New Roman" w:eastAsia="Times New Roman" w:hAnsi="Times New Roman" w:cs="Times New Roman"/>
          <w:sz w:val="28"/>
          <w:szCs w:val="28"/>
        </w:rPr>
        <w:t xml:space="preserve"> к настоящей программе. </w:t>
      </w:r>
    </w:p>
    <w:p w:rsidR="00534AF2" w:rsidRPr="005739A6" w:rsidRDefault="005739A6" w:rsidP="00B63135">
      <w:pPr>
        <w:spacing w:after="0" w:line="240" w:lineRule="auto"/>
        <w:ind w:firstLine="709"/>
        <w:jc w:val="both"/>
        <w:rPr>
          <w:rFonts w:ascii="Times New Roman" w:eastAsia="Times New Roman" w:hAnsi="Times New Roman" w:cs="Times New Roman"/>
          <w:sz w:val="28"/>
          <w:szCs w:val="28"/>
        </w:rPr>
      </w:pPr>
      <w:r w:rsidRPr="005739A6">
        <w:rPr>
          <w:rFonts w:ascii="Times New Roman" w:eastAsia="Times New Roman" w:hAnsi="Times New Roman" w:cs="Times New Roman"/>
          <w:sz w:val="28"/>
          <w:szCs w:val="28"/>
        </w:rPr>
        <w:t>3.</w:t>
      </w:r>
      <w:r w:rsidRPr="005739A6">
        <w:rPr>
          <w:rFonts w:ascii="Times New Roman" w:hAnsi="Times New Roman" w:cs="Times New Roman"/>
          <w:sz w:val="28"/>
          <w:szCs w:val="28"/>
        </w:rPr>
        <w:t>Г</w:t>
      </w:r>
      <w:r w:rsidRPr="005739A6">
        <w:rPr>
          <w:rFonts w:ascii="Times New Roman" w:eastAsia="Times New Roman" w:hAnsi="Times New Roman" w:cs="Times New Roman"/>
          <w:sz w:val="28"/>
          <w:szCs w:val="28"/>
        </w:rPr>
        <w:t>ранты в форме субсидий субъектам малого и среднего предпринимательства на начало ведения предпринимательской деятельности</w:t>
      </w:r>
    </w:p>
    <w:p w:rsidR="00A25EEC" w:rsidRPr="005739A6" w:rsidRDefault="005739A6" w:rsidP="00B63135">
      <w:pPr>
        <w:spacing w:after="0" w:line="240" w:lineRule="auto"/>
        <w:ind w:firstLine="709"/>
        <w:jc w:val="both"/>
        <w:rPr>
          <w:rFonts w:ascii="Times New Roman" w:eastAsia="Times New Roman" w:hAnsi="Times New Roman" w:cs="Times New Roman"/>
          <w:sz w:val="28"/>
          <w:szCs w:val="28"/>
        </w:rPr>
      </w:pPr>
      <w:r w:rsidRPr="005739A6">
        <w:rPr>
          <w:rFonts w:ascii="Times New Roman" w:eastAsia="Calibri" w:hAnsi="Times New Roman"/>
          <w:sz w:val="28"/>
          <w:szCs w:val="28"/>
          <w:lang w:eastAsia="en-US"/>
        </w:rPr>
        <w:t xml:space="preserve">Размер гранта составляет </w:t>
      </w:r>
      <w:r w:rsidRPr="005739A6">
        <w:rPr>
          <w:rFonts w:ascii="Times New Roman" w:eastAsia="Times New Roman" w:hAnsi="Times New Roman" w:cs="Times New Roman"/>
          <w:sz w:val="28"/>
          <w:szCs w:val="28"/>
        </w:rPr>
        <w:t>до 70 % произведенных затрат и не более 300 тыс. рублей.</w:t>
      </w:r>
    </w:p>
    <w:p w:rsidR="005739A6" w:rsidRPr="005739A6" w:rsidRDefault="005739A6" w:rsidP="00B63135">
      <w:pPr>
        <w:spacing w:after="0" w:line="240" w:lineRule="auto"/>
        <w:ind w:firstLine="709"/>
        <w:jc w:val="both"/>
        <w:rPr>
          <w:rFonts w:ascii="Times New Roman" w:eastAsia="Times New Roman" w:hAnsi="Times New Roman" w:cs="Times New Roman"/>
          <w:sz w:val="28"/>
          <w:szCs w:val="28"/>
        </w:rPr>
      </w:pPr>
      <w:r w:rsidRPr="005739A6">
        <w:rPr>
          <w:rFonts w:ascii="Times New Roman" w:eastAsia="Times New Roman" w:hAnsi="Times New Roman" w:cs="Times New Roman"/>
          <w:sz w:val="28"/>
          <w:szCs w:val="28"/>
        </w:rPr>
        <w:lastRenderedPageBreak/>
        <w:t xml:space="preserve">Порядок и условия предоставления вышеуказанной субсидии приведен в приложении № </w:t>
      </w:r>
      <w:r w:rsidR="00ED2E60">
        <w:rPr>
          <w:rFonts w:ascii="Times New Roman" w:eastAsia="Times New Roman" w:hAnsi="Times New Roman" w:cs="Times New Roman"/>
          <w:sz w:val="28"/>
          <w:szCs w:val="28"/>
        </w:rPr>
        <w:t>6</w:t>
      </w:r>
      <w:r w:rsidRPr="005739A6">
        <w:rPr>
          <w:rFonts w:ascii="Times New Roman" w:eastAsia="Times New Roman" w:hAnsi="Times New Roman" w:cs="Times New Roman"/>
          <w:sz w:val="28"/>
          <w:szCs w:val="28"/>
        </w:rPr>
        <w:t xml:space="preserve"> к настоящей программе. </w:t>
      </w:r>
    </w:p>
    <w:p w:rsidR="005739A6" w:rsidRPr="005739A6" w:rsidRDefault="005739A6" w:rsidP="005B27B4">
      <w:pPr>
        <w:spacing w:after="0" w:line="240" w:lineRule="auto"/>
        <w:ind w:firstLine="709"/>
        <w:jc w:val="both"/>
        <w:rPr>
          <w:rFonts w:ascii="Times New Roman" w:eastAsia="Times New Roman" w:hAnsi="Times New Roman" w:cs="Times New Roman"/>
          <w:sz w:val="28"/>
          <w:szCs w:val="28"/>
        </w:rPr>
      </w:pPr>
    </w:p>
    <w:p w:rsidR="0017259F" w:rsidRPr="00402DA1" w:rsidRDefault="003F789B" w:rsidP="005B27B4">
      <w:pPr>
        <w:pStyle w:val="ab"/>
        <w:numPr>
          <w:ilvl w:val="0"/>
          <w:numId w:val="19"/>
        </w:numPr>
        <w:tabs>
          <w:tab w:val="left" w:pos="1134"/>
          <w:tab w:val="left" w:pos="1418"/>
        </w:tabs>
        <w:autoSpaceDE w:val="0"/>
        <w:autoSpaceDN w:val="0"/>
        <w:adjustRightInd w:val="0"/>
        <w:spacing w:after="0" w:line="240" w:lineRule="auto"/>
        <w:ind w:left="0" w:firstLine="709"/>
        <w:jc w:val="center"/>
        <w:outlineLvl w:val="1"/>
        <w:rPr>
          <w:rFonts w:ascii="Times New Roman" w:hAnsi="Times New Roman"/>
          <w:sz w:val="28"/>
          <w:szCs w:val="28"/>
        </w:rPr>
      </w:pPr>
      <w:r w:rsidRPr="00402DA1">
        <w:rPr>
          <w:rFonts w:ascii="Times New Roman" w:hAnsi="Times New Roman"/>
          <w:sz w:val="28"/>
          <w:szCs w:val="28"/>
        </w:rPr>
        <w:t>Информация</w:t>
      </w:r>
      <w:r w:rsidR="0017259F" w:rsidRPr="00402DA1">
        <w:rPr>
          <w:rFonts w:ascii="Times New Roman" w:hAnsi="Times New Roman"/>
          <w:sz w:val="28"/>
          <w:szCs w:val="28"/>
        </w:rPr>
        <w:t xml:space="preserve">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17259F" w:rsidRPr="00402DA1" w:rsidRDefault="0017259F" w:rsidP="005B27B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Финансирование программных мероприятий </w:t>
      </w:r>
      <w:r w:rsidR="005739A6">
        <w:rPr>
          <w:rFonts w:ascii="Times New Roman" w:eastAsia="Times New Roman" w:hAnsi="Times New Roman" w:cs="Times New Roman"/>
          <w:sz w:val="28"/>
          <w:szCs w:val="28"/>
        </w:rPr>
        <w:t xml:space="preserve">осуществляется в форме субсидий, гранта </w:t>
      </w:r>
      <w:r w:rsidRPr="00402DA1">
        <w:rPr>
          <w:rFonts w:ascii="Times New Roman" w:eastAsia="Times New Roman" w:hAnsi="Times New Roman" w:cs="Times New Roman"/>
          <w:sz w:val="28"/>
          <w:szCs w:val="28"/>
        </w:rPr>
        <w:t>субъектам малого и среднего предпринимательства</w:t>
      </w:r>
      <w:r w:rsidR="00E37B72" w:rsidRPr="00402DA1">
        <w:rPr>
          <w:rFonts w:ascii="Times New Roman" w:eastAsia="Times New Roman" w:hAnsi="Times New Roman" w:cs="Times New Roman"/>
          <w:sz w:val="28"/>
          <w:szCs w:val="28"/>
        </w:rPr>
        <w:t xml:space="preserve"> и самозанятым гражданам</w:t>
      </w:r>
      <w:r w:rsidRPr="00402DA1">
        <w:rPr>
          <w:rFonts w:ascii="Times New Roman" w:eastAsia="Times New Roman" w:hAnsi="Times New Roman" w:cs="Times New Roman"/>
          <w:sz w:val="28"/>
          <w:szCs w:val="28"/>
        </w:rPr>
        <w:t xml:space="preserve">. </w:t>
      </w:r>
    </w:p>
    <w:p w:rsidR="0017259F" w:rsidRPr="00402DA1" w:rsidRDefault="0017259F" w:rsidP="005B27B4">
      <w:pPr>
        <w:tabs>
          <w:tab w:val="left" w:pos="1134"/>
          <w:tab w:val="left" w:pos="1418"/>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Информацию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и бюджетов внебюджетных фондов</w:t>
      </w:r>
      <w:r w:rsidR="003F789B" w:rsidRPr="00402DA1">
        <w:rPr>
          <w:rFonts w:ascii="Times New Roman" w:eastAsia="Times New Roman" w:hAnsi="Times New Roman" w:cs="Times New Roman"/>
          <w:sz w:val="28"/>
          <w:szCs w:val="28"/>
        </w:rPr>
        <w:t>,</w:t>
      </w:r>
      <w:r w:rsidRPr="00402DA1">
        <w:rPr>
          <w:rFonts w:ascii="Times New Roman" w:eastAsia="Times New Roman" w:hAnsi="Times New Roman" w:cs="Times New Roman"/>
          <w:sz w:val="28"/>
          <w:szCs w:val="28"/>
        </w:rPr>
        <w:t xml:space="preserve"> приведена в приложении № </w:t>
      </w:r>
      <w:r w:rsidR="00483313" w:rsidRPr="00402DA1">
        <w:rPr>
          <w:rFonts w:ascii="Times New Roman" w:eastAsia="Times New Roman" w:hAnsi="Times New Roman" w:cs="Times New Roman"/>
          <w:sz w:val="28"/>
          <w:szCs w:val="28"/>
        </w:rPr>
        <w:t>1</w:t>
      </w:r>
      <w:r w:rsidRPr="00402DA1">
        <w:rPr>
          <w:rFonts w:ascii="Times New Roman" w:eastAsia="Times New Roman" w:hAnsi="Times New Roman" w:cs="Times New Roman"/>
          <w:sz w:val="28"/>
          <w:szCs w:val="28"/>
        </w:rPr>
        <w:t xml:space="preserve"> к настоящей Программе.</w:t>
      </w:r>
    </w:p>
    <w:p w:rsidR="0017259F" w:rsidRPr="00402DA1" w:rsidRDefault="0017259F" w:rsidP="005B27B4">
      <w:pPr>
        <w:tabs>
          <w:tab w:val="left" w:pos="1134"/>
          <w:tab w:val="left" w:pos="1418"/>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p>
    <w:p w:rsidR="0017259F" w:rsidRPr="00402DA1" w:rsidRDefault="003F789B" w:rsidP="005B27B4">
      <w:pPr>
        <w:tabs>
          <w:tab w:val="left" w:pos="1134"/>
          <w:tab w:val="left" w:pos="1418"/>
        </w:tabs>
        <w:autoSpaceDE w:val="0"/>
        <w:autoSpaceDN w:val="0"/>
        <w:adjustRightInd w:val="0"/>
        <w:spacing w:after="0" w:line="240" w:lineRule="auto"/>
        <w:ind w:firstLine="709"/>
        <w:contextualSpacing/>
        <w:jc w:val="center"/>
        <w:outlineLvl w:val="1"/>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8. Информация</w:t>
      </w:r>
      <w:r w:rsidR="0017259F" w:rsidRPr="00402DA1">
        <w:rPr>
          <w:rFonts w:ascii="Times New Roman" w:eastAsia="Calibri" w:hAnsi="Times New Roman" w:cs="Times New Roman"/>
          <w:sz w:val="28"/>
          <w:szCs w:val="28"/>
          <w:lang w:eastAsia="en-US"/>
        </w:rPr>
        <w:t xml:space="preserve">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p>
    <w:p w:rsidR="0017259F" w:rsidRPr="00402DA1" w:rsidRDefault="0017259F" w:rsidP="005B27B4">
      <w:pPr>
        <w:tabs>
          <w:tab w:val="left" w:pos="1134"/>
          <w:tab w:val="left" w:pos="1418"/>
        </w:tabs>
        <w:autoSpaceDE w:val="0"/>
        <w:autoSpaceDN w:val="0"/>
        <w:adjustRightInd w:val="0"/>
        <w:spacing w:after="0" w:line="240" w:lineRule="auto"/>
        <w:ind w:firstLine="709"/>
        <w:contextualSpacing/>
        <w:jc w:val="center"/>
        <w:outlineLvl w:val="1"/>
        <w:rPr>
          <w:rFonts w:ascii="Times New Roman" w:eastAsia="Calibri" w:hAnsi="Times New Roman" w:cs="Times New Roman"/>
          <w:sz w:val="28"/>
          <w:szCs w:val="28"/>
        </w:rPr>
      </w:pP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Общий размер финансирования мероприятий настоящей </w:t>
      </w:r>
      <w:r w:rsidRPr="005739A6">
        <w:rPr>
          <w:rFonts w:ascii="Times New Roman" w:eastAsia="Times New Roman" w:hAnsi="Times New Roman" w:cs="Times New Roman"/>
          <w:sz w:val="28"/>
          <w:szCs w:val="28"/>
          <w:shd w:val="clear" w:color="auto" w:fill="FFFFFF" w:themeFill="background1"/>
        </w:rPr>
        <w:t xml:space="preserve">муниципальной программы составляет </w:t>
      </w:r>
      <w:r w:rsidR="002C1A8E" w:rsidRPr="0086434E">
        <w:rPr>
          <w:rFonts w:ascii="Times New Roman" w:eastAsia="Times New Roman" w:hAnsi="Times New Roman" w:cs="Times New Roman"/>
          <w:sz w:val="28"/>
          <w:szCs w:val="28"/>
        </w:rPr>
        <w:t>97</w:t>
      </w:r>
      <w:r w:rsidR="000D5E4C">
        <w:rPr>
          <w:rFonts w:ascii="Times New Roman" w:eastAsia="Times New Roman" w:hAnsi="Times New Roman" w:cs="Times New Roman"/>
          <w:sz w:val="28"/>
          <w:szCs w:val="28"/>
        </w:rPr>
        <w:t>22821,6</w:t>
      </w:r>
      <w:r w:rsidRPr="005739A6">
        <w:rPr>
          <w:rFonts w:ascii="Times New Roman" w:eastAsia="Times New Roman" w:hAnsi="Times New Roman" w:cs="Times New Roman"/>
          <w:sz w:val="28"/>
          <w:szCs w:val="28"/>
          <w:shd w:val="clear" w:color="auto" w:fill="FFFFFF" w:themeFill="background1"/>
        </w:rPr>
        <w:t xml:space="preserve"> рублей. Кроме того, по</w:t>
      </w:r>
      <w:r w:rsidRPr="00402DA1">
        <w:rPr>
          <w:rFonts w:ascii="Times New Roman" w:eastAsia="Times New Roman" w:hAnsi="Times New Roman" w:cs="Times New Roman"/>
          <w:sz w:val="28"/>
          <w:szCs w:val="28"/>
        </w:rPr>
        <w:t xml:space="preserve"> результатам участия Идринского района в отборах муниципальных образований Красноярского края, бюджетам которых предоставляются субсидии из федерального и краевого бюджетов на финансирование отдельных мероприятий Программы могут быть пр</w:t>
      </w:r>
      <w:r w:rsidR="003F789B" w:rsidRPr="00402DA1">
        <w:rPr>
          <w:rFonts w:ascii="Times New Roman" w:eastAsia="Times New Roman" w:hAnsi="Times New Roman" w:cs="Times New Roman"/>
          <w:sz w:val="28"/>
          <w:szCs w:val="28"/>
        </w:rPr>
        <w:t>ивлечены средства краевого бюджета</w:t>
      </w:r>
      <w:r w:rsidRPr="00402DA1">
        <w:rPr>
          <w:rFonts w:ascii="Times New Roman" w:eastAsia="Times New Roman" w:hAnsi="Times New Roman" w:cs="Times New Roman"/>
          <w:sz w:val="28"/>
          <w:szCs w:val="28"/>
        </w:rPr>
        <w:t xml:space="preserve">, в том числе использованы остатки межбюджетных трансфертов. </w:t>
      </w:r>
    </w:p>
    <w:p w:rsidR="0017259F" w:rsidRPr="00402DA1" w:rsidRDefault="003F789B"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Средства краевого бюджета</w:t>
      </w:r>
      <w:r w:rsidR="0017259F" w:rsidRPr="00402DA1">
        <w:rPr>
          <w:rFonts w:ascii="Times New Roman" w:eastAsia="Times New Roman" w:hAnsi="Times New Roman" w:cs="Times New Roman"/>
          <w:sz w:val="28"/>
          <w:szCs w:val="28"/>
        </w:rPr>
        <w:t>, направляемые на финансирование мероприятий Программы, распределяются и расходуются в порядках и на условиях, установленных настоящей Программой.</w:t>
      </w: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Финансовая поддержка предоставляется в пределах средств, предусмотренных на эти цели местным бюджетом на очередной финансовый год и плановый период.</w:t>
      </w:r>
    </w:p>
    <w:p w:rsidR="0017259F" w:rsidRPr="00402DA1" w:rsidRDefault="0017259F" w:rsidP="005B27B4">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402DA1">
        <w:rPr>
          <w:rFonts w:ascii="Times New Roman" w:eastAsia="Times New Roman" w:hAnsi="Times New Roman" w:cs="Times New Roman"/>
          <w:sz w:val="28"/>
          <w:szCs w:val="28"/>
        </w:rPr>
        <w:t xml:space="preserve">Информация об источниках финансирования подпрограмм, отдельных мероприятий муниципальной программы Идринского района </w:t>
      </w:r>
      <w:r w:rsidRPr="00402DA1">
        <w:rPr>
          <w:rFonts w:ascii="Times New Roman" w:eastAsia="Times New Roman" w:hAnsi="Times New Roman" w:cs="Times New Roman"/>
          <w:bCs/>
          <w:sz w:val="28"/>
          <w:szCs w:val="28"/>
        </w:rPr>
        <w:t xml:space="preserve">изложена в приложении № </w:t>
      </w:r>
      <w:r w:rsidR="00483313" w:rsidRPr="00402DA1">
        <w:rPr>
          <w:rFonts w:ascii="Times New Roman" w:eastAsia="Times New Roman" w:hAnsi="Times New Roman" w:cs="Times New Roman"/>
          <w:bCs/>
          <w:sz w:val="28"/>
          <w:szCs w:val="28"/>
        </w:rPr>
        <w:t>2</w:t>
      </w:r>
      <w:r w:rsidRPr="00402DA1">
        <w:rPr>
          <w:rFonts w:ascii="Times New Roman" w:eastAsia="Times New Roman" w:hAnsi="Times New Roman" w:cs="Times New Roman"/>
          <w:bCs/>
          <w:sz w:val="28"/>
          <w:szCs w:val="28"/>
        </w:rPr>
        <w:t xml:space="preserve"> к настоящей Программе.</w:t>
      </w:r>
    </w:p>
    <w:p w:rsidR="00414526" w:rsidRPr="00B63135" w:rsidRDefault="0017259F" w:rsidP="00B63135">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Для участия в </w:t>
      </w:r>
      <w:r w:rsidR="00CB13C3">
        <w:rPr>
          <w:rFonts w:ascii="Times New Roman" w:eastAsia="Times New Roman" w:hAnsi="Times New Roman" w:cs="Times New Roman"/>
          <w:sz w:val="28"/>
          <w:szCs w:val="28"/>
        </w:rPr>
        <w:t xml:space="preserve">конкурсном </w:t>
      </w:r>
      <w:r w:rsidRPr="00402DA1">
        <w:rPr>
          <w:rFonts w:ascii="Times New Roman" w:eastAsia="Times New Roman" w:hAnsi="Times New Roman" w:cs="Times New Roman"/>
          <w:sz w:val="28"/>
          <w:szCs w:val="28"/>
        </w:rPr>
        <w:t xml:space="preserve">отборе, проводимом </w:t>
      </w:r>
      <w:r w:rsidR="003E58F2" w:rsidRPr="00402DA1">
        <w:rPr>
          <w:rFonts w:ascii="Times New Roman" w:eastAsia="Times New Roman" w:hAnsi="Times New Roman" w:cs="Times New Roman"/>
          <w:sz w:val="28"/>
          <w:szCs w:val="28"/>
        </w:rPr>
        <w:t>Агентством</w:t>
      </w:r>
      <w:r w:rsidRPr="00402DA1">
        <w:rPr>
          <w:rFonts w:ascii="Times New Roman" w:eastAsia="Times New Roman" w:hAnsi="Times New Roman" w:cs="Times New Roman"/>
          <w:sz w:val="28"/>
          <w:szCs w:val="28"/>
        </w:rPr>
        <w:t xml:space="preserve">, администрация Идринского района в сроки, указанные в информации о проведении </w:t>
      </w:r>
      <w:r w:rsidR="00CB13C3">
        <w:rPr>
          <w:rFonts w:ascii="Times New Roman" w:eastAsia="Times New Roman" w:hAnsi="Times New Roman" w:cs="Times New Roman"/>
          <w:sz w:val="28"/>
          <w:szCs w:val="28"/>
        </w:rPr>
        <w:t xml:space="preserve">конкурсного </w:t>
      </w:r>
      <w:r w:rsidR="00414526">
        <w:rPr>
          <w:rFonts w:ascii="Times New Roman" w:eastAsia="Times New Roman" w:hAnsi="Times New Roman" w:cs="Times New Roman"/>
          <w:sz w:val="28"/>
          <w:szCs w:val="28"/>
        </w:rPr>
        <w:t>отбора, представляе</w:t>
      </w:r>
      <w:r w:rsidRPr="00402DA1">
        <w:rPr>
          <w:rFonts w:ascii="Times New Roman" w:eastAsia="Times New Roman" w:hAnsi="Times New Roman" w:cs="Times New Roman"/>
          <w:sz w:val="28"/>
          <w:szCs w:val="28"/>
        </w:rPr>
        <w:t xml:space="preserve">т в </w:t>
      </w:r>
      <w:r w:rsidR="003E58F2" w:rsidRPr="00402DA1">
        <w:rPr>
          <w:rFonts w:ascii="Times New Roman" w:eastAsia="Times New Roman" w:hAnsi="Times New Roman" w:cs="Times New Roman"/>
          <w:sz w:val="28"/>
          <w:szCs w:val="28"/>
        </w:rPr>
        <w:t>Агентство</w:t>
      </w:r>
      <w:r w:rsidR="00CB13C3">
        <w:rPr>
          <w:rFonts w:ascii="Times New Roman" w:eastAsia="Times New Roman" w:hAnsi="Times New Roman" w:cs="Times New Roman"/>
          <w:sz w:val="28"/>
          <w:szCs w:val="28"/>
        </w:rPr>
        <w:t xml:space="preserve"> документы, </w:t>
      </w:r>
      <w:r w:rsidR="00CB13C3" w:rsidRPr="00B63135">
        <w:rPr>
          <w:rFonts w:ascii="Times New Roman" w:eastAsia="Times New Roman" w:hAnsi="Times New Roman" w:cs="Times New Roman"/>
          <w:sz w:val="28"/>
          <w:szCs w:val="28"/>
        </w:rPr>
        <w:t xml:space="preserve">согласно </w:t>
      </w:r>
      <w:r w:rsidR="00414526" w:rsidRPr="00B63135">
        <w:rPr>
          <w:rFonts w:ascii="Times New Roman" w:eastAsia="Times New Roman" w:hAnsi="Times New Roman" w:cs="Times New Roman"/>
          <w:sz w:val="28"/>
          <w:szCs w:val="28"/>
        </w:rPr>
        <w:t>порядков предоставления и распределения субсидий бюджетам муниципальных образований,</w:t>
      </w:r>
      <w:r w:rsidRPr="00B63135">
        <w:rPr>
          <w:rFonts w:ascii="Times New Roman" w:eastAsia="Times New Roman" w:hAnsi="Times New Roman" w:cs="Times New Roman"/>
          <w:sz w:val="28"/>
          <w:szCs w:val="28"/>
        </w:rPr>
        <w:t xml:space="preserve"> </w:t>
      </w:r>
      <w:r w:rsidR="00414526" w:rsidRPr="00B63135">
        <w:rPr>
          <w:rFonts w:ascii="Times New Roman" w:eastAsia="Times New Roman" w:hAnsi="Times New Roman" w:cs="Times New Roman"/>
          <w:sz w:val="28"/>
          <w:szCs w:val="28"/>
        </w:rPr>
        <w:t>утвержденных постановлением Правительства Красноярского края от 30 сентября 2013 г. № 505-п</w:t>
      </w:r>
      <w:r w:rsidR="00414526" w:rsidRPr="00B63135">
        <w:t xml:space="preserve"> </w:t>
      </w:r>
      <w:r w:rsidR="00414526" w:rsidRPr="00B63135">
        <w:rPr>
          <w:rFonts w:ascii="Times New Roman" w:eastAsia="Times New Roman" w:hAnsi="Times New Roman" w:cs="Times New Roman"/>
          <w:sz w:val="28"/>
          <w:szCs w:val="28"/>
        </w:rPr>
        <w:t xml:space="preserve">«Об утверждении </w:t>
      </w:r>
      <w:r w:rsidR="00414526" w:rsidRPr="00B63135">
        <w:rPr>
          <w:rFonts w:ascii="Times New Roman" w:eastAsia="Times New Roman" w:hAnsi="Times New Roman" w:cs="Times New Roman"/>
          <w:sz w:val="28"/>
          <w:szCs w:val="28"/>
        </w:rPr>
        <w:lastRenderedPageBreak/>
        <w:t>государственной программы Красноярского края «Развитие малого и среднего предпринимательства и инновационной деятельности».</w:t>
      </w:r>
    </w:p>
    <w:p w:rsidR="0017259F" w:rsidRPr="00402DA1" w:rsidRDefault="00414526" w:rsidP="00B63135">
      <w:pPr>
        <w:spacing w:after="0" w:line="240" w:lineRule="auto"/>
        <w:ind w:firstLine="709"/>
        <w:jc w:val="both"/>
        <w:rPr>
          <w:rFonts w:ascii="Times New Roman" w:eastAsia="Times New Roman" w:hAnsi="Times New Roman" w:cs="Times New Roman"/>
          <w:sz w:val="28"/>
          <w:szCs w:val="28"/>
        </w:rPr>
      </w:pPr>
      <w:r w:rsidRPr="00B63135">
        <w:rPr>
          <w:rFonts w:ascii="Times New Roman" w:eastAsia="Times New Roman" w:hAnsi="Times New Roman" w:cs="Times New Roman"/>
          <w:sz w:val="28"/>
          <w:szCs w:val="28"/>
        </w:rPr>
        <w:t>Представленные</w:t>
      </w:r>
      <w:r w:rsidR="0017259F" w:rsidRPr="00B63135">
        <w:rPr>
          <w:rFonts w:ascii="Times New Roman" w:eastAsia="Times New Roman" w:hAnsi="Times New Roman" w:cs="Times New Roman"/>
          <w:sz w:val="28"/>
          <w:szCs w:val="28"/>
        </w:rPr>
        <w:t xml:space="preserve"> документы используются в целях оценки заявок</w:t>
      </w:r>
      <w:r w:rsidR="0017259F" w:rsidRPr="00402DA1">
        <w:rPr>
          <w:rFonts w:ascii="Times New Roman" w:eastAsia="Times New Roman" w:hAnsi="Times New Roman" w:cs="Times New Roman"/>
          <w:sz w:val="28"/>
          <w:szCs w:val="28"/>
        </w:rPr>
        <w:t xml:space="preserve"> муниципальных образований края. </w:t>
      </w:r>
    </w:p>
    <w:p w:rsidR="0017259F" w:rsidRPr="00402DA1" w:rsidRDefault="0017259F" w:rsidP="005B27B4">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Показателем результативности использования субсидий является:</w:t>
      </w:r>
    </w:p>
    <w:p w:rsidR="00072C52" w:rsidRPr="00402DA1" w:rsidRDefault="00072C52"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количество субъектов малого и среднего предпринимательства,</w:t>
      </w:r>
      <w:r w:rsidR="00E87AD7" w:rsidRPr="00402DA1">
        <w:rPr>
          <w:rFonts w:ascii="Times New Roman" w:hAnsi="Times New Roman" w:cs="Times New Roman"/>
          <w:sz w:val="28"/>
          <w:szCs w:val="28"/>
        </w:rPr>
        <w:t xml:space="preserve"> включая самозанятых граждан, </w:t>
      </w:r>
      <w:r w:rsidRPr="00402DA1">
        <w:rPr>
          <w:rFonts w:ascii="Times New Roman" w:hAnsi="Times New Roman" w:cs="Times New Roman"/>
          <w:sz w:val="28"/>
          <w:szCs w:val="28"/>
        </w:rPr>
        <w:t xml:space="preserve"> получивших муниципальную поддержку</w:t>
      </w:r>
      <w:r w:rsidR="00E71884" w:rsidRPr="00402DA1">
        <w:rPr>
          <w:rFonts w:ascii="Times New Roman" w:hAnsi="Times New Roman" w:cs="Times New Roman"/>
          <w:sz w:val="28"/>
          <w:szCs w:val="28"/>
        </w:rPr>
        <w:t>,</w:t>
      </w:r>
      <w:r w:rsidRPr="00402DA1">
        <w:rPr>
          <w:rFonts w:ascii="Times New Roman" w:hAnsi="Times New Roman" w:cs="Times New Roman"/>
          <w:sz w:val="28"/>
          <w:szCs w:val="28"/>
        </w:rPr>
        <w:t xml:space="preserve"> в том числе финансовую, информационно – консультационную;</w:t>
      </w:r>
    </w:p>
    <w:p w:rsidR="00072C52" w:rsidRPr="00402DA1" w:rsidRDefault="00072C52"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программы;</w:t>
      </w:r>
    </w:p>
    <w:p w:rsidR="00450B4F" w:rsidRPr="00402DA1" w:rsidRDefault="00072C52"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количество сохраненных рабочих мест в секторе малого и среднего предпринимательства при реализации программы;</w:t>
      </w:r>
    </w:p>
    <w:p w:rsidR="00072C52" w:rsidRPr="00402DA1" w:rsidRDefault="00072C52"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объем привлеченных внебюджетных инвестиций в секторе малого и среднего предпринимательства.</w:t>
      </w:r>
    </w:p>
    <w:p w:rsidR="0017259F" w:rsidRPr="00752D25" w:rsidRDefault="0017259F" w:rsidP="005B27B4">
      <w:pPr>
        <w:spacing w:after="0" w:line="240" w:lineRule="auto"/>
        <w:ind w:firstLine="709"/>
        <w:jc w:val="both"/>
        <w:rPr>
          <w:rFonts w:ascii="Times New Roman" w:eastAsia="Times New Roman" w:hAnsi="Times New Roman" w:cs="Times New Roman"/>
          <w:color w:val="000000" w:themeColor="text1"/>
          <w:sz w:val="28"/>
          <w:szCs w:val="28"/>
        </w:rPr>
      </w:pPr>
      <w:r w:rsidRPr="00752D25">
        <w:rPr>
          <w:rFonts w:ascii="Times New Roman" w:eastAsia="Times New Roman" w:hAnsi="Times New Roman" w:cs="Times New Roman"/>
          <w:color w:val="000000" w:themeColor="text1"/>
          <w:sz w:val="28"/>
          <w:szCs w:val="28"/>
        </w:rPr>
        <w:t xml:space="preserve">Для осуществления контроля за расходованием средств субсидии администрация Идринского района ежеквартально не позднее 5-го числа месяца, следующего за отчетным кварталом, а за четвертый квартал до </w:t>
      </w:r>
      <w:r w:rsidR="001A735A" w:rsidRPr="00752D25">
        <w:rPr>
          <w:rFonts w:ascii="Times New Roman" w:eastAsia="Times New Roman" w:hAnsi="Times New Roman" w:cs="Times New Roman"/>
          <w:color w:val="000000" w:themeColor="text1"/>
          <w:sz w:val="28"/>
          <w:szCs w:val="28"/>
        </w:rPr>
        <w:t>20</w:t>
      </w:r>
      <w:r w:rsidRPr="00752D25">
        <w:rPr>
          <w:rFonts w:ascii="Times New Roman" w:eastAsia="Times New Roman" w:hAnsi="Times New Roman" w:cs="Times New Roman"/>
          <w:color w:val="000000" w:themeColor="text1"/>
          <w:sz w:val="28"/>
          <w:szCs w:val="28"/>
        </w:rPr>
        <w:t xml:space="preserve"> января года, следующего за отчетным годом, представляет в </w:t>
      </w:r>
      <w:r w:rsidR="00937697" w:rsidRPr="00752D25">
        <w:rPr>
          <w:rFonts w:ascii="Times New Roman" w:eastAsia="Times New Roman" w:hAnsi="Times New Roman" w:cs="Times New Roman"/>
          <w:color w:val="000000" w:themeColor="text1"/>
          <w:sz w:val="28"/>
          <w:szCs w:val="28"/>
        </w:rPr>
        <w:t xml:space="preserve">Агентство </w:t>
      </w:r>
      <w:r w:rsidRPr="00752D25">
        <w:rPr>
          <w:rFonts w:ascii="Times New Roman" w:eastAsia="Times New Roman" w:hAnsi="Times New Roman" w:cs="Times New Roman"/>
          <w:color w:val="000000" w:themeColor="text1"/>
          <w:sz w:val="28"/>
          <w:szCs w:val="28"/>
        </w:rPr>
        <w:t>отчеты о расходовании средств субсидии по следующим формам:</w:t>
      </w:r>
    </w:p>
    <w:p w:rsidR="001A735A" w:rsidRPr="00402DA1" w:rsidRDefault="001A735A"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отчет о расходовании средств местного и краевого бюджетов </w:t>
      </w:r>
      <w:r w:rsidRPr="00402DA1">
        <w:rPr>
          <w:rFonts w:ascii="Times New Roman" w:hAnsi="Times New Roman" w:cs="Times New Roman"/>
          <w:sz w:val="28"/>
          <w:szCs w:val="28"/>
        </w:rPr>
        <w:br/>
        <w:t xml:space="preserve">по муниципальной программе и отчет о достижении значений показателей результативности использования субсидии муниципальным образованием </w:t>
      </w:r>
      <w:r w:rsidRPr="00402DA1">
        <w:rPr>
          <w:rFonts w:ascii="Times New Roman" w:hAnsi="Times New Roman" w:cs="Times New Roman"/>
          <w:sz w:val="28"/>
          <w:szCs w:val="28"/>
        </w:rPr>
        <w:br/>
        <w:t>по формам, установленным приказом министерства финансов края от 20.12.2019 № 171 «Об утверждении Типовой формы соглашения о предоставлении субсидии местному бюджету из краевого бюджета»;</w:t>
      </w:r>
    </w:p>
    <w:p w:rsidR="001A735A" w:rsidRPr="00402DA1" w:rsidRDefault="001A735A"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реестр получателей поддержки за счет средств местного и краевого бюджетов по мероприятиям муниципальной программы, софинансирование которых осуществляется за счет средств краевого бюджета, согласно </w:t>
      </w:r>
      <w:r w:rsidRPr="00402DA1">
        <w:rPr>
          <w:rFonts w:ascii="Times New Roman" w:eastAsia="Times New Roman" w:hAnsi="Times New Roman" w:cs="Times New Roman"/>
          <w:sz w:val="28"/>
          <w:szCs w:val="28"/>
        </w:rPr>
        <w:t xml:space="preserve">приложению № </w:t>
      </w:r>
      <w:r w:rsidR="00ED2E60">
        <w:rPr>
          <w:rFonts w:ascii="Times New Roman" w:eastAsia="Times New Roman" w:hAnsi="Times New Roman" w:cs="Times New Roman"/>
          <w:sz w:val="28"/>
          <w:szCs w:val="28"/>
        </w:rPr>
        <w:t>3</w:t>
      </w:r>
      <w:r w:rsidRPr="00402DA1">
        <w:rPr>
          <w:rFonts w:ascii="Times New Roman" w:eastAsia="Times New Roman" w:hAnsi="Times New Roman" w:cs="Times New Roman"/>
          <w:sz w:val="28"/>
          <w:szCs w:val="28"/>
        </w:rPr>
        <w:t xml:space="preserve"> к муниципальной программе;</w:t>
      </w:r>
    </w:p>
    <w:p w:rsidR="001A735A" w:rsidRPr="00402DA1" w:rsidRDefault="001A735A"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В случае неосвоения бюджетных средств дополнительно представляет</w:t>
      </w:r>
      <w:r w:rsidR="00414526">
        <w:rPr>
          <w:rFonts w:ascii="Times New Roman" w:hAnsi="Times New Roman" w:cs="Times New Roman"/>
          <w:sz w:val="28"/>
          <w:szCs w:val="28"/>
        </w:rPr>
        <w:t>ся</w:t>
      </w:r>
      <w:r w:rsidRPr="00402DA1">
        <w:rPr>
          <w:rFonts w:ascii="Times New Roman" w:hAnsi="Times New Roman" w:cs="Times New Roman"/>
          <w:sz w:val="28"/>
          <w:szCs w:val="28"/>
        </w:rPr>
        <w:t xml:space="preserve"> пояснительн</w:t>
      </w:r>
      <w:r w:rsidR="00414526">
        <w:rPr>
          <w:rFonts w:ascii="Times New Roman" w:hAnsi="Times New Roman" w:cs="Times New Roman"/>
          <w:sz w:val="28"/>
          <w:szCs w:val="28"/>
        </w:rPr>
        <w:t>ая</w:t>
      </w:r>
      <w:r w:rsidRPr="00402DA1">
        <w:rPr>
          <w:rFonts w:ascii="Times New Roman" w:hAnsi="Times New Roman" w:cs="Times New Roman"/>
          <w:sz w:val="28"/>
          <w:szCs w:val="28"/>
        </w:rPr>
        <w:t xml:space="preserve"> записк</w:t>
      </w:r>
      <w:r w:rsidR="00414526">
        <w:rPr>
          <w:rFonts w:ascii="Times New Roman" w:hAnsi="Times New Roman" w:cs="Times New Roman"/>
          <w:sz w:val="28"/>
          <w:szCs w:val="28"/>
        </w:rPr>
        <w:t>а</w:t>
      </w:r>
      <w:r w:rsidRPr="00402DA1">
        <w:rPr>
          <w:rFonts w:ascii="Times New Roman" w:hAnsi="Times New Roman" w:cs="Times New Roman"/>
          <w:sz w:val="28"/>
          <w:szCs w:val="28"/>
        </w:rPr>
        <w:t xml:space="preserve"> о причинах неосвоения выделенных средств.</w:t>
      </w:r>
    </w:p>
    <w:p w:rsidR="001A735A" w:rsidRPr="00402DA1" w:rsidRDefault="001A735A" w:rsidP="005B27B4">
      <w:pPr>
        <w:spacing w:after="0" w:line="240" w:lineRule="auto"/>
        <w:ind w:firstLine="709"/>
        <w:rPr>
          <w:rFonts w:ascii="Times New Roman" w:eastAsia="Times New Roman" w:hAnsi="Times New Roman" w:cs="Times New Roman"/>
          <w:sz w:val="28"/>
          <w:szCs w:val="28"/>
        </w:rPr>
      </w:pPr>
    </w:p>
    <w:p w:rsidR="001F2B18" w:rsidRPr="00402DA1" w:rsidRDefault="001F2B18" w:rsidP="005B27B4">
      <w:pPr>
        <w:spacing w:after="0" w:line="240" w:lineRule="auto"/>
        <w:ind w:firstLine="709"/>
        <w:rPr>
          <w:rFonts w:ascii="Times New Roman" w:eastAsia="Times New Roman" w:hAnsi="Times New Roman" w:cs="Times New Roman"/>
          <w:sz w:val="28"/>
          <w:szCs w:val="28"/>
        </w:rPr>
      </w:pPr>
    </w:p>
    <w:p w:rsidR="001F2B18" w:rsidRPr="00402DA1" w:rsidRDefault="001F2B18" w:rsidP="005B27B4">
      <w:pPr>
        <w:spacing w:after="0" w:line="240" w:lineRule="auto"/>
        <w:ind w:firstLine="709"/>
        <w:rPr>
          <w:rFonts w:ascii="Times New Roman" w:eastAsia="Times New Roman" w:hAnsi="Times New Roman" w:cs="Times New Roman"/>
          <w:sz w:val="28"/>
          <w:szCs w:val="28"/>
        </w:rPr>
      </w:pPr>
    </w:p>
    <w:p w:rsidR="001F2B18" w:rsidRPr="00402DA1" w:rsidRDefault="001F2B18" w:rsidP="005B27B4">
      <w:pPr>
        <w:spacing w:after="0" w:line="240" w:lineRule="auto"/>
        <w:ind w:firstLine="709"/>
        <w:rPr>
          <w:rFonts w:ascii="Times New Roman" w:eastAsia="Times New Roman" w:hAnsi="Times New Roman" w:cs="Times New Roman"/>
          <w:sz w:val="28"/>
          <w:szCs w:val="28"/>
        </w:rPr>
      </w:pPr>
    </w:p>
    <w:p w:rsidR="001F2B18" w:rsidRPr="00402DA1" w:rsidRDefault="001F2B18" w:rsidP="005B27B4">
      <w:pPr>
        <w:spacing w:after="0" w:line="240" w:lineRule="auto"/>
        <w:ind w:firstLine="709"/>
        <w:rPr>
          <w:rFonts w:ascii="Times New Roman" w:eastAsia="Times New Roman" w:hAnsi="Times New Roman" w:cs="Times New Roman"/>
          <w:sz w:val="28"/>
          <w:szCs w:val="28"/>
        </w:rPr>
      </w:pPr>
    </w:p>
    <w:p w:rsidR="001F2B18" w:rsidRPr="00402DA1" w:rsidRDefault="001F2B18" w:rsidP="005B27B4">
      <w:pPr>
        <w:spacing w:after="0" w:line="240" w:lineRule="auto"/>
        <w:ind w:firstLine="709"/>
        <w:rPr>
          <w:rFonts w:ascii="Times New Roman" w:eastAsia="Times New Roman" w:hAnsi="Times New Roman" w:cs="Times New Roman"/>
          <w:sz w:val="28"/>
          <w:szCs w:val="28"/>
        </w:rPr>
      </w:pPr>
    </w:p>
    <w:p w:rsidR="001F2B18" w:rsidRPr="00402DA1" w:rsidRDefault="001F2B18" w:rsidP="005B27B4">
      <w:pPr>
        <w:spacing w:after="0" w:line="240" w:lineRule="auto"/>
        <w:ind w:firstLine="709"/>
        <w:rPr>
          <w:rFonts w:ascii="Times New Roman" w:eastAsia="Times New Roman" w:hAnsi="Times New Roman" w:cs="Times New Roman"/>
          <w:sz w:val="28"/>
          <w:szCs w:val="28"/>
        </w:rPr>
      </w:pPr>
    </w:p>
    <w:p w:rsidR="001F2B18" w:rsidRPr="00402DA1" w:rsidRDefault="001F2B18" w:rsidP="005B27B4">
      <w:pPr>
        <w:spacing w:after="0" w:line="240" w:lineRule="auto"/>
        <w:ind w:firstLine="709"/>
        <w:rPr>
          <w:rFonts w:ascii="Times New Roman" w:eastAsia="Times New Roman" w:hAnsi="Times New Roman" w:cs="Times New Roman"/>
          <w:sz w:val="28"/>
          <w:szCs w:val="28"/>
        </w:rPr>
        <w:sectPr w:rsidR="001F2B18" w:rsidRPr="00402DA1" w:rsidSect="00B85FE4">
          <w:pgSz w:w="11906" w:h="16838" w:code="9"/>
          <w:pgMar w:top="1134" w:right="850" w:bottom="1134" w:left="1701" w:header="709" w:footer="709" w:gutter="0"/>
          <w:pgNumType w:start="1"/>
          <w:cols w:space="708"/>
          <w:docGrid w:linePitch="360"/>
        </w:sectPr>
      </w:pPr>
    </w:p>
    <w:p w:rsidR="0017259F" w:rsidRPr="00402DA1" w:rsidRDefault="0017259F" w:rsidP="00A90434">
      <w:pPr>
        <w:autoSpaceDE w:val="0"/>
        <w:autoSpaceDN w:val="0"/>
        <w:adjustRightInd w:val="0"/>
        <w:spacing w:after="0" w:line="240" w:lineRule="auto"/>
        <w:ind w:left="9540"/>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lastRenderedPageBreak/>
        <w:t xml:space="preserve">Приложение № 1 </w:t>
      </w:r>
    </w:p>
    <w:p w:rsidR="0017259F" w:rsidRPr="00402DA1" w:rsidRDefault="0017259F" w:rsidP="00A90434">
      <w:pPr>
        <w:autoSpaceDE w:val="0"/>
        <w:autoSpaceDN w:val="0"/>
        <w:adjustRightInd w:val="0"/>
        <w:spacing w:after="0" w:line="240" w:lineRule="auto"/>
        <w:ind w:left="9540"/>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к </w:t>
      </w:r>
      <w:r w:rsidR="005B7669" w:rsidRPr="00402DA1">
        <w:rPr>
          <w:rFonts w:ascii="Times New Roman" w:eastAsia="Times New Roman" w:hAnsi="Times New Roman" w:cs="Times New Roman"/>
          <w:sz w:val="28"/>
          <w:szCs w:val="28"/>
        </w:rPr>
        <w:t xml:space="preserve">паспорту </w:t>
      </w:r>
      <w:r w:rsidRPr="00402DA1">
        <w:rPr>
          <w:rFonts w:ascii="Times New Roman" w:eastAsia="Times New Roman" w:hAnsi="Times New Roman" w:cs="Times New Roman"/>
          <w:sz w:val="28"/>
          <w:szCs w:val="28"/>
        </w:rPr>
        <w:t>муниципальной программ</w:t>
      </w:r>
      <w:r w:rsidR="003F23B7" w:rsidRPr="00402DA1">
        <w:rPr>
          <w:rFonts w:ascii="Times New Roman" w:eastAsia="Times New Roman" w:hAnsi="Times New Roman" w:cs="Times New Roman"/>
          <w:sz w:val="28"/>
          <w:szCs w:val="28"/>
        </w:rPr>
        <w:t>е</w:t>
      </w:r>
      <w:r w:rsidRPr="00402DA1">
        <w:rPr>
          <w:rFonts w:ascii="Times New Roman" w:eastAsia="Times New Roman" w:hAnsi="Times New Roman" w:cs="Times New Roman"/>
          <w:sz w:val="28"/>
          <w:szCs w:val="28"/>
        </w:rPr>
        <w:t xml:space="preserve"> «Содействие в развитии и поддержка малого и среднего предпринимательства в Идринском районе» </w:t>
      </w:r>
    </w:p>
    <w:p w:rsidR="0017259F" w:rsidRPr="00402DA1" w:rsidRDefault="0017259F" w:rsidP="0017259F">
      <w:pPr>
        <w:autoSpaceDE w:val="0"/>
        <w:autoSpaceDN w:val="0"/>
        <w:adjustRightInd w:val="0"/>
        <w:spacing w:after="0" w:line="240" w:lineRule="auto"/>
        <w:ind w:left="9540"/>
        <w:rPr>
          <w:rFonts w:ascii="Times New Roman" w:eastAsia="Times New Roman" w:hAnsi="Times New Roman" w:cs="Times New Roman"/>
          <w:sz w:val="28"/>
          <w:szCs w:val="28"/>
        </w:rPr>
      </w:pPr>
    </w:p>
    <w:p w:rsidR="0017259F" w:rsidRPr="00402DA1" w:rsidRDefault="0017259F" w:rsidP="0017259F">
      <w:pPr>
        <w:widowControl w:val="0"/>
        <w:autoSpaceDE w:val="0"/>
        <w:autoSpaceDN w:val="0"/>
        <w:adjustRightInd w:val="0"/>
        <w:spacing w:after="0" w:line="240" w:lineRule="auto"/>
        <w:ind w:firstLine="720"/>
        <w:jc w:val="center"/>
        <w:rPr>
          <w:rFonts w:ascii="Times New Roman" w:eastAsia="Calibri" w:hAnsi="Times New Roman" w:cs="Times New Roman"/>
          <w:sz w:val="28"/>
          <w:szCs w:val="28"/>
        </w:rPr>
      </w:pPr>
      <w:r w:rsidRPr="00402DA1">
        <w:rPr>
          <w:rFonts w:ascii="Times New Roman" w:eastAsia="Calibri" w:hAnsi="Times New Roman" w:cs="Times New Roman"/>
          <w:sz w:val="28"/>
          <w:szCs w:val="28"/>
        </w:rPr>
        <w:t xml:space="preserve">Перечень целевых показателей муниципальной </w:t>
      </w:r>
      <w:r w:rsidR="00A05373" w:rsidRPr="00402DA1">
        <w:rPr>
          <w:rFonts w:ascii="Times New Roman" w:eastAsia="Calibri" w:hAnsi="Times New Roman" w:cs="Times New Roman"/>
          <w:sz w:val="28"/>
          <w:szCs w:val="28"/>
        </w:rPr>
        <w:t>программы,</w:t>
      </w:r>
      <w:r w:rsidRPr="00402DA1">
        <w:rPr>
          <w:rFonts w:ascii="Times New Roman" w:eastAsia="Calibri" w:hAnsi="Times New Roman" w:cs="Times New Roman"/>
          <w:sz w:val="28"/>
          <w:szCs w:val="28"/>
        </w:rPr>
        <w:t xml:space="preserve"> с указанием планируемых к достижению значений в результате реализации муниципальной программы</w:t>
      </w:r>
      <w:r w:rsidR="005B7669" w:rsidRPr="00402DA1">
        <w:rPr>
          <w:rFonts w:ascii="Times New Roman" w:eastAsia="Calibri" w:hAnsi="Times New Roman" w:cs="Times New Roman"/>
          <w:sz w:val="28"/>
          <w:szCs w:val="28"/>
        </w:rPr>
        <w:t xml:space="preserve"> </w:t>
      </w:r>
      <w:r w:rsidR="005B7669" w:rsidRPr="00402DA1">
        <w:rPr>
          <w:rFonts w:ascii="Times New Roman" w:eastAsia="Times New Roman" w:hAnsi="Times New Roman" w:cs="Times New Roman"/>
          <w:sz w:val="28"/>
          <w:szCs w:val="28"/>
        </w:rPr>
        <w:t>«Содействие в развитии и поддержка малого и среднего предпринимательства в Идринском районе»</w:t>
      </w:r>
    </w:p>
    <w:p w:rsidR="0017259F" w:rsidRPr="00402DA1" w:rsidRDefault="0017259F" w:rsidP="0017259F">
      <w:pPr>
        <w:autoSpaceDE w:val="0"/>
        <w:autoSpaceDN w:val="0"/>
        <w:adjustRightInd w:val="0"/>
        <w:spacing w:after="0" w:line="240" w:lineRule="auto"/>
        <w:jc w:val="center"/>
        <w:rPr>
          <w:rFonts w:ascii="Times New Roman" w:eastAsia="Times New Roman" w:hAnsi="Times New Roman" w:cs="Times New Roman"/>
          <w:sz w:val="28"/>
          <w:szCs w:val="28"/>
        </w:rPr>
      </w:pPr>
    </w:p>
    <w:tbl>
      <w:tblPr>
        <w:tblW w:w="14459" w:type="dxa"/>
        <w:tblInd w:w="70" w:type="dxa"/>
        <w:tblLayout w:type="fixed"/>
        <w:tblCellMar>
          <w:left w:w="70" w:type="dxa"/>
          <w:right w:w="70" w:type="dxa"/>
        </w:tblCellMar>
        <w:tblLook w:val="0000" w:firstRow="0" w:lastRow="0" w:firstColumn="0" w:lastColumn="0" w:noHBand="0" w:noVBand="0"/>
      </w:tblPr>
      <w:tblGrid>
        <w:gridCol w:w="991"/>
        <w:gridCol w:w="4252"/>
        <w:gridCol w:w="709"/>
        <w:gridCol w:w="992"/>
        <w:gridCol w:w="992"/>
        <w:gridCol w:w="993"/>
        <w:gridCol w:w="907"/>
        <w:gridCol w:w="935"/>
        <w:gridCol w:w="993"/>
        <w:gridCol w:w="993"/>
        <w:gridCol w:w="1702"/>
      </w:tblGrid>
      <w:tr w:rsidR="000A38C2" w:rsidRPr="00402DA1" w:rsidTr="005D6FB0">
        <w:trPr>
          <w:cantSplit/>
          <w:trHeight w:val="240"/>
        </w:trPr>
        <w:tc>
          <w:tcPr>
            <w:tcW w:w="991" w:type="dxa"/>
            <w:vMerge w:val="restart"/>
            <w:tcBorders>
              <w:top w:val="single" w:sz="6" w:space="0" w:color="auto"/>
              <w:left w:val="single" w:sz="6" w:space="0" w:color="auto"/>
              <w:right w:val="single" w:sz="6" w:space="0" w:color="auto"/>
            </w:tcBorders>
            <w:vAlign w:val="center"/>
          </w:tcPr>
          <w:p w:rsidR="000A38C2" w:rsidRPr="00402DA1" w:rsidRDefault="000A38C2" w:rsidP="00EF52C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w:t>
            </w:r>
          </w:p>
          <w:p w:rsidR="000A38C2" w:rsidRPr="00402DA1" w:rsidRDefault="000A38C2" w:rsidP="00EF52C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п/п</w:t>
            </w:r>
          </w:p>
        </w:tc>
        <w:tc>
          <w:tcPr>
            <w:tcW w:w="4252" w:type="dxa"/>
            <w:vMerge w:val="restart"/>
            <w:tcBorders>
              <w:top w:val="single" w:sz="6" w:space="0" w:color="auto"/>
              <w:left w:val="single" w:sz="6" w:space="0" w:color="auto"/>
              <w:right w:val="single" w:sz="6" w:space="0" w:color="auto"/>
            </w:tcBorders>
            <w:vAlign w:val="center"/>
          </w:tcPr>
          <w:p w:rsidR="000A38C2" w:rsidRPr="00402DA1" w:rsidRDefault="000A38C2" w:rsidP="00EF52C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Цели, целевые показатели муниципальной программы</w:t>
            </w:r>
          </w:p>
        </w:tc>
        <w:tc>
          <w:tcPr>
            <w:tcW w:w="709" w:type="dxa"/>
            <w:vMerge w:val="restart"/>
            <w:tcBorders>
              <w:top w:val="single" w:sz="6" w:space="0" w:color="auto"/>
              <w:left w:val="single" w:sz="6" w:space="0" w:color="auto"/>
              <w:right w:val="single" w:sz="6" w:space="0" w:color="auto"/>
            </w:tcBorders>
            <w:vAlign w:val="center"/>
          </w:tcPr>
          <w:p w:rsidR="000A38C2" w:rsidRPr="00402DA1" w:rsidRDefault="000A38C2" w:rsidP="00EF52C9">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Единица</w:t>
            </w:r>
            <w:r w:rsidRPr="00402DA1">
              <w:rPr>
                <w:rFonts w:ascii="Times New Roman" w:eastAsia="Times New Roman" w:hAnsi="Times New Roman" w:cs="Times New Roman"/>
                <w:sz w:val="24"/>
                <w:szCs w:val="24"/>
              </w:rPr>
              <w:br/>
              <w:t>измерения</w:t>
            </w:r>
          </w:p>
        </w:tc>
        <w:tc>
          <w:tcPr>
            <w:tcW w:w="992" w:type="dxa"/>
            <w:vMerge w:val="restart"/>
            <w:tcBorders>
              <w:top w:val="single" w:sz="6" w:space="0" w:color="auto"/>
              <w:left w:val="single" w:sz="6" w:space="0" w:color="auto"/>
              <w:right w:val="single" w:sz="4" w:space="0" w:color="auto"/>
            </w:tcBorders>
            <w:vAlign w:val="center"/>
          </w:tcPr>
          <w:p w:rsidR="000A38C2" w:rsidRPr="00402DA1" w:rsidRDefault="0072364D" w:rsidP="00A8345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201</w:t>
            </w:r>
            <w:r w:rsidR="00A8345A">
              <w:rPr>
                <w:rFonts w:ascii="Times New Roman" w:eastAsia="Times New Roman" w:hAnsi="Times New Roman" w:cs="Times New Roman"/>
                <w:sz w:val="24"/>
                <w:szCs w:val="24"/>
              </w:rPr>
              <w:t>9</w:t>
            </w:r>
            <w:r w:rsidRPr="00402DA1">
              <w:rPr>
                <w:rFonts w:ascii="Times New Roman" w:eastAsia="Times New Roman" w:hAnsi="Times New Roman" w:cs="Times New Roman"/>
                <w:sz w:val="24"/>
                <w:szCs w:val="24"/>
              </w:rPr>
              <w:t xml:space="preserve"> год</w:t>
            </w:r>
          </w:p>
        </w:tc>
        <w:tc>
          <w:tcPr>
            <w:tcW w:w="7515" w:type="dxa"/>
            <w:gridSpan w:val="7"/>
            <w:tcBorders>
              <w:top w:val="single" w:sz="6" w:space="0" w:color="auto"/>
              <w:left w:val="single" w:sz="4" w:space="0" w:color="auto"/>
              <w:right w:val="single" w:sz="4" w:space="0" w:color="auto"/>
            </w:tcBorders>
            <w:vAlign w:val="center"/>
          </w:tcPr>
          <w:p w:rsidR="000A38C2" w:rsidRPr="00402DA1" w:rsidRDefault="000A38C2" w:rsidP="00EF52C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Годы реализации муниципальной программы</w:t>
            </w:r>
          </w:p>
        </w:tc>
      </w:tr>
      <w:tr w:rsidR="00731558" w:rsidRPr="00402DA1" w:rsidTr="005D6FB0">
        <w:trPr>
          <w:cantSplit/>
          <w:trHeight w:val="217"/>
        </w:trPr>
        <w:tc>
          <w:tcPr>
            <w:tcW w:w="991" w:type="dxa"/>
            <w:vMerge/>
            <w:tcBorders>
              <w:left w:val="single" w:sz="6" w:space="0" w:color="auto"/>
              <w:right w:val="single" w:sz="6" w:space="0" w:color="auto"/>
            </w:tcBorders>
            <w:vAlign w:val="center"/>
          </w:tcPr>
          <w:p w:rsidR="00731558" w:rsidRPr="00402DA1" w:rsidRDefault="00731558"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4252" w:type="dxa"/>
            <w:vMerge/>
            <w:tcBorders>
              <w:left w:val="single" w:sz="6" w:space="0" w:color="auto"/>
              <w:right w:val="single" w:sz="6" w:space="0" w:color="auto"/>
            </w:tcBorders>
            <w:vAlign w:val="center"/>
          </w:tcPr>
          <w:p w:rsidR="00731558" w:rsidRPr="00402DA1" w:rsidRDefault="00731558"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709" w:type="dxa"/>
            <w:vMerge/>
            <w:tcBorders>
              <w:left w:val="single" w:sz="6" w:space="0" w:color="auto"/>
              <w:right w:val="single" w:sz="6" w:space="0" w:color="auto"/>
            </w:tcBorders>
            <w:vAlign w:val="center"/>
          </w:tcPr>
          <w:p w:rsidR="00731558" w:rsidRPr="00402DA1" w:rsidRDefault="00731558"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vMerge/>
            <w:tcBorders>
              <w:left w:val="single" w:sz="6" w:space="0" w:color="auto"/>
              <w:right w:val="single" w:sz="4" w:space="0" w:color="auto"/>
            </w:tcBorders>
            <w:vAlign w:val="center"/>
          </w:tcPr>
          <w:p w:rsidR="00731558" w:rsidRPr="00402DA1" w:rsidRDefault="00731558"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vMerge w:val="restart"/>
            <w:tcBorders>
              <w:top w:val="single" w:sz="6" w:space="0" w:color="auto"/>
              <w:left w:val="single" w:sz="4" w:space="0" w:color="auto"/>
              <w:right w:val="single" w:sz="6" w:space="0" w:color="auto"/>
            </w:tcBorders>
            <w:vAlign w:val="center"/>
          </w:tcPr>
          <w:p w:rsidR="00731558" w:rsidRPr="00402DA1" w:rsidRDefault="00731558" w:rsidP="00091975">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2020 год</w:t>
            </w:r>
          </w:p>
        </w:tc>
        <w:tc>
          <w:tcPr>
            <w:tcW w:w="993" w:type="dxa"/>
            <w:vMerge w:val="restart"/>
            <w:tcBorders>
              <w:top w:val="single" w:sz="6" w:space="0" w:color="auto"/>
              <w:left w:val="single" w:sz="6" w:space="0" w:color="auto"/>
              <w:right w:val="single" w:sz="6" w:space="0" w:color="auto"/>
            </w:tcBorders>
            <w:vAlign w:val="center"/>
          </w:tcPr>
          <w:p w:rsidR="00731558" w:rsidRPr="00402DA1" w:rsidRDefault="00731558" w:rsidP="00091975">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2021 год</w:t>
            </w:r>
          </w:p>
        </w:tc>
        <w:tc>
          <w:tcPr>
            <w:tcW w:w="907" w:type="dxa"/>
            <w:vMerge w:val="restart"/>
            <w:tcBorders>
              <w:top w:val="single" w:sz="6" w:space="0" w:color="auto"/>
              <w:left w:val="single" w:sz="6" w:space="0" w:color="auto"/>
              <w:right w:val="single" w:sz="6" w:space="0" w:color="auto"/>
            </w:tcBorders>
            <w:vAlign w:val="center"/>
          </w:tcPr>
          <w:p w:rsidR="00731558" w:rsidRPr="00402DA1" w:rsidRDefault="00731558" w:rsidP="00091975">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2022 год</w:t>
            </w:r>
          </w:p>
        </w:tc>
        <w:tc>
          <w:tcPr>
            <w:tcW w:w="935" w:type="dxa"/>
            <w:vMerge w:val="restart"/>
            <w:tcBorders>
              <w:top w:val="single" w:sz="6" w:space="0" w:color="auto"/>
              <w:left w:val="single" w:sz="6" w:space="0" w:color="auto"/>
              <w:right w:val="single" w:sz="6" w:space="0" w:color="auto"/>
            </w:tcBorders>
            <w:vAlign w:val="center"/>
          </w:tcPr>
          <w:p w:rsidR="00731558" w:rsidRPr="00402DA1" w:rsidRDefault="00731558" w:rsidP="00091975">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2023 год</w:t>
            </w:r>
          </w:p>
        </w:tc>
        <w:tc>
          <w:tcPr>
            <w:tcW w:w="993" w:type="dxa"/>
            <w:vMerge w:val="restart"/>
            <w:tcBorders>
              <w:top w:val="single" w:sz="6" w:space="0" w:color="auto"/>
              <w:left w:val="single" w:sz="6" w:space="0" w:color="auto"/>
              <w:right w:val="single" w:sz="6" w:space="0" w:color="auto"/>
            </w:tcBorders>
            <w:vAlign w:val="center"/>
          </w:tcPr>
          <w:p w:rsidR="00731558" w:rsidRPr="00402DA1" w:rsidRDefault="00731558" w:rsidP="00091975">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2024 год</w:t>
            </w:r>
          </w:p>
        </w:tc>
        <w:tc>
          <w:tcPr>
            <w:tcW w:w="993" w:type="dxa"/>
            <w:vMerge w:val="restart"/>
            <w:tcBorders>
              <w:top w:val="single" w:sz="6" w:space="0" w:color="auto"/>
              <w:left w:val="single" w:sz="6" w:space="0" w:color="auto"/>
              <w:right w:val="single" w:sz="6" w:space="0" w:color="auto"/>
            </w:tcBorders>
            <w:vAlign w:val="center"/>
          </w:tcPr>
          <w:p w:rsidR="00731558" w:rsidRPr="00402DA1" w:rsidRDefault="00731558" w:rsidP="0072364D">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Pr="00402DA1">
              <w:rPr>
                <w:rFonts w:ascii="Times New Roman" w:eastAsia="Times New Roman" w:hAnsi="Times New Roman" w:cs="Times New Roman"/>
                <w:sz w:val="24"/>
                <w:szCs w:val="24"/>
              </w:rPr>
              <w:t xml:space="preserve"> год</w:t>
            </w:r>
          </w:p>
        </w:tc>
        <w:tc>
          <w:tcPr>
            <w:tcW w:w="1702" w:type="dxa"/>
            <w:tcBorders>
              <w:top w:val="single" w:sz="6" w:space="0" w:color="auto"/>
              <w:left w:val="single" w:sz="6" w:space="0" w:color="auto"/>
              <w:bottom w:val="single" w:sz="4" w:space="0" w:color="auto"/>
              <w:right w:val="single" w:sz="6" w:space="0" w:color="auto"/>
            </w:tcBorders>
            <w:vAlign w:val="center"/>
          </w:tcPr>
          <w:p w:rsidR="00731558" w:rsidRPr="00402DA1" w:rsidRDefault="00731558"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hAnsi="Times New Roman" w:cs="Times New Roman"/>
                <w:sz w:val="24"/>
                <w:szCs w:val="24"/>
                <w:lang w:eastAsia="en-US"/>
              </w:rPr>
              <w:t>годы до конца реализации муниципальной программы в пятилетнем интервале</w:t>
            </w:r>
          </w:p>
        </w:tc>
      </w:tr>
      <w:tr w:rsidR="005D6FB0" w:rsidRPr="00402DA1" w:rsidTr="005D6FB0">
        <w:trPr>
          <w:cantSplit/>
          <w:trHeight w:val="720"/>
        </w:trPr>
        <w:tc>
          <w:tcPr>
            <w:tcW w:w="991" w:type="dxa"/>
            <w:vMerge/>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4252" w:type="dxa"/>
            <w:vMerge/>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709" w:type="dxa"/>
            <w:vMerge/>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vMerge/>
            <w:tcBorders>
              <w:left w:val="single" w:sz="6" w:space="0" w:color="auto"/>
              <w:bottom w:val="single" w:sz="6" w:space="0" w:color="auto"/>
              <w:right w:val="single" w:sz="4"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vMerge/>
            <w:tcBorders>
              <w:left w:val="single" w:sz="4"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93" w:type="dxa"/>
            <w:vMerge/>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07" w:type="dxa"/>
            <w:vMerge/>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35" w:type="dxa"/>
            <w:vMerge/>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93" w:type="dxa"/>
            <w:vMerge/>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93" w:type="dxa"/>
            <w:vMerge/>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02" w:type="dxa"/>
            <w:tcBorders>
              <w:top w:val="single" w:sz="4" w:space="0" w:color="auto"/>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2030 год</w:t>
            </w:r>
          </w:p>
        </w:tc>
      </w:tr>
      <w:tr w:rsidR="005D6FB0" w:rsidRPr="00402DA1" w:rsidTr="005D6FB0">
        <w:trPr>
          <w:cantSplit/>
          <w:trHeight w:val="240"/>
        </w:trPr>
        <w:tc>
          <w:tcPr>
            <w:tcW w:w="991" w:type="dxa"/>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w:t>
            </w:r>
          </w:p>
        </w:tc>
        <w:tc>
          <w:tcPr>
            <w:tcW w:w="4252" w:type="dxa"/>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w:t>
            </w:r>
          </w:p>
        </w:tc>
        <w:tc>
          <w:tcPr>
            <w:tcW w:w="709" w:type="dxa"/>
            <w:tcBorders>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3</w:t>
            </w:r>
          </w:p>
        </w:tc>
        <w:tc>
          <w:tcPr>
            <w:tcW w:w="992" w:type="dxa"/>
            <w:tcBorders>
              <w:left w:val="single" w:sz="6" w:space="0" w:color="auto"/>
              <w:bottom w:val="single" w:sz="6" w:space="0" w:color="auto"/>
              <w:right w:val="single" w:sz="4"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4</w:t>
            </w:r>
          </w:p>
        </w:tc>
        <w:tc>
          <w:tcPr>
            <w:tcW w:w="992" w:type="dxa"/>
            <w:tcBorders>
              <w:top w:val="single" w:sz="6" w:space="0" w:color="auto"/>
              <w:left w:val="single" w:sz="4"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5</w:t>
            </w:r>
          </w:p>
        </w:tc>
        <w:tc>
          <w:tcPr>
            <w:tcW w:w="993" w:type="dxa"/>
            <w:tcBorders>
              <w:top w:val="single" w:sz="6" w:space="0" w:color="auto"/>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6</w:t>
            </w:r>
          </w:p>
        </w:tc>
        <w:tc>
          <w:tcPr>
            <w:tcW w:w="907" w:type="dxa"/>
            <w:tcBorders>
              <w:top w:val="single" w:sz="6" w:space="0" w:color="auto"/>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7</w:t>
            </w:r>
          </w:p>
        </w:tc>
        <w:tc>
          <w:tcPr>
            <w:tcW w:w="935" w:type="dxa"/>
            <w:tcBorders>
              <w:top w:val="single" w:sz="6" w:space="0" w:color="auto"/>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8</w:t>
            </w:r>
          </w:p>
        </w:tc>
        <w:tc>
          <w:tcPr>
            <w:tcW w:w="993" w:type="dxa"/>
            <w:tcBorders>
              <w:top w:val="single" w:sz="6" w:space="0" w:color="auto"/>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9</w:t>
            </w:r>
          </w:p>
        </w:tc>
        <w:tc>
          <w:tcPr>
            <w:tcW w:w="993" w:type="dxa"/>
            <w:tcBorders>
              <w:top w:val="single" w:sz="6" w:space="0" w:color="auto"/>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10</w:t>
            </w:r>
          </w:p>
        </w:tc>
        <w:tc>
          <w:tcPr>
            <w:tcW w:w="1702" w:type="dxa"/>
            <w:tcBorders>
              <w:top w:val="single" w:sz="6" w:space="0" w:color="auto"/>
              <w:left w:val="single" w:sz="6" w:space="0" w:color="auto"/>
              <w:bottom w:val="single" w:sz="6" w:space="0" w:color="auto"/>
              <w:right w:val="single" w:sz="6" w:space="0" w:color="auto"/>
            </w:tcBorders>
            <w:vAlign w:val="center"/>
          </w:tcPr>
          <w:p w:rsidR="005D6FB0" w:rsidRPr="00402DA1" w:rsidRDefault="005D6FB0" w:rsidP="00EF52C9">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731558" w:rsidRPr="00402DA1" w:rsidTr="005D6FB0">
        <w:trPr>
          <w:cantSplit/>
          <w:trHeight w:val="240"/>
        </w:trPr>
        <w:tc>
          <w:tcPr>
            <w:tcW w:w="991" w:type="dxa"/>
            <w:tcBorders>
              <w:top w:val="single" w:sz="6" w:space="0" w:color="auto"/>
              <w:left w:val="single" w:sz="6" w:space="0" w:color="auto"/>
              <w:bottom w:val="single" w:sz="6" w:space="0" w:color="auto"/>
              <w:right w:val="single" w:sz="6" w:space="0" w:color="auto"/>
            </w:tcBorders>
          </w:tcPr>
          <w:p w:rsidR="00731558" w:rsidRPr="00402DA1" w:rsidRDefault="00731558"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1    </w:t>
            </w:r>
          </w:p>
        </w:tc>
        <w:tc>
          <w:tcPr>
            <w:tcW w:w="13468" w:type="dxa"/>
            <w:gridSpan w:val="10"/>
            <w:tcBorders>
              <w:top w:val="single" w:sz="6" w:space="0" w:color="auto"/>
              <w:left w:val="single" w:sz="6" w:space="0" w:color="auto"/>
              <w:bottom w:val="single" w:sz="6" w:space="0" w:color="auto"/>
              <w:right w:val="single" w:sz="6" w:space="0" w:color="auto"/>
            </w:tcBorders>
          </w:tcPr>
          <w:p w:rsidR="00731558" w:rsidRPr="00402DA1" w:rsidRDefault="00731558"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Цель программы: Создание благоприятных условий для динамичного развития малого и среднего предпринимательства в Идринском районе</w:t>
            </w:r>
          </w:p>
        </w:tc>
      </w:tr>
      <w:tr w:rsidR="005D6FB0" w:rsidRPr="00402DA1" w:rsidTr="005D6FB0">
        <w:trPr>
          <w:cantSplit/>
          <w:trHeight w:val="659"/>
        </w:trPr>
        <w:tc>
          <w:tcPr>
            <w:tcW w:w="991"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1.1</w:t>
            </w:r>
          </w:p>
        </w:tc>
        <w:tc>
          <w:tcPr>
            <w:tcW w:w="4252"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Количество субъектов малого и среднего предпринимательства на 10 тыс. человек населения</w:t>
            </w:r>
          </w:p>
        </w:tc>
        <w:tc>
          <w:tcPr>
            <w:tcW w:w="709"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w:t>
            </w:r>
          </w:p>
        </w:tc>
        <w:tc>
          <w:tcPr>
            <w:tcW w:w="992"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193,41</w:t>
            </w:r>
          </w:p>
        </w:tc>
        <w:tc>
          <w:tcPr>
            <w:tcW w:w="992"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184,48</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731558">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w:t>
            </w:r>
            <w:r>
              <w:rPr>
                <w:rFonts w:ascii="Times New Roman" w:eastAsia="Times New Roman" w:hAnsi="Times New Roman" w:cs="Times New Roman"/>
                <w:sz w:val="24"/>
                <w:szCs w:val="24"/>
              </w:rPr>
              <w:t>81,7</w:t>
            </w:r>
          </w:p>
        </w:tc>
        <w:tc>
          <w:tcPr>
            <w:tcW w:w="907" w:type="dxa"/>
            <w:tcBorders>
              <w:top w:val="single" w:sz="6" w:space="0" w:color="auto"/>
              <w:left w:val="single" w:sz="6" w:space="0" w:color="auto"/>
              <w:bottom w:val="single" w:sz="6" w:space="0" w:color="auto"/>
              <w:right w:val="single" w:sz="6" w:space="0" w:color="auto"/>
            </w:tcBorders>
          </w:tcPr>
          <w:p w:rsidR="005D6FB0" w:rsidRPr="00402DA1" w:rsidRDefault="005D6FB0" w:rsidP="00731558">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18</w:t>
            </w:r>
            <w:r>
              <w:rPr>
                <w:rFonts w:ascii="Times New Roman" w:eastAsia="Times New Roman" w:hAnsi="Times New Roman" w:cs="Times New Roman"/>
                <w:sz w:val="24"/>
                <w:szCs w:val="24"/>
              </w:rPr>
              <w:t>4,86</w:t>
            </w:r>
          </w:p>
        </w:tc>
        <w:tc>
          <w:tcPr>
            <w:tcW w:w="935" w:type="dxa"/>
            <w:tcBorders>
              <w:top w:val="single" w:sz="6" w:space="0" w:color="auto"/>
              <w:left w:val="single" w:sz="6" w:space="0" w:color="auto"/>
              <w:bottom w:val="single" w:sz="6" w:space="0" w:color="auto"/>
              <w:right w:val="single" w:sz="6" w:space="0" w:color="auto"/>
            </w:tcBorders>
          </w:tcPr>
          <w:p w:rsidR="005D6FB0" w:rsidRPr="00402DA1" w:rsidRDefault="005D6FB0" w:rsidP="00731558">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189,04</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194,42</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200,1</w:t>
            </w:r>
          </w:p>
        </w:tc>
        <w:tc>
          <w:tcPr>
            <w:tcW w:w="1702"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220,00</w:t>
            </w:r>
          </w:p>
        </w:tc>
      </w:tr>
      <w:tr w:rsidR="00731558" w:rsidRPr="00402DA1" w:rsidTr="005D6FB0">
        <w:trPr>
          <w:cantSplit/>
          <w:trHeight w:val="240"/>
        </w:trPr>
        <w:tc>
          <w:tcPr>
            <w:tcW w:w="991" w:type="dxa"/>
            <w:tcBorders>
              <w:top w:val="single" w:sz="6" w:space="0" w:color="auto"/>
              <w:left w:val="single" w:sz="4" w:space="0" w:color="auto"/>
              <w:bottom w:val="single" w:sz="6" w:space="0" w:color="auto"/>
              <w:right w:val="single" w:sz="6" w:space="0" w:color="auto"/>
            </w:tcBorders>
          </w:tcPr>
          <w:p w:rsidR="00731558" w:rsidRPr="00402DA1" w:rsidRDefault="00731558"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1.1.1   </w:t>
            </w:r>
          </w:p>
        </w:tc>
        <w:tc>
          <w:tcPr>
            <w:tcW w:w="13468" w:type="dxa"/>
            <w:gridSpan w:val="10"/>
            <w:tcBorders>
              <w:top w:val="single" w:sz="6" w:space="0" w:color="auto"/>
              <w:left w:val="single" w:sz="4" w:space="0" w:color="auto"/>
              <w:bottom w:val="single" w:sz="6" w:space="0" w:color="auto"/>
              <w:right w:val="single" w:sz="6" w:space="0" w:color="auto"/>
            </w:tcBorders>
          </w:tcPr>
          <w:p w:rsidR="00731558" w:rsidRPr="00402DA1" w:rsidRDefault="00731558"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Целевой показатель 1. </w:t>
            </w:r>
            <w:r w:rsidRPr="00402DA1">
              <w:rPr>
                <w:rFonts w:ascii="Times New Roman" w:eastAsia="Calibri" w:hAnsi="Times New Roman" w:cs="Times New Roman"/>
                <w:sz w:val="28"/>
                <w:szCs w:val="28"/>
                <w:lang w:eastAsia="en-US"/>
              </w:rPr>
              <w:t>Оказание финансовой поддержки субъектам малого и среднего предпринимательства и самозанятым гражданам Идринского района</w:t>
            </w:r>
          </w:p>
        </w:tc>
      </w:tr>
      <w:tr w:rsidR="005D6FB0" w:rsidRPr="00402DA1" w:rsidTr="005D6FB0">
        <w:trPr>
          <w:cantSplit/>
          <w:trHeight w:val="240"/>
        </w:trPr>
        <w:tc>
          <w:tcPr>
            <w:tcW w:w="991"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lastRenderedPageBreak/>
              <w:t>1.1.1.1</w:t>
            </w:r>
          </w:p>
        </w:tc>
        <w:tc>
          <w:tcPr>
            <w:tcW w:w="4252"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Количество субъектов малого и среднего предпринимательства, включая самозанятых граждан, получивших муниципальную поддержку, в том числе финансовую, информационно – консультационную </w:t>
            </w:r>
          </w:p>
        </w:tc>
        <w:tc>
          <w:tcPr>
            <w:tcW w:w="709"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единиц</w:t>
            </w:r>
          </w:p>
        </w:tc>
        <w:tc>
          <w:tcPr>
            <w:tcW w:w="992" w:type="dxa"/>
            <w:tcBorders>
              <w:top w:val="single" w:sz="6" w:space="0" w:color="auto"/>
              <w:left w:val="single" w:sz="6" w:space="0" w:color="auto"/>
              <w:bottom w:val="single" w:sz="6" w:space="0" w:color="auto"/>
              <w:right w:val="single" w:sz="6" w:space="0" w:color="auto"/>
            </w:tcBorders>
          </w:tcPr>
          <w:p w:rsidR="005D6FB0" w:rsidRPr="00402DA1" w:rsidRDefault="005D6FB0" w:rsidP="00FB20D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40</w:t>
            </w:r>
          </w:p>
        </w:tc>
        <w:tc>
          <w:tcPr>
            <w:tcW w:w="992"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41</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42</w:t>
            </w:r>
          </w:p>
        </w:tc>
        <w:tc>
          <w:tcPr>
            <w:tcW w:w="907"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40</w:t>
            </w:r>
          </w:p>
        </w:tc>
        <w:tc>
          <w:tcPr>
            <w:tcW w:w="935"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35</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35</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35</w:t>
            </w:r>
          </w:p>
        </w:tc>
        <w:tc>
          <w:tcPr>
            <w:tcW w:w="1702"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r>
      <w:tr w:rsidR="005D6FB0" w:rsidRPr="00402DA1" w:rsidTr="005D6FB0">
        <w:trPr>
          <w:cantSplit/>
          <w:trHeight w:val="240"/>
        </w:trPr>
        <w:tc>
          <w:tcPr>
            <w:tcW w:w="991"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1.1.1.2</w:t>
            </w:r>
          </w:p>
        </w:tc>
        <w:tc>
          <w:tcPr>
            <w:tcW w:w="4252"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программы</w:t>
            </w:r>
          </w:p>
        </w:tc>
        <w:tc>
          <w:tcPr>
            <w:tcW w:w="709"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единиц</w:t>
            </w:r>
          </w:p>
        </w:tc>
        <w:tc>
          <w:tcPr>
            <w:tcW w:w="992"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6" w:space="0" w:color="auto"/>
            </w:tcBorders>
          </w:tcPr>
          <w:p w:rsidR="005D6FB0" w:rsidRPr="00402DA1" w:rsidRDefault="005D6FB0" w:rsidP="007348F6">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907"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0</w:t>
            </w:r>
          </w:p>
        </w:tc>
        <w:tc>
          <w:tcPr>
            <w:tcW w:w="935"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rPr>
                <w:rFonts w:ascii="Times New Roman" w:hAnsi="Times New Roman" w:cs="Times New Roman"/>
                <w:sz w:val="24"/>
                <w:szCs w:val="24"/>
              </w:rPr>
            </w:pPr>
            <w:r w:rsidRPr="00402DA1">
              <w:rPr>
                <w:rFonts w:ascii="Times New Roman" w:eastAsia="Times New Roman" w:hAnsi="Times New Roman" w:cs="Times New Roman"/>
                <w:sz w:val="24"/>
                <w:szCs w:val="24"/>
              </w:rPr>
              <w:t>0</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rPr>
                <w:rFonts w:ascii="Times New Roman" w:hAnsi="Times New Roman" w:cs="Times New Roman"/>
                <w:sz w:val="24"/>
                <w:szCs w:val="24"/>
              </w:rPr>
            </w:pPr>
            <w:r w:rsidRPr="00402DA1">
              <w:rPr>
                <w:rFonts w:ascii="Times New Roman" w:eastAsia="Times New Roman" w:hAnsi="Times New Roman" w:cs="Times New Roman"/>
                <w:sz w:val="24"/>
                <w:szCs w:val="24"/>
              </w:rPr>
              <w:t>0</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rPr>
                <w:rFonts w:ascii="Times New Roman" w:hAnsi="Times New Roman" w:cs="Times New Roman"/>
                <w:sz w:val="24"/>
                <w:szCs w:val="24"/>
              </w:rPr>
            </w:pPr>
            <w:r w:rsidRPr="00402DA1">
              <w:rPr>
                <w:rFonts w:ascii="Times New Roman" w:eastAsia="Times New Roman" w:hAnsi="Times New Roman" w:cs="Times New Roman"/>
                <w:sz w:val="24"/>
                <w:szCs w:val="24"/>
              </w:rPr>
              <w:t>0</w:t>
            </w:r>
          </w:p>
        </w:tc>
        <w:tc>
          <w:tcPr>
            <w:tcW w:w="1702"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rPr>
                <w:rFonts w:ascii="Times New Roman" w:hAnsi="Times New Roman" w:cs="Times New Roman"/>
                <w:sz w:val="24"/>
                <w:szCs w:val="24"/>
              </w:rPr>
            </w:pPr>
            <w:r w:rsidRPr="00402DA1">
              <w:rPr>
                <w:rFonts w:ascii="Times New Roman" w:eastAsia="Times New Roman" w:hAnsi="Times New Roman" w:cs="Times New Roman"/>
                <w:sz w:val="24"/>
                <w:szCs w:val="24"/>
              </w:rPr>
              <w:t>0</w:t>
            </w:r>
          </w:p>
        </w:tc>
      </w:tr>
      <w:tr w:rsidR="005D6FB0" w:rsidRPr="00402DA1" w:rsidTr="005D6FB0">
        <w:trPr>
          <w:cantSplit/>
          <w:trHeight w:val="240"/>
        </w:trPr>
        <w:tc>
          <w:tcPr>
            <w:tcW w:w="991"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1.1.1.3</w:t>
            </w:r>
          </w:p>
        </w:tc>
        <w:tc>
          <w:tcPr>
            <w:tcW w:w="4252" w:type="dxa"/>
            <w:tcBorders>
              <w:top w:val="single" w:sz="6" w:space="0" w:color="auto"/>
              <w:left w:val="single" w:sz="6" w:space="0" w:color="auto"/>
              <w:bottom w:val="single" w:sz="6" w:space="0" w:color="auto"/>
              <w:right w:val="single" w:sz="6" w:space="0" w:color="auto"/>
            </w:tcBorders>
          </w:tcPr>
          <w:p w:rsidR="005D6FB0" w:rsidRPr="00402DA1" w:rsidRDefault="005D6FB0" w:rsidP="00A95C2D">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Количество сохраненных рабочих мест в секторе малого и среднего предпринимательства при реализации программы </w:t>
            </w:r>
          </w:p>
        </w:tc>
        <w:tc>
          <w:tcPr>
            <w:tcW w:w="709" w:type="dxa"/>
            <w:tcBorders>
              <w:top w:val="single" w:sz="6" w:space="0" w:color="auto"/>
              <w:left w:val="single" w:sz="6" w:space="0" w:color="auto"/>
              <w:bottom w:val="single" w:sz="6" w:space="0" w:color="auto"/>
              <w:right w:val="single" w:sz="6" w:space="0" w:color="auto"/>
            </w:tcBorders>
          </w:tcPr>
          <w:p w:rsidR="005D6FB0" w:rsidRPr="00402DA1" w:rsidRDefault="005D6FB0"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единиц</w:t>
            </w:r>
          </w:p>
        </w:tc>
        <w:tc>
          <w:tcPr>
            <w:tcW w:w="992" w:type="dxa"/>
            <w:tcBorders>
              <w:top w:val="single" w:sz="6" w:space="0" w:color="auto"/>
              <w:left w:val="single" w:sz="6" w:space="0" w:color="auto"/>
              <w:bottom w:val="single" w:sz="6" w:space="0" w:color="auto"/>
              <w:right w:val="single" w:sz="6" w:space="0" w:color="auto"/>
            </w:tcBorders>
          </w:tcPr>
          <w:p w:rsidR="005D6FB0" w:rsidRPr="00402DA1" w:rsidRDefault="005D6FB0" w:rsidP="00FB20D9">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92"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rPr>
                <w:rFonts w:ascii="Times New Roman" w:hAnsi="Times New Roman" w:cs="Times New Roman"/>
                <w:sz w:val="24"/>
                <w:szCs w:val="24"/>
              </w:rPr>
            </w:pPr>
            <w:r w:rsidRPr="00402DA1">
              <w:rPr>
                <w:rFonts w:ascii="Times New Roman" w:hAnsi="Times New Roman" w:cs="Times New Roman"/>
                <w:sz w:val="24"/>
                <w:szCs w:val="24"/>
              </w:rPr>
              <w:t>3</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rPr>
                <w:rFonts w:ascii="Times New Roman" w:hAnsi="Times New Roman" w:cs="Times New Roman"/>
                <w:sz w:val="24"/>
                <w:szCs w:val="24"/>
              </w:rPr>
            </w:pPr>
            <w:r w:rsidRPr="00402DA1">
              <w:rPr>
                <w:rFonts w:ascii="Times New Roman" w:eastAsia="Times New Roman" w:hAnsi="Times New Roman" w:cs="Times New Roman"/>
                <w:sz w:val="24"/>
                <w:szCs w:val="24"/>
              </w:rPr>
              <w:t>0</w:t>
            </w:r>
          </w:p>
        </w:tc>
        <w:tc>
          <w:tcPr>
            <w:tcW w:w="907"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rPr>
                <w:rFonts w:ascii="Times New Roman" w:hAnsi="Times New Roman" w:cs="Times New Roman"/>
                <w:sz w:val="24"/>
                <w:szCs w:val="24"/>
              </w:rPr>
            </w:pPr>
            <w:r w:rsidRPr="00402DA1">
              <w:rPr>
                <w:rFonts w:ascii="Times New Roman" w:eastAsia="Times New Roman" w:hAnsi="Times New Roman" w:cs="Times New Roman"/>
                <w:sz w:val="24"/>
                <w:szCs w:val="24"/>
              </w:rPr>
              <w:t>5</w:t>
            </w:r>
          </w:p>
        </w:tc>
        <w:tc>
          <w:tcPr>
            <w:tcW w:w="935"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rPr>
                <w:rFonts w:ascii="Times New Roman" w:hAnsi="Times New Roman" w:cs="Times New Roman"/>
                <w:sz w:val="24"/>
                <w:szCs w:val="24"/>
              </w:rPr>
            </w:pPr>
            <w:r w:rsidRPr="00402DA1">
              <w:rPr>
                <w:rFonts w:ascii="Times New Roman" w:eastAsia="Times New Roman" w:hAnsi="Times New Roman" w:cs="Times New Roman"/>
                <w:sz w:val="24"/>
                <w:szCs w:val="24"/>
              </w:rPr>
              <w:t>5</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rPr>
                <w:rFonts w:ascii="Times New Roman" w:hAnsi="Times New Roman" w:cs="Times New Roman"/>
                <w:sz w:val="24"/>
                <w:szCs w:val="24"/>
              </w:rPr>
            </w:pPr>
            <w:r w:rsidRPr="00402DA1">
              <w:rPr>
                <w:rFonts w:ascii="Times New Roman" w:eastAsia="Times New Roman" w:hAnsi="Times New Roman" w:cs="Times New Roman"/>
                <w:sz w:val="24"/>
                <w:szCs w:val="24"/>
              </w:rPr>
              <w:t>5</w:t>
            </w:r>
          </w:p>
        </w:tc>
        <w:tc>
          <w:tcPr>
            <w:tcW w:w="993"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rPr>
                <w:rFonts w:ascii="Times New Roman" w:hAnsi="Times New Roman" w:cs="Times New Roman"/>
                <w:sz w:val="24"/>
                <w:szCs w:val="24"/>
              </w:rPr>
            </w:pPr>
            <w:r w:rsidRPr="00402DA1">
              <w:rPr>
                <w:rFonts w:ascii="Times New Roman" w:eastAsia="Times New Roman" w:hAnsi="Times New Roman" w:cs="Times New Roman"/>
                <w:sz w:val="24"/>
                <w:szCs w:val="24"/>
              </w:rPr>
              <w:t>5</w:t>
            </w:r>
          </w:p>
        </w:tc>
        <w:tc>
          <w:tcPr>
            <w:tcW w:w="1702" w:type="dxa"/>
            <w:tcBorders>
              <w:top w:val="single" w:sz="6" w:space="0" w:color="auto"/>
              <w:left w:val="single" w:sz="6" w:space="0" w:color="auto"/>
              <w:bottom w:val="single" w:sz="6" w:space="0" w:color="auto"/>
              <w:right w:val="single" w:sz="6" w:space="0" w:color="auto"/>
            </w:tcBorders>
          </w:tcPr>
          <w:p w:rsidR="005D6FB0" w:rsidRPr="00402DA1" w:rsidRDefault="005D6FB0" w:rsidP="00091975">
            <w:pPr>
              <w:rPr>
                <w:rFonts w:ascii="Times New Roman" w:hAnsi="Times New Roman" w:cs="Times New Roman"/>
                <w:sz w:val="24"/>
                <w:szCs w:val="24"/>
              </w:rPr>
            </w:pPr>
            <w:r w:rsidRPr="00402DA1">
              <w:rPr>
                <w:rFonts w:ascii="Times New Roman" w:eastAsia="Times New Roman" w:hAnsi="Times New Roman" w:cs="Times New Roman"/>
                <w:sz w:val="24"/>
                <w:szCs w:val="24"/>
              </w:rPr>
              <w:t>5</w:t>
            </w:r>
          </w:p>
        </w:tc>
      </w:tr>
      <w:tr w:rsidR="00731558" w:rsidRPr="00402DA1" w:rsidTr="005D6FB0">
        <w:trPr>
          <w:cantSplit/>
          <w:trHeight w:val="240"/>
        </w:trPr>
        <w:tc>
          <w:tcPr>
            <w:tcW w:w="991" w:type="dxa"/>
            <w:tcBorders>
              <w:top w:val="single" w:sz="6" w:space="0" w:color="auto"/>
              <w:left w:val="single" w:sz="6" w:space="0" w:color="auto"/>
              <w:bottom w:val="single" w:sz="6" w:space="0" w:color="auto"/>
              <w:right w:val="single" w:sz="6" w:space="0" w:color="auto"/>
            </w:tcBorders>
          </w:tcPr>
          <w:p w:rsidR="00731558" w:rsidRPr="00402DA1" w:rsidRDefault="00731558"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1.1.2  </w:t>
            </w:r>
          </w:p>
        </w:tc>
        <w:tc>
          <w:tcPr>
            <w:tcW w:w="13468" w:type="dxa"/>
            <w:gridSpan w:val="10"/>
            <w:tcBorders>
              <w:top w:val="single" w:sz="6" w:space="0" w:color="auto"/>
              <w:left w:val="single" w:sz="6" w:space="0" w:color="auto"/>
              <w:bottom w:val="single" w:sz="6" w:space="0" w:color="auto"/>
              <w:right w:val="single" w:sz="6" w:space="0" w:color="auto"/>
            </w:tcBorders>
          </w:tcPr>
          <w:p w:rsidR="00731558" w:rsidRPr="00402DA1" w:rsidRDefault="00731558"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 Целевой показатель 2. Привлечение инвестиций на территорию Идринского района</w:t>
            </w:r>
          </w:p>
        </w:tc>
      </w:tr>
      <w:tr w:rsidR="003A21C6" w:rsidRPr="00402DA1" w:rsidTr="005D6FB0">
        <w:trPr>
          <w:cantSplit/>
          <w:trHeight w:val="240"/>
        </w:trPr>
        <w:tc>
          <w:tcPr>
            <w:tcW w:w="991" w:type="dxa"/>
            <w:tcBorders>
              <w:top w:val="single" w:sz="6" w:space="0" w:color="auto"/>
              <w:left w:val="single" w:sz="6" w:space="0" w:color="auto"/>
              <w:bottom w:val="single" w:sz="6" w:space="0" w:color="auto"/>
              <w:right w:val="single" w:sz="6" w:space="0" w:color="auto"/>
            </w:tcBorders>
          </w:tcPr>
          <w:p w:rsidR="003A21C6" w:rsidRPr="00402DA1" w:rsidRDefault="003A21C6"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1.1.2.1.</w:t>
            </w:r>
          </w:p>
        </w:tc>
        <w:tc>
          <w:tcPr>
            <w:tcW w:w="4252" w:type="dxa"/>
            <w:tcBorders>
              <w:top w:val="single" w:sz="6" w:space="0" w:color="auto"/>
              <w:left w:val="single" w:sz="6" w:space="0" w:color="auto"/>
              <w:bottom w:val="single" w:sz="6" w:space="0" w:color="auto"/>
              <w:right w:val="single" w:sz="6" w:space="0" w:color="auto"/>
            </w:tcBorders>
          </w:tcPr>
          <w:p w:rsidR="003A21C6" w:rsidRPr="00402DA1" w:rsidRDefault="003A21C6"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Объем привлеченных внебюджетных инвестиций в секторе малого и среднего предпринимательства</w:t>
            </w:r>
          </w:p>
        </w:tc>
        <w:tc>
          <w:tcPr>
            <w:tcW w:w="709" w:type="dxa"/>
            <w:tcBorders>
              <w:top w:val="single" w:sz="6" w:space="0" w:color="auto"/>
              <w:left w:val="single" w:sz="6" w:space="0" w:color="auto"/>
              <w:bottom w:val="single" w:sz="6" w:space="0" w:color="auto"/>
              <w:right w:val="single" w:sz="6" w:space="0" w:color="auto"/>
            </w:tcBorders>
          </w:tcPr>
          <w:p w:rsidR="003A21C6" w:rsidRPr="00402DA1" w:rsidRDefault="003A21C6" w:rsidP="00EF52C9">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рублей</w:t>
            </w:r>
          </w:p>
        </w:tc>
        <w:tc>
          <w:tcPr>
            <w:tcW w:w="992" w:type="dxa"/>
            <w:tcBorders>
              <w:top w:val="single" w:sz="6" w:space="0" w:color="auto"/>
              <w:left w:val="single" w:sz="6" w:space="0" w:color="auto"/>
              <w:bottom w:val="single" w:sz="6" w:space="0" w:color="auto"/>
              <w:right w:val="single" w:sz="6" w:space="0" w:color="auto"/>
            </w:tcBorders>
          </w:tcPr>
          <w:p w:rsidR="003A21C6" w:rsidRPr="00402DA1" w:rsidRDefault="003A21C6" w:rsidP="00A8345A">
            <w:pPr>
              <w:pStyle w:val="ConsPlusNormal"/>
              <w:ind w:firstLine="0"/>
              <w:rPr>
                <w:rFonts w:ascii="Times New Roman" w:hAnsi="Times New Roman" w:cs="Times New Roman"/>
                <w:sz w:val="24"/>
                <w:szCs w:val="24"/>
              </w:rPr>
            </w:pPr>
            <w:r w:rsidRPr="00402DA1">
              <w:rPr>
                <w:rFonts w:ascii="Times New Roman" w:hAnsi="Times New Roman" w:cs="Times New Roman"/>
                <w:sz w:val="24"/>
                <w:szCs w:val="24"/>
              </w:rPr>
              <w:t>2 547 180,00</w:t>
            </w:r>
          </w:p>
          <w:p w:rsidR="003A21C6" w:rsidRPr="00402DA1" w:rsidRDefault="003A21C6" w:rsidP="00EF52C9">
            <w:pPr>
              <w:autoSpaceDE w:val="0"/>
              <w:autoSpaceDN w:val="0"/>
              <w:adjustRightInd w:val="0"/>
              <w:spacing w:after="0" w:line="240" w:lineRule="auto"/>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3A21C6" w:rsidRPr="00402DA1" w:rsidRDefault="003A21C6" w:rsidP="00091975">
            <w:pPr>
              <w:pStyle w:val="ConsPlusNormal"/>
              <w:ind w:firstLine="0"/>
              <w:rPr>
                <w:rFonts w:ascii="Times New Roman" w:hAnsi="Times New Roman" w:cs="Times New Roman"/>
                <w:sz w:val="24"/>
                <w:szCs w:val="24"/>
              </w:rPr>
            </w:pPr>
            <w:r w:rsidRPr="00402DA1">
              <w:rPr>
                <w:rFonts w:ascii="Times New Roman" w:hAnsi="Times New Roman" w:cs="Times New Roman"/>
                <w:sz w:val="24"/>
                <w:szCs w:val="24"/>
              </w:rPr>
              <w:t>3 472 762,60</w:t>
            </w:r>
          </w:p>
        </w:tc>
        <w:tc>
          <w:tcPr>
            <w:tcW w:w="993" w:type="dxa"/>
            <w:tcBorders>
              <w:top w:val="single" w:sz="6" w:space="0" w:color="auto"/>
              <w:left w:val="single" w:sz="6" w:space="0" w:color="auto"/>
              <w:bottom w:val="single" w:sz="6" w:space="0" w:color="auto"/>
              <w:right w:val="single" w:sz="6" w:space="0" w:color="auto"/>
            </w:tcBorders>
          </w:tcPr>
          <w:p w:rsidR="003A21C6" w:rsidRPr="00402DA1" w:rsidRDefault="003A21C6" w:rsidP="00091975">
            <w:pPr>
              <w:pStyle w:val="ConsPlusNormal"/>
              <w:ind w:firstLine="0"/>
              <w:rPr>
                <w:rFonts w:ascii="Times New Roman" w:hAnsi="Times New Roman" w:cs="Times New Roman"/>
                <w:sz w:val="24"/>
                <w:szCs w:val="24"/>
              </w:rPr>
            </w:pPr>
            <w:r w:rsidRPr="00402DA1">
              <w:rPr>
                <w:rFonts w:ascii="Times New Roman" w:hAnsi="Times New Roman" w:cs="Times New Roman"/>
                <w:sz w:val="24"/>
                <w:szCs w:val="24"/>
              </w:rPr>
              <w:t>0</w:t>
            </w:r>
          </w:p>
        </w:tc>
        <w:tc>
          <w:tcPr>
            <w:tcW w:w="907" w:type="dxa"/>
            <w:tcBorders>
              <w:top w:val="single" w:sz="6" w:space="0" w:color="auto"/>
              <w:left w:val="single" w:sz="6" w:space="0" w:color="auto"/>
              <w:bottom w:val="single" w:sz="6" w:space="0" w:color="auto"/>
              <w:right w:val="single" w:sz="6" w:space="0" w:color="auto"/>
            </w:tcBorders>
          </w:tcPr>
          <w:p w:rsidR="003A21C6" w:rsidRPr="00402DA1" w:rsidRDefault="003A21C6" w:rsidP="00091975">
            <w:pPr>
              <w:autoSpaceDE w:val="0"/>
              <w:autoSpaceDN w:val="0"/>
              <w:adjustRightInd w:val="0"/>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965 400,</w:t>
            </w:r>
            <w:r w:rsidRPr="00402DA1">
              <w:rPr>
                <w:rFonts w:ascii="Times New Roman" w:eastAsia="Times New Roman" w:hAnsi="Times New Roman" w:cs="Times New Roman"/>
                <w:sz w:val="24"/>
                <w:szCs w:val="24"/>
                <w:lang w:val="en-US"/>
              </w:rPr>
              <w:t>00</w:t>
            </w:r>
          </w:p>
        </w:tc>
        <w:tc>
          <w:tcPr>
            <w:tcW w:w="935" w:type="dxa"/>
            <w:tcBorders>
              <w:top w:val="single" w:sz="6" w:space="0" w:color="auto"/>
              <w:left w:val="single" w:sz="6" w:space="0" w:color="auto"/>
              <w:bottom w:val="single" w:sz="6" w:space="0" w:color="auto"/>
              <w:right w:val="single" w:sz="6" w:space="0" w:color="auto"/>
            </w:tcBorders>
          </w:tcPr>
          <w:p w:rsidR="003A21C6" w:rsidRDefault="003A21C6">
            <w:r w:rsidRPr="006304FC">
              <w:rPr>
                <w:rFonts w:ascii="Times New Roman" w:eastAsia="Times New Roman" w:hAnsi="Times New Roman" w:cs="Times New Roman"/>
                <w:sz w:val="24"/>
                <w:szCs w:val="24"/>
              </w:rPr>
              <w:t>1 164 700,00</w:t>
            </w:r>
          </w:p>
        </w:tc>
        <w:tc>
          <w:tcPr>
            <w:tcW w:w="993" w:type="dxa"/>
            <w:tcBorders>
              <w:top w:val="single" w:sz="6" w:space="0" w:color="auto"/>
              <w:left w:val="single" w:sz="6" w:space="0" w:color="auto"/>
              <w:bottom w:val="single" w:sz="6" w:space="0" w:color="auto"/>
              <w:right w:val="single" w:sz="6" w:space="0" w:color="auto"/>
            </w:tcBorders>
          </w:tcPr>
          <w:p w:rsidR="003A21C6" w:rsidRDefault="003A21C6">
            <w:r w:rsidRPr="006304FC">
              <w:rPr>
                <w:rFonts w:ascii="Times New Roman" w:eastAsia="Times New Roman" w:hAnsi="Times New Roman" w:cs="Times New Roman"/>
                <w:sz w:val="24"/>
                <w:szCs w:val="24"/>
              </w:rPr>
              <w:t>1 164 700,00</w:t>
            </w:r>
          </w:p>
        </w:tc>
        <w:tc>
          <w:tcPr>
            <w:tcW w:w="993" w:type="dxa"/>
            <w:tcBorders>
              <w:top w:val="single" w:sz="6" w:space="0" w:color="auto"/>
              <w:left w:val="single" w:sz="6" w:space="0" w:color="auto"/>
              <w:bottom w:val="single" w:sz="6" w:space="0" w:color="auto"/>
              <w:right w:val="single" w:sz="6" w:space="0" w:color="auto"/>
            </w:tcBorders>
          </w:tcPr>
          <w:p w:rsidR="003A21C6" w:rsidRDefault="003A21C6">
            <w:r w:rsidRPr="006304FC">
              <w:rPr>
                <w:rFonts w:ascii="Times New Roman" w:eastAsia="Times New Roman" w:hAnsi="Times New Roman" w:cs="Times New Roman"/>
                <w:sz w:val="24"/>
                <w:szCs w:val="24"/>
              </w:rPr>
              <w:t>1 164 700,00</w:t>
            </w:r>
          </w:p>
        </w:tc>
        <w:tc>
          <w:tcPr>
            <w:tcW w:w="1702" w:type="dxa"/>
            <w:tcBorders>
              <w:top w:val="single" w:sz="6" w:space="0" w:color="auto"/>
              <w:left w:val="single" w:sz="6" w:space="0" w:color="auto"/>
              <w:bottom w:val="single" w:sz="6" w:space="0" w:color="auto"/>
              <w:right w:val="single" w:sz="6" w:space="0" w:color="auto"/>
            </w:tcBorders>
          </w:tcPr>
          <w:p w:rsidR="003A21C6" w:rsidRDefault="003A21C6">
            <w:r w:rsidRPr="006304FC">
              <w:rPr>
                <w:rFonts w:ascii="Times New Roman" w:eastAsia="Times New Roman" w:hAnsi="Times New Roman" w:cs="Times New Roman"/>
                <w:sz w:val="24"/>
                <w:szCs w:val="24"/>
              </w:rPr>
              <w:t>1 164 700,00</w:t>
            </w:r>
          </w:p>
        </w:tc>
      </w:tr>
    </w:tbl>
    <w:p w:rsidR="000A38C2" w:rsidRPr="00402DA1" w:rsidRDefault="000A38C2" w:rsidP="0017259F">
      <w:pPr>
        <w:autoSpaceDE w:val="0"/>
        <w:autoSpaceDN w:val="0"/>
        <w:adjustRightInd w:val="0"/>
        <w:spacing w:after="0" w:line="240" w:lineRule="auto"/>
        <w:outlineLvl w:val="2"/>
        <w:rPr>
          <w:rFonts w:ascii="Times New Roman" w:eastAsia="Times New Roman" w:hAnsi="Times New Roman" w:cs="Times New Roman"/>
          <w:sz w:val="28"/>
          <w:szCs w:val="28"/>
        </w:rPr>
      </w:pPr>
    </w:p>
    <w:p w:rsidR="000A38C2" w:rsidRPr="00402DA1" w:rsidRDefault="000A38C2">
      <w:pPr>
        <w:spacing w:after="160" w:line="259"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br w:type="page"/>
      </w:r>
    </w:p>
    <w:p w:rsidR="0017259F" w:rsidRPr="00402DA1" w:rsidRDefault="0017259F" w:rsidP="00A90434">
      <w:pPr>
        <w:autoSpaceDE w:val="0"/>
        <w:autoSpaceDN w:val="0"/>
        <w:adjustRightInd w:val="0"/>
        <w:spacing w:after="0" w:line="240" w:lineRule="auto"/>
        <w:ind w:left="9540"/>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lastRenderedPageBreak/>
        <w:t xml:space="preserve">Приложение № </w:t>
      </w:r>
      <w:r w:rsidR="00483313" w:rsidRPr="00402DA1">
        <w:rPr>
          <w:rFonts w:ascii="Times New Roman" w:eastAsia="Times New Roman" w:hAnsi="Times New Roman" w:cs="Times New Roman"/>
          <w:sz w:val="28"/>
          <w:szCs w:val="28"/>
        </w:rPr>
        <w:t>1</w:t>
      </w:r>
    </w:p>
    <w:p w:rsidR="0017259F" w:rsidRPr="00402DA1" w:rsidRDefault="0017259F" w:rsidP="00A90434">
      <w:pPr>
        <w:autoSpaceDE w:val="0"/>
        <w:autoSpaceDN w:val="0"/>
        <w:adjustRightInd w:val="0"/>
        <w:spacing w:after="0" w:line="240" w:lineRule="auto"/>
        <w:ind w:left="9540"/>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к муниципальной программе «Содействие в развитии и поддержка малого и среднего предпринимательства в Идринском районе»                                                                                                                     </w:t>
      </w:r>
    </w:p>
    <w:p w:rsidR="0017259F" w:rsidRPr="00402DA1" w:rsidRDefault="0017259F" w:rsidP="0017259F">
      <w:pPr>
        <w:autoSpaceDE w:val="0"/>
        <w:autoSpaceDN w:val="0"/>
        <w:adjustRightInd w:val="0"/>
        <w:spacing w:after="0" w:line="240" w:lineRule="auto"/>
        <w:ind w:firstLine="720"/>
        <w:jc w:val="right"/>
        <w:outlineLvl w:val="2"/>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       </w:t>
      </w:r>
    </w:p>
    <w:p w:rsidR="0017259F" w:rsidRPr="00402DA1" w:rsidRDefault="0017259F" w:rsidP="0017259F">
      <w:pPr>
        <w:widowControl w:val="0"/>
        <w:autoSpaceDE w:val="0"/>
        <w:autoSpaceDN w:val="0"/>
        <w:spacing w:after="0" w:line="240" w:lineRule="auto"/>
        <w:jc w:val="center"/>
        <w:rPr>
          <w:rFonts w:ascii="Times New Roman" w:eastAsia="Calibri" w:hAnsi="Times New Roman" w:cs="Times New Roman"/>
          <w:sz w:val="28"/>
          <w:szCs w:val="28"/>
        </w:rPr>
      </w:pPr>
      <w:r w:rsidRPr="00402DA1">
        <w:rPr>
          <w:rFonts w:ascii="Times New Roman" w:eastAsia="Calibri" w:hAnsi="Times New Roman" w:cs="Times New Roman"/>
          <w:sz w:val="28"/>
          <w:szCs w:val="28"/>
        </w:rPr>
        <w:t xml:space="preserve">Информация о ресурсном обеспечении муниципальной программы </w:t>
      </w:r>
      <w:r w:rsidRPr="00402DA1">
        <w:rPr>
          <w:rFonts w:ascii="Times New Roman" w:eastAsia="Times New Roman" w:hAnsi="Times New Roman" w:cs="Times New Roman"/>
          <w:sz w:val="28"/>
          <w:szCs w:val="28"/>
        </w:rPr>
        <w:t xml:space="preserve">«Содействие в развитии и поддержка малого и среднего предпринимательства в Идринском районе» </w:t>
      </w:r>
      <w:r w:rsidRPr="00402DA1">
        <w:rPr>
          <w:rFonts w:ascii="Times New Roman" w:eastAsia="Calibri" w:hAnsi="Times New Roman" w:cs="Times New Roman"/>
          <w:sz w:val="28"/>
          <w:szCs w:val="28"/>
        </w:rPr>
        <w:t>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17259F" w:rsidRPr="00402DA1" w:rsidRDefault="0017259F" w:rsidP="007D4C80">
      <w:pPr>
        <w:widowControl w:val="0"/>
        <w:autoSpaceDE w:val="0"/>
        <w:autoSpaceDN w:val="0"/>
        <w:spacing w:after="0" w:line="240" w:lineRule="auto"/>
        <w:rPr>
          <w:rFonts w:ascii="Times New Roman" w:eastAsia="Calibri" w:hAnsi="Times New Roman" w:cs="Times New Roman"/>
          <w:sz w:val="28"/>
          <w:szCs w:val="28"/>
        </w:rPr>
      </w:pPr>
    </w:p>
    <w:tbl>
      <w:tblPr>
        <w:tblW w:w="14190" w:type="dxa"/>
        <w:tblInd w:w="93" w:type="dxa"/>
        <w:tblLayout w:type="fixed"/>
        <w:tblLook w:val="00A0" w:firstRow="1" w:lastRow="0" w:firstColumn="1" w:lastColumn="0" w:noHBand="0" w:noVBand="0"/>
      </w:tblPr>
      <w:tblGrid>
        <w:gridCol w:w="581"/>
        <w:gridCol w:w="1135"/>
        <w:gridCol w:w="2977"/>
        <w:gridCol w:w="1843"/>
        <w:gridCol w:w="709"/>
        <w:gridCol w:w="708"/>
        <w:gridCol w:w="993"/>
        <w:gridCol w:w="708"/>
        <w:gridCol w:w="993"/>
        <w:gridCol w:w="992"/>
        <w:gridCol w:w="992"/>
        <w:gridCol w:w="1559"/>
      </w:tblGrid>
      <w:tr w:rsidR="007D4C80" w:rsidRPr="00402DA1" w:rsidTr="0001769E">
        <w:trPr>
          <w:trHeight w:val="511"/>
        </w:trPr>
        <w:tc>
          <w:tcPr>
            <w:tcW w:w="581" w:type="dxa"/>
            <w:vMerge w:val="restart"/>
            <w:tcBorders>
              <w:top w:val="single" w:sz="4" w:space="0" w:color="auto"/>
              <w:left w:val="single" w:sz="4" w:space="0" w:color="auto"/>
              <w:right w:val="single" w:sz="4" w:space="0" w:color="auto"/>
            </w:tcBorders>
          </w:tcPr>
          <w:p w:rsidR="007D4C80" w:rsidRPr="00402DA1" w:rsidRDefault="007D4C80" w:rsidP="0001769E">
            <w:pPr>
              <w:spacing w:after="0" w:line="240" w:lineRule="auto"/>
              <w:ind w:left="-93" w:right="-108" w:firstLine="93"/>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N п/п</w:t>
            </w:r>
          </w:p>
        </w:tc>
        <w:tc>
          <w:tcPr>
            <w:tcW w:w="1135" w:type="dxa"/>
            <w:vMerge w:val="restart"/>
            <w:tcBorders>
              <w:top w:val="single" w:sz="4" w:space="0" w:color="auto"/>
              <w:left w:val="single" w:sz="4" w:space="0" w:color="auto"/>
              <w:bottom w:val="single" w:sz="4" w:space="0" w:color="000000"/>
              <w:right w:val="single" w:sz="4" w:space="0" w:color="auto"/>
            </w:tcBorders>
            <w:vAlign w:val="center"/>
          </w:tcPr>
          <w:p w:rsidR="007D4C80" w:rsidRPr="00402DA1" w:rsidRDefault="007D4C80" w:rsidP="001E4532">
            <w:pPr>
              <w:spacing w:after="0" w:line="240" w:lineRule="auto"/>
              <w:ind w:left="-93" w:right="-108" w:firstLine="93"/>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Статус (муниципальная программа, подпрограмма)</w:t>
            </w:r>
          </w:p>
        </w:tc>
        <w:tc>
          <w:tcPr>
            <w:tcW w:w="2977" w:type="dxa"/>
            <w:vMerge w:val="restart"/>
            <w:tcBorders>
              <w:top w:val="single" w:sz="4" w:space="0" w:color="auto"/>
              <w:left w:val="single" w:sz="4" w:space="0" w:color="auto"/>
              <w:bottom w:val="single" w:sz="4" w:space="0" w:color="000000"/>
              <w:right w:val="single" w:sz="4" w:space="0" w:color="auto"/>
            </w:tcBorders>
            <w:vAlign w:val="center"/>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Наименование муниципальной программы, подпрограммы</w:t>
            </w:r>
          </w:p>
        </w:tc>
        <w:tc>
          <w:tcPr>
            <w:tcW w:w="1843" w:type="dxa"/>
            <w:vMerge w:val="restart"/>
            <w:tcBorders>
              <w:top w:val="single" w:sz="4" w:space="0" w:color="auto"/>
              <w:left w:val="single" w:sz="4" w:space="0" w:color="auto"/>
              <w:bottom w:val="single" w:sz="4" w:space="0" w:color="000000"/>
              <w:right w:val="single" w:sz="4" w:space="0" w:color="auto"/>
            </w:tcBorders>
            <w:vAlign w:val="center"/>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Наименование главного распорядителя бюджетных средств (далее - ГРБС)</w:t>
            </w:r>
          </w:p>
        </w:tc>
        <w:tc>
          <w:tcPr>
            <w:tcW w:w="3118" w:type="dxa"/>
            <w:gridSpan w:val="4"/>
            <w:tcBorders>
              <w:top w:val="single" w:sz="4" w:space="0" w:color="auto"/>
              <w:left w:val="nil"/>
              <w:bottom w:val="single" w:sz="4" w:space="0" w:color="auto"/>
              <w:right w:val="single" w:sz="4" w:space="0" w:color="000000"/>
            </w:tcBorders>
            <w:vAlign w:val="center"/>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Код бюджетной классификации</w:t>
            </w:r>
          </w:p>
        </w:tc>
        <w:tc>
          <w:tcPr>
            <w:tcW w:w="993" w:type="dxa"/>
            <w:tcBorders>
              <w:top w:val="single" w:sz="4" w:space="0" w:color="auto"/>
              <w:left w:val="nil"/>
              <w:bottom w:val="single" w:sz="4" w:space="0" w:color="auto"/>
              <w:right w:val="single" w:sz="4" w:space="0" w:color="auto"/>
            </w:tcBorders>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w:t>
            </w:r>
            <w:r w:rsidR="004F1322">
              <w:rPr>
                <w:rFonts w:ascii="Times New Roman" w:eastAsia="Times New Roman" w:hAnsi="Times New Roman" w:cs="Times New Roman"/>
                <w:sz w:val="24"/>
                <w:szCs w:val="24"/>
              </w:rPr>
              <w:t>3</w:t>
            </w:r>
          </w:p>
        </w:tc>
        <w:tc>
          <w:tcPr>
            <w:tcW w:w="992" w:type="dxa"/>
            <w:tcBorders>
              <w:top w:val="single" w:sz="4" w:space="0" w:color="auto"/>
              <w:left w:val="nil"/>
              <w:bottom w:val="single" w:sz="4" w:space="0" w:color="auto"/>
              <w:right w:val="single" w:sz="4" w:space="0" w:color="auto"/>
            </w:tcBorders>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w:t>
            </w:r>
            <w:r w:rsidR="004F1322">
              <w:rPr>
                <w:rFonts w:ascii="Times New Roman" w:eastAsia="Times New Roman" w:hAnsi="Times New Roman" w:cs="Times New Roman"/>
                <w:sz w:val="24"/>
                <w:szCs w:val="24"/>
              </w:rPr>
              <w:t>4</w:t>
            </w:r>
          </w:p>
        </w:tc>
        <w:tc>
          <w:tcPr>
            <w:tcW w:w="992" w:type="dxa"/>
            <w:tcBorders>
              <w:top w:val="single" w:sz="4" w:space="0" w:color="auto"/>
              <w:left w:val="nil"/>
              <w:bottom w:val="single" w:sz="4" w:space="0" w:color="auto"/>
              <w:right w:val="single" w:sz="4" w:space="0" w:color="auto"/>
            </w:tcBorders>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w:t>
            </w:r>
            <w:r w:rsidR="004F1322">
              <w:rPr>
                <w:rFonts w:ascii="Times New Roman" w:eastAsia="Times New Roman" w:hAnsi="Times New Roman" w:cs="Times New Roman"/>
                <w:sz w:val="24"/>
                <w:szCs w:val="24"/>
              </w:rPr>
              <w:t>5</w:t>
            </w:r>
          </w:p>
        </w:tc>
        <w:tc>
          <w:tcPr>
            <w:tcW w:w="1559" w:type="dxa"/>
            <w:vMerge w:val="restart"/>
            <w:tcBorders>
              <w:top w:val="single" w:sz="4" w:space="0" w:color="auto"/>
              <w:left w:val="nil"/>
              <w:right w:val="single" w:sz="4" w:space="0" w:color="auto"/>
            </w:tcBorders>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Итого на очередной финансовый год и плановый период</w:t>
            </w:r>
          </w:p>
        </w:tc>
      </w:tr>
      <w:tr w:rsidR="007D4C80" w:rsidRPr="00402DA1" w:rsidTr="0001769E">
        <w:trPr>
          <w:trHeight w:val="786"/>
        </w:trPr>
        <w:tc>
          <w:tcPr>
            <w:tcW w:w="581" w:type="dxa"/>
            <w:vMerge/>
            <w:tcBorders>
              <w:left w:val="single" w:sz="4" w:space="0" w:color="auto"/>
              <w:bottom w:val="single" w:sz="4" w:space="0" w:color="auto"/>
              <w:right w:val="single" w:sz="4" w:space="0" w:color="auto"/>
            </w:tcBorders>
          </w:tcPr>
          <w:p w:rsidR="007D4C80" w:rsidRPr="00402DA1" w:rsidRDefault="007D4C80" w:rsidP="0001769E">
            <w:pPr>
              <w:spacing w:after="0" w:line="240" w:lineRule="auto"/>
              <w:rPr>
                <w:rFonts w:ascii="Times New Roman" w:eastAsia="Times New Roman" w:hAnsi="Times New Roman" w:cs="Times New Roman"/>
                <w:sz w:val="24"/>
                <w:szCs w:val="24"/>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7D4C80" w:rsidRPr="00402DA1" w:rsidRDefault="007D4C80" w:rsidP="001E4532">
            <w:pPr>
              <w:spacing w:after="0" w:line="240" w:lineRule="auto"/>
              <w:rPr>
                <w:rFonts w:ascii="Times New Roman" w:eastAsia="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7D4C80" w:rsidRPr="00402DA1" w:rsidRDefault="007D4C80" w:rsidP="001E4532">
            <w:pPr>
              <w:spacing w:after="0" w:line="240" w:lineRule="auto"/>
              <w:rPr>
                <w:rFonts w:ascii="Times New Roman" w:eastAsia="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D4C80" w:rsidRPr="00402DA1" w:rsidRDefault="007D4C80" w:rsidP="001E4532">
            <w:pPr>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single" w:sz="4" w:space="0" w:color="auto"/>
            </w:tcBorders>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ГРБС</w:t>
            </w:r>
          </w:p>
        </w:tc>
        <w:tc>
          <w:tcPr>
            <w:tcW w:w="708" w:type="dxa"/>
            <w:tcBorders>
              <w:top w:val="nil"/>
              <w:left w:val="nil"/>
              <w:bottom w:val="single" w:sz="4" w:space="0" w:color="auto"/>
              <w:right w:val="single" w:sz="4" w:space="0" w:color="auto"/>
            </w:tcBorders>
          </w:tcPr>
          <w:p w:rsidR="007D4C80" w:rsidRPr="00402DA1" w:rsidRDefault="007D4C80" w:rsidP="00E62AAE">
            <w:pPr>
              <w:spacing w:after="0" w:line="240" w:lineRule="auto"/>
              <w:ind w:left="-113" w:right="-207" w:hanging="113"/>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Рз</w:t>
            </w:r>
            <w:r w:rsidRPr="00402DA1">
              <w:rPr>
                <w:rFonts w:ascii="Times New Roman" w:eastAsia="Times New Roman" w:hAnsi="Times New Roman" w:cs="Times New Roman"/>
                <w:sz w:val="24"/>
                <w:szCs w:val="24"/>
              </w:rPr>
              <w:br/>
              <w:t>Пр</w:t>
            </w:r>
          </w:p>
        </w:tc>
        <w:tc>
          <w:tcPr>
            <w:tcW w:w="993" w:type="dxa"/>
            <w:tcBorders>
              <w:top w:val="nil"/>
              <w:left w:val="nil"/>
              <w:bottom w:val="single" w:sz="4" w:space="0" w:color="auto"/>
              <w:right w:val="single" w:sz="4" w:space="0" w:color="auto"/>
            </w:tcBorders>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ЦСР</w:t>
            </w:r>
          </w:p>
        </w:tc>
        <w:tc>
          <w:tcPr>
            <w:tcW w:w="708" w:type="dxa"/>
            <w:tcBorders>
              <w:top w:val="nil"/>
              <w:left w:val="nil"/>
              <w:bottom w:val="single" w:sz="4" w:space="0" w:color="auto"/>
              <w:right w:val="single" w:sz="4" w:space="0" w:color="auto"/>
            </w:tcBorders>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ВР</w:t>
            </w:r>
          </w:p>
        </w:tc>
        <w:tc>
          <w:tcPr>
            <w:tcW w:w="993" w:type="dxa"/>
            <w:tcBorders>
              <w:top w:val="nil"/>
              <w:left w:val="nil"/>
              <w:bottom w:val="single" w:sz="4" w:space="0" w:color="auto"/>
              <w:right w:val="single" w:sz="4" w:space="0" w:color="auto"/>
            </w:tcBorders>
          </w:tcPr>
          <w:p w:rsidR="007D4C80" w:rsidRPr="00402DA1" w:rsidRDefault="007D4C80" w:rsidP="00E62AAE">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02DA1">
              <w:rPr>
                <w:rFonts w:ascii="Times New Roman" w:eastAsia="Calibri" w:hAnsi="Times New Roman" w:cs="Times New Roman"/>
                <w:sz w:val="24"/>
                <w:szCs w:val="24"/>
              </w:rPr>
              <w:t>план</w:t>
            </w:r>
          </w:p>
        </w:tc>
        <w:tc>
          <w:tcPr>
            <w:tcW w:w="992" w:type="dxa"/>
            <w:tcBorders>
              <w:top w:val="single" w:sz="4" w:space="0" w:color="auto"/>
              <w:left w:val="single" w:sz="4" w:space="0" w:color="auto"/>
              <w:bottom w:val="single" w:sz="4" w:space="0" w:color="auto"/>
              <w:right w:val="single" w:sz="4" w:space="0" w:color="auto"/>
            </w:tcBorders>
          </w:tcPr>
          <w:p w:rsidR="007D4C80" w:rsidRPr="00402DA1" w:rsidRDefault="007D4C80" w:rsidP="00E62AAE">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02DA1">
              <w:rPr>
                <w:rFonts w:ascii="Times New Roman" w:eastAsia="Calibri" w:hAnsi="Times New Roman" w:cs="Times New Roman"/>
                <w:sz w:val="24"/>
                <w:szCs w:val="24"/>
              </w:rPr>
              <w:t>план</w:t>
            </w:r>
          </w:p>
        </w:tc>
        <w:tc>
          <w:tcPr>
            <w:tcW w:w="992" w:type="dxa"/>
            <w:tcBorders>
              <w:top w:val="nil"/>
              <w:left w:val="nil"/>
              <w:bottom w:val="single" w:sz="4" w:space="0" w:color="auto"/>
              <w:right w:val="single" w:sz="4" w:space="0" w:color="auto"/>
            </w:tcBorders>
          </w:tcPr>
          <w:p w:rsidR="007D4C80" w:rsidRPr="00402DA1" w:rsidRDefault="007D4C80" w:rsidP="00E62AAE">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02DA1">
              <w:rPr>
                <w:rFonts w:ascii="Times New Roman" w:eastAsia="Calibri" w:hAnsi="Times New Roman" w:cs="Times New Roman"/>
                <w:sz w:val="24"/>
                <w:szCs w:val="24"/>
              </w:rPr>
              <w:t>план</w:t>
            </w:r>
          </w:p>
        </w:tc>
        <w:tc>
          <w:tcPr>
            <w:tcW w:w="1559" w:type="dxa"/>
            <w:vMerge/>
            <w:tcBorders>
              <w:left w:val="nil"/>
              <w:bottom w:val="single" w:sz="4" w:space="0" w:color="auto"/>
              <w:right w:val="single" w:sz="4" w:space="0" w:color="auto"/>
            </w:tcBorders>
          </w:tcPr>
          <w:p w:rsidR="007D4C80" w:rsidRPr="00402DA1" w:rsidRDefault="007D4C80" w:rsidP="00E62AAE">
            <w:pPr>
              <w:spacing w:after="0" w:line="240" w:lineRule="auto"/>
              <w:jc w:val="center"/>
              <w:rPr>
                <w:rFonts w:ascii="Times New Roman" w:eastAsia="Times New Roman" w:hAnsi="Times New Roman" w:cs="Times New Roman"/>
                <w:sz w:val="24"/>
                <w:szCs w:val="24"/>
              </w:rPr>
            </w:pPr>
          </w:p>
        </w:tc>
      </w:tr>
      <w:tr w:rsidR="007D4C80" w:rsidRPr="00402DA1" w:rsidTr="0001769E">
        <w:trPr>
          <w:trHeight w:val="113"/>
        </w:trPr>
        <w:tc>
          <w:tcPr>
            <w:tcW w:w="581" w:type="dxa"/>
            <w:tcBorders>
              <w:left w:val="single" w:sz="4" w:space="0" w:color="auto"/>
              <w:bottom w:val="single" w:sz="4" w:space="0" w:color="auto"/>
              <w:right w:val="single" w:sz="4" w:space="0" w:color="auto"/>
            </w:tcBorders>
          </w:tcPr>
          <w:p w:rsidR="007D4C80" w:rsidRPr="00402DA1" w:rsidRDefault="007D4C80" w:rsidP="0001769E">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4</w:t>
            </w:r>
          </w:p>
        </w:tc>
        <w:tc>
          <w:tcPr>
            <w:tcW w:w="709" w:type="dxa"/>
            <w:tcBorders>
              <w:top w:val="nil"/>
              <w:left w:val="nil"/>
              <w:bottom w:val="single" w:sz="4" w:space="0" w:color="auto"/>
              <w:right w:val="single" w:sz="4" w:space="0" w:color="auto"/>
            </w:tcBorders>
            <w:vAlign w:val="center"/>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5</w:t>
            </w:r>
          </w:p>
        </w:tc>
        <w:tc>
          <w:tcPr>
            <w:tcW w:w="708" w:type="dxa"/>
            <w:tcBorders>
              <w:top w:val="nil"/>
              <w:left w:val="nil"/>
              <w:bottom w:val="single" w:sz="4" w:space="0" w:color="auto"/>
              <w:right w:val="single" w:sz="4" w:space="0" w:color="auto"/>
            </w:tcBorders>
            <w:vAlign w:val="center"/>
          </w:tcPr>
          <w:p w:rsidR="007D4C80" w:rsidRPr="00402DA1" w:rsidRDefault="007D4C80" w:rsidP="00E62AAE">
            <w:pPr>
              <w:spacing w:after="0" w:line="240" w:lineRule="auto"/>
              <w:ind w:left="-113" w:right="-207" w:hanging="113"/>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6</w:t>
            </w:r>
          </w:p>
        </w:tc>
        <w:tc>
          <w:tcPr>
            <w:tcW w:w="993" w:type="dxa"/>
            <w:tcBorders>
              <w:top w:val="nil"/>
              <w:left w:val="nil"/>
              <w:bottom w:val="single" w:sz="4" w:space="0" w:color="auto"/>
              <w:right w:val="single" w:sz="4" w:space="0" w:color="auto"/>
            </w:tcBorders>
            <w:vAlign w:val="center"/>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7</w:t>
            </w:r>
          </w:p>
        </w:tc>
        <w:tc>
          <w:tcPr>
            <w:tcW w:w="708" w:type="dxa"/>
            <w:tcBorders>
              <w:top w:val="nil"/>
              <w:left w:val="nil"/>
              <w:bottom w:val="single" w:sz="4" w:space="0" w:color="auto"/>
              <w:right w:val="single" w:sz="4" w:space="0" w:color="auto"/>
            </w:tcBorders>
            <w:vAlign w:val="center"/>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8</w:t>
            </w:r>
          </w:p>
        </w:tc>
        <w:tc>
          <w:tcPr>
            <w:tcW w:w="993" w:type="dxa"/>
            <w:tcBorders>
              <w:top w:val="nil"/>
              <w:left w:val="nil"/>
              <w:bottom w:val="single" w:sz="4" w:space="0" w:color="auto"/>
              <w:right w:val="single" w:sz="4" w:space="0" w:color="auto"/>
            </w:tcBorders>
            <w:vAlign w:val="center"/>
          </w:tcPr>
          <w:p w:rsidR="007D4C80" w:rsidRPr="00402DA1" w:rsidRDefault="007D4C80" w:rsidP="00E62AAE">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02DA1">
              <w:rPr>
                <w:rFonts w:ascii="Times New Roman" w:eastAsia="Calibri" w:hAnsi="Times New Roman" w:cs="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tcPr>
          <w:p w:rsidR="007D4C80" w:rsidRPr="00402DA1" w:rsidRDefault="007D4C80" w:rsidP="00E62AAE">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02DA1">
              <w:rPr>
                <w:rFonts w:ascii="Times New Roman" w:eastAsia="Calibri" w:hAnsi="Times New Roman" w:cs="Times New Roman"/>
                <w:sz w:val="24"/>
                <w:szCs w:val="24"/>
              </w:rPr>
              <w:t>10</w:t>
            </w:r>
          </w:p>
        </w:tc>
        <w:tc>
          <w:tcPr>
            <w:tcW w:w="992" w:type="dxa"/>
            <w:tcBorders>
              <w:top w:val="nil"/>
              <w:left w:val="nil"/>
              <w:bottom w:val="single" w:sz="4" w:space="0" w:color="auto"/>
              <w:right w:val="single" w:sz="4" w:space="0" w:color="auto"/>
            </w:tcBorders>
            <w:vAlign w:val="center"/>
          </w:tcPr>
          <w:p w:rsidR="007D4C80" w:rsidRPr="00402DA1" w:rsidRDefault="007D4C80" w:rsidP="00E62AAE">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02DA1">
              <w:rPr>
                <w:rFonts w:ascii="Times New Roman" w:eastAsia="Calibri" w:hAnsi="Times New Roman" w:cs="Times New Roman"/>
                <w:sz w:val="24"/>
                <w:szCs w:val="24"/>
              </w:rPr>
              <w:t>11</w:t>
            </w:r>
          </w:p>
        </w:tc>
        <w:tc>
          <w:tcPr>
            <w:tcW w:w="1559" w:type="dxa"/>
            <w:tcBorders>
              <w:left w:val="nil"/>
              <w:bottom w:val="single" w:sz="4" w:space="0" w:color="auto"/>
              <w:right w:val="single" w:sz="4" w:space="0" w:color="auto"/>
            </w:tcBorders>
            <w:vAlign w:val="center"/>
          </w:tcPr>
          <w:p w:rsidR="007D4C80" w:rsidRPr="00402DA1" w:rsidRDefault="007D4C80"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12</w:t>
            </w:r>
          </w:p>
        </w:tc>
      </w:tr>
      <w:tr w:rsidR="00E62AAE" w:rsidRPr="00402DA1" w:rsidTr="0001769E">
        <w:trPr>
          <w:trHeight w:val="360"/>
        </w:trPr>
        <w:tc>
          <w:tcPr>
            <w:tcW w:w="581" w:type="dxa"/>
            <w:vMerge w:val="restart"/>
            <w:tcBorders>
              <w:top w:val="single" w:sz="4" w:space="0" w:color="auto"/>
              <w:left w:val="single" w:sz="4" w:space="0" w:color="auto"/>
              <w:right w:val="single" w:sz="4" w:space="0" w:color="auto"/>
            </w:tcBorders>
          </w:tcPr>
          <w:p w:rsidR="00E62AAE" w:rsidRPr="00402DA1" w:rsidRDefault="00E62AAE" w:rsidP="0001769E">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w:t>
            </w:r>
          </w:p>
        </w:tc>
        <w:tc>
          <w:tcPr>
            <w:tcW w:w="1135" w:type="dxa"/>
            <w:vMerge w:val="restart"/>
            <w:tcBorders>
              <w:top w:val="single" w:sz="4" w:space="0" w:color="auto"/>
              <w:left w:val="single" w:sz="4" w:space="0" w:color="auto"/>
              <w:bottom w:val="single" w:sz="4" w:space="0" w:color="auto"/>
              <w:right w:val="single" w:sz="4" w:space="0" w:color="auto"/>
            </w:tcBorders>
          </w:tcPr>
          <w:p w:rsidR="00E62AAE" w:rsidRPr="00402DA1" w:rsidRDefault="00E62AAE"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tcPr>
          <w:p w:rsidR="00E62AAE" w:rsidRPr="00402DA1" w:rsidRDefault="00E62AAE" w:rsidP="001E4532">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«Содействие в развитии и поддержка малого и среднего предпринимательства в Идринском районе» </w:t>
            </w:r>
          </w:p>
        </w:tc>
        <w:tc>
          <w:tcPr>
            <w:tcW w:w="1843" w:type="dxa"/>
            <w:tcBorders>
              <w:top w:val="single" w:sz="4" w:space="0" w:color="auto"/>
              <w:left w:val="nil"/>
              <w:bottom w:val="single" w:sz="4" w:space="0" w:color="auto"/>
              <w:right w:val="single" w:sz="4" w:space="0" w:color="auto"/>
            </w:tcBorders>
          </w:tcPr>
          <w:p w:rsidR="00E62AAE" w:rsidRPr="00402DA1" w:rsidRDefault="00E62AAE"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всего расходные обязательства по муниципальной программе</w:t>
            </w:r>
          </w:p>
        </w:tc>
        <w:tc>
          <w:tcPr>
            <w:tcW w:w="709" w:type="dxa"/>
            <w:tcBorders>
              <w:top w:val="single" w:sz="4" w:space="0" w:color="auto"/>
              <w:left w:val="nil"/>
              <w:bottom w:val="single" w:sz="4" w:space="0" w:color="auto"/>
              <w:right w:val="single" w:sz="4" w:space="0" w:color="auto"/>
            </w:tcBorders>
            <w:noWrap/>
          </w:tcPr>
          <w:p w:rsidR="00E62AAE" w:rsidRPr="00402DA1" w:rsidRDefault="008344F6" w:rsidP="001E45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708" w:type="dxa"/>
            <w:tcBorders>
              <w:top w:val="single" w:sz="4" w:space="0" w:color="auto"/>
              <w:left w:val="nil"/>
              <w:bottom w:val="single" w:sz="4" w:space="0" w:color="auto"/>
              <w:right w:val="single" w:sz="4" w:space="0" w:color="auto"/>
            </w:tcBorders>
            <w:noWrap/>
          </w:tcPr>
          <w:p w:rsidR="00E62AAE" w:rsidRPr="00402DA1" w:rsidRDefault="008344F6" w:rsidP="00E62A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3" w:type="dxa"/>
            <w:tcBorders>
              <w:top w:val="single" w:sz="4" w:space="0" w:color="auto"/>
              <w:left w:val="nil"/>
              <w:bottom w:val="single" w:sz="4" w:space="0" w:color="auto"/>
              <w:right w:val="single" w:sz="4" w:space="0" w:color="auto"/>
            </w:tcBorders>
            <w:noWrap/>
          </w:tcPr>
          <w:p w:rsidR="00E62AAE" w:rsidRPr="00402DA1" w:rsidRDefault="008344F6" w:rsidP="00E62A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708" w:type="dxa"/>
            <w:tcBorders>
              <w:top w:val="single" w:sz="4" w:space="0" w:color="auto"/>
              <w:left w:val="nil"/>
              <w:bottom w:val="single" w:sz="4" w:space="0" w:color="auto"/>
              <w:right w:val="single" w:sz="4" w:space="0" w:color="auto"/>
            </w:tcBorders>
            <w:noWrap/>
          </w:tcPr>
          <w:p w:rsidR="00E62AAE" w:rsidRPr="00402DA1" w:rsidRDefault="008344F6" w:rsidP="00E62A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3" w:type="dxa"/>
            <w:tcBorders>
              <w:top w:val="single" w:sz="4" w:space="0" w:color="auto"/>
              <w:left w:val="nil"/>
              <w:bottom w:val="single" w:sz="4" w:space="0" w:color="auto"/>
              <w:right w:val="single" w:sz="4" w:space="0" w:color="auto"/>
            </w:tcBorders>
            <w:noWrap/>
          </w:tcPr>
          <w:p w:rsidR="00E62AAE" w:rsidRPr="00402DA1" w:rsidRDefault="00E62AAE" w:rsidP="00E62A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1 164 700</w:t>
            </w:r>
            <w:r w:rsidRPr="00402DA1">
              <w:rPr>
                <w:rFonts w:ascii="Times New Roman" w:eastAsia="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E62AAE" w:rsidRDefault="00E62AAE" w:rsidP="00E62AAE">
            <w:pPr>
              <w:jc w:val="center"/>
            </w:pPr>
            <w:r>
              <w:rPr>
                <w:rFonts w:ascii="Times New Roman" w:eastAsia="Times New Roman" w:hAnsi="Times New Roman" w:cs="Times New Roman"/>
                <w:sz w:val="24"/>
                <w:szCs w:val="24"/>
              </w:rPr>
              <w:t>1 164 700</w:t>
            </w:r>
            <w:r w:rsidRPr="00402DA1">
              <w:rPr>
                <w:rFonts w:ascii="Times New Roman" w:eastAsia="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E62AAE" w:rsidRDefault="00E62AAE" w:rsidP="00E62AAE">
            <w:pPr>
              <w:jc w:val="center"/>
            </w:pPr>
            <w:r>
              <w:rPr>
                <w:rFonts w:ascii="Times New Roman" w:eastAsia="Times New Roman" w:hAnsi="Times New Roman" w:cs="Times New Roman"/>
                <w:sz w:val="24"/>
                <w:szCs w:val="24"/>
              </w:rPr>
              <w:t>1 164 700</w:t>
            </w:r>
            <w:r w:rsidRPr="00402DA1">
              <w:rPr>
                <w:rFonts w:ascii="Times New Roman" w:eastAsia="Times New Roman" w:hAnsi="Times New Roman" w:cs="Times New Roman"/>
                <w:sz w:val="24"/>
                <w:szCs w:val="24"/>
              </w:rPr>
              <w:t>,00</w:t>
            </w:r>
          </w:p>
        </w:tc>
        <w:tc>
          <w:tcPr>
            <w:tcW w:w="1559" w:type="dxa"/>
            <w:tcBorders>
              <w:top w:val="single" w:sz="4" w:space="0" w:color="auto"/>
              <w:left w:val="nil"/>
              <w:bottom w:val="single" w:sz="4" w:space="0" w:color="auto"/>
              <w:right w:val="single" w:sz="4" w:space="0" w:color="auto"/>
            </w:tcBorders>
          </w:tcPr>
          <w:p w:rsidR="00E62AAE" w:rsidRPr="00402DA1" w:rsidRDefault="00E62AAE" w:rsidP="00752D25">
            <w:pPr>
              <w:spacing w:after="0" w:line="240" w:lineRule="auto"/>
              <w:jc w:val="center"/>
              <w:rPr>
                <w:rFonts w:ascii="Times New Roman" w:eastAsia="Times New Roman" w:hAnsi="Times New Roman" w:cs="Times New Roman"/>
                <w:sz w:val="24"/>
                <w:szCs w:val="24"/>
              </w:rPr>
            </w:pPr>
            <w:r w:rsidRPr="00E62AAE">
              <w:rPr>
                <w:rFonts w:ascii="Times New Roman" w:eastAsia="Times New Roman" w:hAnsi="Times New Roman" w:cs="Times New Roman"/>
                <w:sz w:val="24"/>
                <w:szCs w:val="24"/>
              </w:rPr>
              <w:t>3</w:t>
            </w:r>
            <w:r>
              <w:rPr>
                <w:rFonts w:ascii="Times New Roman" w:eastAsia="Times New Roman" w:hAnsi="Times New Roman" w:cs="Times New Roman"/>
                <w:sz w:val="24"/>
                <w:szCs w:val="24"/>
              </w:rPr>
              <w:t> </w:t>
            </w:r>
            <w:r w:rsidR="00752D25">
              <w:rPr>
                <w:rFonts w:ascii="Times New Roman" w:eastAsia="Times New Roman" w:hAnsi="Times New Roman" w:cs="Times New Roman"/>
                <w:sz w:val="24"/>
                <w:szCs w:val="24"/>
              </w:rPr>
              <w:t>972100</w:t>
            </w:r>
            <w:r>
              <w:rPr>
                <w:rFonts w:ascii="Times New Roman" w:eastAsia="Times New Roman" w:hAnsi="Times New Roman" w:cs="Times New Roman"/>
                <w:sz w:val="24"/>
                <w:szCs w:val="24"/>
              </w:rPr>
              <w:t>,00</w:t>
            </w:r>
          </w:p>
        </w:tc>
      </w:tr>
      <w:tr w:rsidR="00E71884" w:rsidRPr="00402DA1" w:rsidTr="0001769E">
        <w:trPr>
          <w:trHeight w:val="169"/>
        </w:trPr>
        <w:tc>
          <w:tcPr>
            <w:tcW w:w="581" w:type="dxa"/>
            <w:vMerge/>
            <w:tcBorders>
              <w:left w:val="single" w:sz="4" w:space="0" w:color="auto"/>
              <w:right w:val="single" w:sz="4" w:space="0" w:color="auto"/>
            </w:tcBorders>
          </w:tcPr>
          <w:p w:rsidR="00E71884" w:rsidRPr="00402DA1" w:rsidRDefault="00E71884" w:rsidP="0001769E">
            <w:pPr>
              <w:spacing w:after="0" w:line="240" w:lineRule="auto"/>
              <w:rPr>
                <w:rFonts w:ascii="Times New Roman" w:eastAsia="Times New Roman" w:hAnsi="Times New Roman" w:cs="Times New Roman"/>
                <w:sz w:val="24"/>
                <w:szCs w:val="24"/>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E71884" w:rsidRPr="00402DA1" w:rsidRDefault="00E71884" w:rsidP="001E4532">
            <w:pPr>
              <w:spacing w:after="0" w:line="240" w:lineRule="auto"/>
              <w:rPr>
                <w:rFonts w:ascii="Times New Roman" w:eastAsia="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E71884" w:rsidRPr="00402DA1" w:rsidRDefault="00E71884" w:rsidP="001E4532">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nil"/>
              <w:bottom w:val="single" w:sz="4" w:space="0" w:color="auto"/>
              <w:right w:val="single" w:sz="4" w:space="0" w:color="auto"/>
            </w:tcBorders>
          </w:tcPr>
          <w:p w:rsidR="00E71884" w:rsidRPr="00402DA1" w:rsidRDefault="00E71884"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в том числе по ГРБС:</w:t>
            </w:r>
          </w:p>
        </w:tc>
        <w:tc>
          <w:tcPr>
            <w:tcW w:w="709" w:type="dxa"/>
            <w:tcBorders>
              <w:top w:val="single" w:sz="4" w:space="0" w:color="auto"/>
              <w:left w:val="nil"/>
              <w:bottom w:val="single" w:sz="4" w:space="0" w:color="auto"/>
              <w:right w:val="single" w:sz="4" w:space="0" w:color="auto"/>
            </w:tcBorders>
            <w:noWrap/>
          </w:tcPr>
          <w:p w:rsidR="00E71884" w:rsidRPr="00402DA1" w:rsidRDefault="00E71884"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w:t>
            </w:r>
          </w:p>
        </w:tc>
        <w:tc>
          <w:tcPr>
            <w:tcW w:w="708" w:type="dxa"/>
            <w:tcBorders>
              <w:top w:val="single" w:sz="4" w:space="0" w:color="auto"/>
              <w:left w:val="nil"/>
              <w:bottom w:val="single" w:sz="4" w:space="0" w:color="auto"/>
              <w:right w:val="single" w:sz="4" w:space="0" w:color="auto"/>
            </w:tcBorders>
            <w:noWrap/>
          </w:tcPr>
          <w:p w:rsidR="00E71884" w:rsidRPr="00402DA1" w:rsidRDefault="00E71884"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E71884" w:rsidRPr="00402DA1" w:rsidRDefault="00E71884" w:rsidP="00E62AAE">
            <w:pPr>
              <w:spacing w:after="0" w:line="240" w:lineRule="auto"/>
              <w:jc w:val="center"/>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E71884" w:rsidRPr="00402DA1" w:rsidRDefault="00E71884"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E71884" w:rsidRPr="00402DA1" w:rsidRDefault="00E71884" w:rsidP="00E62AAE">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71884" w:rsidRPr="00402DA1" w:rsidRDefault="00E71884" w:rsidP="00E62AAE">
            <w:pPr>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tcPr>
          <w:p w:rsidR="00E71884" w:rsidRPr="00402DA1" w:rsidRDefault="00E71884" w:rsidP="00E62AAE">
            <w:pPr>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tcPr>
          <w:p w:rsidR="00E71884" w:rsidRPr="00402DA1" w:rsidRDefault="00E71884" w:rsidP="00E62AAE">
            <w:pPr>
              <w:spacing w:after="0" w:line="240" w:lineRule="auto"/>
              <w:jc w:val="center"/>
              <w:rPr>
                <w:rFonts w:ascii="Times New Roman" w:eastAsia="Times New Roman" w:hAnsi="Times New Roman" w:cs="Times New Roman"/>
                <w:sz w:val="24"/>
                <w:szCs w:val="24"/>
              </w:rPr>
            </w:pPr>
          </w:p>
        </w:tc>
      </w:tr>
      <w:tr w:rsidR="00E62AAE" w:rsidRPr="00402DA1" w:rsidTr="0001769E">
        <w:trPr>
          <w:trHeight w:val="255"/>
        </w:trPr>
        <w:tc>
          <w:tcPr>
            <w:tcW w:w="581" w:type="dxa"/>
            <w:vMerge/>
            <w:tcBorders>
              <w:left w:val="single" w:sz="4" w:space="0" w:color="auto"/>
              <w:bottom w:val="single" w:sz="4" w:space="0" w:color="auto"/>
              <w:right w:val="single" w:sz="4" w:space="0" w:color="auto"/>
            </w:tcBorders>
          </w:tcPr>
          <w:p w:rsidR="00E62AAE" w:rsidRPr="00402DA1" w:rsidRDefault="00E62AAE" w:rsidP="0001769E">
            <w:pPr>
              <w:spacing w:after="0" w:line="240" w:lineRule="auto"/>
              <w:rPr>
                <w:rFonts w:ascii="Times New Roman" w:eastAsia="Times New Roman" w:hAnsi="Times New Roman" w:cs="Times New Roman"/>
                <w:sz w:val="24"/>
                <w:szCs w:val="24"/>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E62AAE" w:rsidRPr="00402DA1" w:rsidRDefault="00E62AAE" w:rsidP="001E4532">
            <w:pPr>
              <w:spacing w:after="0" w:line="240" w:lineRule="auto"/>
              <w:rPr>
                <w:rFonts w:ascii="Times New Roman" w:eastAsia="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E62AAE" w:rsidRPr="00402DA1" w:rsidRDefault="00E62AAE" w:rsidP="001E4532">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nil"/>
              <w:bottom w:val="single" w:sz="4" w:space="0" w:color="auto"/>
              <w:right w:val="single" w:sz="4" w:space="0" w:color="auto"/>
            </w:tcBorders>
          </w:tcPr>
          <w:p w:rsidR="00E62AAE" w:rsidRPr="00402DA1" w:rsidRDefault="00E62AAE"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Администрация района</w:t>
            </w:r>
          </w:p>
        </w:tc>
        <w:tc>
          <w:tcPr>
            <w:tcW w:w="709" w:type="dxa"/>
            <w:tcBorders>
              <w:top w:val="single" w:sz="4" w:space="0" w:color="auto"/>
              <w:left w:val="nil"/>
              <w:bottom w:val="single" w:sz="4" w:space="0" w:color="auto"/>
              <w:right w:val="single" w:sz="4" w:space="0" w:color="auto"/>
            </w:tcBorders>
            <w:noWrap/>
          </w:tcPr>
          <w:p w:rsidR="00E62AAE" w:rsidRPr="00402DA1" w:rsidRDefault="00E62AAE" w:rsidP="001E4532">
            <w:pPr>
              <w:spacing w:after="0" w:line="240" w:lineRule="auto"/>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E62AAE" w:rsidRPr="00402DA1" w:rsidRDefault="00E62AAE" w:rsidP="00E62A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1 164 700</w:t>
            </w:r>
            <w:r w:rsidRPr="00402DA1">
              <w:rPr>
                <w:rFonts w:ascii="Times New Roman" w:eastAsia="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E62AAE" w:rsidRDefault="00E62AAE" w:rsidP="00E62AAE">
            <w:pPr>
              <w:jc w:val="center"/>
            </w:pPr>
            <w:r>
              <w:rPr>
                <w:rFonts w:ascii="Times New Roman" w:eastAsia="Times New Roman" w:hAnsi="Times New Roman" w:cs="Times New Roman"/>
                <w:sz w:val="24"/>
                <w:szCs w:val="24"/>
              </w:rPr>
              <w:t>1 164 700</w:t>
            </w:r>
            <w:r w:rsidRPr="00402DA1">
              <w:rPr>
                <w:rFonts w:ascii="Times New Roman" w:eastAsia="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E62AAE" w:rsidRDefault="00E62AAE" w:rsidP="00E62AAE">
            <w:pPr>
              <w:jc w:val="center"/>
            </w:pPr>
            <w:r>
              <w:rPr>
                <w:rFonts w:ascii="Times New Roman" w:eastAsia="Times New Roman" w:hAnsi="Times New Roman" w:cs="Times New Roman"/>
                <w:sz w:val="24"/>
                <w:szCs w:val="24"/>
              </w:rPr>
              <w:t>1 164 700</w:t>
            </w:r>
            <w:r w:rsidRPr="00402DA1">
              <w:rPr>
                <w:rFonts w:ascii="Times New Roman" w:eastAsia="Times New Roman" w:hAnsi="Times New Roman" w:cs="Times New Roman"/>
                <w:sz w:val="24"/>
                <w:szCs w:val="24"/>
              </w:rPr>
              <w:t>,00</w:t>
            </w:r>
          </w:p>
        </w:tc>
        <w:tc>
          <w:tcPr>
            <w:tcW w:w="1559" w:type="dxa"/>
            <w:tcBorders>
              <w:top w:val="single" w:sz="4" w:space="0" w:color="auto"/>
              <w:left w:val="nil"/>
              <w:bottom w:val="single" w:sz="4" w:space="0" w:color="auto"/>
              <w:right w:val="single" w:sz="4" w:space="0" w:color="auto"/>
            </w:tcBorders>
          </w:tcPr>
          <w:p w:rsidR="00E62AAE" w:rsidRPr="00402DA1" w:rsidRDefault="00E62AAE" w:rsidP="00752D25">
            <w:pPr>
              <w:spacing w:after="0" w:line="240" w:lineRule="auto"/>
              <w:jc w:val="center"/>
              <w:rPr>
                <w:rFonts w:ascii="Times New Roman" w:eastAsia="Times New Roman" w:hAnsi="Times New Roman" w:cs="Times New Roman"/>
                <w:sz w:val="24"/>
                <w:szCs w:val="24"/>
              </w:rPr>
            </w:pPr>
            <w:r w:rsidRPr="00E62AAE">
              <w:rPr>
                <w:rFonts w:ascii="Times New Roman" w:eastAsia="Times New Roman" w:hAnsi="Times New Roman" w:cs="Times New Roman"/>
                <w:sz w:val="24"/>
                <w:szCs w:val="24"/>
              </w:rPr>
              <w:t>3</w:t>
            </w:r>
            <w:r w:rsidR="00752D25">
              <w:rPr>
                <w:rFonts w:ascii="Times New Roman" w:eastAsia="Times New Roman" w:hAnsi="Times New Roman" w:cs="Times New Roman"/>
                <w:sz w:val="24"/>
                <w:szCs w:val="24"/>
              </w:rPr>
              <w:t>972100</w:t>
            </w:r>
            <w:r>
              <w:rPr>
                <w:rFonts w:ascii="Times New Roman" w:eastAsia="Times New Roman" w:hAnsi="Times New Roman" w:cs="Times New Roman"/>
                <w:sz w:val="24"/>
                <w:szCs w:val="24"/>
              </w:rPr>
              <w:t>,00</w:t>
            </w:r>
          </w:p>
        </w:tc>
      </w:tr>
      <w:tr w:rsidR="00E62AAE" w:rsidRPr="00402DA1" w:rsidTr="0001769E">
        <w:trPr>
          <w:trHeight w:val="1123"/>
        </w:trPr>
        <w:tc>
          <w:tcPr>
            <w:tcW w:w="581" w:type="dxa"/>
            <w:tcBorders>
              <w:top w:val="single" w:sz="4" w:space="0" w:color="auto"/>
              <w:left w:val="single" w:sz="4" w:space="0" w:color="auto"/>
              <w:right w:val="single" w:sz="4" w:space="0" w:color="auto"/>
            </w:tcBorders>
          </w:tcPr>
          <w:p w:rsidR="00E62AAE" w:rsidRPr="00402DA1" w:rsidRDefault="00E62AAE" w:rsidP="0001769E">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lastRenderedPageBreak/>
              <w:t>1.1</w:t>
            </w:r>
          </w:p>
        </w:tc>
        <w:tc>
          <w:tcPr>
            <w:tcW w:w="1135" w:type="dxa"/>
            <w:vMerge w:val="restart"/>
            <w:tcBorders>
              <w:top w:val="single" w:sz="4" w:space="0" w:color="auto"/>
              <w:left w:val="single" w:sz="4" w:space="0" w:color="auto"/>
              <w:right w:val="single" w:sz="4" w:space="0" w:color="auto"/>
            </w:tcBorders>
          </w:tcPr>
          <w:p w:rsidR="00E62AAE" w:rsidRPr="00402DA1" w:rsidRDefault="00E62AAE" w:rsidP="005F069D">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Мероприятие 1</w:t>
            </w:r>
          </w:p>
        </w:tc>
        <w:tc>
          <w:tcPr>
            <w:tcW w:w="2977" w:type="dxa"/>
            <w:vMerge w:val="restart"/>
            <w:tcBorders>
              <w:top w:val="single" w:sz="4" w:space="0" w:color="auto"/>
              <w:left w:val="nil"/>
              <w:right w:val="single" w:sz="4" w:space="0" w:color="auto"/>
            </w:tcBorders>
          </w:tcPr>
          <w:p w:rsidR="00E62AAE" w:rsidRPr="00402DA1" w:rsidRDefault="00E62AAE" w:rsidP="005F069D">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tc>
        <w:tc>
          <w:tcPr>
            <w:tcW w:w="1843" w:type="dxa"/>
            <w:tcBorders>
              <w:top w:val="single" w:sz="4" w:space="0" w:color="auto"/>
              <w:left w:val="nil"/>
              <w:bottom w:val="single" w:sz="4" w:space="0" w:color="auto"/>
              <w:right w:val="single" w:sz="4" w:space="0" w:color="auto"/>
            </w:tcBorders>
          </w:tcPr>
          <w:p w:rsidR="00E62AAE" w:rsidRPr="00402DA1" w:rsidRDefault="00E62AAE" w:rsidP="005F069D">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всего расходные обязательства </w:t>
            </w:r>
          </w:p>
        </w:tc>
        <w:tc>
          <w:tcPr>
            <w:tcW w:w="709" w:type="dxa"/>
            <w:tcBorders>
              <w:top w:val="single" w:sz="4" w:space="0" w:color="auto"/>
              <w:left w:val="nil"/>
              <w:bottom w:val="single" w:sz="4" w:space="0" w:color="auto"/>
              <w:right w:val="single" w:sz="4" w:space="0" w:color="auto"/>
            </w:tcBorders>
            <w:noWrap/>
          </w:tcPr>
          <w:p w:rsidR="00E62AAE" w:rsidRPr="00402DA1" w:rsidRDefault="00E62AAE" w:rsidP="005F069D">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866</w:t>
            </w:r>
          </w:p>
        </w:tc>
        <w:tc>
          <w:tcPr>
            <w:tcW w:w="708"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0412</w:t>
            </w:r>
          </w:p>
        </w:tc>
        <w:tc>
          <w:tcPr>
            <w:tcW w:w="993"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lang w:val="en-US"/>
              </w:rPr>
            </w:pPr>
            <w:r w:rsidRPr="00402DA1">
              <w:rPr>
                <w:rFonts w:ascii="Times New Roman" w:eastAsia="Times New Roman" w:hAnsi="Times New Roman" w:cs="Times New Roman"/>
                <w:sz w:val="24"/>
                <w:szCs w:val="24"/>
              </w:rPr>
              <w:t>06800</w:t>
            </w:r>
            <w:r w:rsidRPr="00402DA1">
              <w:rPr>
                <w:rFonts w:ascii="Times New Roman" w:eastAsia="Times New Roman" w:hAnsi="Times New Roman" w:cs="Times New Roman"/>
                <w:sz w:val="24"/>
                <w:szCs w:val="24"/>
                <w:lang w:val="en-US"/>
              </w:rPr>
              <w:t>S6070</w:t>
            </w:r>
          </w:p>
        </w:tc>
        <w:tc>
          <w:tcPr>
            <w:tcW w:w="708"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811</w:t>
            </w:r>
          </w:p>
        </w:tc>
        <w:tc>
          <w:tcPr>
            <w:tcW w:w="993" w:type="dxa"/>
            <w:tcBorders>
              <w:top w:val="single" w:sz="4" w:space="0" w:color="auto"/>
              <w:left w:val="nil"/>
              <w:bottom w:val="single" w:sz="4" w:space="0" w:color="auto"/>
              <w:right w:val="single" w:sz="4" w:space="0" w:color="auto"/>
            </w:tcBorders>
            <w:noWrap/>
          </w:tcPr>
          <w:p w:rsidR="00E62AAE" w:rsidRPr="00402DA1" w:rsidRDefault="00E62AAE" w:rsidP="00E62A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1 142 700</w:t>
            </w:r>
            <w:r w:rsidRPr="00402DA1">
              <w:rPr>
                <w:rFonts w:ascii="Times New Roman" w:eastAsia="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E62AAE" w:rsidRDefault="00E62AAE" w:rsidP="00E62AAE">
            <w:pPr>
              <w:jc w:val="center"/>
            </w:pPr>
            <w:r w:rsidRPr="00283266">
              <w:rPr>
                <w:rFonts w:ascii="Times New Roman" w:eastAsia="Times New Roman" w:hAnsi="Times New Roman" w:cs="Times New Roman"/>
                <w:sz w:val="24"/>
                <w:szCs w:val="24"/>
              </w:rPr>
              <w:t>1 142 700,00</w:t>
            </w:r>
          </w:p>
        </w:tc>
        <w:tc>
          <w:tcPr>
            <w:tcW w:w="992" w:type="dxa"/>
            <w:tcBorders>
              <w:top w:val="single" w:sz="4" w:space="0" w:color="auto"/>
              <w:left w:val="nil"/>
              <w:bottom w:val="single" w:sz="4" w:space="0" w:color="auto"/>
              <w:right w:val="single" w:sz="4" w:space="0" w:color="auto"/>
            </w:tcBorders>
          </w:tcPr>
          <w:p w:rsidR="00E62AAE" w:rsidRDefault="00E62AAE" w:rsidP="00E62AAE">
            <w:pPr>
              <w:jc w:val="center"/>
            </w:pPr>
            <w:r w:rsidRPr="00283266">
              <w:rPr>
                <w:rFonts w:ascii="Times New Roman" w:eastAsia="Times New Roman" w:hAnsi="Times New Roman" w:cs="Times New Roman"/>
                <w:sz w:val="24"/>
                <w:szCs w:val="24"/>
              </w:rPr>
              <w:t>1 142 700,00</w:t>
            </w:r>
          </w:p>
        </w:tc>
        <w:tc>
          <w:tcPr>
            <w:tcW w:w="1559" w:type="dxa"/>
            <w:tcBorders>
              <w:top w:val="single" w:sz="4" w:space="0" w:color="auto"/>
              <w:left w:val="nil"/>
              <w:bottom w:val="single" w:sz="4" w:space="0" w:color="auto"/>
              <w:right w:val="single" w:sz="4" w:space="0" w:color="auto"/>
            </w:tcBorders>
          </w:tcPr>
          <w:p w:rsidR="00E62AAE" w:rsidRPr="00402DA1" w:rsidRDefault="00E62AAE" w:rsidP="00E62AAE">
            <w:pPr>
              <w:spacing w:after="0" w:line="240" w:lineRule="auto"/>
              <w:jc w:val="center"/>
              <w:rPr>
                <w:rFonts w:ascii="Times New Roman" w:eastAsia="Times New Roman" w:hAnsi="Times New Roman" w:cs="Times New Roman"/>
                <w:sz w:val="24"/>
                <w:szCs w:val="24"/>
              </w:rPr>
            </w:pPr>
            <w:r w:rsidRPr="0095117F">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95117F">
              <w:rPr>
                <w:rFonts w:ascii="Times New Roman" w:eastAsia="Times New Roman" w:hAnsi="Times New Roman" w:cs="Times New Roman"/>
                <w:sz w:val="24"/>
                <w:szCs w:val="24"/>
              </w:rPr>
              <w:t>428</w:t>
            </w:r>
            <w:r>
              <w:rPr>
                <w:rFonts w:ascii="Times New Roman" w:eastAsia="Times New Roman" w:hAnsi="Times New Roman" w:cs="Times New Roman"/>
                <w:sz w:val="24"/>
                <w:szCs w:val="24"/>
              </w:rPr>
              <w:t xml:space="preserve"> </w:t>
            </w:r>
            <w:r w:rsidRPr="0095117F">
              <w:rPr>
                <w:rFonts w:ascii="Times New Roman" w:eastAsia="Times New Roman" w:hAnsi="Times New Roman" w:cs="Times New Roman"/>
                <w:sz w:val="24"/>
                <w:szCs w:val="24"/>
              </w:rPr>
              <w:t>100</w:t>
            </w:r>
            <w:r>
              <w:rPr>
                <w:rFonts w:ascii="Times New Roman" w:eastAsia="Times New Roman" w:hAnsi="Times New Roman" w:cs="Times New Roman"/>
                <w:sz w:val="24"/>
                <w:szCs w:val="24"/>
              </w:rPr>
              <w:t>,00</w:t>
            </w:r>
          </w:p>
        </w:tc>
      </w:tr>
      <w:tr w:rsidR="005F069D" w:rsidRPr="00402DA1" w:rsidTr="0001769E">
        <w:trPr>
          <w:trHeight w:val="191"/>
        </w:trPr>
        <w:tc>
          <w:tcPr>
            <w:tcW w:w="581" w:type="dxa"/>
            <w:tcBorders>
              <w:left w:val="single" w:sz="4" w:space="0" w:color="auto"/>
              <w:right w:val="single" w:sz="4" w:space="0" w:color="auto"/>
            </w:tcBorders>
          </w:tcPr>
          <w:p w:rsidR="005F069D" w:rsidRPr="00402DA1" w:rsidRDefault="005F069D" w:rsidP="0001769E">
            <w:pPr>
              <w:spacing w:after="0" w:line="240" w:lineRule="auto"/>
              <w:rPr>
                <w:rFonts w:ascii="Times New Roman" w:eastAsia="Times New Roman" w:hAnsi="Times New Roman" w:cs="Times New Roman"/>
                <w:sz w:val="24"/>
                <w:szCs w:val="24"/>
              </w:rPr>
            </w:pPr>
          </w:p>
        </w:tc>
        <w:tc>
          <w:tcPr>
            <w:tcW w:w="1135" w:type="dxa"/>
            <w:vMerge/>
            <w:tcBorders>
              <w:left w:val="single" w:sz="4" w:space="0" w:color="auto"/>
              <w:right w:val="single" w:sz="4" w:space="0" w:color="auto"/>
            </w:tcBorders>
          </w:tcPr>
          <w:p w:rsidR="005F069D" w:rsidRPr="00402DA1" w:rsidRDefault="005F069D" w:rsidP="005F069D">
            <w:pPr>
              <w:spacing w:after="0" w:line="240" w:lineRule="auto"/>
              <w:rPr>
                <w:rFonts w:ascii="Times New Roman" w:eastAsia="Times New Roman" w:hAnsi="Times New Roman" w:cs="Times New Roman"/>
                <w:sz w:val="24"/>
                <w:szCs w:val="24"/>
              </w:rPr>
            </w:pPr>
          </w:p>
        </w:tc>
        <w:tc>
          <w:tcPr>
            <w:tcW w:w="2977" w:type="dxa"/>
            <w:vMerge/>
            <w:tcBorders>
              <w:left w:val="nil"/>
              <w:right w:val="single" w:sz="4" w:space="0" w:color="auto"/>
            </w:tcBorders>
          </w:tcPr>
          <w:p w:rsidR="005F069D" w:rsidRPr="00402DA1" w:rsidRDefault="005F069D" w:rsidP="005F069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nil"/>
              <w:bottom w:val="single" w:sz="4" w:space="0" w:color="auto"/>
              <w:right w:val="single" w:sz="4" w:space="0" w:color="auto"/>
            </w:tcBorders>
          </w:tcPr>
          <w:p w:rsidR="005F069D" w:rsidRPr="00402DA1" w:rsidRDefault="005F069D" w:rsidP="005F069D">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в том числе по ГРБС:</w:t>
            </w:r>
          </w:p>
        </w:tc>
        <w:tc>
          <w:tcPr>
            <w:tcW w:w="709" w:type="dxa"/>
            <w:tcBorders>
              <w:top w:val="single" w:sz="4" w:space="0" w:color="auto"/>
              <w:left w:val="nil"/>
              <w:bottom w:val="single" w:sz="4" w:space="0" w:color="auto"/>
              <w:right w:val="single" w:sz="4" w:space="0" w:color="auto"/>
            </w:tcBorders>
            <w:noWrap/>
          </w:tcPr>
          <w:p w:rsidR="005F069D" w:rsidRPr="00402DA1" w:rsidRDefault="005F069D" w:rsidP="005F069D">
            <w:pPr>
              <w:spacing w:after="0" w:line="240" w:lineRule="auto"/>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5F069D" w:rsidRPr="00402DA1" w:rsidRDefault="005F069D"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5F069D" w:rsidRPr="00402DA1" w:rsidRDefault="005F069D" w:rsidP="00E62AAE">
            <w:pPr>
              <w:spacing w:after="0" w:line="240" w:lineRule="auto"/>
              <w:jc w:val="center"/>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5F069D" w:rsidRPr="00402DA1" w:rsidRDefault="005F069D"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5F069D" w:rsidRPr="00402DA1" w:rsidRDefault="005F069D" w:rsidP="00E62AAE">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F069D" w:rsidRPr="00402DA1" w:rsidRDefault="005F069D" w:rsidP="00E62AAE">
            <w:pPr>
              <w:jc w:val="center"/>
              <w:rPr>
                <w:rFonts w:ascii="Times New Roman" w:eastAsia="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5F069D" w:rsidRPr="00402DA1" w:rsidRDefault="005F069D" w:rsidP="00E62AAE">
            <w:pPr>
              <w:jc w:val="center"/>
              <w:rPr>
                <w:rFonts w:ascii="Times New Roman" w:eastAsia="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tcPr>
          <w:p w:rsidR="005F069D" w:rsidRPr="00402DA1" w:rsidRDefault="005F069D" w:rsidP="00E62AAE">
            <w:pPr>
              <w:spacing w:after="0" w:line="240" w:lineRule="auto"/>
              <w:jc w:val="center"/>
              <w:rPr>
                <w:rFonts w:ascii="Times New Roman" w:eastAsia="Times New Roman" w:hAnsi="Times New Roman" w:cs="Times New Roman"/>
                <w:sz w:val="24"/>
                <w:szCs w:val="24"/>
              </w:rPr>
            </w:pPr>
          </w:p>
        </w:tc>
      </w:tr>
      <w:tr w:rsidR="00E62AAE" w:rsidRPr="00402DA1" w:rsidTr="0001769E">
        <w:trPr>
          <w:trHeight w:val="706"/>
        </w:trPr>
        <w:tc>
          <w:tcPr>
            <w:tcW w:w="581" w:type="dxa"/>
            <w:tcBorders>
              <w:left w:val="single" w:sz="4" w:space="0" w:color="auto"/>
              <w:bottom w:val="single" w:sz="4" w:space="0" w:color="auto"/>
              <w:right w:val="single" w:sz="4" w:space="0" w:color="auto"/>
            </w:tcBorders>
          </w:tcPr>
          <w:p w:rsidR="00E62AAE" w:rsidRPr="00402DA1" w:rsidRDefault="00E62AAE" w:rsidP="0001769E">
            <w:pPr>
              <w:spacing w:after="0" w:line="240" w:lineRule="auto"/>
              <w:rPr>
                <w:rFonts w:ascii="Times New Roman" w:eastAsia="Times New Roman" w:hAnsi="Times New Roman" w:cs="Times New Roman"/>
                <w:sz w:val="24"/>
                <w:szCs w:val="24"/>
              </w:rPr>
            </w:pPr>
          </w:p>
        </w:tc>
        <w:tc>
          <w:tcPr>
            <w:tcW w:w="1135" w:type="dxa"/>
            <w:vMerge/>
            <w:tcBorders>
              <w:left w:val="single" w:sz="4" w:space="0" w:color="auto"/>
              <w:bottom w:val="single" w:sz="4" w:space="0" w:color="auto"/>
              <w:right w:val="single" w:sz="4" w:space="0" w:color="auto"/>
            </w:tcBorders>
          </w:tcPr>
          <w:p w:rsidR="00E62AAE" w:rsidRPr="00402DA1" w:rsidRDefault="00E62AAE" w:rsidP="005F069D">
            <w:pPr>
              <w:spacing w:after="0" w:line="240" w:lineRule="auto"/>
              <w:rPr>
                <w:rFonts w:ascii="Times New Roman" w:eastAsia="Times New Roman" w:hAnsi="Times New Roman" w:cs="Times New Roman"/>
                <w:sz w:val="24"/>
                <w:szCs w:val="24"/>
              </w:rPr>
            </w:pPr>
          </w:p>
        </w:tc>
        <w:tc>
          <w:tcPr>
            <w:tcW w:w="2977" w:type="dxa"/>
            <w:vMerge/>
            <w:tcBorders>
              <w:left w:val="nil"/>
              <w:bottom w:val="single" w:sz="4" w:space="0" w:color="auto"/>
              <w:right w:val="single" w:sz="4" w:space="0" w:color="auto"/>
            </w:tcBorders>
          </w:tcPr>
          <w:p w:rsidR="00E62AAE" w:rsidRPr="00402DA1" w:rsidRDefault="00E62AAE" w:rsidP="005F069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nil"/>
              <w:bottom w:val="single" w:sz="4" w:space="0" w:color="auto"/>
              <w:right w:val="single" w:sz="4" w:space="0" w:color="auto"/>
            </w:tcBorders>
          </w:tcPr>
          <w:p w:rsidR="00E62AAE" w:rsidRPr="00402DA1" w:rsidRDefault="00E62AAE" w:rsidP="005F069D">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Администрация района</w:t>
            </w:r>
          </w:p>
        </w:tc>
        <w:tc>
          <w:tcPr>
            <w:tcW w:w="709" w:type="dxa"/>
            <w:tcBorders>
              <w:top w:val="single" w:sz="4" w:space="0" w:color="auto"/>
              <w:left w:val="nil"/>
              <w:bottom w:val="single" w:sz="4" w:space="0" w:color="auto"/>
              <w:right w:val="single" w:sz="4" w:space="0" w:color="auto"/>
            </w:tcBorders>
            <w:noWrap/>
          </w:tcPr>
          <w:p w:rsidR="00E62AAE" w:rsidRPr="00402DA1" w:rsidRDefault="00E62AAE" w:rsidP="005F069D">
            <w:pPr>
              <w:spacing w:after="0" w:line="240" w:lineRule="auto"/>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E62AAE" w:rsidRPr="00402DA1" w:rsidRDefault="00E62AAE" w:rsidP="00E62A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1 142 700</w:t>
            </w:r>
            <w:r w:rsidRPr="00402DA1">
              <w:rPr>
                <w:rFonts w:ascii="Times New Roman" w:eastAsia="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E62AAE" w:rsidRDefault="00E62AAE" w:rsidP="00E62AAE">
            <w:pPr>
              <w:jc w:val="center"/>
            </w:pPr>
            <w:r w:rsidRPr="00283266">
              <w:rPr>
                <w:rFonts w:ascii="Times New Roman" w:eastAsia="Times New Roman" w:hAnsi="Times New Roman" w:cs="Times New Roman"/>
                <w:sz w:val="24"/>
                <w:szCs w:val="24"/>
              </w:rPr>
              <w:t>1 142 700,00</w:t>
            </w:r>
          </w:p>
        </w:tc>
        <w:tc>
          <w:tcPr>
            <w:tcW w:w="992" w:type="dxa"/>
            <w:tcBorders>
              <w:top w:val="single" w:sz="4" w:space="0" w:color="auto"/>
              <w:left w:val="nil"/>
              <w:bottom w:val="single" w:sz="4" w:space="0" w:color="auto"/>
              <w:right w:val="single" w:sz="4" w:space="0" w:color="auto"/>
            </w:tcBorders>
          </w:tcPr>
          <w:p w:rsidR="00E62AAE" w:rsidRDefault="00E62AAE" w:rsidP="00E62AAE">
            <w:pPr>
              <w:jc w:val="center"/>
            </w:pPr>
            <w:r w:rsidRPr="00283266">
              <w:rPr>
                <w:rFonts w:ascii="Times New Roman" w:eastAsia="Times New Roman" w:hAnsi="Times New Roman" w:cs="Times New Roman"/>
                <w:sz w:val="24"/>
                <w:szCs w:val="24"/>
              </w:rPr>
              <w:t>1 142 700,00</w:t>
            </w:r>
          </w:p>
        </w:tc>
        <w:tc>
          <w:tcPr>
            <w:tcW w:w="1559" w:type="dxa"/>
            <w:tcBorders>
              <w:top w:val="single" w:sz="4" w:space="0" w:color="auto"/>
              <w:left w:val="nil"/>
              <w:bottom w:val="single" w:sz="4" w:space="0" w:color="auto"/>
              <w:right w:val="single" w:sz="4" w:space="0" w:color="auto"/>
            </w:tcBorders>
          </w:tcPr>
          <w:p w:rsidR="00E62AAE" w:rsidRPr="00402DA1" w:rsidRDefault="00E62AAE" w:rsidP="00E62AAE">
            <w:pPr>
              <w:spacing w:after="0" w:line="240" w:lineRule="auto"/>
              <w:jc w:val="center"/>
              <w:rPr>
                <w:rFonts w:ascii="Times New Roman" w:eastAsia="Times New Roman" w:hAnsi="Times New Roman" w:cs="Times New Roman"/>
                <w:sz w:val="24"/>
                <w:szCs w:val="24"/>
              </w:rPr>
            </w:pPr>
            <w:r w:rsidRPr="0095117F">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95117F">
              <w:rPr>
                <w:rFonts w:ascii="Times New Roman" w:eastAsia="Times New Roman" w:hAnsi="Times New Roman" w:cs="Times New Roman"/>
                <w:sz w:val="24"/>
                <w:szCs w:val="24"/>
              </w:rPr>
              <w:t>428</w:t>
            </w:r>
            <w:r>
              <w:rPr>
                <w:rFonts w:ascii="Times New Roman" w:eastAsia="Times New Roman" w:hAnsi="Times New Roman" w:cs="Times New Roman"/>
                <w:sz w:val="24"/>
                <w:szCs w:val="24"/>
              </w:rPr>
              <w:t xml:space="preserve"> </w:t>
            </w:r>
            <w:r w:rsidRPr="0095117F">
              <w:rPr>
                <w:rFonts w:ascii="Times New Roman" w:eastAsia="Times New Roman" w:hAnsi="Times New Roman" w:cs="Times New Roman"/>
                <w:sz w:val="24"/>
                <w:szCs w:val="24"/>
              </w:rPr>
              <w:t>100</w:t>
            </w:r>
            <w:r>
              <w:rPr>
                <w:rFonts w:ascii="Times New Roman" w:eastAsia="Times New Roman" w:hAnsi="Times New Roman" w:cs="Times New Roman"/>
                <w:sz w:val="24"/>
                <w:szCs w:val="24"/>
              </w:rPr>
              <w:t>,00</w:t>
            </w:r>
          </w:p>
        </w:tc>
      </w:tr>
      <w:tr w:rsidR="00E62AAE" w:rsidRPr="00402DA1" w:rsidTr="0001769E">
        <w:trPr>
          <w:trHeight w:val="191"/>
        </w:trPr>
        <w:tc>
          <w:tcPr>
            <w:tcW w:w="581" w:type="dxa"/>
            <w:tcBorders>
              <w:top w:val="single" w:sz="4" w:space="0" w:color="auto"/>
              <w:left w:val="single" w:sz="4" w:space="0" w:color="auto"/>
              <w:right w:val="single" w:sz="4" w:space="0" w:color="auto"/>
            </w:tcBorders>
          </w:tcPr>
          <w:p w:rsidR="00E62AAE" w:rsidRPr="00402DA1" w:rsidRDefault="0001769E" w:rsidP="0001769E">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p>
        </w:tc>
        <w:tc>
          <w:tcPr>
            <w:tcW w:w="1135" w:type="dxa"/>
            <w:vMerge w:val="restart"/>
            <w:tcBorders>
              <w:top w:val="single" w:sz="4" w:space="0" w:color="auto"/>
              <w:left w:val="single" w:sz="4" w:space="0" w:color="auto"/>
              <w:right w:val="single" w:sz="4" w:space="0" w:color="auto"/>
            </w:tcBorders>
          </w:tcPr>
          <w:p w:rsidR="00E62AAE" w:rsidRPr="00402DA1" w:rsidRDefault="00E62AAE" w:rsidP="005F069D">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Мероприятие </w:t>
            </w:r>
            <w:r>
              <w:rPr>
                <w:rFonts w:ascii="Times New Roman" w:eastAsia="Times New Roman" w:hAnsi="Times New Roman" w:cs="Times New Roman"/>
                <w:sz w:val="24"/>
                <w:szCs w:val="24"/>
              </w:rPr>
              <w:t>2</w:t>
            </w:r>
          </w:p>
        </w:tc>
        <w:tc>
          <w:tcPr>
            <w:tcW w:w="2977" w:type="dxa"/>
            <w:vMerge w:val="restart"/>
            <w:tcBorders>
              <w:top w:val="single" w:sz="4" w:space="0" w:color="auto"/>
              <w:left w:val="nil"/>
              <w:right w:val="single" w:sz="4" w:space="0" w:color="auto"/>
            </w:tcBorders>
          </w:tcPr>
          <w:p w:rsidR="00E62AAE" w:rsidRPr="00402DA1" w:rsidRDefault="00E62AAE" w:rsidP="009258EE">
            <w:pPr>
              <w:spacing w:after="0" w:line="240" w:lineRule="auto"/>
              <w:rPr>
                <w:rFonts w:ascii="Times New Roman" w:eastAsia="Times New Roman" w:hAnsi="Times New Roman" w:cs="Times New Roman"/>
                <w:sz w:val="24"/>
                <w:szCs w:val="24"/>
              </w:rPr>
            </w:pPr>
            <w:r w:rsidRPr="005F069D">
              <w:rPr>
                <w:rFonts w:ascii="Times New Roman" w:eastAsia="Times New Roman" w:hAnsi="Times New Roman" w:cs="Times New Roman"/>
                <w:sz w:val="24"/>
                <w:szCs w:val="24"/>
              </w:rPr>
              <w:t>Субсидии субъектам малого и среднего предпринимательства на реализацию инвестиционных п</w:t>
            </w:r>
            <w:r>
              <w:rPr>
                <w:rFonts w:ascii="Times New Roman" w:eastAsia="Times New Roman" w:hAnsi="Times New Roman" w:cs="Times New Roman"/>
                <w:sz w:val="24"/>
                <w:szCs w:val="24"/>
              </w:rPr>
              <w:t>роектов в приоритетных отраслях</w:t>
            </w:r>
          </w:p>
        </w:tc>
        <w:tc>
          <w:tcPr>
            <w:tcW w:w="1843" w:type="dxa"/>
            <w:tcBorders>
              <w:top w:val="single" w:sz="4" w:space="0" w:color="auto"/>
              <w:left w:val="nil"/>
              <w:bottom w:val="single" w:sz="4" w:space="0" w:color="auto"/>
              <w:right w:val="single" w:sz="4" w:space="0" w:color="auto"/>
            </w:tcBorders>
          </w:tcPr>
          <w:p w:rsidR="00E62AAE" w:rsidRPr="00402DA1" w:rsidRDefault="00E62AAE"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всего расходные обязательства </w:t>
            </w:r>
          </w:p>
        </w:tc>
        <w:tc>
          <w:tcPr>
            <w:tcW w:w="709" w:type="dxa"/>
            <w:tcBorders>
              <w:top w:val="single" w:sz="4" w:space="0" w:color="auto"/>
              <w:left w:val="nil"/>
              <w:bottom w:val="single" w:sz="4" w:space="0" w:color="auto"/>
              <w:right w:val="single" w:sz="4" w:space="0" w:color="auto"/>
            </w:tcBorders>
            <w:noWrap/>
          </w:tcPr>
          <w:p w:rsidR="00E62AAE" w:rsidRPr="00402DA1" w:rsidRDefault="00E62AAE" w:rsidP="005F069D">
            <w:pPr>
              <w:spacing w:after="0" w:line="240" w:lineRule="auto"/>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E62AAE" w:rsidRPr="00402DA1" w:rsidRDefault="00E62AAE"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E62AAE" w:rsidRPr="00402DA1" w:rsidRDefault="00E62AAE" w:rsidP="00E62A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E62AAE" w:rsidRDefault="00E62AAE" w:rsidP="00E62AAE">
            <w:pPr>
              <w:jc w:val="center"/>
            </w:pPr>
            <w:r w:rsidRPr="00423594">
              <w:rPr>
                <w:rFonts w:ascii="Times New Roman" w:eastAsia="Times New Roman" w:hAnsi="Times New Roman" w:cs="Times New Roman"/>
                <w:sz w:val="24"/>
                <w:szCs w:val="24"/>
              </w:rPr>
              <w:t>0</w:t>
            </w:r>
          </w:p>
        </w:tc>
        <w:tc>
          <w:tcPr>
            <w:tcW w:w="992" w:type="dxa"/>
            <w:tcBorders>
              <w:top w:val="single" w:sz="4" w:space="0" w:color="auto"/>
              <w:left w:val="nil"/>
              <w:bottom w:val="single" w:sz="4" w:space="0" w:color="auto"/>
              <w:right w:val="single" w:sz="4" w:space="0" w:color="auto"/>
            </w:tcBorders>
          </w:tcPr>
          <w:p w:rsidR="00E62AAE" w:rsidRDefault="00E62AAE" w:rsidP="00E62AAE">
            <w:pPr>
              <w:jc w:val="center"/>
            </w:pPr>
            <w:r w:rsidRPr="00423594">
              <w:rPr>
                <w:rFonts w:ascii="Times New Roman" w:eastAsia="Times New Roman" w:hAnsi="Times New Roman" w:cs="Times New Roman"/>
                <w:sz w:val="24"/>
                <w:szCs w:val="24"/>
              </w:rPr>
              <w:t>0</w:t>
            </w:r>
          </w:p>
        </w:tc>
        <w:tc>
          <w:tcPr>
            <w:tcW w:w="1559" w:type="dxa"/>
            <w:tcBorders>
              <w:top w:val="single" w:sz="4" w:space="0" w:color="auto"/>
              <w:left w:val="nil"/>
              <w:bottom w:val="single" w:sz="4" w:space="0" w:color="auto"/>
              <w:right w:val="single" w:sz="4" w:space="0" w:color="auto"/>
            </w:tcBorders>
          </w:tcPr>
          <w:p w:rsidR="00E62AAE" w:rsidRDefault="00E62AAE" w:rsidP="00E62AAE">
            <w:pPr>
              <w:jc w:val="center"/>
            </w:pPr>
            <w:r w:rsidRPr="00423594">
              <w:rPr>
                <w:rFonts w:ascii="Times New Roman" w:eastAsia="Times New Roman" w:hAnsi="Times New Roman" w:cs="Times New Roman"/>
                <w:sz w:val="24"/>
                <w:szCs w:val="24"/>
              </w:rPr>
              <w:t>0</w:t>
            </w:r>
          </w:p>
        </w:tc>
      </w:tr>
      <w:tr w:rsidR="00A15E8C" w:rsidRPr="00402DA1" w:rsidTr="0001769E">
        <w:trPr>
          <w:trHeight w:val="191"/>
        </w:trPr>
        <w:tc>
          <w:tcPr>
            <w:tcW w:w="581" w:type="dxa"/>
            <w:tcBorders>
              <w:left w:val="single" w:sz="4" w:space="0" w:color="auto"/>
              <w:right w:val="single" w:sz="4" w:space="0" w:color="auto"/>
            </w:tcBorders>
          </w:tcPr>
          <w:p w:rsidR="00A15E8C" w:rsidRPr="00402DA1" w:rsidRDefault="00A15E8C" w:rsidP="0001769E">
            <w:pPr>
              <w:spacing w:after="0" w:line="240" w:lineRule="auto"/>
              <w:rPr>
                <w:rFonts w:ascii="Times New Roman" w:eastAsia="Times New Roman" w:hAnsi="Times New Roman" w:cs="Times New Roman"/>
                <w:sz w:val="24"/>
                <w:szCs w:val="24"/>
              </w:rPr>
            </w:pPr>
          </w:p>
        </w:tc>
        <w:tc>
          <w:tcPr>
            <w:tcW w:w="1135" w:type="dxa"/>
            <w:vMerge/>
            <w:tcBorders>
              <w:left w:val="single" w:sz="4" w:space="0" w:color="auto"/>
              <w:right w:val="single" w:sz="4" w:space="0" w:color="auto"/>
            </w:tcBorders>
          </w:tcPr>
          <w:p w:rsidR="00A15E8C" w:rsidRPr="00402DA1" w:rsidRDefault="00A15E8C" w:rsidP="005F069D">
            <w:pPr>
              <w:spacing w:after="0" w:line="240" w:lineRule="auto"/>
              <w:rPr>
                <w:rFonts w:ascii="Times New Roman" w:eastAsia="Times New Roman" w:hAnsi="Times New Roman" w:cs="Times New Roman"/>
                <w:sz w:val="24"/>
                <w:szCs w:val="24"/>
              </w:rPr>
            </w:pPr>
          </w:p>
        </w:tc>
        <w:tc>
          <w:tcPr>
            <w:tcW w:w="2977" w:type="dxa"/>
            <w:vMerge/>
            <w:tcBorders>
              <w:left w:val="nil"/>
              <w:right w:val="single" w:sz="4" w:space="0" w:color="auto"/>
            </w:tcBorders>
          </w:tcPr>
          <w:p w:rsidR="00A15E8C" w:rsidRPr="00402DA1" w:rsidRDefault="00A15E8C" w:rsidP="005F069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nil"/>
              <w:bottom w:val="single" w:sz="4" w:space="0" w:color="auto"/>
              <w:right w:val="single" w:sz="4" w:space="0" w:color="auto"/>
            </w:tcBorders>
          </w:tcPr>
          <w:p w:rsidR="00A15E8C" w:rsidRPr="00402DA1" w:rsidRDefault="00A15E8C"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в том числе по ГРБС:</w:t>
            </w:r>
          </w:p>
        </w:tc>
        <w:tc>
          <w:tcPr>
            <w:tcW w:w="709" w:type="dxa"/>
            <w:tcBorders>
              <w:top w:val="single" w:sz="4" w:space="0" w:color="auto"/>
              <w:left w:val="nil"/>
              <w:bottom w:val="single" w:sz="4" w:space="0" w:color="auto"/>
              <w:right w:val="single" w:sz="4" w:space="0" w:color="auto"/>
            </w:tcBorders>
            <w:noWrap/>
          </w:tcPr>
          <w:p w:rsidR="00A15E8C" w:rsidRPr="00402DA1" w:rsidRDefault="00A15E8C" w:rsidP="005F069D">
            <w:pPr>
              <w:spacing w:after="0" w:line="240" w:lineRule="auto"/>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A15E8C" w:rsidRPr="00402DA1" w:rsidRDefault="00A15E8C"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A15E8C" w:rsidRPr="00402DA1" w:rsidRDefault="00A15E8C" w:rsidP="00E62AAE">
            <w:pPr>
              <w:spacing w:after="0" w:line="240" w:lineRule="auto"/>
              <w:jc w:val="center"/>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A15E8C" w:rsidRPr="00402DA1" w:rsidRDefault="00A15E8C"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A15E8C" w:rsidRPr="00402DA1" w:rsidRDefault="00A15E8C" w:rsidP="00E62AAE">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15E8C" w:rsidRPr="00402DA1" w:rsidRDefault="00A15E8C" w:rsidP="00E62AAE">
            <w:pPr>
              <w:jc w:val="center"/>
              <w:rPr>
                <w:rFonts w:ascii="Times New Roman" w:eastAsia="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A15E8C" w:rsidRPr="00402DA1" w:rsidRDefault="00A15E8C" w:rsidP="00E62AAE">
            <w:pPr>
              <w:jc w:val="center"/>
              <w:rPr>
                <w:rFonts w:ascii="Times New Roman" w:eastAsia="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tcPr>
          <w:p w:rsidR="00A15E8C" w:rsidRPr="00402DA1" w:rsidRDefault="00A15E8C" w:rsidP="00E62AAE">
            <w:pPr>
              <w:spacing w:after="0" w:line="240" w:lineRule="auto"/>
              <w:jc w:val="center"/>
              <w:rPr>
                <w:rFonts w:ascii="Times New Roman" w:eastAsia="Times New Roman" w:hAnsi="Times New Roman" w:cs="Times New Roman"/>
                <w:sz w:val="24"/>
                <w:szCs w:val="24"/>
              </w:rPr>
            </w:pPr>
          </w:p>
        </w:tc>
      </w:tr>
      <w:tr w:rsidR="007D520F" w:rsidRPr="00402DA1" w:rsidTr="0001769E">
        <w:trPr>
          <w:trHeight w:val="191"/>
        </w:trPr>
        <w:tc>
          <w:tcPr>
            <w:tcW w:w="581" w:type="dxa"/>
            <w:tcBorders>
              <w:left w:val="single" w:sz="4" w:space="0" w:color="auto"/>
              <w:bottom w:val="single" w:sz="4" w:space="0" w:color="auto"/>
              <w:right w:val="single" w:sz="4" w:space="0" w:color="auto"/>
            </w:tcBorders>
          </w:tcPr>
          <w:p w:rsidR="007D520F" w:rsidRPr="00402DA1" w:rsidRDefault="007D520F" w:rsidP="0001769E">
            <w:pPr>
              <w:spacing w:after="0" w:line="240" w:lineRule="auto"/>
              <w:rPr>
                <w:rFonts w:ascii="Times New Roman" w:eastAsia="Times New Roman" w:hAnsi="Times New Roman" w:cs="Times New Roman"/>
                <w:sz w:val="24"/>
                <w:szCs w:val="24"/>
              </w:rPr>
            </w:pPr>
          </w:p>
        </w:tc>
        <w:tc>
          <w:tcPr>
            <w:tcW w:w="1135" w:type="dxa"/>
            <w:vMerge/>
            <w:tcBorders>
              <w:left w:val="single" w:sz="4" w:space="0" w:color="auto"/>
              <w:bottom w:val="single" w:sz="4" w:space="0" w:color="auto"/>
              <w:right w:val="single" w:sz="4" w:space="0" w:color="auto"/>
            </w:tcBorders>
          </w:tcPr>
          <w:p w:rsidR="007D520F" w:rsidRPr="00402DA1" w:rsidRDefault="007D520F" w:rsidP="005F069D">
            <w:pPr>
              <w:spacing w:after="0" w:line="240" w:lineRule="auto"/>
              <w:rPr>
                <w:rFonts w:ascii="Times New Roman" w:eastAsia="Times New Roman" w:hAnsi="Times New Roman" w:cs="Times New Roman"/>
                <w:sz w:val="24"/>
                <w:szCs w:val="24"/>
              </w:rPr>
            </w:pPr>
          </w:p>
        </w:tc>
        <w:tc>
          <w:tcPr>
            <w:tcW w:w="2977" w:type="dxa"/>
            <w:vMerge/>
            <w:tcBorders>
              <w:left w:val="nil"/>
              <w:bottom w:val="single" w:sz="4" w:space="0" w:color="auto"/>
              <w:right w:val="single" w:sz="4" w:space="0" w:color="auto"/>
            </w:tcBorders>
          </w:tcPr>
          <w:p w:rsidR="007D520F" w:rsidRPr="00402DA1" w:rsidRDefault="007D520F" w:rsidP="005F069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nil"/>
              <w:bottom w:val="single" w:sz="4" w:space="0" w:color="auto"/>
              <w:right w:val="single" w:sz="4" w:space="0" w:color="auto"/>
            </w:tcBorders>
          </w:tcPr>
          <w:p w:rsidR="007D520F" w:rsidRPr="00402DA1" w:rsidRDefault="007D520F"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Администрация района</w:t>
            </w:r>
          </w:p>
        </w:tc>
        <w:tc>
          <w:tcPr>
            <w:tcW w:w="709" w:type="dxa"/>
            <w:tcBorders>
              <w:top w:val="single" w:sz="4" w:space="0" w:color="auto"/>
              <w:left w:val="nil"/>
              <w:bottom w:val="single" w:sz="4" w:space="0" w:color="auto"/>
              <w:right w:val="single" w:sz="4" w:space="0" w:color="auto"/>
            </w:tcBorders>
            <w:noWrap/>
          </w:tcPr>
          <w:p w:rsidR="007D520F" w:rsidRPr="00402DA1" w:rsidRDefault="007D520F" w:rsidP="00A840FB">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866</w:t>
            </w:r>
          </w:p>
        </w:tc>
        <w:tc>
          <w:tcPr>
            <w:tcW w:w="708" w:type="dxa"/>
            <w:tcBorders>
              <w:top w:val="single" w:sz="4" w:space="0" w:color="auto"/>
              <w:left w:val="nil"/>
              <w:bottom w:val="single" w:sz="4" w:space="0" w:color="auto"/>
              <w:right w:val="single" w:sz="4" w:space="0" w:color="auto"/>
            </w:tcBorders>
            <w:noWrap/>
          </w:tcPr>
          <w:p w:rsidR="007D520F" w:rsidRPr="00402DA1" w:rsidRDefault="007D520F" w:rsidP="00A840FB">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0412</w:t>
            </w:r>
          </w:p>
        </w:tc>
        <w:tc>
          <w:tcPr>
            <w:tcW w:w="993" w:type="dxa"/>
            <w:tcBorders>
              <w:top w:val="single" w:sz="4" w:space="0" w:color="auto"/>
              <w:left w:val="nil"/>
              <w:bottom w:val="single" w:sz="4" w:space="0" w:color="auto"/>
              <w:right w:val="single" w:sz="4" w:space="0" w:color="auto"/>
            </w:tcBorders>
            <w:noWrap/>
          </w:tcPr>
          <w:p w:rsidR="007D520F" w:rsidRPr="007D520F" w:rsidRDefault="007D520F" w:rsidP="00A840FB">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06800</w:t>
            </w:r>
            <w:r>
              <w:rPr>
                <w:rFonts w:ascii="Times New Roman" w:eastAsia="Times New Roman" w:hAnsi="Times New Roman" w:cs="Times New Roman"/>
                <w:sz w:val="24"/>
                <w:szCs w:val="24"/>
              </w:rPr>
              <w:t>82080</w:t>
            </w:r>
          </w:p>
        </w:tc>
        <w:tc>
          <w:tcPr>
            <w:tcW w:w="708" w:type="dxa"/>
            <w:tcBorders>
              <w:top w:val="single" w:sz="4" w:space="0" w:color="auto"/>
              <w:left w:val="nil"/>
              <w:bottom w:val="single" w:sz="4" w:space="0" w:color="auto"/>
              <w:right w:val="single" w:sz="4" w:space="0" w:color="auto"/>
            </w:tcBorders>
            <w:noWrap/>
          </w:tcPr>
          <w:p w:rsidR="007D520F" w:rsidRPr="00402DA1" w:rsidRDefault="007D520F" w:rsidP="007D520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811</w:t>
            </w:r>
          </w:p>
        </w:tc>
        <w:tc>
          <w:tcPr>
            <w:tcW w:w="993" w:type="dxa"/>
            <w:tcBorders>
              <w:top w:val="single" w:sz="4" w:space="0" w:color="auto"/>
              <w:left w:val="nil"/>
              <w:bottom w:val="single" w:sz="4" w:space="0" w:color="auto"/>
              <w:right w:val="single" w:sz="4" w:space="0" w:color="auto"/>
            </w:tcBorders>
            <w:noWrap/>
          </w:tcPr>
          <w:p w:rsidR="007D520F" w:rsidRDefault="007D520F" w:rsidP="00E62AAE">
            <w:pPr>
              <w:jc w:val="center"/>
            </w:pPr>
            <w:r w:rsidRPr="00C762A5">
              <w:rPr>
                <w:rFonts w:ascii="Times New Roman" w:eastAsia="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7D520F" w:rsidRDefault="007D520F" w:rsidP="00E62AAE">
            <w:pPr>
              <w:jc w:val="center"/>
            </w:pPr>
            <w:r w:rsidRPr="00C762A5">
              <w:rPr>
                <w:rFonts w:ascii="Times New Roman" w:eastAsia="Times New Roman" w:hAnsi="Times New Roman" w:cs="Times New Roman"/>
                <w:sz w:val="24"/>
                <w:szCs w:val="24"/>
              </w:rPr>
              <w:t>0</w:t>
            </w:r>
          </w:p>
        </w:tc>
        <w:tc>
          <w:tcPr>
            <w:tcW w:w="992" w:type="dxa"/>
            <w:tcBorders>
              <w:top w:val="single" w:sz="4" w:space="0" w:color="auto"/>
              <w:left w:val="nil"/>
              <w:bottom w:val="single" w:sz="4" w:space="0" w:color="auto"/>
              <w:right w:val="single" w:sz="4" w:space="0" w:color="auto"/>
            </w:tcBorders>
          </w:tcPr>
          <w:p w:rsidR="007D520F" w:rsidRDefault="007D520F" w:rsidP="00E62AAE">
            <w:pPr>
              <w:jc w:val="center"/>
            </w:pPr>
            <w:r w:rsidRPr="00C762A5">
              <w:rPr>
                <w:rFonts w:ascii="Times New Roman" w:eastAsia="Times New Roman" w:hAnsi="Times New Roman" w:cs="Times New Roman"/>
                <w:sz w:val="24"/>
                <w:szCs w:val="24"/>
              </w:rPr>
              <w:t>0</w:t>
            </w:r>
          </w:p>
        </w:tc>
        <w:tc>
          <w:tcPr>
            <w:tcW w:w="1559" w:type="dxa"/>
            <w:tcBorders>
              <w:top w:val="single" w:sz="4" w:space="0" w:color="auto"/>
              <w:left w:val="nil"/>
              <w:bottom w:val="single" w:sz="4" w:space="0" w:color="auto"/>
              <w:right w:val="single" w:sz="4" w:space="0" w:color="auto"/>
            </w:tcBorders>
          </w:tcPr>
          <w:p w:rsidR="007D520F" w:rsidRDefault="007D520F" w:rsidP="00E62AAE">
            <w:pPr>
              <w:jc w:val="center"/>
            </w:pPr>
            <w:r w:rsidRPr="00C762A5">
              <w:rPr>
                <w:rFonts w:ascii="Times New Roman" w:eastAsia="Times New Roman" w:hAnsi="Times New Roman" w:cs="Times New Roman"/>
                <w:sz w:val="24"/>
                <w:szCs w:val="24"/>
              </w:rPr>
              <w:t>0</w:t>
            </w:r>
          </w:p>
        </w:tc>
      </w:tr>
      <w:tr w:rsidR="007D520F" w:rsidRPr="00402DA1" w:rsidTr="0001769E">
        <w:trPr>
          <w:trHeight w:val="191"/>
        </w:trPr>
        <w:tc>
          <w:tcPr>
            <w:tcW w:w="581" w:type="dxa"/>
            <w:tcBorders>
              <w:top w:val="single" w:sz="4" w:space="0" w:color="auto"/>
              <w:left w:val="single" w:sz="4" w:space="0" w:color="auto"/>
              <w:right w:val="single" w:sz="4" w:space="0" w:color="auto"/>
            </w:tcBorders>
          </w:tcPr>
          <w:p w:rsidR="007D520F" w:rsidRPr="00402DA1" w:rsidRDefault="007D520F" w:rsidP="0001769E">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c>
          <w:tcPr>
            <w:tcW w:w="1135" w:type="dxa"/>
            <w:tcBorders>
              <w:top w:val="single" w:sz="4" w:space="0" w:color="auto"/>
              <w:left w:val="single" w:sz="4" w:space="0" w:color="auto"/>
              <w:right w:val="single" w:sz="4" w:space="0" w:color="auto"/>
            </w:tcBorders>
          </w:tcPr>
          <w:p w:rsidR="007D520F" w:rsidRPr="00402DA1" w:rsidRDefault="007D520F" w:rsidP="005F069D">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Мероприятие </w:t>
            </w:r>
            <w:r>
              <w:rPr>
                <w:rFonts w:ascii="Times New Roman" w:eastAsia="Times New Roman" w:hAnsi="Times New Roman" w:cs="Times New Roman"/>
                <w:sz w:val="24"/>
                <w:szCs w:val="24"/>
              </w:rPr>
              <w:t>3</w:t>
            </w:r>
          </w:p>
        </w:tc>
        <w:tc>
          <w:tcPr>
            <w:tcW w:w="2977" w:type="dxa"/>
            <w:vMerge w:val="restart"/>
            <w:tcBorders>
              <w:top w:val="single" w:sz="4" w:space="0" w:color="auto"/>
              <w:left w:val="nil"/>
              <w:right w:val="single" w:sz="4" w:space="0" w:color="auto"/>
            </w:tcBorders>
          </w:tcPr>
          <w:p w:rsidR="007D520F" w:rsidRPr="00402DA1" w:rsidRDefault="007D520F" w:rsidP="009258EE">
            <w:pPr>
              <w:spacing w:after="0" w:line="240" w:lineRule="auto"/>
              <w:rPr>
                <w:rFonts w:ascii="Times New Roman" w:eastAsia="Times New Roman" w:hAnsi="Times New Roman" w:cs="Times New Roman"/>
                <w:sz w:val="24"/>
                <w:szCs w:val="24"/>
              </w:rPr>
            </w:pPr>
            <w:r w:rsidRPr="005F069D">
              <w:rPr>
                <w:rFonts w:ascii="Times New Roman" w:eastAsia="Times New Roman" w:hAnsi="Times New Roman" w:cs="Times New Roman"/>
                <w:sz w:val="24"/>
                <w:szCs w:val="24"/>
              </w:rPr>
              <w:t>Грант</w:t>
            </w:r>
            <w:r>
              <w:rPr>
                <w:rFonts w:ascii="Times New Roman" w:eastAsia="Times New Roman" w:hAnsi="Times New Roman" w:cs="Times New Roman"/>
                <w:sz w:val="24"/>
                <w:szCs w:val="24"/>
              </w:rPr>
              <w:t xml:space="preserve">ы в форме субсидии </w:t>
            </w:r>
            <w:r w:rsidRPr="005F069D">
              <w:rPr>
                <w:rFonts w:ascii="Times New Roman" w:eastAsia="Times New Roman" w:hAnsi="Times New Roman" w:cs="Times New Roman"/>
                <w:sz w:val="24"/>
                <w:szCs w:val="24"/>
              </w:rPr>
              <w:t>субъектам малого и среднего предпринимательства в форме субсидий на начало ведения п</w:t>
            </w:r>
            <w:r>
              <w:rPr>
                <w:rFonts w:ascii="Times New Roman" w:eastAsia="Times New Roman" w:hAnsi="Times New Roman" w:cs="Times New Roman"/>
                <w:sz w:val="24"/>
                <w:szCs w:val="24"/>
              </w:rPr>
              <w:t>редпринимательской деятельности</w:t>
            </w:r>
          </w:p>
        </w:tc>
        <w:tc>
          <w:tcPr>
            <w:tcW w:w="1843" w:type="dxa"/>
            <w:tcBorders>
              <w:top w:val="single" w:sz="4" w:space="0" w:color="auto"/>
              <w:left w:val="nil"/>
              <w:bottom w:val="single" w:sz="4" w:space="0" w:color="auto"/>
              <w:right w:val="single" w:sz="4" w:space="0" w:color="auto"/>
            </w:tcBorders>
          </w:tcPr>
          <w:p w:rsidR="007D520F" w:rsidRPr="00402DA1" w:rsidRDefault="007D520F"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всего расходные обязательства </w:t>
            </w:r>
          </w:p>
        </w:tc>
        <w:tc>
          <w:tcPr>
            <w:tcW w:w="709" w:type="dxa"/>
            <w:tcBorders>
              <w:top w:val="single" w:sz="4" w:space="0" w:color="auto"/>
              <w:left w:val="nil"/>
              <w:bottom w:val="single" w:sz="4" w:space="0" w:color="auto"/>
              <w:right w:val="single" w:sz="4" w:space="0" w:color="auto"/>
            </w:tcBorders>
            <w:noWrap/>
          </w:tcPr>
          <w:p w:rsidR="007D520F" w:rsidRPr="00402DA1" w:rsidRDefault="007D520F" w:rsidP="005F069D">
            <w:pPr>
              <w:spacing w:after="0" w:line="240" w:lineRule="auto"/>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7D520F" w:rsidRPr="00402DA1" w:rsidRDefault="007D520F"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7D520F" w:rsidRPr="00402DA1" w:rsidRDefault="007D520F" w:rsidP="00E62AAE">
            <w:pPr>
              <w:spacing w:after="0" w:line="240" w:lineRule="auto"/>
              <w:jc w:val="center"/>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7D520F" w:rsidRPr="00402DA1" w:rsidRDefault="007D520F"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7D520F" w:rsidRDefault="00752D25" w:rsidP="00752D25">
            <w:pPr>
              <w:jc w:val="center"/>
            </w:pPr>
            <w:r>
              <w:rPr>
                <w:rFonts w:ascii="Times New Roman" w:eastAsia="Times New Roman" w:hAnsi="Times New Roman" w:cs="Times New Roman"/>
                <w:sz w:val="24"/>
                <w:szCs w:val="24"/>
              </w:rPr>
              <w:t>500000</w:t>
            </w:r>
            <w:r w:rsidR="007D520F" w:rsidRPr="00EE39E8">
              <w:rPr>
                <w:rFonts w:ascii="Times New Roman" w:eastAsia="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7D520F" w:rsidRDefault="007D520F" w:rsidP="00E62AAE">
            <w:pPr>
              <w:jc w:val="center"/>
            </w:pPr>
            <w:r w:rsidRPr="00EE39E8">
              <w:rPr>
                <w:rFonts w:ascii="Times New Roman" w:eastAsia="Times New Roman" w:hAnsi="Times New Roman" w:cs="Times New Roman"/>
                <w:sz w:val="24"/>
                <w:szCs w:val="24"/>
              </w:rPr>
              <w:t>22 000,00</w:t>
            </w:r>
          </w:p>
        </w:tc>
        <w:tc>
          <w:tcPr>
            <w:tcW w:w="992" w:type="dxa"/>
            <w:tcBorders>
              <w:top w:val="single" w:sz="4" w:space="0" w:color="auto"/>
              <w:left w:val="nil"/>
              <w:bottom w:val="single" w:sz="4" w:space="0" w:color="auto"/>
              <w:right w:val="single" w:sz="4" w:space="0" w:color="auto"/>
            </w:tcBorders>
          </w:tcPr>
          <w:p w:rsidR="007D520F" w:rsidRDefault="007D520F" w:rsidP="00E62AAE">
            <w:pPr>
              <w:jc w:val="center"/>
            </w:pPr>
            <w:r w:rsidRPr="00EE39E8">
              <w:rPr>
                <w:rFonts w:ascii="Times New Roman" w:eastAsia="Times New Roman" w:hAnsi="Times New Roman" w:cs="Times New Roman"/>
                <w:sz w:val="24"/>
                <w:szCs w:val="24"/>
              </w:rPr>
              <w:t>22 000,00</w:t>
            </w:r>
          </w:p>
        </w:tc>
        <w:tc>
          <w:tcPr>
            <w:tcW w:w="1559" w:type="dxa"/>
            <w:tcBorders>
              <w:top w:val="single" w:sz="4" w:space="0" w:color="auto"/>
              <w:left w:val="nil"/>
              <w:bottom w:val="single" w:sz="4" w:space="0" w:color="auto"/>
              <w:right w:val="single" w:sz="4" w:space="0" w:color="auto"/>
            </w:tcBorders>
          </w:tcPr>
          <w:p w:rsidR="007D520F" w:rsidRDefault="00752D25" w:rsidP="00752D25">
            <w:pPr>
              <w:jc w:val="center"/>
            </w:pPr>
            <w:r>
              <w:rPr>
                <w:rFonts w:ascii="Times New Roman" w:eastAsia="Times New Roman" w:hAnsi="Times New Roman" w:cs="Times New Roman"/>
                <w:sz w:val="24"/>
                <w:szCs w:val="24"/>
              </w:rPr>
              <w:t>544</w:t>
            </w:r>
            <w:r w:rsidR="007D520F" w:rsidRPr="00EE39E8">
              <w:rPr>
                <w:rFonts w:ascii="Times New Roman" w:eastAsia="Times New Roman" w:hAnsi="Times New Roman" w:cs="Times New Roman"/>
                <w:sz w:val="24"/>
                <w:szCs w:val="24"/>
              </w:rPr>
              <w:t xml:space="preserve"> 000,00</w:t>
            </w:r>
          </w:p>
        </w:tc>
      </w:tr>
      <w:tr w:rsidR="007D520F" w:rsidRPr="00402DA1" w:rsidTr="0001769E">
        <w:trPr>
          <w:trHeight w:val="191"/>
        </w:trPr>
        <w:tc>
          <w:tcPr>
            <w:tcW w:w="581" w:type="dxa"/>
            <w:tcBorders>
              <w:left w:val="single" w:sz="4" w:space="0" w:color="auto"/>
              <w:right w:val="single" w:sz="4" w:space="0" w:color="auto"/>
            </w:tcBorders>
          </w:tcPr>
          <w:p w:rsidR="007D520F" w:rsidRPr="00402DA1" w:rsidRDefault="007D520F" w:rsidP="0001769E">
            <w:pPr>
              <w:spacing w:after="0" w:line="240" w:lineRule="auto"/>
              <w:rPr>
                <w:rFonts w:ascii="Times New Roman" w:eastAsia="Times New Roman" w:hAnsi="Times New Roman" w:cs="Times New Roman"/>
                <w:sz w:val="24"/>
                <w:szCs w:val="24"/>
              </w:rPr>
            </w:pPr>
          </w:p>
        </w:tc>
        <w:tc>
          <w:tcPr>
            <w:tcW w:w="1135" w:type="dxa"/>
            <w:tcBorders>
              <w:left w:val="single" w:sz="4" w:space="0" w:color="auto"/>
              <w:right w:val="single" w:sz="4" w:space="0" w:color="auto"/>
            </w:tcBorders>
          </w:tcPr>
          <w:p w:rsidR="007D520F" w:rsidRPr="00402DA1" w:rsidRDefault="007D520F" w:rsidP="005F069D">
            <w:pPr>
              <w:spacing w:after="0" w:line="240" w:lineRule="auto"/>
              <w:rPr>
                <w:rFonts w:ascii="Times New Roman" w:eastAsia="Times New Roman" w:hAnsi="Times New Roman" w:cs="Times New Roman"/>
                <w:sz w:val="24"/>
                <w:szCs w:val="24"/>
              </w:rPr>
            </w:pPr>
          </w:p>
        </w:tc>
        <w:tc>
          <w:tcPr>
            <w:tcW w:w="2977" w:type="dxa"/>
            <w:vMerge/>
            <w:tcBorders>
              <w:left w:val="nil"/>
              <w:right w:val="single" w:sz="4" w:space="0" w:color="auto"/>
            </w:tcBorders>
          </w:tcPr>
          <w:p w:rsidR="007D520F" w:rsidRPr="00402DA1" w:rsidRDefault="007D520F" w:rsidP="005F069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nil"/>
              <w:bottom w:val="single" w:sz="4" w:space="0" w:color="auto"/>
              <w:right w:val="single" w:sz="4" w:space="0" w:color="auto"/>
            </w:tcBorders>
          </w:tcPr>
          <w:p w:rsidR="007D520F" w:rsidRPr="00402DA1" w:rsidRDefault="007D520F"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в том числе по ГРБС:</w:t>
            </w:r>
          </w:p>
        </w:tc>
        <w:tc>
          <w:tcPr>
            <w:tcW w:w="709" w:type="dxa"/>
            <w:tcBorders>
              <w:top w:val="single" w:sz="4" w:space="0" w:color="auto"/>
              <w:left w:val="nil"/>
              <w:bottom w:val="single" w:sz="4" w:space="0" w:color="auto"/>
              <w:right w:val="single" w:sz="4" w:space="0" w:color="auto"/>
            </w:tcBorders>
            <w:noWrap/>
          </w:tcPr>
          <w:p w:rsidR="007D520F" w:rsidRPr="00402DA1" w:rsidRDefault="007D520F" w:rsidP="005F069D">
            <w:pPr>
              <w:spacing w:after="0" w:line="240" w:lineRule="auto"/>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7D520F" w:rsidRPr="00402DA1" w:rsidRDefault="007D520F"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7D520F" w:rsidRPr="00402DA1" w:rsidRDefault="007D520F" w:rsidP="00E62AAE">
            <w:pPr>
              <w:spacing w:after="0" w:line="240" w:lineRule="auto"/>
              <w:jc w:val="center"/>
              <w:rPr>
                <w:rFonts w:ascii="Times New Roman" w:eastAsia="Times New Roman" w:hAnsi="Times New Roman" w:cs="Times New Roman"/>
                <w:sz w:val="24"/>
                <w:szCs w:val="24"/>
              </w:rPr>
            </w:pPr>
          </w:p>
        </w:tc>
        <w:tc>
          <w:tcPr>
            <w:tcW w:w="708" w:type="dxa"/>
            <w:tcBorders>
              <w:top w:val="single" w:sz="4" w:space="0" w:color="auto"/>
              <w:left w:val="nil"/>
              <w:bottom w:val="single" w:sz="4" w:space="0" w:color="auto"/>
              <w:right w:val="single" w:sz="4" w:space="0" w:color="auto"/>
            </w:tcBorders>
            <w:noWrap/>
          </w:tcPr>
          <w:p w:rsidR="007D520F" w:rsidRPr="00402DA1" w:rsidRDefault="007D520F" w:rsidP="00E62AAE">
            <w:pPr>
              <w:spacing w:after="0" w:line="240" w:lineRule="auto"/>
              <w:jc w:val="center"/>
              <w:rPr>
                <w:rFonts w:ascii="Times New Roman" w:eastAsia="Times New Roman" w:hAnsi="Times New Roman" w:cs="Times New Roman"/>
                <w:sz w:val="24"/>
                <w:szCs w:val="24"/>
              </w:rPr>
            </w:pPr>
          </w:p>
        </w:tc>
        <w:tc>
          <w:tcPr>
            <w:tcW w:w="993" w:type="dxa"/>
            <w:tcBorders>
              <w:top w:val="single" w:sz="4" w:space="0" w:color="auto"/>
              <w:left w:val="nil"/>
              <w:bottom w:val="single" w:sz="4" w:space="0" w:color="auto"/>
              <w:right w:val="single" w:sz="4" w:space="0" w:color="auto"/>
            </w:tcBorders>
            <w:noWrap/>
          </w:tcPr>
          <w:p w:rsidR="007D520F" w:rsidRPr="00402DA1" w:rsidRDefault="007D520F" w:rsidP="00E62AAE">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D520F" w:rsidRPr="00402DA1" w:rsidRDefault="007D520F" w:rsidP="00E62AAE">
            <w:pPr>
              <w:jc w:val="center"/>
              <w:rPr>
                <w:rFonts w:ascii="Times New Roman" w:eastAsia="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7D520F" w:rsidRPr="00402DA1" w:rsidRDefault="007D520F" w:rsidP="00E62AAE">
            <w:pPr>
              <w:jc w:val="center"/>
              <w:rPr>
                <w:rFonts w:ascii="Times New Roman" w:eastAsia="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tcPr>
          <w:p w:rsidR="007D520F" w:rsidRPr="00402DA1" w:rsidRDefault="007D520F" w:rsidP="00E62AAE">
            <w:pPr>
              <w:spacing w:after="0" w:line="240" w:lineRule="auto"/>
              <w:jc w:val="center"/>
              <w:rPr>
                <w:rFonts w:ascii="Times New Roman" w:eastAsia="Times New Roman" w:hAnsi="Times New Roman" w:cs="Times New Roman"/>
                <w:sz w:val="24"/>
                <w:szCs w:val="24"/>
              </w:rPr>
            </w:pPr>
          </w:p>
        </w:tc>
      </w:tr>
      <w:tr w:rsidR="007D520F" w:rsidRPr="00402DA1" w:rsidTr="0001769E">
        <w:trPr>
          <w:trHeight w:val="191"/>
        </w:trPr>
        <w:tc>
          <w:tcPr>
            <w:tcW w:w="581" w:type="dxa"/>
            <w:tcBorders>
              <w:left w:val="single" w:sz="4" w:space="0" w:color="auto"/>
              <w:bottom w:val="single" w:sz="4" w:space="0" w:color="auto"/>
              <w:right w:val="single" w:sz="4" w:space="0" w:color="auto"/>
            </w:tcBorders>
          </w:tcPr>
          <w:p w:rsidR="007D520F" w:rsidRPr="00402DA1" w:rsidRDefault="007D520F" w:rsidP="0001769E">
            <w:pPr>
              <w:spacing w:after="0" w:line="240" w:lineRule="auto"/>
              <w:rPr>
                <w:rFonts w:ascii="Times New Roman" w:eastAsia="Times New Roman" w:hAnsi="Times New Roman" w:cs="Times New Roman"/>
                <w:sz w:val="24"/>
                <w:szCs w:val="24"/>
              </w:rPr>
            </w:pPr>
          </w:p>
        </w:tc>
        <w:tc>
          <w:tcPr>
            <w:tcW w:w="1135" w:type="dxa"/>
            <w:tcBorders>
              <w:left w:val="single" w:sz="4" w:space="0" w:color="auto"/>
              <w:bottom w:val="single" w:sz="4" w:space="0" w:color="auto"/>
              <w:right w:val="single" w:sz="4" w:space="0" w:color="auto"/>
            </w:tcBorders>
          </w:tcPr>
          <w:p w:rsidR="007D520F" w:rsidRPr="00402DA1" w:rsidRDefault="007D520F" w:rsidP="001E4532">
            <w:pPr>
              <w:spacing w:after="0" w:line="240" w:lineRule="auto"/>
              <w:rPr>
                <w:rFonts w:ascii="Times New Roman" w:eastAsia="Times New Roman" w:hAnsi="Times New Roman" w:cs="Times New Roman"/>
                <w:sz w:val="24"/>
                <w:szCs w:val="24"/>
              </w:rPr>
            </w:pPr>
          </w:p>
        </w:tc>
        <w:tc>
          <w:tcPr>
            <w:tcW w:w="2977" w:type="dxa"/>
            <w:vMerge/>
            <w:tcBorders>
              <w:left w:val="nil"/>
              <w:bottom w:val="single" w:sz="4" w:space="0" w:color="auto"/>
              <w:right w:val="single" w:sz="4" w:space="0" w:color="auto"/>
            </w:tcBorders>
          </w:tcPr>
          <w:p w:rsidR="007D520F" w:rsidRPr="00402DA1" w:rsidRDefault="007D520F" w:rsidP="001E4532">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nil"/>
              <w:bottom w:val="single" w:sz="4" w:space="0" w:color="auto"/>
              <w:right w:val="single" w:sz="4" w:space="0" w:color="auto"/>
            </w:tcBorders>
          </w:tcPr>
          <w:p w:rsidR="007D520F" w:rsidRPr="00402DA1" w:rsidRDefault="007D520F"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Администрация района</w:t>
            </w:r>
          </w:p>
        </w:tc>
        <w:tc>
          <w:tcPr>
            <w:tcW w:w="709" w:type="dxa"/>
            <w:tcBorders>
              <w:top w:val="single" w:sz="4" w:space="0" w:color="auto"/>
              <w:left w:val="nil"/>
              <w:bottom w:val="single" w:sz="4" w:space="0" w:color="auto"/>
              <w:right w:val="single" w:sz="4" w:space="0" w:color="auto"/>
            </w:tcBorders>
            <w:noWrap/>
          </w:tcPr>
          <w:p w:rsidR="007D520F" w:rsidRPr="00402DA1" w:rsidRDefault="007D520F" w:rsidP="00A840FB">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866</w:t>
            </w:r>
          </w:p>
        </w:tc>
        <w:tc>
          <w:tcPr>
            <w:tcW w:w="708" w:type="dxa"/>
            <w:tcBorders>
              <w:top w:val="single" w:sz="4" w:space="0" w:color="auto"/>
              <w:left w:val="nil"/>
              <w:bottom w:val="single" w:sz="4" w:space="0" w:color="auto"/>
              <w:right w:val="single" w:sz="4" w:space="0" w:color="auto"/>
            </w:tcBorders>
            <w:noWrap/>
          </w:tcPr>
          <w:p w:rsidR="007D520F" w:rsidRPr="00402DA1" w:rsidRDefault="007D520F" w:rsidP="00A840FB">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0412</w:t>
            </w:r>
          </w:p>
        </w:tc>
        <w:tc>
          <w:tcPr>
            <w:tcW w:w="993" w:type="dxa"/>
            <w:tcBorders>
              <w:top w:val="single" w:sz="4" w:space="0" w:color="auto"/>
              <w:left w:val="nil"/>
              <w:bottom w:val="single" w:sz="4" w:space="0" w:color="auto"/>
              <w:right w:val="single" w:sz="4" w:space="0" w:color="auto"/>
            </w:tcBorders>
            <w:noWrap/>
          </w:tcPr>
          <w:p w:rsidR="007D520F" w:rsidRPr="007D520F" w:rsidRDefault="007D520F" w:rsidP="007D520F">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06800</w:t>
            </w:r>
            <w:r>
              <w:rPr>
                <w:rFonts w:ascii="Times New Roman" w:eastAsia="Times New Roman" w:hAnsi="Times New Roman" w:cs="Times New Roman"/>
                <w:sz w:val="24"/>
                <w:szCs w:val="24"/>
              </w:rPr>
              <w:t>82090</w:t>
            </w:r>
          </w:p>
        </w:tc>
        <w:tc>
          <w:tcPr>
            <w:tcW w:w="708" w:type="dxa"/>
            <w:tcBorders>
              <w:top w:val="single" w:sz="4" w:space="0" w:color="auto"/>
              <w:left w:val="nil"/>
              <w:bottom w:val="single" w:sz="4" w:space="0" w:color="auto"/>
              <w:right w:val="single" w:sz="4" w:space="0" w:color="auto"/>
            </w:tcBorders>
            <w:noWrap/>
          </w:tcPr>
          <w:p w:rsidR="007D520F" w:rsidRPr="00402DA1" w:rsidRDefault="007D520F" w:rsidP="00A840F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813</w:t>
            </w:r>
          </w:p>
        </w:tc>
        <w:tc>
          <w:tcPr>
            <w:tcW w:w="993" w:type="dxa"/>
            <w:tcBorders>
              <w:top w:val="single" w:sz="4" w:space="0" w:color="auto"/>
              <w:left w:val="nil"/>
              <w:bottom w:val="single" w:sz="4" w:space="0" w:color="auto"/>
              <w:right w:val="single" w:sz="4" w:space="0" w:color="auto"/>
            </w:tcBorders>
            <w:noWrap/>
          </w:tcPr>
          <w:p w:rsidR="007D520F" w:rsidRDefault="00752D25" w:rsidP="00E62AAE">
            <w:pPr>
              <w:jc w:val="center"/>
            </w:pPr>
            <w:r>
              <w:rPr>
                <w:rFonts w:ascii="Times New Roman" w:eastAsia="Times New Roman" w:hAnsi="Times New Roman" w:cs="Times New Roman"/>
                <w:sz w:val="24"/>
                <w:szCs w:val="24"/>
              </w:rPr>
              <w:t>500000,00</w:t>
            </w:r>
          </w:p>
        </w:tc>
        <w:tc>
          <w:tcPr>
            <w:tcW w:w="992" w:type="dxa"/>
            <w:tcBorders>
              <w:top w:val="single" w:sz="4" w:space="0" w:color="auto"/>
              <w:left w:val="single" w:sz="4" w:space="0" w:color="auto"/>
              <w:bottom w:val="single" w:sz="4" w:space="0" w:color="auto"/>
              <w:right w:val="single" w:sz="4" w:space="0" w:color="auto"/>
            </w:tcBorders>
          </w:tcPr>
          <w:p w:rsidR="007D520F" w:rsidRDefault="007D520F" w:rsidP="00E62AAE">
            <w:pPr>
              <w:jc w:val="center"/>
            </w:pPr>
            <w:r w:rsidRPr="00EE39E8">
              <w:rPr>
                <w:rFonts w:ascii="Times New Roman" w:eastAsia="Times New Roman" w:hAnsi="Times New Roman" w:cs="Times New Roman"/>
                <w:sz w:val="24"/>
                <w:szCs w:val="24"/>
              </w:rPr>
              <w:t>22 000,00</w:t>
            </w:r>
          </w:p>
        </w:tc>
        <w:tc>
          <w:tcPr>
            <w:tcW w:w="992" w:type="dxa"/>
            <w:tcBorders>
              <w:top w:val="single" w:sz="4" w:space="0" w:color="auto"/>
              <w:left w:val="nil"/>
              <w:bottom w:val="single" w:sz="4" w:space="0" w:color="auto"/>
              <w:right w:val="single" w:sz="4" w:space="0" w:color="auto"/>
            </w:tcBorders>
          </w:tcPr>
          <w:p w:rsidR="007D520F" w:rsidRDefault="007D520F" w:rsidP="00E62AAE">
            <w:pPr>
              <w:jc w:val="center"/>
            </w:pPr>
            <w:r w:rsidRPr="00EE39E8">
              <w:rPr>
                <w:rFonts w:ascii="Times New Roman" w:eastAsia="Times New Roman" w:hAnsi="Times New Roman" w:cs="Times New Roman"/>
                <w:sz w:val="24"/>
                <w:szCs w:val="24"/>
              </w:rPr>
              <w:t>22 000,00</w:t>
            </w:r>
          </w:p>
        </w:tc>
        <w:tc>
          <w:tcPr>
            <w:tcW w:w="1559" w:type="dxa"/>
            <w:tcBorders>
              <w:top w:val="single" w:sz="4" w:space="0" w:color="auto"/>
              <w:left w:val="nil"/>
              <w:bottom w:val="single" w:sz="4" w:space="0" w:color="auto"/>
              <w:right w:val="single" w:sz="4" w:space="0" w:color="auto"/>
            </w:tcBorders>
          </w:tcPr>
          <w:p w:rsidR="007D520F" w:rsidRDefault="00752D25" w:rsidP="00752D25">
            <w:pPr>
              <w:jc w:val="center"/>
            </w:pPr>
            <w:r>
              <w:rPr>
                <w:rFonts w:ascii="Times New Roman" w:eastAsia="Times New Roman" w:hAnsi="Times New Roman" w:cs="Times New Roman"/>
                <w:sz w:val="24"/>
                <w:szCs w:val="24"/>
              </w:rPr>
              <w:t>544</w:t>
            </w:r>
            <w:r w:rsidR="007D520F" w:rsidRPr="00EE39E8">
              <w:rPr>
                <w:rFonts w:ascii="Times New Roman" w:eastAsia="Times New Roman" w:hAnsi="Times New Roman" w:cs="Times New Roman"/>
                <w:sz w:val="24"/>
                <w:szCs w:val="24"/>
              </w:rPr>
              <w:t xml:space="preserve"> 000,00</w:t>
            </w:r>
          </w:p>
        </w:tc>
      </w:tr>
    </w:tbl>
    <w:p w:rsidR="007D4C80" w:rsidRPr="00402DA1" w:rsidRDefault="007D4C80" w:rsidP="007D4C80">
      <w:pPr>
        <w:widowControl w:val="0"/>
        <w:autoSpaceDE w:val="0"/>
        <w:autoSpaceDN w:val="0"/>
        <w:spacing w:after="0" w:line="240" w:lineRule="auto"/>
        <w:rPr>
          <w:rFonts w:ascii="Times New Roman" w:eastAsia="Calibri" w:hAnsi="Times New Roman" w:cs="Times New Roman"/>
          <w:sz w:val="28"/>
          <w:szCs w:val="28"/>
        </w:rPr>
      </w:pPr>
    </w:p>
    <w:p w:rsidR="0017259F" w:rsidRPr="00402DA1" w:rsidRDefault="0017259F" w:rsidP="007D4C80">
      <w:pPr>
        <w:autoSpaceDE w:val="0"/>
        <w:autoSpaceDN w:val="0"/>
        <w:adjustRightInd w:val="0"/>
        <w:spacing w:after="0" w:line="240" w:lineRule="auto"/>
        <w:ind w:left="9540"/>
        <w:rPr>
          <w:rFonts w:ascii="Times New Roman" w:eastAsia="Times New Roman" w:hAnsi="Times New Roman" w:cs="Times New Roman"/>
          <w:sz w:val="28"/>
          <w:szCs w:val="28"/>
        </w:rPr>
      </w:pPr>
    </w:p>
    <w:p w:rsidR="0017259F" w:rsidRPr="00402DA1" w:rsidRDefault="0017259F" w:rsidP="0017259F">
      <w:pPr>
        <w:autoSpaceDE w:val="0"/>
        <w:autoSpaceDN w:val="0"/>
        <w:adjustRightInd w:val="0"/>
        <w:spacing w:after="0" w:line="240" w:lineRule="auto"/>
        <w:ind w:left="9540"/>
        <w:jc w:val="both"/>
        <w:rPr>
          <w:rFonts w:ascii="Times New Roman" w:eastAsia="Times New Roman" w:hAnsi="Times New Roman" w:cs="Times New Roman"/>
          <w:sz w:val="28"/>
          <w:szCs w:val="28"/>
        </w:rPr>
        <w:sectPr w:rsidR="0017259F" w:rsidRPr="00402DA1" w:rsidSect="00E62AAE">
          <w:pgSz w:w="16838" w:h="11906" w:orient="landscape"/>
          <w:pgMar w:top="1134" w:right="850" w:bottom="1134" w:left="1701" w:header="709" w:footer="709" w:gutter="0"/>
          <w:cols w:space="708"/>
          <w:docGrid w:linePitch="360"/>
        </w:sectPr>
      </w:pPr>
    </w:p>
    <w:p w:rsidR="0017259F" w:rsidRPr="00402DA1" w:rsidRDefault="0017259F" w:rsidP="00A90434">
      <w:pPr>
        <w:autoSpaceDE w:val="0"/>
        <w:autoSpaceDN w:val="0"/>
        <w:adjustRightInd w:val="0"/>
        <w:spacing w:after="0" w:line="240" w:lineRule="auto"/>
        <w:ind w:left="9540"/>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lastRenderedPageBreak/>
        <w:t xml:space="preserve">Приложение № </w:t>
      </w:r>
      <w:r w:rsidR="00483313" w:rsidRPr="00402DA1">
        <w:rPr>
          <w:rFonts w:ascii="Times New Roman" w:eastAsia="Times New Roman" w:hAnsi="Times New Roman" w:cs="Times New Roman"/>
          <w:sz w:val="28"/>
          <w:szCs w:val="28"/>
        </w:rPr>
        <w:t>2</w:t>
      </w:r>
      <w:r w:rsidRPr="00402DA1">
        <w:rPr>
          <w:rFonts w:ascii="Times New Roman" w:eastAsia="Times New Roman" w:hAnsi="Times New Roman" w:cs="Times New Roman"/>
          <w:sz w:val="28"/>
          <w:szCs w:val="28"/>
        </w:rPr>
        <w:t xml:space="preserve"> </w:t>
      </w:r>
    </w:p>
    <w:p w:rsidR="0017259F" w:rsidRPr="00402DA1" w:rsidRDefault="0017259F" w:rsidP="00A90434">
      <w:pPr>
        <w:autoSpaceDE w:val="0"/>
        <w:autoSpaceDN w:val="0"/>
        <w:adjustRightInd w:val="0"/>
        <w:spacing w:after="0" w:line="240" w:lineRule="auto"/>
        <w:ind w:left="9540"/>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к муниципальной программе «Содействие в развитии и поддержка малого и среднего предпринимательства в Идринском районе»   </w:t>
      </w:r>
    </w:p>
    <w:p w:rsidR="0017259F" w:rsidRPr="00402DA1" w:rsidRDefault="0017259F" w:rsidP="0017259F">
      <w:pPr>
        <w:autoSpaceDE w:val="0"/>
        <w:autoSpaceDN w:val="0"/>
        <w:adjustRightInd w:val="0"/>
        <w:spacing w:after="0" w:line="240" w:lineRule="auto"/>
        <w:ind w:left="9540"/>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                                                                                                                  </w:t>
      </w:r>
    </w:p>
    <w:p w:rsidR="0017259F" w:rsidRPr="00402DA1" w:rsidRDefault="0017259F" w:rsidP="0017259F">
      <w:pPr>
        <w:widowControl w:val="0"/>
        <w:autoSpaceDE w:val="0"/>
        <w:autoSpaceDN w:val="0"/>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Информация</w:t>
      </w:r>
    </w:p>
    <w:p w:rsidR="0017259F" w:rsidRPr="00402DA1" w:rsidRDefault="0017259F" w:rsidP="0017259F">
      <w:pPr>
        <w:widowControl w:val="0"/>
        <w:autoSpaceDE w:val="0"/>
        <w:autoSpaceDN w:val="0"/>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об источниках финансирования подпрограмм, отдельных мероприятий муниципальной программы Идринского района </w:t>
      </w:r>
    </w:p>
    <w:p w:rsidR="0017259F" w:rsidRPr="00402DA1" w:rsidRDefault="0017259F" w:rsidP="0017259F">
      <w:pPr>
        <w:widowControl w:val="0"/>
        <w:autoSpaceDE w:val="0"/>
        <w:autoSpaceDN w:val="0"/>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«Содействие в развитии и поддержка малого и среднего предпринимательства в Идринском районе» (средства районного бюджета, в том числе средства, поступившие из бюджетов других уровней бюджетной системы, бюджетов внебюджетных фондов)</w:t>
      </w:r>
    </w:p>
    <w:tbl>
      <w:tblPr>
        <w:tblW w:w="147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1418"/>
        <w:gridCol w:w="3827"/>
        <w:gridCol w:w="2693"/>
        <w:gridCol w:w="1560"/>
        <w:gridCol w:w="1559"/>
        <w:gridCol w:w="1559"/>
        <w:gridCol w:w="1560"/>
      </w:tblGrid>
      <w:tr w:rsidR="007D4C80" w:rsidRPr="00402DA1" w:rsidTr="0095117F">
        <w:trPr>
          <w:trHeight w:val="257"/>
        </w:trPr>
        <w:tc>
          <w:tcPr>
            <w:tcW w:w="582" w:type="dxa"/>
            <w:vMerge w:val="restart"/>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N п/п</w:t>
            </w:r>
          </w:p>
        </w:tc>
        <w:tc>
          <w:tcPr>
            <w:tcW w:w="1418" w:type="dxa"/>
            <w:vMerge w:val="restart"/>
            <w:vAlign w:val="center"/>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Статус (муниципальная программа, подпрограмма)</w:t>
            </w:r>
          </w:p>
        </w:tc>
        <w:tc>
          <w:tcPr>
            <w:tcW w:w="3827" w:type="dxa"/>
            <w:vMerge w:val="restart"/>
            <w:vAlign w:val="center"/>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Наименование муниципальной программы, подпрограммы</w:t>
            </w:r>
          </w:p>
        </w:tc>
        <w:tc>
          <w:tcPr>
            <w:tcW w:w="2693" w:type="dxa"/>
            <w:vMerge w:val="restart"/>
            <w:vAlign w:val="center"/>
          </w:tcPr>
          <w:p w:rsidR="007D4C80" w:rsidRPr="00402DA1" w:rsidRDefault="007D4C80" w:rsidP="001E4532">
            <w:pPr>
              <w:spacing w:after="0" w:line="240" w:lineRule="auto"/>
              <w:jc w:val="center"/>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Уровень бюджетной системы/источники финансирования</w:t>
            </w:r>
          </w:p>
        </w:tc>
        <w:tc>
          <w:tcPr>
            <w:tcW w:w="1560" w:type="dxa"/>
          </w:tcPr>
          <w:p w:rsidR="007D4C80" w:rsidRPr="00402DA1" w:rsidRDefault="007D4C80" w:rsidP="0095117F">
            <w:pPr>
              <w:widowControl w:val="0"/>
              <w:autoSpaceDE w:val="0"/>
              <w:autoSpaceDN w:val="0"/>
              <w:spacing w:after="0" w:line="240" w:lineRule="auto"/>
              <w:jc w:val="center"/>
              <w:rPr>
                <w:rFonts w:ascii="Times New Roman" w:eastAsia="Calibri" w:hAnsi="Times New Roman" w:cs="Times New Roman"/>
                <w:sz w:val="24"/>
                <w:szCs w:val="24"/>
              </w:rPr>
            </w:pPr>
            <w:r w:rsidRPr="00402DA1">
              <w:rPr>
                <w:rFonts w:ascii="Times New Roman" w:eastAsia="Calibri" w:hAnsi="Times New Roman" w:cs="Times New Roman"/>
                <w:sz w:val="24"/>
                <w:szCs w:val="24"/>
              </w:rPr>
              <w:t>Очередной финансовый год</w:t>
            </w:r>
          </w:p>
        </w:tc>
        <w:tc>
          <w:tcPr>
            <w:tcW w:w="1559" w:type="dxa"/>
          </w:tcPr>
          <w:p w:rsidR="007D4C80" w:rsidRPr="00402DA1" w:rsidRDefault="007D4C80" w:rsidP="0095117F">
            <w:pPr>
              <w:widowControl w:val="0"/>
              <w:autoSpaceDE w:val="0"/>
              <w:autoSpaceDN w:val="0"/>
              <w:spacing w:after="0" w:line="240" w:lineRule="auto"/>
              <w:jc w:val="center"/>
              <w:rPr>
                <w:rFonts w:ascii="Times New Roman" w:eastAsia="Calibri" w:hAnsi="Times New Roman" w:cs="Times New Roman"/>
                <w:sz w:val="24"/>
                <w:szCs w:val="24"/>
              </w:rPr>
            </w:pPr>
            <w:r w:rsidRPr="00402DA1">
              <w:rPr>
                <w:rFonts w:ascii="Times New Roman" w:eastAsia="Calibri" w:hAnsi="Times New Roman" w:cs="Times New Roman"/>
                <w:sz w:val="24"/>
                <w:szCs w:val="24"/>
              </w:rPr>
              <w:t>Первый год планового периода</w:t>
            </w:r>
          </w:p>
        </w:tc>
        <w:tc>
          <w:tcPr>
            <w:tcW w:w="1559" w:type="dxa"/>
          </w:tcPr>
          <w:p w:rsidR="007D4C80" w:rsidRPr="00402DA1" w:rsidRDefault="007D4C80" w:rsidP="0095117F">
            <w:pPr>
              <w:widowControl w:val="0"/>
              <w:autoSpaceDE w:val="0"/>
              <w:autoSpaceDN w:val="0"/>
              <w:spacing w:after="0" w:line="240" w:lineRule="auto"/>
              <w:jc w:val="center"/>
              <w:rPr>
                <w:rFonts w:ascii="Times New Roman" w:eastAsia="Calibri" w:hAnsi="Times New Roman" w:cs="Times New Roman"/>
                <w:sz w:val="24"/>
                <w:szCs w:val="24"/>
              </w:rPr>
            </w:pPr>
            <w:r w:rsidRPr="00402DA1">
              <w:rPr>
                <w:rFonts w:ascii="Times New Roman" w:eastAsia="Calibri" w:hAnsi="Times New Roman" w:cs="Times New Roman"/>
                <w:sz w:val="24"/>
                <w:szCs w:val="24"/>
              </w:rPr>
              <w:t>Второй год планового периода</w:t>
            </w:r>
          </w:p>
        </w:tc>
        <w:tc>
          <w:tcPr>
            <w:tcW w:w="1560" w:type="dxa"/>
            <w:vMerge w:val="restart"/>
          </w:tcPr>
          <w:p w:rsidR="007D4C80" w:rsidRPr="00402DA1" w:rsidRDefault="007D4C80" w:rsidP="0095117F">
            <w:pPr>
              <w:spacing w:after="0" w:line="240" w:lineRule="auto"/>
              <w:jc w:val="center"/>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Итого на очередной финансовый год и плановый период</w:t>
            </w:r>
          </w:p>
        </w:tc>
      </w:tr>
      <w:tr w:rsidR="007D4C80" w:rsidRPr="00402DA1" w:rsidTr="0095117F">
        <w:trPr>
          <w:trHeight w:val="995"/>
        </w:trPr>
        <w:tc>
          <w:tcPr>
            <w:tcW w:w="582" w:type="dxa"/>
            <w:vMerge/>
          </w:tcPr>
          <w:p w:rsidR="007D4C80" w:rsidRPr="00402DA1" w:rsidRDefault="007D4C80" w:rsidP="001E4532">
            <w:pPr>
              <w:spacing w:after="0" w:line="240" w:lineRule="auto"/>
              <w:rPr>
                <w:rFonts w:ascii="Times New Roman" w:eastAsia="Times New Roman" w:hAnsi="Times New Roman" w:cs="Times New Roman"/>
                <w:sz w:val="24"/>
                <w:szCs w:val="24"/>
              </w:rPr>
            </w:pPr>
          </w:p>
        </w:tc>
        <w:tc>
          <w:tcPr>
            <w:tcW w:w="1418" w:type="dxa"/>
            <w:vMerge/>
            <w:vAlign w:val="center"/>
          </w:tcPr>
          <w:p w:rsidR="007D4C80" w:rsidRPr="00402DA1" w:rsidRDefault="007D4C80" w:rsidP="001E4532">
            <w:pPr>
              <w:spacing w:after="0" w:line="240" w:lineRule="auto"/>
              <w:rPr>
                <w:rFonts w:ascii="Times New Roman" w:eastAsia="Times New Roman" w:hAnsi="Times New Roman" w:cs="Times New Roman"/>
                <w:sz w:val="24"/>
                <w:szCs w:val="24"/>
              </w:rPr>
            </w:pPr>
          </w:p>
        </w:tc>
        <w:tc>
          <w:tcPr>
            <w:tcW w:w="3827" w:type="dxa"/>
            <w:vMerge/>
            <w:vAlign w:val="center"/>
          </w:tcPr>
          <w:p w:rsidR="007D4C80" w:rsidRPr="00402DA1" w:rsidRDefault="007D4C80" w:rsidP="001E4532">
            <w:pPr>
              <w:spacing w:after="0" w:line="240" w:lineRule="auto"/>
              <w:rPr>
                <w:rFonts w:ascii="Times New Roman" w:eastAsia="Times New Roman" w:hAnsi="Times New Roman" w:cs="Times New Roman"/>
                <w:sz w:val="24"/>
                <w:szCs w:val="24"/>
              </w:rPr>
            </w:pPr>
          </w:p>
        </w:tc>
        <w:tc>
          <w:tcPr>
            <w:tcW w:w="2693" w:type="dxa"/>
            <w:vMerge/>
            <w:vAlign w:val="center"/>
          </w:tcPr>
          <w:p w:rsidR="007D4C80" w:rsidRPr="00402DA1" w:rsidRDefault="007D4C80" w:rsidP="001E4532">
            <w:pPr>
              <w:spacing w:after="0" w:line="240" w:lineRule="auto"/>
              <w:rPr>
                <w:rFonts w:ascii="Times New Roman" w:eastAsia="Times New Roman" w:hAnsi="Times New Roman" w:cs="Times New Roman"/>
                <w:sz w:val="24"/>
                <w:szCs w:val="24"/>
              </w:rPr>
            </w:pPr>
          </w:p>
        </w:tc>
        <w:tc>
          <w:tcPr>
            <w:tcW w:w="1560" w:type="dxa"/>
            <w:vAlign w:val="center"/>
          </w:tcPr>
          <w:p w:rsidR="007D4C80" w:rsidRPr="00402DA1" w:rsidRDefault="007D4C80" w:rsidP="00752D25">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w:t>
            </w:r>
            <w:r w:rsidR="00752D25">
              <w:rPr>
                <w:rFonts w:ascii="Times New Roman" w:eastAsia="Times New Roman" w:hAnsi="Times New Roman" w:cs="Times New Roman"/>
                <w:sz w:val="24"/>
                <w:szCs w:val="24"/>
              </w:rPr>
              <w:t>3</w:t>
            </w:r>
            <w:r w:rsidRPr="00402DA1">
              <w:rPr>
                <w:rFonts w:ascii="Times New Roman" w:eastAsia="Times New Roman" w:hAnsi="Times New Roman" w:cs="Times New Roman"/>
                <w:sz w:val="24"/>
                <w:szCs w:val="24"/>
              </w:rPr>
              <w:t xml:space="preserve"> год</w:t>
            </w:r>
          </w:p>
        </w:tc>
        <w:tc>
          <w:tcPr>
            <w:tcW w:w="1559" w:type="dxa"/>
            <w:vAlign w:val="center"/>
          </w:tcPr>
          <w:p w:rsidR="007D4C80" w:rsidRPr="00402DA1" w:rsidRDefault="007D4C80" w:rsidP="00752D25">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202</w:t>
            </w:r>
            <w:r w:rsidR="00752D25">
              <w:rPr>
                <w:rFonts w:ascii="Times New Roman" w:eastAsia="Times New Roman" w:hAnsi="Times New Roman" w:cs="Times New Roman"/>
                <w:sz w:val="24"/>
                <w:szCs w:val="24"/>
              </w:rPr>
              <w:t>4</w:t>
            </w:r>
            <w:r w:rsidRPr="00402DA1">
              <w:rPr>
                <w:rFonts w:ascii="Times New Roman" w:eastAsia="Times New Roman" w:hAnsi="Times New Roman" w:cs="Times New Roman"/>
                <w:sz w:val="24"/>
                <w:szCs w:val="24"/>
              </w:rPr>
              <w:t xml:space="preserve"> год</w:t>
            </w:r>
          </w:p>
        </w:tc>
        <w:tc>
          <w:tcPr>
            <w:tcW w:w="1559" w:type="dxa"/>
            <w:vAlign w:val="center"/>
          </w:tcPr>
          <w:p w:rsidR="007D4C80" w:rsidRPr="00402DA1" w:rsidRDefault="00194E32" w:rsidP="00752D25">
            <w:pPr>
              <w:spacing w:after="0" w:line="240" w:lineRule="auto"/>
              <w:jc w:val="center"/>
              <w:rPr>
                <w:rFonts w:ascii="Times New Roman" w:eastAsia="Times New Roman" w:hAnsi="Times New Roman" w:cs="Times New Roman"/>
                <w:b/>
                <w:sz w:val="24"/>
                <w:szCs w:val="24"/>
              </w:rPr>
            </w:pPr>
            <w:r w:rsidRPr="00402DA1">
              <w:rPr>
                <w:rFonts w:ascii="Times New Roman" w:eastAsia="Times New Roman" w:hAnsi="Times New Roman" w:cs="Times New Roman"/>
                <w:sz w:val="24"/>
                <w:szCs w:val="24"/>
              </w:rPr>
              <w:t>202</w:t>
            </w:r>
            <w:r w:rsidR="00752D25">
              <w:rPr>
                <w:rFonts w:ascii="Times New Roman" w:eastAsia="Times New Roman" w:hAnsi="Times New Roman" w:cs="Times New Roman"/>
                <w:sz w:val="24"/>
                <w:szCs w:val="24"/>
              </w:rPr>
              <w:t>5</w:t>
            </w:r>
            <w:r w:rsidR="007D4C80" w:rsidRPr="00402DA1">
              <w:rPr>
                <w:rFonts w:ascii="Times New Roman" w:eastAsia="Times New Roman" w:hAnsi="Times New Roman" w:cs="Times New Roman"/>
                <w:sz w:val="24"/>
                <w:szCs w:val="24"/>
              </w:rPr>
              <w:t xml:space="preserve"> год</w:t>
            </w:r>
          </w:p>
        </w:tc>
        <w:tc>
          <w:tcPr>
            <w:tcW w:w="1560" w:type="dxa"/>
            <w:vMerge/>
            <w:vAlign w:val="center"/>
          </w:tcPr>
          <w:p w:rsidR="007D4C80" w:rsidRPr="00402DA1" w:rsidRDefault="007D4C80" w:rsidP="0095117F">
            <w:pPr>
              <w:spacing w:after="0" w:line="240" w:lineRule="auto"/>
              <w:jc w:val="center"/>
              <w:rPr>
                <w:rFonts w:ascii="Times New Roman" w:eastAsia="Times New Roman" w:hAnsi="Times New Roman" w:cs="Times New Roman"/>
                <w:sz w:val="24"/>
                <w:szCs w:val="24"/>
              </w:rPr>
            </w:pPr>
          </w:p>
        </w:tc>
      </w:tr>
      <w:tr w:rsidR="0095117F" w:rsidRPr="00402DA1" w:rsidTr="0095117F">
        <w:trPr>
          <w:trHeight w:val="105"/>
        </w:trPr>
        <w:tc>
          <w:tcPr>
            <w:tcW w:w="582" w:type="dxa"/>
            <w:vMerge w:val="restart"/>
            <w:vAlign w:val="center"/>
          </w:tcPr>
          <w:p w:rsidR="0095117F" w:rsidRPr="00402DA1" w:rsidRDefault="0095117F" w:rsidP="001E4532">
            <w:pPr>
              <w:spacing w:after="0" w:line="240" w:lineRule="auto"/>
              <w:ind w:right="-108"/>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1</w:t>
            </w:r>
          </w:p>
        </w:tc>
        <w:tc>
          <w:tcPr>
            <w:tcW w:w="1418" w:type="dxa"/>
            <w:vMerge w:val="restart"/>
          </w:tcPr>
          <w:p w:rsidR="0095117F" w:rsidRPr="00402DA1" w:rsidRDefault="0095117F" w:rsidP="001E4532">
            <w:pPr>
              <w:spacing w:after="0" w:line="240" w:lineRule="auto"/>
              <w:ind w:right="-108"/>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Муниципальная программа</w:t>
            </w:r>
          </w:p>
          <w:p w:rsidR="0095117F" w:rsidRPr="00402DA1" w:rsidRDefault="0095117F"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w:t>
            </w:r>
          </w:p>
        </w:tc>
        <w:tc>
          <w:tcPr>
            <w:tcW w:w="3827" w:type="dxa"/>
            <w:vMerge w:val="restart"/>
          </w:tcPr>
          <w:p w:rsidR="0095117F" w:rsidRPr="00402DA1" w:rsidRDefault="0095117F" w:rsidP="001E4532">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w:t>
            </w:r>
          </w:p>
          <w:p w:rsidR="0095117F" w:rsidRPr="00402DA1" w:rsidRDefault="0095117F" w:rsidP="001E4532">
            <w:pPr>
              <w:autoSpaceDE w:val="0"/>
              <w:autoSpaceDN w:val="0"/>
              <w:adjustRightInd w:val="0"/>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«Содействие в развитии и поддержка малого и среднего предпринимательства в Идринском районе» </w:t>
            </w:r>
          </w:p>
        </w:tc>
        <w:tc>
          <w:tcPr>
            <w:tcW w:w="2693" w:type="dxa"/>
          </w:tcPr>
          <w:p w:rsidR="0095117F" w:rsidRPr="00402DA1" w:rsidRDefault="0095117F"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Всего                  </w:t>
            </w:r>
          </w:p>
        </w:tc>
        <w:tc>
          <w:tcPr>
            <w:tcW w:w="1560" w:type="dxa"/>
            <w:noWrap/>
          </w:tcPr>
          <w:p w:rsidR="0095117F" w:rsidRPr="00402DA1" w:rsidRDefault="0095117F" w:rsidP="00752D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52D25">
              <w:rPr>
                <w:rFonts w:ascii="Times New Roman" w:eastAsia="Times New Roman" w:hAnsi="Times New Roman" w:cs="Times New Roman"/>
                <w:sz w:val="24"/>
                <w:szCs w:val="24"/>
              </w:rPr>
              <w:t>142</w:t>
            </w:r>
            <w:r>
              <w:rPr>
                <w:rFonts w:ascii="Times New Roman" w:eastAsia="Times New Roman" w:hAnsi="Times New Roman" w:cs="Times New Roman"/>
                <w:sz w:val="24"/>
                <w:szCs w:val="24"/>
              </w:rPr>
              <w:t xml:space="preserve"> 700</w:t>
            </w:r>
            <w:r w:rsidRPr="00402DA1">
              <w:rPr>
                <w:rFonts w:ascii="Times New Roman" w:eastAsia="Times New Roman" w:hAnsi="Times New Roman" w:cs="Times New Roman"/>
                <w:sz w:val="24"/>
                <w:szCs w:val="24"/>
              </w:rPr>
              <w:t>,00</w:t>
            </w:r>
          </w:p>
        </w:tc>
        <w:tc>
          <w:tcPr>
            <w:tcW w:w="1559" w:type="dxa"/>
          </w:tcPr>
          <w:p w:rsidR="0095117F" w:rsidRDefault="00E62AAE" w:rsidP="00752D25">
            <w:r>
              <w:rPr>
                <w:rFonts w:ascii="Times New Roman" w:eastAsia="Times New Roman" w:hAnsi="Times New Roman" w:cs="Times New Roman"/>
                <w:sz w:val="24"/>
                <w:szCs w:val="24"/>
              </w:rPr>
              <w:t>1 1</w:t>
            </w:r>
            <w:r w:rsidR="00752D25">
              <w:rPr>
                <w:rFonts w:ascii="Times New Roman" w:eastAsia="Times New Roman" w:hAnsi="Times New Roman" w:cs="Times New Roman"/>
                <w:sz w:val="24"/>
                <w:szCs w:val="24"/>
              </w:rPr>
              <w:t>42</w:t>
            </w:r>
            <w:r>
              <w:rPr>
                <w:rFonts w:ascii="Times New Roman" w:eastAsia="Times New Roman" w:hAnsi="Times New Roman" w:cs="Times New Roman"/>
                <w:sz w:val="24"/>
                <w:szCs w:val="24"/>
              </w:rPr>
              <w:t xml:space="preserve"> 700</w:t>
            </w:r>
            <w:r w:rsidRPr="00402DA1">
              <w:rPr>
                <w:rFonts w:ascii="Times New Roman" w:eastAsia="Times New Roman" w:hAnsi="Times New Roman" w:cs="Times New Roman"/>
                <w:sz w:val="24"/>
                <w:szCs w:val="24"/>
              </w:rPr>
              <w:t>,00</w:t>
            </w:r>
          </w:p>
        </w:tc>
        <w:tc>
          <w:tcPr>
            <w:tcW w:w="1559" w:type="dxa"/>
          </w:tcPr>
          <w:p w:rsidR="0095117F" w:rsidRDefault="00E62AAE" w:rsidP="00752D25">
            <w:r>
              <w:rPr>
                <w:rFonts w:ascii="Times New Roman" w:eastAsia="Times New Roman" w:hAnsi="Times New Roman" w:cs="Times New Roman"/>
                <w:sz w:val="24"/>
                <w:szCs w:val="24"/>
              </w:rPr>
              <w:t>1 1</w:t>
            </w:r>
            <w:r w:rsidR="00752D25">
              <w:rPr>
                <w:rFonts w:ascii="Times New Roman" w:eastAsia="Times New Roman" w:hAnsi="Times New Roman" w:cs="Times New Roman"/>
                <w:sz w:val="24"/>
                <w:szCs w:val="24"/>
              </w:rPr>
              <w:t>42</w:t>
            </w:r>
            <w:r>
              <w:rPr>
                <w:rFonts w:ascii="Times New Roman" w:eastAsia="Times New Roman" w:hAnsi="Times New Roman" w:cs="Times New Roman"/>
                <w:sz w:val="24"/>
                <w:szCs w:val="24"/>
              </w:rPr>
              <w:t xml:space="preserve"> 700</w:t>
            </w:r>
            <w:r w:rsidRPr="00402DA1">
              <w:rPr>
                <w:rFonts w:ascii="Times New Roman" w:eastAsia="Times New Roman" w:hAnsi="Times New Roman" w:cs="Times New Roman"/>
                <w:sz w:val="24"/>
                <w:szCs w:val="24"/>
              </w:rPr>
              <w:t>,00</w:t>
            </w:r>
          </w:p>
        </w:tc>
        <w:tc>
          <w:tcPr>
            <w:tcW w:w="1560" w:type="dxa"/>
            <w:noWrap/>
          </w:tcPr>
          <w:p w:rsidR="0095117F" w:rsidRPr="00402DA1" w:rsidRDefault="00E62AAE" w:rsidP="00752D25">
            <w:pPr>
              <w:spacing w:after="0" w:line="240" w:lineRule="auto"/>
              <w:jc w:val="center"/>
              <w:rPr>
                <w:rFonts w:ascii="Times New Roman" w:eastAsia="Times New Roman" w:hAnsi="Times New Roman" w:cs="Times New Roman"/>
                <w:sz w:val="24"/>
                <w:szCs w:val="24"/>
              </w:rPr>
            </w:pPr>
            <w:r w:rsidRPr="00E62AAE">
              <w:rPr>
                <w:rFonts w:ascii="Times New Roman" w:eastAsia="Times New Roman" w:hAnsi="Times New Roman" w:cs="Times New Roman"/>
                <w:sz w:val="24"/>
                <w:szCs w:val="24"/>
              </w:rPr>
              <w:t>3</w:t>
            </w:r>
            <w:r>
              <w:rPr>
                <w:rFonts w:ascii="Times New Roman" w:eastAsia="Times New Roman" w:hAnsi="Times New Roman" w:cs="Times New Roman"/>
                <w:sz w:val="24"/>
                <w:szCs w:val="24"/>
              </w:rPr>
              <w:t> </w:t>
            </w:r>
            <w:r w:rsidR="00752D25">
              <w:rPr>
                <w:rFonts w:ascii="Times New Roman" w:eastAsia="Times New Roman" w:hAnsi="Times New Roman" w:cs="Times New Roman"/>
                <w:sz w:val="24"/>
                <w:szCs w:val="24"/>
              </w:rPr>
              <w:t>972100</w:t>
            </w:r>
            <w:r w:rsidR="0095117F">
              <w:rPr>
                <w:rFonts w:ascii="Times New Roman" w:eastAsia="Times New Roman" w:hAnsi="Times New Roman" w:cs="Times New Roman"/>
                <w:sz w:val="24"/>
                <w:szCs w:val="24"/>
              </w:rPr>
              <w:t>,00</w:t>
            </w:r>
          </w:p>
        </w:tc>
      </w:tr>
      <w:tr w:rsidR="00252BBA" w:rsidRPr="00402DA1" w:rsidTr="0095117F">
        <w:trPr>
          <w:trHeight w:val="214"/>
        </w:trPr>
        <w:tc>
          <w:tcPr>
            <w:tcW w:w="582" w:type="dxa"/>
            <w:vMerge/>
            <w:vAlign w:val="center"/>
          </w:tcPr>
          <w:p w:rsidR="00252BBA" w:rsidRPr="00402DA1" w:rsidRDefault="00252BBA" w:rsidP="001E4532">
            <w:pPr>
              <w:spacing w:after="0" w:line="240" w:lineRule="auto"/>
              <w:jc w:val="center"/>
              <w:rPr>
                <w:rFonts w:ascii="Times New Roman" w:eastAsia="Times New Roman" w:hAnsi="Times New Roman" w:cs="Times New Roman"/>
                <w:sz w:val="24"/>
                <w:szCs w:val="24"/>
              </w:rPr>
            </w:pPr>
          </w:p>
        </w:tc>
        <w:tc>
          <w:tcPr>
            <w:tcW w:w="1418" w:type="dxa"/>
            <w:vMerge/>
            <w:vAlign w:val="center"/>
          </w:tcPr>
          <w:p w:rsidR="00252BBA" w:rsidRPr="00402DA1" w:rsidRDefault="00252BBA" w:rsidP="001E4532">
            <w:pPr>
              <w:spacing w:after="0" w:line="240" w:lineRule="auto"/>
              <w:rPr>
                <w:rFonts w:ascii="Times New Roman" w:eastAsia="Times New Roman" w:hAnsi="Times New Roman" w:cs="Times New Roman"/>
                <w:sz w:val="24"/>
                <w:szCs w:val="24"/>
              </w:rPr>
            </w:pPr>
          </w:p>
        </w:tc>
        <w:tc>
          <w:tcPr>
            <w:tcW w:w="3827" w:type="dxa"/>
            <w:vMerge/>
            <w:vAlign w:val="center"/>
          </w:tcPr>
          <w:p w:rsidR="00252BBA" w:rsidRPr="00402DA1" w:rsidRDefault="00252BBA" w:rsidP="001E4532">
            <w:pPr>
              <w:spacing w:after="0" w:line="240" w:lineRule="auto"/>
              <w:jc w:val="center"/>
              <w:rPr>
                <w:rFonts w:ascii="Times New Roman" w:eastAsia="Times New Roman" w:hAnsi="Times New Roman" w:cs="Times New Roman"/>
                <w:sz w:val="24"/>
                <w:szCs w:val="24"/>
              </w:rPr>
            </w:pPr>
          </w:p>
        </w:tc>
        <w:tc>
          <w:tcPr>
            <w:tcW w:w="2693" w:type="dxa"/>
          </w:tcPr>
          <w:p w:rsidR="00252BBA" w:rsidRPr="00402DA1" w:rsidRDefault="00252BBA"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 том числе:           </w:t>
            </w:r>
          </w:p>
        </w:tc>
        <w:tc>
          <w:tcPr>
            <w:tcW w:w="1560" w:type="dxa"/>
            <w:noWrap/>
          </w:tcPr>
          <w:p w:rsidR="00252BBA" w:rsidRPr="00402DA1" w:rsidRDefault="00252BBA" w:rsidP="0095117F">
            <w:pPr>
              <w:spacing w:after="0" w:line="240" w:lineRule="auto"/>
              <w:jc w:val="center"/>
              <w:rPr>
                <w:rFonts w:ascii="Times New Roman" w:eastAsia="Times New Roman" w:hAnsi="Times New Roman" w:cs="Times New Roman"/>
                <w:sz w:val="24"/>
                <w:szCs w:val="24"/>
              </w:rPr>
            </w:pPr>
          </w:p>
        </w:tc>
        <w:tc>
          <w:tcPr>
            <w:tcW w:w="1559" w:type="dxa"/>
          </w:tcPr>
          <w:p w:rsidR="00252BBA" w:rsidRPr="00402DA1" w:rsidRDefault="00252BBA" w:rsidP="0095117F">
            <w:pPr>
              <w:spacing w:after="0" w:line="240" w:lineRule="auto"/>
              <w:jc w:val="center"/>
              <w:rPr>
                <w:rFonts w:ascii="Times New Roman" w:eastAsia="Times New Roman" w:hAnsi="Times New Roman" w:cs="Times New Roman"/>
                <w:sz w:val="24"/>
                <w:szCs w:val="24"/>
              </w:rPr>
            </w:pPr>
          </w:p>
        </w:tc>
        <w:tc>
          <w:tcPr>
            <w:tcW w:w="1559" w:type="dxa"/>
          </w:tcPr>
          <w:p w:rsidR="00252BBA" w:rsidRPr="00402DA1" w:rsidRDefault="00252BBA" w:rsidP="0095117F">
            <w:pPr>
              <w:spacing w:after="0" w:line="240" w:lineRule="auto"/>
              <w:jc w:val="center"/>
              <w:rPr>
                <w:rFonts w:ascii="Times New Roman" w:eastAsia="Times New Roman" w:hAnsi="Times New Roman" w:cs="Times New Roman"/>
                <w:sz w:val="24"/>
                <w:szCs w:val="24"/>
              </w:rPr>
            </w:pPr>
          </w:p>
        </w:tc>
        <w:tc>
          <w:tcPr>
            <w:tcW w:w="1560" w:type="dxa"/>
            <w:noWrap/>
          </w:tcPr>
          <w:p w:rsidR="00252BBA" w:rsidRPr="00402DA1" w:rsidRDefault="00252BBA" w:rsidP="0095117F">
            <w:pPr>
              <w:spacing w:after="0" w:line="240" w:lineRule="auto"/>
              <w:jc w:val="center"/>
              <w:rPr>
                <w:rFonts w:ascii="Times New Roman" w:eastAsia="Times New Roman" w:hAnsi="Times New Roman" w:cs="Times New Roman"/>
                <w:sz w:val="24"/>
                <w:szCs w:val="24"/>
              </w:rPr>
            </w:pPr>
          </w:p>
        </w:tc>
      </w:tr>
      <w:tr w:rsidR="00252BBA" w:rsidRPr="00402DA1" w:rsidTr="0095117F">
        <w:trPr>
          <w:trHeight w:val="155"/>
        </w:trPr>
        <w:tc>
          <w:tcPr>
            <w:tcW w:w="582" w:type="dxa"/>
            <w:vMerge/>
            <w:vAlign w:val="center"/>
          </w:tcPr>
          <w:p w:rsidR="00252BBA" w:rsidRPr="00402DA1" w:rsidRDefault="00252BBA" w:rsidP="001E4532">
            <w:pPr>
              <w:spacing w:after="0" w:line="240" w:lineRule="auto"/>
              <w:jc w:val="center"/>
              <w:rPr>
                <w:rFonts w:ascii="Times New Roman" w:eastAsia="Times New Roman" w:hAnsi="Times New Roman" w:cs="Times New Roman"/>
                <w:sz w:val="24"/>
                <w:szCs w:val="24"/>
              </w:rPr>
            </w:pPr>
          </w:p>
        </w:tc>
        <w:tc>
          <w:tcPr>
            <w:tcW w:w="1418" w:type="dxa"/>
            <w:vMerge/>
            <w:vAlign w:val="center"/>
          </w:tcPr>
          <w:p w:rsidR="00252BBA" w:rsidRPr="00402DA1" w:rsidRDefault="00252BBA" w:rsidP="001E4532">
            <w:pPr>
              <w:spacing w:after="0" w:line="240" w:lineRule="auto"/>
              <w:rPr>
                <w:rFonts w:ascii="Times New Roman" w:eastAsia="Times New Roman" w:hAnsi="Times New Roman" w:cs="Times New Roman"/>
                <w:sz w:val="24"/>
                <w:szCs w:val="24"/>
              </w:rPr>
            </w:pPr>
          </w:p>
        </w:tc>
        <w:tc>
          <w:tcPr>
            <w:tcW w:w="3827" w:type="dxa"/>
            <w:vMerge/>
            <w:vAlign w:val="center"/>
          </w:tcPr>
          <w:p w:rsidR="00252BBA" w:rsidRPr="00402DA1" w:rsidRDefault="00252BBA" w:rsidP="001E4532">
            <w:pPr>
              <w:spacing w:after="0" w:line="240" w:lineRule="auto"/>
              <w:jc w:val="center"/>
              <w:rPr>
                <w:rFonts w:ascii="Times New Roman" w:eastAsia="Times New Roman" w:hAnsi="Times New Roman" w:cs="Times New Roman"/>
                <w:sz w:val="24"/>
                <w:szCs w:val="24"/>
              </w:rPr>
            </w:pPr>
          </w:p>
        </w:tc>
        <w:tc>
          <w:tcPr>
            <w:tcW w:w="2693" w:type="dxa"/>
          </w:tcPr>
          <w:p w:rsidR="00252BBA" w:rsidRPr="00402DA1" w:rsidRDefault="00252BBA"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федеральный бюджет   </w:t>
            </w:r>
          </w:p>
        </w:tc>
        <w:tc>
          <w:tcPr>
            <w:tcW w:w="1560" w:type="dxa"/>
            <w:noWrap/>
          </w:tcPr>
          <w:p w:rsidR="00252BBA" w:rsidRPr="00402DA1" w:rsidRDefault="00252BBA" w:rsidP="0095117F">
            <w:pPr>
              <w:spacing w:after="0" w:line="240" w:lineRule="auto"/>
              <w:jc w:val="center"/>
              <w:rPr>
                <w:rFonts w:ascii="Times New Roman" w:eastAsia="Times New Roman" w:hAnsi="Times New Roman" w:cs="Times New Roman"/>
                <w:sz w:val="24"/>
                <w:szCs w:val="24"/>
              </w:rPr>
            </w:pPr>
          </w:p>
        </w:tc>
        <w:tc>
          <w:tcPr>
            <w:tcW w:w="1559" w:type="dxa"/>
          </w:tcPr>
          <w:p w:rsidR="00252BBA" w:rsidRPr="00402DA1" w:rsidRDefault="00252BBA" w:rsidP="0095117F">
            <w:pPr>
              <w:spacing w:after="0" w:line="240" w:lineRule="auto"/>
              <w:jc w:val="center"/>
              <w:rPr>
                <w:rFonts w:ascii="Times New Roman" w:eastAsia="Times New Roman" w:hAnsi="Times New Roman" w:cs="Times New Roman"/>
                <w:sz w:val="24"/>
                <w:szCs w:val="24"/>
              </w:rPr>
            </w:pPr>
          </w:p>
        </w:tc>
        <w:tc>
          <w:tcPr>
            <w:tcW w:w="1559" w:type="dxa"/>
          </w:tcPr>
          <w:p w:rsidR="00252BBA" w:rsidRPr="00402DA1" w:rsidRDefault="00252BBA" w:rsidP="0095117F">
            <w:pPr>
              <w:spacing w:after="0" w:line="240" w:lineRule="auto"/>
              <w:jc w:val="center"/>
              <w:rPr>
                <w:rFonts w:ascii="Times New Roman" w:eastAsia="Times New Roman" w:hAnsi="Times New Roman" w:cs="Times New Roman"/>
                <w:sz w:val="24"/>
                <w:szCs w:val="24"/>
              </w:rPr>
            </w:pPr>
          </w:p>
        </w:tc>
        <w:tc>
          <w:tcPr>
            <w:tcW w:w="1560" w:type="dxa"/>
            <w:noWrap/>
          </w:tcPr>
          <w:p w:rsidR="00252BBA" w:rsidRPr="00402DA1" w:rsidRDefault="00252BBA" w:rsidP="0095117F">
            <w:pPr>
              <w:spacing w:after="0" w:line="240" w:lineRule="auto"/>
              <w:jc w:val="center"/>
              <w:rPr>
                <w:rFonts w:ascii="Times New Roman" w:eastAsia="Times New Roman" w:hAnsi="Times New Roman" w:cs="Times New Roman"/>
                <w:sz w:val="24"/>
                <w:szCs w:val="24"/>
              </w:rPr>
            </w:pPr>
          </w:p>
        </w:tc>
      </w:tr>
      <w:tr w:rsidR="0095117F" w:rsidRPr="00402DA1" w:rsidTr="0095117F">
        <w:trPr>
          <w:trHeight w:val="97"/>
        </w:trPr>
        <w:tc>
          <w:tcPr>
            <w:tcW w:w="582" w:type="dxa"/>
            <w:vMerge/>
            <w:vAlign w:val="center"/>
          </w:tcPr>
          <w:p w:rsidR="0095117F" w:rsidRPr="00402DA1" w:rsidRDefault="0095117F" w:rsidP="001E4532">
            <w:pPr>
              <w:spacing w:after="0" w:line="240" w:lineRule="auto"/>
              <w:jc w:val="center"/>
              <w:rPr>
                <w:rFonts w:ascii="Times New Roman" w:eastAsia="Times New Roman" w:hAnsi="Times New Roman" w:cs="Times New Roman"/>
                <w:sz w:val="24"/>
                <w:szCs w:val="24"/>
              </w:rPr>
            </w:pPr>
          </w:p>
        </w:tc>
        <w:tc>
          <w:tcPr>
            <w:tcW w:w="1418" w:type="dxa"/>
            <w:vMerge/>
            <w:vAlign w:val="center"/>
          </w:tcPr>
          <w:p w:rsidR="0095117F" w:rsidRPr="00402DA1" w:rsidRDefault="0095117F" w:rsidP="001E4532">
            <w:pPr>
              <w:spacing w:after="0" w:line="240" w:lineRule="auto"/>
              <w:rPr>
                <w:rFonts w:ascii="Times New Roman" w:eastAsia="Times New Roman" w:hAnsi="Times New Roman" w:cs="Times New Roman"/>
                <w:sz w:val="24"/>
                <w:szCs w:val="24"/>
              </w:rPr>
            </w:pPr>
          </w:p>
        </w:tc>
        <w:tc>
          <w:tcPr>
            <w:tcW w:w="3827" w:type="dxa"/>
            <w:vMerge/>
            <w:vAlign w:val="center"/>
          </w:tcPr>
          <w:p w:rsidR="0095117F" w:rsidRPr="00402DA1" w:rsidRDefault="0095117F" w:rsidP="001E4532">
            <w:pPr>
              <w:spacing w:after="0" w:line="240" w:lineRule="auto"/>
              <w:jc w:val="center"/>
              <w:rPr>
                <w:rFonts w:ascii="Times New Roman" w:eastAsia="Times New Roman" w:hAnsi="Times New Roman" w:cs="Times New Roman"/>
                <w:sz w:val="24"/>
                <w:szCs w:val="24"/>
              </w:rPr>
            </w:pPr>
          </w:p>
        </w:tc>
        <w:tc>
          <w:tcPr>
            <w:tcW w:w="2693" w:type="dxa"/>
          </w:tcPr>
          <w:p w:rsidR="0095117F" w:rsidRPr="00402DA1" w:rsidRDefault="0095117F" w:rsidP="001E4532">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краевой бюджет           </w:t>
            </w:r>
          </w:p>
        </w:tc>
        <w:tc>
          <w:tcPr>
            <w:tcW w:w="1560" w:type="dxa"/>
            <w:noWrap/>
          </w:tcPr>
          <w:p w:rsidR="0095117F" w:rsidRPr="00402DA1" w:rsidRDefault="0095117F" w:rsidP="00752D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2D25">
              <w:rPr>
                <w:rFonts w:ascii="Times New Roman" w:eastAsia="Times New Roman" w:hAnsi="Times New Roman" w:cs="Times New Roman"/>
                <w:sz w:val="24"/>
                <w:szCs w:val="24"/>
              </w:rPr>
              <w:t>559700</w:t>
            </w:r>
            <w:r w:rsidRPr="00402DA1">
              <w:rPr>
                <w:rFonts w:ascii="Times New Roman" w:eastAsia="Times New Roman" w:hAnsi="Times New Roman" w:cs="Times New Roman"/>
                <w:sz w:val="24"/>
                <w:szCs w:val="24"/>
              </w:rPr>
              <w:t>,00</w:t>
            </w:r>
          </w:p>
        </w:tc>
        <w:tc>
          <w:tcPr>
            <w:tcW w:w="1559" w:type="dxa"/>
          </w:tcPr>
          <w:p w:rsidR="0095117F" w:rsidRDefault="0095117F" w:rsidP="00F7511A">
            <w:pPr>
              <w:jc w:val="center"/>
            </w:pPr>
            <w:r w:rsidRPr="00880B27">
              <w:rPr>
                <w:rFonts w:ascii="Times New Roman" w:eastAsia="Times New Roman" w:hAnsi="Times New Roman" w:cs="Times New Roman"/>
                <w:sz w:val="24"/>
                <w:szCs w:val="24"/>
              </w:rPr>
              <w:t>1 084 700,00</w:t>
            </w:r>
          </w:p>
        </w:tc>
        <w:tc>
          <w:tcPr>
            <w:tcW w:w="1559" w:type="dxa"/>
          </w:tcPr>
          <w:p w:rsidR="0095117F" w:rsidRDefault="0095117F" w:rsidP="00F7511A">
            <w:pPr>
              <w:jc w:val="center"/>
            </w:pPr>
            <w:r w:rsidRPr="00880B27">
              <w:rPr>
                <w:rFonts w:ascii="Times New Roman" w:eastAsia="Times New Roman" w:hAnsi="Times New Roman" w:cs="Times New Roman"/>
                <w:sz w:val="24"/>
                <w:szCs w:val="24"/>
              </w:rPr>
              <w:t>1 084 700,00</w:t>
            </w:r>
          </w:p>
        </w:tc>
        <w:tc>
          <w:tcPr>
            <w:tcW w:w="1560" w:type="dxa"/>
            <w:noWrap/>
          </w:tcPr>
          <w:p w:rsidR="0095117F" w:rsidRPr="00402DA1" w:rsidRDefault="0095117F" w:rsidP="00752D25">
            <w:pPr>
              <w:spacing w:after="0" w:line="240" w:lineRule="auto"/>
              <w:jc w:val="center"/>
              <w:rPr>
                <w:rFonts w:ascii="Times New Roman" w:eastAsia="Times New Roman" w:hAnsi="Times New Roman" w:cs="Times New Roman"/>
                <w:sz w:val="24"/>
                <w:szCs w:val="24"/>
              </w:rPr>
            </w:pPr>
            <w:r w:rsidRPr="0095117F">
              <w:rPr>
                <w:rFonts w:ascii="Times New Roman" w:eastAsia="Times New Roman" w:hAnsi="Times New Roman" w:cs="Times New Roman"/>
                <w:sz w:val="24"/>
                <w:szCs w:val="24"/>
              </w:rPr>
              <w:t>3</w:t>
            </w:r>
            <w:r>
              <w:rPr>
                <w:rFonts w:ascii="Times New Roman" w:eastAsia="Times New Roman" w:hAnsi="Times New Roman" w:cs="Times New Roman"/>
                <w:sz w:val="24"/>
                <w:szCs w:val="24"/>
              </w:rPr>
              <w:t> </w:t>
            </w:r>
            <w:r w:rsidR="00752D25">
              <w:rPr>
                <w:rFonts w:ascii="Times New Roman" w:eastAsia="Times New Roman" w:hAnsi="Times New Roman" w:cs="Times New Roman"/>
                <w:sz w:val="24"/>
                <w:szCs w:val="24"/>
              </w:rPr>
              <w:t>729</w:t>
            </w:r>
            <w:r>
              <w:rPr>
                <w:rFonts w:ascii="Times New Roman" w:eastAsia="Times New Roman" w:hAnsi="Times New Roman" w:cs="Times New Roman"/>
                <w:sz w:val="24"/>
                <w:szCs w:val="24"/>
              </w:rPr>
              <w:t xml:space="preserve"> </w:t>
            </w:r>
            <w:r w:rsidRPr="0095117F">
              <w:rPr>
                <w:rFonts w:ascii="Times New Roman" w:eastAsia="Times New Roman" w:hAnsi="Times New Roman" w:cs="Times New Roman"/>
                <w:sz w:val="24"/>
                <w:szCs w:val="24"/>
              </w:rPr>
              <w:t>100</w:t>
            </w:r>
            <w:r w:rsidRPr="00402DA1">
              <w:rPr>
                <w:rFonts w:ascii="Times New Roman" w:eastAsia="Times New Roman" w:hAnsi="Times New Roman" w:cs="Times New Roman"/>
                <w:sz w:val="24"/>
                <w:szCs w:val="24"/>
              </w:rPr>
              <w:t>,00</w:t>
            </w:r>
          </w:p>
        </w:tc>
      </w:tr>
      <w:tr w:rsidR="00252BBA" w:rsidRPr="00402DA1" w:rsidTr="0095117F">
        <w:trPr>
          <w:trHeight w:val="245"/>
        </w:trPr>
        <w:tc>
          <w:tcPr>
            <w:tcW w:w="582" w:type="dxa"/>
            <w:vMerge/>
            <w:vAlign w:val="center"/>
          </w:tcPr>
          <w:p w:rsidR="00252BBA" w:rsidRPr="00402DA1" w:rsidRDefault="00252BBA" w:rsidP="001E4532">
            <w:pPr>
              <w:spacing w:after="0" w:line="240" w:lineRule="auto"/>
              <w:jc w:val="center"/>
              <w:rPr>
                <w:rFonts w:ascii="Times New Roman" w:eastAsia="Times New Roman" w:hAnsi="Times New Roman" w:cs="Times New Roman"/>
                <w:sz w:val="24"/>
                <w:szCs w:val="24"/>
              </w:rPr>
            </w:pPr>
          </w:p>
        </w:tc>
        <w:tc>
          <w:tcPr>
            <w:tcW w:w="1418" w:type="dxa"/>
            <w:vMerge/>
            <w:vAlign w:val="center"/>
          </w:tcPr>
          <w:p w:rsidR="00252BBA" w:rsidRPr="00402DA1" w:rsidRDefault="00252BBA" w:rsidP="001E4532">
            <w:pPr>
              <w:spacing w:after="0" w:line="240" w:lineRule="auto"/>
              <w:rPr>
                <w:rFonts w:ascii="Times New Roman" w:eastAsia="Times New Roman" w:hAnsi="Times New Roman" w:cs="Times New Roman"/>
                <w:sz w:val="24"/>
                <w:szCs w:val="24"/>
              </w:rPr>
            </w:pPr>
          </w:p>
        </w:tc>
        <w:tc>
          <w:tcPr>
            <w:tcW w:w="3827" w:type="dxa"/>
            <w:vMerge/>
            <w:vAlign w:val="center"/>
          </w:tcPr>
          <w:p w:rsidR="00252BBA" w:rsidRPr="00402DA1" w:rsidRDefault="00252BBA" w:rsidP="001E4532">
            <w:pPr>
              <w:spacing w:after="0" w:line="240" w:lineRule="auto"/>
              <w:jc w:val="center"/>
              <w:rPr>
                <w:rFonts w:ascii="Times New Roman" w:eastAsia="Times New Roman" w:hAnsi="Times New Roman" w:cs="Times New Roman"/>
                <w:sz w:val="24"/>
                <w:szCs w:val="24"/>
              </w:rPr>
            </w:pPr>
          </w:p>
        </w:tc>
        <w:tc>
          <w:tcPr>
            <w:tcW w:w="2693" w:type="dxa"/>
          </w:tcPr>
          <w:p w:rsidR="00252BBA" w:rsidRPr="00402DA1" w:rsidRDefault="00252BBA" w:rsidP="001E4532">
            <w:pPr>
              <w:spacing w:after="0" w:line="240" w:lineRule="auto"/>
              <w:ind w:right="-108"/>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бюджеты муниципальных   образований  </w:t>
            </w:r>
          </w:p>
        </w:tc>
        <w:tc>
          <w:tcPr>
            <w:tcW w:w="1560" w:type="dxa"/>
            <w:noWrap/>
          </w:tcPr>
          <w:p w:rsidR="00252BBA" w:rsidRPr="00402DA1" w:rsidRDefault="00252BBA" w:rsidP="00752D25">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8</w:t>
            </w:r>
            <w:r w:rsidR="00752D25">
              <w:rPr>
                <w:rFonts w:ascii="Times New Roman" w:eastAsia="Times New Roman" w:hAnsi="Times New Roman" w:cs="Times New Roman"/>
                <w:sz w:val="24"/>
                <w:szCs w:val="24"/>
              </w:rPr>
              <w:t>3</w:t>
            </w:r>
            <w:r w:rsidRPr="00402DA1">
              <w:rPr>
                <w:rFonts w:ascii="Times New Roman" w:eastAsia="Times New Roman" w:hAnsi="Times New Roman" w:cs="Times New Roman"/>
                <w:sz w:val="24"/>
                <w:szCs w:val="24"/>
              </w:rPr>
              <w:t xml:space="preserve"> 000,00</w:t>
            </w:r>
          </w:p>
        </w:tc>
        <w:tc>
          <w:tcPr>
            <w:tcW w:w="1559" w:type="dxa"/>
          </w:tcPr>
          <w:p w:rsidR="00252BBA" w:rsidRPr="00402DA1" w:rsidRDefault="00252BBA" w:rsidP="0095117F">
            <w:pPr>
              <w:jc w:val="center"/>
            </w:pPr>
            <w:r w:rsidRPr="00402DA1">
              <w:rPr>
                <w:rFonts w:ascii="Times New Roman" w:eastAsia="Times New Roman" w:hAnsi="Times New Roman" w:cs="Times New Roman"/>
                <w:sz w:val="24"/>
                <w:szCs w:val="24"/>
              </w:rPr>
              <w:t>80 000,00</w:t>
            </w:r>
          </w:p>
        </w:tc>
        <w:tc>
          <w:tcPr>
            <w:tcW w:w="1559" w:type="dxa"/>
          </w:tcPr>
          <w:p w:rsidR="00252BBA" w:rsidRPr="00402DA1" w:rsidRDefault="00252BBA" w:rsidP="0095117F">
            <w:pPr>
              <w:jc w:val="center"/>
            </w:pPr>
            <w:r w:rsidRPr="00402DA1">
              <w:rPr>
                <w:rFonts w:ascii="Times New Roman" w:eastAsia="Times New Roman" w:hAnsi="Times New Roman" w:cs="Times New Roman"/>
                <w:sz w:val="24"/>
                <w:szCs w:val="24"/>
              </w:rPr>
              <w:t>80 000,00</w:t>
            </w:r>
          </w:p>
        </w:tc>
        <w:tc>
          <w:tcPr>
            <w:tcW w:w="1560" w:type="dxa"/>
            <w:noWrap/>
          </w:tcPr>
          <w:p w:rsidR="00252BBA" w:rsidRPr="00402DA1" w:rsidRDefault="00252BBA" w:rsidP="00752D25">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24</w:t>
            </w:r>
            <w:r w:rsidR="00752D25">
              <w:rPr>
                <w:rFonts w:ascii="Times New Roman" w:eastAsia="Times New Roman" w:hAnsi="Times New Roman" w:cs="Times New Roman"/>
                <w:sz w:val="24"/>
                <w:szCs w:val="24"/>
              </w:rPr>
              <w:t>3</w:t>
            </w:r>
            <w:r w:rsidRPr="00402DA1">
              <w:rPr>
                <w:rFonts w:ascii="Times New Roman" w:eastAsia="Times New Roman" w:hAnsi="Times New Roman" w:cs="Times New Roman"/>
                <w:sz w:val="24"/>
                <w:szCs w:val="24"/>
              </w:rPr>
              <w:t xml:space="preserve"> 000,00</w:t>
            </w:r>
          </w:p>
        </w:tc>
      </w:tr>
      <w:tr w:rsidR="0095117F" w:rsidRPr="00402DA1" w:rsidTr="0095117F">
        <w:trPr>
          <w:trHeight w:val="349"/>
        </w:trPr>
        <w:tc>
          <w:tcPr>
            <w:tcW w:w="582" w:type="dxa"/>
            <w:tcBorders>
              <w:left w:val="single" w:sz="4" w:space="0" w:color="auto"/>
              <w:bottom w:val="nil"/>
              <w:right w:val="single" w:sz="4" w:space="0" w:color="auto"/>
            </w:tcBorders>
            <w:vAlign w:val="center"/>
          </w:tcPr>
          <w:p w:rsidR="0095117F" w:rsidRPr="00402DA1" w:rsidRDefault="0095117F" w:rsidP="00F13900">
            <w:pPr>
              <w:spacing w:after="0" w:line="240" w:lineRule="auto"/>
              <w:jc w:val="center"/>
              <w:rPr>
                <w:rFonts w:ascii="Times New Roman" w:eastAsia="Times New Roman" w:hAnsi="Times New Roman" w:cs="Times New Roman"/>
                <w:sz w:val="24"/>
                <w:szCs w:val="24"/>
              </w:rPr>
            </w:pPr>
          </w:p>
        </w:tc>
        <w:tc>
          <w:tcPr>
            <w:tcW w:w="1418" w:type="dxa"/>
            <w:vMerge w:val="restart"/>
            <w:tcBorders>
              <w:left w:val="single" w:sz="4" w:space="0" w:color="auto"/>
            </w:tcBorders>
          </w:tcPr>
          <w:p w:rsidR="0095117F" w:rsidRPr="00402DA1" w:rsidRDefault="0095117F" w:rsidP="00F13900">
            <w:pPr>
              <w:spacing w:after="0" w:line="240" w:lineRule="auto"/>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 xml:space="preserve">Отдельное мероприятие </w:t>
            </w:r>
            <w:r w:rsidRPr="00402DA1">
              <w:rPr>
                <w:rFonts w:ascii="Times New Roman" w:eastAsia="Calibri" w:hAnsi="Times New Roman" w:cs="Times New Roman"/>
                <w:sz w:val="24"/>
                <w:szCs w:val="24"/>
              </w:rPr>
              <w:lastRenderedPageBreak/>
              <w:t xml:space="preserve">муниципальной программы </w:t>
            </w:r>
          </w:p>
        </w:tc>
        <w:tc>
          <w:tcPr>
            <w:tcW w:w="3827" w:type="dxa"/>
            <w:vMerge w:val="restart"/>
          </w:tcPr>
          <w:p w:rsidR="0095117F" w:rsidRPr="00402DA1" w:rsidRDefault="0095117F" w:rsidP="006B0731">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lastRenderedPageBreak/>
              <w:t xml:space="preserve">Субсидии субъектам малого и среднего предпринимательства и физическим лицам, применяющим </w:t>
            </w:r>
            <w:r w:rsidRPr="00402DA1">
              <w:rPr>
                <w:rFonts w:ascii="Times New Roman" w:eastAsia="Times New Roman" w:hAnsi="Times New Roman" w:cs="Times New Roman"/>
                <w:sz w:val="24"/>
                <w:szCs w:val="24"/>
              </w:rPr>
              <w:lastRenderedPageBreak/>
              <w:t>специальный налоговый режим «Налог на профессиональный доход» на возмещение затрат при осуществлении предпринимательской деятельности</w:t>
            </w:r>
          </w:p>
        </w:tc>
        <w:tc>
          <w:tcPr>
            <w:tcW w:w="2693" w:type="dxa"/>
          </w:tcPr>
          <w:p w:rsidR="0095117F" w:rsidRPr="00402DA1" w:rsidRDefault="0095117F" w:rsidP="00FB20D9">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lastRenderedPageBreak/>
              <w:t xml:space="preserve">Всего                    </w:t>
            </w:r>
          </w:p>
        </w:tc>
        <w:tc>
          <w:tcPr>
            <w:tcW w:w="1560" w:type="dxa"/>
            <w:noWrap/>
          </w:tcPr>
          <w:p w:rsidR="0095117F" w:rsidRPr="00402DA1" w:rsidRDefault="0095117F" w:rsidP="009511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1 142 700</w:t>
            </w:r>
            <w:r w:rsidRPr="00402DA1">
              <w:rPr>
                <w:rFonts w:ascii="Times New Roman" w:eastAsia="Times New Roman" w:hAnsi="Times New Roman" w:cs="Times New Roman"/>
                <w:sz w:val="24"/>
                <w:szCs w:val="24"/>
              </w:rPr>
              <w:t>,00</w:t>
            </w:r>
          </w:p>
        </w:tc>
        <w:tc>
          <w:tcPr>
            <w:tcW w:w="1559" w:type="dxa"/>
          </w:tcPr>
          <w:p w:rsidR="0095117F" w:rsidRDefault="0095117F">
            <w:r w:rsidRPr="00283266">
              <w:rPr>
                <w:rFonts w:ascii="Times New Roman" w:eastAsia="Times New Roman" w:hAnsi="Times New Roman" w:cs="Times New Roman"/>
                <w:sz w:val="24"/>
                <w:szCs w:val="24"/>
              </w:rPr>
              <w:t>1 142 700,00</w:t>
            </w:r>
          </w:p>
        </w:tc>
        <w:tc>
          <w:tcPr>
            <w:tcW w:w="1559" w:type="dxa"/>
          </w:tcPr>
          <w:p w:rsidR="0095117F" w:rsidRDefault="0095117F">
            <w:r w:rsidRPr="00283266">
              <w:rPr>
                <w:rFonts w:ascii="Times New Roman" w:eastAsia="Times New Roman" w:hAnsi="Times New Roman" w:cs="Times New Roman"/>
                <w:sz w:val="24"/>
                <w:szCs w:val="24"/>
              </w:rPr>
              <w:t>1 142 700,00</w:t>
            </w:r>
          </w:p>
        </w:tc>
        <w:tc>
          <w:tcPr>
            <w:tcW w:w="1560" w:type="dxa"/>
            <w:noWrap/>
          </w:tcPr>
          <w:p w:rsidR="0095117F" w:rsidRPr="00402DA1" w:rsidRDefault="0095117F" w:rsidP="0095117F">
            <w:pPr>
              <w:spacing w:after="0" w:line="240" w:lineRule="auto"/>
              <w:jc w:val="center"/>
              <w:rPr>
                <w:rFonts w:ascii="Times New Roman" w:eastAsia="Times New Roman" w:hAnsi="Times New Roman" w:cs="Times New Roman"/>
                <w:sz w:val="24"/>
                <w:szCs w:val="24"/>
              </w:rPr>
            </w:pPr>
            <w:r w:rsidRPr="0095117F">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95117F">
              <w:rPr>
                <w:rFonts w:ascii="Times New Roman" w:eastAsia="Times New Roman" w:hAnsi="Times New Roman" w:cs="Times New Roman"/>
                <w:sz w:val="24"/>
                <w:szCs w:val="24"/>
              </w:rPr>
              <w:t>428</w:t>
            </w:r>
            <w:r>
              <w:rPr>
                <w:rFonts w:ascii="Times New Roman" w:eastAsia="Times New Roman" w:hAnsi="Times New Roman" w:cs="Times New Roman"/>
                <w:sz w:val="24"/>
                <w:szCs w:val="24"/>
              </w:rPr>
              <w:t xml:space="preserve"> </w:t>
            </w:r>
            <w:r w:rsidRPr="0095117F">
              <w:rPr>
                <w:rFonts w:ascii="Times New Roman" w:eastAsia="Times New Roman" w:hAnsi="Times New Roman" w:cs="Times New Roman"/>
                <w:sz w:val="24"/>
                <w:szCs w:val="24"/>
              </w:rPr>
              <w:t>100</w:t>
            </w:r>
            <w:r>
              <w:rPr>
                <w:rFonts w:ascii="Times New Roman" w:eastAsia="Times New Roman" w:hAnsi="Times New Roman" w:cs="Times New Roman"/>
                <w:sz w:val="24"/>
                <w:szCs w:val="24"/>
              </w:rPr>
              <w:t>,00</w:t>
            </w:r>
          </w:p>
        </w:tc>
      </w:tr>
      <w:tr w:rsidR="00534AF2" w:rsidRPr="00402DA1" w:rsidTr="0095117F">
        <w:trPr>
          <w:trHeight w:val="240"/>
        </w:trPr>
        <w:tc>
          <w:tcPr>
            <w:tcW w:w="582" w:type="dxa"/>
            <w:tcBorders>
              <w:top w:val="nil"/>
              <w:left w:val="single" w:sz="4" w:space="0" w:color="auto"/>
              <w:bottom w:val="nil"/>
              <w:right w:val="single" w:sz="4" w:space="0" w:color="auto"/>
            </w:tcBorders>
            <w:vAlign w:val="center"/>
          </w:tcPr>
          <w:p w:rsidR="00534AF2" w:rsidRPr="00402DA1" w:rsidRDefault="00534AF2" w:rsidP="00534AF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534AF2" w:rsidRPr="00402DA1" w:rsidRDefault="00534AF2" w:rsidP="001E4532">
            <w:pPr>
              <w:spacing w:after="0" w:line="240" w:lineRule="auto"/>
              <w:rPr>
                <w:rFonts w:ascii="Times New Roman" w:eastAsia="Times New Roman" w:hAnsi="Times New Roman" w:cs="Times New Roman"/>
                <w:sz w:val="24"/>
                <w:szCs w:val="24"/>
              </w:rPr>
            </w:pPr>
          </w:p>
        </w:tc>
        <w:tc>
          <w:tcPr>
            <w:tcW w:w="3827" w:type="dxa"/>
            <w:vMerge/>
          </w:tcPr>
          <w:p w:rsidR="00534AF2" w:rsidRPr="00402DA1" w:rsidRDefault="00534AF2" w:rsidP="001E4532">
            <w:pPr>
              <w:spacing w:after="0" w:line="240" w:lineRule="auto"/>
              <w:rPr>
                <w:rFonts w:ascii="Times New Roman" w:eastAsia="Times New Roman" w:hAnsi="Times New Roman" w:cs="Times New Roman"/>
                <w:sz w:val="24"/>
                <w:szCs w:val="24"/>
              </w:rPr>
            </w:pPr>
          </w:p>
        </w:tc>
        <w:tc>
          <w:tcPr>
            <w:tcW w:w="2693" w:type="dxa"/>
          </w:tcPr>
          <w:p w:rsidR="00534AF2" w:rsidRPr="00402DA1" w:rsidRDefault="00534AF2" w:rsidP="00FB20D9">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 том числе:          </w:t>
            </w:r>
          </w:p>
        </w:tc>
        <w:tc>
          <w:tcPr>
            <w:tcW w:w="1560" w:type="dxa"/>
            <w:noWrap/>
          </w:tcPr>
          <w:p w:rsidR="00534AF2" w:rsidRPr="00402DA1" w:rsidRDefault="00534AF2" w:rsidP="0095117F">
            <w:pPr>
              <w:jc w:val="center"/>
              <w:rPr>
                <w:rFonts w:ascii="Times New Roman" w:eastAsia="Times New Roman" w:hAnsi="Times New Roman" w:cs="Times New Roman"/>
                <w:sz w:val="24"/>
                <w:szCs w:val="24"/>
              </w:rPr>
            </w:pPr>
          </w:p>
        </w:tc>
        <w:tc>
          <w:tcPr>
            <w:tcW w:w="1559" w:type="dxa"/>
          </w:tcPr>
          <w:p w:rsidR="00534AF2" w:rsidRPr="00402DA1" w:rsidRDefault="00534AF2" w:rsidP="0095117F">
            <w:pPr>
              <w:jc w:val="center"/>
              <w:rPr>
                <w:rFonts w:ascii="Times New Roman" w:eastAsia="Times New Roman" w:hAnsi="Times New Roman" w:cs="Times New Roman"/>
                <w:sz w:val="24"/>
                <w:szCs w:val="24"/>
              </w:rPr>
            </w:pPr>
          </w:p>
        </w:tc>
        <w:tc>
          <w:tcPr>
            <w:tcW w:w="1559" w:type="dxa"/>
          </w:tcPr>
          <w:p w:rsidR="00534AF2" w:rsidRPr="00402DA1" w:rsidRDefault="00534AF2" w:rsidP="0095117F">
            <w:pPr>
              <w:jc w:val="center"/>
              <w:rPr>
                <w:rFonts w:ascii="Times New Roman" w:eastAsia="Times New Roman" w:hAnsi="Times New Roman" w:cs="Times New Roman"/>
                <w:sz w:val="24"/>
                <w:szCs w:val="24"/>
              </w:rPr>
            </w:pPr>
          </w:p>
        </w:tc>
        <w:tc>
          <w:tcPr>
            <w:tcW w:w="1560" w:type="dxa"/>
            <w:noWrap/>
          </w:tcPr>
          <w:p w:rsidR="00534AF2" w:rsidRPr="00402DA1" w:rsidRDefault="00534AF2" w:rsidP="0095117F">
            <w:pPr>
              <w:spacing w:after="0" w:line="240" w:lineRule="auto"/>
              <w:jc w:val="center"/>
              <w:rPr>
                <w:rFonts w:ascii="Times New Roman" w:eastAsia="Times New Roman" w:hAnsi="Times New Roman" w:cs="Times New Roman"/>
                <w:sz w:val="24"/>
                <w:szCs w:val="24"/>
              </w:rPr>
            </w:pPr>
          </w:p>
        </w:tc>
      </w:tr>
      <w:tr w:rsidR="00FB20D9" w:rsidRPr="00402DA1" w:rsidTr="0095117F">
        <w:trPr>
          <w:trHeight w:val="209"/>
        </w:trPr>
        <w:tc>
          <w:tcPr>
            <w:tcW w:w="582" w:type="dxa"/>
            <w:tcBorders>
              <w:top w:val="nil"/>
              <w:left w:val="single" w:sz="4" w:space="0" w:color="auto"/>
              <w:bottom w:val="nil"/>
              <w:right w:val="single" w:sz="4" w:space="0" w:color="auto"/>
            </w:tcBorders>
            <w:vAlign w:val="center"/>
          </w:tcPr>
          <w:p w:rsidR="00FB20D9" w:rsidRPr="00402DA1" w:rsidRDefault="00534AF2" w:rsidP="001E4532">
            <w:pPr>
              <w:spacing w:after="0" w:line="240" w:lineRule="auto"/>
              <w:jc w:val="center"/>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lastRenderedPageBreak/>
              <w:t>1.</w:t>
            </w:r>
            <w:r w:rsidR="00E71884" w:rsidRPr="00402DA1">
              <w:rPr>
                <w:rFonts w:ascii="Times New Roman" w:eastAsia="Times New Roman" w:hAnsi="Times New Roman" w:cs="Times New Roman"/>
                <w:sz w:val="24"/>
                <w:szCs w:val="24"/>
              </w:rPr>
              <w:t>1</w:t>
            </w:r>
          </w:p>
        </w:tc>
        <w:tc>
          <w:tcPr>
            <w:tcW w:w="1418" w:type="dxa"/>
            <w:vMerge/>
            <w:tcBorders>
              <w:left w:val="single" w:sz="4" w:space="0" w:color="auto"/>
            </w:tcBorders>
          </w:tcPr>
          <w:p w:rsidR="00FB20D9" w:rsidRPr="00402DA1" w:rsidRDefault="00FB20D9" w:rsidP="001E4532">
            <w:pPr>
              <w:spacing w:after="0" w:line="240" w:lineRule="auto"/>
              <w:rPr>
                <w:rFonts w:ascii="Times New Roman" w:eastAsia="Times New Roman" w:hAnsi="Times New Roman" w:cs="Times New Roman"/>
                <w:sz w:val="24"/>
                <w:szCs w:val="24"/>
              </w:rPr>
            </w:pPr>
          </w:p>
        </w:tc>
        <w:tc>
          <w:tcPr>
            <w:tcW w:w="3827" w:type="dxa"/>
            <w:vMerge/>
          </w:tcPr>
          <w:p w:rsidR="00FB20D9" w:rsidRPr="00402DA1" w:rsidRDefault="00FB20D9" w:rsidP="001E4532">
            <w:pPr>
              <w:spacing w:after="0" w:line="240" w:lineRule="auto"/>
              <w:rPr>
                <w:rFonts w:ascii="Times New Roman" w:eastAsia="Times New Roman" w:hAnsi="Times New Roman" w:cs="Times New Roman"/>
                <w:sz w:val="24"/>
                <w:szCs w:val="24"/>
              </w:rPr>
            </w:pPr>
          </w:p>
        </w:tc>
        <w:tc>
          <w:tcPr>
            <w:tcW w:w="2693" w:type="dxa"/>
          </w:tcPr>
          <w:p w:rsidR="00FB20D9" w:rsidRPr="00402DA1" w:rsidRDefault="00FB20D9" w:rsidP="00FB20D9">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федеральный бюджет  </w:t>
            </w:r>
          </w:p>
        </w:tc>
        <w:tc>
          <w:tcPr>
            <w:tcW w:w="1560" w:type="dxa"/>
            <w:noWrap/>
          </w:tcPr>
          <w:p w:rsidR="00FB20D9" w:rsidRPr="00402DA1" w:rsidRDefault="00FB20D9" w:rsidP="0095117F">
            <w:pPr>
              <w:jc w:val="center"/>
              <w:rPr>
                <w:rFonts w:ascii="Times New Roman" w:eastAsia="Times New Roman" w:hAnsi="Times New Roman" w:cs="Times New Roman"/>
                <w:sz w:val="24"/>
                <w:szCs w:val="24"/>
              </w:rPr>
            </w:pPr>
          </w:p>
        </w:tc>
        <w:tc>
          <w:tcPr>
            <w:tcW w:w="1559" w:type="dxa"/>
          </w:tcPr>
          <w:p w:rsidR="00FB20D9" w:rsidRPr="00402DA1" w:rsidRDefault="00FB20D9" w:rsidP="0095117F">
            <w:pPr>
              <w:jc w:val="center"/>
              <w:rPr>
                <w:rFonts w:ascii="Times New Roman" w:eastAsia="Times New Roman" w:hAnsi="Times New Roman" w:cs="Times New Roman"/>
                <w:sz w:val="24"/>
                <w:szCs w:val="24"/>
              </w:rPr>
            </w:pPr>
          </w:p>
        </w:tc>
        <w:tc>
          <w:tcPr>
            <w:tcW w:w="1559" w:type="dxa"/>
          </w:tcPr>
          <w:p w:rsidR="00FB20D9" w:rsidRPr="00402DA1" w:rsidRDefault="00FB20D9" w:rsidP="0095117F">
            <w:pPr>
              <w:jc w:val="center"/>
              <w:rPr>
                <w:rFonts w:ascii="Times New Roman" w:eastAsia="Times New Roman" w:hAnsi="Times New Roman" w:cs="Times New Roman"/>
                <w:sz w:val="24"/>
                <w:szCs w:val="24"/>
              </w:rPr>
            </w:pPr>
          </w:p>
        </w:tc>
        <w:tc>
          <w:tcPr>
            <w:tcW w:w="1560" w:type="dxa"/>
            <w:noWrap/>
          </w:tcPr>
          <w:p w:rsidR="00FB20D9" w:rsidRPr="00402DA1" w:rsidRDefault="00FB20D9" w:rsidP="0095117F">
            <w:pPr>
              <w:spacing w:after="0" w:line="240" w:lineRule="auto"/>
              <w:jc w:val="center"/>
              <w:rPr>
                <w:rFonts w:ascii="Times New Roman" w:eastAsia="Times New Roman" w:hAnsi="Times New Roman" w:cs="Times New Roman"/>
                <w:sz w:val="24"/>
                <w:szCs w:val="24"/>
              </w:rPr>
            </w:pPr>
          </w:p>
        </w:tc>
      </w:tr>
      <w:tr w:rsidR="0095117F" w:rsidRPr="00402DA1" w:rsidTr="0095117F">
        <w:trPr>
          <w:trHeight w:val="300"/>
        </w:trPr>
        <w:tc>
          <w:tcPr>
            <w:tcW w:w="582" w:type="dxa"/>
            <w:tcBorders>
              <w:top w:val="nil"/>
              <w:left w:val="single" w:sz="4" w:space="0" w:color="auto"/>
              <w:bottom w:val="nil"/>
              <w:right w:val="single" w:sz="4" w:space="0" w:color="auto"/>
            </w:tcBorders>
            <w:vAlign w:val="center"/>
          </w:tcPr>
          <w:p w:rsidR="0095117F" w:rsidRPr="00402DA1" w:rsidRDefault="0095117F"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95117F" w:rsidRPr="00402DA1" w:rsidRDefault="0095117F" w:rsidP="001E4532">
            <w:pPr>
              <w:spacing w:after="0" w:line="240" w:lineRule="auto"/>
              <w:rPr>
                <w:rFonts w:ascii="Times New Roman" w:eastAsia="Times New Roman" w:hAnsi="Times New Roman" w:cs="Times New Roman"/>
                <w:sz w:val="24"/>
                <w:szCs w:val="24"/>
              </w:rPr>
            </w:pPr>
          </w:p>
        </w:tc>
        <w:tc>
          <w:tcPr>
            <w:tcW w:w="3827" w:type="dxa"/>
            <w:vMerge/>
          </w:tcPr>
          <w:p w:rsidR="0095117F" w:rsidRPr="00402DA1" w:rsidRDefault="0095117F" w:rsidP="001E4532">
            <w:pPr>
              <w:spacing w:after="0" w:line="240" w:lineRule="auto"/>
              <w:rPr>
                <w:rFonts w:ascii="Times New Roman" w:eastAsia="Times New Roman" w:hAnsi="Times New Roman" w:cs="Times New Roman"/>
                <w:sz w:val="24"/>
                <w:szCs w:val="24"/>
              </w:rPr>
            </w:pPr>
          </w:p>
        </w:tc>
        <w:tc>
          <w:tcPr>
            <w:tcW w:w="2693" w:type="dxa"/>
          </w:tcPr>
          <w:p w:rsidR="0095117F" w:rsidRPr="00402DA1" w:rsidRDefault="0095117F" w:rsidP="00FB20D9">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краевой бюджет          </w:t>
            </w:r>
          </w:p>
        </w:tc>
        <w:tc>
          <w:tcPr>
            <w:tcW w:w="1560" w:type="dxa"/>
            <w:noWrap/>
          </w:tcPr>
          <w:p w:rsidR="0095117F" w:rsidRPr="00402DA1" w:rsidRDefault="0095117F" w:rsidP="009511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1 084 7</w:t>
            </w:r>
            <w:r w:rsidRPr="00402DA1">
              <w:rPr>
                <w:rFonts w:ascii="Times New Roman" w:eastAsia="Times New Roman" w:hAnsi="Times New Roman" w:cs="Times New Roman"/>
                <w:sz w:val="24"/>
                <w:szCs w:val="24"/>
              </w:rPr>
              <w:t>00,00</w:t>
            </w:r>
          </w:p>
        </w:tc>
        <w:tc>
          <w:tcPr>
            <w:tcW w:w="1559" w:type="dxa"/>
          </w:tcPr>
          <w:p w:rsidR="0095117F" w:rsidRDefault="0095117F" w:rsidP="0095117F">
            <w:pPr>
              <w:jc w:val="center"/>
            </w:pPr>
            <w:r w:rsidRPr="00880B27">
              <w:rPr>
                <w:rFonts w:ascii="Times New Roman" w:eastAsia="Times New Roman" w:hAnsi="Times New Roman" w:cs="Times New Roman"/>
                <w:sz w:val="24"/>
                <w:szCs w:val="24"/>
              </w:rPr>
              <w:t>1 084 700,00</w:t>
            </w:r>
          </w:p>
        </w:tc>
        <w:tc>
          <w:tcPr>
            <w:tcW w:w="1559" w:type="dxa"/>
          </w:tcPr>
          <w:p w:rsidR="0095117F" w:rsidRDefault="0095117F" w:rsidP="0095117F">
            <w:pPr>
              <w:jc w:val="center"/>
            </w:pPr>
            <w:r w:rsidRPr="00880B27">
              <w:rPr>
                <w:rFonts w:ascii="Times New Roman" w:eastAsia="Times New Roman" w:hAnsi="Times New Roman" w:cs="Times New Roman"/>
                <w:sz w:val="24"/>
                <w:szCs w:val="24"/>
              </w:rPr>
              <w:t>1 084 700,00</w:t>
            </w:r>
          </w:p>
        </w:tc>
        <w:tc>
          <w:tcPr>
            <w:tcW w:w="1560" w:type="dxa"/>
            <w:noWrap/>
          </w:tcPr>
          <w:p w:rsidR="0095117F" w:rsidRPr="00402DA1" w:rsidRDefault="0095117F" w:rsidP="0095117F">
            <w:pPr>
              <w:spacing w:after="0" w:line="240" w:lineRule="auto"/>
              <w:jc w:val="center"/>
              <w:rPr>
                <w:rFonts w:ascii="Times New Roman" w:eastAsia="Times New Roman" w:hAnsi="Times New Roman" w:cs="Times New Roman"/>
                <w:sz w:val="24"/>
                <w:szCs w:val="24"/>
              </w:rPr>
            </w:pPr>
            <w:r w:rsidRPr="0095117F">
              <w:rPr>
                <w:rFonts w:ascii="Times New Roman" w:eastAsia="Times New Roman" w:hAnsi="Times New Roman" w:cs="Times New Roman"/>
                <w:sz w:val="24"/>
                <w:szCs w:val="24"/>
              </w:rPr>
              <w:t>3</w:t>
            </w:r>
            <w:r>
              <w:rPr>
                <w:rFonts w:ascii="Times New Roman" w:eastAsia="Times New Roman" w:hAnsi="Times New Roman" w:cs="Times New Roman"/>
                <w:sz w:val="24"/>
                <w:szCs w:val="24"/>
              </w:rPr>
              <w:t> </w:t>
            </w:r>
            <w:r w:rsidRPr="0095117F">
              <w:rPr>
                <w:rFonts w:ascii="Times New Roman" w:eastAsia="Times New Roman" w:hAnsi="Times New Roman" w:cs="Times New Roman"/>
                <w:sz w:val="24"/>
                <w:szCs w:val="24"/>
              </w:rPr>
              <w:t>254</w:t>
            </w:r>
            <w:r>
              <w:rPr>
                <w:rFonts w:ascii="Times New Roman" w:eastAsia="Times New Roman" w:hAnsi="Times New Roman" w:cs="Times New Roman"/>
                <w:sz w:val="24"/>
                <w:szCs w:val="24"/>
              </w:rPr>
              <w:t xml:space="preserve"> </w:t>
            </w:r>
            <w:r w:rsidRPr="0095117F">
              <w:rPr>
                <w:rFonts w:ascii="Times New Roman" w:eastAsia="Times New Roman" w:hAnsi="Times New Roman" w:cs="Times New Roman"/>
                <w:sz w:val="24"/>
                <w:szCs w:val="24"/>
              </w:rPr>
              <w:t>100</w:t>
            </w:r>
            <w:r w:rsidRPr="00402DA1">
              <w:rPr>
                <w:rFonts w:ascii="Times New Roman" w:eastAsia="Times New Roman" w:hAnsi="Times New Roman" w:cs="Times New Roman"/>
                <w:sz w:val="24"/>
                <w:szCs w:val="24"/>
              </w:rPr>
              <w:t>,00</w:t>
            </w:r>
          </w:p>
        </w:tc>
      </w:tr>
      <w:tr w:rsidR="00FB20D9" w:rsidRPr="00402DA1" w:rsidTr="0095117F">
        <w:trPr>
          <w:trHeight w:val="365"/>
        </w:trPr>
        <w:tc>
          <w:tcPr>
            <w:tcW w:w="582" w:type="dxa"/>
            <w:tcBorders>
              <w:top w:val="nil"/>
              <w:left w:val="single" w:sz="4" w:space="0" w:color="auto"/>
              <w:bottom w:val="nil"/>
              <w:right w:val="single" w:sz="4" w:space="0" w:color="auto"/>
            </w:tcBorders>
            <w:vAlign w:val="center"/>
          </w:tcPr>
          <w:p w:rsidR="00FB20D9" w:rsidRPr="00402DA1" w:rsidRDefault="00FB20D9"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FB20D9" w:rsidRPr="00402DA1" w:rsidRDefault="00FB20D9" w:rsidP="001E4532">
            <w:pPr>
              <w:spacing w:after="0" w:line="240" w:lineRule="auto"/>
              <w:rPr>
                <w:rFonts w:ascii="Times New Roman" w:eastAsia="Times New Roman" w:hAnsi="Times New Roman" w:cs="Times New Roman"/>
                <w:sz w:val="24"/>
                <w:szCs w:val="24"/>
              </w:rPr>
            </w:pPr>
          </w:p>
        </w:tc>
        <w:tc>
          <w:tcPr>
            <w:tcW w:w="3827" w:type="dxa"/>
            <w:vMerge/>
          </w:tcPr>
          <w:p w:rsidR="00FB20D9" w:rsidRPr="00402DA1" w:rsidRDefault="00FB20D9" w:rsidP="001E4532">
            <w:pPr>
              <w:spacing w:after="0" w:line="240" w:lineRule="auto"/>
              <w:rPr>
                <w:rFonts w:ascii="Times New Roman" w:eastAsia="Times New Roman" w:hAnsi="Times New Roman" w:cs="Times New Roman"/>
                <w:sz w:val="24"/>
                <w:szCs w:val="24"/>
              </w:rPr>
            </w:pPr>
          </w:p>
        </w:tc>
        <w:tc>
          <w:tcPr>
            <w:tcW w:w="2693" w:type="dxa"/>
          </w:tcPr>
          <w:p w:rsidR="00FB20D9" w:rsidRPr="00402DA1" w:rsidRDefault="00FB20D9" w:rsidP="006B0731">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внебюджетные источники               </w:t>
            </w:r>
          </w:p>
        </w:tc>
        <w:tc>
          <w:tcPr>
            <w:tcW w:w="1560" w:type="dxa"/>
            <w:noWrap/>
          </w:tcPr>
          <w:p w:rsidR="00FB20D9" w:rsidRPr="00402DA1" w:rsidRDefault="00FB20D9" w:rsidP="0095117F">
            <w:pPr>
              <w:jc w:val="center"/>
              <w:rPr>
                <w:rFonts w:ascii="Times New Roman" w:eastAsia="Times New Roman" w:hAnsi="Times New Roman" w:cs="Times New Roman"/>
                <w:sz w:val="24"/>
                <w:szCs w:val="24"/>
              </w:rPr>
            </w:pPr>
          </w:p>
        </w:tc>
        <w:tc>
          <w:tcPr>
            <w:tcW w:w="1559" w:type="dxa"/>
          </w:tcPr>
          <w:p w:rsidR="00FB20D9" w:rsidRPr="00402DA1" w:rsidRDefault="00FB20D9" w:rsidP="0095117F">
            <w:pPr>
              <w:jc w:val="center"/>
              <w:rPr>
                <w:rFonts w:ascii="Times New Roman" w:eastAsia="Times New Roman" w:hAnsi="Times New Roman" w:cs="Times New Roman"/>
                <w:sz w:val="24"/>
                <w:szCs w:val="24"/>
              </w:rPr>
            </w:pPr>
          </w:p>
        </w:tc>
        <w:tc>
          <w:tcPr>
            <w:tcW w:w="1559" w:type="dxa"/>
          </w:tcPr>
          <w:p w:rsidR="00FB20D9" w:rsidRPr="00402DA1" w:rsidRDefault="00FB20D9" w:rsidP="0095117F">
            <w:pPr>
              <w:jc w:val="center"/>
              <w:rPr>
                <w:rFonts w:ascii="Times New Roman" w:eastAsia="Times New Roman" w:hAnsi="Times New Roman" w:cs="Times New Roman"/>
                <w:sz w:val="24"/>
                <w:szCs w:val="24"/>
              </w:rPr>
            </w:pPr>
          </w:p>
        </w:tc>
        <w:tc>
          <w:tcPr>
            <w:tcW w:w="1560" w:type="dxa"/>
            <w:noWrap/>
          </w:tcPr>
          <w:p w:rsidR="00FB20D9" w:rsidRPr="00402DA1" w:rsidRDefault="00FB20D9" w:rsidP="0095117F">
            <w:pPr>
              <w:spacing w:after="0" w:line="240" w:lineRule="auto"/>
              <w:jc w:val="center"/>
              <w:rPr>
                <w:rFonts w:ascii="Times New Roman" w:eastAsia="Times New Roman" w:hAnsi="Times New Roman" w:cs="Times New Roman"/>
                <w:sz w:val="24"/>
                <w:szCs w:val="24"/>
              </w:rPr>
            </w:pPr>
          </w:p>
        </w:tc>
      </w:tr>
      <w:tr w:rsidR="0095117F" w:rsidRPr="00402DA1" w:rsidTr="0095117F">
        <w:trPr>
          <w:trHeight w:val="300"/>
        </w:trPr>
        <w:tc>
          <w:tcPr>
            <w:tcW w:w="582" w:type="dxa"/>
            <w:tcBorders>
              <w:top w:val="nil"/>
              <w:left w:val="single" w:sz="4" w:space="0" w:color="auto"/>
              <w:bottom w:val="single" w:sz="4" w:space="0" w:color="auto"/>
              <w:right w:val="single" w:sz="4" w:space="0" w:color="auto"/>
            </w:tcBorders>
            <w:vAlign w:val="center"/>
          </w:tcPr>
          <w:p w:rsidR="0095117F" w:rsidRPr="00402DA1" w:rsidRDefault="0095117F"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bottom w:val="single" w:sz="4" w:space="0" w:color="auto"/>
            </w:tcBorders>
          </w:tcPr>
          <w:p w:rsidR="0095117F" w:rsidRPr="00402DA1" w:rsidRDefault="0095117F" w:rsidP="001E4532">
            <w:pPr>
              <w:spacing w:after="0" w:line="240" w:lineRule="auto"/>
              <w:rPr>
                <w:rFonts w:ascii="Times New Roman" w:eastAsia="Times New Roman" w:hAnsi="Times New Roman" w:cs="Times New Roman"/>
                <w:sz w:val="24"/>
                <w:szCs w:val="24"/>
              </w:rPr>
            </w:pPr>
          </w:p>
        </w:tc>
        <w:tc>
          <w:tcPr>
            <w:tcW w:w="3827" w:type="dxa"/>
            <w:vMerge/>
            <w:tcBorders>
              <w:bottom w:val="single" w:sz="4" w:space="0" w:color="auto"/>
            </w:tcBorders>
          </w:tcPr>
          <w:p w:rsidR="0095117F" w:rsidRPr="00402DA1" w:rsidRDefault="0095117F" w:rsidP="001E4532">
            <w:pPr>
              <w:spacing w:after="0" w:line="240" w:lineRule="auto"/>
              <w:rPr>
                <w:rFonts w:ascii="Times New Roman" w:eastAsia="Times New Roman" w:hAnsi="Times New Roman" w:cs="Times New Roman"/>
                <w:sz w:val="24"/>
                <w:szCs w:val="24"/>
              </w:rPr>
            </w:pPr>
          </w:p>
        </w:tc>
        <w:tc>
          <w:tcPr>
            <w:tcW w:w="2693" w:type="dxa"/>
            <w:tcBorders>
              <w:bottom w:val="single" w:sz="4" w:space="0" w:color="auto"/>
            </w:tcBorders>
          </w:tcPr>
          <w:p w:rsidR="0095117F" w:rsidRPr="00402DA1" w:rsidRDefault="0095117F" w:rsidP="00FB20D9">
            <w:pPr>
              <w:spacing w:after="0" w:line="240" w:lineRule="auto"/>
              <w:ind w:right="-108"/>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бюджеты муниципальных   образований   </w:t>
            </w:r>
          </w:p>
        </w:tc>
        <w:tc>
          <w:tcPr>
            <w:tcW w:w="1560" w:type="dxa"/>
            <w:tcBorders>
              <w:bottom w:val="single" w:sz="4" w:space="0" w:color="auto"/>
            </w:tcBorders>
            <w:noWrap/>
          </w:tcPr>
          <w:p w:rsidR="0095117F" w:rsidRPr="00402DA1" w:rsidRDefault="0095117F" w:rsidP="009511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r w:rsidRPr="00402DA1">
              <w:rPr>
                <w:rFonts w:ascii="Times New Roman" w:eastAsia="Times New Roman" w:hAnsi="Times New Roman" w:cs="Times New Roman"/>
                <w:sz w:val="24"/>
                <w:szCs w:val="24"/>
              </w:rPr>
              <w:t xml:space="preserve"> 000,00</w:t>
            </w:r>
          </w:p>
        </w:tc>
        <w:tc>
          <w:tcPr>
            <w:tcW w:w="1559" w:type="dxa"/>
            <w:tcBorders>
              <w:bottom w:val="single" w:sz="4" w:space="0" w:color="auto"/>
            </w:tcBorders>
          </w:tcPr>
          <w:p w:rsidR="0095117F" w:rsidRDefault="0095117F" w:rsidP="0095117F">
            <w:pPr>
              <w:jc w:val="center"/>
            </w:pPr>
            <w:r w:rsidRPr="002C3561">
              <w:rPr>
                <w:rFonts w:ascii="Times New Roman" w:eastAsia="Times New Roman" w:hAnsi="Times New Roman" w:cs="Times New Roman"/>
                <w:sz w:val="24"/>
                <w:szCs w:val="24"/>
              </w:rPr>
              <w:t>58 000,00</w:t>
            </w:r>
          </w:p>
        </w:tc>
        <w:tc>
          <w:tcPr>
            <w:tcW w:w="1559" w:type="dxa"/>
            <w:tcBorders>
              <w:bottom w:val="single" w:sz="4" w:space="0" w:color="auto"/>
            </w:tcBorders>
          </w:tcPr>
          <w:p w:rsidR="0095117F" w:rsidRDefault="0095117F" w:rsidP="0095117F">
            <w:pPr>
              <w:jc w:val="center"/>
            </w:pPr>
            <w:r w:rsidRPr="002C3561">
              <w:rPr>
                <w:rFonts w:ascii="Times New Roman" w:eastAsia="Times New Roman" w:hAnsi="Times New Roman" w:cs="Times New Roman"/>
                <w:sz w:val="24"/>
                <w:szCs w:val="24"/>
              </w:rPr>
              <w:t>58 000,00</w:t>
            </w:r>
          </w:p>
        </w:tc>
        <w:tc>
          <w:tcPr>
            <w:tcW w:w="1560" w:type="dxa"/>
            <w:tcBorders>
              <w:bottom w:val="single" w:sz="4" w:space="0" w:color="auto"/>
            </w:tcBorders>
            <w:noWrap/>
          </w:tcPr>
          <w:p w:rsidR="0095117F" w:rsidRPr="00402DA1" w:rsidRDefault="0095117F" w:rsidP="0095117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174</w:t>
            </w:r>
            <w:r w:rsidRPr="00402DA1">
              <w:rPr>
                <w:rFonts w:ascii="Times New Roman" w:eastAsia="Times New Roman" w:hAnsi="Times New Roman" w:cs="Times New Roman"/>
                <w:sz w:val="24"/>
                <w:szCs w:val="24"/>
              </w:rPr>
              <w:t xml:space="preserve"> 000,00</w:t>
            </w:r>
          </w:p>
        </w:tc>
      </w:tr>
      <w:tr w:rsidR="0095117F" w:rsidRPr="00402DA1" w:rsidTr="0095117F">
        <w:trPr>
          <w:trHeight w:val="300"/>
        </w:trPr>
        <w:tc>
          <w:tcPr>
            <w:tcW w:w="582" w:type="dxa"/>
            <w:vMerge w:val="restart"/>
            <w:tcBorders>
              <w:top w:val="single" w:sz="4" w:space="0" w:color="auto"/>
              <w:left w:val="single" w:sz="4" w:space="0" w:color="auto"/>
              <w:right w:val="single" w:sz="4" w:space="0" w:color="auto"/>
            </w:tcBorders>
            <w:vAlign w:val="center"/>
          </w:tcPr>
          <w:p w:rsidR="0095117F" w:rsidRPr="00402DA1" w:rsidRDefault="0095117F" w:rsidP="001E453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418" w:type="dxa"/>
            <w:vMerge w:val="restart"/>
            <w:tcBorders>
              <w:top w:val="single" w:sz="4" w:space="0" w:color="auto"/>
              <w:left w:val="single" w:sz="4" w:space="0" w:color="auto"/>
            </w:tcBorders>
          </w:tcPr>
          <w:p w:rsidR="0095117F" w:rsidRPr="00402DA1" w:rsidRDefault="0095117F" w:rsidP="001E4532">
            <w:pPr>
              <w:spacing w:after="0" w:line="240" w:lineRule="auto"/>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Отдельное мероприятие муниципальной программы</w:t>
            </w:r>
          </w:p>
        </w:tc>
        <w:tc>
          <w:tcPr>
            <w:tcW w:w="3827" w:type="dxa"/>
            <w:vMerge w:val="restart"/>
            <w:tcBorders>
              <w:top w:val="single" w:sz="4" w:space="0" w:color="auto"/>
            </w:tcBorders>
          </w:tcPr>
          <w:p w:rsidR="0095117F" w:rsidRPr="00402DA1" w:rsidRDefault="0095117F" w:rsidP="00091975">
            <w:pPr>
              <w:spacing w:after="0" w:line="240" w:lineRule="auto"/>
              <w:rPr>
                <w:rFonts w:ascii="Times New Roman" w:eastAsia="Times New Roman" w:hAnsi="Times New Roman" w:cs="Times New Roman"/>
                <w:sz w:val="24"/>
                <w:szCs w:val="24"/>
              </w:rPr>
            </w:pPr>
            <w:r w:rsidRPr="005F069D">
              <w:rPr>
                <w:rFonts w:ascii="Times New Roman" w:eastAsia="Times New Roman" w:hAnsi="Times New Roman" w:cs="Times New Roman"/>
                <w:sz w:val="24"/>
                <w:szCs w:val="24"/>
              </w:rPr>
              <w:t>Субсидии субъектам малого и среднего предпринимательства на реализацию инвестиционных п</w:t>
            </w:r>
            <w:r>
              <w:rPr>
                <w:rFonts w:ascii="Times New Roman" w:eastAsia="Times New Roman" w:hAnsi="Times New Roman" w:cs="Times New Roman"/>
                <w:sz w:val="24"/>
                <w:szCs w:val="24"/>
              </w:rPr>
              <w:t>роектов в приоритетных отраслях</w:t>
            </w:r>
          </w:p>
          <w:p w:rsidR="0095117F" w:rsidRPr="00402DA1" w:rsidRDefault="0095117F" w:rsidP="00091975">
            <w:pPr>
              <w:spacing w:after="0" w:line="240" w:lineRule="auto"/>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95117F" w:rsidRPr="00402DA1" w:rsidRDefault="0095117F"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Всего                    </w:t>
            </w:r>
          </w:p>
        </w:tc>
        <w:tc>
          <w:tcPr>
            <w:tcW w:w="1560" w:type="dxa"/>
            <w:tcBorders>
              <w:top w:val="single" w:sz="4" w:space="0" w:color="auto"/>
              <w:bottom w:val="single" w:sz="4" w:space="0" w:color="auto"/>
            </w:tcBorders>
            <w:noWrap/>
          </w:tcPr>
          <w:p w:rsidR="0095117F" w:rsidRPr="00402DA1" w:rsidRDefault="0095117F" w:rsidP="009511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0,00</w:t>
            </w:r>
          </w:p>
        </w:tc>
        <w:tc>
          <w:tcPr>
            <w:tcW w:w="1559" w:type="dxa"/>
            <w:tcBorders>
              <w:top w:val="single" w:sz="4" w:space="0" w:color="auto"/>
              <w:bottom w:val="single" w:sz="4" w:space="0" w:color="auto"/>
            </w:tcBorders>
          </w:tcPr>
          <w:p w:rsidR="0095117F" w:rsidRDefault="0095117F" w:rsidP="0095117F">
            <w:pPr>
              <w:jc w:val="center"/>
            </w:pPr>
            <w:r w:rsidRPr="00F448F8">
              <w:rPr>
                <w:rFonts w:ascii="Times New Roman" w:eastAsia="Times New Roman" w:hAnsi="Times New Roman" w:cs="Times New Roman"/>
                <w:sz w:val="24"/>
                <w:szCs w:val="24"/>
              </w:rPr>
              <w:t>0,00</w:t>
            </w:r>
          </w:p>
        </w:tc>
        <w:tc>
          <w:tcPr>
            <w:tcW w:w="1559" w:type="dxa"/>
            <w:tcBorders>
              <w:top w:val="single" w:sz="4" w:space="0" w:color="auto"/>
              <w:bottom w:val="single" w:sz="4" w:space="0" w:color="auto"/>
            </w:tcBorders>
          </w:tcPr>
          <w:p w:rsidR="0095117F" w:rsidRDefault="0095117F" w:rsidP="0095117F">
            <w:pPr>
              <w:jc w:val="center"/>
            </w:pPr>
            <w:r w:rsidRPr="00F448F8">
              <w:rPr>
                <w:rFonts w:ascii="Times New Roman" w:eastAsia="Times New Roman" w:hAnsi="Times New Roman" w:cs="Times New Roman"/>
                <w:sz w:val="24"/>
                <w:szCs w:val="24"/>
              </w:rPr>
              <w:t>0,00</w:t>
            </w:r>
          </w:p>
        </w:tc>
        <w:tc>
          <w:tcPr>
            <w:tcW w:w="1560" w:type="dxa"/>
            <w:tcBorders>
              <w:top w:val="single" w:sz="4" w:space="0" w:color="auto"/>
              <w:bottom w:val="single" w:sz="4" w:space="0" w:color="auto"/>
            </w:tcBorders>
            <w:noWrap/>
          </w:tcPr>
          <w:p w:rsidR="0095117F" w:rsidRDefault="0095117F" w:rsidP="0095117F">
            <w:pPr>
              <w:jc w:val="center"/>
            </w:pPr>
            <w:r w:rsidRPr="00F448F8">
              <w:rPr>
                <w:rFonts w:ascii="Times New Roman" w:eastAsia="Times New Roman" w:hAnsi="Times New Roman" w:cs="Times New Roman"/>
                <w:sz w:val="24"/>
                <w:szCs w:val="24"/>
              </w:rPr>
              <w:t>0,00</w:t>
            </w:r>
          </w:p>
        </w:tc>
      </w:tr>
      <w:tr w:rsidR="00B63135" w:rsidRPr="00402DA1" w:rsidTr="0095117F">
        <w:trPr>
          <w:trHeight w:val="300"/>
        </w:trPr>
        <w:tc>
          <w:tcPr>
            <w:tcW w:w="582" w:type="dxa"/>
            <w:vMerge/>
            <w:tcBorders>
              <w:left w:val="single" w:sz="4" w:space="0" w:color="auto"/>
              <w:right w:val="single" w:sz="4" w:space="0" w:color="auto"/>
            </w:tcBorders>
            <w:vAlign w:val="center"/>
          </w:tcPr>
          <w:p w:rsidR="00B63135" w:rsidRPr="00402DA1" w:rsidRDefault="00B63135"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3827" w:type="dxa"/>
            <w:vMerge/>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B63135" w:rsidRPr="00402DA1" w:rsidRDefault="00B63135"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в том числе:          федеральный бюджет</w:t>
            </w:r>
          </w:p>
        </w:tc>
        <w:tc>
          <w:tcPr>
            <w:tcW w:w="1560" w:type="dxa"/>
            <w:tcBorders>
              <w:top w:val="single" w:sz="4" w:space="0" w:color="auto"/>
              <w:bottom w:val="single" w:sz="4" w:space="0" w:color="auto"/>
            </w:tcBorders>
            <w:noWrap/>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60" w:type="dxa"/>
            <w:tcBorders>
              <w:top w:val="single" w:sz="4" w:space="0" w:color="auto"/>
              <w:bottom w:val="single" w:sz="4" w:space="0" w:color="auto"/>
            </w:tcBorders>
            <w:noWrap/>
          </w:tcPr>
          <w:p w:rsidR="00B63135" w:rsidRPr="00402DA1" w:rsidRDefault="00B63135" w:rsidP="0095117F">
            <w:pPr>
              <w:spacing w:after="0" w:line="240" w:lineRule="auto"/>
              <w:jc w:val="center"/>
              <w:rPr>
                <w:rFonts w:ascii="Times New Roman" w:eastAsia="Times New Roman" w:hAnsi="Times New Roman" w:cs="Times New Roman"/>
                <w:sz w:val="24"/>
                <w:szCs w:val="24"/>
              </w:rPr>
            </w:pPr>
          </w:p>
        </w:tc>
      </w:tr>
      <w:tr w:rsidR="00B63135" w:rsidRPr="00402DA1" w:rsidTr="0095117F">
        <w:trPr>
          <w:trHeight w:val="300"/>
        </w:trPr>
        <w:tc>
          <w:tcPr>
            <w:tcW w:w="582" w:type="dxa"/>
            <w:vMerge/>
            <w:tcBorders>
              <w:left w:val="single" w:sz="4" w:space="0" w:color="auto"/>
              <w:right w:val="single" w:sz="4" w:space="0" w:color="auto"/>
            </w:tcBorders>
            <w:vAlign w:val="center"/>
          </w:tcPr>
          <w:p w:rsidR="00B63135" w:rsidRPr="00402DA1" w:rsidRDefault="00B63135"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3827" w:type="dxa"/>
            <w:vMerge/>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B63135" w:rsidRPr="00402DA1" w:rsidRDefault="00B63135"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краевой бюджет          </w:t>
            </w:r>
          </w:p>
        </w:tc>
        <w:tc>
          <w:tcPr>
            <w:tcW w:w="1560" w:type="dxa"/>
            <w:tcBorders>
              <w:top w:val="single" w:sz="4" w:space="0" w:color="auto"/>
              <w:bottom w:val="single" w:sz="4" w:space="0" w:color="auto"/>
            </w:tcBorders>
            <w:noWrap/>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60" w:type="dxa"/>
            <w:tcBorders>
              <w:top w:val="single" w:sz="4" w:space="0" w:color="auto"/>
              <w:bottom w:val="single" w:sz="4" w:space="0" w:color="auto"/>
            </w:tcBorders>
            <w:noWrap/>
          </w:tcPr>
          <w:p w:rsidR="00B63135" w:rsidRPr="00402DA1" w:rsidRDefault="00B63135" w:rsidP="0095117F">
            <w:pPr>
              <w:spacing w:after="0" w:line="240" w:lineRule="auto"/>
              <w:jc w:val="center"/>
              <w:rPr>
                <w:rFonts w:ascii="Times New Roman" w:eastAsia="Times New Roman" w:hAnsi="Times New Roman" w:cs="Times New Roman"/>
                <w:sz w:val="24"/>
                <w:szCs w:val="24"/>
              </w:rPr>
            </w:pPr>
          </w:p>
        </w:tc>
      </w:tr>
      <w:tr w:rsidR="00B63135" w:rsidRPr="00402DA1" w:rsidTr="0095117F">
        <w:trPr>
          <w:trHeight w:val="300"/>
        </w:trPr>
        <w:tc>
          <w:tcPr>
            <w:tcW w:w="582" w:type="dxa"/>
            <w:vMerge/>
            <w:tcBorders>
              <w:left w:val="single" w:sz="4" w:space="0" w:color="auto"/>
              <w:right w:val="single" w:sz="4" w:space="0" w:color="auto"/>
            </w:tcBorders>
            <w:vAlign w:val="center"/>
          </w:tcPr>
          <w:p w:rsidR="00B63135" w:rsidRPr="00402DA1" w:rsidRDefault="00B63135"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3827" w:type="dxa"/>
            <w:vMerge/>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B63135" w:rsidRPr="00402DA1" w:rsidRDefault="00B63135"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внебюджетные источники               </w:t>
            </w:r>
          </w:p>
        </w:tc>
        <w:tc>
          <w:tcPr>
            <w:tcW w:w="1560" w:type="dxa"/>
            <w:tcBorders>
              <w:top w:val="single" w:sz="4" w:space="0" w:color="auto"/>
              <w:bottom w:val="single" w:sz="4" w:space="0" w:color="auto"/>
            </w:tcBorders>
            <w:noWrap/>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60" w:type="dxa"/>
            <w:tcBorders>
              <w:top w:val="single" w:sz="4" w:space="0" w:color="auto"/>
              <w:bottom w:val="single" w:sz="4" w:space="0" w:color="auto"/>
            </w:tcBorders>
            <w:noWrap/>
          </w:tcPr>
          <w:p w:rsidR="00B63135" w:rsidRPr="00402DA1" w:rsidRDefault="00B63135" w:rsidP="0095117F">
            <w:pPr>
              <w:spacing w:after="0" w:line="240" w:lineRule="auto"/>
              <w:jc w:val="center"/>
              <w:rPr>
                <w:rFonts w:ascii="Times New Roman" w:eastAsia="Times New Roman" w:hAnsi="Times New Roman" w:cs="Times New Roman"/>
                <w:sz w:val="24"/>
                <w:szCs w:val="24"/>
              </w:rPr>
            </w:pPr>
          </w:p>
        </w:tc>
      </w:tr>
      <w:tr w:rsidR="0095117F" w:rsidRPr="00402DA1" w:rsidTr="0095117F">
        <w:trPr>
          <w:trHeight w:val="300"/>
        </w:trPr>
        <w:tc>
          <w:tcPr>
            <w:tcW w:w="582" w:type="dxa"/>
            <w:vMerge/>
            <w:tcBorders>
              <w:left w:val="single" w:sz="4" w:space="0" w:color="auto"/>
              <w:right w:val="single" w:sz="4" w:space="0" w:color="auto"/>
            </w:tcBorders>
            <w:vAlign w:val="center"/>
          </w:tcPr>
          <w:p w:rsidR="0095117F" w:rsidRPr="00402DA1" w:rsidRDefault="0095117F"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95117F" w:rsidRPr="00402DA1" w:rsidRDefault="0095117F" w:rsidP="001E4532">
            <w:pPr>
              <w:spacing w:after="0" w:line="240" w:lineRule="auto"/>
              <w:rPr>
                <w:rFonts w:ascii="Times New Roman" w:eastAsia="Times New Roman" w:hAnsi="Times New Roman" w:cs="Times New Roman"/>
                <w:sz w:val="24"/>
                <w:szCs w:val="24"/>
              </w:rPr>
            </w:pPr>
          </w:p>
        </w:tc>
        <w:tc>
          <w:tcPr>
            <w:tcW w:w="3827" w:type="dxa"/>
            <w:vMerge/>
          </w:tcPr>
          <w:p w:rsidR="0095117F" w:rsidRPr="00402DA1" w:rsidRDefault="0095117F" w:rsidP="001E4532">
            <w:pPr>
              <w:spacing w:after="0" w:line="240" w:lineRule="auto"/>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95117F" w:rsidRPr="00402DA1" w:rsidRDefault="0095117F" w:rsidP="00091975">
            <w:pPr>
              <w:spacing w:after="0" w:line="240" w:lineRule="auto"/>
              <w:ind w:right="-108"/>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бюджеты муниципальных   образований   </w:t>
            </w:r>
          </w:p>
        </w:tc>
        <w:tc>
          <w:tcPr>
            <w:tcW w:w="1560" w:type="dxa"/>
            <w:tcBorders>
              <w:top w:val="single" w:sz="4" w:space="0" w:color="auto"/>
              <w:bottom w:val="single" w:sz="4" w:space="0" w:color="auto"/>
            </w:tcBorders>
            <w:noWrap/>
          </w:tcPr>
          <w:p w:rsidR="0095117F" w:rsidRDefault="0095117F" w:rsidP="0095117F">
            <w:pPr>
              <w:jc w:val="center"/>
            </w:pPr>
            <w:r w:rsidRPr="0058461C">
              <w:rPr>
                <w:rFonts w:ascii="Times New Roman" w:eastAsia="Times New Roman" w:hAnsi="Times New Roman" w:cs="Times New Roman"/>
                <w:sz w:val="24"/>
                <w:szCs w:val="24"/>
              </w:rPr>
              <w:t>0,00</w:t>
            </w:r>
          </w:p>
        </w:tc>
        <w:tc>
          <w:tcPr>
            <w:tcW w:w="1559" w:type="dxa"/>
            <w:tcBorders>
              <w:top w:val="single" w:sz="4" w:space="0" w:color="auto"/>
              <w:bottom w:val="single" w:sz="4" w:space="0" w:color="auto"/>
            </w:tcBorders>
          </w:tcPr>
          <w:p w:rsidR="0095117F" w:rsidRDefault="0095117F" w:rsidP="0095117F">
            <w:pPr>
              <w:jc w:val="center"/>
            </w:pPr>
            <w:r w:rsidRPr="0058461C">
              <w:rPr>
                <w:rFonts w:ascii="Times New Roman" w:eastAsia="Times New Roman" w:hAnsi="Times New Roman" w:cs="Times New Roman"/>
                <w:sz w:val="24"/>
                <w:szCs w:val="24"/>
              </w:rPr>
              <w:t>0,00</w:t>
            </w:r>
          </w:p>
        </w:tc>
        <w:tc>
          <w:tcPr>
            <w:tcW w:w="1559" w:type="dxa"/>
            <w:tcBorders>
              <w:top w:val="single" w:sz="4" w:space="0" w:color="auto"/>
              <w:bottom w:val="single" w:sz="4" w:space="0" w:color="auto"/>
            </w:tcBorders>
          </w:tcPr>
          <w:p w:rsidR="0095117F" w:rsidRDefault="0095117F" w:rsidP="0095117F">
            <w:pPr>
              <w:jc w:val="center"/>
            </w:pPr>
            <w:r w:rsidRPr="0058461C">
              <w:rPr>
                <w:rFonts w:ascii="Times New Roman" w:eastAsia="Times New Roman" w:hAnsi="Times New Roman" w:cs="Times New Roman"/>
                <w:sz w:val="24"/>
                <w:szCs w:val="24"/>
              </w:rPr>
              <w:t>0,00</w:t>
            </w:r>
          </w:p>
        </w:tc>
        <w:tc>
          <w:tcPr>
            <w:tcW w:w="1560" w:type="dxa"/>
            <w:tcBorders>
              <w:top w:val="single" w:sz="4" w:space="0" w:color="auto"/>
              <w:bottom w:val="single" w:sz="4" w:space="0" w:color="auto"/>
            </w:tcBorders>
            <w:noWrap/>
          </w:tcPr>
          <w:p w:rsidR="0095117F" w:rsidRDefault="0095117F" w:rsidP="0095117F">
            <w:pPr>
              <w:jc w:val="center"/>
            </w:pPr>
            <w:r w:rsidRPr="0058461C">
              <w:rPr>
                <w:rFonts w:ascii="Times New Roman" w:eastAsia="Times New Roman" w:hAnsi="Times New Roman" w:cs="Times New Roman"/>
                <w:sz w:val="24"/>
                <w:szCs w:val="24"/>
              </w:rPr>
              <w:t>0,00</w:t>
            </w:r>
          </w:p>
        </w:tc>
      </w:tr>
      <w:tr w:rsidR="0095117F" w:rsidRPr="00402DA1" w:rsidTr="0095117F">
        <w:trPr>
          <w:trHeight w:val="300"/>
        </w:trPr>
        <w:tc>
          <w:tcPr>
            <w:tcW w:w="582" w:type="dxa"/>
            <w:vMerge w:val="restart"/>
            <w:tcBorders>
              <w:left w:val="single" w:sz="4" w:space="0" w:color="auto"/>
              <w:right w:val="single" w:sz="4" w:space="0" w:color="auto"/>
            </w:tcBorders>
            <w:vAlign w:val="center"/>
          </w:tcPr>
          <w:p w:rsidR="0095117F" w:rsidRPr="00402DA1" w:rsidRDefault="0095117F" w:rsidP="001E453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418" w:type="dxa"/>
            <w:vMerge w:val="restart"/>
            <w:tcBorders>
              <w:left w:val="single" w:sz="4" w:space="0" w:color="auto"/>
            </w:tcBorders>
          </w:tcPr>
          <w:p w:rsidR="0095117F" w:rsidRPr="00402DA1" w:rsidRDefault="0095117F" w:rsidP="001E4532">
            <w:pPr>
              <w:spacing w:after="0" w:line="240" w:lineRule="auto"/>
              <w:rPr>
                <w:rFonts w:ascii="Times New Roman" w:eastAsia="Times New Roman" w:hAnsi="Times New Roman" w:cs="Times New Roman"/>
                <w:sz w:val="24"/>
                <w:szCs w:val="24"/>
              </w:rPr>
            </w:pPr>
            <w:r w:rsidRPr="00402DA1">
              <w:rPr>
                <w:rFonts w:ascii="Times New Roman" w:eastAsia="Calibri" w:hAnsi="Times New Roman" w:cs="Times New Roman"/>
                <w:sz w:val="24"/>
                <w:szCs w:val="24"/>
              </w:rPr>
              <w:t>Отдельное мероприятие муниципальной программы</w:t>
            </w:r>
          </w:p>
        </w:tc>
        <w:tc>
          <w:tcPr>
            <w:tcW w:w="3827" w:type="dxa"/>
            <w:vMerge w:val="restart"/>
          </w:tcPr>
          <w:p w:rsidR="0095117F" w:rsidRPr="00402DA1" w:rsidRDefault="0095117F" w:rsidP="004F1322">
            <w:pPr>
              <w:spacing w:after="0" w:line="240" w:lineRule="auto"/>
              <w:rPr>
                <w:rFonts w:ascii="Times New Roman" w:eastAsia="Times New Roman" w:hAnsi="Times New Roman" w:cs="Times New Roman"/>
                <w:sz w:val="24"/>
                <w:szCs w:val="24"/>
              </w:rPr>
            </w:pPr>
            <w:r w:rsidRPr="005F069D">
              <w:rPr>
                <w:rFonts w:ascii="Times New Roman" w:eastAsia="Times New Roman" w:hAnsi="Times New Roman" w:cs="Times New Roman"/>
                <w:sz w:val="24"/>
                <w:szCs w:val="24"/>
              </w:rPr>
              <w:t>Грант</w:t>
            </w:r>
            <w:r>
              <w:rPr>
                <w:rFonts w:ascii="Times New Roman" w:eastAsia="Times New Roman" w:hAnsi="Times New Roman" w:cs="Times New Roman"/>
                <w:sz w:val="24"/>
                <w:szCs w:val="24"/>
              </w:rPr>
              <w:t xml:space="preserve">ы в форме субсидии </w:t>
            </w:r>
            <w:r w:rsidRPr="005F069D">
              <w:rPr>
                <w:rFonts w:ascii="Times New Roman" w:eastAsia="Times New Roman" w:hAnsi="Times New Roman" w:cs="Times New Roman"/>
                <w:sz w:val="24"/>
                <w:szCs w:val="24"/>
              </w:rPr>
              <w:t>субъектам малого и среднего предпринимательства на начало ведения п</w:t>
            </w:r>
            <w:r>
              <w:rPr>
                <w:rFonts w:ascii="Times New Roman" w:eastAsia="Times New Roman" w:hAnsi="Times New Roman" w:cs="Times New Roman"/>
                <w:sz w:val="24"/>
                <w:szCs w:val="24"/>
              </w:rPr>
              <w:t>редпринимательской деятельности</w:t>
            </w:r>
          </w:p>
        </w:tc>
        <w:tc>
          <w:tcPr>
            <w:tcW w:w="2693" w:type="dxa"/>
            <w:tcBorders>
              <w:top w:val="single" w:sz="4" w:space="0" w:color="auto"/>
              <w:bottom w:val="single" w:sz="4" w:space="0" w:color="auto"/>
            </w:tcBorders>
          </w:tcPr>
          <w:p w:rsidR="0095117F" w:rsidRPr="00402DA1" w:rsidRDefault="0095117F"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Всего                    </w:t>
            </w:r>
          </w:p>
        </w:tc>
        <w:tc>
          <w:tcPr>
            <w:tcW w:w="1560" w:type="dxa"/>
            <w:tcBorders>
              <w:top w:val="single" w:sz="4" w:space="0" w:color="auto"/>
              <w:bottom w:val="single" w:sz="4" w:space="0" w:color="auto"/>
            </w:tcBorders>
            <w:noWrap/>
          </w:tcPr>
          <w:p w:rsidR="0095117F" w:rsidRDefault="00752D25" w:rsidP="00752D25">
            <w:pPr>
              <w:jc w:val="center"/>
            </w:pPr>
            <w:r>
              <w:rPr>
                <w:rFonts w:ascii="Times New Roman" w:eastAsia="Times New Roman" w:hAnsi="Times New Roman" w:cs="Times New Roman"/>
                <w:sz w:val="24"/>
                <w:szCs w:val="24"/>
              </w:rPr>
              <w:t>500</w:t>
            </w:r>
            <w:r w:rsidR="0095117F" w:rsidRPr="00420522">
              <w:rPr>
                <w:rFonts w:ascii="Times New Roman" w:eastAsia="Times New Roman" w:hAnsi="Times New Roman" w:cs="Times New Roman"/>
                <w:sz w:val="24"/>
                <w:szCs w:val="24"/>
              </w:rPr>
              <w:t xml:space="preserve"> 000,00</w:t>
            </w:r>
          </w:p>
        </w:tc>
        <w:tc>
          <w:tcPr>
            <w:tcW w:w="1559" w:type="dxa"/>
            <w:tcBorders>
              <w:top w:val="single" w:sz="4" w:space="0" w:color="auto"/>
              <w:bottom w:val="single" w:sz="4" w:space="0" w:color="auto"/>
            </w:tcBorders>
          </w:tcPr>
          <w:p w:rsidR="0095117F" w:rsidRDefault="0095117F" w:rsidP="0095117F">
            <w:pPr>
              <w:jc w:val="center"/>
            </w:pPr>
            <w:r w:rsidRPr="00420522">
              <w:rPr>
                <w:rFonts w:ascii="Times New Roman" w:eastAsia="Times New Roman" w:hAnsi="Times New Roman" w:cs="Times New Roman"/>
                <w:sz w:val="24"/>
                <w:szCs w:val="24"/>
              </w:rPr>
              <w:t>22 000,00</w:t>
            </w:r>
          </w:p>
        </w:tc>
        <w:tc>
          <w:tcPr>
            <w:tcW w:w="1559" w:type="dxa"/>
            <w:tcBorders>
              <w:top w:val="single" w:sz="4" w:space="0" w:color="auto"/>
              <w:bottom w:val="single" w:sz="4" w:space="0" w:color="auto"/>
            </w:tcBorders>
          </w:tcPr>
          <w:p w:rsidR="0095117F" w:rsidRDefault="0095117F" w:rsidP="0095117F">
            <w:pPr>
              <w:jc w:val="center"/>
            </w:pPr>
            <w:r w:rsidRPr="00420522">
              <w:rPr>
                <w:rFonts w:ascii="Times New Roman" w:eastAsia="Times New Roman" w:hAnsi="Times New Roman" w:cs="Times New Roman"/>
                <w:sz w:val="24"/>
                <w:szCs w:val="24"/>
              </w:rPr>
              <w:t>22 000,00</w:t>
            </w:r>
          </w:p>
        </w:tc>
        <w:tc>
          <w:tcPr>
            <w:tcW w:w="1560" w:type="dxa"/>
            <w:tcBorders>
              <w:top w:val="single" w:sz="4" w:space="0" w:color="auto"/>
              <w:bottom w:val="single" w:sz="4" w:space="0" w:color="auto"/>
            </w:tcBorders>
            <w:noWrap/>
          </w:tcPr>
          <w:p w:rsidR="0095117F" w:rsidRPr="00402DA1" w:rsidRDefault="00752D25" w:rsidP="0095117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544</w:t>
            </w:r>
            <w:r w:rsidR="00E62AAE">
              <w:rPr>
                <w:rFonts w:ascii="Times New Roman" w:eastAsia="Times New Roman" w:hAnsi="Times New Roman" w:cs="Times New Roman"/>
                <w:sz w:val="24"/>
                <w:szCs w:val="24"/>
              </w:rPr>
              <w:t xml:space="preserve"> </w:t>
            </w:r>
            <w:r w:rsidR="0095117F">
              <w:rPr>
                <w:rFonts w:ascii="Times New Roman" w:eastAsia="Times New Roman" w:hAnsi="Times New Roman" w:cs="Times New Roman"/>
                <w:sz w:val="24"/>
                <w:szCs w:val="24"/>
              </w:rPr>
              <w:t>000</w:t>
            </w:r>
            <w:r w:rsidR="00E62AAE">
              <w:rPr>
                <w:rFonts w:ascii="Times New Roman" w:eastAsia="Times New Roman" w:hAnsi="Times New Roman" w:cs="Times New Roman"/>
                <w:sz w:val="24"/>
                <w:szCs w:val="24"/>
              </w:rPr>
              <w:t>,00</w:t>
            </w:r>
          </w:p>
        </w:tc>
      </w:tr>
      <w:tr w:rsidR="00B63135" w:rsidRPr="00402DA1" w:rsidTr="0095117F">
        <w:trPr>
          <w:trHeight w:val="300"/>
        </w:trPr>
        <w:tc>
          <w:tcPr>
            <w:tcW w:w="582" w:type="dxa"/>
            <w:vMerge/>
            <w:tcBorders>
              <w:left w:val="single" w:sz="4" w:space="0" w:color="auto"/>
              <w:right w:val="single" w:sz="4" w:space="0" w:color="auto"/>
            </w:tcBorders>
            <w:vAlign w:val="center"/>
          </w:tcPr>
          <w:p w:rsidR="00B63135" w:rsidRPr="00402DA1" w:rsidRDefault="00B63135"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3827" w:type="dxa"/>
            <w:vMerge/>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B63135" w:rsidRPr="00402DA1" w:rsidRDefault="00B63135"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в том числе:          федеральный бюджет</w:t>
            </w:r>
          </w:p>
        </w:tc>
        <w:tc>
          <w:tcPr>
            <w:tcW w:w="1560" w:type="dxa"/>
            <w:tcBorders>
              <w:top w:val="single" w:sz="4" w:space="0" w:color="auto"/>
              <w:bottom w:val="single" w:sz="4" w:space="0" w:color="auto"/>
            </w:tcBorders>
            <w:noWrap/>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60" w:type="dxa"/>
            <w:tcBorders>
              <w:top w:val="single" w:sz="4" w:space="0" w:color="auto"/>
              <w:bottom w:val="single" w:sz="4" w:space="0" w:color="auto"/>
            </w:tcBorders>
            <w:noWrap/>
          </w:tcPr>
          <w:p w:rsidR="00B63135" w:rsidRPr="00402DA1" w:rsidRDefault="00B63135" w:rsidP="0095117F">
            <w:pPr>
              <w:spacing w:after="0" w:line="240" w:lineRule="auto"/>
              <w:jc w:val="center"/>
              <w:rPr>
                <w:rFonts w:ascii="Times New Roman" w:eastAsia="Times New Roman" w:hAnsi="Times New Roman" w:cs="Times New Roman"/>
                <w:sz w:val="24"/>
                <w:szCs w:val="24"/>
              </w:rPr>
            </w:pPr>
          </w:p>
        </w:tc>
      </w:tr>
      <w:tr w:rsidR="00B63135" w:rsidRPr="00402DA1" w:rsidTr="0095117F">
        <w:trPr>
          <w:trHeight w:val="300"/>
        </w:trPr>
        <w:tc>
          <w:tcPr>
            <w:tcW w:w="582" w:type="dxa"/>
            <w:vMerge/>
            <w:tcBorders>
              <w:left w:val="single" w:sz="4" w:space="0" w:color="auto"/>
              <w:right w:val="single" w:sz="4" w:space="0" w:color="auto"/>
            </w:tcBorders>
            <w:vAlign w:val="center"/>
          </w:tcPr>
          <w:p w:rsidR="00B63135" w:rsidRPr="00402DA1" w:rsidRDefault="00B63135"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3827" w:type="dxa"/>
            <w:vMerge/>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B63135" w:rsidRPr="00402DA1" w:rsidRDefault="00B63135"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краевой бюджет          </w:t>
            </w:r>
          </w:p>
        </w:tc>
        <w:tc>
          <w:tcPr>
            <w:tcW w:w="1560" w:type="dxa"/>
            <w:tcBorders>
              <w:top w:val="single" w:sz="4" w:space="0" w:color="auto"/>
              <w:bottom w:val="single" w:sz="4" w:space="0" w:color="auto"/>
            </w:tcBorders>
            <w:noWrap/>
          </w:tcPr>
          <w:p w:rsidR="00B63135" w:rsidRPr="00402DA1" w:rsidRDefault="00752D25" w:rsidP="009511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475000,00</w:t>
            </w:r>
          </w:p>
        </w:tc>
        <w:tc>
          <w:tcPr>
            <w:tcW w:w="1559" w:type="dxa"/>
            <w:tcBorders>
              <w:top w:val="single" w:sz="4" w:space="0" w:color="auto"/>
              <w:bottom w:val="single" w:sz="4" w:space="0" w:color="auto"/>
            </w:tcBorders>
          </w:tcPr>
          <w:p w:rsidR="00B63135" w:rsidRPr="00402DA1" w:rsidRDefault="00752D25" w:rsidP="009511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0,00</w:t>
            </w:r>
          </w:p>
        </w:tc>
        <w:tc>
          <w:tcPr>
            <w:tcW w:w="1559" w:type="dxa"/>
            <w:tcBorders>
              <w:top w:val="single" w:sz="4" w:space="0" w:color="auto"/>
              <w:bottom w:val="single" w:sz="4" w:space="0" w:color="auto"/>
            </w:tcBorders>
          </w:tcPr>
          <w:p w:rsidR="00B63135" w:rsidRPr="00402DA1" w:rsidRDefault="00752D25" w:rsidP="009511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0,00</w:t>
            </w:r>
          </w:p>
        </w:tc>
        <w:tc>
          <w:tcPr>
            <w:tcW w:w="1560" w:type="dxa"/>
            <w:tcBorders>
              <w:top w:val="single" w:sz="4" w:space="0" w:color="auto"/>
              <w:bottom w:val="single" w:sz="4" w:space="0" w:color="auto"/>
            </w:tcBorders>
            <w:noWrap/>
          </w:tcPr>
          <w:p w:rsidR="00B63135" w:rsidRPr="00402DA1" w:rsidRDefault="00752D25" w:rsidP="0095117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475000,00</w:t>
            </w:r>
          </w:p>
        </w:tc>
      </w:tr>
      <w:tr w:rsidR="00B63135" w:rsidRPr="00402DA1" w:rsidTr="0095117F">
        <w:trPr>
          <w:trHeight w:val="300"/>
        </w:trPr>
        <w:tc>
          <w:tcPr>
            <w:tcW w:w="582" w:type="dxa"/>
            <w:vMerge/>
            <w:tcBorders>
              <w:left w:val="single" w:sz="4" w:space="0" w:color="auto"/>
              <w:right w:val="single" w:sz="4" w:space="0" w:color="auto"/>
            </w:tcBorders>
            <w:vAlign w:val="center"/>
          </w:tcPr>
          <w:p w:rsidR="00B63135" w:rsidRPr="00402DA1" w:rsidRDefault="00B63135"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3827" w:type="dxa"/>
            <w:vMerge/>
          </w:tcPr>
          <w:p w:rsidR="00B63135" w:rsidRPr="00402DA1" w:rsidRDefault="00B63135" w:rsidP="001E4532">
            <w:pPr>
              <w:spacing w:after="0" w:line="240" w:lineRule="auto"/>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B63135" w:rsidRPr="00402DA1" w:rsidRDefault="00B63135" w:rsidP="00091975">
            <w:pPr>
              <w:spacing w:after="0" w:line="240" w:lineRule="auto"/>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внебюджетные источники               </w:t>
            </w:r>
          </w:p>
        </w:tc>
        <w:tc>
          <w:tcPr>
            <w:tcW w:w="1560" w:type="dxa"/>
            <w:tcBorders>
              <w:top w:val="single" w:sz="4" w:space="0" w:color="auto"/>
              <w:bottom w:val="single" w:sz="4" w:space="0" w:color="auto"/>
            </w:tcBorders>
            <w:noWrap/>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59" w:type="dxa"/>
            <w:tcBorders>
              <w:top w:val="single" w:sz="4" w:space="0" w:color="auto"/>
              <w:bottom w:val="single" w:sz="4" w:space="0" w:color="auto"/>
            </w:tcBorders>
          </w:tcPr>
          <w:p w:rsidR="00B63135" w:rsidRPr="00402DA1" w:rsidRDefault="00B63135" w:rsidP="0095117F">
            <w:pPr>
              <w:jc w:val="center"/>
              <w:rPr>
                <w:rFonts w:ascii="Times New Roman" w:eastAsia="Times New Roman" w:hAnsi="Times New Roman" w:cs="Times New Roman"/>
                <w:sz w:val="24"/>
                <w:szCs w:val="24"/>
              </w:rPr>
            </w:pPr>
          </w:p>
        </w:tc>
        <w:tc>
          <w:tcPr>
            <w:tcW w:w="1560" w:type="dxa"/>
            <w:tcBorders>
              <w:top w:val="single" w:sz="4" w:space="0" w:color="auto"/>
              <w:bottom w:val="single" w:sz="4" w:space="0" w:color="auto"/>
            </w:tcBorders>
            <w:noWrap/>
          </w:tcPr>
          <w:p w:rsidR="00B63135" w:rsidRPr="00402DA1" w:rsidRDefault="00B63135" w:rsidP="0095117F">
            <w:pPr>
              <w:spacing w:after="0" w:line="240" w:lineRule="auto"/>
              <w:jc w:val="center"/>
              <w:rPr>
                <w:rFonts w:ascii="Times New Roman" w:eastAsia="Times New Roman" w:hAnsi="Times New Roman" w:cs="Times New Roman"/>
                <w:sz w:val="24"/>
                <w:szCs w:val="24"/>
              </w:rPr>
            </w:pPr>
          </w:p>
        </w:tc>
      </w:tr>
      <w:tr w:rsidR="0095117F" w:rsidRPr="00402DA1" w:rsidTr="0095117F">
        <w:trPr>
          <w:trHeight w:val="300"/>
        </w:trPr>
        <w:tc>
          <w:tcPr>
            <w:tcW w:w="582" w:type="dxa"/>
            <w:vMerge/>
            <w:tcBorders>
              <w:left w:val="single" w:sz="4" w:space="0" w:color="auto"/>
              <w:bottom w:val="single" w:sz="4" w:space="0" w:color="auto"/>
              <w:right w:val="single" w:sz="4" w:space="0" w:color="auto"/>
            </w:tcBorders>
            <w:vAlign w:val="center"/>
          </w:tcPr>
          <w:p w:rsidR="0095117F" w:rsidRPr="00402DA1" w:rsidRDefault="0095117F" w:rsidP="001E4532">
            <w:pPr>
              <w:spacing w:after="0" w:line="240" w:lineRule="auto"/>
              <w:jc w:val="center"/>
              <w:rPr>
                <w:rFonts w:ascii="Times New Roman" w:eastAsia="Times New Roman" w:hAnsi="Times New Roman" w:cs="Times New Roman"/>
                <w:sz w:val="24"/>
                <w:szCs w:val="24"/>
              </w:rPr>
            </w:pPr>
          </w:p>
        </w:tc>
        <w:tc>
          <w:tcPr>
            <w:tcW w:w="1418" w:type="dxa"/>
            <w:vMerge/>
            <w:tcBorders>
              <w:left w:val="single" w:sz="4" w:space="0" w:color="auto"/>
            </w:tcBorders>
          </w:tcPr>
          <w:p w:rsidR="0095117F" w:rsidRPr="00402DA1" w:rsidRDefault="0095117F" w:rsidP="001E4532">
            <w:pPr>
              <w:spacing w:after="0" w:line="240" w:lineRule="auto"/>
              <w:rPr>
                <w:rFonts w:ascii="Times New Roman" w:eastAsia="Times New Roman" w:hAnsi="Times New Roman" w:cs="Times New Roman"/>
                <w:sz w:val="24"/>
                <w:szCs w:val="24"/>
              </w:rPr>
            </w:pPr>
          </w:p>
        </w:tc>
        <w:tc>
          <w:tcPr>
            <w:tcW w:w="3827" w:type="dxa"/>
            <w:vMerge/>
          </w:tcPr>
          <w:p w:rsidR="0095117F" w:rsidRPr="00402DA1" w:rsidRDefault="0095117F" w:rsidP="001E4532">
            <w:pPr>
              <w:spacing w:after="0" w:line="240" w:lineRule="auto"/>
              <w:rPr>
                <w:rFonts w:ascii="Times New Roman" w:eastAsia="Times New Roman" w:hAnsi="Times New Roman" w:cs="Times New Roman"/>
                <w:sz w:val="24"/>
                <w:szCs w:val="24"/>
              </w:rPr>
            </w:pPr>
          </w:p>
        </w:tc>
        <w:tc>
          <w:tcPr>
            <w:tcW w:w="2693" w:type="dxa"/>
            <w:tcBorders>
              <w:top w:val="single" w:sz="4" w:space="0" w:color="auto"/>
            </w:tcBorders>
          </w:tcPr>
          <w:p w:rsidR="0095117F" w:rsidRPr="00402DA1" w:rsidRDefault="0095117F" w:rsidP="00091975">
            <w:pPr>
              <w:spacing w:after="0" w:line="240" w:lineRule="auto"/>
              <w:ind w:right="-108"/>
              <w:rPr>
                <w:rFonts w:ascii="Times New Roman" w:eastAsia="Times New Roman" w:hAnsi="Times New Roman" w:cs="Times New Roman"/>
                <w:sz w:val="24"/>
                <w:szCs w:val="24"/>
              </w:rPr>
            </w:pPr>
            <w:r w:rsidRPr="00402DA1">
              <w:rPr>
                <w:rFonts w:ascii="Times New Roman" w:eastAsia="Times New Roman" w:hAnsi="Times New Roman" w:cs="Times New Roman"/>
                <w:sz w:val="24"/>
                <w:szCs w:val="24"/>
              </w:rPr>
              <w:t xml:space="preserve">бюджеты муниципальных   образований   </w:t>
            </w:r>
          </w:p>
        </w:tc>
        <w:tc>
          <w:tcPr>
            <w:tcW w:w="1560" w:type="dxa"/>
            <w:tcBorders>
              <w:top w:val="single" w:sz="4" w:space="0" w:color="auto"/>
            </w:tcBorders>
            <w:noWrap/>
          </w:tcPr>
          <w:p w:rsidR="0095117F" w:rsidRPr="00402DA1" w:rsidRDefault="0095117F" w:rsidP="00752D2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2D25">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000,00</w:t>
            </w:r>
          </w:p>
        </w:tc>
        <w:tc>
          <w:tcPr>
            <w:tcW w:w="1559" w:type="dxa"/>
            <w:tcBorders>
              <w:top w:val="single" w:sz="4" w:space="0" w:color="auto"/>
            </w:tcBorders>
          </w:tcPr>
          <w:p w:rsidR="0095117F" w:rsidRDefault="0095117F" w:rsidP="0095117F">
            <w:pPr>
              <w:jc w:val="center"/>
            </w:pPr>
            <w:r w:rsidRPr="00575C7F">
              <w:rPr>
                <w:rFonts w:ascii="Times New Roman" w:eastAsia="Times New Roman" w:hAnsi="Times New Roman" w:cs="Times New Roman"/>
                <w:sz w:val="24"/>
                <w:szCs w:val="24"/>
              </w:rPr>
              <w:t>22 000,00</w:t>
            </w:r>
          </w:p>
        </w:tc>
        <w:tc>
          <w:tcPr>
            <w:tcW w:w="1559" w:type="dxa"/>
            <w:tcBorders>
              <w:top w:val="single" w:sz="4" w:space="0" w:color="auto"/>
            </w:tcBorders>
          </w:tcPr>
          <w:p w:rsidR="0095117F" w:rsidRDefault="0095117F" w:rsidP="0095117F">
            <w:pPr>
              <w:jc w:val="center"/>
            </w:pPr>
            <w:r w:rsidRPr="00575C7F">
              <w:rPr>
                <w:rFonts w:ascii="Times New Roman" w:eastAsia="Times New Roman" w:hAnsi="Times New Roman" w:cs="Times New Roman"/>
                <w:sz w:val="24"/>
                <w:szCs w:val="24"/>
              </w:rPr>
              <w:t>22 000,00</w:t>
            </w:r>
          </w:p>
        </w:tc>
        <w:tc>
          <w:tcPr>
            <w:tcW w:w="1560" w:type="dxa"/>
            <w:tcBorders>
              <w:top w:val="single" w:sz="4" w:space="0" w:color="auto"/>
            </w:tcBorders>
            <w:noWrap/>
          </w:tcPr>
          <w:p w:rsidR="0095117F" w:rsidRPr="00402DA1" w:rsidRDefault="0095117F" w:rsidP="006F7C0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6F7C0F">
              <w:rPr>
                <w:rFonts w:ascii="Times New Roman" w:eastAsia="Times New Roman" w:hAnsi="Times New Roman" w:cs="Times New Roman"/>
                <w:sz w:val="24"/>
                <w:szCs w:val="24"/>
              </w:rPr>
              <w:t>9</w:t>
            </w:r>
            <w:r w:rsidR="00E62AA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000</w:t>
            </w:r>
            <w:r w:rsidR="00E62AAE">
              <w:rPr>
                <w:rFonts w:ascii="Times New Roman" w:eastAsia="Times New Roman" w:hAnsi="Times New Roman" w:cs="Times New Roman"/>
                <w:sz w:val="24"/>
                <w:szCs w:val="24"/>
              </w:rPr>
              <w:t>,00</w:t>
            </w:r>
          </w:p>
        </w:tc>
      </w:tr>
    </w:tbl>
    <w:p w:rsidR="0017259F" w:rsidRPr="00402DA1" w:rsidRDefault="0017259F" w:rsidP="0017259F">
      <w:pPr>
        <w:spacing w:after="0" w:line="240" w:lineRule="auto"/>
        <w:rPr>
          <w:rFonts w:ascii="Times New Roman" w:eastAsia="Times New Roman" w:hAnsi="Times New Roman" w:cs="Times New Roman"/>
          <w:sz w:val="28"/>
          <w:szCs w:val="28"/>
        </w:rPr>
      </w:pPr>
    </w:p>
    <w:p w:rsidR="0017259F" w:rsidRDefault="0017259F" w:rsidP="0017259F">
      <w:pPr>
        <w:spacing w:after="0" w:line="240" w:lineRule="auto"/>
        <w:rPr>
          <w:rFonts w:ascii="Times New Roman" w:eastAsia="Times New Roman" w:hAnsi="Times New Roman" w:cs="Times New Roman"/>
          <w:sz w:val="28"/>
          <w:szCs w:val="28"/>
        </w:rPr>
      </w:pPr>
    </w:p>
    <w:p w:rsidR="00F7511A" w:rsidRPr="00402DA1" w:rsidRDefault="00F7511A" w:rsidP="0017259F">
      <w:pPr>
        <w:spacing w:after="0" w:line="240" w:lineRule="auto"/>
        <w:rPr>
          <w:rFonts w:ascii="Times New Roman" w:eastAsia="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3"/>
        <w:gridCol w:w="4160"/>
      </w:tblGrid>
      <w:tr w:rsidR="0017259F" w:rsidRPr="00402DA1" w:rsidTr="001A735A">
        <w:tc>
          <w:tcPr>
            <w:tcW w:w="10343" w:type="dxa"/>
          </w:tcPr>
          <w:p w:rsidR="0017259F" w:rsidRDefault="0017259F" w:rsidP="0017259F">
            <w:pPr>
              <w:autoSpaceDE w:val="0"/>
              <w:autoSpaceDN w:val="0"/>
              <w:adjustRightInd w:val="0"/>
              <w:spacing w:after="0" w:line="240" w:lineRule="auto"/>
              <w:jc w:val="both"/>
              <w:rPr>
                <w:rFonts w:eastAsia="Times New Roman"/>
                <w:sz w:val="28"/>
                <w:szCs w:val="28"/>
              </w:rPr>
            </w:pPr>
          </w:p>
          <w:p w:rsidR="00F7511A" w:rsidRPr="00402DA1" w:rsidRDefault="00F7511A" w:rsidP="0017259F">
            <w:pPr>
              <w:autoSpaceDE w:val="0"/>
              <w:autoSpaceDN w:val="0"/>
              <w:adjustRightInd w:val="0"/>
              <w:spacing w:after="0" w:line="240" w:lineRule="auto"/>
              <w:jc w:val="both"/>
              <w:rPr>
                <w:rFonts w:eastAsia="Times New Roman"/>
                <w:sz w:val="28"/>
                <w:szCs w:val="28"/>
              </w:rPr>
            </w:pPr>
          </w:p>
        </w:tc>
        <w:tc>
          <w:tcPr>
            <w:tcW w:w="4160" w:type="dxa"/>
          </w:tcPr>
          <w:p w:rsidR="0017259F" w:rsidRPr="00402DA1" w:rsidRDefault="0017259F" w:rsidP="006D5EA2">
            <w:pPr>
              <w:spacing w:after="0" w:line="240" w:lineRule="auto"/>
              <w:jc w:val="both"/>
              <w:rPr>
                <w:rFonts w:eastAsia="Times New Roman"/>
                <w:spacing w:val="-3"/>
                <w:sz w:val="28"/>
                <w:szCs w:val="28"/>
              </w:rPr>
            </w:pPr>
            <w:r w:rsidRPr="00402DA1">
              <w:rPr>
                <w:rFonts w:eastAsia="Times New Roman"/>
                <w:spacing w:val="-3"/>
                <w:sz w:val="28"/>
                <w:szCs w:val="28"/>
              </w:rPr>
              <w:t xml:space="preserve">Приложение № </w:t>
            </w:r>
            <w:r w:rsidR="00ED2E60">
              <w:rPr>
                <w:rFonts w:eastAsia="Times New Roman"/>
                <w:spacing w:val="-3"/>
                <w:sz w:val="28"/>
                <w:szCs w:val="28"/>
              </w:rPr>
              <w:t>3</w:t>
            </w:r>
          </w:p>
          <w:p w:rsidR="0017259F" w:rsidRPr="00402DA1" w:rsidRDefault="0017259F" w:rsidP="006D5EA2">
            <w:pPr>
              <w:spacing w:after="0" w:line="240" w:lineRule="auto"/>
              <w:jc w:val="both"/>
              <w:rPr>
                <w:rFonts w:eastAsia="Times New Roman"/>
                <w:spacing w:val="-3"/>
                <w:sz w:val="28"/>
                <w:szCs w:val="28"/>
              </w:rPr>
            </w:pPr>
            <w:r w:rsidRPr="00402DA1">
              <w:rPr>
                <w:rFonts w:eastAsia="Times New Roman"/>
                <w:spacing w:val="-3"/>
                <w:sz w:val="28"/>
                <w:szCs w:val="28"/>
              </w:rPr>
              <w:t>к муниципальной программе Идринского района «Содействие в развитии и поддержка малого и среднего предпринимательства в Идринском районе»</w:t>
            </w:r>
          </w:p>
          <w:p w:rsidR="0017259F" w:rsidRPr="00402DA1" w:rsidRDefault="0017259F" w:rsidP="0017259F">
            <w:pPr>
              <w:autoSpaceDE w:val="0"/>
              <w:autoSpaceDN w:val="0"/>
              <w:adjustRightInd w:val="0"/>
              <w:spacing w:after="0" w:line="240" w:lineRule="auto"/>
              <w:jc w:val="both"/>
              <w:rPr>
                <w:rFonts w:eastAsia="Times New Roman"/>
                <w:sz w:val="28"/>
                <w:szCs w:val="28"/>
              </w:rPr>
            </w:pPr>
          </w:p>
        </w:tc>
      </w:tr>
    </w:tbl>
    <w:p w:rsidR="001A735A" w:rsidRPr="00402DA1" w:rsidRDefault="001A735A" w:rsidP="001A735A">
      <w:pPr>
        <w:autoSpaceDE w:val="0"/>
        <w:autoSpaceDN w:val="0"/>
        <w:adjustRightInd w:val="0"/>
        <w:spacing w:after="0" w:line="240" w:lineRule="auto"/>
        <w:jc w:val="center"/>
        <w:rPr>
          <w:rFonts w:ascii="Times New Roman" w:hAnsi="Times New Roman"/>
          <w:sz w:val="28"/>
          <w:szCs w:val="28"/>
        </w:rPr>
      </w:pPr>
      <w:r w:rsidRPr="00402DA1">
        <w:rPr>
          <w:rFonts w:ascii="Times New Roman" w:hAnsi="Times New Roman"/>
          <w:sz w:val="28"/>
          <w:szCs w:val="28"/>
        </w:rPr>
        <w:t>Реестр</w:t>
      </w:r>
    </w:p>
    <w:p w:rsidR="001A735A" w:rsidRPr="00402DA1" w:rsidRDefault="001A735A" w:rsidP="001A735A">
      <w:pPr>
        <w:autoSpaceDE w:val="0"/>
        <w:autoSpaceDN w:val="0"/>
        <w:adjustRightInd w:val="0"/>
        <w:spacing w:after="0" w:line="240" w:lineRule="auto"/>
        <w:jc w:val="center"/>
        <w:rPr>
          <w:rFonts w:ascii="Times New Roman" w:hAnsi="Times New Roman"/>
          <w:sz w:val="28"/>
          <w:szCs w:val="28"/>
        </w:rPr>
      </w:pPr>
      <w:r w:rsidRPr="00402DA1">
        <w:rPr>
          <w:rFonts w:ascii="Times New Roman" w:hAnsi="Times New Roman"/>
          <w:sz w:val="28"/>
          <w:szCs w:val="28"/>
        </w:rPr>
        <w:t>получателей поддержки за счет средств местного и краевого бюджетов по мероприятиям муниципальной программы, софинансирование которых осуществляется за счет средств краевого бюджета</w:t>
      </w:r>
    </w:p>
    <w:p w:rsidR="001A735A" w:rsidRPr="00402DA1" w:rsidRDefault="001A735A" w:rsidP="001A735A">
      <w:pPr>
        <w:autoSpaceDE w:val="0"/>
        <w:autoSpaceDN w:val="0"/>
        <w:adjustRightInd w:val="0"/>
        <w:spacing w:after="0" w:line="240" w:lineRule="auto"/>
        <w:jc w:val="center"/>
        <w:rPr>
          <w:rFonts w:ascii="Times New Roman" w:hAnsi="Times New Roman"/>
          <w:sz w:val="28"/>
          <w:szCs w:val="28"/>
        </w:rPr>
      </w:pPr>
      <w:r w:rsidRPr="00402DA1">
        <w:rPr>
          <w:rFonts w:ascii="Times New Roman" w:hAnsi="Times New Roman"/>
          <w:sz w:val="28"/>
          <w:szCs w:val="28"/>
        </w:rPr>
        <w:t>___________________________________________________________</w:t>
      </w:r>
    </w:p>
    <w:p w:rsidR="001A735A" w:rsidRPr="00402DA1" w:rsidRDefault="001A735A" w:rsidP="001A735A">
      <w:pPr>
        <w:autoSpaceDE w:val="0"/>
        <w:autoSpaceDN w:val="0"/>
        <w:adjustRightInd w:val="0"/>
        <w:spacing w:after="0" w:line="240" w:lineRule="auto"/>
        <w:jc w:val="center"/>
        <w:rPr>
          <w:rFonts w:ascii="Times New Roman" w:hAnsi="Times New Roman"/>
          <w:sz w:val="18"/>
          <w:szCs w:val="18"/>
        </w:rPr>
      </w:pPr>
      <w:r w:rsidRPr="00402DA1">
        <w:rPr>
          <w:rFonts w:ascii="Times New Roman" w:hAnsi="Times New Roman"/>
          <w:sz w:val="18"/>
          <w:szCs w:val="18"/>
        </w:rPr>
        <w:t>(наименование муниципального образования)</w:t>
      </w:r>
    </w:p>
    <w:p w:rsidR="001A735A" w:rsidRPr="00402DA1" w:rsidRDefault="001A735A" w:rsidP="001A735A">
      <w:pPr>
        <w:autoSpaceDE w:val="0"/>
        <w:autoSpaceDN w:val="0"/>
        <w:adjustRightInd w:val="0"/>
        <w:spacing w:after="0" w:line="240" w:lineRule="auto"/>
        <w:jc w:val="both"/>
        <w:outlineLvl w:val="0"/>
        <w:rPr>
          <w:rFonts w:ascii="Times New Roman" w:hAnsi="Times New Roman"/>
          <w:sz w:val="28"/>
          <w:szCs w:val="28"/>
        </w:rPr>
      </w:pPr>
    </w:p>
    <w:tbl>
      <w:tblPr>
        <w:tblW w:w="14521" w:type="dxa"/>
        <w:tblLayout w:type="fixed"/>
        <w:tblCellMar>
          <w:top w:w="102" w:type="dxa"/>
          <w:left w:w="62" w:type="dxa"/>
          <w:bottom w:w="102" w:type="dxa"/>
          <w:right w:w="62" w:type="dxa"/>
        </w:tblCellMar>
        <w:tblLook w:val="0000" w:firstRow="0" w:lastRow="0" w:firstColumn="0" w:lastColumn="0" w:noHBand="0" w:noVBand="0"/>
      </w:tblPr>
      <w:tblGrid>
        <w:gridCol w:w="562"/>
        <w:gridCol w:w="1843"/>
        <w:gridCol w:w="1985"/>
        <w:gridCol w:w="1701"/>
        <w:gridCol w:w="1842"/>
        <w:gridCol w:w="2268"/>
        <w:gridCol w:w="4320"/>
      </w:tblGrid>
      <w:tr w:rsidR="001A735A" w:rsidRPr="00402DA1" w:rsidTr="001A735A">
        <w:tc>
          <w:tcPr>
            <w:tcW w:w="562"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 п/п</w:t>
            </w:r>
          </w:p>
        </w:tc>
        <w:tc>
          <w:tcPr>
            <w:tcW w:w="1843"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Наименование получателя бюджетных средств, ИНН</w:t>
            </w:r>
          </w:p>
        </w:tc>
        <w:tc>
          <w:tcPr>
            <w:tcW w:w="1985"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Номер и дата документа (основание платежа)</w:t>
            </w:r>
          </w:p>
        </w:tc>
        <w:tc>
          <w:tcPr>
            <w:tcW w:w="1701"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Сумма к выплате, в том числе за счет средств краевого бюджета, тыс. рублей</w:t>
            </w:r>
          </w:p>
        </w:tc>
        <w:tc>
          <w:tcPr>
            <w:tcW w:w="1842"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Фактически выплачено, в том числе за счет средств краевого бюджета, тыс. рублей</w:t>
            </w:r>
          </w:p>
        </w:tc>
        <w:tc>
          <w:tcPr>
            <w:tcW w:w="2268"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Внесение данных о получателе бюджетных средств в реестры субъектов малого и среднего предпринимательства - получателей поддержки, да (номер записи в реестре, дата внесения записи)/нет</w:t>
            </w:r>
          </w:p>
        </w:tc>
        <w:tc>
          <w:tcPr>
            <w:tcW w:w="4320"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 xml:space="preserve">Примечание (обоснование целевых расходов) </w:t>
            </w:r>
            <w:hyperlink w:anchor="Par37" w:history="1">
              <w:r w:rsidRPr="00402DA1">
                <w:rPr>
                  <w:rFonts w:ascii="Times New Roman" w:hAnsi="Times New Roman"/>
                </w:rPr>
                <w:t>&lt;*&gt;</w:t>
              </w:r>
            </w:hyperlink>
          </w:p>
        </w:tc>
      </w:tr>
      <w:tr w:rsidR="001A735A" w:rsidRPr="00402DA1" w:rsidTr="001A735A">
        <w:tc>
          <w:tcPr>
            <w:tcW w:w="562"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p>
        </w:tc>
        <w:tc>
          <w:tcPr>
            <w:tcW w:w="13959" w:type="dxa"/>
            <w:gridSpan w:val="6"/>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Наименование мероприятия муниципальной программы</w:t>
            </w:r>
          </w:p>
        </w:tc>
      </w:tr>
      <w:tr w:rsidR="001A735A" w:rsidRPr="00402DA1" w:rsidTr="001A735A">
        <w:tc>
          <w:tcPr>
            <w:tcW w:w="562"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1842"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4320"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r>
      <w:tr w:rsidR="001A735A" w:rsidRPr="00402DA1" w:rsidTr="001A735A">
        <w:tc>
          <w:tcPr>
            <w:tcW w:w="562"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jc w:val="center"/>
              <w:rPr>
                <w:rFonts w:ascii="Times New Roman" w:hAnsi="Times New Roman"/>
              </w:rPr>
            </w:pPr>
            <w:r w:rsidRPr="00402DA1">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1842"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4320"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r>
      <w:tr w:rsidR="001A735A" w:rsidRPr="00402DA1" w:rsidTr="001A735A">
        <w:tc>
          <w:tcPr>
            <w:tcW w:w="2405" w:type="dxa"/>
            <w:gridSpan w:val="2"/>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r w:rsidRPr="00402DA1">
              <w:rPr>
                <w:rFonts w:ascii="Times New Roman" w:hAnsi="Times New Roman"/>
              </w:rPr>
              <w:t>Итого</w:t>
            </w:r>
          </w:p>
        </w:tc>
        <w:tc>
          <w:tcPr>
            <w:tcW w:w="1985"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r w:rsidRPr="00402DA1">
              <w:rPr>
                <w:rFonts w:ascii="Times New Roman" w:hAnsi="Times New Roman"/>
              </w:rPr>
              <w:t>Сумма</w:t>
            </w:r>
          </w:p>
        </w:tc>
        <w:tc>
          <w:tcPr>
            <w:tcW w:w="1842"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r w:rsidRPr="00402DA1">
              <w:rPr>
                <w:rFonts w:ascii="Times New Roman" w:hAnsi="Times New Roman"/>
              </w:rPr>
              <w:t>Сумма</w:t>
            </w:r>
          </w:p>
        </w:tc>
        <w:tc>
          <w:tcPr>
            <w:tcW w:w="2268"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c>
          <w:tcPr>
            <w:tcW w:w="4320" w:type="dxa"/>
            <w:tcBorders>
              <w:top w:val="single" w:sz="4" w:space="0" w:color="auto"/>
              <w:left w:val="single" w:sz="4" w:space="0" w:color="auto"/>
              <w:bottom w:val="single" w:sz="4" w:space="0" w:color="auto"/>
              <w:right w:val="single" w:sz="4" w:space="0" w:color="auto"/>
            </w:tcBorders>
          </w:tcPr>
          <w:p w:rsidR="001A735A" w:rsidRPr="00402DA1" w:rsidRDefault="001A735A" w:rsidP="00F50AA5">
            <w:pPr>
              <w:autoSpaceDE w:val="0"/>
              <w:autoSpaceDN w:val="0"/>
              <w:adjustRightInd w:val="0"/>
              <w:spacing w:after="0" w:line="240" w:lineRule="auto"/>
              <w:rPr>
                <w:rFonts w:ascii="Times New Roman" w:hAnsi="Times New Roman"/>
              </w:rPr>
            </w:pPr>
          </w:p>
        </w:tc>
      </w:tr>
    </w:tbl>
    <w:p w:rsidR="001A735A" w:rsidRPr="00402DA1" w:rsidRDefault="001A735A" w:rsidP="001A735A">
      <w:pPr>
        <w:autoSpaceDE w:val="0"/>
        <w:autoSpaceDN w:val="0"/>
        <w:adjustRightInd w:val="0"/>
        <w:spacing w:after="0" w:line="240" w:lineRule="auto"/>
        <w:ind w:firstLine="540"/>
        <w:jc w:val="both"/>
        <w:rPr>
          <w:rFonts w:ascii="Times New Roman" w:hAnsi="Times New Roman"/>
          <w:sz w:val="18"/>
          <w:szCs w:val="18"/>
        </w:rPr>
      </w:pPr>
      <w:r w:rsidRPr="00402DA1">
        <w:rPr>
          <w:rFonts w:ascii="Times New Roman" w:hAnsi="Times New Roman"/>
          <w:sz w:val="28"/>
          <w:szCs w:val="28"/>
        </w:rPr>
        <w:t xml:space="preserve">&lt;*&gt; </w:t>
      </w:r>
      <w:r w:rsidRPr="00402DA1">
        <w:rPr>
          <w:rFonts w:ascii="Times New Roman" w:hAnsi="Times New Roman"/>
          <w:sz w:val="18"/>
          <w:szCs w:val="18"/>
        </w:rPr>
        <w:t>В обосновании целевых расходов указываются: приобретенное оборудование (марка, модель), категория субъекта предпринимательства (малое предприятие, микропредприятие, среднее предприятие), договор (кредитный, лизинговый), вид деятельности (ОКВЭД - полное наименование), получалась ли поддержка ранее (да, нет).</w:t>
      </w:r>
    </w:p>
    <w:p w:rsidR="001A735A" w:rsidRPr="00402DA1" w:rsidRDefault="001A735A" w:rsidP="001A735A">
      <w:pPr>
        <w:autoSpaceDE w:val="0"/>
        <w:autoSpaceDN w:val="0"/>
        <w:adjustRightInd w:val="0"/>
        <w:spacing w:after="0" w:line="240" w:lineRule="auto"/>
        <w:jc w:val="both"/>
        <w:rPr>
          <w:rFonts w:ascii="Times New Roman" w:hAnsi="Times New Roman"/>
          <w:sz w:val="28"/>
          <w:szCs w:val="28"/>
        </w:rPr>
      </w:pPr>
      <w:r w:rsidRPr="00402DA1">
        <w:rPr>
          <w:rFonts w:ascii="Times New Roman" w:hAnsi="Times New Roman"/>
          <w:sz w:val="28"/>
          <w:szCs w:val="28"/>
        </w:rPr>
        <w:lastRenderedPageBreak/>
        <w:t>Целевое использование средств в сумме ____________________ подтверждаю.</w:t>
      </w:r>
    </w:p>
    <w:p w:rsidR="001A735A" w:rsidRPr="00402DA1" w:rsidRDefault="001A735A" w:rsidP="001A735A">
      <w:pPr>
        <w:autoSpaceDE w:val="0"/>
        <w:autoSpaceDN w:val="0"/>
        <w:adjustRightInd w:val="0"/>
        <w:spacing w:after="0" w:line="240" w:lineRule="auto"/>
        <w:jc w:val="both"/>
        <w:rPr>
          <w:rFonts w:ascii="Times New Roman" w:hAnsi="Times New Roman"/>
          <w:sz w:val="28"/>
          <w:szCs w:val="28"/>
        </w:rPr>
      </w:pPr>
    </w:p>
    <w:p w:rsidR="001A735A" w:rsidRPr="00402DA1" w:rsidRDefault="001A735A" w:rsidP="001A735A">
      <w:pPr>
        <w:autoSpaceDE w:val="0"/>
        <w:autoSpaceDN w:val="0"/>
        <w:adjustRightInd w:val="0"/>
        <w:spacing w:after="0" w:line="240" w:lineRule="auto"/>
        <w:jc w:val="both"/>
        <w:rPr>
          <w:rFonts w:ascii="Times New Roman" w:hAnsi="Times New Roman"/>
          <w:sz w:val="28"/>
          <w:szCs w:val="28"/>
        </w:rPr>
      </w:pPr>
      <w:r w:rsidRPr="00402DA1">
        <w:rPr>
          <w:rFonts w:ascii="Times New Roman" w:hAnsi="Times New Roman"/>
          <w:sz w:val="28"/>
          <w:szCs w:val="28"/>
        </w:rPr>
        <w:t>Должность лица, уполномоченного</w:t>
      </w:r>
    </w:p>
    <w:p w:rsidR="001A735A" w:rsidRPr="00402DA1" w:rsidRDefault="001A735A" w:rsidP="001A735A">
      <w:pPr>
        <w:autoSpaceDE w:val="0"/>
        <w:autoSpaceDN w:val="0"/>
        <w:adjustRightInd w:val="0"/>
        <w:spacing w:after="0" w:line="240" w:lineRule="auto"/>
        <w:jc w:val="both"/>
        <w:rPr>
          <w:rFonts w:ascii="Times New Roman" w:hAnsi="Times New Roman"/>
          <w:sz w:val="28"/>
          <w:szCs w:val="28"/>
        </w:rPr>
      </w:pPr>
      <w:r w:rsidRPr="00402DA1">
        <w:rPr>
          <w:rFonts w:ascii="Times New Roman" w:hAnsi="Times New Roman"/>
          <w:sz w:val="28"/>
          <w:szCs w:val="28"/>
        </w:rPr>
        <w:t>действовать от имени муниципального</w:t>
      </w:r>
    </w:p>
    <w:p w:rsidR="001A735A" w:rsidRPr="00402DA1" w:rsidRDefault="001A735A" w:rsidP="001A735A">
      <w:pPr>
        <w:autoSpaceDE w:val="0"/>
        <w:autoSpaceDN w:val="0"/>
        <w:adjustRightInd w:val="0"/>
        <w:spacing w:after="0" w:line="240" w:lineRule="auto"/>
        <w:jc w:val="both"/>
        <w:rPr>
          <w:rFonts w:ascii="Times New Roman" w:hAnsi="Times New Roman"/>
          <w:sz w:val="28"/>
          <w:szCs w:val="28"/>
        </w:rPr>
      </w:pPr>
      <w:r w:rsidRPr="00402DA1">
        <w:rPr>
          <w:rFonts w:ascii="Times New Roman" w:hAnsi="Times New Roman"/>
          <w:sz w:val="28"/>
          <w:szCs w:val="28"/>
        </w:rPr>
        <w:t>образования Красноярского края                    ____________ _______________________</w:t>
      </w:r>
    </w:p>
    <w:p w:rsidR="001A735A" w:rsidRPr="00402DA1" w:rsidRDefault="001A735A" w:rsidP="001A735A">
      <w:pPr>
        <w:autoSpaceDE w:val="0"/>
        <w:autoSpaceDN w:val="0"/>
        <w:adjustRightInd w:val="0"/>
        <w:spacing w:after="0" w:line="240" w:lineRule="auto"/>
        <w:jc w:val="both"/>
        <w:rPr>
          <w:rFonts w:ascii="Times New Roman" w:hAnsi="Times New Roman"/>
          <w:sz w:val="18"/>
          <w:szCs w:val="18"/>
        </w:rPr>
      </w:pPr>
      <w:r w:rsidRPr="00402DA1">
        <w:rPr>
          <w:rFonts w:ascii="Times New Roman" w:hAnsi="Times New Roman"/>
          <w:sz w:val="18"/>
          <w:szCs w:val="18"/>
        </w:rPr>
        <w:t xml:space="preserve">                                                                                                                                        (подпись)                            (расшифровка подписи)</w:t>
      </w:r>
    </w:p>
    <w:p w:rsidR="001A735A" w:rsidRPr="00402DA1" w:rsidRDefault="001A735A" w:rsidP="001A735A">
      <w:pPr>
        <w:autoSpaceDE w:val="0"/>
        <w:autoSpaceDN w:val="0"/>
        <w:adjustRightInd w:val="0"/>
        <w:spacing w:after="0" w:line="240" w:lineRule="auto"/>
        <w:jc w:val="both"/>
        <w:rPr>
          <w:rFonts w:ascii="Times New Roman" w:hAnsi="Times New Roman"/>
          <w:sz w:val="28"/>
          <w:szCs w:val="28"/>
        </w:rPr>
      </w:pPr>
    </w:p>
    <w:p w:rsidR="001A735A" w:rsidRPr="00402DA1" w:rsidRDefault="001A735A" w:rsidP="001A735A">
      <w:pPr>
        <w:autoSpaceDE w:val="0"/>
        <w:autoSpaceDN w:val="0"/>
        <w:adjustRightInd w:val="0"/>
        <w:spacing w:after="0" w:line="240" w:lineRule="auto"/>
        <w:jc w:val="both"/>
        <w:rPr>
          <w:rFonts w:ascii="Times New Roman" w:hAnsi="Times New Roman"/>
          <w:sz w:val="28"/>
          <w:szCs w:val="28"/>
        </w:rPr>
      </w:pPr>
      <w:r w:rsidRPr="00402DA1">
        <w:rPr>
          <w:rFonts w:ascii="Times New Roman" w:hAnsi="Times New Roman"/>
          <w:sz w:val="28"/>
          <w:szCs w:val="28"/>
        </w:rPr>
        <w:t>Главный бухгалтер                   ____________ _______________________</w:t>
      </w:r>
    </w:p>
    <w:p w:rsidR="001A735A" w:rsidRPr="00402DA1" w:rsidRDefault="001A735A" w:rsidP="001A735A">
      <w:pPr>
        <w:autoSpaceDE w:val="0"/>
        <w:autoSpaceDN w:val="0"/>
        <w:adjustRightInd w:val="0"/>
        <w:spacing w:after="0" w:line="240" w:lineRule="auto"/>
        <w:jc w:val="both"/>
        <w:rPr>
          <w:rFonts w:ascii="Times New Roman" w:hAnsi="Times New Roman"/>
          <w:sz w:val="18"/>
          <w:szCs w:val="18"/>
        </w:rPr>
      </w:pPr>
      <w:r w:rsidRPr="00402DA1">
        <w:rPr>
          <w:rFonts w:ascii="Times New Roman" w:hAnsi="Times New Roman"/>
          <w:sz w:val="18"/>
          <w:szCs w:val="18"/>
        </w:rPr>
        <w:t xml:space="preserve">                                                                                                   (подпись)                         (расшифровка подписи)</w:t>
      </w:r>
    </w:p>
    <w:p w:rsidR="001A735A" w:rsidRPr="00402DA1" w:rsidRDefault="001A735A" w:rsidP="001A735A">
      <w:pPr>
        <w:autoSpaceDE w:val="0"/>
        <w:autoSpaceDN w:val="0"/>
        <w:adjustRightInd w:val="0"/>
        <w:spacing w:after="0" w:line="240" w:lineRule="auto"/>
        <w:jc w:val="both"/>
        <w:rPr>
          <w:rFonts w:ascii="Times New Roman" w:hAnsi="Times New Roman"/>
          <w:sz w:val="28"/>
          <w:szCs w:val="28"/>
        </w:rPr>
      </w:pPr>
    </w:p>
    <w:p w:rsidR="001A735A" w:rsidRPr="00402DA1" w:rsidRDefault="001A735A" w:rsidP="001A735A">
      <w:pPr>
        <w:autoSpaceDE w:val="0"/>
        <w:autoSpaceDN w:val="0"/>
        <w:adjustRightInd w:val="0"/>
        <w:spacing w:after="0" w:line="240" w:lineRule="auto"/>
        <w:jc w:val="both"/>
        <w:rPr>
          <w:rFonts w:ascii="Times New Roman" w:hAnsi="Times New Roman"/>
        </w:rPr>
      </w:pPr>
      <w:r w:rsidRPr="00402DA1">
        <w:rPr>
          <w:rFonts w:ascii="Times New Roman" w:hAnsi="Times New Roman"/>
        </w:rPr>
        <w:t>М.П.</w:t>
      </w:r>
    </w:p>
    <w:p w:rsidR="001A735A" w:rsidRPr="00402DA1" w:rsidRDefault="001A735A" w:rsidP="001A735A">
      <w:pPr>
        <w:autoSpaceDE w:val="0"/>
        <w:autoSpaceDN w:val="0"/>
        <w:adjustRightInd w:val="0"/>
        <w:spacing w:after="0" w:line="240" w:lineRule="auto"/>
        <w:jc w:val="both"/>
        <w:rPr>
          <w:rFonts w:ascii="Times New Roman" w:hAnsi="Times New Roman"/>
        </w:rPr>
      </w:pPr>
      <w:r w:rsidRPr="00402DA1">
        <w:rPr>
          <w:rFonts w:ascii="Times New Roman" w:hAnsi="Times New Roman"/>
        </w:rPr>
        <w:t>«______» ____________ 20___ г.</w:t>
      </w:r>
    </w:p>
    <w:p w:rsidR="001A735A" w:rsidRPr="00402DA1" w:rsidRDefault="001A735A" w:rsidP="001A735A">
      <w:pPr>
        <w:autoSpaceDE w:val="0"/>
        <w:autoSpaceDN w:val="0"/>
        <w:adjustRightInd w:val="0"/>
        <w:spacing w:after="0" w:line="240" w:lineRule="auto"/>
        <w:ind w:firstLine="709"/>
        <w:jc w:val="both"/>
        <w:rPr>
          <w:rFonts w:ascii="Times New Roman" w:hAnsi="Times New Roman"/>
          <w:sz w:val="28"/>
          <w:szCs w:val="28"/>
        </w:rPr>
      </w:pPr>
    </w:p>
    <w:p w:rsidR="001A735A" w:rsidRPr="00402DA1" w:rsidRDefault="001A735A" w:rsidP="001A735A">
      <w:pPr>
        <w:autoSpaceDE w:val="0"/>
        <w:autoSpaceDN w:val="0"/>
        <w:adjustRightInd w:val="0"/>
        <w:spacing w:after="0" w:line="240" w:lineRule="auto"/>
        <w:ind w:firstLine="709"/>
        <w:jc w:val="both"/>
        <w:rPr>
          <w:rFonts w:ascii="Times New Roman" w:hAnsi="Times New Roman"/>
          <w:sz w:val="28"/>
          <w:szCs w:val="28"/>
        </w:rPr>
      </w:pPr>
    </w:p>
    <w:p w:rsidR="001A735A" w:rsidRPr="00402DA1" w:rsidRDefault="001A735A" w:rsidP="001A735A">
      <w:pPr>
        <w:autoSpaceDE w:val="0"/>
        <w:autoSpaceDN w:val="0"/>
        <w:adjustRightInd w:val="0"/>
        <w:spacing w:after="0" w:line="240" w:lineRule="auto"/>
        <w:ind w:firstLine="709"/>
        <w:jc w:val="both"/>
        <w:rPr>
          <w:rFonts w:ascii="Times New Roman" w:hAnsi="Times New Roman"/>
          <w:sz w:val="28"/>
          <w:szCs w:val="28"/>
        </w:rPr>
      </w:pPr>
    </w:p>
    <w:p w:rsidR="001A735A" w:rsidRPr="00402DA1" w:rsidRDefault="001A735A" w:rsidP="001A735A">
      <w:pPr>
        <w:rPr>
          <w:rFonts w:ascii="Times New Roman" w:hAnsi="Times New Roman"/>
        </w:rPr>
      </w:pPr>
    </w:p>
    <w:p w:rsidR="0017259F" w:rsidRPr="00402DA1" w:rsidRDefault="0017259F" w:rsidP="0017259F">
      <w:pPr>
        <w:autoSpaceDE w:val="0"/>
        <w:autoSpaceDN w:val="0"/>
        <w:adjustRightInd w:val="0"/>
        <w:spacing w:after="0" w:line="240" w:lineRule="auto"/>
        <w:ind w:left="3686"/>
        <w:outlineLvl w:val="1"/>
        <w:rPr>
          <w:rFonts w:ascii="Times New Roman" w:eastAsia="Times New Roman" w:hAnsi="Times New Roman" w:cs="Times New Roman"/>
          <w:sz w:val="28"/>
          <w:szCs w:val="28"/>
        </w:rPr>
        <w:sectPr w:rsidR="0017259F" w:rsidRPr="00402DA1" w:rsidSect="00DF4BDF">
          <w:headerReference w:type="default" r:id="rId11"/>
          <w:pgSz w:w="16838" w:h="11906" w:orient="landscape" w:code="9"/>
          <w:pgMar w:top="1134" w:right="850" w:bottom="1134" w:left="1701" w:header="720" w:footer="720" w:gutter="0"/>
          <w:cols w:space="720"/>
          <w:titlePg/>
          <w:docGrid w:linePitch="326"/>
        </w:sectPr>
      </w:pPr>
    </w:p>
    <w:tbl>
      <w:tblPr>
        <w:tblStyle w:val="a5"/>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828"/>
      </w:tblGrid>
      <w:tr w:rsidR="0017259F" w:rsidRPr="00402DA1" w:rsidTr="00120C27">
        <w:tc>
          <w:tcPr>
            <w:tcW w:w="5778" w:type="dxa"/>
          </w:tcPr>
          <w:p w:rsidR="0017259F" w:rsidRPr="00402DA1" w:rsidRDefault="0017259F" w:rsidP="0017259F">
            <w:pPr>
              <w:autoSpaceDE w:val="0"/>
              <w:autoSpaceDN w:val="0"/>
              <w:adjustRightInd w:val="0"/>
              <w:spacing w:after="0" w:line="240" w:lineRule="auto"/>
              <w:jc w:val="center"/>
              <w:rPr>
                <w:rFonts w:eastAsia="Times New Roman"/>
                <w:sz w:val="28"/>
                <w:szCs w:val="28"/>
              </w:rPr>
            </w:pPr>
            <w:bookmarkStart w:id="1" w:name="Par893"/>
            <w:bookmarkEnd w:id="1"/>
          </w:p>
        </w:tc>
        <w:tc>
          <w:tcPr>
            <w:tcW w:w="3828" w:type="dxa"/>
          </w:tcPr>
          <w:p w:rsidR="0017259F" w:rsidRPr="00402DA1" w:rsidRDefault="0017259F" w:rsidP="006D5EA2">
            <w:pPr>
              <w:autoSpaceDE w:val="0"/>
              <w:autoSpaceDN w:val="0"/>
              <w:adjustRightInd w:val="0"/>
              <w:spacing w:after="0" w:line="240" w:lineRule="auto"/>
              <w:jc w:val="both"/>
              <w:rPr>
                <w:rFonts w:eastAsia="Times New Roman"/>
                <w:sz w:val="28"/>
                <w:szCs w:val="28"/>
              </w:rPr>
            </w:pPr>
            <w:r w:rsidRPr="00402DA1">
              <w:rPr>
                <w:rFonts w:eastAsia="Times New Roman"/>
                <w:sz w:val="28"/>
                <w:szCs w:val="28"/>
              </w:rPr>
              <w:t>Приложение №</w:t>
            </w:r>
            <w:r w:rsidR="00ED2E60">
              <w:rPr>
                <w:rFonts w:eastAsia="Times New Roman"/>
                <w:sz w:val="28"/>
                <w:szCs w:val="28"/>
              </w:rPr>
              <w:t xml:space="preserve"> 4</w:t>
            </w:r>
          </w:p>
          <w:p w:rsidR="0017259F" w:rsidRPr="00402DA1" w:rsidRDefault="0017259F" w:rsidP="006D5EA2">
            <w:pPr>
              <w:autoSpaceDE w:val="0"/>
              <w:autoSpaceDN w:val="0"/>
              <w:adjustRightInd w:val="0"/>
              <w:spacing w:after="0" w:line="240" w:lineRule="auto"/>
              <w:jc w:val="both"/>
              <w:rPr>
                <w:rFonts w:eastAsia="Times New Roman"/>
                <w:sz w:val="28"/>
                <w:szCs w:val="28"/>
              </w:rPr>
            </w:pPr>
            <w:r w:rsidRPr="00402DA1">
              <w:rPr>
                <w:rFonts w:eastAsia="Times New Roman"/>
                <w:sz w:val="28"/>
                <w:szCs w:val="28"/>
              </w:rPr>
              <w:t>к муниципальной программе Идринского района «Содействие в развитии и поддержка малого и среднего предпринимательства в Идринском районе»</w:t>
            </w:r>
          </w:p>
        </w:tc>
      </w:tr>
    </w:tbl>
    <w:p w:rsidR="0017259F" w:rsidRPr="00402DA1" w:rsidRDefault="0017259F" w:rsidP="0017259F">
      <w:pPr>
        <w:autoSpaceDE w:val="0"/>
        <w:autoSpaceDN w:val="0"/>
        <w:adjustRightInd w:val="0"/>
        <w:spacing w:after="0" w:line="240" w:lineRule="auto"/>
        <w:jc w:val="center"/>
        <w:rPr>
          <w:rFonts w:ascii="Times New Roman" w:eastAsia="Times New Roman" w:hAnsi="Times New Roman" w:cs="Times New Roman"/>
          <w:sz w:val="28"/>
          <w:szCs w:val="28"/>
        </w:rPr>
      </w:pPr>
    </w:p>
    <w:p w:rsidR="0017259F" w:rsidRPr="00402DA1" w:rsidRDefault="0017259F" w:rsidP="0017259F">
      <w:pPr>
        <w:autoSpaceDE w:val="0"/>
        <w:autoSpaceDN w:val="0"/>
        <w:adjustRightInd w:val="0"/>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pacing w:val="-3"/>
          <w:sz w:val="28"/>
          <w:szCs w:val="28"/>
        </w:rPr>
        <w:t xml:space="preserve">                                                                     </w:t>
      </w:r>
    </w:p>
    <w:p w:rsidR="0017259F" w:rsidRPr="00402DA1" w:rsidRDefault="00FC6801" w:rsidP="0017259F">
      <w:pPr>
        <w:spacing w:after="0" w:line="240" w:lineRule="auto"/>
        <w:ind w:left="567"/>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Порядок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2E1C0B" w:rsidRPr="00402DA1" w:rsidRDefault="002E1C0B" w:rsidP="002E1C0B">
      <w:pPr>
        <w:pStyle w:val="ConsPlusTitle"/>
        <w:jc w:val="center"/>
        <w:outlineLvl w:val="1"/>
        <w:rPr>
          <w:rFonts w:ascii="Times New Roman" w:hAnsi="Times New Roman" w:cs="Times New Roman"/>
          <w:b w:val="0"/>
          <w:sz w:val="28"/>
          <w:szCs w:val="28"/>
        </w:rPr>
      </w:pPr>
      <w:r w:rsidRPr="00402DA1">
        <w:rPr>
          <w:rFonts w:ascii="Times New Roman" w:hAnsi="Times New Roman" w:cs="Times New Roman"/>
          <w:b w:val="0"/>
          <w:sz w:val="28"/>
          <w:szCs w:val="28"/>
        </w:rPr>
        <w:t>1. Общие положения</w:t>
      </w:r>
    </w:p>
    <w:p w:rsidR="002E1C0B" w:rsidRPr="00402DA1" w:rsidRDefault="002E1C0B" w:rsidP="002E1C0B">
      <w:pPr>
        <w:pStyle w:val="ConsPlusTitle"/>
        <w:ind w:firstLine="709"/>
        <w:jc w:val="center"/>
        <w:outlineLvl w:val="1"/>
        <w:rPr>
          <w:rFonts w:ascii="Times New Roman" w:hAnsi="Times New Roman" w:cs="Times New Roman"/>
          <w:b w:val="0"/>
          <w:sz w:val="28"/>
          <w:szCs w:val="28"/>
        </w:rPr>
      </w:pPr>
    </w:p>
    <w:p w:rsidR="002E1C0B" w:rsidRPr="00402DA1" w:rsidRDefault="002E1C0B"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1.1. Настоящий Порядок предоставления субсидий субъектам малого </w:t>
      </w:r>
      <w:r w:rsidRPr="00402DA1">
        <w:rPr>
          <w:rFonts w:ascii="Times New Roman" w:hAnsi="Times New Roman" w:cs="Times New Roman"/>
          <w:sz w:val="28"/>
          <w:szCs w:val="28"/>
        </w:rPr>
        <w:br/>
        <w:t>и среднего предпринимательства и физическим лицам, применяющим специальный налоговый режим «Налог на профессиональный доход»</w:t>
      </w:r>
      <w:r w:rsidRPr="00402DA1">
        <w:rPr>
          <w:rFonts w:ascii="Times New Roman" w:hAnsi="Times New Roman" w:cs="Times New Roman"/>
          <w:sz w:val="28"/>
          <w:szCs w:val="28"/>
        </w:rPr>
        <w:br/>
        <w:t>на возмещение затрат при осуществлении предпринимательской деятельности  (далее - Порядок) определяет целевое назначение, условия и порядок предоставления субсидий, требования к предоставляемой отчетности, требования об осуществлении контроля за соблюдением условий,</w:t>
      </w:r>
      <w:r w:rsidR="00DB0D5C" w:rsidRPr="00402DA1">
        <w:rPr>
          <w:rFonts w:ascii="Times New Roman" w:hAnsi="Times New Roman" w:cs="Times New Roman"/>
          <w:sz w:val="28"/>
          <w:szCs w:val="28"/>
        </w:rPr>
        <w:t> </w:t>
      </w:r>
      <w:r w:rsidRPr="00402DA1">
        <w:rPr>
          <w:rFonts w:ascii="Times New Roman" w:hAnsi="Times New Roman" w:cs="Times New Roman"/>
          <w:sz w:val="28"/>
          <w:szCs w:val="28"/>
        </w:rPr>
        <w:t>целей</w:t>
      </w:r>
      <w:r w:rsidR="00DB0D5C" w:rsidRPr="00402DA1">
        <w:rPr>
          <w:rFonts w:ascii="Times New Roman" w:hAnsi="Times New Roman" w:cs="Times New Roman"/>
          <w:sz w:val="28"/>
          <w:szCs w:val="28"/>
        </w:rPr>
        <w:t> </w:t>
      </w:r>
      <w:r w:rsidRPr="00402DA1">
        <w:rPr>
          <w:rFonts w:ascii="Times New Roman" w:hAnsi="Times New Roman" w:cs="Times New Roman"/>
          <w:sz w:val="28"/>
          <w:szCs w:val="28"/>
        </w:rPr>
        <w:t>и порядка предоставления субсидии и ответственность за их нарушение.</w:t>
      </w:r>
    </w:p>
    <w:p w:rsidR="002E1C0B" w:rsidRPr="00402DA1" w:rsidRDefault="002E1C0B"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1.2. В настоящем Порядке используются следующие понятия:</w:t>
      </w:r>
    </w:p>
    <w:p w:rsidR="002E1C0B" w:rsidRPr="00402DA1" w:rsidRDefault="009019CC" w:rsidP="005B27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B687E">
        <w:rPr>
          <w:rFonts w:ascii="Times New Roman" w:hAnsi="Times New Roman" w:cs="Times New Roman"/>
          <w:sz w:val="28"/>
          <w:szCs w:val="28"/>
        </w:rPr>
        <w:t>«</w:t>
      </w:r>
      <w:r w:rsidR="002E1C0B" w:rsidRPr="00402DA1">
        <w:rPr>
          <w:rFonts w:ascii="Times New Roman" w:hAnsi="Times New Roman" w:cs="Times New Roman"/>
          <w:sz w:val="28"/>
          <w:szCs w:val="28"/>
        </w:rPr>
        <w:t>субъекты малого и среднего предпринимательства</w:t>
      </w:r>
      <w:r w:rsidR="004B687E">
        <w:rPr>
          <w:rFonts w:ascii="Times New Roman" w:hAnsi="Times New Roman" w:cs="Times New Roman"/>
          <w:sz w:val="28"/>
          <w:szCs w:val="28"/>
        </w:rPr>
        <w:t>»</w:t>
      </w:r>
      <w:r w:rsidR="002E1C0B" w:rsidRPr="00402DA1">
        <w:rPr>
          <w:rFonts w:ascii="Times New Roman" w:hAnsi="Times New Roman" w:cs="Times New Roman"/>
          <w:sz w:val="28"/>
          <w:szCs w:val="28"/>
        </w:rPr>
        <w:t xml:space="preserve"> - понимаются в том значении, в котором они используются в Федеральном законе от 24.07.2007 </w:t>
      </w:r>
      <w:r w:rsidR="002E1C0B" w:rsidRPr="00402DA1">
        <w:rPr>
          <w:rFonts w:ascii="Times New Roman" w:hAnsi="Times New Roman" w:cs="Times New Roman"/>
          <w:sz w:val="28"/>
          <w:szCs w:val="28"/>
        </w:rPr>
        <w:br/>
        <w:t>№ 209-ФЗ «О развитии малого и среднего предпринимательства в Российской Федерации»;</w:t>
      </w:r>
    </w:p>
    <w:p w:rsidR="002E1C0B" w:rsidRPr="004B687E" w:rsidRDefault="004B687E" w:rsidP="005B27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2E1C0B" w:rsidRPr="00402DA1">
        <w:rPr>
          <w:rFonts w:ascii="Times New Roman" w:hAnsi="Times New Roman" w:cs="Times New Roman"/>
          <w:sz w:val="28"/>
          <w:szCs w:val="28"/>
        </w:rPr>
        <w:t>физические лица, применяющие специальный налоговый режим «Налог на профессиональный доход»</w:t>
      </w:r>
      <w:r>
        <w:rPr>
          <w:rFonts w:ascii="Times New Roman" w:hAnsi="Times New Roman" w:cs="Times New Roman"/>
          <w:sz w:val="28"/>
          <w:szCs w:val="28"/>
        </w:rPr>
        <w:t>»</w:t>
      </w:r>
      <w:r w:rsidR="002E1C0B" w:rsidRPr="00402DA1">
        <w:rPr>
          <w:rFonts w:ascii="Times New Roman" w:hAnsi="Times New Roman" w:cs="Times New Roman"/>
          <w:sz w:val="28"/>
          <w:szCs w:val="28"/>
        </w:rPr>
        <w:t xml:space="preserve"> - понимаются в том значении, в котором они используются в Федеральном законе от 27.11.2018 № 422-ФЗ «О проведении эксперимента по установлению специального налогового режима «</w:t>
      </w:r>
      <w:r w:rsidR="002E1C0B" w:rsidRPr="004B687E">
        <w:rPr>
          <w:rFonts w:ascii="Times New Roman" w:hAnsi="Times New Roman" w:cs="Times New Roman"/>
          <w:sz w:val="28"/>
          <w:szCs w:val="28"/>
        </w:rPr>
        <w:t>Налог на профессиональный доход»;</w:t>
      </w:r>
    </w:p>
    <w:p w:rsidR="009019CC" w:rsidRPr="004B687E" w:rsidRDefault="009019CC" w:rsidP="009019CC">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«запрос предложений», понимается в том значении, в котором используется в постановлении Правительства РФ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2E1C0B" w:rsidRPr="00402DA1" w:rsidRDefault="004B687E" w:rsidP="005B27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2E1C0B" w:rsidRPr="004B687E">
        <w:rPr>
          <w:rFonts w:ascii="Times New Roman" w:hAnsi="Times New Roman" w:cs="Times New Roman"/>
          <w:sz w:val="28"/>
          <w:szCs w:val="28"/>
        </w:rPr>
        <w:t>заявитель</w:t>
      </w:r>
      <w:r>
        <w:rPr>
          <w:rFonts w:ascii="Times New Roman" w:hAnsi="Times New Roman" w:cs="Times New Roman"/>
          <w:sz w:val="28"/>
          <w:szCs w:val="28"/>
        </w:rPr>
        <w:t>»</w:t>
      </w:r>
      <w:r w:rsidR="002E1C0B" w:rsidRPr="004B687E">
        <w:rPr>
          <w:rFonts w:ascii="Times New Roman" w:hAnsi="Times New Roman" w:cs="Times New Roman"/>
          <w:sz w:val="28"/>
          <w:szCs w:val="28"/>
        </w:rPr>
        <w:t xml:space="preserve"> - субъект малого или среднего предпринимательства</w:t>
      </w:r>
      <w:r w:rsidR="002E1C0B" w:rsidRPr="00402DA1">
        <w:rPr>
          <w:rFonts w:ascii="Times New Roman" w:hAnsi="Times New Roman" w:cs="Times New Roman"/>
          <w:sz w:val="28"/>
          <w:szCs w:val="28"/>
        </w:rPr>
        <w:t xml:space="preserve">, а </w:t>
      </w:r>
      <w:r w:rsidR="002E1C0B" w:rsidRPr="00402DA1">
        <w:rPr>
          <w:rFonts w:ascii="Times New Roman" w:hAnsi="Times New Roman" w:cs="Times New Roman"/>
          <w:sz w:val="28"/>
          <w:szCs w:val="28"/>
        </w:rPr>
        <w:lastRenderedPageBreak/>
        <w:t>также физическое лицо, применяющее специальный налоговый режим «Налог на профессиональный доход» (далее – самозанятые граждане), обратившиеся с заявлением о предоставлении субсидии;</w:t>
      </w:r>
    </w:p>
    <w:p w:rsidR="002E1C0B" w:rsidRDefault="004B687E" w:rsidP="005B27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2E1C0B" w:rsidRPr="00402DA1">
        <w:rPr>
          <w:rFonts w:ascii="Times New Roman" w:hAnsi="Times New Roman" w:cs="Times New Roman"/>
          <w:sz w:val="28"/>
          <w:szCs w:val="28"/>
        </w:rPr>
        <w:t>получатель субсидии</w:t>
      </w:r>
      <w:r>
        <w:rPr>
          <w:rFonts w:ascii="Times New Roman" w:hAnsi="Times New Roman" w:cs="Times New Roman"/>
          <w:sz w:val="28"/>
          <w:szCs w:val="28"/>
        </w:rPr>
        <w:t>»</w:t>
      </w:r>
      <w:r w:rsidR="002E1C0B" w:rsidRPr="00402DA1">
        <w:rPr>
          <w:rFonts w:ascii="Times New Roman" w:hAnsi="Times New Roman" w:cs="Times New Roman"/>
          <w:sz w:val="28"/>
          <w:szCs w:val="28"/>
        </w:rPr>
        <w:t xml:space="preserve"> - заявитель, в отношении которого принято решение о предоставлении субсидии и с которым заключено соглашение </w:t>
      </w:r>
      <w:r w:rsidR="002E1C0B" w:rsidRPr="00402DA1">
        <w:rPr>
          <w:rFonts w:ascii="Times New Roman" w:hAnsi="Times New Roman" w:cs="Times New Roman"/>
          <w:sz w:val="28"/>
          <w:szCs w:val="28"/>
        </w:rPr>
        <w:br/>
        <w:t>о предоставлении субсидии;</w:t>
      </w:r>
    </w:p>
    <w:p w:rsidR="009019CC" w:rsidRPr="004B687E" w:rsidRDefault="009019CC" w:rsidP="009019CC">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«оборудование» - новые, не бывшие в эксплуатации,</w:t>
      </w:r>
      <w:r w:rsidRPr="004B687E">
        <w:rPr>
          <w:rFonts w:ascii="Times New Roman" w:eastAsia="Times New Roman" w:hAnsi="Times New Roman" w:cs="Times New Roman"/>
          <w:sz w:val="24"/>
          <w:szCs w:val="24"/>
        </w:rPr>
        <w:t xml:space="preserve"> </w:t>
      </w:r>
      <w:r w:rsidRPr="004B687E">
        <w:rPr>
          <w:rFonts w:ascii="Times New Roman" w:eastAsia="Times New Roman" w:hAnsi="Times New Roman" w:cs="Times New Roman"/>
          <w:sz w:val="28"/>
          <w:szCs w:val="28"/>
        </w:rPr>
        <w:t>не имеющие физического износа (на момент приобретения):</w:t>
      </w:r>
      <w:r w:rsidRPr="004B687E">
        <w:rPr>
          <w:rFonts w:ascii="Times New Roman" w:eastAsia="Times New Roman" w:hAnsi="Times New Roman" w:cs="Times New Roman"/>
          <w:sz w:val="24"/>
          <w:szCs w:val="24"/>
        </w:rPr>
        <w:t xml:space="preserve"> </w:t>
      </w:r>
      <w:r w:rsidRPr="004B687E">
        <w:rPr>
          <w:rFonts w:ascii="Times New Roman" w:eastAsia="Times New Roman" w:hAnsi="Times New Roman" w:cs="Times New Roman"/>
          <w:sz w:val="28"/>
          <w:szCs w:val="28"/>
        </w:rPr>
        <w:t>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универсальные мобильные платформы (мобильная служба быта, мобильный шиномонтаж, мобильный пункт быстрого питания, мобильный пункт производства готовых к употреблению продуктов готового питания (хлебобулочные и кондитерские изделия, блины и т.д.), мобильный ремонт обуви, мобильный центр первичной обработки и фасовки сельскохозяйственной продукции, мобильный пункт заготовки молочной продукции); нестационарные объекты для ведения предпринимательской деятельности (временные сооружения или временные конструкции, не связанные прочно с земельным участком вне зависимости от присоединения к сетям инженерно-технического обеспечения), относящиеся к первой - десятой амортизационным группам, согласно требованиям Налогового кодекса Российской Федерации;</w:t>
      </w:r>
    </w:p>
    <w:p w:rsidR="009019CC" w:rsidRPr="004B687E" w:rsidRDefault="009019CC" w:rsidP="009019CC">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«текущий ремонт» – устранение мелких неисправностей, выявляемых в ходе повседневной эксплуатации объекта, при котором объект практически не выбывает из эксплуатации, а его технические характеристики не меняются, работы по систематическому и своевременному предохранению объекта от преждевременного износа путем проведения профилактических мероприятий;</w:t>
      </w:r>
    </w:p>
    <w:p w:rsidR="009019CC" w:rsidRPr="004B687E" w:rsidRDefault="009019CC" w:rsidP="009019CC">
      <w:pPr>
        <w:suppressAutoHyphens/>
        <w:autoSpaceDE w:val="0"/>
        <w:autoSpaceDN w:val="0"/>
        <w:adjustRightInd w:val="0"/>
        <w:spacing w:after="0" w:line="240" w:lineRule="auto"/>
        <w:ind w:right="-1" w:firstLine="540"/>
        <w:jc w:val="both"/>
        <w:rPr>
          <w:rFonts w:ascii="Times New Roman" w:eastAsia="Times New Roman" w:hAnsi="Times New Roman" w:cs="Times New Roman"/>
          <w:color w:val="000000"/>
          <w:sz w:val="28"/>
          <w:szCs w:val="28"/>
        </w:rPr>
      </w:pPr>
      <w:r w:rsidRPr="004B687E">
        <w:rPr>
          <w:rFonts w:ascii="Times New Roman" w:eastAsia="Times New Roman" w:hAnsi="Times New Roman" w:cs="Times New Roman"/>
          <w:color w:val="000000"/>
          <w:sz w:val="28"/>
          <w:szCs w:val="28"/>
        </w:rPr>
        <w:t xml:space="preserve">- «оргтехника» – машины, устройства, оборудование, относящиеся к разделу 330.28.23 «Машины офисные и оборудование, кроме компьютеров и периферийного оборудования» Общероссийского классификатора основных фондов, принятого и введенного в действие </w:t>
      </w:r>
      <w:hyperlink r:id="rId12" w:history="1">
        <w:r w:rsidRPr="004B687E">
          <w:rPr>
            <w:rFonts w:ascii="Times New Roman" w:eastAsia="Times New Roman" w:hAnsi="Times New Roman" w:cs="Times New Roman"/>
            <w:color w:val="000000"/>
            <w:sz w:val="28"/>
            <w:szCs w:val="28"/>
          </w:rPr>
          <w:t>Приказом</w:t>
        </w:r>
      </w:hyperlink>
      <w:r w:rsidRPr="004B687E">
        <w:rPr>
          <w:rFonts w:ascii="Times New Roman" w:eastAsia="Times New Roman" w:hAnsi="Times New Roman" w:cs="Times New Roman"/>
          <w:color w:val="000000"/>
          <w:sz w:val="28"/>
          <w:szCs w:val="28"/>
        </w:rPr>
        <w:t xml:space="preserve"> Федерального агентства по техническому регулированию и метрологии от 12.12.2014 № 2018-ст, укомплектованные всеми приспособлениями и принадлежностями, необходимыми для выполнения возложенных на них функций, и не являющиеся составной частью какого-либо другого оборудования;</w:t>
      </w:r>
    </w:p>
    <w:p w:rsidR="009019CC" w:rsidRPr="004B687E" w:rsidRDefault="009019CC" w:rsidP="009019CC">
      <w:pPr>
        <w:suppressAutoHyphens/>
        <w:autoSpaceDE w:val="0"/>
        <w:autoSpaceDN w:val="0"/>
        <w:adjustRightInd w:val="0"/>
        <w:spacing w:after="0" w:line="240" w:lineRule="auto"/>
        <w:ind w:right="-1" w:firstLine="540"/>
        <w:jc w:val="both"/>
        <w:rPr>
          <w:rFonts w:ascii="Times New Roman" w:eastAsia="Times New Roman" w:hAnsi="Times New Roman" w:cs="Times New Roman"/>
          <w:color w:val="000000"/>
          <w:sz w:val="28"/>
          <w:szCs w:val="28"/>
        </w:rPr>
      </w:pPr>
      <w:r w:rsidRPr="004B687E">
        <w:rPr>
          <w:rFonts w:ascii="Times New Roman" w:eastAsia="Times New Roman" w:hAnsi="Times New Roman" w:cs="Times New Roman"/>
          <w:color w:val="000000"/>
          <w:sz w:val="28"/>
          <w:szCs w:val="28"/>
        </w:rPr>
        <w:t>- «сертификация» – форма осуществляемого органом по сертификации подтверждения соответствия объектов требованиям технических регламентов, документам по стандартизации или условиям договоров;</w:t>
      </w:r>
    </w:p>
    <w:p w:rsidR="009019CC" w:rsidRPr="004B687E" w:rsidRDefault="009019CC" w:rsidP="009019CC">
      <w:pPr>
        <w:suppressAutoHyphens/>
        <w:autoSpaceDE w:val="0"/>
        <w:autoSpaceDN w:val="0"/>
        <w:adjustRightInd w:val="0"/>
        <w:spacing w:after="0" w:line="240" w:lineRule="auto"/>
        <w:ind w:right="-1" w:firstLine="540"/>
        <w:jc w:val="both"/>
        <w:rPr>
          <w:rFonts w:ascii="Times New Roman" w:eastAsia="Times New Roman" w:hAnsi="Times New Roman" w:cs="Times New Roman"/>
          <w:color w:val="000000"/>
          <w:sz w:val="28"/>
          <w:szCs w:val="28"/>
        </w:rPr>
      </w:pPr>
      <w:r w:rsidRPr="004B687E">
        <w:rPr>
          <w:rFonts w:ascii="Times New Roman" w:eastAsia="Times New Roman" w:hAnsi="Times New Roman" w:cs="Times New Roman"/>
          <w:color w:val="000000"/>
          <w:sz w:val="28"/>
          <w:szCs w:val="28"/>
        </w:rPr>
        <w:t>- «декларирование соответствия» – форма подтверждения соответствия продукции требованиям технических регламентов;</w:t>
      </w:r>
    </w:p>
    <w:p w:rsidR="009019CC" w:rsidRPr="004B687E" w:rsidRDefault="004B687E" w:rsidP="009019CC">
      <w:pPr>
        <w:suppressAutoHyphens/>
        <w:autoSpaceDE w:val="0"/>
        <w:autoSpaceDN w:val="0"/>
        <w:adjustRightInd w:val="0"/>
        <w:spacing w:after="0" w:line="240" w:lineRule="auto"/>
        <w:ind w:right="-1"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019CC" w:rsidRPr="004B687E">
        <w:rPr>
          <w:rFonts w:ascii="Times New Roman" w:eastAsia="Times New Roman" w:hAnsi="Times New Roman" w:cs="Times New Roman"/>
          <w:color w:val="000000"/>
          <w:sz w:val="28"/>
          <w:szCs w:val="28"/>
        </w:rPr>
        <w:t xml:space="preserve">«лицензирование деятельности» – мероприятия, связанные с предоставлением (получением) специального разрешения (лицензии) на право осуществления юридическим лицом или индивидуальным </w:t>
      </w:r>
      <w:r w:rsidR="009019CC" w:rsidRPr="004B687E">
        <w:rPr>
          <w:rFonts w:ascii="Times New Roman" w:eastAsia="Times New Roman" w:hAnsi="Times New Roman" w:cs="Times New Roman"/>
          <w:color w:val="000000"/>
          <w:sz w:val="28"/>
          <w:szCs w:val="28"/>
        </w:rPr>
        <w:lastRenderedPageBreak/>
        <w:t>предпринимателем конкретного вида деятельности (выполнения работ, оказания услуг, составляющих лицензируемый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требуется получение лицензии в соответствии с Федеральным законом от 04.05.2011 № 99-ФЗ «О лицензировании отдельных видов деятельности», в соответствии с федеральными законами, указанными в части 3 статьи 1 Федерального закона от 04.05.2011 № 99-ФЗ «О лицензировании отдельных видов деятельности» и регулирующими отношения в соответствующих сферах деятельности;</w:t>
      </w:r>
    </w:p>
    <w:p w:rsidR="002E1C0B" w:rsidRPr="00402DA1" w:rsidRDefault="004B687E" w:rsidP="005B27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002E1C0B" w:rsidRPr="004B687E">
        <w:rPr>
          <w:rFonts w:ascii="Times New Roman" w:hAnsi="Times New Roman" w:cs="Times New Roman"/>
          <w:sz w:val="28"/>
          <w:szCs w:val="28"/>
        </w:rPr>
        <w:t>первый взнос (аванс)</w:t>
      </w:r>
      <w:r>
        <w:rPr>
          <w:rFonts w:ascii="Times New Roman" w:hAnsi="Times New Roman" w:cs="Times New Roman"/>
          <w:sz w:val="28"/>
          <w:szCs w:val="28"/>
        </w:rPr>
        <w:t>»</w:t>
      </w:r>
      <w:r w:rsidR="002E1C0B" w:rsidRPr="004B687E">
        <w:rPr>
          <w:rFonts w:ascii="Times New Roman" w:hAnsi="Times New Roman" w:cs="Times New Roman"/>
          <w:sz w:val="28"/>
          <w:szCs w:val="28"/>
        </w:rPr>
        <w:t xml:space="preserve"> - первый лизинговый платеж в соответствии </w:t>
      </w:r>
      <w:r w:rsidR="002E1C0B" w:rsidRPr="004B687E">
        <w:rPr>
          <w:rFonts w:ascii="Times New Roman" w:hAnsi="Times New Roman" w:cs="Times New Roman"/>
          <w:sz w:val="28"/>
          <w:szCs w:val="28"/>
        </w:rPr>
        <w:br/>
        <w:t>с заключенным договором лизинга оборудования</w:t>
      </w:r>
      <w:r w:rsidR="002E1C0B" w:rsidRPr="00402DA1">
        <w:rPr>
          <w:rFonts w:ascii="Times New Roman" w:hAnsi="Times New Roman" w:cs="Times New Roman"/>
          <w:sz w:val="28"/>
          <w:szCs w:val="28"/>
        </w:rPr>
        <w:t>;</w:t>
      </w:r>
    </w:p>
    <w:p w:rsidR="002E1C0B" w:rsidRPr="00402DA1" w:rsidRDefault="004B687E" w:rsidP="005B27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002E1C0B" w:rsidRPr="00402DA1">
        <w:rPr>
          <w:rFonts w:ascii="Times New Roman" w:hAnsi="Times New Roman" w:cs="Times New Roman"/>
          <w:sz w:val="28"/>
          <w:szCs w:val="28"/>
        </w:rPr>
        <w:t>лизинговые платежи</w:t>
      </w:r>
      <w:r>
        <w:rPr>
          <w:rFonts w:ascii="Times New Roman" w:hAnsi="Times New Roman" w:cs="Times New Roman"/>
          <w:sz w:val="28"/>
          <w:szCs w:val="28"/>
        </w:rPr>
        <w:t>»</w:t>
      </w:r>
      <w:r w:rsidR="002E1C0B" w:rsidRPr="00402DA1">
        <w:rPr>
          <w:rFonts w:ascii="Times New Roman" w:hAnsi="Times New Roman" w:cs="Times New Roman"/>
          <w:sz w:val="28"/>
          <w:szCs w:val="28"/>
        </w:rPr>
        <w:t xml:space="preserve"> - общая сумма платежей по договору лизинга оборудования за весь срок действия договора лизинга оборудования, </w:t>
      </w:r>
      <w:r w:rsidR="002E1C0B" w:rsidRPr="00402DA1">
        <w:rPr>
          <w:rFonts w:ascii="Times New Roman" w:hAnsi="Times New Roman" w:cs="Times New Roman"/>
          <w:sz w:val="28"/>
          <w:szCs w:val="28"/>
        </w:rPr>
        <w:br/>
        <w:t xml:space="preserve">в которую входит возмещение затрат лизингодателя, связанных </w:t>
      </w:r>
      <w:r w:rsidR="002E1C0B" w:rsidRPr="00402DA1">
        <w:rPr>
          <w:rFonts w:ascii="Times New Roman" w:hAnsi="Times New Roman" w:cs="Times New Roman"/>
          <w:sz w:val="28"/>
          <w:szCs w:val="28"/>
        </w:rPr>
        <w:br/>
        <w:t xml:space="preserve">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w:t>
      </w:r>
      <w:r w:rsidR="002E1C0B" w:rsidRPr="00402DA1">
        <w:rPr>
          <w:rFonts w:ascii="Times New Roman" w:hAnsi="Times New Roman" w:cs="Times New Roman"/>
          <w:sz w:val="28"/>
          <w:szCs w:val="28"/>
        </w:rPr>
        <w:b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предмет лизинга к лизингополучателю.</w:t>
      </w:r>
    </w:p>
    <w:p w:rsidR="002E1C0B" w:rsidRPr="00402DA1" w:rsidRDefault="002E1C0B"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1.3.</w:t>
      </w:r>
      <w:r w:rsidR="008B3B20">
        <w:rPr>
          <w:rFonts w:ascii="Times New Roman" w:hAnsi="Times New Roman" w:cs="Times New Roman"/>
          <w:sz w:val="28"/>
          <w:szCs w:val="28"/>
        </w:rPr>
        <w:t> </w:t>
      </w:r>
      <w:r w:rsidRPr="00402DA1">
        <w:rPr>
          <w:rFonts w:ascii="Times New Roman" w:hAnsi="Times New Roman" w:cs="Times New Roman"/>
          <w:sz w:val="28"/>
          <w:szCs w:val="28"/>
        </w:rPr>
        <w:t xml:space="preserve">Органом местного самоуправления, уполномоченным </w:t>
      </w:r>
      <w:r w:rsidRPr="00402DA1">
        <w:rPr>
          <w:rFonts w:ascii="Times New Roman" w:hAnsi="Times New Roman" w:cs="Times New Roman"/>
          <w:sz w:val="28"/>
          <w:szCs w:val="28"/>
        </w:rPr>
        <w:br/>
        <w:t>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Администрация Идринского района (далее – Главный распорядитель бюджетных средств).</w:t>
      </w:r>
    </w:p>
    <w:p w:rsidR="002E1C0B" w:rsidRPr="00402DA1" w:rsidRDefault="002E1C0B"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1.4. Субсидии предоставляются в пределах бюджетных ассигнований, предусмотренных на указанные цели в бюджете муниципального образования Идринский район на соответствующий финансовый год и плановый период, и лимитов бюджетных обязательств, утвержденных в установленном порядке Главному распорядителю бюджетных средств.</w:t>
      </w:r>
    </w:p>
    <w:p w:rsidR="002E1C0B" w:rsidRPr="00402DA1" w:rsidRDefault="002E1C0B"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1.5. 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о внесении изменений в решение о местном бюджете на текущий финансовый год и плановый период).</w:t>
      </w:r>
    </w:p>
    <w:p w:rsidR="002E1C0B" w:rsidRPr="00402DA1" w:rsidRDefault="002E1C0B"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1.6. Субсидия предоставляется в целях возмещения затрат, понесенных в течение календарного года, предшествующего году подачи и в году подачи в период до даты подачи в соответствующий орган местного самоуправления </w:t>
      </w:r>
      <w:r w:rsidRPr="00402DA1">
        <w:rPr>
          <w:rFonts w:ascii="Times New Roman" w:hAnsi="Times New Roman" w:cs="Times New Roman"/>
          <w:sz w:val="28"/>
          <w:szCs w:val="28"/>
        </w:rPr>
        <w:lastRenderedPageBreak/>
        <w:t xml:space="preserve">заявления о предоставлении субсидии, и связанных с производством (реализацией) товаров, выполнением работ, оказанием услуг, в том числе: </w:t>
      </w:r>
    </w:p>
    <w:p w:rsidR="002E1C0B" w:rsidRPr="00402DA1" w:rsidRDefault="002E1C0B" w:rsidP="005B27B4">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подключение к инженерной инфраструктуре, текущий ремонт помещения;</w:t>
      </w:r>
    </w:p>
    <w:p w:rsidR="002E1C0B" w:rsidRPr="00402DA1" w:rsidRDefault="002E1C0B"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приобретение оборудования, мебели и оргтехники;</w:t>
      </w:r>
    </w:p>
    <w:p w:rsidR="002E1C0B" w:rsidRPr="00402DA1" w:rsidRDefault="002E1C0B" w:rsidP="005B27B4">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уплата первоначального (авансового) лизингового взноса и (или) очередных лизинговых платежей по заключенным договорам лизинга (сублизинга) оборудования;</w:t>
      </w:r>
    </w:p>
    <w:p w:rsidR="002E1C0B" w:rsidRPr="00402DA1" w:rsidRDefault="002E1C0B" w:rsidP="005B27B4">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уплата процентов по кредитам на приобретение оборудования;</w:t>
      </w:r>
    </w:p>
    <w:p w:rsidR="002E1C0B" w:rsidRPr="00402DA1" w:rsidRDefault="002E1C0B"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сертификация (декларирование) продукции (продовольственного сырья, товаров, работ, услуг), лицензирование деятельности;</w:t>
      </w:r>
    </w:p>
    <w:p w:rsidR="002E1C0B" w:rsidRPr="00402DA1" w:rsidRDefault="002E1C0B"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проведение мероприятий по профилактике новой коронавирусной инфекции (включая приобретение рециркуляторов воздуха), приобретение средств индивидуальной защиты и дезинфицир</w:t>
      </w:r>
      <w:r w:rsidR="00EF4A89" w:rsidRPr="00402DA1">
        <w:rPr>
          <w:rFonts w:ascii="Times New Roman" w:hAnsi="Times New Roman" w:cs="Times New Roman"/>
          <w:sz w:val="28"/>
          <w:szCs w:val="28"/>
        </w:rPr>
        <w:t>ующих (антисептических) средств;</w:t>
      </w:r>
    </w:p>
    <w:p w:rsidR="00EF4A89" w:rsidRPr="00402DA1" w:rsidRDefault="00EF4A89" w:rsidP="005B27B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уплата паушального взноса по франшизе.</w:t>
      </w:r>
    </w:p>
    <w:p w:rsidR="006C7F38" w:rsidRPr="004B687E" w:rsidRDefault="00454E8D"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1.7</w:t>
      </w:r>
      <w:r w:rsidR="006C7F38" w:rsidRPr="004B687E">
        <w:rPr>
          <w:rFonts w:ascii="Times New Roman" w:eastAsia="Calibri" w:hAnsi="Times New Roman" w:cs="Times New Roman"/>
          <w:sz w:val="28"/>
          <w:szCs w:val="28"/>
        </w:rPr>
        <w:t>. Критериями отбора являются:</w:t>
      </w:r>
    </w:p>
    <w:p w:rsidR="006C7F38" w:rsidRPr="004B687E" w:rsidRDefault="00454E8D"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1.7</w:t>
      </w:r>
      <w:r w:rsidR="006C7F38" w:rsidRPr="004B687E">
        <w:rPr>
          <w:rFonts w:ascii="Times New Roman" w:eastAsia="Calibri" w:hAnsi="Times New Roman" w:cs="Times New Roman"/>
          <w:sz w:val="28"/>
          <w:szCs w:val="28"/>
        </w:rPr>
        <w:t>.1. Для субъектов малого и среднего предпринимательства:</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 соответствие следующему перечню видов экономической деятельности согласно</w:t>
      </w:r>
      <w:r w:rsidRPr="004B687E">
        <w:rPr>
          <w:rFonts w:ascii="Times New Roman" w:eastAsia="Times New Roman" w:hAnsi="Times New Roman" w:cs="Times New Roman"/>
          <w:sz w:val="28"/>
          <w:szCs w:val="28"/>
        </w:rPr>
        <w:t xml:space="preserve"> Общероссийскому классификатору видов экономической деятельности, утвержденному Приказом Федерального агентства по техническому регулированию и метрологии от 31.01.2014 № 14-ст ОК 029-2014 (КДЕС Ред.2):</w:t>
      </w:r>
    </w:p>
    <w:p w:rsidR="006C7F38" w:rsidRPr="004B687E" w:rsidRDefault="006C7F38" w:rsidP="006C7F38">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А, коды 01 - 03;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С, коды 10 - 33;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F</w:t>
      </w:r>
      <w:r w:rsidRPr="004B687E">
        <w:rPr>
          <w:rFonts w:ascii="Times New Roman" w:eastAsia="Times New Roman" w:hAnsi="Times New Roman" w:cs="Times New Roman"/>
          <w:sz w:val="28"/>
          <w:szCs w:val="28"/>
        </w:rPr>
        <w:t>, коды 41 - 43;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G</w:t>
      </w:r>
      <w:r w:rsidRPr="004B687E">
        <w:rPr>
          <w:rFonts w:ascii="Times New Roman" w:eastAsia="Times New Roman" w:hAnsi="Times New Roman" w:cs="Times New Roman"/>
          <w:sz w:val="28"/>
          <w:szCs w:val="28"/>
        </w:rPr>
        <w:t>, код 47;</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Н, коды 49 - 53;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I</w:t>
      </w:r>
      <w:r w:rsidRPr="004B687E">
        <w:rPr>
          <w:rFonts w:ascii="Times New Roman" w:eastAsia="Times New Roman" w:hAnsi="Times New Roman" w:cs="Times New Roman"/>
          <w:sz w:val="28"/>
          <w:szCs w:val="28"/>
        </w:rPr>
        <w:t>, коды 55 - 56;</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J</w:t>
      </w:r>
      <w:r w:rsidRPr="004B687E">
        <w:rPr>
          <w:rFonts w:ascii="Times New Roman" w:eastAsia="Times New Roman" w:hAnsi="Times New Roman" w:cs="Times New Roman"/>
          <w:sz w:val="28"/>
          <w:szCs w:val="28"/>
        </w:rPr>
        <w:t>, коды 58 - 63;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М, коды 70.21, 71.11, 73.11, 74.10,74.20, 74.30, 75;</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N</w:t>
      </w:r>
      <w:r w:rsidRPr="004B687E">
        <w:rPr>
          <w:rFonts w:ascii="Times New Roman" w:eastAsia="Times New Roman" w:hAnsi="Times New Roman" w:cs="Times New Roman"/>
          <w:sz w:val="28"/>
          <w:szCs w:val="28"/>
        </w:rPr>
        <w:t>, код 77.22;</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Р, код 85;</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Q</w:t>
      </w:r>
      <w:r w:rsidRPr="004B687E">
        <w:rPr>
          <w:rFonts w:ascii="Times New Roman" w:eastAsia="Times New Roman" w:hAnsi="Times New Roman" w:cs="Times New Roman"/>
          <w:sz w:val="28"/>
          <w:szCs w:val="28"/>
        </w:rPr>
        <w:t>, коды 86 - 88;</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R</w:t>
      </w:r>
      <w:r w:rsidRPr="004B687E">
        <w:rPr>
          <w:rFonts w:ascii="Times New Roman" w:eastAsia="Times New Roman" w:hAnsi="Times New Roman" w:cs="Times New Roman"/>
          <w:sz w:val="28"/>
          <w:szCs w:val="28"/>
        </w:rPr>
        <w:t>, коды 90, 93;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S</w:t>
      </w:r>
      <w:r w:rsidRPr="004B687E">
        <w:rPr>
          <w:rFonts w:ascii="Times New Roman" w:eastAsia="Times New Roman" w:hAnsi="Times New Roman" w:cs="Times New Roman"/>
          <w:sz w:val="28"/>
          <w:szCs w:val="28"/>
        </w:rPr>
        <w:t>, коды 95, 96,</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при этом, приоритет (в случае наличия заявок) отдается следующим видам экономической деятельности:</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а) субъекты малого и среднего предпринимательства,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29.11.2019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lastRenderedPageBreak/>
        <w:t>б) субъекты малого и среднего предпринимательства, осуществляющие деятельность в сфере креативной индустрии, включающей следующие виды деятельности в соответствии с Общероссийским классификатором видов экономической деятельности ОК 029-2014, утвержденным Приказом Росстандарта от 31.01.2014 № 14-ст:</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 xml:space="preserve">классы 13 – 15 раздела С; группы 32.12 - 32.13 раздела С; подкласс 32.2 раздела С; подгруппа 32.99.8 раздела С; подгруппы 47.59.5, 47.78.5, 47.79.1, 47.79.2, подклассы 47.61-47.63 раздела </w:t>
      </w:r>
      <w:r w:rsidRPr="004B687E">
        <w:rPr>
          <w:rFonts w:ascii="Times New Roman" w:eastAsia="Calibri" w:hAnsi="Times New Roman" w:cs="Times New Roman"/>
          <w:sz w:val="28"/>
          <w:szCs w:val="28"/>
          <w:lang w:val="en-US"/>
        </w:rPr>
        <w:t>G</w:t>
      </w:r>
      <w:r w:rsidRPr="004B687E">
        <w:rPr>
          <w:rFonts w:ascii="Times New Roman" w:eastAsia="Calibri" w:hAnsi="Times New Roman" w:cs="Times New Roman"/>
          <w:sz w:val="28"/>
          <w:szCs w:val="28"/>
        </w:rPr>
        <w:t>; группы 58.11, 58.13, 58.14, 58.19, 58.21, 58.29 раздела J; группы 59.11 - 59.14, 59.20 раздела J; группы 60.10, 60.20 раздела J; группы 62.01, 62.02 раздела J; группы 63.12, 63.91 раздела J; группы 70.21, 71.11, 73.11, 74.10 - 74.30 раздела М; группа 77.22 раздела N; подгруппа 85.41.2 раздела P; группы 90.01 - 90.04, 91.01 - 91.03 раздела R;</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в) 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деятельности ОК 029-2014, утвержденным Приказом Росстандарта от 31.01.2014 № 14-ст:</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классы 10, 11, 16, 18, 25, 31 раздела С;</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г) субъекты малого и среднего предпринимательства, осуществляющие деятельность в сфере общественного питания (класс 56 раздела I Общероссийского классификатора видов экономической деятельности ОК 029-2014, утвержденного Приказом Росстандарта от 31.01.2014 № 14-ст).</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Times New Roman" w:hAnsi="Times New Roman" w:cs="Times New Roman"/>
          <w:sz w:val="28"/>
          <w:szCs w:val="28"/>
        </w:rPr>
        <w:t xml:space="preserve"> Перечень приоритетных видов экономической деятельности может быть дополнен по </w:t>
      </w:r>
      <w:r w:rsidRPr="004B687E">
        <w:rPr>
          <w:rFonts w:ascii="Times New Roman" w:eastAsia="Times New Roman" w:hAnsi="Times New Roman" w:cs="Times New Roman"/>
          <w:sz w:val="28"/>
          <w:szCs w:val="28"/>
          <w:shd w:val="clear" w:color="auto" w:fill="FFFFFF"/>
        </w:rPr>
        <w:t>решению координационного Совета</w:t>
      </w:r>
      <w:r w:rsidRPr="004B687E">
        <w:rPr>
          <w:rFonts w:ascii="Times New Roman" w:eastAsia="Times New Roman" w:hAnsi="Times New Roman" w:cs="Times New Roman"/>
          <w:sz w:val="28"/>
          <w:szCs w:val="28"/>
        </w:rPr>
        <w:t xml:space="preserve"> в области развития малого и среднего предпринимательства</w:t>
      </w:r>
      <w:r w:rsidRPr="004B687E">
        <w:rPr>
          <w:rFonts w:ascii="Times New Roman" w:eastAsia="Times New Roman" w:hAnsi="Times New Roman" w:cs="Times New Roman"/>
          <w:sz w:val="28"/>
          <w:szCs w:val="28"/>
          <w:shd w:val="clear" w:color="auto" w:fill="FFFFFF"/>
        </w:rPr>
        <w:t>.</w:t>
      </w:r>
    </w:p>
    <w:p w:rsidR="006C7F38" w:rsidRPr="004B687E" w:rsidRDefault="004B687E"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C7F38" w:rsidRPr="004B687E">
        <w:rPr>
          <w:rFonts w:ascii="Times New Roman" w:eastAsia="Calibri" w:hAnsi="Times New Roman" w:cs="Times New Roman"/>
          <w:sz w:val="28"/>
          <w:szCs w:val="28"/>
        </w:rPr>
        <w:t>соответствие требованию по уровню средней заработной платы в расчете на одного работника, который должен быть не менее минимального размера оплаты труда с учетом районного коэффициента и северной надбавки;</w:t>
      </w:r>
    </w:p>
    <w:p w:rsidR="006C7F38" w:rsidRPr="004B687E" w:rsidRDefault="004B687E"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C7F38" w:rsidRPr="004B687E">
        <w:rPr>
          <w:rFonts w:ascii="Times New Roman" w:eastAsia="Calibri" w:hAnsi="Times New Roman" w:cs="Times New Roman"/>
          <w:sz w:val="28"/>
          <w:szCs w:val="28"/>
        </w:rPr>
        <w:t>наличие обязательства о не прекращении деятельности в течении двух календарных лет, с учетом года получения субсидии; наличие обязательства о сохранении на этот период численности работников в размере не менее 100% среднесписочной численности работников на 01 января года получения поддержки и среднемесячной заработной платы в расчете на одного работника на уровне не ниже установленного федеральным законодательством Российской Федерации минимального размера оплаты труда с учетом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 приравненных к ним местностях, при этом на конец первого календарного года (года получения субсидии) среднесписочная численность работников не должна составлять менее 80 процентов среднесписочной численности работников на 1 января года получения субсидии;</w:t>
      </w:r>
    </w:p>
    <w:p w:rsid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 xml:space="preserve"> 1.</w:t>
      </w:r>
      <w:r w:rsidR="00454E8D" w:rsidRPr="004B687E">
        <w:rPr>
          <w:rFonts w:ascii="Times New Roman" w:eastAsia="Calibri" w:hAnsi="Times New Roman" w:cs="Times New Roman"/>
          <w:sz w:val="28"/>
          <w:szCs w:val="28"/>
        </w:rPr>
        <w:t>7</w:t>
      </w:r>
      <w:r w:rsidRPr="004B687E">
        <w:rPr>
          <w:rFonts w:ascii="Times New Roman" w:eastAsia="Calibri" w:hAnsi="Times New Roman" w:cs="Times New Roman"/>
          <w:sz w:val="28"/>
          <w:szCs w:val="28"/>
        </w:rPr>
        <w:t xml:space="preserve">.2. Для самозанятых граждан: </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lastRenderedPageBreak/>
        <w:t>- осуществление деятельности в качестве налогоплательщика «Налог на профессиональный доход» в течение периода не менее трех месяцев до даты подачи заявки;</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 соответствие следующему перечню приоритетных видов деятельности согласно</w:t>
      </w:r>
      <w:r w:rsidRPr="004B687E">
        <w:rPr>
          <w:rFonts w:ascii="Times New Roman" w:eastAsia="Times New Roman" w:hAnsi="Times New Roman" w:cs="Times New Roman"/>
          <w:sz w:val="28"/>
          <w:szCs w:val="28"/>
        </w:rPr>
        <w:t xml:space="preserve"> Общероссийскому классификатору видов экономической деятельности, утвержденному Приказом Федерального агентства по техническому регулированию и метрологии от 31.01.2014 № 14-ст ОК 029-2014 (КДЕС Ред.2):</w:t>
      </w:r>
    </w:p>
    <w:p w:rsidR="006C7F38" w:rsidRPr="004B687E" w:rsidRDefault="006C7F38" w:rsidP="006C7F38">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А, коды 01 - 03;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С, коды 10 - 33;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F</w:t>
      </w:r>
      <w:r w:rsidRPr="004B687E">
        <w:rPr>
          <w:rFonts w:ascii="Times New Roman" w:eastAsia="Times New Roman" w:hAnsi="Times New Roman" w:cs="Times New Roman"/>
          <w:sz w:val="28"/>
          <w:szCs w:val="28"/>
        </w:rPr>
        <w:t>, коды 41 - 43;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G</w:t>
      </w:r>
      <w:r w:rsidRPr="004B687E">
        <w:rPr>
          <w:rFonts w:ascii="Times New Roman" w:eastAsia="Times New Roman" w:hAnsi="Times New Roman" w:cs="Times New Roman"/>
          <w:sz w:val="28"/>
          <w:szCs w:val="28"/>
        </w:rPr>
        <w:t>, код 47;</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Н, коды 49 - 53;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I</w:t>
      </w:r>
      <w:r w:rsidRPr="004B687E">
        <w:rPr>
          <w:rFonts w:ascii="Times New Roman" w:eastAsia="Times New Roman" w:hAnsi="Times New Roman" w:cs="Times New Roman"/>
          <w:sz w:val="28"/>
          <w:szCs w:val="28"/>
        </w:rPr>
        <w:t>, коды 55 - 56;</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J</w:t>
      </w:r>
      <w:r w:rsidRPr="004B687E">
        <w:rPr>
          <w:rFonts w:ascii="Times New Roman" w:eastAsia="Times New Roman" w:hAnsi="Times New Roman" w:cs="Times New Roman"/>
          <w:sz w:val="28"/>
          <w:szCs w:val="28"/>
        </w:rPr>
        <w:t>, коды 58 - 63;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М, коды 70.21, 71.11, 73.11, 74.10,74.20, 74.30, 75;</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N</w:t>
      </w:r>
      <w:r w:rsidRPr="004B687E">
        <w:rPr>
          <w:rFonts w:ascii="Times New Roman" w:eastAsia="Times New Roman" w:hAnsi="Times New Roman" w:cs="Times New Roman"/>
          <w:sz w:val="28"/>
          <w:szCs w:val="28"/>
        </w:rPr>
        <w:t>, код 77.22;</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раздел Р, код 85;</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Q</w:t>
      </w:r>
      <w:r w:rsidRPr="004B687E">
        <w:rPr>
          <w:rFonts w:ascii="Times New Roman" w:eastAsia="Times New Roman" w:hAnsi="Times New Roman" w:cs="Times New Roman"/>
          <w:sz w:val="28"/>
          <w:szCs w:val="28"/>
        </w:rPr>
        <w:t>, коды 86 - 88;</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R</w:t>
      </w:r>
      <w:r w:rsidRPr="004B687E">
        <w:rPr>
          <w:rFonts w:ascii="Times New Roman" w:eastAsia="Times New Roman" w:hAnsi="Times New Roman" w:cs="Times New Roman"/>
          <w:sz w:val="28"/>
          <w:szCs w:val="28"/>
        </w:rPr>
        <w:t>, коды 90, 93;</w:t>
      </w:r>
    </w:p>
    <w:p w:rsidR="006C7F38" w:rsidRPr="004B687E" w:rsidRDefault="006C7F38" w:rsidP="006C7F38">
      <w:pPr>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раздел </w:t>
      </w:r>
      <w:r w:rsidRPr="004B687E">
        <w:rPr>
          <w:rFonts w:ascii="Times New Roman" w:eastAsia="Times New Roman" w:hAnsi="Times New Roman" w:cs="Times New Roman"/>
          <w:sz w:val="28"/>
          <w:szCs w:val="28"/>
          <w:lang w:val="en-US"/>
        </w:rPr>
        <w:t>S</w:t>
      </w:r>
      <w:r w:rsidRPr="004B687E">
        <w:rPr>
          <w:rFonts w:ascii="Times New Roman" w:eastAsia="Times New Roman" w:hAnsi="Times New Roman" w:cs="Times New Roman"/>
          <w:sz w:val="28"/>
          <w:szCs w:val="28"/>
        </w:rPr>
        <w:t>, коды 95, 96.</w:t>
      </w:r>
    </w:p>
    <w:p w:rsidR="006C7F38" w:rsidRPr="004B687E" w:rsidRDefault="006C7F38" w:rsidP="006C7F38">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 наличие обязательства о не прекращении деятельности в течении 12 календарных месяцев после месяца заключения Соглашения о предоставлении субсидии.</w:t>
      </w:r>
    </w:p>
    <w:p w:rsidR="006C7F38" w:rsidRPr="004B687E" w:rsidRDefault="00454E8D" w:rsidP="006C7F38">
      <w:pPr>
        <w:widowControl w:val="0"/>
        <w:suppressAutoHyphens/>
        <w:autoSpaceDE w:val="0"/>
        <w:autoSpaceDN w:val="0"/>
        <w:adjustRightInd w:val="0"/>
        <w:spacing w:after="0" w:line="240" w:lineRule="auto"/>
        <w:ind w:right="-1" w:firstLine="72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1.8</w:t>
      </w:r>
      <w:r w:rsidR="006C7F38" w:rsidRPr="004B687E">
        <w:rPr>
          <w:rFonts w:ascii="Times New Roman" w:eastAsia="Times New Roman" w:hAnsi="Times New Roman" w:cs="Times New Roman"/>
          <w:sz w:val="28"/>
          <w:szCs w:val="28"/>
        </w:rPr>
        <w:t>. Субсидии не предоставляются на цели:</w:t>
      </w:r>
    </w:p>
    <w:p w:rsidR="006C7F38" w:rsidRPr="006C7F38" w:rsidRDefault="006C7F38" w:rsidP="006C7F38">
      <w:pPr>
        <w:widowControl w:val="0"/>
        <w:suppressAutoHyphens/>
        <w:autoSpaceDE w:val="0"/>
        <w:autoSpaceDN w:val="0"/>
        <w:adjustRightInd w:val="0"/>
        <w:spacing w:after="0" w:line="240" w:lineRule="auto"/>
        <w:ind w:right="-1" w:firstLine="72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приобретения автотранспортных</w:t>
      </w:r>
      <w:r w:rsidRPr="006C7F38">
        <w:rPr>
          <w:rFonts w:ascii="Times New Roman" w:eastAsia="Times New Roman" w:hAnsi="Times New Roman" w:cs="Times New Roman"/>
          <w:sz w:val="28"/>
          <w:szCs w:val="28"/>
        </w:rPr>
        <w:t xml:space="preserve"> средств для личного пользования;</w:t>
      </w:r>
    </w:p>
    <w:p w:rsidR="006C7F38" w:rsidRPr="006C7F38" w:rsidRDefault="006C7F38" w:rsidP="006C7F38">
      <w:pPr>
        <w:widowControl w:val="0"/>
        <w:suppressAutoHyphens/>
        <w:autoSpaceDE w:val="0"/>
        <w:autoSpaceDN w:val="0"/>
        <w:adjustRightInd w:val="0"/>
        <w:spacing w:after="0" w:line="240" w:lineRule="auto"/>
        <w:ind w:right="-1" w:firstLine="720"/>
        <w:jc w:val="both"/>
        <w:rPr>
          <w:rFonts w:ascii="Times New Roman" w:eastAsia="Times New Roman" w:hAnsi="Times New Roman" w:cs="Times New Roman"/>
          <w:sz w:val="28"/>
          <w:szCs w:val="28"/>
        </w:rPr>
      </w:pPr>
      <w:r w:rsidRPr="006C7F38">
        <w:rPr>
          <w:rFonts w:ascii="Times New Roman" w:eastAsia="Times New Roman" w:hAnsi="Times New Roman" w:cs="Times New Roman"/>
          <w:sz w:val="28"/>
          <w:szCs w:val="28"/>
        </w:rPr>
        <w:t>- оплаты арендных платежей по договорам аренды нежилых помещений, объектов недвижимости, автотранспортных средств;</w:t>
      </w:r>
    </w:p>
    <w:p w:rsidR="006C7F38" w:rsidRPr="006C7F38" w:rsidRDefault="006C7F38" w:rsidP="006C7F38">
      <w:pPr>
        <w:widowControl w:val="0"/>
        <w:suppressAutoHyphens/>
        <w:autoSpaceDE w:val="0"/>
        <w:autoSpaceDN w:val="0"/>
        <w:adjustRightInd w:val="0"/>
        <w:spacing w:after="0" w:line="240" w:lineRule="auto"/>
        <w:ind w:right="-1" w:firstLine="720"/>
        <w:jc w:val="both"/>
        <w:rPr>
          <w:rFonts w:ascii="Times New Roman" w:eastAsia="Times New Roman" w:hAnsi="Times New Roman" w:cs="Times New Roman"/>
          <w:sz w:val="28"/>
          <w:szCs w:val="28"/>
        </w:rPr>
      </w:pPr>
      <w:r w:rsidRPr="006C7F38">
        <w:rPr>
          <w:rFonts w:ascii="Times New Roman" w:eastAsia="Times New Roman" w:hAnsi="Times New Roman" w:cs="Times New Roman"/>
          <w:sz w:val="28"/>
          <w:szCs w:val="28"/>
        </w:rPr>
        <w:t>- выплаты заработной платы, иных социальных и компенсационных выплат;</w:t>
      </w:r>
    </w:p>
    <w:p w:rsidR="006C7F38" w:rsidRPr="006C7F38" w:rsidRDefault="006C7F38" w:rsidP="006C7F38">
      <w:pPr>
        <w:widowControl w:val="0"/>
        <w:suppressAutoHyphens/>
        <w:autoSpaceDE w:val="0"/>
        <w:autoSpaceDN w:val="0"/>
        <w:adjustRightInd w:val="0"/>
        <w:spacing w:after="0" w:line="240" w:lineRule="auto"/>
        <w:ind w:right="-1" w:firstLine="720"/>
        <w:jc w:val="both"/>
        <w:rPr>
          <w:rFonts w:ascii="Times New Roman" w:eastAsia="Times New Roman" w:hAnsi="Times New Roman" w:cs="Times New Roman"/>
          <w:sz w:val="28"/>
          <w:szCs w:val="28"/>
        </w:rPr>
      </w:pPr>
      <w:r w:rsidRPr="006C7F38">
        <w:rPr>
          <w:rFonts w:ascii="Times New Roman" w:eastAsia="Times New Roman" w:hAnsi="Times New Roman" w:cs="Times New Roman"/>
          <w:sz w:val="28"/>
          <w:szCs w:val="28"/>
        </w:rPr>
        <w:t>- уплаты налоговых и иных обязательных платежей в бюджетную систему Российской Федерации.</w:t>
      </w:r>
    </w:p>
    <w:p w:rsidR="006C7F38" w:rsidRPr="004B687E" w:rsidRDefault="00454E8D" w:rsidP="006C7F38">
      <w:pPr>
        <w:spacing w:after="0" w:line="240" w:lineRule="auto"/>
        <w:ind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1.9</w:t>
      </w:r>
      <w:r w:rsidR="006C7F38" w:rsidRPr="004B687E">
        <w:rPr>
          <w:rFonts w:ascii="Times New Roman" w:eastAsia="Calibri" w:hAnsi="Times New Roman" w:cs="Times New Roman"/>
          <w:sz w:val="28"/>
          <w:szCs w:val="28"/>
        </w:rPr>
        <w:t>. В случае поступления в бюджет района средств субсидий по итогам конкурсов по отбору муниципальных программ развития субъектов малого и среднего предпринимательства (отдельных мероприятий муниципальных программ развития субъектов малого и среднего предпринимательства) для предоставления субсидий бюджетам муниципальных образований края, в целях софинансирования мероприятий по поддержке и развитию малого и среднего предпринимательства, со дня их зачисления на расчетный счет района, максимальный размер субсидии составляет 50 процентов произведенных затрат (без учета налога на добавленную стоимость - для получателей субсидии, применяющих общую систему налогообложения), но не более:</w:t>
      </w:r>
    </w:p>
    <w:p w:rsidR="006C7F38" w:rsidRPr="004B687E" w:rsidRDefault="006C7F38" w:rsidP="006C7F38">
      <w:pPr>
        <w:spacing w:after="0" w:line="240" w:lineRule="auto"/>
        <w:ind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lastRenderedPageBreak/>
        <w:t>- 500 тыс. рублей на одного получателя поддержки, зарегистрированного и действующего на момент подачи заявления о предоставлении субсидии более 1 года;</w:t>
      </w:r>
    </w:p>
    <w:p w:rsidR="006C7F38" w:rsidRPr="004B687E" w:rsidRDefault="006C7F38" w:rsidP="006C7F38">
      <w:pPr>
        <w:spacing w:after="0" w:line="240" w:lineRule="auto"/>
        <w:ind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- 100 тыс. рублей на одного получателя поддержки - субъекта малого предпринимательства:</w:t>
      </w:r>
    </w:p>
    <w:p w:rsidR="006C7F38" w:rsidRPr="004B687E" w:rsidRDefault="006C7F38" w:rsidP="006C7F38">
      <w:pPr>
        <w:spacing w:after="0" w:line="240" w:lineRule="auto"/>
        <w:ind w:firstLine="540"/>
        <w:jc w:val="both"/>
        <w:rPr>
          <w:rFonts w:ascii="Times New Roman" w:eastAsia="Calibri" w:hAnsi="Times New Roman" w:cs="Times New Roman"/>
          <w:sz w:val="28"/>
          <w:szCs w:val="28"/>
        </w:rPr>
      </w:pPr>
      <w:r w:rsidRPr="004B687E">
        <w:rPr>
          <w:rFonts w:ascii="Times New Roman" w:eastAsia="Times New Roman" w:hAnsi="Times New Roman" w:cs="Times New Roman"/>
          <w:sz w:val="28"/>
          <w:szCs w:val="28"/>
        </w:rPr>
        <w:t>1)</w:t>
      </w:r>
      <w:r w:rsidRPr="004B687E">
        <w:rPr>
          <w:rFonts w:ascii="Times New Roman" w:eastAsia="Times New Roman" w:hAnsi="Times New Roman" w:cs="Times New Roman"/>
          <w:sz w:val="24"/>
          <w:szCs w:val="24"/>
        </w:rPr>
        <w:t xml:space="preserve"> </w:t>
      </w:r>
      <w:r w:rsidRPr="004B687E">
        <w:rPr>
          <w:rFonts w:ascii="Times New Roman" w:eastAsia="Calibri" w:hAnsi="Times New Roman" w:cs="Times New Roman"/>
          <w:sz w:val="28"/>
          <w:szCs w:val="28"/>
        </w:rPr>
        <w:t>зарегистрированным и действующим на момент подачи заявления о предоставлении субсидии менее 1 года;</w:t>
      </w:r>
    </w:p>
    <w:p w:rsidR="006C7F38" w:rsidRPr="004B687E" w:rsidRDefault="006C7F38" w:rsidP="006C7F38">
      <w:pPr>
        <w:spacing w:after="0" w:line="240" w:lineRule="auto"/>
        <w:ind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2) самозанятым гражданам.</w:t>
      </w:r>
    </w:p>
    <w:p w:rsidR="006C7F38" w:rsidRPr="004B687E" w:rsidRDefault="006C7F38" w:rsidP="006C7F38">
      <w:pPr>
        <w:spacing w:after="0" w:line="240" w:lineRule="auto"/>
        <w:ind w:firstLine="540"/>
        <w:jc w:val="both"/>
        <w:rPr>
          <w:rFonts w:ascii="Times New Roman" w:eastAsia="Times New Roman" w:hAnsi="Times New Roman" w:cs="Times New Roman"/>
          <w:sz w:val="24"/>
          <w:szCs w:val="24"/>
        </w:rPr>
      </w:pPr>
      <w:r w:rsidRPr="004B687E">
        <w:rPr>
          <w:rFonts w:ascii="Times New Roman" w:eastAsia="Calibri" w:hAnsi="Times New Roman" w:cs="Times New Roman"/>
          <w:sz w:val="28"/>
          <w:szCs w:val="28"/>
        </w:rPr>
        <w:t xml:space="preserve">При этом, поддержка предоставляется одному и тому же получателю не чаще одного раза в течение двух лет. </w:t>
      </w:r>
    </w:p>
    <w:p w:rsidR="00454E8D" w:rsidRPr="004B687E" w:rsidRDefault="00454E8D" w:rsidP="00454E8D">
      <w:pPr>
        <w:spacing w:after="0" w:line="240" w:lineRule="auto"/>
        <w:ind w:firstLine="540"/>
        <w:jc w:val="both"/>
        <w:rPr>
          <w:rFonts w:ascii="Times New Roman" w:eastAsia="Times New Roman" w:hAnsi="Times New Roman" w:cs="Times New Roman"/>
          <w:sz w:val="28"/>
          <w:szCs w:val="28"/>
        </w:rPr>
      </w:pPr>
    </w:p>
    <w:p w:rsidR="00454E8D" w:rsidRPr="004B687E" w:rsidRDefault="00454E8D" w:rsidP="00454E8D">
      <w:pPr>
        <w:spacing w:after="0" w:line="240" w:lineRule="auto"/>
        <w:ind w:firstLine="540"/>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 Порядок проведения отбора получателей субсидий для предоставления субсидий</w:t>
      </w:r>
    </w:p>
    <w:p w:rsidR="00454E8D" w:rsidRPr="004B687E" w:rsidRDefault="00454E8D" w:rsidP="00454E8D">
      <w:pPr>
        <w:spacing w:after="0" w:line="240" w:lineRule="auto"/>
        <w:ind w:firstLine="540"/>
        <w:jc w:val="both"/>
        <w:rPr>
          <w:rFonts w:ascii="Times New Roman" w:eastAsia="Times New Roman" w:hAnsi="Times New Roman" w:cs="Times New Roman"/>
          <w:sz w:val="28"/>
          <w:szCs w:val="28"/>
        </w:rPr>
      </w:pPr>
    </w:p>
    <w:p w:rsidR="00454E8D" w:rsidRPr="004B687E" w:rsidRDefault="00454E8D" w:rsidP="00454E8D">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4B687E">
        <w:rPr>
          <w:rFonts w:ascii="Times New Roman" w:eastAsia="Times New Roman" w:hAnsi="Times New Roman" w:cs="Times New Roman"/>
          <w:sz w:val="28"/>
          <w:szCs w:val="28"/>
        </w:rPr>
        <w:t>2.1. Отбор получателей субсидий (далее – отбор) проводится администрацией Идринского района в течение текущего финансового года.</w:t>
      </w:r>
      <w:r w:rsidRPr="004B687E">
        <w:rPr>
          <w:rFonts w:ascii="Times New Roman" w:eastAsia="Calibri" w:hAnsi="Times New Roman" w:cs="Times New Roman"/>
          <w:sz w:val="28"/>
          <w:szCs w:val="28"/>
        </w:rPr>
        <w:t xml:space="preserve"> Способом отбора является запрос предложений, который проводится на основании заявок, поданных заявителями для участия в отборе, исходя из соответствия заявителей критериям отбора и очередности поступления заявок на участие в отборе. Организатором процедур отбора, предусмотренных настоящим разделом, является отдел планирования и экономического развития администрации Идринского района (далее – Отдел планирования). Заявка содержит заявление, опись прилагаемых к заявлению документов, документы согласно п. 3.1. настоящего Порядка.</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Calibri" w:hAnsi="Times New Roman" w:cs="Times New Roman"/>
          <w:sz w:val="28"/>
          <w:szCs w:val="28"/>
        </w:rPr>
        <w:t xml:space="preserve">2.2. </w:t>
      </w:r>
      <w:r w:rsidRPr="004B687E">
        <w:rPr>
          <w:rFonts w:ascii="Times New Roman" w:eastAsia="Times New Roman" w:hAnsi="Times New Roman" w:cs="Times New Roman"/>
          <w:sz w:val="28"/>
          <w:szCs w:val="28"/>
        </w:rPr>
        <w:t>Отдел планирования не позднее 1 марта текущего финансового года направляет на опубликование на сайт администрации Идринского района в информационно-телекоммуникационной сети «Интернет», в газету «Идринский вестник», а также, при наличии технической возможности, на единый портал бюджетной системы Российской Федерации объявление о проведении отбора с указанием следующей информации:</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сроки проведения отбора, которые не могут быть меньше 10 календарных дней;</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дата начала подачи, дата окончания приема заявок участников отбора (заявителей), которая не может быть ранее 10-го календарного дня, следующего за днем размещения объявления о проведении отбора;</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наименование, местонахождение, почтовый адрес, адрес электронной почты а</w:t>
      </w:r>
      <w:r w:rsidR="009D565C" w:rsidRPr="004B687E">
        <w:rPr>
          <w:rFonts w:ascii="Times New Roman" w:eastAsia="Times New Roman" w:hAnsi="Times New Roman" w:cs="Times New Roman"/>
          <w:sz w:val="28"/>
          <w:szCs w:val="28"/>
        </w:rPr>
        <w:t>дминистрации Идринского района</w:t>
      </w:r>
      <w:r w:rsidRPr="004B687E">
        <w:rPr>
          <w:rFonts w:ascii="Times New Roman" w:eastAsia="Times New Roman" w:hAnsi="Times New Roman" w:cs="Times New Roman"/>
          <w:sz w:val="28"/>
          <w:szCs w:val="28"/>
        </w:rPr>
        <w:t>, а также номер телефона для получения разъяснений положений объявления о проведении отбора;</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отбора (при наличии технической возможности);</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 ссылка на сетевой ресурс, на котором размещены: требования к участникам отбора (заявителям), перечень документов, предоставляемых участниками отбора (заявителями) для подтверждения их соответствия указанным требованиям и критериям отбора, порядок подачи заявок </w:t>
      </w:r>
      <w:r w:rsidRPr="004B687E">
        <w:rPr>
          <w:rFonts w:ascii="Times New Roman" w:eastAsia="Times New Roman" w:hAnsi="Times New Roman" w:cs="Times New Roman"/>
          <w:sz w:val="28"/>
          <w:szCs w:val="28"/>
        </w:rPr>
        <w:lastRenderedPageBreak/>
        <w:t>участниками отбора (заявителями) и требования, предъявляемые к форме и содержанию заявок, подаваемых заявителями, которые включают в том числе согласие на публикацию (размещение) в информационно-телекоммуникационной сети «Интернет» информации о заявителе, о подаваемой им заявке и иной информации, связанной с соответствующим отбором, а также согласие на обработку персональных данных (для физического лица), порядок отзыва заявок заявителей, порядок возврата заявок заявителей, определяющий в том числе основания для возврата заявок заявителей, порядок внесения изменений в заявки заявителей, правила рассмотрения заявок заявителей, порядок предоставления заявителям разъяснений положений объявления о проведении отбора, даты начала и окончания срока такого предоставления, срок, в течение которого победитель (победители) отбора должен (должны) подписать, условия признания победителя (победителей) отбора уклонившимся от заключения Соглашения;</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дата размещения результатов отбора на едином портале (при наличии технической возможности), на сайте а</w:t>
      </w:r>
      <w:r w:rsidR="009D565C" w:rsidRPr="004B687E">
        <w:rPr>
          <w:rFonts w:ascii="Times New Roman" w:eastAsia="Times New Roman" w:hAnsi="Times New Roman" w:cs="Times New Roman"/>
          <w:sz w:val="28"/>
          <w:szCs w:val="28"/>
        </w:rPr>
        <w:t>дминистрации Идринского района</w:t>
      </w:r>
      <w:r w:rsidRPr="004B687E">
        <w:rPr>
          <w:rFonts w:ascii="Times New Roman" w:eastAsia="Times New Roman" w:hAnsi="Times New Roman" w:cs="Times New Roman"/>
          <w:sz w:val="28"/>
          <w:szCs w:val="28"/>
        </w:rPr>
        <w:t xml:space="preserve"> в информационно-телекоммуникационной сети «Интернет», которая не может быть позднее 14-го календарного дня, следующего за днем определения победителей отбора.</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2.3. В случае, если в сроки проведения отбора, указанные в объявлении о проведении отбора, заявителями не подано ни одной заявки на участие в отборе, отбор признается не состоявшимся.</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2.4. А</w:t>
      </w:r>
      <w:r w:rsidR="009D565C" w:rsidRPr="004B687E">
        <w:rPr>
          <w:rFonts w:ascii="Times New Roman" w:eastAsia="Times New Roman" w:hAnsi="Times New Roman" w:cs="Times New Roman"/>
          <w:sz w:val="28"/>
          <w:szCs w:val="28"/>
        </w:rPr>
        <w:t>дминистрация Идринского района</w:t>
      </w:r>
      <w:r w:rsidRPr="004B687E">
        <w:rPr>
          <w:rFonts w:ascii="Times New Roman" w:eastAsia="Times New Roman" w:hAnsi="Times New Roman" w:cs="Times New Roman"/>
          <w:sz w:val="28"/>
          <w:szCs w:val="28"/>
        </w:rPr>
        <w:t xml:space="preserve"> организует проведение повторного отбора в случае, если:</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отбор признан не состоявшимся;</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 по результатам проведения отбора средства бюджета </w:t>
      </w:r>
      <w:r w:rsidR="009D565C" w:rsidRPr="004B687E">
        <w:rPr>
          <w:rFonts w:ascii="Times New Roman" w:eastAsia="Times New Roman" w:hAnsi="Times New Roman" w:cs="Times New Roman"/>
          <w:sz w:val="28"/>
          <w:szCs w:val="28"/>
        </w:rPr>
        <w:t>Идринского района</w:t>
      </w:r>
      <w:r w:rsidRPr="004B687E">
        <w:rPr>
          <w:rFonts w:ascii="Times New Roman" w:eastAsia="Times New Roman" w:hAnsi="Times New Roman" w:cs="Times New Roman"/>
          <w:sz w:val="28"/>
          <w:szCs w:val="28"/>
        </w:rPr>
        <w:t>, предусмотренные для предоставления субсидий в текущем финансовом году по данному мероприятию муниципальной программы, не освоены, либо освоены не в полном объеме.</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2.5. В отборе принимают участие заявители, удовлетворяющие следующим требованиям:</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2.5.1. Субъекты малого и среднего предпринимательства:</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1) не имеющие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первое число месяца подачи заявки;</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trike/>
          <w:sz w:val="28"/>
          <w:szCs w:val="28"/>
        </w:rPr>
      </w:pPr>
      <w:r w:rsidRPr="004B687E">
        <w:rPr>
          <w:rFonts w:ascii="Times New Roman" w:eastAsia="Times New Roman" w:hAnsi="Times New Roman" w:cs="Times New Roman"/>
          <w:sz w:val="28"/>
          <w:szCs w:val="28"/>
        </w:rPr>
        <w:t>2) не имеющие просроченной задолженности по возвр</w:t>
      </w:r>
      <w:r w:rsidR="009D565C" w:rsidRPr="004B687E">
        <w:rPr>
          <w:rFonts w:ascii="Times New Roman" w:eastAsia="Times New Roman" w:hAnsi="Times New Roman" w:cs="Times New Roman"/>
          <w:sz w:val="28"/>
          <w:szCs w:val="28"/>
        </w:rPr>
        <w:t>ату в бюджет Идринского района</w:t>
      </w:r>
      <w:r w:rsidRPr="004B687E">
        <w:rPr>
          <w:rFonts w:ascii="Times New Roman" w:eastAsia="Times New Roman" w:hAnsi="Times New Roman" w:cs="Times New Roman"/>
          <w:sz w:val="28"/>
          <w:szCs w:val="28"/>
        </w:rPr>
        <w:t xml:space="preserve"> субсидий, бюджетных инвестиций, предоставленных в том числе в</w:t>
      </w:r>
      <w:r w:rsidRPr="004B687E">
        <w:rPr>
          <w:rFonts w:ascii="Times New Roman" w:eastAsia="Times New Roman" w:hAnsi="Times New Roman" w:cs="Times New Roman"/>
          <w:sz w:val="28"/>
          <w:szCs w:val="28"/>
          <w:lang w:val="en-US"/>
        </w:rPr>
        <w:t> </w:t>
      </w:r>
      <w:r w:rsidRPr="004B687E">
        <w:rPr>
          <w:rFonts w:ascii="Times New Roman" w:eastAsia="Times New Roman" w:hAnsi="Times New Roman" w:cs="Times New Roman"/>
          <w:sz w:val="28"/>
          <w:szCs w:val="28"/>
        </w:rPr>
        <w:t>соответствии с иными правовыми актами, а также иной просроченной задолженности по денежным обязательствам пе</w:t>
      </w:r>
      <w:r w:rsidR="009D565C" w:rsidRPr="004B687E">
        <w:rPr>
          <w:rFonts w:ascii="Times New Roman" w:eastAsia="Times New Roman" w:hAnsi="Times New Roman" w:cs="Times New Roman"/>
          <w:sz w:val="28"/>
          <w:szCs w:val="28"/>
        </w:rPr>
        <w:t>ред бюджетом Идринского района</w:t>
      </w:r>
      <w:r w:rsidRPr="004B687E">
        <w:rPr>
          <w:rFonts w:ascii="Times New Roman" w:eastAsia="Times New Roman" w:hAnsi="Times New Roman" w:cs="Times New Roman"/>
          <w:sz w:val="28"/>
          <w:szCs w:val="28"/>
        </w:rPr>
        <w:t xml:space="preserve"> на дату подачи заявки;</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3)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 </w:t>
      </w:r>
      <w:r w:rsidRPr="004B687E">
        <w:rPr>
          <w:rFonts w:ascii="Times New Roman" w:eastAsia="Times New Roman" w:hAnsi="Times New Roman" w:cs="Times New Roman"/>
          <w:sz w:val="28"/>
          <w:szCs w:val="28"/>
        </w:rPr>
        <w:lastRenderedPageBreak/>
        <w:t>Федеральным законом от 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 на дату подачи заявки;</w:t>
      </w:r>
    </w:p>
    <w:p w:rsidR="00F2612D" w:rsidRPr="004B687E" w:rsidRDefault="00454E8D" w:rsidP="00F2612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4) </w:t>
      </w:r>
      <w:r w:rsidR="00F2612D" w:rsidRPr="004B687E">
        <w:rPr>
          <w:rFonts w:ascii="Times New Roman" w:eastAsia="Times New Roman" w:hAnsi="Times New Roman" w:cs="Times New Roman"/>
          <w:sz w:val="28"/>
          <w:szCs w:val="28"/>
        </w:rPr>
        <w:t>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5) не являющиеся на дату подачи заявки получателями средст</w:t>
      </w:r>
      <w:r w:rsidR="009D565C" w:rsidRPr="004B687E">
        <w:rPr>
          <w:rFonts w:ascii="Times New Roman" w:eastAsia="Times New Roman" w:hAnsi="Times New Roman" w:cs="Times New Roman"/>
          <w:sz w:val="28"/>
          <w:szCs w:val="28"/>
        </w:rPr>
        <w:t>в из бюджета Идринского района</w:t>
      </w:r>
      <w:r w:rsidRPr="004B687E">
        <w:rPr>
          <w:rFonts w:ascii="Times New Roman" w:eastAsia="Times New Roman" w:hAnsi="Times New Roman" w:cs="Times New Roman"/>
          <w:sz w:val="28"/>
          <w:szCs w:val="28"/>
        </w:rPr>
        <w:t xml:space="preserve"> в соответствии с иными муниципальными правовыми актами на заявляемые к возмещению расходы;</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6) включенные в Единый реестр субъектов малого и среднего предпринимательства;</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color w:val="000000"/>
          <w:sz w:val="28"/>
          <w:szCs w:val="28"/>
        </w:rPr>
      </w:pPr>
      <w:r w:rsidRPr="004B687E">
        <w:rPr>
          <w:rFonts w:ascii="Times New Roman" w:eastAsia="Times New Roman" w:hAnsi="Times New Roman" w:cs="Times New Roman"/>
          <w:sz w:val="28"/>
          <w:szCs w:val="28"/>
        </w:rPr>
        <w:t xml:space="preserve">7) осуществившие затраты, </w:t>
      </w:r>
      <w:r w:rsidRPr="004B687E">
        <w:rPr>
          <w:rFonts w:ascii="Times New Roman" w:eastAsia="Times New Roman" w:hAnsi="Times New Roman" w:cs="Times New Roman"/>
          <w:color w:val="000000"/>
          <w:sz w:val="28"/>
          <w:szCs w:val="28"/>
        </w:rPr>
        <w:t>связанные с производством (реализацией) товаров, выполнением работ, оказанием услуг</w:t>
      </w:r>
      <w:r w:rsidRPr="004B687E">
        <w:rPr>
          <w:rFonts w:ascii="Times New Roman" w:eastAsia="Times New Roman" w:hAnsi="Times New Roman" w:cs="Times New Roman"/>
          <w:sz w:val="28"/>
          <w:szCs w:val="28"/>
        </w:rPr>
        <w:t xml:space="preserve"> в соответствии с приоритетными видами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r w:rsidRPr="004B687E">
        <w:rPr>
          <w:rFonts w:ascii="Times New Roman" w:eastAsia="Times New Roman" w:hAnsi="Times New Roman" w:cs="Times New Roman"/>
          <w:color w:val="000000"/>
          <w:sz w:val="28"/>
          <w:szCs w:val="28"/>
        </w:rPr>
        <w:t>, в течение календарного года, предшествующего году подачи и в году подачи в период до даты подачи заявки о предоставлении субсидии;</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8) для юридических лиц и индивидуальных предпринимателей, являющихся работодателями, среднемесячная заработная плата в расчете на одного работника за квартал, предшествующий дате подачи заявки,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 приравненных к ним местностях;</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9) зарегистрированные (зарегистрировавшие обособленные подразделения) и осуществляющие предпринимательскую деятельность н</w:t>
      </w:r>
      <w:r w:rsidR="009D565C" w:rsidRPr="004B687E">
        <w:rPr>
          <w:rFonts w:ascii="Times New Roman" w:eastAsia="Times New Roman" w:hAnsi="Times New Roman" w:cs="Times New Roman"/>
          <w:sz w:val="28"/>
          <w:szCs w:val="28"/>
        </w:rPr>
        <w:t>а территории Идринского района</w:t>
      </w:r>
      <w:r w:rsidRPr="004B687E">
        <w:rPr>
          <w:rFonts w:ascii="Times New Roman" w:eastAsia="Times New Roman" w:hAnsi="Times New Roman" w:cs="Times New Roman"/>
          <w:sz w:val="28"/>
          <w:szCs w:val="28"/>
        </w:rPr>
        <w:t>.</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10) в реестре дисквалифицированных лиц отсутствуют сведения о дисквалифицированном руководителе, главном бухгалтере (при наличии) участника отбора, являющегося юридическим лицом, индивидуальном предпринимателе, являющемся участником отбора;</w:t>
      </w:r>
    </w:p>
    <w:p w:rsidR="00454E8D" w:rsidRPr="004B687E" w:rsidRDefault="00454E8D" w:rsidP="00454E8D">
      <w:pPr>
        <w:autoSpaceDE w:val="0"/>
        <w:autoSpaceDN w:val="0"/>
        <w:adjustRightInd w:val="0"/>
        <w:spacing w:after="0" w:line="20" w:lineRule="atLeast"/>
        <w:ind w:firstLine="708"/>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2.5.2. Физические лица, применяющие специальный налоговый режим «Налог на профессиональный доход»:</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1) не имеющие неисполненной обязанности по уплате налогов, сборов, пеней, штрафов, процентов, подлежащих уплате в соответствии </w:t>
      </w:r>
      <w:r w:rsidRPr="004B687E">
        <w:rPr>
          <w:rFonts w:ascii="Times New Roman" w:eastAsia="Times New Roman" w:hAnsi="Times New Roman" w:cs="Times New Roman"/>
          <w:sz w:val="28"/>
          <w:szCs w:val="28"/>
        </w:rPr>
        <w:lastRenderedPageBreak/>
        <w:t>с законодательством Российской Федерации о налогах и сборах, на дату подачи заявки;</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trike/>
          <w:sz w:val="28"/>
          <w:szCs w:val="28"/>
        </w:rPr>
      </w:pPr>
      <w:r w:rsidRPr="004B687E">
        <w:rPr>
          <w:rFonts w:ascii="Times New Roman" w:eastAsia="Times New Roman" w:hAnsi="Times New Roman" w:cs="Times New Roman"/>
          <w:sz w:val="28"/>
          <w:szCs w:val="28"/>
        </w:rPr>
        <w:t>2) не имеющие просроченной задолженности по возвр</w:t>
      </w:r>
      <w:r w:rsidR="009D565C" w:rsidRPr="004B687E">
        <w:rPr>
          <w:rFonts w:ascii="Times New Roman" w:eastAsia="Times New Roman" w:hAnsi="Times New Roman" w:cs="Times New Roman"/>
          <w:sz w:val="28"/>
          <w:szCs w:val="28"/>
        </w:rPr>
        <w:t>ату в бюджет Идринского района</w:t>
      </w:r>
      <w:r w:rsidRPr="004B687E">
        <w:rPr>
          <w:rFonts w:ascii="Times New Roman" w:eastAsia="Times New Roman" w:hAnsi="Times New Roman" w:cs="Times New Roman"/>
          <w:sz w:val="28"/>
          <w:szCs w:val="28"/>
        </w:rPr>
        <w:t xml:space="preserve"> субсидий, бюджетных инвестиций, предоставленных в том числе в</w:t>
      </w:r>
      <w:r w:rsidRPr="004B687E">
        <w:rPr>
          <w:rFonts w:ascii="Times New Roman" w:eastAsia="Times New Roman" w:hAnsi="Times New Roman" w:cs="Times New Roman"/>
          <w:sz w:val="28"/>
          <w:szCs w:val="28"/>
          <w:lang w:val="en-US"/>
        </w:rPr>
        <w:t> </w:t>
      </w:r>
      <w:r w:rsidRPr="004B687E">
        <w:rPr>
          <w:rFonts w:ascii="Times New Roman" w:eastAsia="Times New Roman" w:hAnsi="Times New Roman" w:cs="Times New Roman"/>
          <w:sz w:val="28"/>
          <w:szCs w:val="28"/>
        </w:rPr>
        <w:t>соответствии с иными правовыми актами, а также иной просроченной задолженности по денежным обязательствам пе</w:t>
      </w:r>
      <w:r w:rsidR="009D565C" w:rsidRPr="004B687E">
        <w:rPr>
          <w:rFonts w:ascii="Times New Roman" w:eastAsia="Times New Roman" w:hAnsi="Times New Roman" w:cs="Times New Roman"/>
          <w:sz w:val="28"/>
          <w:szCs w:val="28"/>
        </w:rPr>
        <w:t>ред бюджетом Идринского района</w:t>
      </w:r>
      <w:r w:rsidRPr="004B687E">
        <w:rPr>
          <w:rFonts w:ascii="Times New Roman" w:eastAsia="Times New Roman" w:hAnsi="Times New Roman" w:cs="Times New Roman"/>
          <w:sz w:val="28"/>
          <w:szCs w:val="28"/>
        </w:rPr>
        <w:t xml:space="preserve"> на дату подачи заявки;</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4) не являющиеся на дату подачи заявки получателями средст</w:t>
      </w:r>
      <w:r w:rsidR="009D565C" w:rsidRPr="004B687E">
        <w:rPr>
          <w:rFonts w:ascii="Times New Roman" w:eastAsia="Times New Roman" w:hAnsi="Times New Roman" w:cs="Times New Roman"/>
          <w:sz w:val="28"/>
          <w:szCs w:val="28"/>
        </w:rPr>
        <w:t>в из бюджета Идринского района</w:t>
      </w:r>
      <w:r w:rsidRPr="004B687E">
        <w:rPr>
          <w:rFonts w:ascii="Times New Roman" w:eastAsia="Times New Roman" w:hAnsi="Times New Roman" w:cs="Times New Roman"/>
          <w:sz w:val="28"/>
          <w:szCs w:val="28"/>
        </w:rPr>
        <w:t xml:space="preserve"> в соответствии с иными муниципальными правовыми актами на заявляемые к возмещению расходы;</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5) осуществившие затраты в соответствии с приоритетными видами экономической деятельности, связанные с производством (реализацией) товаров, выполнением работ, оказанием услуг, в течение календарного года, предшествующего году подачи и в году подачи в период до даты подачи заявки о предоставлении субсидии.</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6) зарегистрированные и осуществляющие хозяйственную деятельность на территории</w:t>
      </w:r>
      <w:r w:rsidR="009D565C" w:rsidRPr="004B687E">
        <w:rPr>
          <w:rFonts w:ascii="Times New Roman" w:eastAsia="Times New Roman" w:hAnsi="Times New Roman" w:cs="Times New Roman"/>
          <w:sz w:val="28"/>
          <w:szCs w:val="28"/>
        </w:rPr>
        <w:t xml:space="preserve"> Идринского района</w:t>
      </w:r>
      <w:r w:rsidRPr="004B687E">
        <w:rPr>
          <w:rFonts w:ascii="Times New Roman" w:eastAsia="Times New Roman" w:hAnsi="Times New Roman" w:cs="Times New Roman"/>
          <w:sz w:val="28"/>
          <w:szCs w:val="28"/>
        </w:rPr>
        <w:t>.</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2.6. Субсидии не предоставляются:</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2.6.1 Субъектам малого и среднего предпринимательства:</w:t>
      </w:r>
    </w:p>
    <w:p w:rsidR="00454E8D" w:rsidRPr="004B687E" w:rsidRDefault="00454E8D" w:rsidP="00454E8D">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 1) получателям иных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если такие меры финансовой </w:t>
      </w:r>
      <w:r w:rsidRPr="004B687E">
        <w:rPr>
          <w:rFonts w:ascii="Times New Roman" w:eastAsia="Times New Roman" w:hAnsi="Times New Roman" w:cs="Times New Roman"/>
          <w:sz w:val="28"/>
          <w:szCs w:val="28"/>
        </w:rPr>
        <w:lastRenderedPageBreak/>
        <w:t>поддержки были оказаны заявителю в течение 12 месяцев до даты подачи заявки;</w:t>
      </w:r>
    </w:p>
    <w:p w:rsidR="00454E8D" w:rsidRPr="004B687E" w:rsidRDefault="00454E8D" w:rsidP="00454E8D">
      <w:pPr>
        <w:autoSpaceDE w:val="0"/>
        <w:autoSpaceDN w:val="0"/>
        <w:adjustRightInd w:val="0"/>
        <w:spacing w:after="0" w:line="20" w:lineRule="atLeast"/>
        <w:ind w:firstLine="709"/>
        <w:jc w:val="both"/>
        <w:outlineLvl w:val="1"/>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 осуществляющим производство и (или) реализацию подакцизных товаров, а также добычу и (или) реализацию полезных ископаемых, за</w:t>
      </w:r>
      <w:r w:rsidRPr="004B687E">
        <w:rPr>
          <w:rFonts w:ascii="Times New Roman" w:eastAsia="Times New Roman" w:hAnsi="Times New Roman" w:cs="Times New Roman"/>
          <w:sz w:val="28"/>
          <w:szCs w:val="28"/>
          <w:lang w:val="en-US"/>
        </w:rPr>
        <w:t> </w:t>
      </w:r>
      <w:r w:rsidRPr="004B687E">
        <w:rPr>
          <w:rFonts w:ascii="Times New Roman" w:eastAsia="Times New Roman" w:hAnsi="Times New Roman" w:cs="Times New Roman"/>
          <w:sz w:val="28"/>
          <w:szCs w:val="28"/>
        </w:rPr>
        <w:t>исключением общераспространенных полезных ископаемых;</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3) являющимся</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участниками соглашений о разделе продукции;</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нерезидентами Российской Федерации, за исключением случаев, предусмотренных международными договорами Российской Федерации (в порядке, установленном законодательством Российской Федерации о валютном регулировании и валютном контроле);</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4) осуществляющим предпринимательскую деятельность в сфере игорного бизнеса;</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5) имеющим задолженность по уплате налогов, сборов, страховых взносов, пеней, штрафов, процентов;</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6) не включенным в Единый реестр субъектов малого и среднего предпринимательства.</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2.6.2 самозанятым гражданам:</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1) не подтвердившим статус самозанятого гражданина;</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 зарегистрированным и осуществляющим деяте</w:t>
      </w:r>
      <w:r w:rsidR="009D565C" w:rsidRPr="004B687E">
        <w:rPr>
          <w:rFonts w:ascii="Times New Roman" w:eastAsia="Times New Roman" w:hAnsi="Times New Roman" w:cs="Times New Roman"/>
          <w:sz w:val="28"/>
          <w:szCs w:val="28"/>
        </w:rPr>
        <w:t>льность не в Идринском районе</w:t>
      </w:r>
      <w:r w:rsidRPr="004B687E">
        <w:rPr>
          <w:rFonts w:ascii="Times New Roman" w:eastAsia="Times New Roman" w:hAnsi="Times New Roman" w:cs="Times New Roman"/>
          <w:sz w:val="28"/>
          <w:szCs w:val="28"/>
        </w:rPr>
        <w:t>;</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3) имеющим задолженность по уплате налогов, сборов, пеней, штрафов;</w:t>
      </w:r>
    </w:p>
    <w:p w:rsidR="00454E8D" w:rsidRPr="004B687E" w:rsidRDefault="00454E8D" w:rsidP="004B687E">
      <w:pPr>
        <w:suppressAutoHyphens/>
        <w:autoSpaceDE w:val="0"/>
        <w:autoSpaceDN w:val="0"/>
        <w:adjustRightInd w:val="0"/>
        <w:spacing w:after="0" w:line="240" w:lineRule="auto"/>
        <w:ind w:right="-1" w:firstLine="708"/>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4) получателям иных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w:t>
      </w:r>
      <w:r w:rsidRPr="004B687E">
        <w:rPr>
          <w:rFonts w:ascii="Times New Roman" w:eastAsia="Times New Roman" w:hAnsi="Times New Roman" w:cs="Times New Roman"/>
          <w:sz w:val="28"/>
          <w:szCs w:val="28"/>
        </w:rPr>
        <w:lastRenderedPageBreak/>
        <w:t>установленных при ее предоставлении»,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если такие меры финансовой поддержки были оказаны заявителю в течение 12 месяцев до даты подачи заявки.</w:t>
      </w:r>
    </w:p>
    <w:p w:rsidR="00454E8D" w:rsidRPr="004B687E" w:rsidRDefault="00454E8D" w:rsidP="00454E8D">
      <w:pPr>
        <w:autoSpaceDE w:val="0"/>
        <w:autoSpaceDN w:val="0"/>
        <w:adjustRightInd w:val="0"/>
        <w:spacing w:after="0" w:line="20" w:lineRule="atLeast"/>
        <w:ind w:firstLine="709"/>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2.7. В целях получения субсидии заявитель, в сроки, указанные в объявлении о приеме заявок, предоставляет на бумажных нос</w:t>
      </w:r>
      <w:r w:rsidR="009D565C" w:rsidRPr="004B687E">
        <w:rPr>
          <w:rFonts w:ascii="Times New Roman" w:eastAsia="Times New Roman" w:hAnsi="Times New Roman" w:cs="Times New Roman"/>
          <w:sz w:val="28"/>
          <w:szCs w:val="28"/>
        </w:rPr>
        <w:t>ителях по адресу: с. Идринское, ул. Мира, 16, каб. 3</w:t>
      </w:r>
      <w:r w:rsidR="002E77C5" w:rsidRPr="004B687E">
        <w:rPr>
          <w:rFonts w:ascii="Times New Roman" w:eastAsia="Times New Roman" w:hAnsi="Times New Roman" w:cs="Times New Roman"/>
          <w:sz w:val="28"/>
          <w:szCs w:val="28"/>
        </w:rPr>
        <w:t>7, в Отдел планирования</w:t>
      </w:r>
      <w:r w:rsidRPr="004B687E">
        <w:rPr>
          <w:rFonts w:ascii="Times New Roman" w:eastAsia="Times New Roman" w:hAnsi="Times New Roman" w:cs="Times New Roman"/>
          <w:sz w:val="28"/>
          <w:szCs w:val="28"/>
        </w:rPr>
        <w:t xml:space="preserve"> заявку, содержащую документы, согласно п.3.1 Порядка.</w:t>
      </w:r>
    </w:p>
    <w:p w:rsidR="005C32E2" w:rsidRDefault="005C32E2" w:rsidP="000D4302">
      <w:pPr>
        <w:pStyle w:val="ConsPlusNormal"/>
        <w:ind w:firstLine="709"/>
        <w:jc w:val="both"/>
        <w:rPr>
          <w:rFonts w:ascii="Times New Roman" w:hAnsi="Times New Roman" w:cs="Times New Roman"/>
          <w:sz w:val="28"/>
          <w:szCs w:val="28"/>
        </w:rPr>
      </w:pPr>
    </w:p>
    <w:p w:rsidR="00454E8D" w:rsidRDefault="00392F58" w:rsidP="004B687E">
      <w:pPr>
        <w:pStyle w:val="ConsPlusNormal"/>
        <w:ind w:firstLine="709"/>
        <w:jc w:val="center"/>
        <w:rPr>
          <w:rFonts w:ascii="Times New Roman" w:hAnsi="Times New Roman" w:cs="Times New Roman"/>
          <w:sz w:val="28"/>
          <w:szCs w:val="28"/>
        </w:rPr>
      </w:pPr>
      <w:r w:rsidRPr="00392F58">
        <w:rPr>
          <w:rFonts w:ascii="Times New Roman" w:hAnsi="Times New Roman" w:cs="Times New Roman"/>
          <w:sz w:val="28"/>
          <w:szCs w:val="28"/>
        </w:rPr>
        <w:t>3. Условия и порядок предоставления субсидий</w:t>
      </w:r>
    </w:p>
    <w:p w:rsidR="00454E8D" w:rsidRDefault="00454E8D" w:rsidP="000D4302">
      <w:pPr>
        <w:pStyle w:val="ConsPlusNormal"/>
        <w:ind w:firstLine="709"/>
        <w:jc w:val="both"/>
        <w:rPr>
          <w:rFonts w:ascii="Times New Roman" w:hAnsi="Times New Roman" w:cs="Times New Roman"/>
          <w:sz w:val="28"/>
          <w:szCs w:val="28"/>
        </w:rPr>
      </w:pPr>
    </w:p>
    <w:p w:rsidR="00F153FF" w:rsidRPr="00F153FF" w:rsidRDefault="00F153FF" w:rsidP="00F153FF">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F153FF">
        <w:rPr>
          <w:rFonts w:ascii="Times New Roman" w:eastAsia="Times New Roman" w:hAnsi="Times New Roman" w:cs="Times New Roman"/>
          <w:sz w:val="28"/>
          <w:szCs w:val="28"/>
        </w:rPr>
        <w:t xml:space="preserve">3.1. Заявка, подаваемая для участия в отборе, включает следующие документы: </w:t>
      </w:r>
    </w:p>
    <w:p w:rsidR="00F153FF" w:rsidRPr="00F153FF" w:rsidRDefault="00F153FF" w:rsidP="00F153FF">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F153FF">
        <w:rPr>
          <w:rFonts w:ascii="Times New Roman" w:eastAsia="Calibri" w:hAnsi="Times New Roman" w:cs="Times New Roman"/>
          <w:sz w:val="28"/>
          <w:szCs w:val="28"/>
        </w:rPr>
        <w:t>1) заявление о предоставлении субсидии:</w:t>
      </w:r>
    </w:p>
    <w:p w:rsidR="00F153FF" w:rsidRPr="00F153FF" w:rsidRDefault="00F153FF" w:rsidP="00F153FF">
      <w:pPr>
        <w:suppressAutoHyphens/>
        <w:autoSpaceDE w:val="0"/>
        <w:autoSpaceDN w:val="0"/>
        <w:adjustRightInd w:val="0"/>
        <w:spacing w:after="0" w:line="240" w:lineRule="auto"/>
        <w:jc w:val="center"/>
        <w:rPr>
          <w:rFonts w:ascii="Times New Roman" w:eastAsia="Calibri" w:hAnsi="Times New Roman" w:cs="Times New Roman"/>
          <w:sz w:val="20"/>
          <w:szCs w:val="20"/>
        </w:rPr>
      </w:pPr>
      <w:r w:rsidRPr="00F153FF">
        <w:rPr>
          <w:rFonts w:ascii="Times New Roman" w:eastAsia="Calibri" w:hAnsi="Times New Roman" w:cs="Times New Roman"/>
          <w:sz w:val="20"/>
          <w:szCs w:val="20"/>
        </w:rPr>
        <w:t>Заявление о предоставлении субсидии</w:t>
      </w:r>
    </w:p>
    <w:p w:rsidR="00F153FF" w:rsidRPr="00F153FF" w:rsidRDefault="00F153FF" w:rsidP="00F153FF">
      <w:pPr>
        <w:suppressAutoHyphens/>
        <w:autoSpaceDE w:val="0"/>
        <w:autoSpaceDN w:val="0"/>
        <w:adjustRightInd w:val="0"/>
        <w:spacing w:after="0" w:line="240" w:lineRule="auto"/>
        <w:rPr>
          <w:rFonts w:ascii="Times New Roman" w:eastAsia="Calibri" w:hAnsi="Times New Roman" w:cs="Times New Roman"/>
          <w:sz w:val="20"/>
          <w:szCs w:val="20"/>
        </w:rPr>
      </w:pP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Прошу предоставить ________________________________________________________________________</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(полное наименование заявителя)</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Times New Roman" w:hAnsi="Times New Roman" w:cs="Times New Roman"/>
          <w:sz w:val="20"/>
          <w:szCs w:val="20"/>
        </w:rPr>
        <w:t>субсидию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возмещение части затрат при осуществлении предпринимательской деятельности</w:t>
      </w:r>
      <w:r w:rsidRPr="00F153FF">
        <w:rPr>
          <w:rFonts w:ascii="Times New Roman" w:eastAsia="Calibri" w:hAnsi="Times New Roman" w:cs="Times New Roman"/>
          <w:sz w:val="20"/>
          <w:szCs w:val="20"/>
        </w:rPr>
        <w:t xml:space="preserve">    1. Информация о заявителе:</w:t>
      </w:r>
    </w:p>
    <w:p w:rsidR="00F153FF" w:rsidRPr="00F153FF" w:rsidRDefault="00F153FF" w:rsidP="00F153FF">
      <w:pPr>
        <w:suppressAutoHyphens/>
        <w:autoSpaceDE w:val="0"/>
        <w:autoSpaceDN w:val="0"/>
        <w:adjustRightInd w:val="0"/>
        <w:spacing w:after="0" w:line="240" w:lineRule="auto"/>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Юридический адрес ________________________________________________________________________   </w:t>
      </w:r>
    </w:p>
    <w:p w:rsidR="00F153FF" w:rsidRPr="00F153FF" w:rsidRDefault="00F153FF" w:rsidP="00F153FF">
      <w:pPr>
        <w:suppressAutoHyphens/>
        <w:autoSpaceDE w:val="0"/>
        <w:autoSpaceDN w:val="0"/>
        <w:adjustRightInd w:val="0"/>
        <w:spacing w:after="0" w:line="240" w:lineRule="auto"/>
        <w:rPr>
          <w:rFonts w:ascii="Times New Roman" w:eastAsia="Calibri" w:hAnsi="Times New Roman" w:cs="Times New Roman"/>
          <w:sz w:val="20"/>
          <w:szCs w:val="20"/>
        </w:rPr>
      </w:pPr>
      <w:r w:rsidRPr="00F153FF">
        <w:rPr>
          <w:rFonts w:ascii="Times New Roman" w:eastAsia="Calibri" w:hAnsi="Times New Roman" w:cs="Times New Roman"/>
          <w:sz w:val="20"/>
          <w:szCs w:val="20"/>
        </w:rPr>
        <w:t>Фактический адрес бизнеса ____________________________________________________________________</w:t>
      </w:r>
    </w:p>
    <w:p w:rsidR="00F153FF" w:rsidRPr="00F153FF" w:rsidRDefault="00F153FF" w:rsidP="00F153FF">
      <w:pPr>
        <w:suppressAutoHyphens/>
        <w:autoSpaceDE w:val="0"/>
        <w:autoSpaceDN w:val="0"/>
        <w:adjustRightInd w:val="0"/>
        <w:spacing w:after="0" w:line="240" w:lineRule="auto"/>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Телефон, факс, e-mail _______________________________________________________________________</w:t>
      </w:r>
    </w:p>
    <w:p w:rsidR="00F153FF" w:rsidRPr="00F153FF" w:rsidRDefault="00F153FF" w:rsidP="00F153FF">
      <w:pPr>
        <w:suppressAutoHyphens/>
        <w:autoSpaceDE w:val="0"/>
        <w:autoSpaceDN w:val="0"/>
        <w:adjustRightInd w:val="0"/>
        <w:spacing w:after="0" w:line="240" w:lineRule="auto"/>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ИНН/КПП ________________________________________________________________________________     </w:t>
      </w:r>
    </w:p>
    <w:p w:rsidR="00F153FF" w:rsidRPr="00F153FF" w:rsidRDefault="00F153FF" w:rsidP="00F153FF">
      <w:pPr>
        <w:suppressAutoHyphens/>
        <w:autoSpaceDE w:val="0"/>
        <w:autoSpaceDN w:val="0"/>
        <w:adjustRightInd w:val="0"/>
        <w:spacing w:after="0" w:line="240" w:lineRule="auto"/>
        <w:rPr>
          <w:rFonts w:ascii="Times New Roman" w:eastAsia="Calibri" w:hAnsi="Times New Roman" w:cs="Times New Roman"/>
          <w:sz w:val="20"/>
          <w:szCs w:val="20"/>
        </w:rPr>
      </w:pPr>
      <w:r w:rsidRPr="00F153FF">
        <w:rPr>
          <w:rFonts w:ascii="Times New Roman" w:eastAsia="Calibri" w:hAnsi="Times New Roman" w:cs="Times New Roman"/>
          <w:sz w:val="20"/>
          <w:szCs w:val="20"/>
        </w:rPr>
        <w:t>ОГРН   ______________________________________________________________________________________</w:t>
      </w:r>
    </w:p>
    <w:p w:rsidR="00F153FF" w:rsidRPr="00F153FF" w:rsidRDefault="00F153FF" w:rsidP="00F153FF">
      <w:pPr>
        <w:suppressAutoHyphens/>
        <w:autoSpaceDE w:val="0"/>
        <w:autoSpaceDN w:val="0"/>
        <w:adjustRightInd w:val="0"/>
        <w:spacing w:after="0" w:line="240" w:lineRule="auto"/>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Банковские реквизиты _______________________________________________________________________</w:t>
      </w:r>
    </w:p>
    <w:p w:rsidR="00F153FF" w:rsidRPr="00F153FF" w:rsidRDefault="00F153FF" w:rsidP="00F153FF">
      <w:pPr>
        <w:suppressAutoHyphens/>
        <w:autoSpaceDE w:val="0"/>
        <w:autoSpaceDN w:val="0"/>
        <w:adjustRightInd w:val="0"/>
        <w:spacing w:after="0" w:line="240" w:lineRule="auto"/>
        <w:rPr>
          <w:rFonts w:ascii="Times New Roman" w:eastAsia="Calibri" w:hAnsi="Times New Roman" w:cs="Times New Roman"/>
          <w:sz w:val="20"/>
          <w:szCs w:val="20"/>
        </w:rPr>
      </w:pPr>
      <w:r w:rsidRPr="00F153FF">
        <w:rPr>
          <w:rFonts w:ascii="Times New Roman" w:eastAsia="Calibri" w:hAnsi="Times New Roman" w:cs="Times New Roman"/>
          <w:sz w:val="20"/>
          <w:szCs w:val="20"/>
        </w:rPr>
        <w:t>_____________________________________________________________________________________________</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2. Основной вид экономической деятельности заявителя _________________________</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3. Средняя численность работников за период государственной регистрации, включая лиц,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человек ____________________</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4. Размер средней заработной платы, рублей ___________________________ (в расчете на одного работника за квартал, предшествующий дате подачи заявки).</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5. Является физическим лицом,</w:t>
      </w:r>
      <w:r w:rsidRPr="00F153FF">
        <w:rPr>
          <w:rFonts w:ascii="Times New Roman" w:eastAsia="Times New Roman" w:hAnsi="Times New Roman" w:cs="Times New Roman"/>
          <w:sz w:val="28"/>
          <w:szCs w:val="28"/>
        </w:rPr>
        <w:t xml:space="preserve"> </w:t>
      </w:r>
      <w:r w:rsidRPr="00F153FF">
        <w:rPr>
          <w:rFonts w:ascii="Times New Roman" w:eastAsia="Calibri" w:hAnsi="Times New Roman" w:cs="Times New Roman"/>
          <w:sz w:val="20"/>
          <w:szCs w:val="20"/>
        </w:rPr>
        <w:t>применяющим специальный налоговый режим «налог на профессиональный доход __________________________________ (да/нет)</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6. Является участником соглашений о разделе продукции: ________________(да/нет)</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7.  Является профессиональным участником рынка ценных бумаг, ломбардом, кредитной, страховой организацией (за исключением потребительских кооперативов), инвестиционным фондом, негосударственным пенсионным фондом ________________(да/нет), если «да», то нужное подчеркнуть</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8. Осуществляет предпринимательскую деятельность в сфере игорного бизнеса (да, нет) __________________</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9.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__________________________ (да/нет)</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lastRenderedPageBreak/>
        <w:t>10. Получал государственную и (или) муниципальную поддержку, включая заключение социального контракта, получение грантов, субсидий, бюджетных инвестиций в течение 12 месяцев до даты подачи заявки (да/нет) в соответствии с постановлением Правительства Красноярского края от 30.09.2013 № 507-п, либо в соответствии с постановлением Правительства Красноярского края от 30.08.2012 № 429-п ____________________________</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(если «да», то указать номер и дату решения о предоставлении государственной и (или) муниципальной поддержки, наименование органа, представившего поддержку)</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11.  Применяемая заявителем система налогообложения (отметить любым знаком):</w:t>
      </w:r>
    </w:p>
    <w:p w:rsidR="00F153FF" w:rsidRPr="00F153FF" w:rsidRDefault="00F153FF" w:rsidP="00F153FF">
      <w:pPr>
        <w:suppressAutoHyphens/>
        <w:autoSpaceDE w:val="0"/>
        <w:autoSpaceDN w:val="0"/>
        <w:adjustRightInd w:val="0"/>
        <w:spacing w:after="0" w:line="240" w:lineRule="auto"/>
        <w:ind w:left="426"/>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____общая;</w:t>
      </w:r>
    </w:p>
    <w:p w:rsidR="00F153FF" w:rsidRPr="00F153FF" w:rsidRDefault="00F153FF" w:rsidP="00F153FF">
      <w:pPr>
        <w:suppressAutoHyphens/>
        <w:autoSpaceDE w:val="0"/>
        <w:autoSpaceDN w:val="0"/>
        <w:adjustRightInd w:val="0"/>
        <w:spacing w:after="0" w:line="240" w:lineRule="auto"/>
        <w:ind w:left="426"/>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____упрощенная (УСН);</w:t>
      </w:r>
    </w:p>
    <w:p w:rsidR="00F153FF" w:rsidRPr="00F153FF" w:rsidRDefault="00F153FF" w:rsidP="00F153FF">
      <w:pPr>
        <w:suppressAutoHyphens/>
        <w:autoSpaceDE w:val="0"/>
        <w:autoSpaceDN w:val="0"/>
        <w:adjustRightInd w:val="0"/>
        <w:spacing w:after="0" w:line="240" w:lineRule="auto"/>
        <w:ind w:left="426"/>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____патентная;</w:t>
      </w:r>
    </w:p>
    <w:p w:rsidR="00F153FF" w:rsidRPr="00F153FF" w:rsidRDefault="00F153FF" w:rsidP="00F153FF">
      <w:pPr>
        <w:suppressAutoHyphens/>
        <w:autoSpaceDE w:val="0"/>
        <w:autoSpaceDN w:val="0"/>
        <w:adjustRightInd w:val="0"/>
        <w:spacing w:after="0" w:line="240" w:lineRule="auto"/>
        <w:ind w:left="426"/>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________ налог на профессиональный доход.</w:t>
      </w:r>
    </w:p>
    <w:p w:rsidR="00F153FF" w:rsidRPr="00F153FF" w:rsidRDefault="00F153FF" w:rsidP="00F153FF">
      <w:pPr>
        <w:suppressAutoHyphens/>
        <w:autoSpaceDE w:val="0"/>
        <w:autoSpaceDN w:val="0"/>
        <w:adjustRightInd w:val="0"/>
        <w:spacing w:after="0" w:line="240" w:lineRule="auto"/>
        <w:ind w:left="426"/>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____в виде единого сельскохозяйственного налога для сельскохозяйственных товаропроизводителей.</w:t>
      </w:r>
    </w:p>
    <w:p w:rsidR="00F153FF" w:rsidRPr="00F153FF" w:rsidRDefault="00F153FF" w:rsidP="00F153FF">
      <w:pPr>
        <w:tabs>
          <w:tab w:val="left" w:pos="142"/>
        </w:tab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 12.   Настоящим заявлением подтверждаю:</w:t>
      </w:r>
    </w:p>
    <w:p w:rsidR="00F153FF" w:rsidRPr="00F153FF" w:rsidRDefault="00F153FF" w:rsidP="00F153FF">
      <w:pPr>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вся информация, содержащаяся в заявлении и прилагаемых к нему документах, является достоверной;</w:t>
      </w:r>
    </w:p>
    <w:p w:rsidR="00F153FF" w:rsidRPr="00F153FF" w:rsidRDefault="00F153FF" w:rsidP="00F153FF">
      <w:pPr>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заявитель не находится в стадии реорганизации, ликвидации или банкротства, а также не ограничен иным образом в правовом отношении действующим законодательством;</w:t>
      </w:r>
    </w:p>
    <w:p w:rsidR="00F153FF" w:rsidRPr="00F153FF" w:rsidRDefault="00F153FF" w:rsidP="00F153FF">
      <w:pPr>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заявитель не является на дату подачи заявки</w:t>
      </w:r>
      <w:r>
        <w:rPr>
          <w:rFonts w:ascii="Times New Roman" w:eastAsia="Calibri" w:hAnsi="Times New Roman" w:cs="Times New Roman"/>
          <w:sz w:val="20"/>
          <w:szCs w:val="20"/>
        </w:rPr>
        <w:t xml:space="preserve"> </w:t>
      </w:r>
      <w:r w:rsidRPr="004B687E">
        <w:rPr>
          <w:rFonts w:ascii="Times New Roman" w:eastAsia="Calibri" w:hAnsi="Times New Roman" w:cs="Times New Roman"/>
          <w:sz w:val="20"/>
          <w:szCs w:val="20"/>
        </w:rPr>
        <w:t>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заменить словами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r w:rsidRPr="00F153FF">
        <w:rPr>
          <w:rFonts w:ascii="Times New Roman" w:eastAsia="Calibri" w:hAnsi="Times New Roman" w:cs="Times New Roman"/>
          <w:sz w:val="20"/>
          <w:szCs w:val="20"/>
        </w:rPr>
        <w:t>;</w:t>
      </w:r>
    </w:p>
    <w:p w:rsidR="00F153FF" w:rsidRPr="00F153FF" w:rsidRDefault="00F153FF" w:rsidP="00F153FF">
      <w:pPr>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заявитель не имеет просроченной задолженности по возвр</w:t>
      </w:r>
      <w:r>
        <w:rPr>
          <w:rFonts w:ascii="Times New Roman" w:eastAsia="Calibri" w:hAnsi="Times New Roman" w:cs="Times New Roman"/>
          <w:sz w:val="20"/>
          <w:szCs w:val="20"/>
        </w:rPr>
        <w:t>ату в бюджет Идринского района</w:t>
      </w:r>
      <w:r w:rsidRPr="00F153FF">
        <w:rPr>
          <w:rFonts w:ascii="Times New Roman" w:eastAsia="Calibri" w:hAnsi="Times New Roman" w:cs="Times New Roman"/>
          <w:sz w:val="20"/>
          <w:szCs w:val="20"/>
        </w:rPr>
        <w:t xml:space="preserve"> субсидий, бюджетных инвестиций, предоставленных в том числе в соответствии с иными правовыми актами, а также иной просроченной задолженности по денежным обязательствам пе</w:t>
      </w:r>
      <w:r>
        <w:rPr>
          <w:rFonts w:ascii="Times New Roman" w:eastAsia="Calibri" w:hAnsi="Times New Roman" w:cs="Times New Roman"/>
          <w:sz w:val="20"/>
          <w:szCs w:val="20"/>
        </w:rPr>
        <w:t>ред бюджетом Идринского района</w:t>
      </w:r>
      <w:r w:rsidRPr="00F153FF">
        <w:rPr>
          <w:rFonts w:ascii="Times New Roman" w:eastAsia="Calibri" w:hAnsi="Times New Roman" w:cs="Times New Roman"/>
          <w:sz w:val="20"/>
          <w:szCs w:val="20"/>
        </w:rPr>
        <w:t xml:space="preserve"> на дату подачи заявки, а также не является на дату подачи заявки пол</w:t>
      </w:r>
      <w:r>
        <w:rPr>
          <w:rFonts w:ascii="Times New Roman" w:eastAsia="Calibri" w:hAnsi="Times New Roman" w:cs="Times New Roman"/>
          <w:sz w:val="20"/>
          <w:szCs w:val="20"/>
        </w:rPr>
        <w:t>учателем средств из бюджета Идринского района</w:t>
      </w:r>
      <w:r w:rsidRPr="00F153FF">
        <w:rPr>
          <w:rFonts w:ascii="Times New Roman" w:eastAsia="Calibri" w:hAnsi="Times New Roman" w:cs="Times New Roman"/>
          <w:sz w:val="20"/>
          <w:szCs w:val="20"/>
        </w:rPr>
        <w:t xml:space="preserve"> в соответствии с иными муниципальными правовыми актами на заявляемые к возмещению расходы;</w:t>
      </w:r>
    </w:p>
    <w:p w:rsidR="00F153FF" w:rsidRPr="00F153FF" w:rsidRDefault="00F153FF" w:rsidP="00F153FF">
      <w:pPr>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в реестре дисквалифицированных лиц отсутствуют сведения о дисквалифицированном руководителе, главном бухгалтере (при наличии) заявителя, являющегося юридическим лицом, заявителе, являющемся индивидуальным предпринимателем;</w:t>
      </w:r>
    </w:p>
    <w:p w:rsidR="00F153FF" w:rsidRPr="00F153FF" w:rsidRDefault="00F153FF" w:rsidP="00F153FF">
      <w:pPr>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заявитель не является нерезидентом Российской Федерации, за исключением случаев, предусмотренных международными договорами Российской Федерации (в порядке, установленном законодательством Российской Федерации о валютном регулировании и валютном контроле);</w:t>
      </w:r>
    </w:p>
    <w:p w:rsidR="00F153FF" w:rsidRPr="00F153FF" w:rsidRDefault="00F153FF" w:rsidP="00F153FF">
      <w:pPr>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заявитель не возражает против доступа к настоящему заявлению всех лиц, участвующих в рассмотрении заявлений, круг которых определен ад</w:t>
      </w:r>
      <w:r>
        <w:rPr>
          <w:rFonts w:ascii="Times New Roman" w:eastAsia="Calibri" w:hAnsi="Times New Roman" w:cs="Times New Roman"/>
          <w:sz w:val="20"/>
          <w:szCs w:val="20"/>
        </w:rPr>
        <w:t>министрацией Идринского района</w:t>
      </w:r>
      <w:r w:rsidRPr="00F153FF">
        <w:rPr>
          <w:rFonts w:ascii="Times New Roman" w:eastAsia="Calibri" w:hAnsi="Times New Roman" w:cs="Times New Roman"/>
          <w:sz w:val="20"/>
          <w:szCs w:val="20"/>
        </w:rPr>
        <w:t>;</w:t>
      </w:r>
    </w:p>
    <w:p w:rsidR="00F153FF" w:rsidRPr="00F153FF" w:rsidRDefault="00F153FF" w:rsidP="00F153FF">
      <w:pPr>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rsidR="00F153FF" w:rsidRPr="00F153FF" w:rsidRDefault="00F153FF" w:rsidP="00F153FF">
      <w:pPr>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заявителю ранее не предоставлялась аналогичная поддержка по заявлен</w:t>
      </w:r>
      <w:r>
        <w:rPr>
          <w:rFonts w:ascii="Times New Roman" w:eastAsia="Calibri" w:hAnsi="Times New Roman" w:cs="Times New Roman"/>
          <w:sz w:val="20"/>
          <w:szCs w:val="20"/>
        </w:rPr>
        <w:t>ным расходам из бюджета Идринского района</w:t>
      </w:r>
      <w:r w:rsidRPr="00F153FF">
        <w:rPr>
          <w:rFonts w:ascii="Times New Roman" w:eastAsia="Calibri" w:hAnsi="Times New Roman" w:cs="Times New Roman"/>
          <w:sz w:val="20"/>
          <w:szCs w:val="20"/>
        </w:rPr>
        <w:t>, а также бюджетов других уровней.</w:t>
      </w:r>
    </w:p>
    <w:p w:rsidR="00F153FF" w:rsidRPr="00F153FF" w:rsidRDefault="00F153FF" w:rsidP="00F153FF">
      <w:pPr>
        <w:spacing w:after="0" w:line="240" w:lineRule="auto"/>
        <w:ind w:right="17" w:firstLine="540"/>
        <w:contextualSpacing/>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13. Размер субсидии прошу установить в соответствии с Порядком предоставления </w:t>
      </w:r>
      <w:r w:rsidRPr="004B687E">
        <w:rPr>
          <w:rFonts w:ascii="Times New Roman" w:eastAsia="Calibri" w:hAnsi="Times New Roman" w:cs="Times New Roman"/>
          <w:sz w:val="20"/>
          <w:szCs w:val="20"/>
        </w:rPr>
        <w:t>субсидий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возмещение части затрат при осуществлении предпринимательской деятельности</w:t>
      </w:r>
      <w:r w:rsidRPr="00F153FF">
        <w:rPr>
          <w:rFonts w:ascii="Times New Roman" w:eastAsia="Calibri" w:hAnsi="Times New Roman" w:cs="Times New Roman"/>
          <w:sz w:val="20"/>
          <w:szCs w:val="20"/>
        </w:rPr>
        <w:t xml:space="preserve"> </w:t>
      </w:r>
    </w:p>
    <w:p w:rsidR="00F153FF" w:rsidRPr="004B687E" w:rsidRDefault="00F153FF" w:rsidP="00F153FF">
      <w:pPr>
        <w:autoSpaceDE w:val="0"/>
        <w:autoSpaceDN w:val="0"/>
        <w:adjustRightInd w:val="0"/>
        <w:jc w:val="both"/>
        <w:outlineLvl w:val="1"/>
        <w:rPr>
          <w:rFonts w:ascii="Times New Roman" w:eastAsia="Calibri" w:hAnsi="Times New Roman" w:cs="Times New Roman"/>
          <w:sz w:val="20"/>
          <w:szCs w:val="20"/>
        </w:rPr>
      </w:pPr>
      <w:r w:rsidRPr="004B687E">
        <w:rPr>
          <w:rFonts w:ascii="Times New Roman" w:eastAsia="Calibri" w:hAnsi="Times New Roman" w:cs="Times New Roman"/>
          <w:sz w:val="20"/>
          <w:szCs w:val="20"/>
        </w:rPr>
        <w:t xml:space="preserve">     Прошу указанную информацию не предоставлять без моего согласия третьим лицам; согласен на осуществление администрацией Идринского района, финансовым управлением администрации района и контрольно-счетным органом муниципального образования Идринский район, проверок соблюдения условий, целей и порядка предоставления субсидий. Согласен на публикацию в сети «Интернет» информации о получателе субсидии, о подаваемой заявке. Согласен на обработку персональных данных (для физического лица).</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4B687E">
        <w:rPr>
          <w:rFonts w:ascii="Times New Roman" w:eastAsia="Calibri" w:hAnsi="Times New Roman" w:cs="Times New Roman"/>
          <w:sz w:val="20"/>
          <w:szCs w:val="20"/>
        </w:rPr>
        <w:lastRenderedPageBreak/>
        <w:t xml:space="preserve"> </w:t>
      </w:r>
      <w:r w:rsidRPr="00F153FF">
        <w:rPr>
          <w:rFonts w:ascii="Times New Roman" w:eastAsia="Calibri" w:hAnsi="Times New Roman" w:cs="Times New Roman"/>
          <w:sz w:val="20"/>
          <w:szCs w:val="20"/>
        </w:rPr>
        <w:t xml:space="preserve"> </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Руководитель        ______________</w:t>
      </w:r>
      <w:r>
        <w:rPr>
          <w:rFonts w:ascii="Times New Roman" w:eastAsia="Calibri" w:hAnsi="Times New Roman" w:cs="Times New Roman"/>
          <w:sz w:val="20"/>
          <w:szCs w:val="20"/>
        </w:rPr>
        <w:t xml:space="preserve">    </w:t>
      </w:r>
      <w:r w:rsidRPr="00F153FF">
        <w:rPr>
          <w:rFonts w:ascii="Times New Roman" w:eastAsia="Calibri" w:hAnsi="Times New Roman" w:cs="Times New Roman"/>
          <w:sz w:val="20"/>
          <w:szCs w:val="20"/>
        </w:rPr>
        <w:t>/ __________________________ /</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 xml:space="preserve">(указать должность) (подпись)       </w:t>
      </w:r>
      <w:r>
        <w:rPr>
          <w:rFonts w:ascii="Times New Roman" w:eastAsia="Calibri" w:hAnsi="Times New Roman" w:cs="Times New Roman"/>
          <w:sz w:val="20"/>
          <w:szCs w:val="20"/>
        </w:rPr>
        <w:t xml:space="preserve">    </w:t>
      </w:r>
      <w:r w:rsidRPr="00F153FF">
        <w:rPr>
          <w:rFonts w:ascii="Times New Roman" w:eastAsia="Calibri" w:hAnsi="Times New Roman" w:cs="Times New Roman"/>
          <w:sz w:val="20"/>
          <w:szCs w:val="20"/>
        </w:rPr>
        <w:t xml:space="preserve"> (расшифровка подписи)</w:t>
      </w:r>
    </w:p>
    <w:p w:rsidR="00F153FF" w:rsidRPr="00F153FF" w:rsidRDefault="00F153FF" w:rsidP="00F153FF">
      <w:pPr>
        <w:suppressAutoHyphens/>
        <w:autoSpaceDE w:val="0"/>
        <w:autoSpaceDN w:val="0"/>
        <w:adjustRightInd w:val="0"/>
        <w:spacing w:after="0" w:line="240" w:lineRule="auto"/>
        <w:jc w:val="both"/>
        <w:rPr>
          <w:rFonts w:ascii="Times New Roman" w:eastAsia="Calibri" w:hAnsi="Times New Roman" w:cs="Times New Roman"/>
          <w:sz w:val="20"/>
          <w:szCs w:val="20"/>
        </w:rPr>
      </w:pPr>
      <w:r w:rsidRPr="00F153FF">
        <w:rPr>
          <w:rFonts w:ascii="Times New Roman" w:eastAsia="Calibri" w:hAnsi="Times New Roman" w:cs="Times New Roman"/>
          <w:sz w:val="20"/>
          <w:szCs w:val="20"/>
        </w:rPr>
        <w:t>М.П.,дата</w:t>
      </w:r>
    </w:p>
    <w:p w:rsidR="008C4D23" w:rsidRPr="004B687E" w:rsidRDefault="008C4D23" w:rsidP="008C4D23">
      <w:pPr>
        <w:suppressAutoHyphens/>
        <w:autoSpaceDE w:val="0"/>
        <w:autoSpaceDN w:val="0"/>
        <w:adjustRightInd w:val="0"/>
        <w:ind w:firstLine="540"/>
        <w:jc w:val="both"/>
        <w:rPr>
          <w:rFonts w:ascii="Times New Roman" w:hAnsi="Times New Roman" w:cs="Times New Roman"/>
          <w:sz w:val="28"/>
          <w:szCs w:val="28"/>
        </w:rPr>
      </w:pPr>
      <w:r w:rsidRPr="004B687E">
        <w:rPr>
          <w:rFonts w:ascii="Times New Roman" w:hAnsi="Times New Roman" w:cs="Times New Roman"/>
          <w:sz w:val="28"/>
          <w:szCs w:val="28"/>
        </w:rPr>
        <w:t>2)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p>
    <w:p w:rsidR="008C4D23" w:rsidRPr="00402DA1" w:rsidRDefault="008C4D23" w:rsidP="008C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402DA1">
        <w:rPr>
          <w:rFonts w:ascii="Times New Roman" w:hAnsi="Times New Roman" w:cs="Times New Roman"/>
          <w:sz w:val="28"/>
          <w:szCs w:val="28"/>
        </w:rPr>
        <w:t>) справку кредитной организации о наличии у заявителя расчетного счета,</w:t>
      </w:r>
      <w:r w:rsidRPr="00402DA1">
        <w:rPr>
          <w:rFonts w:ascii="Times New Roman" w:eastAsia="Calibri" w:hAnsi="Times New Roman" w:cs="Times New Roman"/>
          <w:sz w:val="28"/>
          <w:szCs w:val="28"/>
          <w:lang w:eastAsia="en-US"/>
        </w:rPr>
        <w:t xml:space="preserve"> полученную в срок не ранее 30 календарных дней до даты подачи заявки</w:t>
      </w:r>
      <w:r w:rsidRPr="00402DA1">
        <w:rPr>
          <w:rFonts w:ascii="Times New Roman" w:hAnsi="Times New Roman" w:cs="Times New Roman"/>
          <w:sz w:val="28"/>
          <w:szCs w:val="28"/>
        </w:rPr>
        <w:t>;</w:t>
      </w:r>
    </w:p>
    <w:p w:rsidR="008F3C84" w:rsidRPr="008F3C84" w:rsidRDefault="008F3C84" w:rsidP="008F3C84">
      <w:pPr>
        <w:suppressAutoHyphens/>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8F3C84">
        <w:rPr>
          <w:rFonts w:ascii="Times New Roman" w:eastAsia="Calibri" w:hAnsi="Times New Roman" w:cs="Times New Roman"/>
          <w:sz w:val="28"/>
          <w:szCs w:val="28"/>
        </w:rPr>
        <w:t>) обязательство о сохранении на этот период численности работников в размере не менее 100% среднесписочной численности работников на 01 января года получения поддержки и среднемесячной заработной платы в расчете на одного работника на уровне не ниже установленного федеральным законодательством Российской Федерации минимального размера оплаты труда с учетом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 приравненных к ним местностях, при этом на конец первого календарного года (года получения субсидии) среднесписочная численность работников не должна составлять менее 80 процентов среднесписочной численности работников на 1 января года получения субсидии;</w:t>
      </w:r>
    </w:p>
    <w:p w:rsidR="008F3C84" w:rsidRPr="004B687E" w:rsidRDefault="008F3C84" w:rsidP="008F3C84">
      <w:pPr>
        <w:suppressAutoHyphens/>
        <w:autoSpaceDE w:val="0"/>
        <w:autoSpaceDN w:val="0"/>
        <w:adjustRightInd w:val="0"/>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5) справки, полученные в срок не ранее 30 дней до даты подачи за</w:t>
      </w:r>
      <w:r w:rsidR="00812CAA" w:rsidRPr="004B687E">
        <w:rPr>
          <w:rFonts w:ascii="Times New Roman" w:eastAsia="Calibri" w:hAnsi="Times New Roman" w:cs="Times New Roman"/>
          <w:sz w:val="28"/>
          <w:szCs w:val="28"/>
        </w:rPr>
        <w:t>явки (заявок)</w:t>
      </w:r>
      <w:r w:rsidRPr="004B687E">
        <w:rPr>
          <w:rFonts w:ascii="Times New Roman" w:eastAsia="Calibri" w:hAnsi="Times New Roman" w:cs="Times New Roman"/>
          <w:sz w:val="28"/>
          <w:szCs w:val="28"/>
        </w:rPr>
        <w:t xml:space="preserve"> субъектам малого, среднего предпринимательства: </w:t>
      </w:r>
    </w:p>
    <w:p w:rsidR="008F3C84" w:rsidRPr="004B687E" w:rsidRDefault="008F3C84" w:rsidP="008F3C84">
      <w:pPr>
        <w:suppressAutoHyphens/>
        <w:autoSpaceDE w:val="0"/>
        <w:autoSpaceDN w:val="0"/>
        <w:adjustRightInd w:val="0"/>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 Межрайонной инспекции Федеральной налоговой службы России № 10 по Красноярскому краю об исполнении налогоплательщиком</w:t>
      </w:r>
      <w:r w:rsidRPr="004B687E">
        <w:rPr>
          <w:rFonts w:ascii="Times New Roman" w:eastAsia="Calibri" w:hAnsi="Times New Roman" w:cs="Times New Roman"/>
          <w:sz w:val="28"/>
          <w:szCs w:val="28"/>
        </w:rPr>
        <w:b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w:t>
      </w:r>
      <w:r w:rsidR="00AA11D9" w:rsidRPr="004B687E">
        <w:rPr>
          <w:rFonts w:ascii="Times New Roman" w:eastAsia="Calibri" w:hAnsi="Times New Roman" w:cs="Times New Roman"/>
          <w:sz w:val="28"/>
          <w:szCs w:val="28"/>
        </w:rPr>
        <w:t>денной приказом ФНС России от 23.11.2022 №ЕД-7-8/1123</w:t>
      </w:r>
      <w:r w:rsidRPr="004B687E">
        <w:rPr>
          <w:rFonts w:ascii="Times New Roman" w:eastAsia="Calibri" w:hAnsi="Times New Roman" w:cs="Times New Roman"/>
          <w:sz w:val="28"/>
          <w:szCs w:val="28"/>
        </w:rPr>
        <w:t xml:space="preserve">@ (форма по КНД 1120101), подписанную ее руководителем (иным уполномоченным лицом) либо, для индивидуальных предпринимателей, применяющих специальный налоговый режим «Налог на профессиональный доход» - справку о состоянии расчетов (доходах) по налогу на профессиональный доход (форма КНД 1122036) за предшествующий календарный год и месяцы текущего года либо за весь срок осуществления деятельности, если он составляет менее года, сформированную в электронной форме с использованием мобильного приложения «Мой налог» или в веб-кабинете «Мой налог», размещенном на сайте </w:t>
      </w:r>
      <w:hyperlink r:id="rId13" w:history="1">
        <w:r w:rsidRPr="004B687E">
          <w:rPr>
            <w:rFonts w:ascii="Times New Roman" w:eastAsia="Calibri" w:hAnsi="Times New Roman" w:cs="Times New Roman"/>
            <w:sz w:val="28"/>
            <w:szCs w:val="28"/>
          </w:rPr>
          <w:t>https://npd.nalog.ru/</w:t>
        </w:r>
      </w:hyperlink>
      <w:r w:rsidRPr="004B687E">
        <w:rPr>
          <w:rFonts w:ascii="Times New Roman" w:eastAsia="Calibri" w:hAnsi="Times New Roman" w:cs="Times New Roman"/>
          <w:sz w:val="28"/>
          <w:szCs w:val="28"/>
        </w:rPr>
        <w:t xml:space="preserve">, и подписанную электронной подписью налогового органа; </w:t>
      </w:r>
    </w:p>
    <w:p w:rsidR="008F3C84" w:rsidRPr="004B687E" w:rsidRDefault="008F3C84" w:rsidP="008F3C84">
      <w:pPr>
        <w:suppressAutoHyphens/>
        <w:autoSpaceDE w:val="0"/>
        <w:autoSpaceDN w:val="0"/>
        <w:adjustRightInd w:val="0"/>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lastRenderedPageBreak/>
        <w:t xml:space="preserve">- </w:t>
      </w:r>
      <w:r w:rsidR="00B5703A">
        <w:rPr>
          <w:rFonts w:ascii="Times New Roman" w:eastAsia="Calibri" w:hAnsi="Times New Roman" w:cs="Times New Roman"/>
          <w:sz w:val="28"/>
          <w:szCs w:val="28"/>
        </w:rPr>
        <w:t>. О</w:t>
      </w:r>
      <w:r w:rsidR="00B5703A" w:rsidRPr="00B5703A">
        <w:rPr>
          <w:rFonts w:ascii="Times New Roman" w:eastAsia="Calibri" w:hAnsi="Times New Roman" w:cs="Times New Roman"/>
          <w:sz w:val="28"/>
          <w:szCs w:val="28"/>
        </w:rPr>
        <w:t xml:space="preserve"> состоянии расчетов по страховым взносам, пеням и штрафам, и возмещению страхователям излишне понесенных расходов на выплату страхового обеспечения по страхованию, выданная в соответствии с подпунктом 18 пункта 2 статьи 18 Федерального закона от 24 июля 1998 г. №125-ФЗ «Об обязательном социальном страховании от несчастных случаев на производстве и профессиональных заболеваний» и Федеральным законом от 29 декабря 2006г.№ 255-ФЗ «Об обязательном социальном страховании на случай временной нетрудоспособности и в связи с материнством»,</w:t>
      </w:r>
      <w:r w:rsidR="00B5703A">
        <w:rPr>
          <w:rFonts w:ascii="Times New Roman" w:hAnsi="Times New Roman" w:cs="Times New Roman"/>
          <w:sz w:val="24"/>
          <w:szCs w:val="24"/>
        </w:rPr>
        <w:t xml:space="preserve"> </w:t>
      </w:r>
      <w:r w:rsidR="000B3066">
        <w:rPr>
          <w:rFonts w:ascii="Times New Roman" w:eastAsia="Calibri" w:hAnsi="Times New Roman" w:cs="Times New Roman"/>
          <w:sz w:val="28"/>
          <w:szCs w:val="28"/>
        </w:rPr>
        <w:t>подтверждающую отсутствие задолженности</w:t>
      </w:r>
      <w:r w:rsidRPr="004B687E">
        <w:rPr>
          <w:rFonts w:ascii="Times New Roman" w:eastAsia="Calibri" w:hAnsi="Times New Roman" w:cs="Times New Roman"/>
          <w:sz w:val="28"/>
          <w:szCs w:val="28"/>
        </w:rPr>
        <w:t>;</w:t>
      </w:r>
    </w:p>
    <w:p w:rsidR="008F3C84" w:rsidRPr="004B687E" w:rsidRDefault="00B90FC3" w:rsidP="008F3C84">
      <w:pPr>
        <w:suppressAutoHyphens/>
        <w:autoSpaceDE w:val="0"/>
        <w:autoSpaceDN w:val="0"/>
        <w:adjustRightInd w:val="0"/>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6</w:t>
      </w:r>
      <w:r w:rsidR="008F3C84" w:rsidRPr="004B687E">
        <w:rPr>
          <w:rFonts w:ascii="Times New Roman" w:eastAsia="Calibri" w:hAnsi="Times New Roman" w:cs="Times New Roman"/>
          <w:sz w:val="28"/>
          <w:szCs w:val="28"/>
        </w:rPr>
        <w:t xml:space="preserve">) </w:t>
      </w:r>
      <w:r w:rsidRPr="004B687E">
        <w:rPr>
          <w:rFonts w:ascii="Times New Roman" w:eastAsia="Calibri" w:hAnsi="Times New Roman" w:cs="Times New Roman"/>
          <w:sz w:val="28"/>
          <w:szCs w:val="28"/>
        </w:rPr>
        <w:t xml:space="preserve">справки </w:t>
      </w:r>
      <w:r w:rsidR="008F3C84" w:rsidRPr="004B687E">
        <w:rPr>
          <w:rFonts w:ascii="Times New Roman" w:eastAsia="Calibri" w:hAnsi="Times New Roman" w:cs="Times New Roman"/>
          <w:sz w:val="28"/>
          <w:szCs w:val="28"/>
        </w:rPr>
        <w:t>самозанятым гражданам:</w:t>
      </w:r>
    </w:p>
    <w:p w:rsidR="008F3C84" w:rsidRPr="004B687E" w:rsidRDefault="008F3C84" w:rsidP="008F3C84">
      <w:pPr>
        <w:suppressAutoHyphens/>
        <w:autoSpaceDE w:val="0"/>
        <w:autoSpaceDN w:val="0"/>
        <w:adjustRightInd w:val="0"/>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 xml:space="preserve">- справку о постановке на учёт (снятии с учёта) физического лица в качестве налогоплательщика НПД (форма КНД 1122035), сформированную в электронной форме с использованием мобильного приложения «Мой налог» или в веб-кабинете «Мой налог», размещенном на сайте </w:t>
      </w:r>
      <w:hyperlink r:id="rId14" w:history="1">
        <w:r w:rsidRPr="004B687E">
          <w:rPr>
            <w:rFonts w:ascii="Times New Roman" w:eastAsia="Calibri" w:hAnsi="Times New Roman" w:cs="Times New Roman"/>
            <w:sz w:val="28"/>
            <w:szCs w:val="28"/>
          </w:rPr>
          <w:t>https://npd.nalog.ru/</w:t>
        </w:r>
      </w:hyperlink>
      <w:r w:rsidRPr="004B687E">
        <w:rPr>
          <w:rFonts w:ascii="Times New Roman" w:eastAsia="Calibri" w:hAnsi="Times New Roman" w:cs="Times New Roman"/>
          <w:sz w:val="28"/>
          <w:szCs w:val="28"/>
        </w:rPr>
        <w:t>, и подписанную электронной подписью налогового органа не ранее 15 дней до даты подачи заявки;</w:t>
      </w:r>
    </w:p>
    <w:p w:rsidR="008F3C84" w:rsidRPr="004B687E" w:rsidRDefault="008F3C84" w:rsidP="008F3C84">
      <w:pPr>
        <w:suppressAutoHyphens/>
        <w:autoSpaceDE w:val="0"/>
        <w:autoSpaceDN w:val="0"/>
        <w:adjustRightInd w:val="0"/>
        <w:ind w:right="-1" w:firstLine="540"/>
        <w:jc w:val="both"/>
        <w:rPr>
          <w:rFonts w:ascii="Times New Roman" w:eastAsia="Calibri" w:hAnsi="Times New Roman" w:cs="Times New Roman"/>
          <w:sz w:val="28"/>
          <w:szCs w:val="28"/>
        </w:rPr>
      </w:pPr>
      <w:r w:rsidRPr="004B687E">
        <w:rPr>
          <w:rFonts w:ascii="Times New Roman" w:eastAsia="Calibri" w:hAnsi="Times New Roman" w:cs="Times New Roman"/>
          <w:sz w:val="28"/>
          <w:szCs w:val="28"/>
        </w:rPr>
        <w:t xml:space="preserve"> - справку о состоянии расчетов (доходах) по налогу на профессиональный доход (форма КНД 1122036) за предшествующий календарный год и месяцы текущего года либо за весь срок осуществления деятельности, если он составляет менее года, сформированную в электронной форме с использованием мобильного приложения «Мой налог» или в веб-кабинете «Мой налог», размещенном на сайте </w:t>
      </w:r>
      <w:hyperlink r:id="rId15" w:history="1">
        <w:r w:rsidRPr="004B687E">
          <w:rPr>
            <w:rFonts w:ascii="Times New Roman" w:eastAsia="Calibri" w:hAnsi="Times New Roman" w:cs="Times New Roman"/>
            <w:sz w:val="28"/>
            <w:szCs w:val="28"/>
          </w:rPr>
          <w:t>https://npd.nalog.ru/</w:t>
        </w:r>
      </w:hyperlink>
      <w:r w:rsidRPr="004B687E">
        <w:rPr>
          <w:rFonts w:ascii="Times New Roman" w:eastAsia="Calibri" w:hAnsi="Times New Roman" w:cs="Times New Roman"/>
          <w:sz w:val="28"/>
          <w:szCs w:val="28"/>
        </w:rPr>
        <w:t>, и подписанную электронной подписью налогового органа не ранее 15 дней до дат</w:t>
      </w:r>
      <w:r w:rsidR="00B90FC3" w:rsidRPr="004B687E">
        <w:rPr>
          <w:rFonts w:ascii="Times New Roman" w:eastAsia="Calibri" w:hAnsi="Times New Roman" w:cs="Times New Roman"/>
          <w:sz w:val="28"/>
          <w:szCs w:val="28"/>
        </w:rPr>
        <w:t>ы подачи заявки</w:t>
      </w:r>
      <w:r w:rsidRPr="004B687E">
        <w:rPr>
          <w:rFonts w:ascii="Times New Roman" w:eastAsia="Calibri" w:hAnsi="Times New Roman" w:cs="Times New Roman"/>
          <w:sz w:val="28"/>
          <w:szCs w:val="28"/>
        </w:rPr>
        <w:t>;</w:t>
      </w:r>
    </w:p>
    <w:p w:rsidR="00812631" w:rsidRPr="00812631" w:rsidRDefault="00812631" w:rsidP="00812631">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812631">
        <w:rPr>
          <w:rFonts w:ascii="Times New Roman" w:eastAsia="Calibri" w:hAnsi="Times New Roman" w:cs="Times New Roman"/>
          <w:sz w:val="28"/>
          <w:szCs w:val="28"/>
        </w:rPr>
        <w:t>7) копии патентов на право применения патентной системы налогообложения – для индивидуальных предпринимателей, применяющих патентную систему налогообложения;</w:t>
      </w:r>
    </w:p>
    <w:p w:rsidR="00812631" w:rsidRPr="00812631" w:rsidRDefault="00812631" w:rsidP="00812631">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812631">
        <w:rPr>
          <w:rFonts w:ascii="Times New Roman" w:eastAsia="Calibri" w:hAnsi="Times New Roman" w:cs="Times New Roman"/>
          <w:sz w:val="28"/>
          <w:szCs w:val="28"/>
        </w:rPr>
        <w:t>8) юридическим лицам – копию штатного расписания, действующего на момент подачи заявления, индивидуальным предпринимателям - копии трудовых договоров, заключенных с работниками, копии трудовых книжек работников при наличии таковых;</w:t>
      </w:r>
    </w:p>
    <w:p w:rsidR="00321F68" w:rsidRPr="00321F68" w:rsidRDefault="00321F68" w:rsidP="00321F68">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321F68">
        <w:rPr>
          <w:rFonts w:ascii="Times New Roman" w:eastAsia="Calibri" w:hAnsi="Times New Roman" w:cs="Times New Roman"/>
          <w:sz w:val="28"/>
          <w:szCs w:val="28"/>
        </w:rPr>
        <w:t>9) субъектам малого и (или) среднего предпринимательства - копию титульного листа расчета по страховым взносам (форма по КНД 1151111) за календарный год, предшествующий году подачи заявки, с отметкой налогового органа о принятии или с приложением копий квитанций, подтверждающих факт приема отчетности, формируемых налоговым органом, а также с</w:t>
      </w:r>
      <w:r w:rsidR="00943A76">
        <w:rPr>
          <w:rFonts w:ascii="Times New Roman" w:eastAsia="Times New Roman" w:hAnsi="Times New Roman" w:cs="Times New Roman"/>
          <w:sz w:val="28"/>
          <w:szCs w:val="28"/>
        </w:rPr>
        <w:t>ведения о</w:t>
      </w:r>
      <w:r w:rsidRPr="00321F68">
        <w:rPr>
          <w:rFonts w:ascii="Times New Roman" w:eastAsia="Times New Roman" w:hAnsi="Times New Roman" w:cs="Times New Roman"/>
          <w:sz w:val="28"/>
          <w:szCs w:val="28"/>
        </w:rPr>
        <w:t xml:space="preserve"> численности</w:t>
      </w:r>
      <w:r w:rsidR="00943A76">
        <w:rPr>
          <w:rFonts w:ascii="Times New Roman" w:eastAsia="Times New Roman" w:hAnsi="Times New Roman" w:cs="Times New Roman"/>
          <w:sz w:val="28"/>
          <w:szCs w:val="28"/>
        </w:rPr>
        <w:t xml:space="preserve"> работников</w:t>
      </w:r>
      <w:r w:rsidRPr="00321F68">
        <w:rPr>
          <w:rFonts w:ascii="Times New Roman" w:eastAsia="Times New Roman" w:hAnsi="Times New Roman" w:cs="Times New Roman"/>
          <w:sz w:val="28"/>
          <w:szCs w:val="28"/>
        </w:rPr>
        <w:t>, средней заработной плате на одного работающего за</w:t>
      </w:r>
      <w:r w:rsidRPr="00321F68">
        <w:rPr>
          <w:rFonts w:ascii="Times New Roman" w:eastAsia="Times New Roman" w:hAnsi="Times New Roman" w:cs="Times New Roman"/>
          <w:sz w:val="24"/>
          <w:szCs w:val="24"/>
        </w:rPr>
        <w:t xml:space="preserve"> </w:t>
      </w:r>
      <w:r w:rsidRPr="00321F68">
        <w:rPr>
          <w:rFonts w:ascii="Times New Roman" w:eastAsia="Times New Roman" w:hAnsi="Times New Roman" w:cs="Times New Roman"/>
          <w:sz w:val="28"/>
          <w:szCs w:val="28"/>
        </w:rPr>
        <w:t>последний квартал перед подачей заявки на предоставление субсидии и плановый период по форме:</w:t>
      </w:r>
    </w:p>
    <w:p w:rsidR="00321F68" w:rsidRPr="00321F68" w:rsidRDefault="00321F68" w:rsidP="00321F68">
      <w:pPr>
        <w:suppressAutoHyphens/>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321F68" w:rsidRPr="00321F68" w:rsidRDefault="00943A76" w:rsidP="00321F68">
      <w:pPr>
        <w:suppressAutoHyphens/>
        <w:autoSpaceDE w:val="0"/>
        <w:autoSpaceDN w:val="0"/>
        <w:adjustRightInd w:val="0"/>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численности работников</w:t>
      </w:r>
      <w:r w:rsidR="00321F68" w:rsidRPr="00321F68">
        <w:rPr>
          <w:rFonts w:ascii="Times New Roman" w:eastAsia="Times New Roman" w:hAnsi="Times New Roman" w:cs="Times New Roman"/>
          <w:sz w:val="24"/>
          <w:szCs w:val="24"/>
        </w:rPr>
        <w:t xml:space="preserve">, средней заработной плате </w:t>
      </w:r>
    </w:p>
    <w:p w:rsidR="00321F68" w:rsidRPr="00321F68" w:rsidRDefault="00321F68" w:rsidP="00321F68">
      <w:pPr>
        <w:suppressAutoHyphen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__________________________________________________________________</w:t>
      </w:r>
    </w:p>
    <w:p w:rsidR="00321F68" w:rsidRPr="00321F68" w:rsidRDefault="00321F68" w:rsidP="00321F68">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(наименование юридического лица, индивидуального предпринимателя)</w:t>
      </w:r>
    </w:p>
    <w:p w:rsidR="00321F68" w:rsidRPr="00321F68" w:rsidRDefault="00321F68" w:rsidP="00321F68">
      <w:pPr>
        <w:suppressAutoHyphen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за 20__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292"/>
        <w:gridCol w:w="2006"/>
        <w:gridCol w:w="2006"/>
        <w:gridCol w:w="1835"/>
      </w:tblGrid>
      <w:tr w:rsidR="00321F68" w:rsidRPr="00321F68" w:rsidTr="003C26E9">
        <w:tc>
          <w:tcPr>
            <w:tcW w:w="3081" w:type="dxa"/>
          </w:tcPr>
          <w:p w:rsidR="00321F68" w:rsidRPr="00321F68" w:rsidRDefault="00321F68" w:rsidP="00321F6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Наименование показателя</w:t>
            </w:r>
          </w:p>
        </w:tc>
        <w:tc>
          <w:tcPr>
            <w:tcW w:w="1292" w:type="dxa"/>
          </w:tcPr>
          <w:p w:rsidR="00321F68" w:rsidRPr="00321F68" w:rsidRDefault="00321F68" w:rsidP="00321F6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Единицы измерения</w:t>
            </w:r>
          </w:p>
        </w:tc>
        <w:tc>
          <w:tcPr>
            <w:tcW w:w="2162" w:type="dxa"/>
          </w:tcPr>
          <w:p w:rsidR="00321F68" w:rsidRPr="00321F68" w:rsidRDefault="00321F68" w:rsidP="00321F68">
            <w:pPr>
              <w:suppressAutoHyphens/>
              <w:autoSpaceDE w:val="0"/>
              <w:autoSpaceDN w:val="0"/>
              <w:adjustRightInd w:val="0"/>
              <w:spacing w:after="0" w:line="240" w:lineRule="auto"/>
              <w:jc w:val="center"/>
              <w:outlineLvl w:val="0"/>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последний квартал перед подачей заявки на предоставление субсидии (факт)</w:t>
            </w:r>
          </w:p>
        </w:tc>
        <w:tc>
          <w:tcPr>
            <w:tcW w:w="2162" w:type="dxa"/>
          </w:tcPr>
          <w:p w:rsidR="00321F68" w:rsidRPr="00321F68" w:rsidRDefault="00321F68" w:rsidP="00321F68">
            <w:pPr>
              <w:suppressAutoHyphens/>
              <w:autoSpaceDE w:val="0"/>
              <w:autoSpaceDN w:val="0"/>
              <w:adjustRightInd w:val="0"/>
              <w:spacing w:after="0" w:line="240" w:lineRule="auto"/>
              <w:jc w:val="center"/>
              <w:outlineLvl w:val="0"/>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год подачи заявки на предоставление субсидии (план)</w:t>
            </w:r>
          </w:p>
        </w:tc>
        <w:tc>
          <w:tcPr>
            <w:tcW w:w="1584" w:type="dxa"/>
          </w:tcPr>
          <w:p w:rsidR="00321F68" w:rsidRPr="00321F68" w:rsidRDefault="00321F68" w:rsidP="00321F68">
            <w:pPr>
              <w:suppressAutoHyphens/>
              <w:autoSpaceDE w:val="0"/>
              <w:autoSpaceDN w:val="0"/>
              <w:adjustRightInd w:val="0"/>
              <w:spacing w:after="0" w:line="240" w:lineRule="auto"/>
              <w:ind w:firstLine="22"/>
              <w:jc w:val="center"/>
              <w:outlineLvl w:val="0"/>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год, следующий за годом подачи заявки на предоставление субсидии (план)</w:t>
            </w:r>
          </w:p>
        </w:tc>
      </w:tr>
      <w:tr w:rsidR="00321F68" w:rsidRPr="00321F68" w:rsidTr="003C26E9">
        <w:tc>
          <w:tcPr>
            <w:tcW w:w="3081" w:type="dxa"/>
          </w:tcPr>
          <w:p w:rsidR="00321F68" w:rsidRPr="00321F68" w:rsidRDefault="00943A76" w:rsidP="00321F6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Численность работников</w:t>
            </w:r>
          </w:p>
        </w:tc>
        <w:tc>
          <w:tcPr>
            <w:tcW w:w="1292" w:type="dxa"/>
          </w:tcPr>
          <w:p w:rsidR="00321F68" w:rsidRPr="00321F68" w:rsidRDefault="00321F68" w:rsidP="00321F68">
            <w:pPr>
              <w:suppressAutoHyphens/>
              <w:autoSpaceDE w:val="0"/>
              <w:autoSpaceDN w:val="0"/>
              <w:adjustRightInd w:val="0"/>
              <w:spacing w:after="0" w:line="240" w:lineRule="auto"/>
              <w:ind w:firstLine="110"/>
              <w:jc w:val="both"/>
              <w:outlineLvl w:val="0"/>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человек</w:t>
            </w:r>
          </w:p>
        </w:tc>
        <w:tc>
          <w:tcPr>
            <w:tcW w:w="2162" w:type="dxa"/>
          </w:tcPr>
          <w:p w:rsidR="00321F68" w:rsidRPr="00321F68" w:rsidRDefault="00321F68" w:rsidP="00321F68">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c>
          <w:tcPr>
            <w:tcW w:w="2162" w:type="dxa"/>
          </w:tcPr>
          <w:p w:rsidR="00321F68" w:rsidRPr="00321F68" w:rsidRDefault="00321F68" w:rsidP="00321F68">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c>
          <w:tcPr>
            <w:tcW w:w="1584" w:type="dxa"/>
          </w:tcPr>
          <w:p w:rsidR="00321F68" w:rsidRPr="00321F68" w:rsidRDefault="00321F68" w:rsidP="00321F68">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r>
      <w:tr w:rsidR="00321F68" w:rsidRPr="00321F68" w:rsidTr="003C26E9">
        <w:tc>
          <w:tcPr>
            <w:tcW w:w="3081" w:type="dxa"/>
          </w:tcPr>
          <w:p w:rsidR="00321F68" w:rsidRPr="00321F68" w:rsidRDefault="00321F68" w:rsidP="00321F6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 xml:space="preserve">Средняя заработная плата на одного работающего </w:t>
            </w:r>
          </w:p>
        </w:tc>
        <w:tc>
          <w:tcPr>
            <w:tcW w:w="1292" w:type="dxa"/>
          </w:tcPr>
          <w:p w:rsidR="00321F68" w:rsidRPr="00321F68" w:rsidRDefault="00321F68" w:rsidP="00321F68">
            <w:pPr>
              <w:suppressAutoHyphens/>
              <w:autoSpaceDE w:val="0"/>
              <w:autoSpaceDN w:val="0"/>
              <w:adjustRightInd w:val="0"/>
              <w:spacing w:after="0" w:line="240" w:lineRule="auto"/>
              <w:ind w:firstLine="110"/>
              <w:jc w:val="both"/>
              <w:outlineLvl w:val="0"/>
              <w:rPr>
                <w:rFonts w:ascii="Times New Roman" w:eastAsia="Times New Roman" w:hAnsi="Times New Roman" w:cs="Times New Roman"/>
                <w:sz w:val="24"/>
                <w:szCs w:val="24"/>
              </w:rPr>
            </w:pPr>
            <w:r w:rsidRPr="00321F68">
              <w:rPr>
                <w:rFonts w:ascii="Times New Roman" w:eastAsia="Times New Roman" w:hAnsi="Times New Roman" w:cs="Times New Roman"/>
                <w:sz w:val="24"/>
                <w:szCs w:val="24"/>
              </w:rPr>
              <w:t>тыс. руб.</w:t>
            </w:r>
          </w:p>
        </w:tc>
        <w:tc>
          <w:tcPr>
            <w:tcW w:w="2162" w:type="dxa"/>
          </w:tcPr>
          <w:p w:rsidR="00321F68" w:rsidRPr="00321F68" w:rsidRDefault="00321F68" w:rsidP="00321F68">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c>
          <w:tcPr>
            <w:tcW w:w="2162" w:type="dxa"/>
          </w:tcPr>
          <w:p w:rsidR="00321F68" w:rsidRPr="00321F68" w:rsidRDefault="00321F68" w:rsidP="00321F68">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c>
          <w:tcPr>
            <w:tcW w:w="1584" w:type="dxa"/>
          </w:tcPr>
          <w:p w:rsidR="00321F68" w:rsidRPr="00321F68" w:rsidRDefault="00321F68" w:rsidP="00321F68">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r>
    </w:tbl>
    <w:p w:rsidR="00321F68" w:rsidRPr="00321F68" w:rsidRDefault="00321F68" w:rsidP="00321F68">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p>
    <w:p w:rsidR="00321F68" w:rsidRPr="00321F68" w:rsidRDefault="00321F68" w:rsidP="00321F68">
      <w:pPr>
        <w:autoSpaceDE w:val="0"/>
        <w:autoSpaceDN w:val="0"/>
        <w:adjustRightInd w:val="0"/>
        <w:spacing w:after="0" w:line="240" w:lineRule="auto"/>
        <w:ind w:right="-1"/>
        <w:rPr>
          <w:rFonts w:ascii="Times New Roman" w:eastAsia="Calibri" w:hAnsi="Times New Roman" w:cs="Times New Roman"/>
          <w:sz w:val="20"/>
          <w:szCs w:val="20"/>
        </w:rPr>
      </w:pPr>
      <w:r w:rsidRPr="00321F68">
        <w:rPr>
          <w:rFonts w:ascii="Times New Roman" w:eastAsia="Calibri" w:hAnsi="Times New Roman" w:cs="Times New Roman"/>
          <w:sz w:val="20"/>
          <w:szCs w:val="20"/>
        </w:rPr>
        <w:t>Руководитель        ______________ / __________________________ /</w:t>
      </w:r>
    </w:p>
    <w:p w:rsidR="00321F68" w:rsidRPr="00321F68" w:rsidRDefault="00321F68" w:rsidP="00321F68">
      <w:pPr>
        <w:autoSpaceDE w:val="0"/>
        <w:autoSpaceDN w:val="0"/>
        <w:adjustRightInd w:val="0"/>
        <w:spacing w:after="0" w:line="240" w:lineRule="auto"/>
        <w:ind w:right="-1"/>
        <w:rPr>
          <w:rFonts w:ascii="Times New Roman" w:eastAsia="Calibri" w:hAnsi="Times New Roman" w:cs="Times New Roman"/>
          <w:sz w:val="20"/>
          <w:szCs w:val="20"/>
        </w:rPr>
      </w:pPr>
      <w:r w:rsidRPr="00321F68">
        <w:rPr>
          <w:rFonts w:ascii="Times New Roman" w:eastAsia="Calibri" w:hAnsi="Times New Roman" w:cs="Times New Roman"/>
          <w:sz w:val="20"/>
          <w:szCs w:val="20"/>
        </w:rPr>
        <w:t>(указать должность)   (подпись)         (расшифровка подписи)</w:t>
      </w:r>
    </w:p>
    <w:p w:rsidR="00321F68" w:rsidRPr="00321F68" w:rsidRDefault="00321F68" w:rsidP="00321F68">
      <w:pPr>
        <w:spacing w:after="0" w:line="240" w:lineRule="auto"/>
        <w:rPr>
          <w:rFonts w:ascii="Times New Roman" w:eastAsia="Calibri" w:hAnsi="Times New Roman" w:cs="Times New Roman"/>
          <w:sz w:val="20"/>
          <w:szCs w:val="20"/>
        </w:rPr>
      </w:pPr>
      <w:r w:rsidRPr="00321F68">
        <w:rPr>
          <w:rFonts w:ascii="Times New Roman" w:eastAsia="Calibri" w:hAnsi="Times New Roman" w:cs="Times New Roman"/>
          <w:sz w:val="20"/>
          <w:szCs w:val="20"/>
        </w:rPr>
        <w:t>М.П.,дата</w:t>
      </w:r>
    </w:p>
    <w:p w:rsidR="00454E8D" w:rsidRDefault="00454E8D" w:rsidP="000D4302">
      <w:pPr>
        <w:pStyle w:val="ConsPlusNormal"/>
        <w:ind w:firstLine="709"/>
        <w:jc w:val="both"/>
        <w:rPr>
          <w:rFonts w:ascii="Times New Roman" w:hAnsi="Times New Roman" w:cs="Times New Roman"/>
          <w:sz w:val="28"/>
          <w:szCs w:val="28"/>
        </w:rPr>
      </w:pP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Pr="003C26E9">
        <w:rPr>
          <w:rFonts w:ascii="Times New Roman" w:eastAsia="Times New Roman" w:hAnsi="Times New Roman" w:cs="Times New Roman"/>
          <w:sz w:val="28"/>
          <w:szCs w:val="28"/>
        </w:rPr>
        <w:t xml:space="preserve">) технико-экономическое обоснование приобретения оборудования, оргтехники, финансово-экономические показатели деятельности: </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a</w:t>
      </w:r>
      <w:r>
        <w:rPr>
          <w:rFonts w:ascii="Times New Roman" w:eastAsia="Times New Roman" w:hAnsi="Times New Roman" w:cs="Times New Roman"/>
          <w:sz w:val="28"/>
          <w:szCs w:val="28"/>
        </w:rPr>
        <w:t>)</w:t>
      </w:r>
      <w:r w:rsidRPr="003C26E9">
        <w:rPr>
          <w:rFonts w:ascii="Times New Roman" w:eastAsia="Times New Roman" w:hAnsi="Times New Roman" w:cs="Times New Roman"/>
          <w:sz w:val="28"/>
          <w:szCs w:val="28"/>
        </w:rPr>
        <w:t xml:space="preserve"> субъектам предпринимательской деятельности:</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3C26E9" w:rsidRPr="003C26E9" w:rsidRDefault="003C26E9" w:rsidP="003C26E9">
      <w:pPr>
        <w:suppressAutoHyphens/>
        <w:autoSpaceDE w:val="0"/>
        <w:autoSpaceDN w:val="0"/>
        <w:adjustRightInd w:val="0"/>
        <w:spacing w:after="0" w:line="240" w:lineRule="auto"/>
        <w:ind w:right="-1"/>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технико-экономическое обоснование приобретения оборудования, оргтехники: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992"/>
        <w:gridCol w:w="1984"/>
        <w:gridCol w:w="1985"/>
      </w:tblGrid>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992"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Всего</w:t>
            </w:r>
          </w:p>
        </w:tc>
        <w:tc>
          <w:tcPr>
            <w:tcW w:w="1984"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Оборудование № 1</w:t>
            </w:r>
          </w:p>
        </w:tc>
        <w:tc>
          <w:tcPr>
            <w:tcW w:w="1985"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lang w:val="en-US"/>
              </w:rPr>
            </w:pPr>
            <w:r w:rsidRPr="003C26E9">
              <w:rPr>
                <w:rFonts w:ascii="Times New Roman" w:eastAsia="Calibri" w:hAnsi="Times New Roman" w:cs="Times New Roman"/>
                <w:sz w:val="28"/>
                <w:szCs w:val="28"/>
              </w:rPr>
              <w:t xml:space="preserve">Оборудование № </w:t>
            </w:r>
            <w:r w:rsidRPr="003C26E9">
              <w:rPr>
                <w:rFonts w:ascii="Times New Roman" w:eastAsia="Calibri" w:hAnsi="Times New Roman" w:cs="Times New Roman"/>
                <w:sz w:val="28"/>
                <w:szCs w:val="28"/>
                <w:lang w:val="en-US"/>
              </w:rPr>
              <w:t>n</w:t>
            </w: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Наименование юридического лица, ФИО индивидуального предпринимателя</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ФИО руководителя</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Юридический адрес регистрации</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Фактический адрес нахождения</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Контактные данные (тел, факс, эл. Адрес)</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Применяемая система налогообложения</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Фактически осуществляемые виды деятельности (ОКВЭД) в соответствии с выпиской из ЕГРИП/ЕГРЮЛ)</w:t>
            </w:r>
          </w:p>
        </w:tc>
        <w:tc>
          <w:tcPr>
            <w:tcW w:w="992"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984"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Краткое описание деятельности:</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Период осуществления деятельности</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Направления деятельности</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Основные виды производимых товаров (работ, услуг)</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lastRenderedPageBreak/>
              <w:t>Наличие лицензий, разрешений, допусков, товарных знаков</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Используемые производственные площадки (собственные, арендованные)</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Наличие филиалов (обособленных подразделений)</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Наличие каналов сбыта продукции с обоснованием (договоры)</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943A76"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Pr>
                <w:rFonts w:ascii="Times New Roman" w:eastAsia="Calibri" w:hAnsi="Times New Roman" w:cs="Times New Roman"/>
                <w:sz w:val="28"/>
                <w:szCs w:val="28"/>
              </w:rPr>
              <w:t>Ч</w:t>
            </w:r>
            <w:r w:rsidR="003C26E9" w:rsidRPr="003C26E9">
              <w:rPr>
                <w:rFonts w:ascii="Times New Roman" w:eastAsia="Calibri" w:hAnsi="Times New Roman" w:cs="Times New Roman"/>
                <w:sz w:val="28"/>
                <w:szCs w:val="28"/>
              </w:rPr>
              <w:t>исленность</w:t>
            </w:r>
            <w:r>
              <w:rPr>
                <w:rFonts w:ascii="Times New Roman" w:eastAsia="Calibri" w:hAnsi="Times New Roman" w:cs="Times New Roman"/>
                <w:sz w:val="28"/>
                <w:szCs w:val="28"/>
              </w:rPr>
              <w:t xml:space="preserve"> работников</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 xml:space="preserve">Среднемесячная заработная плата на 1 работника </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Наименование приобретаемого оборудования</w:t>
            </w:r>
          </w:p>
        </w:tc>
        <w:tc>
          <w:tcPr>
            <w:tcW w:w="992" w:type="dxa"/>
            <w:vAlign w:val="center"/>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Код приобретаемого оборудования по ОКОФ</w:t>
            </w:r>
          </w:p>
        </w:tc>
        <w:tc>
          <w:tcPr>
            <w:tcW w:w="992" w:type="dxa"/>
          </w:tcPr>
          <w:p w:rsidR="003C26E9" w:rsidRPr="003C26E9" w:rsidRDefault="003C26E9" w:rsidP="003C26E9">
            <w:pPr>
              <w:spacing w:after="0" w:line="240" w:lineRule="auto"/>
              <w:jc w:val="center"/>
              <w:rPr>
                <w:rFonts w:ascii="Times New Roman" w:eastAsia="Times New Roman" w:hAnsi="Times New Roman" w:cs="Times New Roman"/>
                <w:sz w:val="24"/>
                <w:szCs w:val="24"/>
              </w:rPr>
            </w:pPr>
            <w:r w:rsidRPr="003C26E9">
              <w:rPr>
                <w:rFonts w:ascii="Times New Roman" w:eastAsia="Calibri" w:hAnsi="Times New Roman" w:cs="Times New Roman"/>
                <w:sz w:val="28"/>
                <w:szCs w:val="28"/>
              </w:rPr>
              <w:t>х</w:t>
            </w: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Амортизационная группа приобретаемого оборудования</w:t>
            </w:r>
          </w:p>
        </w:tc>
        <w:tc>
          <w:tcPr>
            <w:tcW w:w="992" w:type="dxa"/>
          </w:tcPr>
          <w:p w:rsidR="003C26E9" w:rsidRPr="003C26E9" w:rsidRDefault="003C26E9" w:rsidP="003C26E9">
            <w:pPr>
              <w:spacing w:after="0" w:line="240" w:lineRule="auto"/>
              <w:jc w:val="center"/>
              <w:rPr>
                <w:rFonts w:ascii="Times New Roman" w:eastAsia="Times New Roman" w:hAnsi="Times New Roman" w:cs="Times New Roman"/>
                <w:sz w:val="24"/>
                <w:szCs w:val="24"/>
              </w:rPr>
            </w:pPr>
            <w:r w:rsidRPr="003C26E9">
              <w:rPr>
                <w:rFonts w:ascii="Times New Roman" w:eastAsia="Calibri" w:hAnsi="Times New Roman" w:cs="Times New Roman"/>
                <w:sz w:val="28"/>
                <w:szCs w:val="28"/>
              </w:rPr>
              <w:t>х</w:t>
            </w: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Вид деятельности, для осуществления которого приобретается оборудование</w:t>
            </w:r>
          </w:p>
        </w:tc>
        <w:tc>
          <w:tcPr>
            <w:tcW w:w="992" w:type="dxa"/>
          </w:tcPr>
          <w:p w:rsidR="003C26E9" w:rsidRPr="003C26E9" w:rsidRDefault="003C26E9" w:rsidP="003C26E9">
            <w:pPr>
              <w:spacing w:after="0" w:line="240" w:lineRule="auto"/>
              <w:jc w:val="center"/>
              <w:rPr>
                <w:rFonts w:ascii="Times New Roman" w:eastAsia="Times New Roman" w:hAnsi="Times New Roman" w:cs="Times New Roman"/>
                <w:sz w:val="24"/>
                <w:szCs w:val="24"/>
              </w:rPr>
            </w:pPr>
            <w:r w:rsidRPr="003C26E9">
              <w:rPr>
                <w:rFonts w:ascii="Times New Roman" w:eastAsia="Calibri" w:hAnsi="Times New Roman" w:cs="Times New Roman"/>
                <w:sz w:val="28"/>
                <w:szCs w:val="28"/>
              </w:rPr>
              <w:t>х</w:t>
            </w: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457"/>
        </w:trPr>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Продавец (поставщик) оборудования</w:t>
            </w:r>
          </w:p>
        </w:tc>
        <w:tc>
          <w:tcPr>
            <w:tcW w:w="992" w:type="dxa"/>
          </w:tcPr>
          <w:p w:rsidR="003C26E9" w:rsidRPr="003C26E9" w:rsidRDefault="003C26E9" w:rsidP="003C26E9">
            <w:pPr>
              <w:spacing w:after="0" w:line="240" w:lineRule="auto"/>
              <w:jc w:val="center"/>
              <w:rPr>
                <w:rFonts w:ascii="Times New Roman" w:eastAsia="Times New Roman" w:hAnsi="Times New Roman" w:cs="Times New Roman"/>
                <w:sz w:val="24"/>
                <w:szCs w:val="24"/>
              </w:rPr>
            </w:pPr>
            <w:r w:rsidRPr="003C26E9">
              <w:rPr>
                <w:rFonts w:ascii="Times New Roman" w:eastAsia="Calibri" w:hAnsi="Times New Roman" w:cs="Times New Roman"/>
                <w:sz w:val="28"/>
                <w:szCs w:val="28"/>
              </w:rPr>
              <w:t>х</w:t>
            </w: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Стоимость приобретаемого оборудования (с НДС), руб.</w:t>
            </w:r>
          </w:p>
        </w:tc>
        <w:tc>
          <w:tcPr>
            <w:tcW w:w="992" w:type="dxa"/>
            <w:vAlign w:val="center"/>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77"/>
        </w:trPr>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Реквизиты договоров на приобретение оборудования, (№, дата)</w:t>
            </w:r>
          </w:p>
        </w:tc>
        <w:tc>
          <w:tcPr>
            <w:tcW w:w="992" w:type="dxa"/>
            <w:vAlign w:val="center"/>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77"/>
        </w:trPr>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Реквизиты договоров лизинга (№, дата)</w:t>
            </w:r>
          </w:p>
        </w:tc>
        <w:tc>
          <w:tcPr>
            <w:tcW w:w="992" w:type="dxa"/>
            <w:vAlign w:val="center"/>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77"/>
        </w:trPr>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Авансовый платеж по договору лизинга (с НДС), руб.</w:t>
            </w:r>
          </w:p>
        </w:tc>
        <w:tc>
          <w:tcPr>
            <w:tcW w:w="992" w:type="dxa"/>
            <w:vAlign w:val="center"/>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77"/>
        </w:trPr>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Сумма уплаченных на дату подачи заявки лизинговых платежей (с НДС), руб.</w:t>
            </w:r>
          </w:p>
        </w:tc>
        <w:tc>
          <w:tcPr>
            <w:tcW w:w="992" w:type="dxa"/>
            <w:vAlign w:val="center"/>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77"/>
        </w:trPr>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Реквизиты целевых кредитных договоров, (№, дата)</w:t>
            </w:r>
          </w:p>
        </w:tc>
        <w:tc>
          <w:tcPr>
            <w:tcW w:w="992" w:type="dxa"/>
            <w:vAlign w:val="center"/>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77"/>
        </w:trPr>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Сумма уплаченных на дату подачи заявки процентов по целевым кредитам (с НДС), руб.</w:t>
            </w:r>
          </w:p>
        </w:tc>
        <w:tc>
          <w:tcPr>
            <w:tcW w:w="992" w:type="dxa"/>
            <w:vAlign w:val="center"/>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8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Цель приобретения оборудования, краткое описание ожидаемых результатов</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Количество сохраненных рабочих мест (включая индивидуального предпринимателя)</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370"/>
        </w:trPr>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Количество созданных рабочих мест</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4957"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lastRenderedPageBreak/>
              <w:t>В том числе высокопроизводительных рабочих мест</w:t>
            </w:r>
          </w:p>
        </w:tc>
        <w:tc>
          <w:tcPr>
            <w:tcW w:w="4961" w:type="dxa"/>
            <w:gridSpan w:val="3"/>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bl>
    <w:p w:rsidR="003C26E9" w:rsidRPr="003C26E9" w:rsidRDefault="003C26E9" w:rsidP="003C26E9">
      <w:pPr>
        <w:autoSpaceDE w:val="0"/>
        <w:autoSpaceDN w:val="0"/>
        <w:adjustRightInd w:val="0"/>
        <w:spacing w:after="0" w:line="240" w:lineRule="auto"/>
        <w:ind w:right="-1"/>
        <w:rPr>
          <w:rFonts w:ascii="Times New Roman" w:eastAsia="Calibri" w:hAnsi="Times New Roman" w:cs="Times New Roman"/>
          <w:sz w:val="20"/>
          <w:szCs w:val="20"/>
        </w:rPr>
      </w:pPr>
    </w:p>
    <w:p w:rsidR="003C26E9" w:rsidRPr="003C26E9" w:rsidRDefault="003C26E9" w:rsidP="003C26E9">
      <w:pPr>
        <w:autoSpaceDE w:val="0"/>
        <w:autoSpaceDN w:val="0"/>
        <w:adjustRightInd w:val="0"/>
        <w:spacing w:after="0" w:line="240" w:lineRule="auto"/>
        <w:ind w:right="-1"/>
        <w:rPr>
          <w:rFonts w:ascii="Times New Roman" w:eastAsia="Calibri" w:hAnsi="Times New Roman" w:cs="Times New Roman"/>
          <w:sz w:val="20"/>
          <w:szCs w:val="20"/>
        </w:rPr>
      </w:pPr>
      <w:r w:rsidRPr="003C26E9">
        <w:rPr>
          <w:rFonts w:ascii="Times New Roman" w:eastAsia="Calibri" w:hAnsi="Times New Roman" w:cs="Times New Roman"/>
          <w:sz w:val="20"/>
          <w:szCs w:val="20"/>
        </w:rPr>
        <w:t>Руководитель        ______________ / __________________________ /</w:t>
      </w:r>
    </w:p>
    <w:p w:rsidR="003C26E9" w:rsidRPr="003C26E9" w:rsidRDefault="003C26E9" w:rsidP="003C26E9">
      <w:pPr>
        <w:autoSpaceDE w:val="0"/>
        <w:autoSpaceDN w:val="0"/>
        <w:adjustRightInd w:val="0"/>
        <w:spacing w:after="0" w:line="240" w:lineRule="auto"/>
        <w:ind w:right="-1"/>
        <w:rPr>
          <w:rFonts w:ascii="Times New Roman" w:eastAsia="Calibri" w:hAnsi="Times New Roman" w:cs="Times New Roman"/>
          <w:sz w:val="20"/>
          <w:szCs w:val="20"/>
        </w:rPr>
      </w:pPr>
      <w:r w:rsidRPr="003C26E9">
        <w:rPr>
          <w:rFonts w:ascii="Times New Roman" w:eastAsia="Calibri" w:hAnsi="Times New Roman" w:cs="Times New Roman"/>
          <w:sz w:val="20"/>
          <w:szCs w:val="20"/>
        </w:rPr>
        <w:t>(указать должность)   (подпись)         (расшифровка подписи)</w:t>
      </w:r>
    </w:p>
    <w:p w:rsidR="003C26E9" w:rsidRPr="003C26E9" w:rsidRDefault="003C26E9" w:rsidP="003C26E9">
      <w:pPr>
        <w:spacing w:after="0" w:line="240" w:lineRule="auto"/>
        <w:rPr>
          <w:rFonts w:ascii="Times New Roman" w:eastAsia="Calibri" w:hAnsi="Times New Roman" w:cs="Times New Roman"/>
          <w:sz w:val="20"/>
          <w:szCs w:val="20"/>
        </w:rPr>
      </w:pPr>
      <w:r w:rsidRPr="003C26E9">
        <w:rPr>
          <w:rFonts w:ascii="Times New Roman" w:eastAsia="Calibri" w:hAnsi="Times New Roman" w:cs="Times New Roman"/>
          <w:sz w:val="20"/>
          <w:szCs w:val="20"/>
        </w:rPr>
        <w:t>М.П.,дата</w:t>
      </w:r>
    </w:p>
    <w:p w:rsidR="003C26E9" w:rsidRPr="003C26E9" w:rsidRDefault="003C26E9" w:rsidP="003C26E9">
      <w:pPr>
        <w:autoSpaceDE w:val="0"/>
        <w:autoSpaceDN w:val="0"/>
        <w:adjustRightInd w:val="0"/>
        <w:spacing w:after="0" w:line="240" w:lineRule="auto"/>
        <w:jc w:val="both"/>
        <w:rPr>
          <w:rFonts w:ascii="Times New Roman" w:eastAsia="Times New Roman" w:hAnsi="Times New Roman" w:cs="Times New Roman"/>
          <w:sz w:val="16"/>
          <w:szCs w:val="16"/>
        </w:rPr>
      </w:pPr>
    </w:p>
    <w:p w:rsidR="003C26E9" w:rsidRPr="003C26E9" w:rsidRDefault="003C26E9" w:rsidP="003C26E9">
      <w:pPr>
        <w:autoSpaceDE w:val="0"/>
        <w:autoSpaceDN w:val="0"/>
        <w:adjustRightInd w:val="0"/>
        <w:spacing w:after="0" w:line="240" w:lineRule="auto"/>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финансово-экономические показатели деятельности (заполняются только по уплачиваемым видам налогов):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701"/>
        <w:gridCol w:w="1418"/>
        <w:gridCol w:w="1417"/>
        <w:gridCol w:w="1418"/>
      </w:tblGrid>
      <w:tr w:rsidR="003C26E9" w:rsidRPr="003C26E9" w:rsidTr="003C26E9">
        <w:tc>
          <w:tcPr>
            <w:tcW w:w="3964"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5"/>
                <w:szCs w:val="25"/>
              </w:rPr>
            </w:pPr>
            <w:r w:rsidRPr="003C26E9">
              <w:rPr>
                <w:rFonts w:ascii="Times New Roman" w:eastAsia="Calibri" w:hAnsi="Times New Roman" w:cs="Times New Roman"/>
                <w:sz w:val="25"/>
                <w:szCs w:val="25"/>
              </w:rPr>
              <w:t>Наименование показателя</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5"/>
                <w:szCs w:val="25"/>
              </w:rPr>
            </w:pPr>
            <w:r w:rsidRPr="003C26E9">
              <w:rPr>
                <w:rFonts w:ascii="Times New Roman" w:eastAsia="Calibri" w:hAnsi="Times New Roman" w:cs="Times New Roman"/>
                <w:sz w:val="25"/>
                <w:szCs w:val="25"/>
              </w:rPr>
              <w:t>Единица измерения</w:t>
            </w:r>
          </w:p>
        </w:tc>
        <w:tc>
          <w:tcPr>
            <w:tcW w:w="1418"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5"/>
                <w:szCs w:val="25"/>
              </w:rPr>
            </w:pPr>
            <w:r w:rsidRPr="003C26E9">
              <w:rPr>
                <w:rFonts w:ascii="Times New Roman" w:eastAsia="Calibri" w:hAnsi="Times New Roman" w:cs="Times New Roman"/>
                <w:sz w:val="25"/>
                <w:szCs w:val="25"/>
              </w:rPr>
              <w:t>Год, предшествующий текущему году (факт)</w:t>
            </w:r>
          </w:p>
        </w:tc>
        <w:tc>
          <w:tcPr>
            <w:tcW w:w="1417"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5"/>
                <w:szCs w:val="25"/>
              </w:rPr>
            </w:pPr>
            <w:r w:rsidRPr="003C26E9">
              <w:rPr>
                <w:rFonts w:ascii="Times New Roman" w:eastAsia="Calibri" w:hAnsi="Times New Roman" w:cs="Times New Roman"/>
                <w:sz w:val="25"/>
                <w:szCs w:val="25"/>
              </w:rPr>
              <w:t>Текущий год (план)</w:t>
            </w:r>
          </w:p>
        </w:tc>
        <w:tc>
          <w:tcPr>
            <w:tcW w:w="1418"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5"/>
                <w:szCs w:val="25"/>
              </w:rPr>
            </w:pPr>
            <w:r w:rsidRPr="003C26E9">
              <w:rPr>
                <w:rFonts w:ascii="Times New Roman" w:eastAsia="Calibri" w:hAnsi="Times New Roman" w:cs="Times New Roman"/>
                <w:sz w:val="25"/>
                <w:szCs w:val="25"/>
              </w:rPr>
              <w:t>Очередной год (план)</w:t>
            </w:r>
          </w:p>
        </w:tc>
      </w:tr>
      <w:tr w:rsidR="003C26E9" w:rsidRPr="003C26E9" w:rsidTr="003C26E9">
        <w:tc>
          <w:tcPr>
            <w:tcW w:w="3964"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1</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2</w:t>
            </w:r>
          </w:p>
        </w:tc>
        <w:tc>
          <w:tcPr>
            <w:tcW w:w="1418"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3</w:t>
            </w:r>
          </w:p>
        </w:tc>
        <w:tc>
          <w:tcPr>
            <w:tcW w:w="1417"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4</w:t>
            </w:r>
          </w:p>
        </w:tc>
        <w:tc>
          <w:tcPr>
            <w:tcW w:w="1418"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5</w:t>
            </w:r>
          </w:p>
        </w:tc>
      </w:tr>
      <w:tr w:rsidR="003C26E9" w:rsidRPr="003C26E9" w:rsidTr="003C26E9">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Выручка от реализации товаров (работ, услуг)</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В том числе НДС</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Затраты на производство и сбыт товаров (работ, услуг)</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457"/>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В том числе НДС</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Прибыль (убыток) от продаж товаров (работ, услуг)</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77"/>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Налоговые платежи в бюджеты всех уровней и внебюджетные фонды, всего,</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В том числе по видам налогов:</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418"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417"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418"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r>
      <w:tr w:rsidR="003C26E9" w:rsidRPr="003C26E9" w:rsidTr="003C26E9">
        <w:trPr>
          <w:trHeight w:val="370"/>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Налог на прибыль организаций (общий режим налогообложения)</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НДФЛ</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Страховые взносы во внебюджетные фонды (ПФР, ФОМС, ФСС)</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Налог на имущество организаций</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Транспортный налог</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Налог на землю</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Налог на профессиональный доход</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Патент</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lastRenderedPageBreak/>
              <w:t>Чистая прибыль (убыток)</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Фонд оплаты труда</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Среднесписочная численность персонала</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чел.</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Среднемесячная заработная плата 1 работающего</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Рынки сбыта товаров (работ, услуг)</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418"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417"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1418"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Объем отгруженных товаров (работ, услуг), в т.ч.</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Объем товаров (работ, услуг), отгруженных на территории Красноярского края</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Объем товаров (работ, услуг), отгруженных за пределы Красноярского края</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trHeight w:val="545"/>
        </w:trPr>
        <w:tc>
          <w:tcPr>
            <w:tcW w:w="3964" w:type="dxa"/>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Объем товаров (работ, услуг), отгруженных за пределы Российской Федерации (экспорт)</w:t>
            </w:r>
          </w:p>
        </w:tc>
        <w:tc>
          <w:tcPr>
            <w:tcW w:w="1701" w:type="dxa"/>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тыс. рублей</w:t>
            </w: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7"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418"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bl>
    <w:p w:rsidR="003C26E9" w:rsidRPr="003C26E9" w:rsidRDefault="003C26E9" w:rsidP="003C26E9">
      <w:pPr>
        <w:autoSpaceDE w:val="0"/>
        <w:autoSpaceDN w:val="0"/>
        <w:adjustRightInd w:val="0"/>
        <w:spacing w:after="0" w:line="240" w:lineRule="auto"/>
        <w:ind w:right="-1"/>
        <w:rPr>
          <w:rFonts w:ascii="Times New Roman" w:eastAsia="Calibri" w:hAnsi="Times New Roman" w:cs="Times New Roman"/>
          <w:sz w:val="20"/>
          <w:szCs w:val="20"/>
        </w:rPr>
      </w:pPr>
      <w:r w:rsidRPr="003C26E9">
        <w:rPr>
          <w:rFonts w:ascii="Times New Roman" w:eastAsia="Calibri" w:hAnsi="Times New Roman" w:cs="Times New Roman"/>
          <w:sz w:val="20"/>
          <w:szCs w:val="20"/>
        </w:rPr>
        <w:t>Руководитель        ______________ / __________________________ /</w:t>
      </w:r>
    </w:p>
    <w:p w:rsidR="003C26E9" w:rsidRPr="003C26E9" w:rsidRDefault="003C26E9" w:rsidP="003C26E9">
      <w:pPr>
        <w:autoSpaceDE w:val="0"/>
        <w:autoSpaceDN w:val="0"/>
        <w:adjustRightInd w:val="0"/>
        <w:spacing w:after="0" w:line="240" w:lineRule="auto"/>
        <w:ind w:right="-1"/>
        <w:rPr>
          <w:rFonts w:ascii="Times New Roman" w:eastAsia="Calibri" w:hAnsi="Times New Roman" w:cs="Times New Roman"/>
          <w:sz w:val="20"/>
          <w:szCs w:val="20"/>
        </w:rPr>
      </w:pPr>
      <w:r w:rsidRPr="003C26E9">
        <w:rPr>
          <w:rFonts w:ascii="Times New Roman" w:eastAsia="Calibri" w:hAnsi="Times New Roman" w:cs="Times New Roman"/>
          <w:sz w:val="20"/>
          <w:szCs w:val="20"/>
        </w:rPr>
        <w:t>(указать должность)   (подпись)         (расшифровка подписи)</w:t>
      </w:r>
    </w:p>
    <w:p w:rsidR="003C26E9" w:rsidRPr="003C26E9" w:rsidRDefault="003C26E9" w:rsidP="003C26E9">
      <w:pPr>
        <w:spacing w:after="0" w:line="240" w:lineRule="auto"/>
        <w:rPr>
          <w:rFonts w:ascii="Times New Roman" w:eastAsia="Calibri" w:hAnsi="Times New Roman" w:cs="Times New Roman"/>
          <w:sz w:val="20"/>
          <w:szCs w:val="20"/>
        </w:rPr>
      </w:pPr>
      <w:r w:rsidRPr="003C26E9">
        <w:rPr>
          <w:rFonts w:ascii="Times New Roman" w:eastAsia="Calibri" w:hAnsi="Times New Roman" w:cs="Times New Roman"/>
          <w:sz w:val="20"/>
          <w:szCs w:val="20"/>
        </w:rPr>
        <w:t>М.П.,дата</w:t>
      </w:r>
    </w:p>
    <w:p w:rsidR="003C26E9" w:rsidRPr="003C26E9" w:rsidRDefault="003C26E9" w:rsidP="003C26E9">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p>
    <w:p w:rsidR="003C26E9" w:rsidRPr="003C26E9" w:rsidRDefault="003C26E9" w:rsidP="003C26E9">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Pr="005C32E2">
        <w:rPr>
          <w:rFonts w:ascii="Times New Roman" w:eastAsia="Times New Roman" w:hAnsi="Times New Roman" w:cs="Times New Roman"/>
          <w:sz w:val="28"/>
          <w:szCs w:val="28"/>
        </w:rPr>
        <w:t>)</w:t>
      </w:r>
      <w:r w:rsidR="004B687E">
        <w:rPr>
          <w:rFonts w:ascii="Times New Roman" w:eastAsia="Times New Roman" w:hAnsi="Times New Roman" w:cs="Times New Roman"/>
          <w:sz w:val="28"/>
          <w:szCs w:val="28"/>
        </w:rPr>
        <w:t xml:space="preserve"> с</w:t>
      </w:r>
      <w:r w:rsidRPr="003C26E9">
        <w:rPr>
          <w:rFonts w:ascii="Times New Roman" w:eastAsia="Times New Roman" w:hAnsi="Times New Roman" w:cs="Times New Roman"/>
          <w:sz w:val="28"/>
          <w:szCs w:val="28"/>
        </w:rPr>
        <w:t>амозанятым гражданам:</w:t>
      </w:r>
    </w:p>
    <w:p w:rsidR="003C26E9" w:rsidRPr="003C26E9" w:rsidRDefault="003C26E9" w:rsidP="003C26E9">
      <w:pPr>
        <w:autoSpaceDE w:val="0"/>
        <w:autoSpaceDN w:val="0"/>
        <w:adjustRightInd w:val="0"/>
        <w:spacing w:after="0" w:line="240" w:lineRule="auto"/>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Финансово-экономические показатели деятельности </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6"/>
        <w:gridCol w:w="1417"/>
        <w:gridCol w:w="1559"/>
        <w:gridCol w:w="1418"/>
      </w:tblGrid>
      <w:tr w:rsidR="003C26E9" w:rsidRPr="003C26E9" w:rsidTr="003C26E9">
        <w:trPr>
          <w:trHeight w:val="1380"/>
          <w:tblHeader/>
        </w:trPr>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4"/>
                <w:szCs w:val="28"/>
              </w:rPr>
            </w:pPr>
            <w:r w:rsidRPr="003C26E9">
              <w:rPr>
                <w:rFonts w:ascii="Times New Roman" w:eastAsia="Calibri" w:hAnsi="Times New Roman" w:cs="Times New Roman"/>
                <w:sz w:val="24"/>
                <w:szCs w:val="28"/>
              </w:rPr>
              <w:t>Наименование показателя</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4"/>
                <w:szCs w:val="28"/>
              </w:rPr>
            </w:pPr>
            <w:r w:rsidRPr="003C26E9">
              <w:rPr>
                <w:rFonts w:ascii="Times New Roman" w:eastAsia="Calibri" w:hAnsi="Times New Roman" w:cs="Times New Roman"/>
                <w:sz w:val="24"/>
                <w:szCs w:val="28"/>
              </w:rPr>
              <w:t>Единица измерения</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4"/>
                <w:szCs w:val="28"/>
              </w:rPr>
            </w:pPr>
            <w:r w:rsidRPr="003C26E9">
              <w:rPr>
                <w:rFonts w:ascii="Times New Roman" w:eastAsia="Calibri" w:hAnsi="Times New Roman" w:cs="Times New Roman"/>
                <w:sz w:val="24"/>
                <w:szCs w:val="28"/>
              </w:rPr>
              <w:t>Текущий год (ожидаемая оценка)</w:t>
            </w:r>
          </w:p>
        </w:tc>
        <w:tc>
          <w:tcPr>
            <w:tcW w:w="1418"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4"/>
                <w:szCs w:val="28"/>
              </w:rPr>
            </w:pPr>
            <w:r w:rsidRPr="003C26E9">
              <w:rPr>
                <w:rFonts w:ascii="Times New Roman" w:eastAsia="Calibri" w:hAnsi="Times New Roman" w:cs="Times New Roman"/>
                <w:sz w:val="24"/>
                <w:szCs w:val="28"/>
              </w:rPr>
              <w:t>Год следующий за текущим годом</w:t>
            </w:r>
          </w:p>
          <w:p w:rsidR="003C26E9" w:rsidRPr="003C26E9" w:rsidRDefault="003C26E9" w:rsidP="003C26E9">
            <w:pPr>
              <w:tabs>
                <w:tab w:val="left" w:pos="284"/>
                <w:tab w:val="left" w:pos="1418"/>
              </w:tabs>
              <w:autoSpaceDE w:val="0"/>
              <w:autoSpaceDN w:val="0"/>
              <w:adjustRightInd w:val="0"/>
              <w:contextualSpacing/>
              <w:jc w:val="center"/>
              <w:outlineLvl w:val="1"/>
              <w:rPr>
                <w:rFonts w:ascii="Times New Roman" w:eastAsia="Calibri" w:hAnsi="Times New Roman" w:cs="Times New Roman"/>
                <w:sz w:val="24"/>
                <w:szCs w:val="28"/>
              </w:rPr>
            </w:pPr>
            <w:r w:rsidRPr="003C26E9">
              <w:rPr>
                <w:rFonts w:ascii="Times New Roman" w:eastAsia="Calibri" w:hAnsi="Times New Roman" w:cs="Times New Roman"/>
                <w:sz w:val="24"/>
                <w:szCs w:val="28"/>
              </w:rPr>
              <w:t>(план)</w:t>
            </w: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color w:val="000000"/>
                <w:sz w:val="28"/>
                <w:szCs w:val="28"/>
              </w:rPr>
            </w:pPr>
            <w:r w:rsidRPr="003C26E9">
              <w:rPr>
                <w:rFonts w:ascii="Times New Roman" w:eastAsia="Calibri" w:hAnsi="Times New Roman" w:cs="Times New Roman"/>
                <w:color w:val="000000"/>
                <w:sz w:val="28"/>
                <w:szCs w:val="28"/>
              </w:rPr>
              <w:t>Доход от осуществления предпринимательской деятельности всего, в том числе в разбивке по месяцам:</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color w:val="000000"/>
                <w:sz w:val="28"/>
                <w:szCs w:val="28"/>
              </w:rPr>
            </w:pPr>
            <w:r w:rsidRPr="003C26E9">
              <w:rPr>
                <w:rFonts w:ascii="Times New Roman" w:eastAsia="Calibri" w:hAnsi="Times New Roman" w:cs="Times New Roman"/>
                <w:color w:val="000000"/>
                <w:sz w:val="28"/>
                <w:szCs w:val="28"/>
              </w:rPr>
              <w:t>Январь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Февраль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Март</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Апрель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Май</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Июнь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Июль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Август</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Сентябрь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Октябрь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lastRenderedPageBreak/>
              <w:t>Ноябрь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Декабрь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Объем налога на профессиональный доход, уплаченного в бюджетную систему Российской Федерации, всего, в том числе в разбивке по месяцам:</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trHeight w:val="70"/>
        </w:trPr>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Январь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Февраль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Март</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Апрель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trHeight w:val="70"/>
        </w:trPr>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Май</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trHeight w:val="70"/>
        </w:trPr>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Июнь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trHeight w:val="70"/>
        </w:trPr>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Июль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trHeight w:val="70"/>
        </w:trPr>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Август</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trHeight w:val="70"/>
        </w:trPr>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Сентябрь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trHeight w:val="70"/>
        </w:trPr>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Октябрь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Ноябрь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c>
          <w:tcPr>
            <w:tcW w:w="5416"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Декабрь</w:t>
            </w:r>
          </w:p>
        </w:tc>
        <w:tc>
          <w:tcPr>
            <w:tcW w:w="1417"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рублей</w:t>
            </w:r>
          </w:p>
        </w:tc>
        <w:tc>
          <w:tcPr>
            <w:tcW w:w="1559" w:type="dxa"/>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418"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bl>
    <w:p w:rsidR="003C26E9" w:rsidRPr="003C26E9" w:rsidRDefault="003C26E9" w:rsidP="003C26E9">
      <w:pPr>
        <w:tabs>
          <w:tab w:val="left" w:pos="284"/>
          <w:tab w:val="left" w:pos="1418"/>
        </w:tabs>
        <w:autoSpaceDE w:val="0"/>
        <w:autoSpaceDN w:val="0"/>
        <w:adjustRightInd w:val="0"/>
        <w:spacing w:after="0" w:line="240" w:lineRule="auto"/>
        <w:ind w:left="709"/>
        <w:contextualSpacing/>
        <w:jc w:val="center"/>
        <w:outlineLvl w:val="1"/>
        <w:rPr>
          <w:rFonts w:ascii="Times New Roman" w:eastAsia="Calibri" w:hAnsi="Times New Roman" w:cs="Times New Roman"/>
          <w:sz w:val="28"/>
          <w:szCs w:val="28"/>
        </w:rPr>
      </w:pPr>
    </w:p>
    <w:p w:rsidR="003C26E9" w:rsidRPr="003C26E9" w:rsidRDefault="003C26E9" w:rsidP="003C26E9">
      <w:pPr>
        <w:autoSpaceDE w:val="0"/>
        <w:autoSpaceDN w:val="0"/>
        <w:adjustRightInd w:val="0"/>
        <w:spacing w:after="0" w:line="240" w:lineRule="auto"/>
        <w:ind w:firstLine="708"/>
        <w:rPr>
          <w:rFonts w:ascii="Times New Roman" w:eastAsia="Times New Roman" w:hAnsi="Times New Roman" w:cs="Times New Roman"/>
          <w:sz w:val="26"/>
          <w:szCs w:val="26"/>
        </w:rPr>
      </w:pPr>
    </w:p>
    <w:tbl>
      <w:tblPr>
        <w:tblW w:w="9937" w:type="dxa"/>
        <w:tblInd w:w="94" w:type="dxa"/>
        <w:tblLook w:val="04A0" w:firstRow="1" w:lastRow="0" w:firstColumn="1" w:lastColumn="0" w:noHBand="0" w:noVBand="1"/>
      </w:tblPr>
      <w:tblGrid>
        <w:gridCol w:w="3645"/>
        <w:gridCol w:w="195"/>
        <w:gridCol w:w="41"/>
        <w:gridCol w:w="1579"/>
        <w:gridCol w:w="41"/>
        <w:gridCol w:w="236"/>
        <w:gridCol w:w="2083"/>
        <w:gridCol w:w="2117"/>
      </w:tblGrid>
      <w:tr w:rsidR="003C26E9" w:rsidRPr="003C26E9" w:rsidTr="003C26E9">
        <w:trPr>
          <w:trHeight w:val="285"/>
        </w:trPr>
        <w:tc>
          <w:tcPr>
            <w:tcW w:w="3645" w:type="dxa"/>
            <w:tcBorders>
              <w:bottom w:val="single" w:sz="4" w:space="0" w:color="auto"/>
            </w:tcBorders>
            <w:shd w:val="clear" w:color="auto" w:fill="auto"/>
            <w:vAlign w:val="center"/>
            <w:hideMark/>
          </w:tcPr>
          <w:p w:rsidR="003C26E9" w:rsidRPr="003C26E9" w:rsidRDefault="003C26E9" w:rsidP="003C26E9">
            <w:pPr>
              <w:spacing w:after="0" w:line="240" w:lineRule="auto"/>
              <w:rPr>
                <w:rFonts w:ascii="Times New Roman" w:eastAsia="Times New Roman" w:hAnsi="Times New Roman" w:cs="Times New Roman"/>
                <w:sz w:val="26"/>
                <w:szCs w:val="26"/>
              </w:rPr>
            </w:pPr>
            <w:r w:rsidRPr="003C26E9">
              <w:rPr>
                <w:rFonts w:ascii="Times New Roman" w:eastAsia="Times New Roman" w:hAnsi="Times New Roman" w:cs="Times New Roman"/>
                <w:sz w:val="26"/>
                <w:szCs w:val="26"/>
              </w:rPr>
              <w:t>Заявитель</w:t>
            </w:r>
          </w:p>
        </w:tc>
        <w:tc>
          <w:tcPr>
            <w:tcW w:w="236" w:type="dxa"/>
            <w:gridSpan w:val="2"/>
            <w:shd w:val="clear" w:color="auto" w:fill="auto"/>
            <w:vAlign w:val="center"/>
          </w:tcPr>
          <w:p w:rsidR="003C26E9" w:rsidRPr="003C26E9" w:rsidRDefault="003C26E9" w:rsidP="003C26E9">
            <w:pPr>
              <w:spacing w:after="0" w:line="240" w:lineRule="auto"/>
              <w:rPr>
                <w:rFonts w:ascii="Times New Roman" w:eastAsia="Times New Roman" w:hAnsi="Times New Roman" w:cs="Times New Roman"/>
                <w:sz w:val="26"/>
                <w:szCs w:val="26"/>
              </w:rPr>
            </w:pPr>
          </w:p>
        </w:tc>
        <w:tc>
          <w:tcPr>
            <w:tcW w:w="1620" w:type="dxa"/>
            <w:gridSpan w:val="2"/>
            <w:tcBorders>
              <w:bottom w:val="single" w:sz="4" w:space="0" w:color="auto"/>
            </w:tcBorders>
            <w:shd w:val="clear" w:color="auto" w:fill="auto"/>
            <w:vAlign w:val="center"/>
            <w:hideMark/>
          </w:tcPr>
          <w:p w:rsidR="003C26E9" w:rsidRPr="003C26E9" w:rsidRDefault="003C26E9" w:rsidP="003C26E9">
            <w:pPr>
              <w:spacing w:after="0" w:line="240" w:lineRule="auto"/>
              <w:rPr>
                <w:rFonts w:ascii="Times New Roman" w:eastAsia="Times New Roman" w:hAnsi="Times New Roman" w:cs="Times New Roman"/>
                <w:sz w:val="26"/>
                <w:szCs w:val="26"/>
              </w:rPr>
            </w:pPr>
          </w:p>
        </w:tc>
        <w:tc>
          <w:tcPr>
            <w:tcW w:w="236" w:type="dxa"/>
            <w:shd w:val="clear" w:color="auto" w:fill="auto"/>
            <w:vAlign w:val="center"/>
            <w:hideMark/>
          </w:tcPr>
          <w:p w:rsidR="003C26E9" w:rsidRPr="003C26E9" w:rsidRDefault="003C26E9" w:rsidP="003C26E9">
            <w:pPr>
              <w:spacing w:after="0" w:line="240" w:lineRule="auto"/>
              <w:jc w:val="center"/>
              <w:rPr>
                <w:rFonts w:ascii="Times New Roman" w:eastAsia="Times New Roman" w:hAnsi="Times New Roman" w:cs="Times New Roman"/>
                <w:sz w:val="26"/>
                <w:szCs w:val="26"/>
              </w:rPr>
            </w:pPr>
          </w:p>
        </w:tc>
        <w:tc>
          <w:tcPr>
            <w:tcW w:w="4200" w:type="dxa"/>
            <w:gridSpan w:val="2"/>
            <w:tcBorders>
              <w:bottom w:val="single" w:sz="4" w:space="0" w:color="auto"/>
            </w:tcBorders>
            <w:shd w:val="clear" w:color="auto" w:fill="auto"/>
            <w:vAlign w:val="center"/>
          </w:tcPr>
          <w:p w:rsidR="003C26E9" w:rsidRPr="003C26E9" w:rsidRDefault="003C26E9" w:rsidP="003C26E9">
            <w:pPr>
              <w:spacing w:after="0" w:line="240" w:lineRule="auto"/>
              <w:jc w:val="center"/>
              <w:rPr>
                <w:rFonts w:ascii="Times New Roman" w:eastAsia="Times New Roman" w:hAnsi="Times New Roman" w:cs="Times New Roman"/>
                <w:sz w:val="26"/>
                <w:szCs w:val="26"/>
              </w:rPr>
            </w:pPr>
          </w:p>
        </w:tc>
      </w:tr>
      <w:tr w:rsidR="003C26E9" w:rsidRPr="003C26E9" w:rsidTr="003C26E9">
        <w:trPr>
          <w:trHeight w:val="410"/>
        </w:trPr>
        <w:tc>
          <w:tcPr>
            <w:tcW w:w="3645" w:type="dxa"/>
            <w:tcBorders>
              <w:top w:val="single" w:sz="4" w:space="0" w:color="auto"/>
            </w:tcBorders>
            <w:shd w:val="clear" w:color="auto" w:fill="auto"/>
            <w:vAlign w:val="center"/>
            <w:hideMark/>
          </w:tcPr>
          <w:p w:rsidR="003C26E9" w:rsidRPr="003C26E9" w:rsidRDefault="003C26E9" w:rsidP="003C26E9">
            <w:pPr>
              <w:spacing w:after="0" w:line="240" w:lineRule="auto"/>
              <w:jc w:val="center"/>
              <w:rPr>
                <w:rFonts w:ascii="Times New Roman" w:eastAsia="Times New Roman" w:hAnsi="Times New Roman" w:cs="Times New Roman"/>
                <w:sz w:val="20"/>
                <w:szCs w:val="24"/>
              </w:rPr>
            </w:pPr>
          </w:p>
        </w:tc>
        <w:tc>
          <w:tcPr>
            <w:tcW w:w="236" w:type="dxa"/>
            <w:gridSpan w:val="2"/>
            <w:shd w:val="clear" w:color="auto" w:fill="auto"/>
            <w:vAlign w:val="center"/>
          </w:tcPr>
          <w:p w:rsidR="003C26E9" w:rsidRPr="003C26E9" w:rsidRDefault="003C26E9" w:rsidP="003C26E9">
            <w:pPr>
              <w:spacing w:after="0" w:line="240" w:lineRule="auto"/>
              <w:jc w:val="center"/>
              <w:rPr>
                <w:rFonts w:ascii="Times New Roman" w:eastAsia="Times New Roman" w:hAnsi="Times New Roman" w:cs="Times New Roman"/>
                <w:sz w:val="20"/>
                <w:szCs w:val="24"/>
              </w:rPr>
            </w:pPr>
          </w:p>
        </w:tc>
        <w:tc>
          <w:tcPr>
            <w:tcW w:w="1620" w:type="dxa"/>
            <w:gridSpan w:val="2"/>
            <w:tcBorders>
              <w:top w:val="single" w:sz="4" w:space="0" w:color="auto"/>
            </w:tcBorders>
            <w:shd w:val="clear" w:color="auto" w:fill="auto"/>
            <w:vAlign w:val="center"/>
            <w:hideMark/>
          </w:tcPr>
          <w:p w:rsidR="003C26E9" w:rsidRPr="003C26E9" w:rsidRDefault="003C26E9" w:rsidP="003C26E9">
            <w:pPr>
              <w:spacing w:after="0" w:line="240" w:lineRule="auto"/>
              <w:jc w:val="center"/>
              <w:rPr>
                <w:rFonts w:ascii="Times New Roman" w:eastAsia="Times New Roman" w:hAnsi="Times New Roman" w:cs="Times New Roman"/>
                <w:sz w:val="20"/>
                <w:szCs w:val="24"/>
              </w:rPr>
            </w:pPr>
            <w:r w:rsidRPr="003C26E9">
              <w:rPr>
                <w:rFonts w:ascii="Times New Roman" w:eastAsia="Times New Roman" w:hAnsi="Times New Roman" w:cs="Times New Roman"/>
                <w:sz w:val="20"/>
                <w:szCs w:val="24"/>
              </w:rPr>
              <w:t>(Подпись)</w:t>
            </w:r>
          </w:p>
        </w:tc>
        <w:tc>
          <w:tcPr>
            <w:tcW w:w="236" w:type="dxa"/>
            <w:shd w:val="clear" w:color="auto" w:fill="auto"/>
            <w:vAlign w:val="center"/>
            <w:hideMark/>
          </w:tcPr>
          <w:p w:rsidR="003C26E9" w:rsidRPr="003C26E9" w:rsidRDefault="003C26E9" w:rsidP="003C26E9">
            <w:pPr>
              <w:spacing w:after="0" w:line="240" w:lineRule="auto"/>
              <w:jc w:val="center"/>
              <w:rPr>
                <w:rFonts w:ascii="Times New Roman" w:eastAsia="Times New Roman" w:hAnsi="Times New Roman" w:cs="Times New Roman"/>
                <w:sz w:val="20"/>
                <w:szCs w:val="24"/>
              </w:rPr>
            </w:pPr>
          </w:p>
        </w:tc>
        <w:tc>
          <w:tcPr>
            <w:tcW w:w="4200" w:type="dxa"/>
            <w:gridSpan w:val="2"/>
            <w:tcBorders>
              <w:top w:val="single" w:sz="4" w:space="0" w:color="auto"/>
            </w:tcBorders>
            <w:shd w:val="clear" w:color="auto" w:fill="auto"/>
            <w:vAlign w:val="center"/>
          </w:tcPr>
          <w:p w:rsidR="003C26E9" w:rsidRPr="003C26E9" w:rsidRDefault="003C26E9" w:rsidP="003C26E9">
            <w:pPr>
              <w:spacing w:after="0" w:line="240" w:lineRule="auto"/>
              <w:jc w:val="center"/>
              <w:rPr>
                <w:rFonts w:ascii="Times New Roman" w:eastAsia="Times New Roman" w:hAnsi="Times New Roman" w:cs="Times New Roman"/>
                <w:sz w:val="20"/>
                <w:szCs w:val="24"/>
              </w:rPr>
            </w:pPr>
            <w:r w:rsidRPr="003C26E9">
              <w:rPr>
                <w:rFonts w:ascii="Times New Roman" w:eastAsia="Times New Roman" w:hAnsi="Times New Roman" w:cs="Times New Roman"/>
                <w:sz w:val="20"/>
                <w:szCs w:val="24"/>
              </w:rPr>
              <w:t>(Расшифровка подписи)</w:t>
            </w:r>
          </w:p>
        </w:tc>
      </w:tr>
      <w:tr w:rsidR="003C26E9" w:rsidRPr="003C26E9" w:rsidTr="003C26E9">
        <w:trPr>
          <w:trHeight w:val="330"/>
        </w:trPr>
        <w:tc>
          <w:tcPr>
            <w:tcW w:w="3840" w:type="dxa"/>
            <w:gridSpan w:val="2"/>
            <w:shd w:val="clear" w:color="auto" w:fill="auto"/>
            <w:vAlign w:val="center"/>
            <w:hideMark/>
          </w:tcPr>
          <w:p w:rsidR="003C26E9" w:rsidRPr="003C26E9" w:rsidRDefault="003C26E9" w:rsidP="003C26E9">
            <w:pPr>
              <w:spacing w:after="0" w:line="240" w:lineRule="auto"/>
              <w:ind w:left="2832"/>
              <w:rPr>
                <w:rFonts w:ascii="Times New Roman" w:eastAsia="Times New Roman" w:hAnsi="Times New Roman" w:cs="Times New Roman"/>
                <w:sz w:val="26"/>
                <w:szCs w:val="26"/>
              </w:rPr>
            </w:pPr>
          </w:p>
        </w:tc>
        <w:tc>
          <w:tcPr>
            <w:tcW w:w="1620" w:type="dxa"/>
            <w:gridSpan w:val="2"/>
            <w:shd w:val="clear" w:color="auto" w:fill="auto"/>
            <w:vAlign w:val="center"/>
            <w:hideMark/>
          </w:tcPr>
          <w:p w:rsidR="003C26E9" w:rsidRPr="003C26E9" w:rsidRDefault="003C26E9" w:rsidP="003C26E9">
            <w:pPr>
              <w:spacing w:after="0" w:line="240" w:lineRule="auto"/>
              <w:rPr>
                <w:rFonts w:ascii="Times New Roman" w:eastAsia="Times New Roman" w:hAnsi="Times New Roman" w:cs="Times New Roman"/>
                <w:sz w:val="26"/>
                <w:szCs w:val="26"/>
              </w:rPr>
            </w:pPr>
          </w:p>
        </w:tc>
        <w:tc>
          <w:tcPr>
            <w:tcW w:w="2360" w:type="dxa"/>
            <w:gridSpan w:val="3"/>
            <w:shd w:val="clear" w:color="auto" w:fill="auto"/>
            <w:noWrap/>
            <w:vAlign w:val="bottom"/>
            <w:hideMark/>
          </w:tcPr>
          <w:p w:rsidR="003C26E9" w:rsidRPr="003C26E9" w:rsidRDefault="003C26E9" w:rsidP="003C26E9">
            <w:pPr>
              <w:spacing w:after="0" w:line="240" w:lineRule="auto"/>
              <w:rPr>
                <w:rFonts w:ascii="Times New Roman" w:eastAsia="Times New Roman" w:hAnsi="Times New Roman" w:cs="Times New Roman"/>
                <w:sz w:val="26"/>
                <w:szCs w:val="26"/>
              </w:rPr>
            </w:pPr>
          </w:p>
        </w:tc>
        <w:tc>
          <w:tcPr>
            <w:tcW w:w="2117" w:type="dxa"/>
            <w:shd w:val="clear" w:color="auto" w:fill="auto"/>
            <w:noWrap/>
            <w:vAlign w:val="bottom"/>
            <w:hideMark/>
          </w:tcPr>
          <w:p w:rsidR="003C26E9" w:rsidRPr="003C26E9" w:rsidRDefault="003C26E9" w:rsidP="003C26E9">
            <w:pPr>
              <w:spacing w:after="0" w:line="240" w:lineRule="auto"/>
              <w:rPr>
                <w:rFonts w:ascii="Times New Roman" w:eastAsia="Times New Roman" w:hAnsi="Times New Roman" w:cs="Times New Roman"/>
                <w:sz w:val="26"/>
                <w:szCs w:val="26"/>
              </w:rPr>
            </w:pPr>
          </w:p>
        </w:tc>
      </w:tr>
    </w:tbl>
    <w:p w:rsidR="003C26E9" w:rsidRPr="003C26E9" w:rsidRDefault="003C26E9" w:rsidP="003C26E9">
      <w:pPr>
        <w:autoSpaceDE w:val="0"/>
        <w:autoSpaceDN w:val="0"/>
        <w:adjustRightInd w:val="0"/>
        <w:spacing w:after="0" w:line="240" w:lineRule="auto"/>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Технико-экономическое обоснование приобретения оборудования, оргтехники</w:t>
      </w:r>
    </w:p>
    <w:tbl>
      <w:tblPr>
        <w:tblW w:w="9937" w:type="dxa"/>
        <w:tblInd w:w="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
        <w:gridCol w:w="3626"/>
        <w:gridCol w:w="236"/>
        <w:gridCol w:w="987"/>
        <w:gridCol w:w="633"/>
        <w:gridCol w:w="236"/>
        <w:gridCol w:w="123"/>
        <w:gridCol w:w="2025"/>
        <w:gridCol w:w="1944"/>
        <w:gridCol w:w="108"/>
      </w:tblGrid>
      <w:tr w:rsidR="003C26E9" w:rsidRPr="003C26E9" w:rsidTr="003C26E9">
        <w:trPr>
          <w:gridBefore w:val="1"/>
          <w:gridAfter w:val="1"/>
          <w:wBefore w:w="19" w:type="dxa"/>
          <w:wAfter w:w="108" w:type="dxa"/>
          <w:tblHeader/>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Характеристика оборудования</w:t>
            </w:r>
          </w:p>
        </w:tc>
        <w:tc>
          <w:tcPr>
            <w:tcW w:w="992" w:type="dxa"/>
            <w:gridSpan w:val="3"/>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Всего</w:t>
            </w:r>
          </w:p>
        </w:tc>
        <w:tc>
          <w:tcPr>
            <w:tcW w:w="2025"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Оборудование № 1</w:t>
            </w:r>
          </w:p>
        </w:tc>
        <w:tc>
          <w:tcPr>
            <w:tcW w:w="1944"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Оборудование № n</w:t>
            </w:r>
          </w:p>
        </w:tc>
      </w:tr>
      <w:tr w:rsidR="003C26E9" w:rsidRPr="003C26E9" w:rsidTr="003C26E9">
        <w:trPr>
          <w:gridBefore w:val="1"/>
          <w:gridAfter w:val="1"/>
          <w:wBefore w:w="19" w:type="dxa"/>
          <w:wAfter w:w="108" w:type="dxa"/>
        </w:trPr>
        <w:tc>
          <w:tcPr>
            <w:tcW w:w="4849" w:type="dxa"/>
            <w:gridSpan w:val="3"/>
            <w:vAlign w:val="bottom"/>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Наименование приобретаемого оборудования</w:t>
            </w:r>
          </w:p>
        </w:tc>
        <w:tc>
          <w:tcPr>
            <w:tcW w:w="992" w:type="dxa"/>
            <w:gridSpan w:val="3"/>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2025"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gridBefore w:val="1"/>
          <w:gridAfter w:val="1"/>
          <w:wBefore w:w="19" w:type="dxa"/>
          <w:wAfter w:w="108" w:type="dxa"/>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Код приобретаемого оборудования по ОКОФ</w:t>
            </w:r>
          </w:p>
        </w:tc>
        <w:tc>
          <w:tcPr>
            <w:tcW w:w="992" w:type="dxa"/>
            <w:gridSpan w:val="3"/>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2025"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gridBefore w:val="1"/>
          <w:gridAfter w:val="1"/>
          <w:wBefore w:w="19" w:type="dxa"/>
          <w:wAfter w:w="108" w:type="dxa"/>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Амортизационная группа приобретаемого оборудования</w:t>
            </w:r>
          </w:p>
        </w:tc>
        <w:tc>
          <w:tcPr>
            <w:tcW w:w="992" w:type="dxa"/>
            <w:gridSpan w:val="3"/>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2025"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gridBefore w:val="1"/>
          <w:gridAfter w:val="1"/>
          <w:wBefore w:w="19" w:type="dxa"/>
          <w:wAfter w:w="108" w:type="dxa"/>
          <w:cantSplit/>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 xml:space="preserve">Вид деятельности, для осуществления которого приобретается оборудование </w:t>
            </w:r>
          </w:p>
        </w:tc>
        <w:tc>
          <w:tcPr>
            <w:tcW w:w="992" w:type="dxa"/>
            <w:gridSpan w:val="3"/>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2025"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gridBefore w:val="1"/>
          <w:gridAfter w:val="1"/>
          <w:wBefore w:w="19" w:type="dxa"/>
          <w:wAfter w:w="108" w:type="dxa"/>
          <w:cantSplit/>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Реквизиты договоров на приобретение оборудования, (№, дата)</w:t>
            </w:r>
          </w:p>
        </w:tc>
        <w:tc>
          <w:tcPr>
            <w:tcW w:w="992" w:type="dxa"/>
            <w:gridSpan w:val="3"/>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2025"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gridBefore w:val="1"/>
          <w:gridAfter w:val="1"/>
          <w:wBefore w:w="19" w:type="dxa"/>
          <w:wAfter w:w="108" w:type="dxa"/>
          <w:cantSplit/>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Реквизиты целевых кредитных договоров, (№, дата)</w:t>
            </w:r>
          </w:p>
        </w:tc>
        <w:tc>
          <w:tcPr>
            <w:tcW w:w="992" w:type="dxa"/>
            <w:gridSpan w:val="3"/>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2025"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gridBefore w:val="1"/>
          <w:gridAfter w:val="1"/>
          <w:wBefore w:w="19" w:type="dxa"/>
          <w:wAfter w:w="108" w:type="dxa"/>
          <w:cantSplit/>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lastRenderedPageBreak/>
              <w:t>Сумма уплаченных на дату подачи заявки процентов по целевым кредитам (с НДС), руб.</w:t>
            </w:r>
          </w:p>
        </w:tc>
        <w:tc>
          <w:tcPr>
            <w:tcW w:w="992" w:type="dxa"/>
            <w:gridSpan w:val="3"/>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2025"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gridBefore w:val="1"/>
          <w:gridAfter w:val="1"/>
          <w:wBefore w:w="19" w:type="dxa"/>
          <w:wAfter w:w="108" w:type="dxa"/>
          <w:cantSplit/>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Реквизиты договоров лизинга (№, дата)</w:t>
            </w:r>
          </w:p>
        </w:tc>
        <w:tc>
          <w:tcPr>
            <w:tcW w:w="992" w:type="dxa"/>
            <w:gridSpan w:val="3"/>
            <w:vAlign w:val="center"/>
          </w:tcPr>
          <w:p w:rsidR="003C26E9" w:rsidRPr="003C26E9" w:rsidRDefault="003C26E9" w:rsidP="003C26E9">
            <w:pPr>
              <w:suppressAutoHyphens/>
              <w:autoSpaceDE w:val="0"/>
              <w:autoSpaceDN w:val="0"/>
              <w:adjustRightInd w:val="0"/>
              <w:spacing w:after="0" w:line="240" w:lineRule="auto"/>
              <w:ind w:right="-1"/>
              <w:jc w:val="center"/>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202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4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gridBefore w:val="1"/>
          <w:gridAfter w:val="1"/>
          <w:wBefore w:w="19" w:type="dxa"/>
          <w:wAfter w:w="108" w:type="dxa"/>
          <w:cantSplit/>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Авансовый платеж по договору лизинга (с НДС), руб.</w:t>
            </w:r>
          </w:p>
        </w:tc>
        <w:tc>
          <w:tcPr>
            <w:tcW w:w="992" w:type="dxa"/>
            <w:gridSpan w:val="3"/>
            <w:vAlign w:val="center"/>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202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4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gridBefore w:val="1"/>
          <w:gridAfter w:val="1"/>
          <w:wBefore w:w="19" w:type="dxa"/>
          <w:wAfter w:w="108" w:type="dxa"/>
          <w:cantSplit/>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Сумма уплаченных на дату подачи заявки лизинговых платежей (с НДС), руб.</w:t>
            </w:r>
          </w:p>
        </w:tc>
        <w:tc>
          <w:tcPr>
            <w:tcW w:w="992" w:type="dxa"/>
            <w:gridSpan w:val="3"/>
            <w:vAlign w:val="center"/>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2025"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c>
          <w:tcPr>
            <w:tcW w:w="1944" w:type="dxa"/>
          </w:tcPr>
          <w:p w:rsidR="003C26E9" w:rsidRPr="003C26E9" w:rsidRDefault="003C26E9" w:rsidP="003C26E9">
            <w:pPr>
              <w:suppressAutoHyphens/>
              <w:autoSpaceDE w:val="0"/>
              <w:autoSpaceDN w:val="0"/>
              <w:adjustRightInd w:val="0"/>
              <w:spacing w:after="0" w:line="240" w:lineRule="auto"/>
              <w:ind w:right="-1"/>
              <w:jc w:val="both"/>
              <w:rPr>
                <w:rFonts w:ascii="Times New Roman" w:eastAsia="Calibri" w:hAnsi="Times New Roman" w:cs="Times New Roman"/>
                <w:sz w:val="28"/>
                <w:szCs w:val="28"/>
              </w:rPr>
            </w:pPr>
          </w:p>
        </w:tc>
      </w:tr>
      <w:tr w:rsidR="003C26E9" w:rsidRPr="003C26E9" w:rsidTr="003C26E9">
        <w:trPr>
          <w:gridBefore w:val="1"/>
          <w:gridAfter w:val="1"/>
          <w:wBefore w:w="19" w:type="dxa"/>
          <w:wAfter w:w="108" w:type="dxa"/>
          <w:cantSplit/>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Стоимость приобретаемого оборудования по договору на приобретение, рублей</w:t>
            </w:r>
          </w:p>
        </w:tc>
        <w:tc>
          <w:tcPr>
            <w:tcW w:w="992" w:type="dxa"/>
            <w:gridSpan w:val="3"/>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2025"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gridBefore w:val="1"/>
          <w:gridAfter w:val="1"/>
          <w:wBefore w:w="19" w:type="dxa"/>
          <w:wAfter w:w="108" w:type="dxa"/>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Продавец (поставщик) оборудования (наименование, адрес фактического нахождения, контактные данные)</w:t>
            </w:r>
          </w:p>
        </w:tc>
        <w:tc>
          <w:tcPr>
            <w:tcW w:w="992" w:type="dxa"/>
            <w:gridSpan w:val="3"/>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2025"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rPr>
          <w:gridBefore w:val="1"/>
          <w:gridAfter w:val="1"/>
          <w:wBefore w:w="19" w:type="dxa"/>
          <w:wAfter w:w="108" w:type="dxa"/>
        </w:trPr>
        <w:tc>
          <w:tcPr>
            <w:tcW w:w="4849" w:type="dxa"/>
            <w:gridSpan w:val="3"/>
          </w:tcPr>
          <w:p w:rsidR="003C26E9" w:rsidRPr="003C26E9" w:rsidRDefault="003C26E9" w:rsidP="003C26E9">
            <w:pPr>
              <w:suppressAutoHyphens/>
              <w:autoSpaceDE w:val="0"/>
              <w:autoSpaceDN w:val="0"/>
              <w:adjustRightInd w:val="0"/>
              <w:spacing w:after="0" w:line="240" w:lineRule="auto"/>
              <w:ind w:right="-1"/>
              <w:rPr>
                <w:rFonts w:ascii="Times New Roman" w:eastAsia="Calibri" w:hAnsi="Times New Roman" w:cs="Times New Roman"/>
                <w:sz w:val="28"/>
                <w:szCs w:val="28"/>
              </w:rPr>
            </w:pPr>
            <w:r w:rsidRPr="003C26E9">
              <w:rPr>
                <w:rFonts w:ascii="Times New Roman" w:eastAsia="Calibri" w:hAnsi="Times New Roman" w:cs="Times New Roman"/>
                <w:sz w:val="28"/>
                <w:szCs w:val="28"/>
              </w:rPr>
              <w:t>Цель приобретения оборудования, краткое описание ожидаемых результатов</w:t>
            </w:r>
          </w:p>
        </w:tc>
        <w:tc>
          <w:tcPr>
            <w:tcW w:w="992" w:type="dxa"/>
            <w:gridSpan w:val="3"/>
            <w:vAlign w:val="center"/>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r w:rsidRPr="003C26E9">
              <w:rPr>
                <w:rFonts w:ascii="Times New Roman" w:eastAsia="Calibri" w:hAnsi="Times New Roman" w:cs="Times New Roman"/>
                <w:sz w:val="28"/>
                <w:szCs w:val="28"/>
              </w:rPr>
              <w:t>х</w:t>
            </w:r>
          </w:p>
        </w:tc>
        <w:tc>
          <w:tcPr>
            <w:tcW w:w="2025"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c>
          <w:tcPr>
            <w:tcW w:w="1944" w:type="dxa"/>
            <w:vAlign w:val="bottom"/>
          </w:tcPr>
          <w:p w:rsidR="003C26E9" w:rsidRPr="003C26E9" w:rsidRDefault="003C26E9" w:rsidP="003C26E9">
            <w:pPr>
              <w:tabs>
                <w:tab w:val="left" w:pos="284"/>
                <w:tab w:val="left" w:pos="1418"/>
              </w:tabs>
              <w:autoSpaceDE w:val="0"/>
              <w:autoSpaceDN w:val="0"/>
              <w:adjustRightInd w:val="0"/>
              <w:spacing w:after="0" w:line="240" w:lineRule="auto"/>
              <w:contextualSpacing/>
              <w:jc w:val="center"/>
              <w:outlineLvl w:val="1"/>
              <w:rPr>
                <w:rFonts w:ascii="Times New Roman" w:eastAsia="Calibri" w:hAnsi="Times New Roman" w:cs="Times New Roman"/>
                <w:sz w:val="28"/>
                <w:szCs w:val="28"/>
              </w:rPr>
            </w:pPr>
          </w:p>
        </w:tc>
      </w:tr>
      <w:tr w:rsidR="003C26E9" w:rsidRPr="003C26E9" w:rsidTr="003C26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3645" w:type="dxa"/>
            <w:gridSpan w:val="2"/>
            <w:tcBorders>
              <w:bottom w:val="single" w:sz="4" w:space="0" w:color="auto"/>
            </w:tcBorders>
            <w:shd w:val="clear" w:color="auto" w:fill="auto"/>
            <w:vAlign w:val="center"/>
            <w:hideMark/>
          </w:tcPr>
          <w:p w:rsidR="003C26E9" w:rsidRPr="003C26E9" w:rsidRDefault="003C26E9" w:rsidP="003C26E9">
            <w:pPr>
              <w:spacing w:after="0" w:line="240" w:lineRule="auto"/>
              <w:rPr>
                <w:rFonts w:ascii="Times New Roman" w:eastAsia="Times New Roman" w:hAnsi="Times New Roman" w:cs="Times New Roman"/>
                <w:sz w:val="26"/>
                <w:szCs w:val="26"/>
              </w:rPr>
            </w:pPr>
          </w:p>
          <w:p w:rsidR="003C26E9" w:rsidRPr="003C26E9" w:rsidRDefault="003C26E9" w:rsidP="003C26E9">
            <w:pPr>
              <w:spacing w:after="0" w:line="240" w:lineRule="auto"/>
              <w:rPr>
                <w:rFonts w:ascii="Times New Roman" w:eastAsia="Times New Roman" w:hAnsi="Times New Roman" w:cs="Times New Roman"/>
                <w:sz w:val="26"/>
                <w:szCs w:val="26"/>
              </w:rPr>
            </w:pPr>
            <w:r w:rsidRPr="003C26E9">
              <w:rPr>
                <w:rFonts w:ascii="Times New Roman" w:eastAsia="Times New Roman" w:hAnsi="Times New Roman" w:cs="Times New Roman"/>
                <w:sz w:val="26"/>
                <w:szCs w:val="26"/>
              </w:rPr>
              <w:t>Заявитель</w:t>
            </w:r>
          </w:p>
        </w:tc>
        <w:tc>
          <w:tcPr>
            <w:tcW w:w="236" w:type="dxa"/>
            <w:shd w:val="clear" w:color="auto" w:fill="auto"/>
            <w:vAlign w:val="center"/>
          </w:tcPr>
          <w:p w:rsidR="003C26E9" w:rsidRPr="003C26E9" w:rsidRDefault="003C26E9" w:rsidP="003C26E9">
            <w:pPr>
              <w:spacing w:after="0" w:line="240" w:lineRule="auto"/>
              <w:rPr>
                <w:rFonts w:ascii="Times New Roman" w:eastAsia="Times New Roman" w:hAnsi="Times New Roman" w:cs="Times New Roman"/>
                <w:sz w:val="26"/>
                <w:szCs w:val="26"/>
              </w:rPr>
            </w:pPr>
          </w:p>
        </w:tc>
        <w:tc>
          <w:tcPr>
            <w:tcW w:w="1620" w:type="dxa"/>
            <w:gridSpan w:val="2"/>
            <w:tcBorders>
              <w:bottom w:val="single" w:sz="4" w:space="0" w:color="auto"/>
            </w:tcBorders>
            <w:shd w:val="clear" w:color="auto" w:fill="auto"/>
            <w:vAlign w:val="center"/>
            <w:hideMark/>
          </w:tcPr>
          <w:p w:rsidR="003C26E9" w:rsidRPr="003C26E9" w:rsidRDefault="003C26E9" w:rsidP="003C26E9">
            <w:pPr>
              <w:spacing w:after="0" w:line="240" w:lineRule="auto"/>
              <w:rPr>
                <w:rFonts w:ascii="Times New Roman" w:eastAsia="Times New Roman" w:hAnsi="Times New Roman" w:cs="Times New Roman"/>
                <w:sz w:val="26"/>
                <w:szCs w:val="26"/>
              </w:rPr>
            </w:pPr>
          </w:p>
        </w:tc>
        <w:tc>
          <w:tcPr>
            <w:tcW w:w="236" w:type="dxa"/>
            <w:shd w:val="clear" w:color="auto" w:fill="auto"/>
            <w:vAlign w:val="center"/>
            <w:hideMark/>
          </w:tcPr>
          <w:p w:rsidR="003C26E9" w:rsidRPr="003C26E9" w:rsidRDefault="003C26E9" w:rsidP="003C26E9">
            <w:pPr>
              <w:spacing w:after="0" w:line="240" w:lineRule="auto"/>
              <w:jc w:val="center"/>
              <w:rPr>
                <w:rFonts w:ascii="Times New Roman" w:eastAsia="Times New Roman" w:hAnsi="Times New Roman" w:cs="Times New Roman"/>
                <w:sz w:val="26"/>
                <w:szCs w:val="26"/>
              </w:rPr>
            </w:pPr>
          </w:p>
        </w:tc>
        <w:tc>
          <w:tcPr>
            <w:tcW w:w="4200" w:type="dxa"/>
            <w:gridSpan w:val="4"/>
            <w:tcBorders>
              <w:bottom w:val="single" w:sz="4" w:space="0" w:color="auto"/>
            </w:tcBorders>
            <w:shd w:val="clear" w:color="auto" w:fill="auto"/>
            <w:vAlign w:val="center"/>
          </w:tcPr>
          <w:p w:rsidR="003C26E9" w:rsidRPr="003C26E9" w:rsidRDefault="003C26E9" w:rsidP="003C26E9">
            <w:pPr>
              <w:spacing w:after="0" w:line="240" w:lineRule="auto"/>
              <w:jc w:val="center"/>
              <w:rPr>
                <w:rFonts w:ascii="Times New Roman" w:eastAsia="Times New Roman" w:hAnsi="Times New Roman" w:cs="Times New Roman"/>
                <w:sz w:val="26"/>
                <w:szCs w:val="26"/>
              </w:rPr>
            </w:pPr>
          </w:p>
        </w:tc>
      </w:tr>
      <w:tr w:rsidR="003C26E9" w:rsidRPr="003C26E9" w:rsidTr="003C26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0"/>
        </w:trPr>
        <w:tc>
          <w:tcPr>
            <w:tcW w:w="3645" w:type="dxa"/>
            <w:gridSpan w:val="2"/>
            <w:tcBorders>
              <w:top w:val="single" w:sz="4" w:space="0" w:color="auto"/>
            </w:tcBorders>
            <w:shd w:val="clear" w:color="auto" w:fill="auto"/>
            <w:vAlign w:val="center"/>
            <w:hideMark/>
          </w:tcPr>
          <w:p w:rsidR="003C26E9" w:rsidRPr="003C26E9" w:rsidRDefault="003C26E9" w:rsidP="003C26E9">
            <w:pPr>
              <w:spacing w:after="0" w:line="240" w:lineRule="auto"/>
              <w:jc w:val="center"/>
              <w:rPr>
                <w:rFonts w:ascii="Times New Roman" w:eastAsia="Times New Roman" w:hAnsi="Times New Roman" w:cs="Times New Roman"/>
                <w:sz w:val="20"/>
                <w:szCs w:val="24"/>
              </w:rPr>
            </w:pPr>
          </w:p>
        </w:tc>
        <w:tc>
          <w:tcPr>
            <w:tcW w:w="236" w:type="dxa"/>
            <w:shd w:val="clear" w:color="auto" w:fill="auto"/>
            <w:vAlign w:val="center"/>
          </w:tcPr>
          <w:p w:rsidR="003C26E9" w:rsidRPr="003C26E9" w:rsidRDefault="003C26E9" w:rsidP="003C26E9">
            <w:pPr>
              <w:spacing w:after="0" w:line="240" w:lineRule="auto"/>
              <w:jc w:val="center"/>
              <w:rPr>
                <w:rFonts w:ascii="Times New Roman" w:eastAsia="Times New Roman" w:hAnsi="Times New Roman" w:cs="Times New Roman"/>
                <w:sz w:val="20"/>
                <w:szCs w:val="24"/>
              </w:rPr>
            </w:pPr>
          </w:p>
        </w:tc>
        <w:tc>
          <w:tcPr>
            <w:tcW w:w="1620" w:type="dxa"/>
            <w:gridSpan w:val="2"/>
            <w:tcBorders>
              <w:top w:val="single" w:sz="4" w:space="0" w:color="auto"/>
            </w:tcBorders>
            <w:shd w:val="clear" w:color="auto" w:fill="auto"/>
            <w:vAlign w:val="center"/>
            <w:hideMark/>
          </w:tcPr>
          <w:p w:rsidR="003C26E9" w:rsidRPr="003C26E9" w:rsidRDefault="003C26E9" w:rsidP="003C26E9">
            <w:pPr>
              <w:spacing w:after="0" w:line="240" w:lineRule="auto"/>
              <w:jc w:val="center"/>
              <w:rPr>
                <w:rFonts w:ascii="Times New Roman" w:eastAsia="Times New Roman" w:hAnsi="Times New Roman" w:cs="Times New Roman"/>
                <w:sz w:val="20"/>
                <w:szCs w:val="24"/>
              </w:rPr>
            </w:pPr>
            <w:r w:rsidRPr="003C26E9">
              <w:rPr>
                <w:rFonts w:ascii="Times New Roman" w:eastAsia="Times New Roman" w:hAnsi="Times New Roman" w:cs="Times New Roman"/>
                <w:sz w:val="20"/>
                <w:szCs w:val="24"/>
              </w:rPr>
              <w:t>(Подпись)</w:t>
            </w:r>
          </w:p>
        </w:tc>
        <w:tc>
          <w:tcPr>
            <w:tcW w:w="236" w:type="dxa"/>
            <w:shd w:val="clear" w:color="auto" w:fill="auto"/>
            <w:vAlign w:val="center"/>
            <w:hideMark/>
          </w:tcPr>
          <w:p w:rsidR="003C26E9" w:rsidRPr="003C26E9" w:rsidRDefault="003C26E9" w:rsidP="003C26E9">
            <w:pPr>
              <w:spacing w:after="0" w:line="240" w:lineRule="auto"/>
              <w:jc w:val="center"/>
              <w:rPr>
                <w:rFonts w:ascii="Times New Roman" w:eastAsia="Times New Roman" w:hAnsi="Times New Roman" w:cs="Times New Roman"/>
                <w:sz w:val="20"/>
                <w:szCs w:val="24"/>
              </w:rPr>
            </w:pPr>
          </w:p>
        </w:tc>
        <w:tc>
          <w:tcPr>
            <w:tcW w:w="4200" w:type="dxa"/>
            <w:gridSpan w:val="4"/>
            <w:tcBorders>
              <w:top w:val="single" w:sz="4" w:space="0" w:color="auto"/>
            </w:tcBorders>
            <w:shd w:val="clear" w:color="auto" w:fill="auto"/>
            <w:vAlign w:val="center"/>
          </w:tcPr>
          <w:p w:rsidR="003C26E9" w:rsidRPr="003C26E9" w:rsidRDefault="003C26E9" w:rsidP="003C26E9">
            <w:pPr>
              <w:spacing w:after="0" w:line="240" w:lineRule="auto"/>
              <w:jc w:val="center"/>
              <w:rPr>
                <w:rFonts w:ascii="Times New Roman" w:eastAsia="Times New Roman" w:hAnsi="Times New Roman" w:cs="Times New Roman"/>
                <w:sz w:val="20"/>
                <w:szCs w:val="24"/>
              </w:rPr>
            </w:pPr>
            <w:r w:rsidRPr="003C26E9">
              <w:rPr>
                <w:rFonts w:ascii="Times New Roman" w:eastAsia="Times New Roman" w:hAnsi="Times New Roman" w:cs="Times New Roman"/>
                <w:sz w:val="20"/>
                <w:szCs w:val="24"/>
              </w:rPr>
              <w:t>(Расшифровка подписи)</w:t>
            </w:r>
          </w:p>
        </w:tc>
      </w:tr>
    </w:tbl>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12) копии договоров:</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 лизинга (сублизинга) оборудования; </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 кредитных целевых договоров; </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на подключение (технологическое присоединение) к объектам инженерной инфраструктуры с определением технических условий;</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на приобретение товаров (выполнение работ, оказание услуг), связанных с текущим ремонтом здания (части здания, помещения), находящихся в собственности или в долгосрочной аренде заявителя;</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на приобретение оборудования, мебели, оргтехники;</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по сертификации (декларированию), регистрации или другим формам подтверждения соответствия продукции (выполнения работ или оказания услуг) собственного производства требованиям технических регламентов, положениям документов по стандартизации или условиям договоров;</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по проведению мероприятий по профилактике новой коронавирусной инфекции, включая приобретение рециркуляторов воздуха, средств индивидуальной защиты и дезинфицирующих (антисептических) средств;</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по передаче прав на франшизу (паушальный взнос);</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13) копии документов, подтверждающих передачу предмета лизинга во временное владение и пользование;</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lastRenderedPageBreak/>
        <w:t xml:space="preserve">14) копии документов, подтверждающих осуществление расходов по вышеперечисленным договорам подлежащих возмещению: </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в случае безналичного расчета – копии платежных поручений;</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в случае наличного расчета – кассовых чеков и (или) бланков строгой отчетности, подтверждающих факт осуществления расчета между индивидуальным предпринимателем и покупателем (клиентом) и содержащих сведения, предусмотренные статьей 4.7 Федерального закона от 22.05.2003 № 54-ФЗ «О применении контрольно-кассовой техники при осуществлении расчетов в Российской Федерации»;</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товарных (товарно-транспортных) накладных, универсальных передаточных документов;</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актов о приеме-передаче объектов основных средств, предметов лизинга;</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актов приема-передачи выполненных работ (оказанных услуг);</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проектно-сметной документации при осуществлении соответствующих затрат;</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 документов, связанных с текущим ремонтом помещений: </w:t>
      </w:r>
    </w:p>
    <w:p w:rsidR="003C26E9" w:rsidRPr="003C26E9" w:rsidRDefault="003C26E9" w:rsidP="003C26E9">
      <w:pPr>
        <w:autoSpaceDE w:val="0"/>
        <w:autoSpaceDN w:val="0"/>
        <w:adjustRightInd w:val="0"/>
        <w:spacing w:after="0" w:line="240" w:lineRule="auto"/>
        <w:ind w:left="567"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1. копии дефектной ведомости (акта осмотра помещений, подлежащих текущему ремонту); </w:t>
      </w:r>
    </w:p>
    <w:p w:rsidR="003C26E9" w:rsidRPr="003C26E9" w:rsidRDefault="003C26E9" w:rsidP="003C26E9">
      <w:pPr>
        <w:autoSpaceDE w:val="0"/>
        <w:autoSpaceDN w:val="0"/>
        <w:adjustRightInd w:val="0"/>
        <w:spacing w:after="0" w:line="240" w:lineRule="auto"/>
        <w:ind w:left="567"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2. копии договора строительного подряда на проведение текущего ремонта помещений; </w:t>
      </w:r>
    </w:p>
    <w:p w:rsidR="003C26E9" w:rsidRPr="003C26E9" w:rsidRDefault="003C26E9" w:rsidP="003C26E9">
      <w:pPr>
        <w:autoSpaceDE w:val="0"/>
        <w:autoSpaceDN w:val="0"/>
        <w:adjustRightInd w:val="0"/>
        <w:spacing w:after="0" w:line="240" w:lineRule="auto"/>
        <w:ind w:left="567"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3. копии акта о приеме – сдаче выполненных работ при текущем ремонте подрядным способом; </w:t>
      </w:r>
    </w:p>
    <w:p w:rsidR="003C26E9" w:rsidRPr="003C26E9" w:rsidRDefault="003C26E9" w:rsidP="003C26E9">
      <w:pPr>
        <w:autoSpaceDE w:val="0"/>
        <w:autoSpaceDN w:val="0"/>
        <w:adjustRightInd w:val="0"/>
        <w:spacing w:after="0" w:line="240" w:lineRule="auto"/>
        <w:ind w:left="567"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4. копии платежных поручений, подтверждающих осуществление расходов по договорам строительного подряда (с отметкой банка); </w:t>
      </w:r>
    </w:p>
    <w:p w:rsidR="003C26E9" w:rsidRPr="003C26E9" w:rsidRDefault="003C26E9" w:rsidP="003C26E9">
      <w:pPr>
        <w:autoSpaceDE w:val="0"/>
        <w:autoSpaceDN w:val="0"/>
        <w:adjustRightInd w:val="0"/>
        <w:spacing w:after="0" w:line="240" w:lineRule="auto"/>
        <w:ind w:left="567"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5. копии сметы на проведение текущего ремонта хозяйственным способом; </w:t>
      </w:r>
    </w:p>
    <w:p w:rsidR="003C26E9" w:rsidRPr="003C26E9" w:rsidRDefault="003C26E9" w:rsidP="003C26E9">
      <w:pPr>
        <w:autoSpaceDE w:val="0"/>
        <w:autoSpaceDN w:val="0"/>
        <w:adjustRightInd w:val="0"/>
        <w:spacing w:after="0" w:line="240" w:lineRule="auto"/>
        <w:ind w:left="567"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6. копии договоров о приобретении строительных материалов, необходимых при проведении текущего ремонта; </w:t>
      </w:r>
    </w:p>
    <w:p w:rsidR="003C26E9" w:rsidRPr="003C26E9" w:rsidRDefault="003C26E9" w:rsidP="003C26E9">
      <w:pPr>
        <w:autoSpaceDE w:val="0"/>
        <w:autoSpaceDN w:val="0"/>
        <w:adjustRightInd w:val="0"/>
        <w:spacing w:after="0" w:line="240" w:lineRule="auto"/>
        <w:ind w:left="567"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7. копии актов о приеме–передаче и счетов-фактур к договорам о приобретении строительных материалов; </w:t>
      </w:r>
    </w:p>
    <w:p w:rsidR="003C26E9" w:rsidRPr="003C26E9" w:rsidRDefault="003C26E9" w:rsidP="003C26E9">
      <w:pPr>
        <w:autoSpaceDE w:val="0"/>
        <w:autoSpaceDN w:val="0"/>
        <w:adjustRightInd w:val="0"/>
        <w:spacing w:after="0" w:line="240" w:lineRule="auto"/>
        <w:ind w:left="567"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8. копии платежных поручений, подтверждающих осуществление расходов по договорам о приобретении строительных материалов (с отметкой банка); </w:t>
      </w:r>
    </w:p>
    <w:p w:rsidR="003C26E9" w:rsidRPr="003C26E9" w:rsidRDefault="003C26E9" w:rsidP="003C26E9">
      <w:pPr>
        <w:autoSpaceDE w:val="0"/>
        <w:autoSpaceDN w:val="0"/>
        <w:adjustRightInd w:val="0"/>
        <w:spacing w:after="0" w:line="240" w:lineRule="auto"/>
        <w:ind w:left="567"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9. при расчетах наличными денежными средствами предоставляются копии следующих документов: кассовый чек, в котором указаны сумма и наименование расхода, либо кассовый чек с приложением к нему товарного чека, если в кассовом чеке нет наименования товара.</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15) копии графиков погашения и уплаты лизинговых (сублизинговых) платежей, платежей по кредитным договорам;</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lastRenderedPageBreak/>
        <w:t>16) копии документов, подтверждающих факт своевременного исполнения обязательств по уплате: первого взноса (аванса) по договору лизинга (сублизинга) оборудования, плановых лизинговых платежей, процентов по кредитным договорам (справки из лизинговой компании об уплате авансового платежа по договорам лизинга (сублизинга) оборудования и своевременной оплате лизинговых (сублизинговых) платежей, справки из кредитной организации о фактически уплаченных процентах и погашении основного долга по целевому кредитному договору, справки об отсутствии просроченной ссудной задолженности, заверенную кредитной организацией выписку из ссудного счета, подтверждающую получение кредита на оборудование и осуществление платежей по нему, полученные не ранее 10 дней до даты подачи заявки);</w:t>
      </w:r>
    </w:p>
    <w:p w:rsidR="003C26E9" w:rsidRPr="003C26E9" w:rsidRDefault="003C26E9" w:rsidP="003C26E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17) копии паспортов транспортных средств (в случае приобретения транспортных средств), копии технических паспортов с отметкой соответствующего государственного органа о регистрации и постановке на учет приобретенных транспортных средств, копии технических паспортов оборудования;</w:t>
      </w:r>
    </w:p>
    <w:p w:rsidR="003C26E9" w:rsidRPr="003C26E9" w:rsidRDefault="003C26E9" w:rsidP="003C26E9">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18) копии документов, подтверждающих соответствие продукции (выполнения работ или оказания услуг) собственного производства требованиям технических регламентов, положениям документов по стандартизации или условиям договоров (сертификатов, деклараций о соответствии, свидетельств и пр.);</w:t>
      </w:r>
    </w:p>
    <w:p w:rsidR="003C26E9" w:rsidRDefault="003C26E9" w:rsidP="003C26E9">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19) копии действующих лицензий на осуществление лицензируемого вида деятельности, копии платежных поручений об уплате государственной пошлины за предоставление (переоформление) лицензии;</w:t>
      </w:r>
    </w:p>
    <w:p w:rsidR="00CD3315" w:rsidRPr="003C26E9" w:rsidRDefault="00CD3315" w:rsidP="003C26E9">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3C26E9">
        <w:rPr>
          <w:rFonts w:ascii="Times New Roman" w:eastAsia="Times New Roman" w:hAnsi="Times New Roman" w:cs="Times New Roman"/>
          <w:sz w:val="28"/>
          <w:szCs w:val="28"/>
        </w:rPr>
        <w:t xml:space="preserve">20) </w:t>
      </w:r>
      <w:r w:rsidRPr="00402DA1">
        <w:rPr>
          <w:rFonts w:ascii="Times New Roman" w:hAnsi="Times New Roman" w:cs="Times New Roman"/>
          <w:sz w:val="28"/>
          <w:szCs w:val="28"/>
        </w:rPr>
        <w:t>справку органов социальной защиты населения и  центра занятости района, подтверждающую, что заявитель в течение 12 месяцев до даты подачи заявки не являлся получателем иных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а также постановлением Правительства Красноярского края от 30.09.2013 № 507-п;</w:t>
      </w:r>
    </w:p>
    <w:p w:rsidR="003C26E9" w:rsidRPr="003C26E9" w:rsidRDefault="00CD3315" w:rsidP="004B687E">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3C26E9" w:rsidRPr="003C26E9">
        <w:rPr>
          <w:rFonts w:ascii="Times New Roman" w:eastAsia="Times New Roman" w:hAnsi="Times New Roman" w:cs="Times New Roman"/>
          <w:sz w:val="28"/>
          <w:szCs w:val="28"/>
        </w:rPr>
        <w:t>) копии бухгалтерского баланса (форма № 1), отчета о прибыли и убытках (форма № 2) за предшествующий календарный год и последний отчетный период.</w:t>
      </w:r>
      <w:r w:rsidR="004B687E">
        <w:rPr>
          <w:rFonts w:ascii="Times New Roman" w:eastAsia="Times New Roman" w:hAnsi="Times New Roman" w:cs="Times New Roman"/>
          <w:sz w:val="28"/>
          <w:szCs w:val="28"/>
        </w:rPr>
        <w:t xml:space="preserve"> </w:t>
      </w:r>
      <w:r w:rsidR="003C26E9" w:rsidRPr="003C26E9">
        <w:rPr>
          <w:rFonts w:ascii="Times New Roman" w:eastAsia="Times New Roman" w:hAnsi="Times New Roman" w:cs="Times New Roman"/>
          <w:sz w:val="28"/>
          <w:szCs w:val="28"/>
        </w:rPr>
        <w:t>В случае направления бухгалтерской (финансовой) и (или) налоговой отчетности в налоговые органы по телекоммуникационным каналам связи с 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 Для субъектов малого и (или) среднего предпринимательства, применявших в отчетном периоде специальные режимы налогообложения, индивидуальных предпринимателей, применяющих общую систему налогообложения, самозанятых граждан - справку об имущественном и финансовом состоянии:</w:t>
      </w:r>
    </w:p>
    <w:p w:rsidR="003C26E9" w:rsidRPr="003C26E9" w:rsidRDefault="003C26E9" w:rsidP="003C26E9">
      <w:pPr>
        <w:widowControl w:val="0"/>
        <w:suppressAutoHyphens/>
        <w:autoSpaceDE w:val="0"/>
        <w:autoSpaceDN w:val="0"/>
        <w:adjustRightInd w:val="0"/>
        <w:spacing w:after="0" w:line="240" w:lineRule="auto"/>
        <w:ind w:right="-1" w:firstLine="540"/>
        <w:jc w:val="center"/>
        <w:rPr>
          <w:rFonts w:ascii="Times New Roman" w:eastAsia="Times New Roman" w:hAnsi="Times New Roman" w:cs="Times New Roman"/>
          <w:sz w:val="28"/>
          <w:szCs w:val="28"/>
        </w:rPr>
      </w:pPr>
    </w:p>
    <w:p w:rsidR="003C26E9" w:rsidRPr="003C26E9" w:rsidRDefault="003C26E9" w:rsidP="003C26E9">
      <w:pPr>
        <w:widowControl w:val="0"/>
        <w:suppressAutoHyphens/>
        <w:autoSpaceDE w:val="0"/>
        <w:autoSpaceDN w:val="0"/>
        <w:adjustRightInd w:val="0"/>
        <w:spacing w:after="0" w:line="240" w:lineRule="auto"/>
        <w:ind w:right="-1" w:firstLine="540"/>
        <w:jc w:val="center"/>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lastRenderedPageBreak/>
        <w:t>Справка об имущественном и финансовом состоянии</w:t>
      </w:r>
    </w:p>
    <w:p w:rsidR="003C26E9" w:rsidRPr="003C26E9" w:rsidRDefault="003C26E9" w:rsidP="003C26E9">
      <w:pPr>
        <w:widowControl w:val="0"/>
        <w:suppressAutoHyphens/>
        <w:autoSpaceDE w:val="0"/>
        <w:autoSpaceDN w:val="0"/>
        <w:adjustRightInd w:val="0"/>
        <w:spacing w:after="0" w:line="240" w:lineRule="auto"/>
        <w:ind w:right="-1" w:firstLine="540"/>
        <w:jc w:val="center"/>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___________________________________________________________________________________________</w:t>
      </w:r>
    </w:p>
    <w:p w:rsidR="003C26E9" w:rsidRPr="003C26E9" w:rsidRDefault="003C26E9" w:rsidP="003C26E9">
      <w:pPr>
        <w:widowControl w:val="0"/>
        <w:suppressAutoHyphens/>
        <w:autoSpaceDE w:val="0"/>
        <w:autoSpaceDN w:val="0"/>
        <w:adjustRightInd w:val="0"/>
        <w:spacing w:after="0" w:line="240" w:lineRule="auto"/>
        <w:ind w:right="-1" w:firstLine="540"/>
        <w:jc w:val="center"/>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(полное наименование заявителя)</w:t>
      </w:r>
    </w:p>
    <w:p w:rsidR="003C26E9" w:rsidRPr="003C26E9" w:rsidRDefault="003C26E9" w:rsidP="003C26E9">
      <w:pPr>
        <w:widowControl w:val="0"/>
        <w:suppressAutoHyphens/>
        <w:autoSpaceDE w:val="0"/>
        <w:autoSpaceDN w:val="0"/>
        <w:adjustRightInd w:val="0"/>
        <w:spacing w:after="0" w:line="240" w:lineRule="auto"/>
        <w:ind w:right="-1" w:firstLine="540"/>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1. Сведения об имуществе:</w:t>
      </w:r>
    </w:p>
    <w:p w:rsidR="003C26E9" w:rsidRPr="003C26E9" w:rsidRDefault="003C26E9" w:rsidP="003C26E9">
      <w:pPr>
        <w:widowControl w:val="0"/>
        <w:suppressAutoHyphens/>
        <w:autoSpaceDE w:val="0"/>
        <w:autoSpaceDN w:val="0"/>
        <w:adjustRightInd w:val="0"/>
        <w:spacing w:after="0" w:line="240" w:lineRule="auto"/>
        <w:ind w:right="-1" w:firstLine="540"/>
        <w:rPr>
          <w:rFonts w:ascii="Times New Roman" w:eastAsia="Times New Roman" w:hAnsi="Times New Roman" w:cs="Times New Roman"/>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849"/>
      </w:tblGrid>
      <w:tr w:rsidR="003C26E9" w:rsidRPr="003C26E9" w:rsidTr="003C26E9">
        <w:tc>
          <w:tcPr>
            <w:tcW w:w="4785" w:type="dxa"/>
          </w:tcPr>
          <w:p w:rsidR="003C26E9" w:rsidRPr="003C26E9" w:rsidRDefault="003C26E9" w:rsidP="003C26E9">
            <w:pPr>
              <w:widowControl w:val="0"/>
              <w:suppressAutoHyphens/>
              <w:autoSpaceDE w:val="0"/>
              <w:autoSpaceDN w:val="0"/>
              <w:adjustRightInd w:val="0"/>
              <w:spacing w:after="0" w:line="240" w:lineRule="auto"/>
              <w:ind w:right="-1"/>
              <w:jc w:val="center"/>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Наименование</w:t>
            </w:r>
          </w:p>
        </w:tc>
        <w:tc>
          <w:tcPr>
            <w:tcW w:w="4849" w:type="dxa"/>
          </w:tcPr>
          <w:p w:rsidR="003C26E9" w:rsidRPr="003C26E9" w:rsidRDefault="003C26E9" w:rsidP="003C26E9">
            <w:pPr>
              <w:widowControl w:val="0"/>
              <w:suppressAutoHyphens/>
              <w:autoSpaceDE w:val="0"/>
              <w:autoSpaceDN w:val="0"/>
              <w:adjustRightInd w:val="0"/>
              <w:spacing w:after="0" w:line="240" w:lineRule="auto"/>
              <w:ind w:right="-1"/>
              <w:jc w:val="center"/>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Остаточная стоимость за предшествующий календарный год, тыс. рублей.</w:t>
            </w:r>
          </w:p>
        </w:tc>
      </w:tr>
      <w:tr w:rsidR="003C26E9" w:rsidRPr="003C26E9" w:rsidTr="003C26E9">
        <w:tc>
          <w:tcPr>
            <w:tcW w:w="4785" w:type="dxa"/>
          </w:tcPr>
          <w:p w:rsidR="003C26E9" w:rsidRPr="003C26E9" w:rsidRDefault="003C26E9" w:rsidP="003C26E9">
            <w:pPr>
              <w:widowControl w:val="0"/>
              <w:suppressAutoHyphens/>
              <w:autoSpaceDE w:val="0"/>
              <w:autoSpaceDN w:val="0"/>
              <w:adjustRightInd w:val="0"/>
              <w:spacing w:after="0" w:line="240" w:lineRule="auto"/>
              <w:ind w:right="-1"/>
              <w:rPr>
                <w:rFonts w:ascii="Times New Roman" w:eastAsia="Times New Roman" w:hAnsi="Times New Roman" w:cs="Times New Roman"/>
                <w:sz w:val="20"/>
                <w:szCs w:val="20"/>
              </w:rPr>
            </w:pPr>
          </w:p>
        </w:tc>
        <w:tc>
          <w:tcPr>
            <w:tcW w:w="4849" w:type="dxa"/>
          </w:tcPr>
          <w:p w:rsidR="003C26E9" w:rsidRPr="003C26E9" w:rsidRDefault="003C26E9" w:rsidP="003C26E9">
            <w:pPr>
              <w:widowControl w:val="0"/>
              <w:suppressAutoHyphens/>
              <w:autoSpaceDE w:val="0"/>
              <w:autoSpaceDN w:val="0"/>
              <w:adjustRightInd w:val="0"/>
              <w:spacing w:after="0" w:line="240" w:lineRule="auto"/>
              <w:ind w:right="-1"/>
              <w:rPr>
                <w:rFonts w:ascii="Times New Roman" w:eastAsia="Times New Roman" w:hAnsi="Times New Roman" w:cs="Times New Roman"/>
                <w:sz w:val="20"/>
                <w:szCs w:val="20"/>
              </w:rPr>
            </w:pPr>
          </w:p>
        </w:tc>
      </w:tr>
      <w:tr w:rsidR="003C26E9" w:rsidRPr="003C26E9" w:rsidTr="003C26E9">
        <w:tc>
          <w:tcPr>
            <w:tcW w:w="4785" w:type="dxa"/>
          </w:tcPr>
          <w:p w:rsidR="003C26E9" w:rsidRPr="003C26E9" w:rsidRDefault="003C26E9" w:rsidP="003C26E9">
            <w:pPr>
              <w:widowControl w:val="0"/>
              <w:suppressAutoHyphens/>
              <w:autoSpaceDE w:val="0"/>
              <w:autoSpaceDN w:val="0"/>
              <w:adjustRightInd w:val="0"/>
              <w:spacing w:after="0" w:line="240" w:lineRule="auto"/>
              <w:ind w:right="-1"/>
              <w:rPr>
                <w:rFonts w:ascii="Times New Roman" w:eastAsia="Times New Roman" w:hAnsi="Times New Roman" w:cs="Times New Roman"/>
                <w:sz w:val="20"/>
                <w:szCs w:val="20"/>
              </w:rPr>
            </w:pPr>
          </w:p>
        </w:tc>
        <w:tc>
          <w:tcPr>
            <w:tcW w:w="4849" w:type="dxa"/>
          </w:tcPr>
          <w:p w:rsidR="003C26E9" w:rsidRPr="003C26E9" w:rsidRDefault="003C26E9" w:rsidP="003C26E9">
            <w:pPr>
              <w:widowControl w:val="0"/>
              <w:suppressAutoHyphens/>
              <w:autoSpaceDE w:val="0"/>
              <w:autoSpaceDN w:val="0"/>
              <w:adjustRightInd w:val="0"/>
              <w:spacing w:after="0" w:line="240" w:lineRule="auto"/>
              <w:ind w:right="-1"/>
              <w:rPr>
                <w:rFonts w:ascii="Times New Roman" w:eastAsia="Times New Roman" w:hAnsi="Times New Roman" w:cs="Times New Roman"/>
                <w:sz w:val="20"/>
                <w:szCs w:val="20"/>
              </w:rPr>
            </w:pPr>
          </w:p>
        </w:tc>
      </w:tr>
      <w:tr w:rsidR="003C26E9" w:rsidRPr="003C26E9" w:rsidTr="003C26E9">
        <w:tc>
          <w:tcPr>
            <w:tcW w:w="4785" w:type="dxa"/>
          </w:tcPr>
          <w:p w:rsidR="003C26E9" w:rsidRPr="003C26E9" w:rsidRDefault="003C26E9" w:rsidP="003C26E9">
            <w:pPr>
              <w:widowControl w:val="0"/>
              <w:suppressAutoHyphens/>
              <w:autoSpaceDE w:val="0"/>
              <w:autoSpaceDN w:val="0"/>
              <w:adjustRightInd w:val="0"/>
              <w:spacing w:after="0" w:line="240" w:lineRule="auto"/>
              <w:ind w:right="-1"/>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Всего</w:t>
            </w:r>
          </w:p>
        </w:tc>
        <w:tc>
          <w:tcPr>
            <w:tcW w:w="4849" w:type="dxa"/>
          </w:tcPr>
          <w:p w:rsidR="003C26E9" w:rsidRPr="003C26E9" w:rsidRDefault="003C26E9" w:rsidP="003C26E9">
            <w:pPr>
              <w:widowControl w:val="0"/>
              <w:suppressAutoHyphens/>
              <w:autoSpaceDE w:val="0"/>
              <w:autoSpaceDN w:val="0"/>
              <w:adjustRightInd w:val="0"/>
              <w:spacing w:after="0" w:line="240" w:lineRule="auto"/>
              <w:ind w:right="-1"/>
              <w:rPr>
                <w:rFonts w:ascii="Times New Roman" w:eastAsia="Times New Roman" w:hAnsi="Times New Roman" w:cs="Times New Roman"/>
                <w:sz w:val="20"/>
                <w:szCs w:val="20"/>
              </w:rPr>
            </w:pPr>
          </w:p>
        </w:tc>
      </w:tr>
    </w:tbl>
    <w:p w:rsidR="003C26E9" w:rsidRPr="003C26E9" w:rsidRDefault="003C26E9" w:rsidP="003C26E9">
      <w:pPr>
        <w:widowControl w:val="0"/>
        <w:suppressAutoHyphens/>
        <w:autoSpaceDE w:val="0"/>
        <w:autoSpaceDN w:val="0"/>
        <w:adjustRightInd w:val="0"/>
        <w:spacing w:after="0" w:line="240" w:lineRule="auto"/>
        <w:ind w:right="-1" w:firstLine="540"/>
        <w:rPr>
          <w:rFonts w:ascii="Times New Roman" w:eastAsia="Times New Roman" w:hAnsi="Times New Roman" w:cs="Times New Roman"/>
          <w:sz w:val="20"/>
          <w:szCs w:val="20"/>
        </w:rPr>
      </w:pPr>
    </w:p>
    <w:p w:rsidR="003C26E9" w:rsidRPr="003C26E9" w:rsidRDefault="003C26E9" w:rsidP="003C26E9">
      <w:pPr>
        <w:suppressAutoHyphens/>
        <w:autoSpaceDE w:val="0"/>
        <w:autoSpaceDN w:val="0"/>
        <w:adjustRightInd w:val="0"/>
        <w:spacing w:after="0" w:line="240" w:lineRule="auto"/>
        <w:ind w:left="360" w:right="-1"/>
        <w:jc w:val="both"/>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2. Сведения о финансовом состоянии:</w:t>
      </w:r>
    </w:p>
    <w:p w:rsidR="003C26E9" w:rsidRPr="003C26E9" w:rsidRDefault="003C26E9" w:rsidP="003C26E9">
      <w:pPr>
        <w:suppressAutoHyphens/>
        <w:autoSpaceDE w:val="0"/>
        <w:autoSpaceDN w:val="0"/>
        <w:adjustRightInd w:val="0"/>
        <w:spacing w:after="0" w:line="240" w:lineRule="auto"/>
        <w:ind w:right="-1"/>
        <w:jc w:val="both"/>
        <w:rPr>
          <w:rFonts w:ascii="Times New Roman" w:eastAsia="Times New Roman" w:hAnsi="Times New Roman" w:cs="Times New Roman"/>
          <w:sz w:val="20"/>
          <w:szCs w:val="20"/>
        </w:rPr>
      </w:pPr>
    </w:p>
    <w:tbl>
      <w:tblPr>
        <w:tblW w:w="4965" w:type="pct"/>
        <w:tblCellMar>
          <w:left w:w="70" w:type="dxa"/>
          <w:right w:w="70" w:type="dxa"/>
        </w:tblCellMar>
        <w:tblLook w:val="0000" w:firstRow="0" w:lastRow="0" w:firstColumn="0" w:lastColumn="0" w:noHBand="0" w:noVBand="0"/>
      </w:tblPr>
      <w:tblGrid>
        <w:gridCol w:w="7016"/>
        <w:gridCol w:w="2412"/>
      </w:tblGrid>
      <w:tr w:rsidR="003C26E9" w:rsidRPr="003C26E9" w:rsidTr="003C26E9">
        <w:trPr>
          <w:cantSplit/>
          <w:trHeight w:val="360"/>
        </w:trPr>
        <w:tc>
          <w:tcPr>
            <w:tcW w:w="3721" w:type="pct"/>
            <w:tcBorders>
              <w:top w:val="single" w:sz="6" w:space="0" w:color="auto"/>
              <w:left w:val="single" w:sz="6" w:space="0" w:color="auto"/>
              <w:bottom w:val="single" w:sz="6" w:space="0" w:color="auto"/>
              <w:right w:val="single" w:sz="6" w:space="0" w:color="auto"/>
            </w:tcBorders>
            <w:vAlign w:val="center"/>
          </w:tcPr>
          <w:p w:rsidR="003C26E9" w:rsidRPr="003C26E9" w:rsidRDefault="003C26E9" w:rsidP="003C26E9">
            <w:pPr>
              <w:autoSpaceDE w:val="0"/>
              <w:autoSpaceDN w:val="0"/>
              <w:adjustRightInd w:val="0"/>
              <w:spacing w:after="0" w:line="240" w:lineRule="auto"/>
              <w:jc w:val="center"/>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Наименование показателя</w:t>
            </w:r>
          </w:p>
        </w:tc>
        <w:tc>
          <w:tcPr>
            <w:tcW w:w="1279" w:type="pct"/>
            <w:tcBorders>
              <w:top w:val="single" w:sz="6" w:space="0" w:color="auto"/>
              <w:left w:val="single" w:sz="6" w:space="0" w:color="auto"/>
              <w:bottom w:val="single" w:sz="6" w:space="0" w:color="auto"/>
              <w:right w:val="single" w:sz="6" w:space="0" w:color="auto"/>
            </w:tcBorders>
            <w:vAlign w:val="center"/>
          </w:tcPr>
          <w:p w:rsidR="003C26E9" w:rsidRPr="003C26E9" w:rsidRDefault="003C26E9" w:rsidP="003C26E9">
            <w:pPr>
              <w:autoSpaceDE w:val="0"/>
              <w:autoSpaceDN w:val="0"/>
              <w:adjustRightInd w:val="0"/>
              <w:spacing w:after="0" w:line="240" w:lineRule="auto"/>
              <w:jc w:val="center"/>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На последнюю отчетную дату</w:t>
            </w:r>
          </w:p>
        </w:tc>
      </w:tr>
      <w:tr w:rsidR="003C26E9" w:rsidRPr="003C26E9" w:rsidTr="003C26E9">
        <w:trPr>
          <w:cantSplit/>
          <w:trHeight w:val="240"/>
        </w:trPr>
        <w:tc>
          <w:tcPr>
            <w:tcW w:w="3721"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Собственные средства </w:t>
            </w:r>
          </w:p>
        </w:tc>
        <w:tc>
          <w:tcPr>
            <w:tcW w:w="1279"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p>
        </w:tc>
      </w:tr>
      <w:tr w:rsidR="003C26E9" w:rsidRPr="003C26E9" w:rsidTr="003C26E9">
        <w:trPr>
          <w:cantSplit/>
          <w:trHeight w:val="240"/>
        </w:trPr>
        <w:tc>
          <w:tcPr>
            <w:tcW w:w="3721"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Заемные средства, всего </w:t>
            </w:r>
          </w:p>
        </w:tc>
        <w:tc>
          <w:tcPr>
            <w:tcW w:w="1279"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p>
        </w:tc>
      </w:tr>
      <w:tr w:rsidR="003C26E9" w:rsidRPr="003C26E9" w:rsidTr="003C26E9">
        <w:trPr>
          <w:cantSplit/>
          <w:trHeight w:val="240"/>
        </w:trPr>
        <w:tc>
          <w:tcPr>
            <w:tcW w:w="3721"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Кредиторская задолженность </w:t>
            </w:r>
          </w:p>
        </w:tc>
        <w:tc>
          <w:tcPr>
            <w:tcW w:w="1279"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p>
        </w:tc>
      </w:tr>
      <w:tr w:rsidR="003C26E9" w:rsidRPr="003C26E9" w:rsidTr="003C26E9">
        <w:trPr>
          <w:cantSplit/>
          <w:trHeight w:val="240"/>
        </w:trPr>
        <w:tc>
          <w:tcPr>
            <w:tcW w:w="3721"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Дебиторская задолженность </w:t>
            </w:r>
          </w:p>
        </w:tc>
        <w:tc>
          <w:tcPr>
            <w:tcW w:w="1279"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p>
        </w:tc>
      </w:tr>
      <w:tr w:rsidR="003C26E9" w:rsidRPr="003C26E9" w:rsidTr="003C26E9">
        <w:trPr>
          <w:cantSplit/>
          <w:trHeight w:val="240"/>
        </w:trPr>
        <w:tc>
          <w:tcPr>
            <w:tcW w:w="3721"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Доходы, всего </w:t>
            </w:r>
          </w:p>
        </w:tc>
        <w:tc>
          <w:tcPr>
            <w:tcW w:w="1279"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p>
        </w:tc>
      </w:tr>
      <w:tr w:rsidR="003C26E9" w:rsidRPr="003C26E9" w:rsidTr="003C26E9">
        <w:trPr>
          <w:cantSplit/>
          <w:trHeight w:val="480"/>
        </w:trPr>
        <w:tc>
          <w:tcPr>
            <w:tcW w:w="3721"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В том числе: </w:t>
            </w:r>
          </w:p>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выручка от продажи товаров, продукции, работ, услуг</w:t>
            </w:r>
          </w:p>
        </w:tc>
        <w:tc>
          <w:tcPr>
            <w:tcW w:w="1279"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p>
        </w:tc>
      </w:tr>
      <w:tr w:rsidR="003C26E9" w:rsidRPr="003C26E9" w:rsidTr="003C26E9">
        <w:trPr>
          <w:cantSplit/>
          <w:trHeight w:val="240"/>
        </w:trPr>
        <w:tc>
          <w:tcPr>
            <w:tcW w:w="3721"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 прочие доходы (по видам доходов) </w:t>
            </w:r>
          </w:p>
        </w:tc>
        <w:tc>
          <w:tcPr>
            <w:tcW w:w="1279"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p>
        </w:tc>
      </w:tr>
      <w:tr w:rsidR="003C26E9" w:rsidRPr="003C26E9" w:rsidTr="003C26E9">
        <w:trPr>
          <w:cantSplit/>
          <w:trHeight w:val="240"/>
        </w:trPr>
        <w:tc>
          <w:tcPr>
            <w:tcW w:w="3721"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Чистая прибыль (убыток) отчетного периода </w:t>
            </w:r>
          </w:p>
        </w:tc>
        <w:tc>
          <w:tcPr>
            <w:tcW w:w="1279"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p>
        </w:tc>
      </w:tr>
      <w:tr w:rsidR="003C26E9" w:rsidRPr="003C26E9" w:rsidTr="003C26E9">
        <w:trPr>
          <w:cantSplit/>
          <w:trHeight w:val="480"/>
        </w:trPr>
        <w:tc>
          <w:tcPr>
            <w:tcW w:w="3721"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Рентабельность продаж (отношение чистой прибыли (убытка) отчетного периода к выручке от продажи товаров, продукции, работ, услуг) </w:t>
            </w:r>
          </w:p>
        </w:tc>
        <w:tc>
          <w:tcPr>
            <w:tcW w:w="1279" w:type="pct"/>
            <w:tcBorders>
              <w:top w:val="single" w:sz="6" w:space="0" w:color="auto"/>
              <w:left w:val="single" w:sz="6" w:space="0" w:color="auto"/>
              <w:bottom w:val="single" w:sz="6" w:space="0" w:color="auto"/>
              <w:right w:val="single" w:sz="6" w:space="0" w:color="auto"/>
            </w:tcBorders>
          </w:tcPr>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p>
        </w:tc>
      </w:tr>
    </w:tbl>
    <w:p w:rsidR="003C26E9" w:rsidRPr="003C26E9" w:rsidRDefault="003C26E9" w:rsidP="003C26E9">
      <w:pPr>
        <w:suppressAutoHyphens/>
        <w:autoSpaceDE w:val="0"/>
        <w:autoSpaceDN w:val="0"/>
        <w:adjustRightInd w:val="0"/>
        <w:spacing w:after="0" w:line="240" w:lineRule="auto"/>
        <w:ind w:right="-1"/>
        <w:jc w:val="both"/>
        <w:rPr>
          <w:rFonts w:ascii="Times New Roman" w:eastAsia="Times New Roman" w:hAnsi="Times New Roman" w:cs="Times New Roman"/>
          <w:sz w:val="20"/>
          <w:szCs w:val="20"/>
        </w:rPr>
      </w:pPr>
    </w:p>
    <w:p w:rsidR="003C26E9" w:rsidRPr="003C26E9" w:rsidRDefault="003C26E9" w:rsidP="003C26E9">
      <w:pPr>
        <w:suppressAutoHyphens/>
        <w:autoSpaceDE w:val="0"/>
        <w:autoSpaceDN w:val="0"/>
        <w:adjustRightInd w:val="0"/>
        <w:spacing w:after="0" w:line="240" w:lineRule="auto"/>
        <w:ind w:right="-1" w:firstLine="540"/>
        <w:jc w:val="both"/>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Выручка от реализации товаров (работ, услуг) без учета налога на добавленную стоимость (доход от основной деятельности) за предшествующий календарный год , тыс. рублей:____________</w:t>
      </w:r>
    </w:p>
    <w:p w:rsidR="003C26E9" w:rsidRPr="003C26E9" w:rsidRDefault="003C26E9" w:rsidP="003C26E9">
      <w:pPr>
        <w:suppressAutoHyphens/>
        <w:autoSpaceDE w:val="0"/>
        <w:autoSpaceDN w:val="0"/>
        <w:adjustRightInd w:val="0"/>
        <w:spacing w:after="0" w:line="240" w:lineRule="auto"/>
        <w:ind w:right="-1" w:firstLine="540"/>
        <w:jc w:val="both"/>
        <w:rPr>
          <w:rFonts w:ascii="Times New Roman" w:eastAsia="Times New Roman" w:hAnsi="Times New Roman" w:cs="Times New Roman"/>
          <w:sz w:val="20"/>
          <w:szCs w:val="20"/>
        </w:rPr>
      </w:pPr>
    </w:p>
    <w:p w:rsidR="003C26E9" w:rsidRPr="003C26E9" w:rsidRDefault="003C26E9" w:rsidP="003C26E9">
      <w:pPr>
        <w:autoSpaceDE w:val="0"/>
        <w:autoSpaceDN w:val="0"/>
        <w:adjustRightInd w:val="0"/>
        <w:spacing w:after="0" w:line="240" w:lineRule="auto"/>
        <w:ind w:right="-1"/>
        <w:rPr>
          <w:rFonts w:ascii="Times New Roman" w:eastAsia="Calibri" w:hAnsi="Times New Roman" w:cs="Times New Roman"/>
          <w:sz w:val="20"/>
          <w:szCs w:val="20"/>
        </w:rPr>
      </w:pPr>
      <w:r w:rsidRPr="003C26E9">
        <w:rPr>
          <w:rFonts w:ascii="Times New Roman" w:eastAsia="Calibri" w:hAnsi="Times New Roman" w:cs="Times New Roman"/>
          <w:sz w:val="20"/>
          <w:szCs w:val="20"/>
        </w:rPr>
        <w:t>Руководитель        ______________ / __________________________ /</w:t>
      </w:r>
    </w:p>
    <w:p w:rsidR="003C26E9" w:rsidRPr="003C26E9" w:rsidRDefault="003C26E9" w:rsidP="003C26E9">
      <w:pPr>
        <w:autoSpaceDE w:val="0"/>
        <w:autoSpaceDN w:val="0"/>
        <w:adjustRightInd w:val="0"/>
        <w:spacing w:after="0" w:line="240" w:lineRule="auto"/>
        <w:ind w:right="-1"/>
        <w:rPr>
          <w:rFonts w:ascii="Times New Roman" w:eastAsia="Calibri" w:hAnsi="Times New Roman" w:cs="Times New Roman"/>
          <w:sz w:val="20"/>
          <w:szCs w:val="20"/>
        </w:rPr>
      </w:pPr>
      <w:r w:rsidRPr="003C26E9">
        <w:rPr>
          <w:rFonts w:ascii="Times New Roman" w:eastAsia="Calibri" w:hAnsi="Times New Roman" w:cs="Times New Roman"/>
          <w:sz w:val="20"/>
          <w:szCs w:val="20"/>
        </w:rPr>
        <w:t>(указать должность)   (подпись)         (расшифровка подписи)</w:t>
      </w:r>
    </w:p>
    <w:p w:rsidR="003C26E9" w:rsidRPr="003C26E9" w:rsidRDefault="003C26E9" w:rsidP="003C26E9">
      <w:pPr>
        <w:autoSpaceDE w:val="0"/>
        <w:autoSpaceDN w:val="0"/>
        <w:adjustRightInd w:val="0"/>
        <w:spacing w:after="0" w:line="240" w:lineRule="auto"/>
        <w:ind w:right="-1"/>
        <w:rPr>
          <w:rFonts w:ascii="Times New Roman" w:eastAsia="Calibri" w:hAnsi="Times New Roman" w:cs="Times New Roman"/>
          <w:sz w:val="20"/>
          <w:szCs w:val="20"/>
        </w:rPr>
      </w:pPr>
      <w:r w:rsidRPr="003C26E9">
        <w:rPr>
          <w:rFonts w:ascii="Times New Roman" w:eastAsia="Calibri" w:hAnsi="Times New Roman" w:cs="Times New Roman"/>
          <w:sz w:val="20"/>
          <w:szCs w:val="20"/>
        </w:rPr>
        <w:t>М.П.,дата</w:t>
      </w:r>
    </w:p>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Главный бухгалтер _________________/ ________________________/</w:t>
      </w:r>
    </w:p>
    <w:p w:rsidR="003C26E9" w:rsidRPr="003C26E9" w:rsidRDefault="003C26E9" w:rsidP="003C26E9">
      <w:pPr>
        <w:autoSpaceDE w:val="0"/>
        <w:autoSpaceDN w:val="0"/>
        <w:adjustRightInd w:val="0"/>
        <w:spacing w:after="0" w:line="240" w:lineRule="auto"/>
        <w:rPr>
          <w:rFonts w:ascii="Times New Roman" w:eastAsia="Times New Roman" w:hAnsi="Times New Roman" w:cs="Times New Roman"/>
          <w:sz w:val="20"/>
          <w:szCs w:val="20"/>
        </w:rPr>
      </w:pPr>
      <w:r w:rsidRPr="003C26E9">
        <w:rPr>
          <w:rFonts w:ascii="Times New Roman" w:eastAsia="Times New Roman" w:hAnsi="Times New Roman" w:cs="Times New Roman"/>
          <w:sz w:val="20"/>
          <w:szCs w:val="20"/>
        </w:rPr>
        <w:t xml:space="preserve">                                                   (подпись)        (расшифровка подписи)</w:t>
      </w:r>
    </w:p>
    <w:p w:rsidR="002C5563" w:rsidRPr="004B687E" w:rsidRDefault="002C5563" w:rsidP="002C5563">
      <w:pPr>
        <w:spacing w:after="0" w:line="240" w:lineRule="auto"/>
        <w:ind w:right="17" w:firstLine="540"/>
        <w:contextualSpacing/>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22. Опись прилагаемых к заявлению документов с указанием количества страниц:</w:t>
      </w:r>
    </w:p>
    <w:p w:rsidR="002C5563" w:rsidRPr="004B687E" w:rsidRDefault="002C5563" w:rsidP="002C5563">
      <w:pPr>
        <w:autoSpaceDE w:val="0"/>
        <w:autoSpaceDN w:val="0"/>
        <w:adjustRightInd w:val="0"/>
        <w:spacing w:after="0" w:line="240" w:lineRule="auto"/>
        <w:rPr>
          <w:rFonts w:ascii="Times New Roman" w:eastAsia="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6194"/>
        <w:gridCol w:w="1715"/>
        <w:gridCol w:w="1025"/>
      </w:tblGrid>
      <w:tr w:rsidR="002C5563" w:rsidRPr="004B687E" w:rsidTr="005C32E2">
        <w:tc>
          <w:tcPr>
            <w:tcW w:w="326" w:type="pct"/>
            <w:shd w:val="clear" w:color="auto" w:fill="auto"/>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п/п</w:t>
            </w:r>
          </w:p>
        </w:tc>
        <w:tc>
          <w:tcPr>
            <w:tcW w:w="3426" w:type="pct"/>
            <w:shd w:val="clear" w:color="auto" w:fill="auto"/>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Наименование документа</w:t>
            </w:r>
          </w:p>
        </w:tc>
        <w:tc>
          <w:tcPr>
            <w:tcW w:w="762" w:type="pct"/>
            <w:shd w:val="clear" w:color="auto" w:fill="auto"/>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Количество экземпляров</w:t>
            </w:r>
          </w:p>
        </w:tc>
        <w:tc>
          <w:tcPr>
            <w:tcW w:w="487" w:type="pct"/>
            <w:shd w:val="clear" w:color="auto" w:fill="auto"/>
          </w:tcPr>
          <w:p w:rsidR="002C5563" w:rsidRPr="004B687E" w:rsidRDefault="002C5563" w:rsidP="005C32E2">
            <w:pPr>
              <w:autoSpaceDE w:val="0"/>
              <w:autoSpaceDN w:val="0"/>
              <w:adjustRightInd w:val="0"/>
              <w:spacing w:after="0" w:line="240" w:lineRule="auto"/>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Кол-во листов</w:t>
            </w:r>
          </w:p>
        </w:tc>
      </w:tr>
      <w:tr w:rsidR="002C5563" w:rsidRPr="004B687E" w:rsidTr="005C32E2">
        <w:tc>
          <w:tcPr>
            <w:tcW w:w="326"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1</w:t>
            </w:r>
          </w:p>
        </w:tc>
        <w:tc>
          <w:tcPr>
            <w:tcW w:w="3426" w:type="pct"/>
            <w:shd w:val="clear" w:color="auto" w:fill="auto"/>
            <w:vAlign w:val="center"/>
          </w:tcPr>
          <w:p w:rsidR="002C5563" w:rsidRPr="004B687E" w:rsidRDefault="002C5563" w:rsidP="005C32E2">
            <w:pPr>
              <w:autoSpaceDE w:val="0"/>
              <w:autoSpaceDN w:val="0"/>
              <w:adjustRightInd w:val="0"/>
              <w:spacing w:after="0" w:line="240" w:lineRule="auto"/>
              <w:rPr>
                <w:rFonts w:ascii="Times New Roman" w:eastAsia="Times New Roman" w:hAnsi="Times New Roman" w:cs="Times New Roman"/>
                <w:sz w:val="28"/>
                <w:szCs w:val="28"/>
              </w:rPr>
            </w:pPr>
          </w:p>
        </w:tc>
        <w:tc>
          <w:tcPr>
            <w:tcW w:w="762"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487"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r>
      <w:tr w:rsidR="002C5563" w:rsidRPr="004B687E" w:rsidTr="005C32E2">
        <w:tc>
          <w:tcPr>
            <w:tcW w:w="326"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2</w:t>
            </w:r>
          </w:p>
        </w:tc>
        <w:tc>
          <w:tcPr>
            <w:tcW w:w="3426" w:type="pct"/>
            <w:shd w:val="clear" w:color="auto" w:fill="auto"/>
            <w:vAlign w:val="center"/>
          </w:tcPr>
          <w:p w:rsidR="002C5563" w:rsidRPr="004B687E" w:rsidRDefault="002C5563" w:rsidP="005C32E2">
            <w:pPr>
              <w:autoSpaceDE w:val="0"/>
              <w:autoSpaceDN w:val="0"/>
              <w:adjustRightInd w:val="0"/>
              <w:spacing w:after="0" w:line="240" w:lineRule="auto"/>
              <w:rPr>
                <w:rFonts w:ascii="Times New Roman" w:eastAsia="Times New Roman" w:hAnsi="Times New Roman" w:cs="Times New Roman"/>
                <w:sz w:val="28"/>
                <w:szCs w:val="28"/>
              </w:rPr>
            </w:pPr>
          </w:p>
        </w:tc>
        <w:tc>
          <w:tcPr>
            <w:tcW w:w="762"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487"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r>
      <w:tr w:rsidR="002C5563" w:rsidRPr="004B687E" w:rsidTr="005C32E2">
        <w:tc>
          <w:tcPr>
            <w:tcW w:w="326"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3</w:t>
            </w:r>
          </w:p>
        </w:tc>
        <w:tc>
          <w:tcPr>
            <w:tcW w:w="3426" w:type="pct"/>
            <w:shd w:val="clear" w:color="auto" w:fill="auto"/>
            <w:vAlign w:val="center"/>
          </w:tcPr>
          <w:p w:rsidR="002C5563" w:rsidRPr="004B687E" w:rsidRDefault="002C5563" w:rsidP="005C32E2">
            <w:pPr>
              <w:autoSpaceDE w:val="0"/>
              <w:autoSpaceDN w:val="0"/>
              <w:adjustRightInd w:val="0"/>
              <w:spacing w:after="0" w:line="240" w:lineRule="auto"/>
              <w:rPr>
                <w:rFonts w:ascii="Times New Roman" w:eastAsia="Times New Roman" w:hAnsi="Times New Roman" w:cs="Times New Roman"/>
                <w:sz w:val="28"/>
                <w:szCs w:val="28"/>
              </w:rPr>
            </w:pPr>
          </w:p>
        </w:tc>
        <w:tc>
          <w:tcPr>
            <w:tcW w:w="762"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487"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r>
      <w:tr w:rsidR="002C5563" w:rsidRPr="004B687E" w:rsidTr="005C32E2">
        <w:tc>
          <w:tcPr>
            <w:tcW w:w="326"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4</w:t>
            </w:r>
          </w:p>
        </w:tc>
        <w:tc>
          <w:tcPr>
            <w:tcW w:w="3426" w:type="pct"/>
            <w:shd w:val="clear" w:color="auto" w:fill="auto"/>
            <w:vAlign w:val="center"/>
          </w:tcPr>
          <w:p w:rsidR="002C5563" w:rsidRPr="004B687E" w:rsidRDefault="002C5563" w:rsidP="005C32E2">
            <w:pPr>
              <w:autoSpaceDE w:val="0"/>
              <w:autoSpaceDN w:val="0"/>
              <w:adjustRightInd w:val="0"/>
              <w:spacing w:after="0" w:line="240" w:lineRule="auto"/>
              <w:rPr>
                <w:rFonts w:ascii="Times New Roman" w:eastAsia="Times New Roman" w:hAnsi="Times New Roman" w:cs="Times New Roman"/>
                <w:sz w:val="28"/>
                <w:szCs w:val="28"/>
              </w:rPr>
            </w:pPr>
          </w:p>
        </w:tc>
        <w:tc>
          <w:tcPr>
            <w:tcW w:w="762"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487"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r>
      <w:tr w:rsidR="002C5563" w:rsidRPr="004B687E" w:rsidTr="005C32E2">
        <w:tc>
          <w:tcPr>
            <w:tcW w:w="326"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5</w:t>
            </w:r>
          </w:p>
        </w:tc>
        <w:tc>
          <w:tcPr>
            <w:tcW w:w="3426" w:type="pct"/>
            <w:shd w:val="clear" w:color="auto" w:fill="auto"/>
            <w:vAlign w:val="center"/>
          </w:tcPr>
          <w:p w:rsidR="002C5563" w:rsidRPr="004B687E" w:rsidRDefault="002C5563" w:rsidP="005C32E2">
            <w:pPr>
              <w:autoSpaceDE w:val="0"/>
              <w:autoSpaceDN w:val="0"/>
              <w:adjustRightInd w:val="0"/>
              <w:spacing w:after="0" w:line="240" w:lineRule="auto"/>
              <w:rPr>
                <w:rFonts w:ascii="Times New Roman" w:eastAsia="Times New Roman" w:hAnsi="Times New Roman" w:cs="Times New Roman"/>
                <w:sz w:val="28"/>
                <w:szCs w:val="28"/>
              </w:rPr>
            </w:pPr>
          </w:p>
        </w:tc>
        <w:tc>
          <w:tcPr>
            <w:tcW w:w="762"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487"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r>
      <w:tr w:rsidR="002C5563" w:rsidRPr="004B687E" w:rsidTr="005C32E2">
        <w:tc>
          <w:tcPr>
            <w:tcW w:w="326"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6</w:t>
            </w:r>
          </w:p>
        </w:tc>
        <w:tc>
          <w:tcPr>
            <w:tcW w:w="3426" w:type="pct"/>
            <w:shd w:val="clear" w:color="auto" w:fill="auto"/>
            <w:vAlign w:val="center"/>
          </w:tcPr>
          <w:p w:rsidR="002C5563" w:rsidRPr="004B687E" w:rsidRDefault="002C5563" w:rsidP="005C32E2">
            <w:pPr>
              <w:autoSpaceDE w:val="0"/>
              <w:autoSpaceDN w:val="0"/>
              <w:adjustRightInd w:val="0"/>
              <w:spacing w:after="0" w:line="240" w:lineRule="auto"/>
              <w:rPr>
                <w:rFonts w:ascii="Times New Roman" w:eastAsia="Times New Roman" w:hAnsi="Times New Roman" w:cs="Times New Roman"/>
                <w:sz w:val="28"/>
                <w:szCs w:val="28"/>
              </w:rPr>
            </w:pPr>
          </w:p>
        </w:tc>
        <w:tc>
          <w:tcPr>
            <w:tcW w:w="762"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487"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r>
      <w:tr w:rsidR="002C5563" w:rsidRPr="004B687E" w:rsidTr="005C32E2">
        <w:tc>
          <w:tcPr>
            <w:tcW w:w="326"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7</w:t>
            </w:r>
          </w:p>
        </w:tc>
        <w:tc>
          <w:tcPr>
            <w:tcW w:w="3426" w:type="pct"/>
            <w:shd w:val="clear" w:color="auto" w:fill="auto"/>
            <w:vAlign w:val="center"/>
          </w:tcPr>
          <w:p w:rsidR="002C5563" w:rsidRPr="004B687E" w:rsidRDefault="002C5563" w:rsidP="005C32E2">
            <w:pPr>
              <w:autoSpaceDE w:val="0"/>
              <w:autoSpaceDN w:val="0"/>
              <w:adjustRightInd w:val="0"/>
              <w:spacing w:after="0" w:line="240" w:lineRule="auto"/>
              <w:rPr>
                <w:rFonts w:ascii="Times New Roman" w:eastAsia="Times New Roman" w:hAnsi="Times New Roman" w:cs="Times New Roman"/>
                <w:sz w:val="28"/>
                <w:szCs w:val="28"/>
              </w:rPr>
            </w:pPr>
          </w:p>
        </w:tc>
        <w:tc>
          <w:tcPr>
            <w:tcW w:w="762"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487"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r>
      <w:tr w:rsidR="002C5563" w:rsidRPr="004B687E" w:rsidTr="005C32E2">
        <w:tc>
          <w:tcPr>
            <w:tcW w:w="326"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8…</w:t>
            </w:r>
          </w:p>
        </w:tc>
        <w:tc>
          <w:tcPr>
            <w:tcW w:w="3426" w:type="pct"/>
            <w:shd w:val="clear" w:color="auto" w:fill="auto"/>
            <w:vAlign w:val="center"/>
          </w:tcPr>
          <w:p w:rsidR="002C5563" w:rsidRPr="004B687E" w:rsidRDefault="002C5563" w:rsidP="005C32E2">
            <w:pPr>
              <w:autoSpaceDE w:val="0"/>
              <w:autoSpaceDN w:val="0"/>
              <w:adjustRightInd w:val="0"/>
              <w:spacing w:after="0" w:line="240" w:lineRule="auto"/>
              <w:rPr>
                <w:rFonts w:ascii="Times New Roman" w:eastAsia="Times New Roman" w:hAnsi="Times New Roman" w:cs="Times New Roman"/>
                <w:sz w:val="28"/>
                <w:szCs w:val="28"/>
              </w:rPr>
            </w:pPr>
          </w:p>
        </w:tc>
        <w:tc>
          <w:tcPr>
            <w:tcW w:w="762"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487" w:type="pct"/>
            <w:shd w:val="clear" w:color="auto" w:fill="auto"/>
            <w:vAlign w:val="center"/>
          </w:tcPr>
          <w:p w:rsidR="002C5563" w:rsidRPr="004B687E" w:rsidRDefault="002C5563" w:rsidP="005C32E2">
            <w:pPr>
              <w:autoSpaceDE w:val="0"/>
              <w:autoSpaceDN w:val="0"/>
              <w:adjustRightInd w:val="0"/>
              <w:spacing w:after="0" w:line="240" w:lineRule="auto"/>
              <w:jc w:val="center"/>
              <w:rPr>
                <w:rFonts w:ascii="Times New Roman" w:eastAsia="Times New Roman" w:hAnsi="Times New Roman" w:cs="Times New Roman"/>
                <w:sz w:val="28"/>
                <w:szCs w:val="28"/>
              </w:rPr>
            </w:pPr>
          </w:p>
        </w:tc>
      </w:tr>
    </w:tbl>
    <w:p w:rsidR="002C5563" w:rsidRPr="004B687E" w:rsidRDefault="002C5563" w:rsidP="002C5563">
      <w:pPr>
        <w:suppressAutoHyphens/>
        <w:autoSpaceDE w:val="0"/>
        <w:autoSpaceDN w:val="0"/>
        <w:adjustRightInd w:val="0"/>
        <w:spacing w:after="0" w:line="240" w:lineRule="auto"/>
        <w:jc w:val="both"/>
        <w:rPr>
          <w:rFonts w:ascii="Times New Roman" w:eastAsia="Times New Roman" w:hAnsi="Times New Roman" w:cs="Times New Roman"/>
          <w:sz w:val="28"/>
          <w:szCs w:val="28"/>
        </w:rPr>
      </w:pPr>
    </w:p>
    <w:p w:rsidR="003C26E9" w:rsidRPr="003C26E9" w:rsidRDefault="003C26E9" w:rsidP="003C26E9">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p>
    <w:p w:rsidR="002C5563" w:rsidRPr="004B687E" w:rsidRDefault="002C5563" w:rsidP="002C5563">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4B687E">
        <w:rPr>
          <w:rFonts w:ascii="Times New Roman" w:eastAsia="Times New Roman" w:hAnsi="Times New Roman" w:cs="Times New Roman"/>
          <w:sz w:val="28"/>
          <w:szCs w:val="28"/>
        </w:rPr>
        <w:t xml:space="preserve">3.2. Копии всех документов должны быть заверены получателем субсидии. Представленные документы обратно не возвращаются. Копии </w:t>
      </w:r>
      <w:r w:rsidRPr="004B687E">
        <w:rPr>
          <w:rFonts w:ascii="Times New Roman" w:eastAsia="Times New Roman" w:hAnsi="Times New Roman" w:cs="Times New Roman"/>
          <w:sz w:val="28"/>
          <w:szCs w:val="28"/>
        </w:rPr>
        <w:lastRenderedPageBreak/>
        <w:t>документов предоставляются с предъявлением их оригинала, после сверки подлинники документов возвращаются заявителю. Разглашение информации, содержащейся в документации, не допускается.</w:t>
      </w:r>
    </w:p>
    <w:p w:rsidR="002C5563" w:rsidRPr="002C5563" w:rsidRDefault="002C5563" w:rsidP="002C5563">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4B687E">
        <w:rPr>
          <w:rFonts w:ascii="Times New Roman" w:eastAsia="Times New Roman" w:hAnsi="Times New Roman" w:cs="Times New Roman"/>
          <w:sz w:val="28"/>
          <w:szCs w:val="28"/>
        </w:rPr>
        <w:t>3.3. Заявитель</w:t>
      </w:r>
      <w:r w:rsidRPr="002C5563">
        <w:rPr>
          <w:rFonts w:ascii="Times New Roman" w:eastAsia="Calibri" w:hAnsi="Times New Roman" w:cs="Times New Roman"/>
          <w:sz w:val="28"/>
          <w:szCs w:val="28"/>
        </w:rPr>
        <w:t xml:space="preserve"> несет ответственность за достоверность представляемых сведений и документов для получения субсидий в соответствии с действующим законодательством.</w:t>
      </w:r>
    </w:p>
    <w:p w:rsidR="002C5563" w:rsidRPr="00402DA1" w:rsidRDefault="002C5563" w:rsidP="00554574">
      <w:pPr>
        <w:pStyle w:val="ConsPlusTitle"/>
        <w:ind w:firstLine="540"/>
        <w:jc w:val="both"/>
        <w:outlineLvl w:val="2"/>
        <w:rPr>
          <w:rFonts w:ascii="Times New Roman" w:hAnsi="Times New Roman" w:cs="Times New Roman"/>
          <w:b w:val="0"/>
          <w:sz w:val="28"/>
          <w:szCs w:val="28"/>
        </w:rPr>
      </w:pPr>
      <w:r>
        <w:rPr>
          <w:rFonts w:ascii="Times New Roman" w:hAnsi="Times New Roman" w:cs="Times New Roman"/>
          <w:b w:val="0"/>
          <w:sz w:val="28"/>
          <w:szCs w:val="28"/>
        </w:rPr>
        <w:t>3</w:t>
      </w:r>
      <w:r w:rsidRPr="00402DA1">
        <w:rPr>
          <w:rFonts w:ascii="Times New Roman" w:hAnsi="Times New Roman" w:cs="Times New Roman"/>
          <w:b w:val="0"/>
          <w:sz w:val="28"/>
          <w:szCs w:val="28"/>
        </w:rPr>
        <w:t>.</w:t>
      </w:r>
      <w:r>
        <w:rPr>
          <w:rFonts w:ascii="Times New Roman" w:hAnsi="Times New Roman" w:cs="Times New Roman"/>
          <w:b w:val="0"/>
          <w:sz w:val="28"/>
          <w:szCs w:val="28"/>
        </w:rPr>
        <w:t>4</w:t>
      </w:r>
      <w:r w:rsidRPr="00402DA1">
        <w:rPr>
          <w:rFonts w:ascii="Times New Roman" w:hAnsi="Times New Roman" w:cs="Times New Roman"/>
          <w:b w:val="0"/>
          <w:sz w:val="28"/>
          <w:szCs w:val="28"/>
        </w:rPr>
        <w:t>. Заявка регистрируется официально в день поступления.</w:t>
      </w:r>
      <w:r w:rsidRPr="00402DA1">
        <w:rPr>
          <w:rFonts w:ascii="Times New Roman" w:hAnsi="Times New Roman" w:cs="Times New Roman"/>
          <w:b w:val="0"/>
          <w:sz w:val="28"/>
          <w:szCs w:val="28"/>
        </w:rPr>
        <w:br/>
        <w:t>При необходимости заявителю выдается расписка о получении документов.</w:t>
      </w:r>
    </w:p>
    <w:p w:rsidR="00554574" w:rsidRPr="00554574" w:rsidRDefault="00554574" w:rsidP="00554574">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554574">
        <w:rPr>
          <w:rFonts w:ascii="Times New Roman" w:eastAsia="Calibri" w:hAnsi="Times New Roman" w:cs="Times New Roman"/>
          <w:sz w:val="28"/>
          <w:szCs w:val="28"/>
        </w:rPr>
        <w:t>3.5. Внесение изменений в поданную и зарегистрированную заявку не допускается. Заявитель вправе отозвать поданную и зарегистрированную заявку путем письменного обращения в а</w:t>
      </w:r>
      <w:r>
        <w:rPr>
          <w:rFonts w:ascii="Times New Roman" w:eastAsia="Calibri" w:hAnsi="Times New Roman" w:cs="Times New Roman"/>
          <w:sz w:val="28"/>
          <w:szCs w:val="28"/>
        </w:rPr>
        <w:t>дминистрацию Идринского района</w:t>
      </w:r>
      <w:r w:rsidRPr="00554574">
        <w:rPr>
          <w:rFonts w:ascii="Times New Roman" w:eastAsia="Calibri" w:hAnsi="Times New Roman" w:cs="Times New Roman"/>
          <w:sz w:val="28"/>
          <w:szCs w:val="28"/>
        </w:rPr>
        <w:t>, но не позднее даты окончания срока проведения отбора. Заявитель вправе внести необходимые изменения в отозванную заявку и подать заявку повторно. Регистрация повторно поданной заявки производится в порядке очередности.</w:t>
      </w:r>
    </w:p>
    <w:p w:rsidR="00554574" w:rsidRPr="00554574" w:rsidRDefault="00554574" w:rsidP="00554574">
      <w:pPr>
        <w:suppressAutoHyphens/>
        <w:autoSpaceDE w:val="0"/>
        <w:autoSpaceDN w:val="0"/>
        <w:adjustRightInd w:val="0"/>
        <w:spacing w:after="0" w:line="240" w:lineRule="auto"/>
        <w:ind w:right="-1" w:firstLine="540"/>
        <w:jc w:val="both"/>
        <w:rPr>
          <w:rFonts w:ascii="Times New Roman" w:eastAsia="Calibri" w:hAnsi="Times New Roman" w:cs="Times New Roman"/>
          <w:sz w:val="28"/>
          <w:szCs w:val="28"/>
        </w:rPr>
      </w:pPr>
      <w:r w:rsidRPr="00554574">
        <w:rPr>
          <w:rFonts w:ascii="Times New Roman" w:eastAsia="Calibri" w:hAnsi="Times New Roman" w:cs="Times New Roman"/>
          <w:sz w:val="28"/>
          <w:szCs w:val="28"/>
        </w:rPr>
        <w:t>3.6. Заявка, поступившая после установленного срока приема документов, не регистрируется, не рассматривается и возвращается заявителю.</w:t>
      </w:r>
    </w:p>
    <w:p w:rsidR="00554574" w:rsidRPr="00554574" w:rsidRDefault="00554574" w:rsidP="00554574">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 Отдел планирования</w:t>
      </w:r>
      <w:r w:rsidRPr="00554574">
        <w:rPr>
          <w:rFonts w:ascii="Times New Roman" w:eastAsia="Times New Roman" w:hAnsi="Times New Roman" w:cs="Times New Roman"/>
          <w:sz w:val="28"/>
          <w:szCs w:val="28"/>
        </w:rPr>
        <w:t>, посредством использования сервиса Федеральной налоговой службы в информационно-телекоммуникационной сети «Интернет» (https://npd.nalog.ru/check-status/) осуществляет проверку статуса заявителя – налогоплательщика налога на профессиональный доход.</w:t>
      </w:r>
    </w:p>
    <w:p w:rsidR="00554574" w:rsidRDefault="00554574" w:rsidP="000D43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3.8. </w:t>
      </w:r>
      <w:r w:rsidRPr="00554574">
        <w:rPr>
          <w:rFonts w:ascii="Times New Roman" w:hAnsi="Times New Roman" w:cs="Times New Roman"/>
          <w:sz w:val="28"/>
          <w:szCs w:val="28"/>
        </w:rPr>
        <w:t>В течение 5 рабочих дней с момента пос</w:t>
      </w:r>
      <w:r>
        <w:rPr>
          <w:rFonts w:ascii="Times New Roman" w:hAnsi="Times New Roman" w:cs="Times New Roman"/>
          <w:sz w:val="28"/>
          <w:szCs w:val="28"/>
        </w:rPr>
        <w:t>тупления заявки, отдел планирования</w:t>
      </w:r>
      <w:r w:rsidRPr="00554574">
        <w:rPr>
          <w:rFonts w:ascii="Times New Roman" w:hAnsi="Times New Roman" w:cs="Times New Roman"/>
          <w:sz w:val="28"/>
          <w:szCs w:val="28"/>
        </w:rPr>
        <w:t xml:space="preserve"> производит выезд на место осуществления деятельности заявителя, осмотр приобретенного оборудования, выполненных работ, услуг, таким образом, осуществляет проверку факта понесения заявленных затрат, фиксация при этом производится посредством фото съемки, осуществляет предварительный расчет суммы субсидии и передает пакет документов с приложенными фотоматериалами </w:t>
      </w:r>
      <w:r>
        <w:rPr>
          <w:rFonts w:ascii="Times New Roman" w:hAnsi="Times New Roman" w:cs="Times New Roman"/>
          <w:sz w:val="28"/>
          <w:szCs w:val="28"/>
        </w:rPr>
        <w:t>на рассмотрение экспертной комиссии</w:t>
      </w:r>
      <w:r w:rsidRPr="00554574">
        <w:rPr>
          <w:rFonts w:ascii="Times New Roman" w:hAnsi="Times New Roman" w:cs="Times New Roman"/>
          <w:sz w:val="28"/>
          <w:szCs w:val="28"/>
        </w:rPr>
        <w:t xml:space="preserve"> </w:t>
      </w:r>
      <w:r w:rsidRPr="00402DA1">
        <w:rPr>
          <w:rFonts w:ascii="Times New Roman" w:hAnsi="Times New Roman" w:cs="Times New Roman"/>
          <w:sz w:val="28"/>
          <w:szCs w:val="28"/>
        </w:rPr>
        <w:t>по рассмотрению заявок субъектов малого и среднего предпринимательства на предоставление финансовой поддержки в форме субсидий (созданная постановлением администрации</w:t>
      </w:r>
      <w:r w:rsidR="001A7063">
        <w:rPr>
          <w:rFonts w:ascii="Times New Roman" w:hAnsi="Times New Roman" w:cs="Times New Roman"/>
          <w:sz w:val="28"/>
          <w:szCs w:val="28"/>
        </w:rPr>
        <w:t xml:space="preserve"> района от </w:t>
      </w:r>
      <w:r w:rsidR="001A7063" w:rsidRPr="00DB2459">
        <w:rPr>
          <w:rFonts w:ascii="Times New Roman" w:hAnsi="Times New Roman" w:cs="Times New Roman"/>
          <w:sz w:val="28"/>
          <w:szCs w:val="28"/>
          <w:highlight w:val="yellow"/>
        </w:rPr>
        <w:t>02.09.2010 №272-п</w:t>
      </w:r>
      <w:r w:rsidR="001A7063">
        <w:rPr>
          <w:rFonts w:ascii="Times New Roman" w:hAnsi="Times New Roman" w:cs="Times New Roman"/>
          <w:sz w:val="28"/>
          <w:szCs w:val="28"/>
        </w:rPr>
        <w:t xml:space="preserve">) </w:t>
      </w:r>
      <w:r>
        <w:rPr>
          <w:rFonts w:ascii="Times New Roman" w:hAnsi="Times New Roman" w:cs="Times New Roman"/>
          <w:sz w:val="28"/>
          <w:szCs w:val="28"/>
        </w:rPr>
        <w:t>(далее экспертная комиссия)</w:t>
      </w:r>
      <w:r w:rsidRPr="00554574">
        <w:rPr>
          <w:rFonts w:ascii="Times New Roman" w:hAnsi="Times New Roman" w:cs="Times New Roman"/>
          <w:sz w:val="28"/>
          <w:szCs w:val="28"/>
        </w:rPr>
        <w:t>.</w:t>
      </w:r>
    </w:p>
    <w:p w:rsidR="00604362" w:rsidRPr="00604362" w:rsidRDefault="001A7063" w:rsidP="00604362">
      <w:pPr>
        <w:shd w:val="clear" w:color="auto" w:fill="FFFFFF" w:themeFill="background1"/>
        <w:suppressAutoHyphens/>
        <w:autoSpaceDE w:val="0"/>
        <w:autoSpaceDN w:val="0"/>
        <w:adjustRightInd w:val="0"/>
        <w:ind w:right="-1" w:firstLine="540"/>
        <w:jc w:val="both"/>
        <w:rPr>
          <w:rFonts w:ascii="Times New Roman" w:eastAsia="Times New Roman" w:hAnsi="Times New Roman" w:cs="Times New Roman"/>
          <w:sz w:val="28"/>
          <w:szCs w:val="28"/>
        </w:rPr>
      </w:pPr>
      <w:r>
        <w:rPr>
          <w:rFonts w:ascii="Times New Roman" w:hAnsi="Times New Roman" w:cs="Times New Roman"/>
          <w:sz w:val="28"/>
          <w:szCs w:val="28"/>
        </w:rPr>
        <w:t>3.9.</w:t>
      </w:r>
      <w:r w:rsidR="00604362" w:rsidRPr="00604362">
        <w:rPr>
          <w:rFonts w:ascii="Times New Roman" w:eastAsia="Times New Roman" w:hAnsi="Times New Roman" w:cs="Times New Roman"/>
          <w:sz w:val="28"/>
          <w:szCs w:val="28"/>
        </w:rPr>
        <w:t xml:space="preserve"> З</w:t>
      </w:r>
      <w:r w:rsidR="005708AE">
        <w:rPr>
          <w:rFonts w:ascii="Times New Roman" w:eastAsia="Times New Roman" w:hAnsi="Times New Roman" w:cs="Times New Roman"/>
          <w:sz w:val="28"/>
          <w:szCs w:val="28"/>
        </w:rPr>
        <w:t>аседание экспертной комиссии</w:t>
      </w:r>
      <w:r w:rsidR="00604362" w:rsidRPr="00604362">
        <w:rPr>
          <w:rFonts w:ascii="Times New Roman" w:eastAsia="Times New Roman" w:hAnsi="Times New Roman" w:cs="Times New Roman"/>
          <w:sz w:val="28"/>
          <w:szCs w:val="28"/>
        </w:rPr>
        <w:t xml:space="preserve"> назначается при наличии не менее одной заявки, не позднее 15 календарных дней с даты окончания подачи заявок. </w:t>
      </w:r>
      <w:r w:rsidR="0051783F">
        <w:rPr>
          <w:rFonts w:ascii="Times New Roman" w:eastAsia="Times New Roman" w:hAnsi="Times New Roman" w:cs="Times New Roman"/>
          <w:sz w:val="28"/>
          <w:szCs w:val="28"/>
        </w:rPr>
        <w:t>Р</w:t>
      </w:r>
      <w:r w:rsidR="00604362" w:rsidRPr="00604362">
        <w:rPr>
          <w:rFonts w:ascii="Times New Roman" w:eastAsia="Times New Roman" w:hAnsi="Times New Roman" w:cs="Times New Roman"/>
          <w:sz w:val="28"/>
          <w:szCs w:val="28"/>
        </w:rPr>
        <w:t>ассматриваются все поступившие и зарегистрированные заявки на предмет соответствия требованиям действующего законодательства, п.  2.5, 2.6, 3.1 Порядк</w:t>
      </w:r>
      <w:r w:rsidR="0051783F">
        <w:rPr>
          <w:rFonts w:ascii="Times New Roman" w:eastAsia="Times New Roman" w:hAnsi="Times New Roman" w:cs="Times New Roman"/>
          <w:sz w:val="28"/>
          <w:szCs w:val="28"/>
        </w:rPr>
        <w:t>а, соответствия критериям п. 1.7</w:t>
      </w:r>
      <w:r w:rsidR="00604362" w:rsidRPr="00604362">
        <w:rPr>
          <w:rFonts w:ascii="Times New Roman" w:eastAsia="Times New Roman" w:hAnsi="Times New Roman" w:cs="Times New Roman"/>
          <w:sz w:val="28"/>
          <w:szCs w:val="28"/>
        </w:rPr>
        <w:t xml:space="preserve">. Порядка. </w:t>
      </w:r>
    </w:p>
    <w:p w:rsidR="00604362" w:rsidRPr="00604362" w:rsidRDefault="0051783F" w:rsidP="00604362">
      <w:pPr>
        <w:shd w:val="clear" w:color="auto" w:fill="FFFFFF"/>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3.10</w:t>
      </w:r>
      <w:r w:rsidR="00604362" w:rsidRPr="00604362">
        <w:rPr>
          <w:rFonts w:ascii="Times New Roman" w:eastAsia="Times New Roman" w:hAnsi="Times New Roman" w:cs="Times New Roman"/>
          <w:sz w:val="28"/>
          <w:szCs w:val="28"/>
        </w:rPr>
        <w:t>. При принятии решения о предоставлении субсидии, при условии полного соответствия заявителя и представленных им документов требованиям законодательства и настоящего Порядка, в первую очередь субсидия, с учетом приоритетности видов экономической деятельности, предоставляется заявителю, заявка которого зарегистрирована ранее.</w:t>
      </w:r>
      <w:r w:rsidR="00604362" w:rsidRPr="00604362">
        <w:rPr>
          <w:rFonts w:ascii="Times New Roman" w:eastAsia="Times New Roman" w:hAnsi="Times New Roman" w:cs="Times New Roman"/>
          <w:sz w:val="24"/>
          <w:szCs w:val="24"/>
        </w:rPr>
        <w:t xml:space="preserve"> </w:t>
      </w:r>
      <w:r w:rsidR="00604362" w:rsidRPr="00604362">
        <w:rPr>
          <w:rFonts w:ascii="Times New Roman" w:eastAsia="Times New Roman" w:hAnsi="Times New Roman" w:cs="Times New Roman"/>
          <w:sz w:val="28"/>
          <w:szCs w:val="28"/>
        </w:rPr>
        <w:lastRenderedPageBreak/>
        <w:t>Субсидии распределяются в пределах средств, предусмотренных на реализацию данного мероприятия в текущем году.</w:t>
      </w:r>
      <w:r w:rsidR="00604362" w:rsidRPr="00604362">
        <w:rPr>
          <w:rFonts w:ascii="Times New Roman" w:eastAsia="Times New Roman" w:hAnsi="Times New Roman" w:cs="Times New Roman"/>
          <w:sz w:val="24"/>
          <w:szCs w:val="24"/>
        </w:rPr>
        <w:t xml:space="preserve"> </w:t>
      </w:r>
      <w:r w:rsidR="00604362" w:rsidRPr="00604362">
        <w:rPr>
          <w:rFonts w:ascii="Times New Roman" w:eastAsia="Times New Roman" w:hAnsi="Times New Roman" w:cs="Times New Roman"/>
          <w:sz w:val="28"/>
          <w:szCs w:val="28"/>
        </w:rPr>
        <w:t>Заявка, расчетный размер субсидии по которой превышает нераспределенный остаток бюджетных средств, финансируется в сумме указанного остатка.</w:t>
      </w:r>
    </w:p>
    <w:p w:rsidR="00F26FFC" w:rsidRPr="00402DA1" w:rsidRDefault="0051783F" w:rsidP="00F26F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w:t>
      </w:r>
      <w:r w:rsidR="00F26FFC">
        <w:rPr>
          <w:rFonts w:ascii="Times New Roman" w:hAnsi="Times New Roman" w:cs="Times New Roman"/>
          <w:sz w:val="28"/>
          <w:szCs w:val="28"/>
        </w:rPr>
        <w:t>.</w:t>
      </w:r>
      <w:r w:rsidR="00F26FFC" w:rsidRPr="00402DA1">
        <w:rPr>
          <w:rFonts w:ascii="Times New Roman" w:hAnsi="Times New Roman" w:cs="Times New Roman"/>
          <w:sz w:val="28"/>
          <w:szCs w:val="28"/>
        </w:rPr>
        <w:t xml:space="preserve"> Решение об отказе в предоставлении субсидии принимается</w:t>
      </w:r>
      <w:r w:rsidR="00F26FFC" w:rsidRPr="00402DA1">
        <w:rPr>
          <w:rFonts w:ascii="Times New Roman" w:hAnsi="Times New Roman" w:cs="Times New Roman"/>
          <w:sz w:val="28"/>
          <w:szCs w:val="28"/>
        </w:rPr>
        <w:br/>
        <w:t>по следующим основаниям:</w:t>
      </w:r>
    </w:p>
    <w:p w:rsidR="00F26FFC" w:rsidRPr="00402DA1" w:rsidRDefault="00F26FFC" w:rsidP="00F26FF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несоответствие заявителя требованиям, установленным в п.</w:t>
      </w:r>
      <w:r w:rsidRPr="00402DA1">
        <w:rPr>
          <w:rFonts w:ascii="Times New Roman" w:hAnsi="Times New Roman" w:cs="Times New Roman"/>
          <w:sz w:val="28"/>
          <w:szCs w:val="28"/>
        </w:rPr>
        <w:br/>
        <w:t>2.</w:t>
      </w:r>
      <w:r w:rsidR="00615C5E">
        <w:rPr>
          <w:rFonts w:ascii="Times New Roman" w:hAnsi="Times New Roman" w:cs="Times New Roman"/>
          <w:sz w:val="28"/>
          <w:szCs w:val="28"/>
        </w:rPr>
        <w:t>5</w:t>
      </w:r>
      <w:r w:rsidRPr="00402DA1">
        <w:rPr>
          <w:rFonts w:ascii="Times New Roman" w:hAnsi="Times New Roman" w:cs="Times New Roman"/>
          <w:sz w:val="28"/>
          <w:szCs w:val="28"/>
        </w:rPr>
        <w:t>.-2.</w:t>
      </w:r>
      <w:r w:rsidR="00615C5E">
        <w:rPr>
          <w:rFonts w:ascii="Times New Roman" w:hAnsi="Times New Roman" w:cs="Times New Roman"/>
          <w:sz w:val="28"/>
          <w:szCs w:val="28"/>
        </w:rPr>
        <w:t>6</w:t>
      </w:r>
      <w:r w:rsidRPr="00402DA1">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в п. </w:t>
      </w:r>
      <w:r w:rsidR="00615C5E">
        <w:rPr>
          <w:rFonts w:ascii="Times New Roman" w:hAnsi="Times New Roman" w:cs="Times New Roman"/>
          <w:sz w:val="28"/>
          <w:szCs w:val="28"/>
        </w:rPr>
        <w:t>3,1</w:t>
      </w:r>
      <w:r w:rsidRPr="00402DA1">
        <w:rPr>
          <w:rFonts w:ascii="Times New Roman" w:hAnsi="Times New Roman" w:cs="Times New Roman"/>
          <w:sz w:val="28"/>
          <w:szCs w:val="28"/>
        </w:rPr>
        <w:t xml:space="preserve"> настоящего Порядка документов</w:t>
      </w:r>
      <w:r w:rsidR="00615C5E">
        <w:rPr>
          <w:rFonts w:ascii="Times New Roman" w:hAnsi="Times New Roman" w:cs="Times New Roman"/>
          <w:sz w:val="28"/>
          <w:szCs w:val="28"/>
        </w:rPr>
        <w:t>, соответствие критериям 1.7. Порядка</w:t>
      </w:r>
      <w:r w:rsidRPr="00402DA1">
        <w:rPr>
          <w:rFonts w:ascii="Times New Roman" w:hAnsi="Times New Roman" w:cs="Times New Roman"/>
          <w:sz w:val="28"/>
          <w:szCs w:val="28"/>
        </w:rPr>
        <w:t>;</w:t>
      </w:r>
    </w:p>
    <w:p w:rsidR="00F26FFC" w:rsidRPr="00402DA1" w:rsidRDefault="00F26FFC" w:rsidP="00F26FF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несоответствие представленных заявителем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w:t>
      </w:r>
      <w:r w:rsidRPr="00402DA1">
        <w:rPr>
          <w:rFonts w:ascii="Times New Roman" w:hAnsi="Times New Roman" w:cs="Times New Roman"/>
          <w:sz w:val="28"/>
          <w:szCs w:val="28"/>
        </w:rPr>
        <w:br/>
        <w:t>в объявлении о проведении отбора;</w:t>
      </w:r>
    </w:p>
    <w:p w:rsidR="00F26FFC" w:rsidRPr="00402DA1" w:rsidRDefault="00F26FFC" w:rsidP="00F26FF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недостоверность представленной заявителем информации, в том числе информации о месте нахождения и адресе юридического лица;</w:t>
      </w:r>
    </w:p>
    <w:p w:rsidR="00F26FFC" w:rsidRPr="00402DA1" w:rsidRDefault="00F26FFC" w:rsidP="00F26FF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подача документов заявителем после даты и (или) времени, определенных для подачи предложений (заявок);</w:t>
      </w:r>
    </w:p>
    <w:p w:rsidR="00F26FFC" w:rsidRPr="00402DA1" w:rsidRDefault="00F26FFC" w:rsidP="00F26F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ранее в отношении заявителя было принято решение об оказании поддержки и сроки ее оказания не истекли (прошло менее 2 лет);</w:t>
      </w:r>
    </w:p>
    <w:p w:rsidR="00F26FFC" w:rsidRPr="00402DA1" w:rsidRDefault="00F26FFC" w:rsidP="00F26F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w:t>
      </w:r>
      <w:r w:rsidR="00615C5E">
        <w:rPr>
          <w:rFonts w:ascii="Times New Roman" w:eastAsia="Times New Roman" w:hAnsi="Times New Roman" w:cs="Times New Roman"/>
          <w:sz w:val="28"/>
          <w:szCs w:val="28"/>
        </w:rPr>
        <w:t>и, прошло менее чем три года.</w:t>
      </w:r>
    </w:p>
    <w:p w:rsidR="00615C5E" w:rsidRPr="00402DA1" w:rsidRDefault="00615C5E" w:rsidP="00615C5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Pr="00402DA1">
        <w:rPr>
          <w:rFonts w:ascii="Times New Roman" w:hAnsi="Times New Roman" w:cs="Times New Roman"/>
          <w:sz w:val="28"/>
          <w:szCs w:val="28"/>
        </w:rPr>
        <w:t>Очередность финансирования заявок определяется исходя из приоритетности видов деятельности и очередности поступления заявок.</w:t>
      </w:r>
    </w:p>
    <w:p w:rsidR="00615C5E" w:rsidRPr="00402DA1" w:rsidRDefault="00615C5E" w:rsidP="00615C5E">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В первоочередном порядке рассматриваются заявки заявителей, осуществляющих деятельность в приоритетных видах. Далее заявкам присваиваются  номера от первого места до места, соответствующего количеству заявок. </w:t>
      </w:r>
    </w:p>
    <w:p w:rsidR="00615C5E" w:rsidRPr="00402DA1" w:rsidRDefault="00615C5E" w:rsidP="00615C5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w:t>
      </w:r>
      <w:r w:rsidRPr="00402DA1">
        <w:rPr>
          <w:rFonts w:ascii="Times New Roman" w:hAnsi="Times New Roman" w:cs="Times New Roman"/>
          <w:sz w:val="28"/>
          <w:szCs w:val="28"/>
        </w:rPr>
        <w:t>. Субсидия  предоставляется заявителям по очередности места, начиная от первого, в пределах суммы выделенной субсидии бюджету Идринского района из краевого бюджета и средств районного бюджета, согласно муниципальной программы на текущий финансовый год.</w:t>
      </w:r>
    </w:p>
    <w:p w:rsidR="00615C5E" w:rsidRPr="00402DA1" w:rsidRDefault="00615C5E" w:rsidP="00615C5E">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Заявка, сумма выплат по которой превышает нераспределенный остаток бюджетных ассигнований, финансируется в сумме указанного остатка. </w:t>
      </w:r>
    </w:p>
    <w:p w:rsidR="00615C5E" w:rsidRPr="00402DA1" w:rsidRDefault="00615C5E" w:rsidP="00615C5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402DA1">
        <w:rPr>
          <w:rFonts w:ascii="Times New Roman" w:hAnsi="Times New Roman" w:cs="Times New Roman"/>
          <w:sz w:val="28"/>
          <w:szCs w:val="28"/>
        </w:rPr>
        <w:t>.</w:t>
      </w:r>
      <w:r>
        <w:rPr>
          <w:rFonts w:ascii="Times New Roman" w:hAnsi="Times New Roman" w:cs="Times New Roman"/>
          <w:sz w:val="28"/>
          <w:szCs w:val="28"/>
        </w:rPr>
        <w:t>14</w:t>
      </w:r>
      <w:r w:rsidRPr="00402DA1">
        <w:rPr>
          <w:rFonts w:ascii="Times New Roman" w:hAnsi="Times New Roman" w:cs="Times New Roman"/>
          <w:sz w:val="28"/>
          <w:szCs w:val="28"/>
        </w:rPr>
        <w:t xml:space="preserve">. Решение экспертной комиссии в течении 3 рабочих дней оформляется протоколом, подписанным председателем и секретарем экспертной комиссии. </w:t>
      </w:r>
    </w:p>
    <w:p w:rsidR="00615C5E" w:rsidRPr="00402DA1" w:rsidRDefault="00615C5E" w:rsidP="00615C5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402DA1">
        <w:rPr>
          <w:rFonts w:ascii="Times New Roman" w:hAnsi="Times New Roman" w:cs="Times New Roman"/>
          <w:sz w:val="28"/>
          <w:szCs w:val="28"/>
        </w:rPr>
        <w:t>.</w:t>
      </w:r>
      <w:r>
        <w:rPr>
          <w:rFonts w:ascii="Times New Roman" w:hAnsi="Times New Roman" w:cs="Times New Roman"/>
          <w:sz w:val="28"/>
          <w:szCs w:val="28"/>
        </w:rPr>
        <w:t xml:space="preserve">15. Отдел планирования </w:t>
      </w:r>
      <w:r w:rsidRPr="00402DA1">
        <w:rPr>
          <w:rFonts w:ascii="Times New Roman" w:hAnsi="Times New Roman" w:cs="Times New Roman"/>
          <w:sz w:val="28"/>
          <w:szCs w:val="28"/>
        </w:rPr>
        <w:t xml:space="preserve"> в течение 5 рабочих дней с даты подписания протокола, письменно (почтовым отправлением) или в телефонном режиме, уведомляет заявителей о результатах рассмотрения заявки экспертной комиссией.</w:t>
      </w:r>
    </w:p>
    <w:p w:rsidR="00615C5E" w:rsidRPr="00402DA1" w:rsidRDefault="00615C5E" w:rsidP="00615C5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3.16.</w:t>
      </w:r>
      <w:r w:rsidRPr="00402DA1">
        <w:rPr>
          <w:rFonts w:ascii="Times New Roman" w:eastAsia="Times New Roman" w:hAnsi="Times New Roman" w:cs="Times New Roman"/>
          <w:sz w:val="28"/>
          <w:szCs w:val="28"/>
        </w:rPr>
        <w:t xml:space="preserve"> На основании документов, представленных заявителем, и решения комиссии Администрация в течение 5 рабочих дней с момента принятия решения о предоставлении субсидии готовит проект распоряжения администрации района о предоставлении субсидий, оформляет реестр получателей субсидий по форме </w:t>
      </w:r>
      <w:r w:rsidRPr="004B687E">
        <w:rPr>
          <w:rFonts w:ascii="Times New Roman" w:eastAsia="Times New Roman" w:hAnsi="Times New Roman" w:cs="Times New Roman"/>
          <w:sz w:val="28"/>
          <w:szCs w:val="28"/>
        </w:rPr>
        <w:t xml:space="preserve">согласно </w:t>
      </w:r>
      <w:r w:rsidR="00F2612D" w:rsidRPr="004B687E">
        <w:rPr>
          <w:rFonts w:ascii="Times New Roman" w:eastAsia="Times New Roman" w:hAnsi="Times New Roman" w:cs="Times New Roman"/>
          <w:sz w:val="28"/>
          <w:szCs w:val="28"/>
        </w:rPr>
        <w:t>приложению № 1</w:t>
      </w:r>
      <w:r w:rsidRPr="004B687E">
        <w:rPr>
          <w:rFonts w:ascii="Times New Roman" w:eastAsia="Times New Roman" w:hAnsi="Times New Roman" w:cs="Times New Roman"/>
          <w:sz w:val="28"/>
          <w:szCs w:val="28"/>
        </w:rPr>
        <w:t xml:space="preserve"> к</w:t>
      </w:r>
      <w:r w:rsidRPr="00402DA1">
        <w:rPr>
          <w:rFonts w:ascii="Times New Roman" w:eastAsia="Times New Roman" w:hAnsi="Times New Roman" w:cs="Times New Roman"/>
          <w:sz w:val="28"/>
          <w:szCs w:val="28"/>
        </w:rPr>
        <w:t xml:space="preserve"> настоящему Порядку и заключает Соглашение, в соответствии с типовой формой соглашения, утвержденной финансовым управлением администрации Идринского района</w:t>
      </w:r>
      <w:r w:rsidR="001127B2">
        <w:rPr>
          <w:rFonts w:ascii="Times New Roman" w:eastAsia="Times New Roman" w:hAnsi="Times New Roman" w:cs="Times New Roman"/>
          <w:sz w:val="28"/>
          <w:szCs w:val="28"/>
        </w:rPr>
        <w:t xml:space="preserve"> (приложение №2 к Порядку)</w:t>
      </w:r>
      <w:r w:rsidRPr="00402DA1">
        <w:rPr>
          <w:rFonts w:ascii="Times New Roman" w:eastAsia="Times New Roman" w:hAnsi="Times New Roman" w:cs="Times New Roman"/>
          <w:sz w:val="28"/>
          <w:szCs w:val="28"/>
        </w:rPr>
        <w:t>, содержащее:</w:t>
      </w:r>
    </w:p>
    <w:p w:rsidR="00CE1F12" w:rsidRDefault="00615C5E" w:rsidP="00615C5E">
      <w:pPr>
        <w:pStyle w:val="ac"/>
        <w:ind w:firstLine="709"/>
        <w:jc w:val="both"/>
        <w:rPr>
          <w:rFonts w:cs="Times New Roman"/>
        </w:rPr>
      </w:pPr>
      <w:r w:rsidRPr="004B687E">
        <w:rPr>
          <w:rFonts w:eastAsia="Times New Roman" w:cs="Times New Roman"/>
          <w:lang w:eastAsia="ru-RU"/>
        </w:rPr>
        <w:t>- обязательство получателя субсидии – субъекта</w:t>
      </w:r>
      <w:r w:rsidRPr="00402DA1">
        <w:rPr>
          <w:rFonts w:cs="Times New Roman"/>
        </w:rPr>
        <w:t xml:space="preserve"> малого и среднего предпринимательства</w:t>
      </w:r>
      <w:r w:rsidR="00CE1F12">
        <w:rPr>
          <w:rFonts w:cs="Times New Roman"/>
        </w:rPr>
        <w:t>:</w:t>
      </w:r>
    </w:p>
    <w:p w:rsidR="00CE1F12" w:rsidRDefault="00615C5E" w:rsidP="00615C5E">
      <w:pPr>
        <w:pStyle w:val="ac"/>
        <w:ind w:firstLine="709"/>
        <w:jc w:val="both"/>
        <w:rPr>
          <w:rFonts w:cs="Times New Roman"/>
        </w:rPr>
      </w:pPr>
      <w:r w:rsidRPr="00402DA1">
        <w:rPr>
          <w:rFonts w:cs="Times New Roman"/>
        </w:rPr>
        <w:t xml:space="preserve"> о сохранении численности работников через 12 месяцев после получения субсидии в размере не менее 100 процентов среднесписочной численности работников получателя поддержки на 1 января года получения субсидии, при этом в течение 12 месяцев после получения субсидии на конец </w:t>
      </w:r>
      <w:r w:rsidRPr="00402DA1">
        <w:rPr>
          <w:rFonts w:cs="Times New Roman"/>
          <w:b/>
        </w:rPr>
        <w:t>каждого отчетного квартал</w:t>
      </w:r>
      <w:r w:rsidRPr="00402DA1">
        <w:rPr>
          <w:rFonts w:cs="Times New Roman"/>
        </w:rPr>
        <w:t>а среднесписочная численность работников не должна составлять менее 80 процентов численности работников получателя поддержки на 1 января г</w:t>
      </w:r>
      <w:r w:rsidR="00CE1F12">
        <w:rPr>
          <w:rFonts w:cs="Times New Roman"/>
        </w:rPr>
        <w:t>ода получения субсидии;</w:t>
      </w:r>
    </w:p>
    <w:p w:rsidR="00615C5E" w:rsidRPr="00402DA1" w:rsidRDefault="00615C5E" w:rsidP="00615C5E">
      <w:pPr>
        <w:pStyle w:val="ac"/>
        <w:ind w:firstLine="709"/>
        <w:jc w:val="both"/>
        <w:rPr>
          <w:rFonts w:cs="Times New Roman"/>
        </w:rPr>
      </w:pPr>
      <w:r w:rsidRPr="00402DA1">
        <w:rPr>
          <w:rFonts w:cs="Times New Roman"/>
        </w:rPr>
        <w:t xml:space="preserve"> о сохранении среднемесячной заработной платы на уровне не ниже МРОТ  и не прекращения деятельности в течение 24 месяцев после получения субсидии;</w:t>
      </w:r>
    </w:p>
    <w:p w:rsidR="00615C5E" w:rsidRPr="00402DA1" w:rsidRDefault="00615C5E" w:rsidP="00615C5E">
      <w:pPr>
        <w:pStyle w:val="ac"/>
        <w:ind w:firstLine="709"/>
        <w:jc w:val="both"/>
        <w:rPr>
          <w:rFonts w:cs="Times New Roman"/>
        </w:rPr>
      </w:pPr>
      <w:r w:rsidRPr="00402DA1">
        <w:rPr>
          <w:rFonts w:cs="Times New Roman"/>
        </w:rPr>
        <w:t xml:space="preserve"> - обязательство получателя субсидии – самозанятого гражданина о не прекращении деятельности в течение 12 месяцев после получения субсидии;</w:t>
      </w:r>
    </w:p>
    <w:p w:rsidR="00615C5E" w:rsidRDefault="00615C5E" w:rsidP="00615C5E">
      <w:pPr>
        <w:pStyle w:val="ac"/>
        <w:ind w:firstLine="709"/>
        <w:jc w:val="both"/>
        <w:rPr>
          <w:rFonts w:cs="Times New Roman"/>
        </w:rPr>
      </w:pPr>
      <w:r w:rsidRPr="00402DA1">
        <w:rPr>
          <w:rFonts w:cs="Times New Roman"/>
        </w:rPr>
        <w:t xml:space="preserve">- согласие получателя субсидии на осуществление проверок соблюдения получателем субсидии условий, целей и порядка их предоставления; </w:t>
      </w:r>
    </w:p>
    <w:p w:rsidR="00B93FAF" w:rsidRPr="00402DA1" w:rsidRDefault="00B93FAF" w:rsidP="00B93FAF">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объем привлеченных инвестиций;</w:t>
      </w:r>
    </w:p>
    <w:p w:rsidR="00615C5E" w:rsidRPr="00402DA1" w:rsidRDefault="00615C5E" w:rsidP="00615C5E">
      <w:pPr>
        <w:pStyle w:val="ac"/>
        <w:ind w:firstLine="709"/>
        <w:jc w:val="both"/>
        <w:rPr>
          <w:rFonts w:cs="Times New Roman"/>
        </w:rPr>
      </w:pPr>
      <w:r w:rsidRPr="00402DA1">
        <w:rPr>
          <w:rFonts w:cs="Times New Roman"/>
        </w:rPr>
        <w:t>- результат предоставления субсидии и показатели, необходимые для достижения результатов предоставления субсидии с указанием срока, на который запланировано достижение показателя;</w:t>
      </w:r>
    </w:p>
    <w:p w:rsidR="00615C5E" w:rsidRDefault="00615C5E" w:rsidP="00615C5E">
      <w:pPr>
        <w:pStyle w:val="ac"/>
        <w:ind w:firstLine="709"/>
        <w:jc w:val="both"/>
        <w:rPr>
          <w:rFonts w:cs="Times New Roman"/>
        </w:rPr>
      </w:pPr>
      <w:r w:rsidRPr="00402DA1">
        <w:rPr>
          <w:rFonts w:cs="Times New Roman"/>
        </w:rPr>
        <w:t xml:space="preserve">- условие о согласовании новых условий Соглашения или о расторжении Соглашения при не достижении согласия по новым условиям в случае уменьшения Главному распорядителю ранее доведенных лимитов бюджетных обязательств, приводящего к невозможности предоставления субсидии в размере, определенном в Соглашении. </w:t>
      </w:r>
    </w:p>
    <w:p w:rsidR="00615C5E" w:rsidRPr="00402DA1" w:rsidRDefault="00B93FAF" w:rsidP="00615C5E">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615C5E" w:rsidRPr="00402DA1">
        <w:rPr>
          <w:rFonts w:ascii="Times New Roman" w:eastAsia="Times New Roman" w:hAnsi="Times New Roman" w:cs="Times New Roman"/>
          <w:sz w:val="28"/>
          <w:szCs w:val="28"/>
        </w:rPr>
        <w:t>.</w:t>
      </w:r>
      <w:r>
        <w:rPr>
          <w:rFonts w:ascii="Times New Roman" w:eastAsia="Times New Roman" w:hAnsi="Times New Roman" w:cs="Times New Roman"/>
          <w:sz w:val="28"/>
          <w:szCs w:val="28"/>
        </w:rPr>
        <w:t>17</w:t>
      </w:r>
      <w:r w:rsidR="00615C5E" w:rsidRPr="00402DA1">
        <w:rPr>
          <w:rFonts w:ascii="Times New Roman" w:eastAsia="Times New Roman" w:hAnsi="Times New Roman" w:cs="Times New Roman"/>
          <w:sz w:val="28"/>
          <w:szCs w:val="28"/>
        </w:rPr>
        <w:t>. В случае если Соглашение не заключено в установленные сроки по вине получателя субсидии, распоряжение о предоставлении субсидии подлежит отмене.</w:t>
      </w:r>
    </w:p>
    <w:p w:rsidR="00615C5E" w:rsidRPr="00402DA1" w:rsidRDefault="00B93FAF" w:rsidP="00615C5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3.18</w:t>
      </w:r>
      <w:r w:rsidR="00615C5E" w:rsidRPr="00402DA1">
        <w:rPr>
          <w:rFonts w:ascii="Times New Roman" w:eastAsia="Times New Roman" w:hAnsi="Times New Roman" w:cs="Times New Roman"/>
          <w:sz w:val="28"/>
          <w:szCs w:val="28"/>
        </w:rPr>
        <w:t>. Отдел планир</w:t>
      </w:r>
      <w:r w:rsidR="006424E6">
        <w:rPr>
          <w:rFonts w:ascii="Times New Roman" w:eastAsia="Times New Roman" w:hAnsi="Times New Roman" w:cs="Times New Roman"/>
          <w:sz w:val="28"/>
          <w:szCs w:val="28"/>
        </w:rPr>
        <w:t>ования</w:t>
      </w:r>
      <w:r w:rsidR="00615C5E" w:rsidRPr="00402DA1">
        <w:rPr>
          <w:rFonts w:ascii="Times New Roman" w:eastAsia="Times New Roman" w:hAnsi="Times New Roman" w:cs="Times New Roman"/>
          <w:sz w:val="28"/>
          <w:szCs w:val="28"/>
        </w:rPr>
        <w:t xml:space="preserve"> не позднее 3 рабочих дней со дня заключения Соглашения о предоставлении субсидии предоставляет в Муниципальное казенное учреждение «Межведомственная централизованная бухгалтерия» (далее – МКУ «Межведомственная централизованная бухгалтерия»):</w:t>
      </w:r>
    </w:p>
    <w:p w:rsidR="00615C5E" w:rsidRPr="00402DA1" w:rsidRDefault="00615C5E" w:rsidP="00615C5E">
      <w:pPr>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 реестр получателей субсидий </w:t>
      </w:r>
      <w:r w:rsidR="00F2612D">
        <w:rPr>
          <w:rFonts w:ascii="Times New Roman" w:eastAsia="Times New Roman" w:hAnsi="Times New Roman" w:cs="Times New Roman"/>
          <w:sz w:val="28"/>
          <w:szCs w:val="28"/>
        </w:rPr>
        <w:t>по форме согласно приложению № 1</w:t>
      </w:r>
      <w:r w:rsidRPr="00402DA1">
        <w:rPr>
          <w:rFonts w:ascii="Times New Roman" w:eastAsia="Times New Roman" w:hAnsi="Times New Roman" w:cs="Times New Roman"/>
          <w:sz w:val="28"/>
          <w:szCs w:val="28"/>
        </w:rPr>
        <w:t xml:space="preserve"> к настоящему Порядку;</w:t>
      </w:r>
    </w:p>
    <w:p w:rsidR="00615C5E" w:rsidRPr="00402DA1" w:rsidRDefault="00615C5E" w:rsidP="00615C5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lastRenderedPageBreak/>
        <w:t>- копию распоряжения Главы Идринского района о предоставлении субсидии заявителю.</w:t>
      </w:r>
    </w:p>
    <w:p w:rsidR="00615C5E" w:rsidRPr="00402DA1" w:rsidRDefault="00B93FAF" w:rsidP="00615C5E">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3.19</w:t>
      </w:r>
      <w:r w:rsidR="00615C5E" w:rsidRPr="00402DA1">
        <w:rPr>
          <w:rFonts w:ascii="Times New Roman" w:eastAsia="Times New Roman" w:hAnsi="Times New Roman" w:cs="Times New Roman"/>
          <w:sz w:val="28"/>
          <w:szCs w:val="28"/>
        </w:rPr>
        <w:t>. Муниципальное казенное учреждение «Межведомственная централизованная бухгалтерия» на основании представленных документов формирует заявку на перечисление бюджетных средств на лицевой счет Получателей субсидий, открытые ими в кредитных организациях:</w:t>
      </w:r>
    </w:p>
    <w:p w:rsidR="00615C5E" w:rsidRPr="00402DA1" w:rsidRDefault="00615C5E" w:rsidP="00615C5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за счет средств районного бюджета - не позднее десятого рабочего дня после принятия решения о перечислении Получателю субсидии;</w:t>
      </w:r>
    </w:p>
    <w:p w:rsidR="00615C5E" w:rsidRPr="00402DA1" w:rsidRDefault="00615C5E" w:rsidP="00615C5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за счет средств краевого бюджета - не позднее десятого рабочего дня с момента поступления средств краевого бюджета на расчетный счет    администрации района.</w:t>
      </w:r>
    </w:p>
    <w:p w:rsidR="00615C5E" w:rsidRPr="00402DA1" w:rsidRDefault="00B93FAF" w:rsidP="00615C5E">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615C5E" w:rsidRPr="00402DA1">
        <w:rPr>
          <w:rFonts w:ascii="Times New Roman" w:eastAsia="Times New Roman" w:hAnsi="Times New Roman" w:cs="Times New Roman"/>
          <w:sz w:val="28"/>
          <w:szCs w:val="28"/>
        </w:rPr>
        <w:t>.2</w:t>
      </w:r>
      <w:r>
        <w:rPr>
          <w:rFonts w:ascii="Times New Roman" w:eastAsia="Times New Roman" w:hAnsi="Times New Roman" w:cs="Times New Roman"/>
          <w:sz w:val="28"/>
          <w:szCs w:val="28"/>
        </w:rPr>
        <w:t>0</w:t>
      </w:r>
      <w:r w:rsidR="00615C5E" w:rsidRPr="00402DA1">
        <w:rPr>
          <w:rFonts w:ascii="Times New Roman" w:eastAsia="Times New Roman" w:hAnsi="Times New Roman" w:cs="Times New Roman"/>
          <w:sz w:val="28"/>
          <w:szCs w:val="28"/>
        </w:rPr>
        <w:t>.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565D68" w:rsidRPr="00402DA1" w:rsidRDefault="00A7126B" w:rsidP="005B27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B0F50" w:rsidRPr="00402DA1">
        <w:rPr>
          <w:rFonts w:ascii="Times New Roman" w:hAnsi="Times New Roman" w:cs="Times New Roman"/>
          <w:sz w:val="28"/>
          <w:szCs w:val="28"/>
        </w:rPr>
        <w:t>.</w:t>
      </w:r>
      <w:r>
        <w:rPr>
          <w:rFonts w:ascii="Times New Roman" w:hAnsi="Times New Roman" w:cs="Times New Roman"/>
          <w:sz w:val="28"/>
          <w:szCs w:val="28"/>
        </w:rPr>
        <w:t>21</w:t>
      </w:r>
      <w:r w:rsidR="00565D68" w:rsidRPr="00402DA1">
        <w:rPr>
          <w:rFonts w:ascii="Times New Roman" w:hAnsi="Times New Roman" w:cs="Times New Roman"/>
          <w:sz w:val="28"/>
          <w:szCs w:val="28"/>
        </w:rPr>
        <w:t>.</w:t>
      </w:r>
      <w:r w:rsidR="00573ED5" w:rsidRPr="00402DA1">
        <w:rPr>
          <w:rFonts w:ascii="Times New Roman" w:hAnsi="Times New Roman" w:cs="Times New Roman"/>
          <w:sz w:val="28"/>
          <w:szCs w:val="28"/>
        </w:rPr>
        <w:t> </w:t>
      </w:r>
      <w:r w:rsidR="00565D68" w:rsidRPr="00402DA1">
        <w:rPr>
          <w:rFonts w:ascii="Times New Roman" w:hAnsi="Times New Roman" w:cs="Times New Roman"/>
          <w:sz w:val="28"/>
          <w:szCs w:val="28"/>
        </w:rPr>
        <w:t>Показателями, необходимыми для достижения результата предоставления субсидии, являются:</w:t>
      </w:r>
    </w:p>
    <w:p w:rsidR="001B00B1" w:rsidRPr="00402DA1" w:rsidRDefault="001B00B1"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количество сохраненных рабочих мест в размере не менее 100 процентов среднесписочной численности работников получателя поддержки на 1 января года получения субсидии;</w:t>
      </w:r>
    </w:p>
    <w:p w:rsidR="00C55CB1" w:rsidRPr="00402DA1" w:rsidRDefault="00C55CB1"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объем привлеченных инвестиций;</w:t>
      </w:r>
    </w:p>
    <w:p w:rsidR="001B00B1" w:rsidRPr="00402DA1" w:rsidRDefault="001B00B1"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не прекращения деятельности в течение 24 месяцев после получения субсидии;</w:t>
      </w:r>
    </w:p>
    <w:p w:rsidR="001B00B1" w:rsidRPr="00402DA1" w:rsidRDefault="001B00B1"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обязательство получателя субсидии – самозанятого гражданина о не прекращении деятельности в течение 12 месяцев после получения субсидии.</w:t>
      </w:r>
    </w:p>
    <w:p w:rsidR="00565D68" w:rsidRPr="00402DA1" w:rsidRDefault="00565D68" w:rsidP="005B27B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Конкретные значения результатов предоставления субсидии</w:t>
      </w:r>
      <w:r w:rsidRPr="00402DA1">
        <w:rPr>
          <w:rFonts w:ascii="Times New Roman" w:hAnsi="Times New Roman" w:cs="Times New Roman"/>
          <w:sz w:val="28"/>
          <w:szCs w:val="28"/>
        </w:rPr>
        <w:br/>
        <w:t>и показателей, необходимых для достижения результатов предоставления субсидии, устанавливаются Главным распорядителем бюджетных средств</w:t>
      </w:r>
      <w:r w:rsidR="00354460" w:rsidRPr="00402DA1">
        <w:rPr>
          <w:rFonts w:ascii="Times New Roman" w:hAnsi="Times New Roman" w:cs="Times New Roman"/>
          <w:sz w:val="28"/>
          <w:szCs w:val="28"/>
        </w:rPr>
        <w:t xml:space="preserve"> </w:t>
      </w:r>
      <w:r w:rsidRPr="00402DA1">
        <w:rPr>
          <w:rFonts w:ascii="Times New Roman" w:hAnsi="Times New Roman" w:cs="Times New Roman"/>
          <w:sz w:val="28"/>
          <w:szCs w:val="28"/>
        </w:rPr>
        <w:t>в соглашении.</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3.22. Отдел планирования</w:t>
      </w:r>
      <w:r w:rsidRPr="00A7126B">
        <w:rPr>
          <w:rFonts w:ascii="Times New Roman" w:eastAsia="Times New Roman" w:hAnsi="Times New Roman" w:cs="Times New Roman"/>
          <w:sz w:val="28"/>
          <w:szCs w:val="28"/>
        </w:rPr>
        <w:t xml:space="preserve"> совместно с органом муниципального финансового контроля осуществляют проверку соблюдения получателями субсидий условий, целей и порядка их предоставления, в том числе проверку достижения установленных в Соглашении показателей результативности, в соответствии со статьями 268.1 и 269.2 Бюджетного кодекса Российской Федерации. Порядок предоставления</w:t>
      </w:r>
      <w:r w:rsidRPr="00A7126B">
        <w:rPr>
          <w:rFonts w:ascii="Times New Roman" w:eastAsia="Times New Roman" w:hAnsi="Times New Roman" w:cs="Times New Roman"/>
          <w:sz w:val="24"/>
          <w:szCs w:val="24"/>
        </w:rPr>
        <w:t xml:space="preserve"> </w:t>
      </w:r>
      <w:r w:rsidRPr="00A7126B">
        <w:rPr>
          <w:rFonts w:ascii="Times New Roman" w:eastAsia="Times New Roman" w:hAnsi="Times New Roman" w:cs="Times New Roman"/>
          <w:sz w:val="28"/>
          <w:szCs w:val="28"/>
        </w:rPr>
        <w:t>получателями субсидий отчетности установлен в п.4 настоящего Порядка.</w:t>
      </w:r>
    </w:p>
    <w:p w:rsidR="00A7126B" w:rsidRPr="00A7126B" w:rsidRDefault="00E0597A"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3.23</w:t>
      </w:r>
      <w:r w:rsidR="00A7126B" w:rsidRPr="00A7126B">
        <w:rPr>
          <w:rFonts w:ascii="Times New Roman" w:eastAsia="Times New Roman" w:hAnsi="Times New Roman" w:cs="Times New Roman"/>
          <w:sz w:val="28"/>
          <w:szCs w:val="28"/>
        </w:rPr>
        <w:t>. В случае выявления факта нарушения получателем субсидии условий Соглашения, установленных при проведении финансового кон</w:t>
      </w:r>
      <w:r>
        <w:rPr>
          <w:rFonts w:ascii="Times New Roman" w:eastAsia="Times New Roman" w:hAnsi="Times New Roman" w:cs="Times New Roman"/>
          <w:sz w:val="28"/>
          <w:szCs w:val="28"/>
        </w:rPr>
        <w:t>троля, проверок, Отдел планирования</w:t>
      </w:r>
      <w:r w:rsidR="00A7126B" w:rsidRPr="00A7126B">
        <w:rPr>
          <w:rFonts w:ascii="Times New Roman" w:eastAsia="Times New Roman" w:hAnsi="Times New Roman" w:cs="Times New Roman"/>
          <w:sz w:val="28"/>
          <w:szCs w:val="28"/>
        </w:rPr>
        <w:t xml:space="preserve"> принимает решение о возврате субсидии в полном объеме за период с момента допущения нарушения (далее - решение о возврате субсидии) в муниципальный бюджет с указанием оснований его принятия. В случае не достижения заявленных Получателем показателей результативности использования Субсидии на конец срока действия Соглашения о предоставлении субсидии (для субъектов малого и среднего предпринимательства срок действия Соглашения о предоставлении субсидии - два календарных года, с учетом года получения субсидии, для самозанятых </w:t>
      </w:r>
      <w:r w:rsidR="00A7126B" w:rsidRPr="00A7126B">
        <w:rPr>
          <w:rFonts w:ascii="Times New Roman" w:eastAsia="Times New Roman" w:hAnsi="Times New Roman" w:cs="Times New Roman"/>
          <w:sz w:val="28"/>
          <w:szCs w:val="28"/>
        </w:rPr>
        <w:lastRenderedPageBreak/>
        <w:t xml:space="preserve">граждан – 12 календарных месяцев, следующих за месяцем заключения Соглашения), Получатель субсидии обязуется осуществлять хозяйственную деятельность на протяжении всего срока действия Соглашения о предоставлении субсидии, то Получатель субсидии обеспечивает возврат в доход местного бюджета </w:t>
      </w:r>
      <w:r w:rsidR="00A7126B" w:rsidRPr="004B687E">
        <w:rPr>
          <w:rFonts w:ascii="Times New Roman" w:eastAsia="Times New Roman" w:hAnsi="Times New Roman" w:cs="Times New Roman"/>
          <w:sz w:val="28"/>
          <w:szCs w:val="28"/>
        </w:rPr>
        <w:t>в срок до 05 мая года, следующего за годом окончания срока действия Соглашения о предоставлении</w:t>
      </w:r>
      <w:r w:rsidR="00A7126B" w:rsidRPr="00A7126B">
        <w:rPr>
          <w:rFonts w:ascii="Times New Roman" w:eastAsia="Times New Roman" w:hAnsi="Times New Roman" w:cs="Times New Roman"/>
          <w:sz w:val="28"/>
          <w:szCs w:val="28"/>
        </w:rPr>
        <w:t xml:space="preserve"> субсидии в размере ( ), рассчитанном по формуле:</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V_возврата=V_субсидии×(1-к)</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где:</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к – коэффициент возврата субсидии, который рассчитывается по формуле:</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K=w×R</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где:</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R – уровень достижения заявленных показателей, рассчитывается по формуле:</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R=m/n</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где m – фактическое значение целевого показателя эффективности использования субсидии;</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n- плановое значение целевого показателя эффективности использования субсидии.</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w- удельный вес показателя, составляет для субъектов малого и среднего предпринимательства:</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p>
    <w:tbl>
      <w:tblPr>
        <w:tblW w:w="4930" w:type="pct"/>
        <w:tblInd w:w="137" w:type="dxa"/>
        <w:tblLook w:val="04A0" w:firstRow="1" w:lastRow="0" w:firstColumn="1" w:lastColumn="0" w:noHBand="0" w:noVBand="1"/>
      </w:tblPr>
      <w:tblGrid>
        <w:gridCol w:w="6388"/>
        <w:gridCol w:w="1640"/>
        <w:gridCol w:w="1408"/>
      </w:tblGrid>
      <w:tr w:rsidR="00A7126B" w:rsidRPr="00A7126B" w:rsidTr="00A31A69">
        <w:trPr>
          <w:trHeight w:val="600"/>
        </w:trPr>
        <w:tc>
          <w:tcPr>
            <w:tcW w:w="3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Наименование показателя</w:t>
            </w:r>
          </w:p>
        </w:tc>
        <w:tc>
          <w:tcPr>
            <w:tcW w:w="869" w:type="pct"/>
            <w:tcBorders>
              <w:top w:val="single" w:sz="4" w:space="0" w:color="auto"/>
              <w:left w:val="nil"/>
              <w:bottom w:val="single" w:sz="4" w:space="0" w:color="auto"/>
              <w:right w:val="single" w:sz="4" w:space="0" w:color="auto"/>
            </w:tcBorders>
            <w:shd w:val="clear" w:color="auto" w:fill="auto"/>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Единицы измерения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 xml:space="preserve">Удельный вес </w:t>
            </w:r>
          </w:p>
        </w:tc>
      </w:tr>
      <w:tr w:rsidR="00A7126B" w:rsidRPr="00A7126B" w:rsidTr="00A31A69">
        <w:trPr>
          <w:trHeight w:val="359"/>
        </w:trPr>
        <w:tc>
          <w:tcPr>
            <w:tcW w:w="3384" w:type="pct"/>
            <w:tcBorders>
              <w:top w:val="nil"/>
              <w:left w:val="single" w:sz="4" w:space="0" w:color="auto"/>
              <w:bottom w:val="single" w:sz="4" w:space="0" w:color="auto"/>
              <w:right w:val="single" w:sz="4" w:space="0" w:color="auto"/>
            </w:tcBorders>
            <w:shd w:val="clear" w:color="auto" w:fill="auto"/>
            <w:vAlign w:val="bottom"/>
            <w:hideMark/>
          </w:tcPr>
          <w:p w:rsidR="00A7126B" w:rsidRPr="00A7126B" w:rsidRDefault="00CE1F12" w:rsidP="00A7126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Численность работников</w:t>
            </w:r>
          </w:p>
        </w:tc>
        <w:tc>
          <w:tcPr>
            <w:tcW w:w="869" w:type="pct"/>
            <w:tcBorders>
              <w:top w:val="nil"/>
              <w:left w:val="nil"/>
              <w:bottom w:val="single" w:sz="4" w:space="0" w:color="auto"/>
              <w:right w:val="single" w:sz="4" w:space="0" w:color="auto"/>
            </w:tcBorders>
            <w:shd w:val="clear" w:color="auto" w:fill="auto"/>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р. м.</w:t>
            </w:r>
          </w:p>
        </w:tc>
        <w:tc>
          <w:tcPr>
            <w:tcW w:w="746" w:type="pct"/>
            <w:tcBorders>
              <w:top w:val="nil"/>
              <w:left w:val="nil"/>
              <w:bottom w:val="single" w:sz="4" w:space="0" w:color="auto"/>
              <w:right w:val="single" w:sz="4" w:space="0" w:color="auto"/>
            </w:tcBorders>
            <w:shd w:val="clear" w:color="auto" w:fill="auto"/>
            <w:noWrap/>
            <w:vAlign w:val="bottom"/>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0,5</w:t>
            </w:r>
          </w:p>
        </w:tc>
      </w:tr>
      <w:tr w:rsidR="00A7126B" w:rsidRPr="00A7126B" w:rsidTr="00A31A69">
        <w:trPr>
          <w:trHeight w:val="407"/>
        </w:trPr>
        <w:tc>
          <w:tcPr>
            <w:tcW w:w="3384" w:type="pct"/>
            <w:tcBorders>
              <w:top w:val="nil"/>
              <w:left w:val="single" w:sz="4" w:space="0" w:color="auto"/>
              <w:bottom w:val="single" w:sz="4" w:space="0" w:color="auto"/>
              <w:right w:val="single" w:sz="4" w:space="0" w:color="auto"/>
            </w:tcBorders>
            <w:shd w:val="clear" w:color="auto" w:fill="auto"/>
            <w:vAlign w:val="bottom"/>
            <w:hideMark/>
          </w:tcPr>
          <w:p w:rsidR="00A7126B" w:rsidRPr="00A7126B" w:rsidRDefault="00A7126B" w:rsidP="00A7126B">
            <w:pPr>
              <w:spacing w:after="0" w:line="240" w:lineRule="auto"/>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Среднемесячная заработная плата на 1 работающего</w:t>
            </w:r>
          </w:p>
        </w:tc>
        <w:tc>
          <w:tcPr>
            <w:tcW w:w="869" w:type="pct"/>
            <w:tcBorders>
              <w:top w:val="nil"/>
              <w:left w:val="nil"/>
              <w:bottom w:val="single" w:sz="4" w:space="0" w:color="auto"/>
              <w:right w:val="single" w:sz="4" w:space="0" w:color="auto"/>
            </w:tcBorders>
            <w:shd w:val="clear" w:color="auto" w:fill="auto"/>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рублей</w:t>
            </w:r>
          </w:p>
        </w:tc>
        <w:tc>
          <w:tcPr>
            <w:tcW w:w="746" w:type="pct"/>
            <w:tcBorders>
              <w:top w:val="nil"/>
              <w:left w:val="nil"/>
              <w:bottom w:val="single" w:sz="4" w:space="0" w:color="auto"/>
              <w:right w:val="single" w:sz="4" w:space="0" w:color="auto"/>
            </w:tcBorders>
            <w:shd w:val="clear" w:color="auto" w:fill="auto"/>
            <w:noWrap/>
            <w:vAlign w:val="bottom"/>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0,5</w:t>
            </w:r>
          </w:p>
        </w:tc>
      </w:tr>
    </w:tbl>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w- удельный вес показателя, составляет для самозанятых граждан:</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p>
    <w:tbl>
      <w:tblPr>
        <w:tblW w:w="4930" w:type="pct"/>
        <w:tblInd w:w="137" w:type="dxa"/>
        <w:tblLook w:val="04A0" w:firstRow="1" w:lastRow="0" w:firstColumn="1" w:lastColumn="0" w:noHBand="0" w:noVBand="1"/>
      </w:tblPr>
      <w:tblGrid>
        <w:gridCol w:w="6388"/>
        <w:gridCol w:w="1640"/>
        <w:gridCol w:w="1408"/>
      </w:tblGrid>
      <w:tr w:rsidR="00A7126B" w:rsidRPr="00A7126B" w:rsidTr="00A31A69">
        <w:trPr>
          <w:trHeight w:val="600"/>
        </w:trPr>
        <w:tc>
          <w:tcPr>
            <w:tcW w:w="3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Наименование показателя</w:t>
            </w:r>
          </w:p>
        </w:tc>
        <w:tc>
          <w:tcPr>
            <w:tcW w:w="869" w:type="pct"/>
            <w:tcBorders>
              <w:top w:val="single" w:sz="4" w:space="0" w:color="auto"/>
              <w:left w:val="nil"/>
              <w:bottom w:val="single" w:sz="4" w:space="0" w:color="auto"/>
              <w:right w:val="single" w:sz="4" w:space="0" w:color="auto"/>
            </w:tcBorders>
            <w:shd w:val="clear" w:color="auto" w:fill="auto"/>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Единицы измерения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 xml:space="preserve">Удельный вес </w:t>
            </w:r>
          </w:p>
        </w:tc>
      </w:tr>
      <w:tr w:rsidR="00A7126B" w:rsidRPr="00A7126B" w:rsidTr="00A31A69">
        <w:trPr>
          <w:trHeight w:val="359"/>
        </w:trPr>
        <w:tc>
          <w:tcPr>
            <w:tcW w:w="3385" w:type="pct"/>
            <w:tcBorders>
              <w:top w:val="nil"/>
              <w:left w:val="single" w:sz="4" w:space="0" w:color="auto"/>
              <w:bottom w:val="single" w:sz="4" w:space="0" w:color="auto"/>
              <w:right w:val="single" w:sz="4" w:space="0" w:color="auto"/>
            </w:tcBorders>
            <w:shd w:val="clear" w:color="auto" w:fill="auto"/>
            <w:vAlign w:val="bottom"/>
            <w:hideMark/>
          </w:tcPr>
          <w:p w:rsidR="00A7126B" w:rsidRPr="00A7126B" w:rsidRDefault="00A7126B" w:rsidP="00A7126B">
            <w:pPr>
              <w:spacing w:after="0" w:line="240" w:lineRule="auto"/>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Осуществление предпринимательской деятельности 12 календарных месяцев,</w:t>
            </w:r>
            <w:r w:rsidRPr="00A7126B">
              <w:rPr>
                <w:rFonts w:ascii="Times New Roman" w:eastAsia="Times New Roman" w:hAnsi="Times New Roman" w:cs="Times New Roman"/>
                <w:sz w:val="24"/>
                <w:szCs w:val="24"/>
              </w:rPr>
              <w:t xml:space="preserve"> </w:t>
            </w:r>
            <w:r w:rsidRPr="00A7126B">
              <w:rPr>
                <w:rFonts w:ascii="Times New Roman" w:eastAsia="Times New Roman" w:hAnsi="Times New Roman" w:cs="Times New Roman"/>
                <w:color w:val="000000"/>
                <w:sz w:val="24"/>
                <w:szCs w:val="24"/>
              </w:rPr>
              <w:t>следующих за месяцем заключения Соглашения</w:t>
            </w:r>
          </w:p>
        </w:tc>
        <w:tc>
          <w:tcPr>
            <w:tcW w:w="869" w:type="pct"/>
            <w:tcBorders>
              <w:top w:val="nil"/>
              <w:left w:val="nil"/>
              <w:bottom w:val="single" w:sz="4" w:space="0" w:color="auto"/>
              <w:right w:val="single" w:sz="4" w:space="0" w:color="auto"/>
            </w:tcBorders>
            <w:shd w:val="clear" w:color="auto" w:fill="auto"/>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р. м.</w:t>
            </w:r>
          </w:p>
        </w:tc>
        <w:tc>
          <w:tcPr>
            <w:tcW w:w="746" w:type="pct"/>
            <w:tcBorders>
              <w:top w:val="nil"/>
              <w:left w:val="nil"/>
              <w:bottom w:val="single" w:sz="4" w:space="0" w:color="auto"/>
              <w:right w:val="single" w:sz="4" w:space="0" w:color="auto"/>
            </w:tcBorders>
            <w:shd w:val="clear" w:color="auto" w:fill="auto"/>
            <w:noWrap/>
            <w:vAlign w:val="center"/>
            <w:hideMark/>
          </w:tcPr>
          <w:p w:rsidR="00A7126B" w:rsidRPr="00A7126B" w:rsidRDefault="00A7126B" w:rsidP="00A7126B">
            <w:pPr>
              <w:spacing w:after="0" w:line="240" w:lineRule="auto"/>
              <w:jc w:val="center"/>
              <w:rPr>
                <w:rFonts w:ascii="Times New Roman" w:eastAsia="Times New Roman" w:hAnsi="Times New Roman" w:cs="Times New Roman"/>
                <w:color w:val="000000"/>
                <w:sz w:val="24"/>
                <w:szCs w:val="24"/>
              </w:rPr>
            </w:pPr>
            <w:r w:rsidRPr="00A7126B">
              <w:rPr>
                <w:rFonts w:ascii="Times New Roman" w:eastAsia="Times New Roman" w:hAnsi="Times New Roman" w:cs="Times New Roman"/>
                <w:color w:val="000000"/>
                <w:sz w:val="24"/>
                <w:szCs w:val="24"/>
              </w:rPr>
              <w:t>1,0</w:t>
            </w:r>
          </w:p>
        </w:tc>
      </w:tr>
    </w:tbl>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Решение о возврате субсидии оформляется Распоряжением а</w:t>
      </w:r>
      <w:r w:rsidR="0074102D">
        <w:rPr>
          <w:rFonts w:ascii="Times New Roman" w:eastAsia="Times New Roman" w:hAnsi="Times New Roman" w:cs="Times New Roman"/>
          <w:sz w:val="28"/>
          <w:szCs w:val="28"/>
        </w:rPr>
        <w:t>дминистрации Идринского района</w:t>
      </w:r>
      <w:r w:rsidRPr="00A7126B">
        <w:rPr>
          <w:rFonts w:ascii="Times New Roman" w:eastAsia="Times New Roman" w:hAnsi="Times New Roman" w:cs="Times New Roman"/>
          <w:sz w:val="28"/>
          <w:szCs w:val="28"/>
        </w:rPr>
        <w:t>.</w:t>
      </w:r>
    </w:p>
    <w:p w:rsidR="00A7126B" w:rsidRPr="00A7126B" w:rsidRDefault="0074102D"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3.24.  Отдел планирования</w:t>
      </w:r>
      <w:r w:rsidR="00A7126B" w:rsidRPr="00A7126B">
        <w:rPr>
          <w:rFonts w:ascii="Times New Roman" w:eastAsia="Times New Roman" w:hAnsi="Times New Roman" w:cs="Times New Roman"/>
          <w:sz w:val="28"/>
          <w:szCs w:val="28"/>
        </w:rPr>
        <w:t xml:space="preserve"> в течение 3 рабочих дней направляет получателю субсидии копию Р</w:t>
      </w:r>
      <w:r>
        <w:rPr>
          <w:rFonts w:ascii="Times New Roman" w:eastAsia="Times New Roman" w:hAnsi="Times New Roman" w:cs="Times New Roman"/>
          <w:sz w:val="28"/>
          <w:szCs w:val="28"/>
        </w:rPr>
        <w:t>аспоряжения администрации района</w:t>
      </w:r>
      <w:r w:rsidR="00A7126B" w:rsidRPr="00A7126B">
        <w:rPr>
          <w:rFonts w:ascii="Times New Roman" w:eastAsia="Times New Roman" w:hAnsi="Times New Roman" w:cs="Times New Roman"/>
          <w:sz w:val="28"/>
          <w:szCs w:val="28"/>
        </w:rPr>
        <w:t xml:space="preserve"> о возврате субсидии, с указанием оснований его принятия, в письменной форме. Получатель субсидии в течение 10 календарных дней со дня получения решения о возврате субсидии обязан произвести возврат в муниципальный бюджет ранее полученных сумм субсидий, указанных в Распоряжении о возврате субсидии, в полном объеме.</w:t>
      </w:r>
    </w:p>
    <w:p w:rsidR="00A7126B" w:rsidRPr="00A7126B" w:rsidRDefault="0074102D"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3.25</w:t>
      </w:r>
      <w:r w:rsidR="00A7126B" w:rsidRPr="00A7126B">
        <w:rPr>
          <w:rFonts w:ascii="Times New Roman" w:eastAsia="Times New Roman" w:hAnsi="Times New Roman" w:cs="Times New Roman"/>
          <w:sz w:val="28"/>
          <w:szCs w:val="28"/>
        </w:rPr>
        <w:t xml:space="preserve">. В случае если получатель субсидии не возвратил субсидию в установленный срок или возвратил не в полном объеме, администрация </w:t>
      </w:r>
      <w:r>
        <w:rPr>
          <w:rFonts w:ascii="Times New Roman" w:eastAsia="Times New Roman" w:hAnsi="Times New Roman" w:cs="Times New Roman"/>
          <w:sz w:val="28"/>
          <w:szCs w:val="28"/>
        </w:rPr>
        <w:t>Идринского района</w:t>
      </w:r>
      <w:r w:rsidR="00A7126B" w:rsidRPr="00A7126B">
        <w:rPr>
          <w:rFonts w:ascii="Times New Roman" w:eastAsia="Times New Roman" w:hAnsi="Times New Roman" w:cs="Times New Roman"/>
          <w:sz w:val="28"/>
          <w:szCs w:val="28"/>
        </w:rPr>
        <w:t xml:space="preserve"> обращается в суд о взыскании субсидии в местный бюджет в соответствии с законодательством Российской Федерации.</w:t>
      </w:r>
    </w:p>
    <w:p w:rsidR="00A7126B" w:rsidRPr="00A7126B" w:rsidRDefault="0074102D"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3.26. Отдел планирования</w:t>
      </w:r>
      <w:r w:rsidR="00A7126B" w:rsidRPr="00A7126B">
        <w:rPr>
          <w:rFonts w:ascii="Times New Roman" w:eastAsia="Times New Roman" w:hAnsi="Times New Roman" w:cs="Times New Roman"/>
          <w:sz w:val="28"/>
          <w:szCs w:val="28"/>
        </w:rPr>
        <w:t xml:space="preserve"> представляет в Федеральную налоговую службу, в целях ведения единого реестра субъектов малого и среднего предпринимательства – получателей поддержки, сведения о субъектах малого и среднего предпринимательства, физических лицах, применяющих специальный налоговый режим «Налог на профессиональный доход», которым оказана финансовая поддержка, в форме электронных документов, подписанных усиленной квалифицированной электронной подписью, с использованием официального сайта Федеральной налоговой службы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A7126B" w:rsidRPr="00A7126B" w:rsidRDefault="00A7126B" w:rsidP="00A7126B">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A7126B">
        <w:rPr>
          <w:rFonts w:ascii="Times New Roman" w:eastAsia="Times New Roman" w:hAnsi="Times New Roman" w:cs="Times New Roman"/>
          <w:sz w:val="28"/>
          <w:szCs w:val="28"/>
        </w:rPr>
        <w:t>Информация, содержащаяся в едином реестре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A7126B" w:rsidRPr="00A7126B" w:rsidRDefault="00A7126B" w:rsidP="00A7126B">
      <w:pPr>
        <w:suppressAutoHyphens/>
        <w:autoSpaceDE w:val="0"/>
        <w:autoSpaceDN w:val="0"/>
        <w:adjustRightInd w:val="0"/>
        <w:spacing w:after="0" w:line="240" w:lineRule="auto"/>
        <w:ind w:right="-1" w:firstLine="540"/>
        <w:jc w:val="center"/>
        <w:rPr>
          <w:rFonts w:ascii="Times New Roman" w:eastAsia="Times New Roman" w:hAnsi="Times New Roman" w:cs="Times New Roman"/>
          <w:sz w:val="28"/>
          <w:szCs w:val="28"/>
        </w:rPr>
      </w:pPr>
    </w:p>
    <w:p w:rsidR="006A4136" w:rsidRPr="00402DA1" w:rsidRDefault="006A4136" w:rsidP="005B27B4">
      <w:pPr>
        <w:pStyle w:val="ConsPlusNormal"/>
        <w:ind w:firstLine="709"/>
        <w:jc w:val="both"/>
        <w:rPr>
          <w:rFonts w:ascii="Times New Roman" w:hAnsi="Times New Roman" w:cs="Times New Roman"/>
          <w:sz w:val="28"/>
          <w:szCs w:val="28"/>
        </w:rPr>
      </w:pPr>
    </w:p>
    <w:p w:rsidR="006A4136" w:rsidRPr="00402DA1" w:rsidRDefault="00E84AA7" w:rsidP="005B27B4">
      <w:pPr>
        <w:shd w:val="clear" w:color="auto" w:fill="FFFFFF"/>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IV</w:t>
      </w:r>
      <w:r w:rsidR="006A4136" w:rsidRPr="00402DA1">
        <w:rPr>
          <w:rFonts w:ascii="Times New Roman" w:eastAsia="Times New Roman" w:hAnsi="Times New Roman" w:cs="Times New Roman"/>
          <w:sz w:val="28"/>
          <w:szCs w:val="28"/>
        </w:rPr>
        <w:t>. Требования к отчетности</w:t>
      </w:r>
    </w:p>
    <w:p w:rsidR="006A4136" w:rsidRPr="00402DA1" w:rsidRDefault="006A4136"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Pr="00CE1F12" w:rsidRDefault="00CE1F12" w:rsidP="00CE1F12">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CE1F12">
        <w:rPr>
          <w:rFonts w:ascii="Times New Roman" w:eastAsia="Times New Roman" w:hAnsi="Times New Roman" w:cs="Times New Roman"/>
          <w:sz w:val="28"/>
          <w:szCs w:val="28"/>
        </w:rPr>
        <w:t>4.1. Получатель субсидии (субъект малого и среднего предпринимательства) ежегодно в течение двух календарных лет (следующих за годом получения субсидии) в срок до 5 мая года, следующего за отч</w:t>
      </w:r>
      <w:r>
        <w:rPr>
          <w:rFonts w:ascii="Times New Roman" w:eastAsia="Times New Roman" w:hAnsi="Times New Roman" w:cs="Times New Roman"/>
          <w:sz w:val="28"/>
          <w:szCs w:val="28"/>
        </w:rPr>
        <w:t>етным, представляет в Отдел планирования</w:t>
      </w:r>
      <w:r w:rsidRPr="00CE1F12">
        <w:rPr>
          <w:rFonts w:ascii="Times New Roman" w:eastAsia="Times New Roman" w:hAnsi="Times New Roman" w:cs="Times New Roman"/>
          <w:sz w:val="28"/>
          <w:szCs w:val="28"/>
        </w:rPr>
        <w:t xml:space="preserve"> следующие документы:</w:t>
      </w:r>
    </w:p>
    <w:p w:rsidR="00CE1F12" w:rsidRPr="00CE1F12" w:rsidRDefault="00CE1F12" w:rsidP="00CE1F12">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p>
    <w:p w:rsidR="00CE1F12" w:rsidRPr="00CE1F12" w:rsidRDefault="00CE1F12" w:rsidP="00CE1F12">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E1F12">
        <w:rPr>
          <w:rFonts w:ascii="Times New Roman" w:eastAsia="Times New Roman" w:hAnsi="Times New Roman" w:cs="Times New Roman"/>
          <w:sz w:val="28"/>
          <w:szCs w:val="28"/>
        </w:rPr>
        <w:t>- копии бухгалтерского баланса (форма № 1), отчета о прибыли и убытках (форма № 2) за период, прошедший со дня их государственной регистрации - для субъектов малого и среднего предпринимательства, применяющих общую систему налогообложения; для субъектов малого предпринимательства, применявших специальные режимы налогообложения, индивидуальных предпринимателей, применяющих общую систему налогообложения, самозанятых граждан - справку об имущественном и финансовом состоянии по форме:</w:t>
      </w:r>
    </w:p>
    <w:p w:rsidR="00CE1F12" w:rsidRPr="00CE1F12" w:rsidRDefault="00CE1F12" w:rsidP="00CE1F12">
      <w:pPr>
        <w:widowControl w:val="0"/>
        <w:suppressAutoHyphens/>
        <w:autoSpaceDE w:val="0"/>
        <w:autoSpaceDN w:val="0"/>
        <w:adjustRightInd w:val="0"/>
        <w:spacing w:after="0" w:line="240" w:lineRule="auto"/>
        <w:ind w:right="-1" w:firstLine="540"/>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Справка об имущественном и финансовом состоянии</w:t>
      </w:r>
    </w:p>
    <w:p w:rsidR="00CE1F12" w:rsidRPr="00CE1F12" w:rsidRDefault="00CE1F12" w:rsidP="00CE1F12">
      <w:pPr>
        <w:widowControl w:val="0"/>
        <w:suppressAutoHyphens/>
        <w:autoSpaceDE w:val="0"/>
        <w:autoSpaceDN w:val="0"/>
        <w:adjustRightInd w:val="0"/>
        <w:spacing w:after="0"/>
        <w:ind w:right="-1" w:firstLine="540"/>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____________________________________________________________________________</w:t>
      </w:r>
    </w:p>
    <w:p w:rsidR="00CE1F12" w:rsidRPr="00CE1F12" w:rsidRDefault="00CE1F12" w:rsidP="00CE1F12">
      <w:pPr>
        <w:widowControl w:val="0"/>
        <w:suppressAutoHyphens/>
        <w:autoSpaceDE w:val="0"/>
        <w:autoSpaceDN w:val="0"/>
        <w:adjustRightInd w:val="0"/>
        <w:spacing w:after="0" w:line="240" w:lineRule="auto"/>
        <w:ind w:right="-1" w:firstLine="540"/>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(наименование юридического лица, индивидуального предпринимателя, ФИО самозанятого гражданина)</w:t>
      </w:r>
    </w:p>
    <w:p w:rsidR="00CE1F12" w:rsidRPr="00CE1F12" w:rsidRDefault="00CE1F12" w:rsidP="00CE1F12">
      <w:pPr>
        <w:widowControl w:val="0"/>
        <w:suppressAutoHyphens/>
        <w:autoSpaceDE w:val="0"/>
        <w:autoSpaceDN w:val="0"/>
        <w:adjustRightInd w:val="0"/>
        <w:spacing w:after="0" w:line="240" w:lineRule="auto"/>
        <w:ind w:right="-1" w:firstLine="540"/>
        <w:jc w:val="center"/>
        <w:rPr>
          <w:rFonts w:ascii="Times New Roman" w:eastAsia="Times New Roman" w:hAnsi="Times New Roman" w:cs="Times New Roman"/>
          <w:sz w:val="24"/>
          <w:szCs w:val="24"/>
        </w:rPr>
      </w:pPr>
    </w:p>
    <w:p w:rsidR="00CE1F12" w:rsidRPr="00CE1F12" w:rsidRDefault="00CE1F12" w:rsidP="00CE1F12">
      <w:pPr>
        <w:widowControl w:val="0"/>
        <w:suppressAutoHyphens/>
        <w:autoSpaceDE w:val="0"/>
        <w:autoSpaceDN w:val="0"/>
        <w:adjustRightInd w:val="0"/>
        <w:spacing w:after="0" w:line="240" w:lineRule="auto"/>
        <w:ind w:right="-1" w:firstLine="540"/>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1. Сведения об имуществе:</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133"/>
      </w:tblGrid>
      <w:tr w:rsidR="00CE1F12" w:rsidRPr="00CE1F12" w:rsidTr="00A31A69">
        <w:tc>
          <w:tcPr>
            <w:tcW w:w="4785" w:type="dxa"/>
          </w:tcPr>
          <w:p w:rsidR="00CE1F12" w:rsidRPr="00CE1F12" w:rsidRDefault="00CE1F12" w:rsidP="00CE1F12">
            <w:pPr>
              <w:widowControl w:val="0"/>
              <w:suppressAutoHyphens/>
              <w:autoSpaceDE w:val="0"/>
              <w:autoSpaceDN w:val="0"/>
              <w:adjustRightInd w:val="0"/>
              <w:spacing w:after="0" w:line="240" w:lineRule="auto"/>
              <w:ind w:right="-1"/>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Наименование</w:t>
            </w:r>
          </w:p>
        </w:tc>
        <w:tc>
          <w:tcPr>
            <w:tcW w:w="5133" w:type="dxa"/>
          </w:tcPr>
          <w:p w:rsidR="00CE1F12" w:rsidRPr="00CE1F12" w:rsidRDefault="00CE1F12" w:rsidP="00CE1F12">
            <w:pPr>
              <w:widowControl w:val="0"/>
              <w:suppressAutoHyphens/>
              <w:autoSpaceDE w:val="0"/>
              <w:autoSpaceDN w:val="0"/>
              <w:adjustRightInd w:val="0"/>
              <w:spacing w:after="0" w:line="240" w:lineRule="auto"/>
              <w:ind w:right="-1"/>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Остаточная стоимость за предшествующий календарный год, тыс. рублей.</w:t>
            </w:r>
          </w:p>
        </w:tc>
      </w:tr>
      <w:tr w:rsidR="00CE1F12" w:rsidRPr="00CE1F12" w:rsidTr="00A31A69">
        <w:tc>
          <w:tcPr>
            <w:tcW w:w="4785" w:type="dxa"/>
          </w:tcPr>
          <w:p w:rsidR="00CE1F12" w:rsidRPr="00CE1F12" w:rsidRDefault="00CE1F12" w:rsidP="00CE1F12">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c>
          <w:tcPr>
            <w:tcW w:w="5133" w:type="dxa"/>
          </w:tcPr>
          <w:p w:rsidR="00CE1F12" w:rsidRPr="00CE1F12" w:rsidRDefault="00CE1F12" w:rsidP="00CE1F12">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r>
      <w:tr w:rsidR="00CE1F12" w:rsidRPr="00CE1F12" w:rsidTr="00A31A69">
        <w:tc>
          <w:tcPr>
            <w:tcW w:w="4785" w:type="dxa"/>
          </w:tcPr>
          <w:p w:rsidR="00CE1F12" w:rsidRPr="00CE1F12" w:rsidRDefault="00CE1F12" w:rsidP="00CE1F12">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c>
          <w:tcPr>
            <w:tcW w:w="5133" w:type="dxa"/>
          </w:tcPr>
          <w:p w:rsidR="00CE1F12" w:rsidRPr="00CE1F12" w:rsidRDefault="00CE1F12" w:rsidP="00CE1F12">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r>
      <w:tr w:rsidR="00CE1F12" w:rsidRPr="00CE1F12" w:rsidTr="00A31A69">
        <w:tc>
          <w:tcPr>
            <w:tcW w:w="4785" w:type="dxa"/>
          </w:tcPr>
          <w:p w:rsidR="00CE1F12" w:rsidRPr="00CE1F12" w:rsidRDefault="00CE1F12" w:rsidP="00CE1F12">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Всего</w:t>
            </w:r>
          </w:p>
        </w:tc>
        <w:tc>
          <w:tcPr>
            <w:tcW w:w="5133" w:type="dxa"/>
          </w:tcPr>
          <w:p w:rsidR="00CE1F12" w:rsidRPr="00CE1F12" w:rsidRDefault="00CE1F12" w:rsidP="00CE1F12">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r>
    </w:tbl>
    <w:p w:rsidR="00CE1F12" w:rsidRPr="00CE1F12" w:rsidRDefault="00CE1F12" w:rsidP="00CE1F12">
      <w:pPr>
        <w:suppressAutoHyphens/>
        <w:autoSpaceDE w:val="0"/>
        <w:autoSpaceDN w:val="0"/>
        <w:adjustRightInd w:val="0"/>
        <w:spacing w:after="0" w:line="240" w:lineRule="auto"/>
        <w:ind w:left="720" w:right="-1"/>
        <w:jc w:val="both"/>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2. Сведения о финансовом состоянии:</w:t>
      </w:r>
    </w:p>
    <w:p w:rsidR="00CE1F12" w:rsidRPr="00CE1F12" w:rsidRDefault="00CE1F12" w:rsidP="00CE1F12">
      <w:pPr>
        <w:suppressAutoHyphens/>
        <w:autoSpaceDE w:val="0"/>
        <w:autoSpaceDN w:val="0"/>
        <w:adjustRightInd w:val="0"/>
        <w:spacing w:after="0" w:line="240" w:lineRule="auto"/>
        <w:ind w:right="-1"/>
        <w:jc w:val="both"/>
        <w:rPr>
          <w:rFonts w:ascii="Times New Roman" w:eastAsia="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6910"/>
        <w:gridCol w:w="2584"/>
      </w:tblGrid>
      <w:tr w:rsidR="00CE1F12" w:rsidRPr="00CE1F12" w:rsidTr="00A31A69">
        <w:trPr>
          <w:cantSplit/>
          <w:trHeight w:val="360"/>
        </w:trPr>
        <w:tc>
          <w:tcPr>
            <w:tcW w:w="3639" w:type="pct"/>
            <w:tcBorders>
              <w:top w:val="single" w:sz="6" w:space="0" w:color="auto"/>
              <w:left w:val="single" w:sz="6" w:space="0" w:color="auto"/>
              <w:bottom w:val="single" w:sz="6" w:space="0" w:color="auto"/>
              <w:right w:val="single" w:sz="6" w:space="0" w:color="auto"/>
            </w:tcBorders>
            <w:vAlign w:val="center"/>
          </w:tcPr>
          <w:p w:rsidR="00CE1F12" w:rsidRPr="00CE1F12" w:rsidRDefault="00CE1F12" w:rsidP="00CE1F12">
            <w:pPr>
              <w:autoSpaceDE w:val="0"/>
              <w:autoSpaceDN w:val="0"/>
              <w:adjustRightInd w:val="0"/>
              <w:spacing w:after="0" w:line="240" w:lineRule="auto"/>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Наименование показателя</w:t>
            </w:r>
          </w:p>
        </w:tc>
        <w:tc>
          <w:tcPr>
            <w:tcW w:w="1361" w:type="pct"/>
            <w:tcBorders>
              <w:top w:val="single" w:sz="6" w:space="0" w:color="auto"/>
              <w:left w:val="single" w:sz="6" w:space="0" w:color="auto"/>
              <w:bottom w:val="single" w:sz="6" w:space="0" w:color="auto"/>
              <w:right w:val="single" w:sz="6" w:space="0" w:color="auto"/>
            </w:tcBorders>
            <w:vAlign w:val="center"/>
          </w:tcPr>
          <w:p w:rsidR="00CE1F12" w:rsidRPr="00CE1F12" w:rsidRDefault="00CE1F12" w:rsidP="00CE1F12">
            <w:pPr>
              <w:autoSpaceDE w:val="0"/>
              <w:autoSpaceDN w:val="0"/>
              <w:adjustRightInd w:val="0"/>
              <w:spacing w:after="0" w:line="240" w:lineRule="auto"/>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На последнюю отчетную дату</w:t>
            </w:r>
          </w:p>
        </w:tc>
      </w:tr>
      <w:tr w:rsidR="00CE1F12" w:rsidRPr="00CE1F12" w:rsidTr="00A31A69">
        <w:trPr>
          <w:cantSplit/>
          <w:trHeight w:val="240"/>
        </w:trPr>
        <w:tc>
          <w:tcPr>
            <w:tcW w:w="3639"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Собственные средства </w:t>
            </w:r>
          </w:p>
        </w:tc>
        <w:tc>
          <w:tcPr>
            <w:tcW w:w="1361"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p>
        </w:tc>
      </w:tr>
      <w:tr w:rsidR="00CE1F12" w:rsidRPr="00CE1F12" w:rsidTr="00A31A69">
        <w:trPr>
          <w:cantSplit/>
          <w:trHeight w:val="240"/>
        </w:trPr>
        <w:tc>
          <w:tcPr>
            <w:tcW w:w="3639"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Заемные средства, всего </w:t>
            </w:r>
          </w:p>
        </w:tc>
        <w:tc>
          <w:tcPr>
            <w:tcW w:w="1361"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p>
        </w:tc>
      </w:tr>
      <w:tr w:rsidR="00CE1F12" w:rsidRPr="00CE1F12" w:rsidTr="00A31A69">
        <w:trPr>
          <w:cantSplit/>
          <w:trHeight w:val="240"/>
        </w:trPr>
        <w:tc>
          <w:tcPr>
            <w:tcW w:w="3639"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Кредиторская задолженность </w:t>
            </w:r>
          </w:p>
        </w:tc>
        <w:tc>
          <w:tcPr>
            <w:tcW w:w="1361"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p>
        </w:tc>
      </w:tr>
      <w:tr w:rsidR="00CE1F12" w:rsidRPr="00CE1F12" w:rsidTr="00A31A69">
        <w:trPr>
          <w:cantSplit/>
          <w:trHeight w:val="240"/>
        </w:trPr>
        <w:tc>
          <w:tcPr>
            <w:tcW w:w="3639"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Дебиторская задолженность </w:t>
            </w:r>
          </w:p>
        </w:tc>
        <w:tc>
          <w:tcPr>
            <w:tcW w:w="1361"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p>
        </w:tc>
      </w:tr>
      <w:tr w:rsidR="00CE1F12" w:rsidRPr="00CE1F12" w:rsidTr="00A31A69">
        <w:trPr>
          <w:cantSplit/>
          <w:trHeight w:val="240"/>
        </w:trPr>
        <w:tc>
          <w:tcPr>
            <w:tcW w:w="3639"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Доходы, всего </w:t>
            </w:r>
          </w:p>
        </w:tc>
        <w:tc>
          <w:tcPr>
            <w:tcW w:w="1361"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p>
        </w:tc>
      </w:tr>
      <w:tr w:rsidR="00CE1F12" w:rsidRPr="00CE1F12" w:rsidTr="00A31A69">
        <w:trPr>
          <w:cantSplit/>
          <w:trHeight w:val="480"/>
        </w:trPr>
        <w:tc>
          <w:tcPr>
            <w:tcW w:w="3639"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В том числе: </w:t>
            </w:r>
          </w:p>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выручка от продажи товаров, продукции, работ, услуг</w:t>
            </w:r>
          </w:p>
        </w:tc>
        <w:tc>
          <w:tcPr>
            <w:tcW w:w="1361"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p>
        </w:tc>
      </w:tr>
      <w:tr w:rsidR="00CE1F12" w:rsidRPr="00CE1F12" w:rsidTr="00A31A69">
        <w:trPr>
          <w:cantSplit/>
          <w:trHeight w:val="240"/>
        </w:trPr>
        <w:tc>
          <w:tcPr>
            <w:tcW w:w="3639"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 прочие доходы (по видам доходов) </w:t>
            </w:r>
          </w:p>
        </w:tc>
        <w:tc>
          <w:tcPr>
            <w:tcW w:w="1361"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p>
        </w:tc>
      </w:tr>
      <w:tr w:rsidR="00CE1F12" w:rsidRPr="00CE1F12" w:rsidTr="00A31A69">
        <w:trPr>
          <w:cantSplit/>
          <w:trHeight w:val="240"/>
        </w:trPr>
        <w:tc>
          <w:tcPr>
            <w:tcW w:w="3639"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Чистая прибыль (убыток) отчетного периода </w:t>
            </w:r>
          </w:p>
        </w:tc>
        <w:tc>
          <w:tcPr>
            <w:tcW w:w="1361"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p>
        </w:tc>
      </w:tr>
      <w:tr w:rsidR="00CE1F12" w:rsidRPr="00CE1F12" w:rsidTr="00A31A69">
        <w:trPr>
          <w:cantSplit/>
          <w:trHeight w:val="480"/>
        </w:trPr>
        <w:tc>
          <w:tcPr>
            <w:tcW w:w="3639"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Рентабельность продаж (отношение чистой прибыли (убытка) отчетного периода к выручке от продажи товаров, продукции, работ, услуг) </w:t>
            </w:r>
          </w:p>
        </w:tc>
        <w:tc>
          <w:tcPr>
            <w:tcW w:w="1361" w:type="pct"/>
            <w:tcBorders>
              <w:top w:val="single" w:sz="6" w:space="0" w:color="auto"/>
              <w:left w:val="single" w:sz="6" w:space="0" w:color="auto"/>
              <w:bottom w:val="single" w:sz="6" w:space="0" w:color="auto"/>
              <w:right w:val="single" w:sz="6" w:space="0" w:color="auto"/>
            </w:tcBorders>
          </w:tcPr>
          <w:p w:rsidR="00CE1F12" w:rsidRPr="00CE1F12" w:rsidRDefault="00CE1F12" w:rsidP="00CE1F12">
            <w:pPr>
              <w:autoSpaceDE w:val="0"/>
              <w:autoSpaceDN w:val="0"/>
              <w:adjustRightInd w:val="0"/>
              <w:spacing w:after="0" w:line="240" w:lineRule="auto"/>
              <w:rPr>
                <w:rFonts w:ascii="Times New Roman" w:eastAsia="Times New Roman" w:hAnsi="Times New Roman" w:cs="Times New Roman"/>
                <w:sz w:val="24"/>
                <w:szCs w:val="24"/>
              </w:rPr>
            </w:pPr>
          </w:p>
        </w:tc>
      </w:tr>
    </w:tbl>
    <w:p w:rsidR="00CE1F12" w:rsidRPr="00CE1F12" w:rsidRDefault="00CE1F12" w:rsidP="00CE1F12">
      <w:pPr>
        <w:suppressAutoHyphens/>
        <w:autoSpaceDE w:val="0"/>
        <w:autoSpaceDN w:val="0"/>
        <w:adjustRightInd w:val="0"/>
        <w:spacing w:after="0" w:line="240" w:lineRule="auto"/>
        <w:ind w:right="-1" w:firstLine="540"/>
        <w:jc w:val="both"/>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Выручка от реализации товаров (работ, услуг) без учета налога на добавленную стоимость (доход от основной деятельности) за предшествующий календарный год, тыс. рублей: __________</w:t>
      </w:r>
    </w:p>
    <w:p w:rsidR="00CE1F12" w:rsidRPr="00CE1F12" w:rsidRDefault="00CE1F12" w:rsidP="00CE1F12">
      <w:pPr>
        <w:autoSpaceDE w:val="0"/>
        <w:autoSpaceDN w:val="0"/>
        <w:adjustRightInd w:val="0"/>
        <w:spacing w:after="0" w:line="240" w:lineRule="auto"/>
        <w:ind w:right="-1"/>
        <w:rPr>
          <w:rFonts w:ascii="Times New Roman" w:eastAsia="Calibri" w:hAnsi="Times New Roman" w:cs="Times New Roman"/>
          <w:sz w:val="24"/>
          <w:szCs w:val="24"/>
        </w:rPr>
      </w:pPr>
      <w:r w:rsidRPr="00CE1F12">
        <w:rPr>
          <w:rFonts w:ascii="Times New Roman" w:eastAsia="Calibri" w:hAnsi="Times New Roman" w:cs="Times New Roman"/>
          <w:sz w:val="24"/>
          <w:szCs w:val="24"/>
        </w:rPr>
        <w:t>Руководитель        ______________ / __________________________ /</w:t>
      </w:r>
    </w:p>
    <w:p w:rsidR="00CE1F12" w:rsidRPr="00CE1F12" w:rsidRDefault="00CE1F12" w:rsidP="00CE1F12">
      <w:pPr>
        <w:autoSpaceDE w:val="0"/>
        <w:autoSpaceDN w:val="0"/>
        <w:adjustRightInd w:val="0"/>
        <w:spacing w:after="0" w:line="240" w:lineRule="auto"/>
        <w:ind w:right="-1"/>
        <w:rPr>
          <w:rFonts w:ascii="Times New Roman" w:eastAsia="Calibri" w:hAnsi="Times New Roman" w:cs="Times New Roman"/>
          <w:sz w:val="24"/>
          <w:szCs w:val="24"/>
        </w:rPr>
      </w:pPr>
      <w:r w:rsidRPr="00CE1F12">
        <w:rPr>
          <w:rFonts w:ascii="Times New Roman" w:eastAsia="Calibri" w:hAnsi="Times New Roman" w:cs="Times New Roman"/>
          <w:sz w:val="24"/>
          <w:szCs w:val="24"/>
        </w:rPr>
        <w:t>(указать должность) (подпись)         (расшифровка подписи)</w:t>
      </w:r>
    </w:p>
    <w:p w:rsidR="00CE1F12" w:rsidRPr="00CE1F12" w:rsidRDefault="00CE1F12" w:rsidP="00CE1F12">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CE1F12">
        <w:rPr>
          <w:rFonts w:ascii="Times New Roman" w:eastAsia="Times New Roman" w:hAnsi="Times New Roman" w:cs="Times New Roman"/>
          <w:sz w:val="28"/>
          <w:szCs w:val="28"/>
        </w:rPr>
        <w:t>- отчет о финансово-экономических показателях (для субъектов малого и среднего предпринимательства) по форме</w:t>
      </w:r>
      <w:r w:rsidRPr="00CE1F12">
        <w:rPr>
          <w:rFonts w:ascii="Times New Roman" w:eastAsia="Times New Roman" w:hAnsi="Times New Roman" w:cs="Times New Roman"/>
          <w:sz w:val="24"/>
          <w:szCs w:val="24"/>
        </w:rPr>
        <w:t>:</w:t>
      </w:r>
    </w:p>
    <w:p w:rsidR="00CE1F12" w:rsidRPr="00CE1F12" w:rsidRDefault="00CE1F12" w:rsidP="00CE1F12">
      <w:pPr>
        <w:suppressAutoHyphen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Отчет о финансово-экономических показателях</w:t>
      </w:r>
    </w:p>
    <w:p w:rsidR="00CE1F12" w:rsidRPr="00CE1F12" w:rsidRDefault="00CE1F12" w:rsidP="00CE1F12">
      <w:pPr>
        <w:suppressAutoHyphen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________________________________________________________________</w:t>
      </w:r>
    </w:p>
    <w:p w:rsidR="00CE1F12" w:rsidRPr="00CE1F12" w:rsidRDefault="00CE1F12" w:rsidP="00CE1F12">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 xml:space="preserve">(наименование юридического лица, индивидуального предпринимателя) </w:t>
      </w:r>
    </w:p>
    <w:p w:rsidR="00CE1F12" w:rsidRPr="00CE1F12" w:rsidRDefault="00CE1F12" w:rsidP="00CE1F12">
      <w:pPr>
        <w:suppressAutoHyphen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за 20__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4"/>
        <w:gridCol w:w="1292"/>
        <w:gridCol w:w="1959"/>
        <w:gridCol w:w="1959"/>
        <w:gridCol w:w="1566"/>
      </w:tblGrid>
      <w:tr w:rsidR="00CE1F12" w:rsidRPr="00CE1F12" w:rsidTr="00A31A69">
        <w:tc>
          <w:tcPr>
            <w:tcW w:w="3198" w:type="dxa"/>
          </w:tcPr>
          <w:p w:rsidR="00CE1F12" w:rsidRPr="00CE1F12" w:rsidRDefault="00CE1F12" w:rsidP="00CE1F12">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Наименование показателя</w:t>
            </w:r>
          </w:p>
        </w:tc>
        <w:tc>
          <w:tcPr>
            <w:tcW w:w="1292" w:type="dxa"/>
          </w:tcPr>
          <w:p w:rsidR="00CE1F12" w:rsidRPr="00CE1F12" w:rsidRDefault="00CE1F12" w:rsidP="00CE1F12">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Единицы измерения</w:t>
            </w:r>
          </w:p>
        </w:tc>
        <w:tc>
          <w:tcPr>
            <w:tcW w:w="2258" w:type="dxa"/>
          </w:tcPr>
          <w:p w:rsidR="00CE1F12" w:rsidRPr="00CE1F12" w:rsidRDefault="00CE1F12" w:rsidP="00CE1F12">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Год, с момента получения субсидии (план)</w:t>
            </w:r>
          </w:p>
        </w:tc>
        <w:tc>
          <w:tcPr>
            <w:tcW w:w="2258" w:type="dxa"/>
          </w:tcPr>
          <w:p w:rsidR="00CE1F12" w:rsidRPr="00CE1F12" w:rsidRDefault="00CE1F12" w:rsidP="00CE1F12">
            <w:pPr>
              <w:suppressAutoHyphens/>
              <w:autoSpaceDE w:val="0"/>
              <w:autoSpaceDN w:val="0"/>
              <w:adjustRightInd w:val="0"/>
              <w:spacing w:after="0" w:line="240" w:lineRule="auto"/>
              <w:ind w:firstLine="22"/>
              <w:jc w:val="both"/>
              <w:outlineLvl w:val="0"/>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Год, с момента получения субсидии (факт)</w:t>
            </w:r>
          </w:p>
        </w:tc>
        <w:tc>
          <w:tcPr>
            <w:tcW w:w="1592" w:type="dxa"/>
          </w:tcPr>
          <w:p w:rsidR="00CE1F12" w:rsidRPr="00CE1F12" w:rsidRDefault="00CE1F12" w:rsidP="00CE1F12">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Отклонение, %</w:t>
            </w:r>
          </w:p>
        </w:tc>
      </w:tr>
      <w:tr w:rsidR="00CE1F12" w:rsidRPr="00CE1F12" w:rsidTr="00A31A69">
        <w:tc>
          <w:tcPr>
            <w:tcW w:w="3198" w:type="dxa"/>
          </w:tcPr>
          <w:p w:rsidR="00CE1F12" w:rsidRPr="00CE1F12" w:rsidRDefault="00943A76" w:rsidP="00CE1F12">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Численность работников</w:t>
            </w:r>
          </w:p>
        </w:tc>
        <w:tc>
          <w:tcPr>
            <w:tcW w:w="1292" w:type="dxa"/>
          </w:tcPr>
          <w:p w:rsidR="00CE1F12" w:rsidRPr="00CE1F12" w:rsidRDefault="00CE1F12" w:rsidP="00CE1F12">
            <w:pPr>
              <w:suppressAutoHyphens/>
              <w:autoSpaceDE w:val="0"/>
              <w:autoSpaceDN w:val="0"/>
              <w:adjustRightInd w:val="0"/>
              <w:spacing w:after="0" w:line="240" w:lineRule="auto"/>
              <w:ind w:firstLine="110"/>
              <w:jc w:val="both"/>
              <w:outlineLvl w:val="0"/>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человек</w:t>
            </w:r>
          </w:p>
        </w:tc>
        <w:tc>
          <w:tcPr>
            <w:tcW w:w="2258" w:type="dxa"/>
          </w:tcPr>
          <w:p w:rsidR="00CE1F12" w:rsidRPr="00CE1F12" w:rsidRDefault="00CE1F12" w:rsidP="00CE1F12">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c>
          <w:tcPr>
            <w:tcW w:w="2258" w:type="dxa"/>
          </w:tcPr>
          <w:p w:rsidR="00CE1F12" w:rsidRPr="00CE1F12" w:rsidRDefault="00CE1F12" w:rsidP="00CE1F12">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c>
          <w:tcPr>
            <w:tcW w:w="1592" w:type="dxa"/>
          </w:tcPr>
          <w:p w:rsidR="00CE1F12" w:rsidRPr="00CE1F12" w:rsidRDefault="00CE1F12" w:rsidP="00CE1F12">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r>
      <w:tr w:rsidR="00CE1F12" w:rsidRPr="00CE1F12" w:rsidTr="00A31A69">
        <w:tc>
          <w:tcPr>
            <w:tcW w:w="3198" w:type="dxa"/>
          </w:tcPr>
          <w:p w:rsidR="00CE1F12" w:rsidRPr="00CE1F12" w:rsidRDefault="00CE1F12" w:rsidP="00CE1F12">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Среднемесячная заработная плата на 1 работающего</w:t>
            </w:r>
          </w:p>
        </w:tc>
        <w:tc>
          <w:tcPr>
            <w:tcW w:w="1292" w:type="dxa"/>
          </w:tcPr>
          <w:p w:rsidR="00CE1F12" w:rsidRPr="00CE1F12" w:rsidRDefault="00CE1F12" w:rsidP="00CE1F12">
            <w:pPr>
              <w:suppressAutoHyphens/>
              <w:autoSpaceDE w:val="0"/>
              <w:autoSpaceDN w:val="0"/>
              <w:adjustRightInd w:val="0"/>
              <w:spacing w:after="0" w:line="240" w:lineRule="auto"/>
              <w:ind w:firstLine="110"/>
              <w:jc w:val="both"/>
              <w:outlineLvl w:val="0"/>
              <w:rPr>
                <w:rFonts w:ascii="Times New Roman" w:eastAsia="Times New Roman" w:hAnsi="Times New Roman" w:cs="Times New Roman"/>
                <w:sz w:val="24"/>
                <w:szCs w:val="24"/>
              </w:rPr>
            </w:pPr>
            <w:r w:rsidRPr="00CE1F12">
              <w:rPr>
                <w:rFonts w:ascii="Times New Roman" w:eastAsia="Times New Roman" w:hAnsi="Times New Roman" w:cs="Times New Roman"/>
                <w:sz w:val="24"/>
                <w:szCs w:val="24"/>
              </w:rPr>
              <w:t>рублей</w:t>
            </w:r>
          </w:p>
        </w:tc>
        <w:tc>
          <w:tcPr>
            <w:tcW w:w="2258" w:type="dxa"/>
          </w:tcPr>
          <w:p w:rsidR="00CE1F12" w:rsidRPr="00CE1F12" w:rsidRDefault="00CE1F12" w:rsidP="00CE1F12">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c>
          <w:tcPr>
            <w:tcW w:w="2258" w:type="dxa"/>
          </w:tcPr>
          <w:p w:rsidR="00CE1F12" w:rsidRPr="00CE1F12" w:rsidRDefault="00CE1F12" w:rsidP="00CE1F12">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c>
          <w:tcPr>
            <w:tcW w:w="1592" w:type="dxa"/>
          </w:tcPr>
          <w:p w:rsidR="00CE1F12" w:rsidRPr="00CE1F12" w:rsidRDefault="00CE1F12" w:rsidP="00CE1F12">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tc>
      </w:tr>
    </w:tbl>
    <w:p w:rsidR="00CE1F12" w:rsidRPr="00CE1F12" w:rsidRDefault="00CE1F12" w:rsidP="00CE1F12">
      <w:pPr>
        <w:autoSpaceDE w:val="0"/>
        <w:autoSpaceDN w:val="0"/>
        <w:adjustRightInd w:val="0"/>
        <w:spacing w:after="0" w:line="240" w:lineRule="auto"/>
        <w:ind w:right="-1"/>
        <w:rPr>
          <w:rFonts w:ascii="Times New Roman" w:eastAsia="Calibri" w:hAnsi="Times New Roman" w:cs="Times New Roman"/>
          <w:sz w:val="24"/>
          <w:szCs w:val="24"/>
        </w:rPr>
      </w:pPr>
      <w:r w:rsidRPr="00CE1F12">
        <w:rPr>
          <w:rFonts w:ascii="Times New Roman" w:eastAsia="Calibri" w:hAnsi="Times New Roman" w:cs="Times New Roman"/>
          <w:sz w:val="24"/>
          <w:szCs w:val="24"/>
        </w:rPr>
        <w:t>Руководитель        ______________ / __________________________ /</w:t>
      </w:r>
    </w:p>
    <w:p w:rsidR="00CE1F12" w:rsidRPr="00CE1F12" w:rsidRDefault="00CE1F12" w:rsidP="00CE1F12">
      <w:pPr>
        <w:autoSpaceDE w:val="0"/>
        <w:autoSpaceDN w:val="0"/>
        <w:adjustRightInd w:val="0"/>
        <w:spacing w:after="0" w:line="240" w:lineRule="auto"/>
        <w:ind w:right="-1"/>
        <w:rPr>
          <w:rFonts w:ascii="Times New Roman" w:eastAsia="Calibri" w:hAnsi="Times New Roman" w:cs="Times New Roman"/>
          <w:sz w:val="24"/>
          <w:szCs w:val="24"/>
        </w:rPr>
      </w:pPr>
      <w:r w:rsidRPr="00CE1F12">
        <w:rPr>
          <w:rFonts w:ascii="Times New Roman" w:eastAsia="Calibri" w:hAnsi="Times New Roman" w:cs="Times New Roman"/>
          <w:sz w:val="24"/>
          <w:szCs w:val="24"/>
        </w:rPr>
        <w:t>(указать должность)   (подпись)         (расшифровка подписи)</w:t>
      </w:r>
    </w:p>
    <w:p w:rsidR="00CE1F12" w:rsidRPr="00CE1F12" w:rsidRDefault="00CE1F12" w:rsidP="00CE1F12">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E1F12">
        <w:rPr>
          <w:rFonts w:ascii="Times New Roman" w:eastAsia="Times New Roman" w:hAnsi="Times New Roman" w:cs="Times New Roman"/>
          <w:sz w:val="28"/>
          <w:szCs w:val="28"/>
        </w:rPr>
        <w:t>- отчеты СЗВ-М за истекший календарный год;</w:t>
      </w:r>
    </w:p>
    <w:p w:rsidR="00CE1F12" w:rsidRPr="00CE1F12" w:rsidRDefault="00CE1F12" w:rsidP="00CE1F12">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E1F12">
        <w:rPr>
          <w:rFonts w:ascii="Times New Roman" w:eastAsia="Times New Roman" w:hAnsi="Times New Roman" w:cs="Times New Roman"/>
          <w:sz w:val="28"/>
          <w:szCs w:val="28"/>
        </w:rPr>
        <w:t>- разделы с 1 по 2 отчетной формы по КНД 1151111 «Расчет по страховым взносам»;</w:t>
      </w:r>
    </w:p>
    <w:p w:rsidR="00CE1F12" w:rsidRPr="00CE1F12" w:rsidRDefault="00CE1F12" w:rsidP="00633AFA">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CE1F12">
        <w:rPr>
          <w:rFonts w:ascii="Times New Roman" w:eastAsia="Times New Roman" w:hAnsi="Times New Roman" w:cs="Times New Roman"/>
          <w:sz w:val="28"/>
          <w:szCs w:val="28"/>
        </w:rPr>
        <w:t>- справки: Межрайонной инспекции Федерал</w:t>
      </w:r>
      <w:r w:rsidR="00633AFA">
        <w:rPr>
          <w:rFonts w:ascii="Times New Roman" w:eastAsia="Times New Roman" w:hAnsi="Times New Roman" w:cs="Times New Roman"/>
          <w:sz w:val="28"/>
          <w:szCs w:val="28"/>
        </w:rPr>
        <w:t>ьной налоговой службы России № 10</w:t>
      </w:r>
      <w:r w:rsidRPr="00CE1F12">
        <w:rPr>
          <w:rFonts w:ascii="Times New Roman" w:eastAsia="Times New Roman" w:hAnsi="Times New Roman" w:cs="Times New Roman"/>
          <w:sz w:val="28"/>
          <w:szCs w:val="28"/>
        </w:rPr>
        <w:t xml:space="preserve"> по Красноярскому краю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России от </w:t>
      </w:r>
      <w:r w:rsidR="00633AFA" w:rsidRPr="004B687E">
        <w:rPr>
          <w:rFonts w:ascii="Times New Roman" w:eastAsia="Times New Roman" w:hAnsi="Times New Roman" w:cs="Times New Roman"/>
          <w:sz w:val="28"/>
          <w:szCs w:val="28"/>
        </w:rPr>
        <w:t>23.11.2022 №ЕД-7-8/1123@ (форма по КНД 1120101)</w:t>
      </w:r>
      <w:r w:rsidRPr="00CE1F12">
        <w:rPr>
          <w:rFonts w:ascii="Times New Roman" w:eastAsia="Times New Roman" w:hAnsi="Times New Roman" w:cs="Times New Roman"/>
          <w:sz w:val="28"/>
          <w:szCs w:val="28"/>
        </w:rPr>
        <w:t>,</w:t>
      </w:r>
      <w:r w:rsidRPr="004B687E">
        <w:rPr>
          <w:rFonts w:ascii="Times New Roman" w:eastAsia="Times New Roman" w:hAnsi="Times New Roman" w:cs="Times New Roman"/>
          <w:sz w:val="28"/>
          <w:szCs w:val="28"/>
        </w:rPr>
        <w:t xml:space="preserve"> подписанная ее руководителем (иным уполномоченным лицом)</w:t>
      </w:r>
      <w:r w:rsidR="00633AFA">
        <w:rPr>
          <w:rFonts w:ascii="Times New Roman" w:eastAsia="Times New Roman" w:hAnsi="Times New Roman" w:cs="Times New Roman"/>
          <w:sz w:val="28"/>
          <w:szCs w:val="28"/>
        </w:rPr>
        <w:t xml:space="preserve"> и</w:t>
      </w:r>
      <w:r w:rsidR="00560C2F">
        <w:rPr>
          <w:rFonts w:ascii="Times New Roman" w:eastAsia="Times New Roman" w:hAnsi="Times New Roman" w:cs="Times New Roman"/>
          <w:sz w:val="28"/>
          <w:szCs w:val="28"/>
        </w:rPr>
        <w:t xml:space="preserve"> </w:t>
      </w:r>
      <w:r w:rsidR="00B5703A" w:rsidRPr="00B5703A">
        <w:rPr>
          <w:rFonts w:ascii="Times New Roman" w:eastAsia="Times New Roman" w:hAnsi="Times New Roman" w:cs="Times New Roman"/>
          <w:sz w:val="28"/>
          <w:szCs w:val="28"/>
        </w:rPr>
        <w:t xml:space="preserve">. о состоянии расчетов по страховым </w:t>
      </w:r>
      <w:r w:rsidR="00B5703A" w:rsidRPr="00B5703A">
        <w:rPr>
          <w:rFonts w:ascii="Times New Roman" w:eastAsia="Times New Roman" w:hAnsi="Times New Roman" w:cs="Times New Roman"/>
          <w:sz w:val="28"/>
          <w:szCs w:val="28"/>
        </w:rPr>
        <w:lastRenderedPageBreak/>
        <w:t>взносам, пеням и штрафам, и возмещению страхователям излишне понесенных расходов на выплату страхового обеспечения по страхованию, выданная в соответствии с подпунктом 18 пункта 2 статьи 18 Федерального закона от 24 июля 1998 г. №125-ФЗ «Об обязательном социальном страховании от несчастных случаев на производстве и профессиональных заболеваний» и Федеральным законом от 29 декабря 2006г.№ 255-ФЗ «Об обязательном социальном страховании на случай временной нетрудоспособности и в связи с материнством»,</w:t>
      </w:r>
      <w:r w:rsidR="00B5703A">
        <w:rPr>
          <w:rFonts w:ascii="Times New Roman" w:eastAsia="Times New Roman" w:hAnsi="Times New Roman" w:cs="Times New Roman"/>
          <w:sz w:val="24"/>
          <w:szCs w:val="24"/>
        </w:rPr>
        <w:t xml:space="preserve"> </w:t>
      </w:r>
      <w:r w:rsidR="00633AFA" w:rsidRPr="004B687E">
        <w:rPr>
          <w:rFonts w:ascii="Times New Roman" w:eastAsia="Times New Roman" w:hAnsi="Times New Roman" w:cs="Times New Roman"/>
          <w:sz w:val="28"/>
          <w:szCs w:val="28"/>
        </w:rPr>
        <w:t>подписанную руководителем (иным уполномоченным лицом), подтверждающую отсутствие задолженности по страховым взносам</w:t>
      </w:r>
      <w:r w:rsidR="00633AFA">
        <w:rPr>
          <w:rFonts w:ascii="Times New Roman" w:eastAsia="Times New Roman" w:hAnsi="Times New Roman" w:cs="Times New Roman"/>
          <w:sz w:val="28"/>
          <w:szCs w:val="28"/>
        </w:rPr>
        <w:t>.</w:t>
      </w:r>
    </w:p>
    <w:p w:rsidR="00CE1F12" w:rsidRPr="00CE1F12" w:rsidRDefault="00CE1F12" w:rsidP="00CE1F12">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CE1F12">
        <w:rPr>
          <w:rFonts w:ascii="Times New Roman" w:eastAsia="Times New Roman" w:hAnsi="Times New Roman" w:cs="Times New Roman"/>
          <w:sz w:val="28"/>
          <w:szCs w:val="28"/>
        </w:rPr>
        <w:t xml:space="preserve">4.2. Получатель субсидии (физическое лицо, применяющее специальный налоговый режим «Налог на профессиональный доход») по истечении 12 календарных месяцев после получения субсидии, но не позднее 5-го числа месяца, следующего за истекшим периодом, представляет: </w:t>
      </w:r>
    </w:p>
    <w:p w:rsidR="00CE1F12" w:rsidRPr="00CE1F12" w:rsidRDefault="00CE1F12" w:rsidP="00633AFA">
      <w:pPr>
        <w:suppressAutoHyphens/>
        <w:autoSpaceDE w:val="0"/>
        <w:autoSpaceDN w:val="0"/>
        <w:adjustRightInd w:val="0"/>
        <w:spacing w:after="0" w:line="240" w:lineRule="auto"/>
        <w:ind w:right="-1" w:firstLine="540"/>
        <w:jc w:val="both"/>
        <w:rPr>
          <w:rFonts w:ascii="Times New Roman" w:eastAsia="Times New Roman" w:hAnsi="Times New Roman" w:cs="Times New Roman"/>
          <w:sz w:val="28"/>
          <w:szCs w:val="28"/>
        </w:rPr>
      </w:pPr>
      <w:r w:rsidRPr="00CE1F12">
        <w:rPr>
          <w:rFonts w:ascii="Times New Roman" w:eastAsia="Times New Roman" w:hAnsi="Times New Roman" w:cs="Times New Roman"/>
          <w:sz w:val="28"/>
          <w:szCs w:val="28"/>
        </w:rPr>
        <w:t>- справку о состоянии расчетов (доходах) по налогу на профессиональный доход (форма КНД 1122036) за предшествующий календарный год и полные календарные месяцы текущего года, сформированную в электронной форме с использованием мобильного приложения «Мой налог» или в веб-кабинете «Мой налог», размещенном на сайте https://npd.nalog.ru/, и подписанную электронной подписью налогового органа</w:t>
      </w:r>
      <w:r w:rsidR="00633AFA">
        <w:rPr>
          <w:rFonts w:ascii="Times New Roman" w:eastAsia="Times New Roman" w:hAnsi="Times New Roman" w:cs="Times New Roman"/>
          <w:sz w:val="28"/>
          <w:szCs w:val="28"/>
        </w:rPr>
        <w:t>.</w:t>
      </w: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CE1F12" w:rsidRDefault="00CE1F12" w:rsidP="005B27B4">
      <w:pPr>
        <w:shd w:val="clear" w:color="auto" w:fill="FFFFFF"/>
        <w:spacing w:after="0" w:line="240" w:lineRule="auto"/>
        <w:ind w:firstLine="709"/>
        <w:jc w:val="both"/>
        <w:rPr>
          <w:rFonts w:ascii="Times New Roman" w:eastAsia="Times New Roman" w:hAnsi="Times New Roman" w:cs="Times New Roman"/>
          <w:sz w:val="28"/>
          <w:szCs w:val="28"/>
        </w:rPr>
      </w:pPr>
    </w:p>
    <w:p w:rsidR="005B5D19" w:rsidRPr="00402DA1" w:rsidRDefault="005B5D19" w:rsidP="0052222E">
      <w:pPr>
        <w:autoSpaceDE w:val="0"/>
        <w:autoSpaceDN w:val="0"/>
        <w:adjustRightInd w:val="0"/>
        <w:spacing w:after="0" w:line="240" w:lineRule="auto"/>
        <w:ind w:firstLine="708"/>
        <w:jc w:val="both"/>
        <w:rPr>
          <w:rFonts w:ascii="Times New Roman" w:hAnsi="Times New Roman"/>
          <w:sz w:val="28"/>
          <w:szCs w:val="28"/>
        </w:rPr>
      </w:pPr>
    </w:p>
    <w:p w:rsidR="0052222E" w:rsidRDefault="0052222E" w:rsidP="0052222E">
      <w:pPr>
        <w:spacing w:after="160" w:line="259" w:lineRule="auto"/>
        <w:rPr>
          <w:rFonts w:ascii="Times New Roman" w:eastAsia="Times New Roman" w:hAnsi="Times New Roman" w:cs="Times New Roman"/>
          <w:sz w:val="28"/>
          <w:szCs w:val="28"/>
        </w:rPr>
      </w:pPr>
    </w:p>
    <w:p w:rsidR="0069039F" w:rsidRDefault="0069039F" w:rsidP="0052222E">
      <w:pPr>
        <w:spacing w:after="160" w:line="259" w:lineRule="auto"/>
        <w:rPr>
          <w:rFonts w:ascii="Times New Roman" w:eastAsia="Times New Roman" w:hAnsi="Times New Roman" w:cs="Times New Roman"/>
          <w:sz w:val="28"/>
          <w:szCs w:val="28"/>
        </w:rPr>
      </w:pPr>
    </w:p>
    <w:p w:rsidR="0069039F" w:rsidRDefault="0069039F" w:rsidP="0052222E">
      <w:pPr>
        <w:spacing w:after="160" w:line="259" w:lineRule="auto"/>
        <w:rPr>
          <w:rFonts w:ascii="Times New Roman" w:eastAsia="Times New Roman" w:hAnsi="Times New Roman" w:cs="Times New Roman"/>
          <w:sz w:val="28"/>
          <w:szCs w:val="28"/>
        </w:rPr>
      </w:pPr>
    </w:p>
    <w:p w:rsidR="0069039F" w:rsidRDefault="0069039F" w:rsidP="0052222E">
      <w:pPr>
        <w:spacing w:after="160" w:line="259" w:lineRule="auto"/>
        <w:rPr>
          <w:rFonts w:ascii="Times New Roman" w:eastAsia="Times New Roman" w:hAnsi="Times New Roman" w:cs="Times New Roman"/>
          <w:sz w:val="28"/>
          <w:szCs w:val="28"/>
        </w:rPr>
      </w:pPr>
    </w:p>
    <w:p w:rsidR="0069039F" w:rsidRDefault="0069039F" w:rsidP="0052222E">
      <w:pPr>
        <w:spacing w:after="160" w:line="259" w:lineRule="auto"/>
        <w:rPr>
          <w:rFonts w:ascii="Times New Roman" w:eastAsia="Times New Roman" w:hAnsi="Times New Roman" w:cs="Times New Roman"/>
          <w:sz w:val="28"/>
          <w:szCs w:val="28"/>
        </w:rPr>
      </w:pPr>
    </w:p>
    <w:p w:rsidR="0069039F" w:rsidRPr="00402DA1" w:rsidRDefault="0069039F" w:rsidP="0052222E">
      <w:pPr>
        <w:spacing w:after="160" w:line="259" w:lineRule="auto"/>
        <w:rPr>
          <w:rFonts w:ascii="Times New Roman" w:eastAsia="Times New Roman" w:hAnsi="Times New Roman" w:cs="Times New Roman"/>
          <w:sz w:val="28"/>
          <w:szCs w:val="28"/>
        </w:rPr>
      </w:pPr>
    </w:p>
    <w:p w:rsidR="00AD2882" w:rsidRPr="00402DA1" w:rsidRDefault="00AD2882" w:rsidP="006F1A1E">
      <w:pPr>
        <w:autoSpaceDE w:val="0"/>
        <w:autoSpaceDN w:val="0"/>
        <w:adjustRightInd w:val="0"/>
        <w:spacing w:after="0" w:line="240" w:lineRule="auto"/>
        <w:ind w:right="-205"/>
        <w:rPr>
          <w:rFonts w:ascii="Times New Roman" w:eastAsia="Times New Roman" w:hAnsi="Times New Roman" w:cs="Times New Roman"/>
          <w:sz w:val="24"/>
          <w:szCs w:val="24"/>
          <w:lang w:eastAsia="ko-KR"/>
        </w:rPr>
        <w:sectPr w:rsidR="00AD2882" w:rsidRPr="00402DA1" w:rsidSect="00DF4BDF">
          <w:headerReference w:type="default" r:id="rId16"/>
          <w:footnotePr>
            <w:numRestart w:val="eachSect"/>
          </w:footnotePr>
          <w:pgSz w:w="11905" w:h="16838"/>
          <w:pgMar w:top="1134" w:right="850" w:bottom="1134" w:left="1701" w:header="426" w:footer="0" w:gutter="0"/>
          <w:cols w:space="720"/>
          <w:noEndnote/>
          <w:titlePg/>
          <w:docGrid w:linePitch="381"/>
        </w:sectPr>
      </w:pPr>
    </w:p>
    <w:tbl>
      <w:tblPr>
        <w:tblW w:w="9202" w:type="dxa"/>
        <w:tblInd w:w="5365" w:type="dxa"/>
        <w:tblLook w:val="01E0" w:firstRow="1" w:lastRow="1" w:firstColumn="1" w:lastColumn="1" w:noHBand="0" w:noVBand="0"/>
      </w:tblPr>
      <w:tblGrid>
        <w:gridCol w:w="3708"/>
        <w:gridCol w:w="5494"/>
      </w:tblGrid>
      <w:tr w:rsidR="0017259F" w:rsidRPr="00402DA1" w:rsidTr="004E0654">
        <w:tc>
          <w:tcPr>
            <w:tcW w:w="3708" w:type="dxa"/>
            <w:shd w:val="clear" w:color="auto" w:fill="auto"/>
          </w:tcPr>
          <w:p w:rsidR="0017259F" w:rsidRPr="00402DA1" w:rsidRDefault="0017259F" w:rsidP="004E0654">
            <w:pPr>
              <w:autoSpaceDE w:val="0"/>
              <w:autoSpaceDN w:val="0"/>
              <w:adjustRightInd w:val="0"/>
              <w:spacing w:after="0" w:line="240" w:lineRule="auto"/>
              <w:jc w:val="both"/>
              <w:rPr>
                <w:rFonts w:ascii="Times New Roman" w:eastAsia="Times New Roman" w:hAnsi="Times New Roman" w:cs="Times New Roman"/>
                <w:sz w:val="28"/>
                <w:szCs w:val="28"/>
                <w:lang w:eastAsia="ko-KR"/>
              </w:rPr>
            </w:pPr>
          </w:p>
        </w:tc>
        <w:tc>
          <w:tcPr>
            <w:tcW w:w="5494" w:type="dxa"/>
            <w:shd w:val="clear" w:color="auto" w:fill="auto"/>
          </w:tcPr>
          <w:p w:rsidR="0017259F" w:rsidRPr="00402DA1" w:rsidRDefault="0017259F" w:rsidP="004E0654">
            <w:pPr>
              <w:autoSpaceDE w:val="0"/>
              <w:autoSpaceDN w:val="0"/>
              <w:adjustRightInd w:val="0"/>
              <w:spacing w:after="0" w:line="240" w:lineRule="auto"/>
              <w:outlineLvl w:val="1"/>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Приложение № </w:t>
            </w:r>
            <w:r w:rsidR="00F2612D">
              <w:rPr>
                <w:rFonts w:ascii="Times New Roman" w:eastAsia="Times New Roman" w:hAnsi="Times New Roman" w:cs="Times New Roman"/>
                <w:sz w:val="28"/>
                <w:szCs w:val="28"/>
              </w:rPr>
              <w:t>1</w:t>
            </w:r>
          </w:p>
          <w:p w:rsidR="0017259F" w:rsidRPr="00402DA1" w:rsidRDefault="00534D6F" w:rsidP="00534D6F">
            <w:pPr>
              <w:autoSpaceDE w:val="0"/>
              <w:autoSpaceDN w:val="0"/>
              <w:adjustRightInd w:val="0"/>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tc>
      </w:tr>
    </w:tbl>
    <w:p w:rsidR="0017259F" w:rsidRPr="00402DA1" w:rsidRDefault="0017259F" w:rsidP="0017259F">
      <w:pPr>
        <w:spacing w:after="0" w:line="240" w:lineRule="auto"/>
        <w:rPr>
          <w:rFonts w:ascii="Times New Roman" w:eastAsia="Times New Roman" w:hAnsi="Times New Roman" w:cs="Times New Roman"/>
          <w:sz w:val="28"/>
          <w:szCs w:val="28"/>
          <w:lang w:eastAsia="ko-KR"/>
        </w:rPr>
      </w:pPr>
    </w:p>
    <w:p w:rsidR="0017259F" w:rsidRPr="00402DA1" w:rsidRDefault="0017259F" w:rsidP="0017259F">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Реестр получателей субсидии</w:t>
      </w:r>
    </w:p>
    <w:p w:rsidR="0017259F" w:rsidRPr="00402DA1" w:rsidRDefault="0017259F" w:rsidP="0017259F">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r w:rsidRPr="00402DA1">
        <w:rPr>
          <w:rFonts w:ascii="Times New Roman" w:eastAsia="Times New Roman" w:hAnsi="Times New Roman" w:cs="Times New Roman"/>
          <w:sz w:val="28"/>
          <w:szCs w:val="28"/>
        </w:rPr>
        <w:t xml:space="preserve"> _______________________________</w:t>
      </w:r>
    </w:p>
    <w:p w:rsidR="0017259F" w:rsidRPr="00402DA1" w:rsidRDefault="00792741" w:rsidP="0017259F">
      <w:pPr>
        <w:autoSpaceDE w:val="0"/>
        <w:autoSpaceDN w:val="0"/>
        <w:adjustRightInd w:val="0"/>
        <w:spacing w:after="0" w:line="240" w:lineRule="auto"/>
        <w:jc w:val="center"/>
        <w:rPr>
          <w:rFonts w:ascii="Times New Roman" w:eastAsia="Times New Roman" w:hAnsi="Times New Roman" w:cs="Times New Roman"/>
          <w:sz w:val="20"/>
          <w:szCs w:val="20"/>
        </w:rPr>
      </w:pPr>
      <w:r w:rsidRPr="00402DA1">
        <w:rPr>
          <w:rFonts w:ascii="Times New Roman" w:eastAsia="Times New Roman" w:hAnsi="Times New Roman" w:cs="Times New Roman"/>
          <w:sz w:val="20"/>
          <w:szCs w:val="20"/>
        </w:rPr>
        <w:t xml:space="preserve"> </w:t>
      </w:r>
      <w:r w:rsidR="0017259F" w:rsidRPr="00402DA1">
        <w:rPr>
          <w:rFonts w:ascii="Times New Roman" w:eastAsia="Times New Roman" w:hAnsi="Times New Roman" w:cs="Times New Roman"/>
          <w:sz w:val="20"/>
          <w:szCs w:val="20"/>
        </w:rPr>
        <w:t>(наименование формы муниципальной поддержки)</w:t>
      </w:r>
    </w:p>
    <w:tbl>
      <w:tblPr>
        <w:tblStyle w:val="a5"/>
        <w:tblW w:w="0" w:type="auto"/>
        <w:tblLook w:val="04A0" w:firstRow="1" w:lastRow="0" w:firstColumn="1" w:lastColumn="0" w:noHBand="0" w:noVBand="1"/>
      </w:tblPr>
      <w:tblGrid>
        <w:gridCol w:w="2354"/>
        <w:gridCol w:w="2415"/>
        <w:gridCol w:w="2398"/>
        <w:gridCol w:w="2465"/>
        <w:gridCol w:w="2492"/>
        <w:gridCol w:w="2379"/>
      </w:tblGrid>
      <w:tr w:rsidR="0017259F" w:rsidRPr="00402DA1" w:rsidTr="00386648">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 п/п</w:t>
            </w: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Получатель субсидии</w:t>
            </w: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ИНН/КПП</w:t>
            </w: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Банковские реквизиты получателя субсидии (наименование банка, БИК, к/с, р/с)</w:t>
            </w: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Источник финансирования</w:t>
            </w:r>
          </w:p>
        </w:tc>
        <w:tc>
          <w:tcPr>
            <w:tcW w:w="2536" w:type="dxa"/>
          </w:tcPr>
          <w:p w:rsidR="0017259F" w:rsidRPr="00402DA1" w:rsidRDefault="0017259F" w:rsidP="0017259F">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Размер субсидии</w:t>
            </w:r>
          </w:p>
        </w:tc>
      </w:tr>
      <w:tr w:rsidR="0017259F" w:rsidRPr="00402DA1" w:rsidTr="00386648">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r w:rsidRPr="00402DA1">
              <w:rPr>
                <w:rFonts w:eastAsia="Times New Roman"/>
                <w:sz w:val="28"/>
                <w:szCs w:val="28"/>
              </w:rPr>
              <w:t>1</w:t>
            </w: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6"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r>
      <w:tr w:rsidR="0017259F" w:rsidRPr="00402DA1" w:rsidTr="00386648">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r w:rsidRPr="00402DA1">
              <w:rPr>
                <w:rFonts w:eastAsia="Times New Roman"/>
                <w:sz w:val="28"/>
                <w:szCs w:val="28"/>
              </w:rPr>
              <w:t>2</w:t>
            </w: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6"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r>
      <w:tr w:rsidR="0017259F" w:rsidRPr="00402DA1" w:rsidTr="00386648">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r w:rsidRPr="00402DA1">
              <w:rPr>
                <w:rFonts w:eastAsia="Times New Roman"/>
                <w:sz w:val="28"/>
                <w:szCs w:val="28"/>
              </w:rPr>
              <w:t>ИТОГО</w:t>
            </w: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5"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c>
          <w:tcPr>
            <w:tcW w:w="2536" w:type="dxa"/>
          </w:tcPr>
          <w:p w:rsidR="0017259F" w:rsidRPr="00402DA1" w:rsidRDefault="0017259F" w:rsidP="0017259F">
            <w:pPr>
              <w:autoSpaceDE w:val="0"/>
              <w:autoSpaceDN w:val="0"/>
              <w:adjustRightInd w:val="0"/>
              <w:spacing w:after="0" w:line="240" w:lineRule="auto"/>
              <w:jc w:val="both"/>
              <w:rPr>
                <w:rFonts w:eastAsia="Times New Roman"/>
                <w:sz w:val="28"/>
                <w:szCs w:val="28"/>
              </w:rPr>
            </w:pPr>
          </w:p>
        </w:tc>
      </w:tr>
    </w:tbl>
    <w:p w:rsidR="0017259F" w:rsidRPr="00402DA1" w:rsidRDefault="0017259F" w:rsidP="0017259F">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7259F" w:rsidRPr="00402DA1" w:rsidRDefault="0017259F" w:rsidP="0017259F">
      <w:pPr>
        <w:autoSpaceDE w:val="0"/>
        <w:autoSpaceDN w:val="0"/>
        <w:adjustRightInd w:val="0"/>
        <w:spacing w:after="0" w:line="240" w:lineRule="auto"/>
        <w:ind w:right="-425"/>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Начальник отдела  планирования </w:t>
      </w:r>
    </w:p>
    <w:p w:rsidR="0017259F" w:rsidRPr="00402DA1" w:rsidRDefault="0017259F" w:rsidP="0017259F">
      <w:pPr>
        <w:autoSpaceDE w:val="0"/>
        <w:autoSpaceDN w:val="0"/>
        <w:adjustRightInd w:val="0"/>
        <w:spacing w:after="0" w:line="240" w:lineRule="auto"/>
        <w:ind w:right="-425"/>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и экономического развития</w:t>
      </w:r>
    </w:p>
    <w:p w:rsidR="0017259F" w:rsidRPr="00402DA1" w:rsidRDefault="0017259F" w:rsidP="0017259F">
      <w:pPr>
        <w:autoSpaceDE w:val="0"/>
        <w:autoSpaceDN w:val="0"/>
        <w:adjustRightInd w:val="0"/>
        <w:spacing w:after="0" w:line="240" w:lineRule="auto"/>
        <w:ind w:right="-425"/>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администрации Идринского района</w:t>
      </w:r>
      <w:r w:rsidRPr="00402DA1">
        <w:rPr>
          <w:rFonts w:ascii="Times New Roman" w:eastAsia="Times New Roman" w:hAnsi="Times New Roman" w:cs="Times New Roman"/>
          <w:sz w:val="28"/>
          <w:szCs w:val="28"/>
        </w:rPr>
        <w:tab/>
        <w:t>____________________</w:t>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t>_______________________</w:t>
      </w:r>
    </w:p>
    <w:p w:rsidR="0017259F" w:rsidRPr="00402DA1" w:rsidRDefault="00E228EE" w:rsidP="0017259F">
      <w:pPr>
        <w:autoSpaceDE w:val="0"/>
        <w:autoSpaceDN w:val="0"/>
        <w:adjustRightInd w:val="0"/>
        <w:spacing w:after="0" w:line="240" w:lineRule="auto"/>
        <w:ind w:right="-425"/>
        <w:rPr>
          <w:rFonts w:ascii="Times New Roman" w:eastAsia="Times New Roman" w:hAnsi="Times New Roman" w:cs="Times New Roman"/>
          <w:sz w:val="20"/>
          <w:szCs w:val="20"/>
        </w:rPr>
      </w:pP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t xml:space="preserve">         </w:t>
      </w:r>
      <w:r w:rsidR="004E0654" w:rsidRPr="00402DA1">
        <w:rPr>
          <w:rFonts w:ascii="Times New Roman" w:eastAsia="Times New Roman" w:hAnsi="Times New Roman" w:cs="Times New Roman"/>
          <w:sz w:val="28"/>
          <w:szCs w:val="28"/>
        </w:rPr>
        <w:t xml:space="preserve">    </w:t>
      </w:r>
      <w:r w:rsidR="0017259F" w:rsidRPr="00402DA1">
        <w:rPr>
          <w:rFonts w:ascii="Times New Roman" w:eastAsia="Times New Roman" w:hAnsi="Times New Roman" w:cs="Times New Roman"/>
          <w:sz w:val="20"/>
          <w:szCs w:val="20"/>
        </w:rPr>
        <w:t>подпись</w:t>
      </w:r>
      <w:r w:rsidR="0017259F" w:rsidRPr="00402DA1">
        <w:rPr>
          <w:rFonts w:ascii="Times New Roman" w:eastAsia="Times New Roman" w:hAnsi="Times New Roman" w:cs="Times New Roman"/>
          <w:sz w:val="20"/>
          <w:szCs w:val="20"/>
        </w:rPr>
        <w:tab/>
      </w:r>
      <w:r w:rsidR="0017259F" w:rsidRPr="00402DA1">
        <w:rPr>
          <w:rFonts w:ascii="Times New Roman" w:eastAsia="Times New Roman" w:hAnsi="Times New Roman" w:cs="Times New Roman"/>
          <w:sz w:val="20"/>
          <w:szCs w:val="20"/>
        </w:rPr>
        <w:tab/>
      </w:r>
      <w:r w:rsidR="0017259F" w:rsidRPr="00402DA1">
        <w:rPr>
          <w:rFonts w:ascii="Times New Roman" w:eastAsia="Times New Roman" w:hAnsi="Times New Roman" w:cs="Times New Roman"/>
          <w:sz w:val="20"/>
          <w:szCs w:val="20"/>
        </w:rPr>
        <w:tab/>
      </w:r>
      <w:r w:rsidR="0017259F" w:rsidRPr="00402DA1">
        <w:rPr>
          <w:rFonts w:ascii="Times New Roman" w:eastAsia="Times New Roman" w:hAnsi="Times New Roman" w:cs="Times New Roman"/>
          <w:sz w:val="20"/>
          <w:szCs w:val="20"/>
        </w:rPr>
        <w:tab/>
      </w:r>
      <w:r w:rsidR="0017259F" w:rsidRPr="00402DA1">
        <w:rPr>
          <w:rFonts w:ascii="Times New Roman" w:eastAsia="Times New Roman" w:hAnsi="Times New Roman" w:cs="Times New Roman"/>
          <w:sz w:val="20"/>
          <w:szCs w:val="20"/>
        </w:rPr>
        <w:tab/>
      </w:r>
      <w:r w:rsidR="00792741" w:rsidRPr="00402DA1">
        <w:rPr>
          <w:rFonts w:ascii="Times New Roman" w:eastAsia="Times New Roman" w:hAnsi="Times New Roman" w:cs="Times New Roman"/>
          <w:sz w:val="20"/>
          <w:szCs w:val="20"/>
        </w:rPr>
        <w:t xml:space="preserve">  </w:t>
      </w:r>
      <w:r w:rsidR="0017259F" w:rsidRPr="00402DA1">
        <w:rPr>
          <w:rFonts w:ascii="Times New Roman" w:eastAsia="Times New Roman" w:hAnsi="Times New Roman" w:cs="Times New Roman"/>
          <w:sz w:val="20"/>
          <w:szCs w:val="20"/>
        </w:rPr>
        <w:t>ФИО</w:t>
      </w:r>
    </w:p>
    <w:p w:rsidR="00A31A69" w:rsidRDefault="0017259F" w:rsidP="0017259F">
      <w:pPr>
        <w:autoSpaceDE w:val="0"/>
        <w:autoSpaceDN w:val="0"/>
        <w:adjustRightInd w:val="0"/>
        <w:spacing w:after="0" w:line="240" w:lineRule="auto"/>
        <w:ind w:right="-425"/>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t>«__» _______________20_  г</w:t>
      </w:r>
    </w:p>
    <w:tbl>
      <w:tblPr>
        <w:tblW w:w="9202" w:type="dxa"/>
        <w:tblInd w:w="5365" w:type="dxa"/>
        <w:tblLook w:val="01E0" w:firstRow="1" w:lastRow="1" w:firstColumn="1" w:lastColumn="1" w:noHBand="0" w:noVBand="0"/>
      </w:tblPr>
      <w:tblGrid>
        <w:gridCol w:w="9202"/>
      </w:tblGrid>
      <w:tr w:rsidR="00A31A69" w:rsidRPr="00402DA1" w:rsidTr="00A31A69">
        <w:tc>
          <w:tcPr>
            <w:tcW w:w="5494" w:type="dxa"/>
            <w:shd w:val="clear" w:color="auto" w:fill="auto"/>
          </w:tcPr>
          <w:p w:rsidR="00A31A69" w:rsidRPr="00402DA1" w:rsidRDefault="00A31A69" w:rsidP="00A31A69">
            <w:pPr>
              <w:autoSpaceDE w:val="0"/>
              <w:autoSpaceDN w:val="0"/>
              <w:adjustRightInd w:val="0"/>
              <w:spacing w:after="0" w:line="240" w:lineRule="auto"/>
              <w:jc w:val="both"/>
              <w:rPr>
                <w:rFonts w:ascii="Times New Roman" w:eastAsia="Times New Roman" w:hAnsi="Times New Roman" w:cs="Times New Roman"/>
                <w:sz w:val="28"/>
                <w:szCs w:val="28"/>
              </w:rPr>
            </w:pPr>
          </w:p>
        </w:tc>
      </w:tr>
    </w:tbl>
    <w:p w:rsidR="00A31A69" w:rsidRPr="00402DA1" w:rsidRDefault="00A31A69" w:rsidP="0017259F">
      <w:pPr>
        <w:autoSpaceDE w:val="0"/>
        <w:autoSpaceDN w:val="0"/>
        <w:adjustRightInd w:val="0"/>
        <w:spacing w:after="0" w:line="240" w:lineRule="auto"/>
        <w:ind w:right="-425"/>
        <w:rPr>
          <w:rFonts w:ascii="Times New Roman" w:eastAsia="Times New Roman" w:hAnsi="Times New Roman" w:cs="Times New Roman"/>
          <w:sz w:val="28"/>
          <w:szCs w:val="28"/>
        </w:rPr>
        <w:sectPr w:rsidR="00A31A69" w:rsidRPr="00402DA1" w:rsidSect="00DF4BDF">
          <w:pgSz w:w="16838" w:h="11906" w:orient="landscape"/>
          <w:pgMar w:top="1134" w:right="850" w:bottom="1134" w:left="1701" w:header="709" w:footer="709" w:gutter="0"/>
          <w:cols w:space="708"/>
          <w:docGrid w:linePitch="360"/>
        </w:sectPr>
      </w:pPr>
    </w:p>
    <w:p w:rsidR="00E4750D" w:rsidRDefault="00E4750D" w:rsidP="00ED2E60">
      <w:pPr>
        <w:autoSpaceDE w:val="0"/>
        <w:autoSpaceDN w:val="0"/>
        <w:adjustRightInd w:val="0"/>
        <w:spacing w:after="0" w:line="240" w:lineRule="auto"/>
        <w:jc w:val="center"/>
        <w:outlineLvl w:val="0"/>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841C0" w:rsidTr="002841C0">
        <w:tc>
          <w:tcPr>
            <w:tcW w:w="4785" w:type="dxa"/>
          </w:tcPr>
          <w:p w:rsidR="002841C0" w:rsidRDefault="002841C0" w:rsidP="00ED2E60">
            <w:pPr>
              <w:autoSpaceDE w:val="0"/>
              <w:autoSpaceDN w:val="0"/>
              <w:adjustRightInd w:val="0"/>
              <w:spacing w:after="0" w:line="240" w:lineRule="auto"/>
              <w:jc w:val="center"/>
              <w:outlineLvl w:val="0"/>
              <w:rPr>
                <w:sz w:val="28"/>
                <w:szCs w:val="28"/>
              </w:rPr>
            </w:pPr>
          </w:p>
        </w:tc>
        <w:tc>
          <w:tcPr>
            <w:tcW w:w="4785" w:type="dxa"/>
          </w:tcPr>
          <w:p w:rsidR="002841C0" w:rsidRPr="00402DA1" w:rsidRDefault="002841C0" w:rsidP="002841C0">
            <w:pPr>
              <w:autoSpaceDE w:val="0"/>
              <w:autoSpaceDN w:val="0"/>
              <w:adjustRightInd w:val="0"/>
              <w:spacing w:after="0" w:line="240" w:lineRule="auto"/>
              <w:outlineLvl w:val="1"/>
              <w:rPr>
                <w:rFonts w:eastAsia="Times New Roman"/>
                <w:sz w:val="28"/>
                <w:szCs w:val="28"/>
              </w:rPr>
            </w:pPr>
            <w:r w:rsidRPr="00402DA1">
              <w:rPr>
                <w:rFonts w:eastAsia="Times New Roman"/>
                <w:sz w:val="28"/>
                <w:szCs w:val="28"/>
              </w:rPr>
              <w:t xml:space="preserve">Приложение № </w:t>
            </w:r>
            <w:r>
              <w:rPr>
                <w:rFonts w:eastAsia="Times New Roman"/>
                <w:sz w:val="28"/>
                <w:szCs w:val="28"/>
              </w:rPr>
              <w:t>2</w:t>
            </w:r>
          </w:p>
          <w:p w:rsidR="002841C0" w:rsidRDefault="002841C0" w:rsidP="002841C0">
            <w:pPr>
              <w:autoSpaceDE w:val="0"/>
              <w:autoSpaceDN w:val="0"/>
              <w:adjustRightInd w:val="0"/>
              <w:spacing w:after="0" w:line="240" w:lineRule="auto"/>
              <w:outlineLvl w:val="0"/>
              <w:rPr>
                <w:sz w:val="28"/>
                <w:szCs w:val="28"/>
              </w:rPr>
            </w:pPr>
            <w:r w:rsidRPr="00402DA1">
              <w:rPr>
                <w:rFonts w:eastAsia="Times New Roman"/>
                <w:sz w:val="28"/>
                <w:szCs w:val="28"/>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tc>
      </w:tr>
    </w:tbl>
    <w:p w:rsidR="00E4750D" w:rsidRDefault="00E4750D" w:rsidP="00ED2E60">
      <w:pPr>
        <w:autoSpaceDE w:val="0"/>
        <w:autoSpaceDN w:val="0"/>
        <w:adjustRightInd w:val="0"/>
        <w:spacing w:after="0" w:line="240" w:lineRule="auto"/>
        <w:jc w:val="center"/>
        <w:outlineLvl w:val="0"/>
        <w:rPr>
          <w:rFonts w:ascii="Times New Roman" w:hAnsi="Times New Roman"/>
          <w:sz w:val="28"/>
          <w:szCs w:val="28"/>
        </w:rPr>
      </w:pPr>
    </w:p>
    <w:p w:rsidR="00E4750D" w:rsidRDefault="00E4750D" w:rsidP="00ED2E60">
      <w:pPr>
        <w:autoSpaceDE w:val="0"/>
        <w:autoSpaceDN w:val="0"/>
        <w:adjustRightInd w:val="0"/>
        <w:spacing w:after="0" w:line="240" w:lineRule="auto"/>
        <w:jc w:val="center"/>
        <w:outlineLvl w:val="0"/>
        <w:rPr>
          <w:rFonts w:ascii="Times New Roman" w:hAnsi="Times New Roman"/>
          <w:sz w:val="28"/>
          <w:szCs w:val="28"/>
        </w:rPr>
      </w:pPr>
    </w:p>
    <w:tbl>
      <w:tblPr>
        <w:tblStyle w:val="a5"/>
        <w:tblW w:w="12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62"/>
        <w:gridCol w:w="6061"/>
        <w:gridCol w:w="2831"/>
      </w:tblGrid>
      <w:tr w:rsidR="008C05C0" w:rsidRPr="00402DA1" w:rsidTr="00D25447">
        <w:tc>
          <w:tcPr>
            <w:tcW w:w="9923" w:type="dxa"/>
            <w:gridSpan w:val="2"/>
          </w:tcPr>
          <w:p w:rsidR="008C05C0" w:rsidRDefault="008C05C0" w:rsidP="00BD530E">
            <w:pPr>
              <w:autoSpaceDE w:val="0"/>
              <w:autoSpaceDN w:val="0"/>
              <w:adjustRightInd w:val="0"/>
              <w:spacing w:after="0" w:line="240" w:lineRule="auto"/>
              <w:jc w:val="center"/>
              <w:rPr>
                <w:rFonts w:eastAsia="Times New Roman"/>
                <w:sz w:val="28"/>
                <w:szCs w:val="28"/>
              </w:rPr>
            </w:pPr>
          </w:p>
          <w:p w:rsidR="00A31A69" w:rsidRPr="00A31A69" w:rsidRDefault="00A31A69" w:rsidP="00A31A69">
            <w:pPr>
              <w:widowControl w:val="0"/>
              <w:autoSpaceDE w:val="0"/>
              <w:autoSpaceDN w:val="0"/>
              <w:adjustRightInd w:val="0"/>
              <w:spacing w:after="0" w:line="240" w:lineRule="auto"/>
              <w:jc w:val="center"/>
              <w:rPr>
                <w:rFonts w:eastAsia="Times New Roman"/>
                <w:sz w:val="24"/>
                <w:szCs w:val="24"/>
              </w:rPr>
            </w:pPr>
            <w:r w:rsidRPr="00A31A69">
              <w:rPr>
                <w:rFonts w:eastAsia="Times New Roman"/>
                <w:sz w:val="24"/>
                <w:szCs w:val="24"/>
              </w:rPr>
              <w:t xml:space="preserve">Соглашение </w:t>
            </w:r>
          </w:p>
          <w:p w:rsidR="00A31A69" w:rsidRPr="00A31A69" w:rsidRDefault="00A31A69" w:rsidP="00A31A69">
            <w:pPr>
              <w:widowControl w:val="0"/>
              <w:suppressAutoHyphens/>
              <w:autoSpaceDE w:val="0"/>
              <w:autoSpaceDN w:val="0"/>
              <w:adjustRightInd w:val="0"/>
              <w:spacing w:after="0" w:line="240" w:lineRule="auto"/>
              <w:ind w:left="1134" w:right="1133"/>
              <w:jc w:val="center"/>
              <w:rPr>
                <w:rFonts w:eastAsia="Times New Roman"/>
                <w:bCs/>
                <w:sz w:val="24"/>
                <w:szCs w:val="24"/>
              </w:rPr>
            </w:pPr>
            <w:r w:rsidRPr="00A31A69">
              <w:rPr>
                <w:rFonts w:eastAsia="Times New Roman"/>
                <w:bCs/>
                <w:sz w:val="24"/>
                <w:szCs w:val="24"/>
              </w:rPr>
              <w:t>о предоставлении субсидии _______________________(</w:t>
            </w:r>
            <w:r w:rsidRPr="00A31A69">
              <w:rPr>
                <w:rFonts w:eastAsia="Times New Roman"/>
                <w:bCs/>
                <w:sz w:val="24"/>
                <w:szCs w:val="24"/>
                <w:u w:val="single"/>
              </w:rPr>
              <w:t>субъекту малого и среднего предпринимательства или физическому лицу, не являющемуся индивидуальным предпринимателем и применяющему специальный налоговый режим «Налог на профессиональный доход»)</w:t>
            </w:r>
            <w:r w:rsidRPr="00A31A69">
              <w:rPr>
                <w:rFonts w:eastAsia="Times New Roman"/>
                <w:bCs/>
                <w:sz w:val="24"/>
                <w:szCs w:val="24"/>
              </w:rPr>
              <w:t xml:space="preserve"> на возмещение части фактически понесенных затрат при осуществлении предпринимательской деятельности.</w:t>
            </w:r>
          </w:p>
          <w:p w:rsidR="00A31A69" w:rsidRPr="00A31A69" w:rsidRDefault="00A31A69" w:rsidP="00A31A69">
            <w:pPr>
              <w:widowControl w:val="0"/>
              <w:suppressAutoHyphens/>
              <w:autoSpaceDE w:val="0"/>
              <w:autoSpaceDN w:val="0"/>
              <w:adjustRightInd w:val="0"/>
              <w:spacing w:after="0" w:line="240" w:lineRule="auto"/>
              <w:ind w:right="-185"/>
              <w:jc w:val="center"/>
              <w:rPr>
                <w:rFonts w:eastAsia="Times New Roman"/>
                <w:sz w:val="24"/>
                <w:szCs w:val="24"/>
              </w:rPr>
            </w:pPr>
          </w:p>
          <w:p w:rsidR="00A31A69" w:rsidRPr="00A31A69" w:rsidRDefault="00A31A69" w:rsidP="00A31A69">
            <w:pPr>
              <w:widowControl w:val="0"/>
              <w:suppressAutoHyphens/>
              <w:autoSpaceDE w:val="0"/>
              <w:autoSpaceDN w:val="0"/>
              <w:adjustRightInd w:val="0"/>
              <w:spacing w:after="0" w:line="240" w:lineRule="auto"/>
              <w:ind w:right="-185"/>
              <w:jc w:val="center"/>
              <w:rPr>
                <w:rFonts w:eastAsia="Times New Roman"/>
                <w:sz w:val="24"/>
                <w:szCs w:val="24"/>
              </w:rPr>
            </w:pPr>
            <w:r w:rsidRPr="00A31A69">
              <w:rPr>
                <w:rFonts w:eastAsia="Times New Roman"/>
                <w:sz w:val="24"/>
                <w:szCs w:val="24"/>
              </w:rPr>
              <w:t xml:space="preserve">«__» _________ 202__г.                                     </w:t>
            </w:r>
            <w:r>
              <w:rPr>
                <w:rFonts w:eastAsia="Times New Roman"/>
                <w:sz w:val="24"/>
                <w:szCs w:val="24"/>
              </w:rPr>
              <w:t xml:space="preserve">       </w:t>
            </w:r>
            <w:r w:rsidRPr="00A31A69">
              <w:rPr>
                <w:rFonts w:eastAsia="Times New Roman"/>
                <w:sz w:val="24"/>
                <w:szCs w:val="24"/>
              </w:rPr>
              <w:t xml:space="preserve">                       </w:t>
            </w:r>
            <w:r>
              <w:rPr>
                <w:rFonts w:eastAsia="Times New Roman"/>
                <w:sz w:val="24"/>
                <w:szCs w:val="24"/>
              </w:rPr>
              <w:t xml:space="preserve">                 с. Идринское</w:t>
            </w:r>
          </w:p>
          <w:p w:rsidR="00A31A69" w:rsidRPr="00A31A69" w:rsidRDefault="00A31A69" w:rsidP="00A31A69">
            <w:pPr>
              <w:widowControl w:val="0"/>
              <w:suppressAutoHyphens/>
              <w:autoSpaceDE w:val="0"/>
              <w:spacing w:after="0" w:line="240" w:lineRule="auto"/>
              <w:ind w:right="-1"/>
              <w:rPr>
                <w:rFonts w:eastAsia="Times New Roman"/>
                <w:sz w:val="28"/>
                <w:szCs w:val="28"/>
                <w:lang w:eastAsia="ar-SA"/>
              </w:rPr>
            </w:pPr>
          </w:p>
          <w:p w:rsidR="00A31A69" w:rsidRPr="00A31A69" w:rsidRDefault="00A31A69" w:rsidP="00A31A69">
            <w:pPr>
              <w:widowControl w:val="0"/>
              <w:suppressAutoHyphens/>
              <w:autoSpaceDE w:val="0"/>
              <w:spacing w:after="0" w:line="240" w:lineRule="auto"/>
              <w:jc w:val="both"/>
              <w:rPr>
                <w:rFonts w:eastAsia="Times New Roman"/>
                <w:sz w:val="24"/>
                <w:szCs w:val="24"/>
              </w:rPr>
            </w:pPr>
            <w:r w:rsidRPr="00A31A69">
              <w:rPr>
                <w:rFonts w:eastAsia="Times New Roman"/>
                <w:sz w:val="24"/>
                <w:szCs w:val="24"/>
              </w:rPr>
              <w:t>А</w:t>
            </w:r>
            <w:r>
              <w:rPr>
                <w:rFonts w:eastAsia="Times New Roman"/>
                <w:sz w:val="24"/>
                <w:szCs w:val="24"/>
              </w:rPr>
              <w:t>дминистрация Идринского района</w:t>
            </w:r>
            <w:r w:rsidRPr="00A31A69">
              <w:rPr>
                <w:rFonts w:eastAsia="Times New Roman"/>
                <w:sz w:val="24"/>
                <w:szCs w:val="24"/>
              </w:rPr>
              <w:t>, которой, к</w:t>
            </w:r>
            <w:r>
              <w:rPr>
                <w:rFonts w:eastAsia="Times New Roman"/>
                <w:sz w:val="24"/>
                <w:szCs w:val="24"/>
              </w:rPr>
              <w:t>ак получателю средств районного</w:t>
            </w:r>
            <w:r w:rsidRPr="00A31A69">
              <w:rPr>
                <w:rFonts w:eastAsia="Times New Roman"/>
                <w:sz w:val="24"/>
                <w:szCs w:val="24"/>
              </w:rPr>
              <w:t xml:space="preserve"> бюджета доведены лимиты бюджетных обязательств на предоставление субсидии в соответствии со статьей 78 Бюджетного кодекса Российской Федерации, именуемая в дальнейшем «Главный ра</w:t>
            </w:r>
            <w:r>
              <w:rPr>
                <w:rFonts w:eastAsia="Times New Roman"/>
                <w:sz w:val="24"/>
                <w:szCs w:val="24"/>
              </w:rPr>
              <w:t>спорядитель», в лице главы района ____________________</w:t>
            </w:r>
            <w:r w:rsidRPr="00A31A69">
              <w:rPr>
                <w:rFonts w:eastAsia="Times New Roman"/>
                <w:sz w:val="24"/>
                <w:szCs w:val="24"/>
              </w:rPr>
              <w:t>, действующего на основ</w:t>
            </w:r>
            <w:r>
              <w:rPr>
                <w:rFonts w:eastAsia="Times New Roman"/>
                <w:sz w:val="24"/>
                <w:szCs w:val="24"/>
              </w:rPr>
              <w:t>ании  Устава Идринского района</w:t>
            </w:r>
            <w:r w:rsidRPr="00A31A69">
              <w:rPr>
                <w:rFonts w:eastAsia="Times New Roman"/>
                <w:sz w:val="24"/>
                <w:szCs w:val="24"/>
              </w:rPr>
              <w:t>, у</w:t>
            </w:r>
            <w:r>
              <w:rPr>
                <w:rFonts w:eastAsia="Times New Roman"/>
                <w:sz w:val="24"/>
                <w:szCs w:val="24"/>
              </w:rPr>
              <w:t>твержденного решением Идринского районного</w:t>
            </w:r>
            <w:r w:rsidRPr="00A31A69">
              <w:rPr>
                <w:rFonts w:eastAsia="Times New Roman"/>
                <w:sz w:val="24"/>
                <w:szCs w:val="24"/>
              </w:rPr>
              <w:t xml:space="preserve"> Совета</w:t>
            </w:r>
            <w:r>
              <w:rPr>
                <w:rFonts w:eastAsia="Times New Roman"/>
                <w:sz w:val="24"/>
                <w:szCs w:val="24"/>
              </w:rPr>
              <w:t xml:space="preserve"> депутатов</w:t>
            </w:r>
            <w:r w:rsidRPr="00A31A69">
              <w:rPr>
                <w:rFonts w:eastAsia="Times New Roman"/>
                <w:sz w:val="24"/>
                <w:szCs w:val="24"/>
              </w:rPr>
              <w:t xml:space="preserve"> </w:t>
            </w:r>
            <w:r>
              <w:rPr>
                <w:rFonts w:eastAsia="Times New Roman"/>
                <w:sz w:val="24"/>
                <w:szCs w:val="24"/>
              </w:rPr>
              <w:t>Красноярского края от 27</w:t>
            </w:r>
            <w:r w:rsidRPr="00A31A69">
              <w:rPr>
                <w:rFonts w:eastAsia="Times New Roman"/>
                <w:sz w:val="24"/>
                <w:szCs w:val="24"/>
              </w:rPr>
              <w:t>.0</w:t>
            </w:r>
            <w:r>
              <w:rPr>
                <w:rFonts w:eastAsia="Times New Roman"/>
                <w:sz w:val="24"/>
                <w:szCs w:val="24"/>
              </w:rPr>
              <w:t>7.2022 №ВН-98-р</w:t>
            </w:r>
            <w:r w:rsidRPr="00A31A69">
              <w:rPr>
                <w:rFonts w:eastAsia="Times New Roman"/>
                <w:sz w:val="24"/>
                <w:szCs w:val="24"/>
              </w:rPr>
              <w:t xml:space="preserve"> с одной стороны и _______________________, именуемый в дальнейшем «Получатель субсидии», в лице ________________________, действующего на основании ______________, с другой стороны, далее именуемые «Стороны», в соответствии с Бюджетным </w:t>
            </w:r>
            <w:hyperlink r:id="rId17" w:history="1">
              <w:r w:rsidRPr="00A31A69">
                <w:rPr>
                  <w:rFonts w:eastAsia="Times New Roman"/>
                  <w:sz w:val="24"/>
                  <w:szCs w:val="24"/>
                </w:rPr>
                <w:t>кодексом</w:t>
              </w:r>
            </w:hyperlink>
            <w:r w:rsidRPr="00A31A69">
              <w:rPr>
                <w:rFonts w:eastAsia="Times New Roman"/>
                <w:sz w:val="24"/>
                <w:szCs w:val="24"/>
              </w:rPr>
              <w:t xml:space="preserve"> Российской Федерации, мун</w:t>
            </w:r>
            <w:r>
              <w:rPr>
                <w:rFonts w:eastAsia="Times New Roman"/>
                <w:sz w:val="24"/>
                <w:szCs w:val="24"/>
              </w:rPr>
              <w:t>иципальной программой «Содействие в развитии и поддержка</w:t>
            </w:r>
            <w:r w:rsidRPr="00A31A69">
              <w:rPr>
                <w:rFonts w:eastAsia="Times New Roman"/>
                <w:sz w:val="24"/>
                <w:szCs w:val="24"/>
              </w:rPr>
              <w:t xml:space="preserve"> малого и среднего предприни</w:t>
            </w:r>
            <w:r>
              <w:rPr>
                <w:rFonts w:eastAsia="Times New Roman"/>
                <w:sz w:val="24"/>
                <w:szCs w:val="24"/>
              </w:rPr>
              <w:t>мательства в Идринском районе</w:t>
            </w:r>
            <w:r w:rsidRPr="00A31A69">
              <w:rPr>
                <w:rFonts w:eastAsia="Times New Roman"/>
                <w:sz w:val="24"/>
                <w:szCs w:val="24"/>
              </w:rPr>
              <w:t>», утвержденной постановлением а</w:t>
            </w:r>
            <w:r>
              <w:rPr>
                <w:rFonts w:eastAsia="Times New Roman"/>
                <w:sz w:val="24"/>
                <w:szCs w:val="24"/>
              </w:rPr>
              <w:t>дминистрации Идринского района от 10.11.2015 № 457-п</w:t>
            </w:r>
            <w:r w:rsidRPr="00A31A69">
              <w:rPr>
                <w:rFonts w:eastAsia="Times New Roman"/>
                <w:sz w:val="24"/>
                <w:szCs w:val="24"/>
              </w:rPr>
              <w:t>, заключили настоящее Соглашение о нижеследующем:</w:t>
            </w:r>
          </w:p>
          <w:p w:rsidR="00A31A69" w:rsidRPr="00A31A69" w:rsidRDefault="00A31A69" w:rsidP="00A31A69">
            <w:pPr>
              <w:widowControl w:val="0"/>
              <w:autoSpaceDE w:val="0"/>
              <w:autoSpaceDN w:val="0"/>
              <w:adjustRightInd w:val="0"/>
              <w:spacing w:after="0" w:line="240" w:lineRule="auto"/>
              <w:rPr>
                <w:rFonts w:eastAsia="Times New Roman"/>
                <w:sz w:val="24"/>
                <w:szCs w:val="24"/>
              </w:rPr>
            </w:pPr>
          </w:p>
          <w:p w:rsidR="00A31A69" w:rsidRPr="00A31A69" w:rsidRDefault="00A31A69" w:rsidP="00A31A69">
            <w:pPr>
              <w:widowControl w:val="0"/>
              <w:autoSpaceDE w:val="0"/>
              <w:autoSpaceDN w:val="0"/>
              <w:adjustRightInd w:val="0"/>
              <w:spacing w:after="0" w:line="240" w:lineRule="auto"/>
              <w:jc w:val="center"/>
              <w:rPr>
                <w:rFonts w:eastAsia="Times New Roman"/>
                <w:sz w:val="24"/>
                <w:szCs w:val="24"/>
              </w:rPr>
            </w:pPr>
            <w:r w:rsidRPr="00A31A69">
              <w:rPr>
                <w:rFonts w:eastAsia="Times New Roman"/>
                <w:sz w:val="24"/>
                <w:szCs w:val="24"/>
              </w:rPr>
              <w:t>I. Предмет Соглашения</w:t>
            </w:r>
          </w:p>
          <w:p w:rsidR="00A31A69" w:rsidRPr="00A31A69" w:rsidRDefault="00A31A69" w:rsidP="00A31A69">
            <w:pPr>
              <w:autoSpaceDE w:val="0"/>
              <w:autoSpaceDN w:val="0"/>
              <w:adjustRightInd w:val="0"/>
              <w:spacing w:after="0" w:line="240" w:lineRule="auto"/>
              <w:rPr>
                <w:rFonts w:eastAsia="Times New Roman"/>
                <w:sz w:val="24"/>
                <w:szCs w:val="24"/>
              </w:rPr>
            </w:pPr>
          </w:p>
          <w:p w:rsidR="00A31A69" w:rsidRPr="00A31A69" w:rsidRDefault="00A31A69" w:rsidP="00A31A69">
            <w:pPr>
              <w:spacing w:after="0" w:line="240" w:lineRule="auto"/>
              <w:rPr>
                <w:rFonts w:eastAsia="Times New Roman"/>
                <w:sz w:val="24"/>
                <w:szCs w:val="24"/>
              </w:rPr>
            </w:pPr>
            <w:r w:rsidRPr="00A31A69">
              <w:rPr>
                <w:rFonts w:eastAsia="Times New Roman"/>
                <w:sz w:val="24"/>
                <w:szCs w:val="24"/>
              </w:rPr>
              <w:t>1.1. Предметом настоящего  Соглашения является предоставление Получателю субсидии  из городского бюджета в ______ году субсидии:</w:t>
            </w:r>
          </w:p>
          <w:p w:rsidR="00A31A69" w:rsidRPr="00A31A69" w:rsidRDefault="00A31A69" w:rsidP="00A31A69">
            <w:pPr>
              <w:suppressAutoHyphens/>
              <w:autoSpaceDE w:val="0"/>
              <w:autoSpaceDN w:val="0"/>
              <w:adjustRightInd w:val="0"/>
              <w:spacing w:after="0" w:line="240" w:lineRule="auto"/>
              <w:ind w:right="-1"/>
              <w:jc w:val="both"/>
              <w:rPr>
                <w:rFonts w:eastAsia="Times New Roman"/>
                <w:sz w:val="24"/>
                <w:szCs w:val="24"/>
              </w:rPr>
            </w:pPr>
            <w:r w:rsidRPr="00A31A69">
              <w:rPr>
                <w:rFonts w:eastAsia="Times New Roman"/>
                <w:sz w:val="24"/>
                <w:szCs w:val="24"/>
              </w:rPr>
              <w:t>1.1.1 для возмещения части фактически понесенных им затрат</w:t>
            </w:r>
            <w:r w:rsidRPr="00A31A69">
              <w:rPr>
                <w:rFonts w:eastAsia="Times New Roman"/>
                <w:bCs/>
                <w:sz w:val="24"/>
                <w:szCs w:val="24"/>
              </w:rPr>
              <w:t xml:space="preserve"> при осуществлении предпринимательской деятельности</w:t>
            </w:r>
            <w:r w:rsidRPr="00A31A69">
              <w:rPr>
                <w:rFonts w:eastAsia="Times New Roman"/>
                <w:sz w:val="24"/>
                <w:szCs w:val="24"/>
              </w:rPr>
              <w:t xml:space="preserve"> в соответствии с Приложением № 2 к настоящему Соглашению (далее – субсидия), в рамках  мероприятия </w:t>
            </w:r>
            <w:r w:rsidRPr="00A31A69">
              <w:rPr>
                <w:rFonts w:eastAsia="Times New Roman"/>
                <w:sz w:val="28"/>
                <w:szCs w:val="28"/>
              </w:rPr>
              <w:t xml:space="preserve"> </w:t>
            </w:r>
            <w:r w:rsidRPr="00A31A69">
              <w:rPr>
                <w:rFonts w:eastAsia="Times New Roman"/>
                <w:sz w:val="24"/>
                <w:szCs w:val="24"/>
              </w:rPr>
              <w:t>муниципальной программы «</w:t>
            </w:r>
            <w:r>
              <w:rPr>
                <w:rFonts w:eastAsia="Times New Roman"/>
                <w:sz w:val="24"/>
                <w:szCs w:val="24"/>
              </w:rPr>
              <w:t>Субсидии субъектам малого и среднего предпринимательства</w:t>
            </w:r>
            <w:r w:rsidR="008700FA">
              <w:rPr>
                <w:rFonts w:eastAsia="Times New Roman"/>
                <w:sz w:val="24"/>
                <w:szCs w:val="24"/>
              </w:rPr>
              <w:t xml:space="preserve">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A31A69">
              <w:rPr>
                <w:rFonts w:eastAsia="Times New Roman"/>
                <w:sz w:val="24"/>
                <w:szCs w:val="24"/>
              </w:rPr>
              <w:t xml:space="preserve">», утвержденной постановлением </w:t>
            </w:r>
            <w:r w:rsidR="008700FA" w:rsidRPr="00A31A69">
              <w:rPr>
                <w:rFonts w:eastAsia="Times New Roman"/>
                <w:sz w:val="24"/>
                <w:szCs w:val="24"/>
              </w:rPr>
              <w:t>а</w:t>
            </w:r>
            <w:r w:rsidR="008700FA">
              <w:rPr>
                <w:rFonts w:eastAsia="Times New Roman"/>
                <w:sz w:val="24"/>
                <w:szCs w:val="24"/>
              </w:rPr>
              <w:t xml:space="preserve">дминистрации Идринского района от 10.11.2015 № 457-п </w:t>
            </w:r>
            <w:r w:rsidRPr="00A31A69">
              <w:rPr>
                <w:rFonts w:eastAsia="Times New Roman"/>
                <w:sz w:val="24"/>
                <w:szCs w:val="24"/>
              </w:rPr>
              <w:t xml:space="preserve"> «Об утверждении муниципальной программы «</w:t>
            </w:r>
            <w:r w:rsidR="008700FA">
              <w:rPr>
                <w:rFonts w:eastAsia="Times New Roman"/>
                <w:sz w:val="24"/>
                <w:szCs w:val="24"/>
              </w:rPr>
              <w:t>Содействие в развитии и поддержка</w:t>
            </w:r>
            <w:r w:rsidR="008700FA" w:rsidRPr="00A31A69">
              <w:rPr>
                <w:rFonts w:eastAsia="Times New Roman"/>
                <w:sz w:val="24"/>
                <w:szCs w:val="24"/>
              </w:rPr>
              <w:t xml:space="preserve"> малого и среднего </w:t>
            </w:r>
            <w:r w:rsidR="008700FA" w:rsidRPr="00A31A69">
              <w:rPr>
                <w:rFonts w:eastAsia="Times New Roman"/>
                <w:sz w:val="24"/>
                <w:szCs w:val="24"/>
              </w:rPr>
              <w:lastRenderedPageBreak/>
              <w:t>предприни</w:t>
            </w:r>
            <w:r w:rsidR="008700FA">
              <w:rPr>
                <w:rFonts w:eastAsia="Times New Roman"/>
                <w:sz w:val="24"/>
                <w:szCs w:val="24"/>
              </w:rPr>
              <w:t>мательства в Идринском районе</w:t>
            </w:r>
            <w:r w:rsidRPr="00A31A69">
              <w:rPr>
                <w:rFonts w:eastAsia="Times New Roman"/>
                <w:sz w:val="24"/>
                <w:szCs w:val="24"/>
              </w:rPr>
              <w:t>»</w:t>
            </w:r>
            <w:r w:rsidR="00725279">
              <w:rPr>
                <w:rFonts w:eastAsia="Times New Roman"/>
                <w:sz w:val="24"/>
                <w:szCs w:val="24"/>
              </w:rPr>
              <w:t>.</w:t>
            </w:r>
          </w:p>
          <w:p w:rsidR="00A31A69" w:rsidRPr="00A31A69" w:rsidRDefault="00A31A69" w:rsidP="00A31A69">
            <w:pPr>
              <w:spacing w:after="0" w:line="240" w:lineRule="auto"/>
              <w:jc w:val="both"/>
              <w:rPr>
                <w:rFonts w:eastAsia="Times New Roman"/>
                <w:sz w:val="24"/>
                <w:szCs w:val="24"/>
              </w:rPr>
            </w:pPr>
          </w:p>
          <w:p w:rsidR="00A31A69" w:rsidRPr="00A31A69" w:rsidRDefault="00A31A69" w:rsidP="00A31A69">
            <w:pPr>
              <w:widowControl w:val="0"/>
              <w:autoSpaceDE w:val="0"/>
              <w:autoSpaceDN w:val="0"/>
              <w:adjustRightInd w:val="0"/>
              <w:spacing w:after="0" w:line="240" w:lineRule="auto"/>
              <w:jc w:val="center"/>
              <w:rPr>
                <w:rFonts w:eastAsia="Times New Roman"/>
                <w:sz w:val="24"/>
                <w:szCs w:val="24"/>
              </w:rPr>
            </w:pPr>
            <w:r w:rsidRPr="00A31A69">
              <w:rPr>
                <w:rFonts w:eastAsia="Times New Roman"/>
                <w:sz w:val="24"/>
                <w:szCs w:val="24"/>
              </w:rPr>
              <w:t>II. Финансовое обеспечение предоставления субсидии</w:t>
            </w:r>
          </w:p>
          <w:p w:rsidR="00A31A69" w:rsidRPr="00A31A69" w:rsidRDefault="00A31A69" w:rsidP="00A31A69">
            <w:pPr>
              <w:suppressAutoHyphens/>
              <w:autoSpaceDE w:val="0"/>
              <w:autoSpaceDN w:val="0"/>
              <w:adjustRightInd w:val="0"/>
              <w:spacing w:after="0" w:line="240" w:lineRule="auto"/>
              <w:ind w:right="-1"/>
              <w:jc w:val="both"/>
              <w:rPr>
                <w:rFonts w:eastAsia="Times New Roman"/>
                <w:sz w:val="28"/>
                <w:szCs w:val="28"/>
              </w:rPr>
            </w:pP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2.1. Субсидия предоставляется в соответствии со сводной бюджетной росписью </w:t>
            </w:r>
            <w:r w:rsidR="00725279">
              <w:rPr>
                <w:rFonts w:eastAsia="Times New Roman"/>
                <w:sz w:val="24"/>
                <w:szCs w:val="24"/>
              </w:rPr>
              <w:t>районного</w:t>
            </w:r>
            <w:r w:rsidRPr="00A31A69">
              <w:rPr>
                <w:rFonts w:eastAsia="Times New Roman"/>
                <w:sz w:val="24"/>
                <w:szCs w:val="24"/>
              </w:rPr>
              <w:t xml:space="preserve"> бюджета в пределах лимитов бюджетных обязательств,  доведенных Главному распорядителю согласно решению </w:t>
            </w:r>
            <w:r w:rsidR="00725279">
              <w:rPr>
                <w:rFonts w:eastAsia="Times New Roman"/>
                <w:sz w:val="24"/>
                <w:szCs w:val="24"/>
              </w:rPr>
              <w:t>Идринского районного</w:t>
            </w:r>
            <w:r w:rsidRPr="00A31A69">
              <w:rPr>
                <w:rFonts w:eastAsia="Times New Roman"/>
                <w:sz w:val="24"/>
                <w:szCs w:val="24"/>
              </w:rPr>
              <w:t xml:space="preserve"> С</w:t>
            </w:r>
            <w:r w:rsidR="002C757E">
              <w:rPr>
                <w:rFonts w:eastAsia="Times New Roman"/>
                <w:sz w:val="24"/>
                <w:szCs w:val="24"/>
              </w:rPr>
              <w:t>овета депутатов о бюджете района</w:t>
            </w:r>
            <w:r w:rsidRPr="00A31A69">
              <w:rPr>
                <w:rFonts w:eastAsia="Times New Roman"/>
                <w:sz w:val="24"/>
                <w:szCs w:val="24"/>
              </w:rPr>
              <w:t xml:space="preserve"> на очередной финансовый год и плановый период по кодам классификации расходов бюджетов Российской Федерации на цели, указанные в разделе </w:t>
            </w:r>
            <w:r w:rsidRPr="00A31A69">
              <w:rPr>
                <w:rFonts w:eastAsia="Times New Roman"/>
                <w:sz w:val="24"/>
                <w:szCs w:val="24"/>
                <w:lang w:val="en-US"/>
              </w:rPr>
              <w:t>I</w:t>
            </w:r>
            <w:r w:rsidRPr="00A31A69">
              <w:rPr>
                <w:rFonts w:eastAsia="Times New Roman"/>
                <w:sz w:val="24"/>
                <w:szCs w:val="24"/>
              </w:rPr>
              <w:t xml:space="preserve"> настоящего Соглашения, в следующем размере: ___________________ (____________рублей ___________копеек)</w:t>
            </w:r>
            <w:r w:rsidRPr="00A31A69">
              <w:rPr>
                <w:rFonts w:eastAsia="Calibri"/>
                <w:sz w:val="24"/>
                <w:szCs w:val="24"/>
                <w:lang w:eastAsia="en-US"/>
              </w:rPr>
              <w:t xml:space="preserve"> по коду БК ________ (указывается: код главного распорядителя, раздел, подраздел, целевая статья, вид расходов)</w:t>
            </w:r>
            <w:r w:rsidRPr="00A31A69">
              <w:rPr>
                <w:rFonts w:eastAsia="Times New Roman"/>
                <w:sz w:val="24"/>
                <w:szCs w:val="24"/>
              </w:rPr>
              <w:t>.</w:t>
            </w:r>
          </w:p>
          <w:p w:rsidR="00A31A69" w:rsidRPr="00A31A69" w:rsidRDefault="00A31A69" w:rsidP="00A31A69">
            <w:pPr>
              <w:autoSpaceDE w:val="0"/>
              <w:autoSpaceDN w:val="0"/>
              <w:adjustRightInd w:val="0"/>
              <w:spacing w:after="0" w:line="240" w:lineRule="auto"/>
              <w:rPr>
                <w:rFonts w:eastAsia="Times New Roman"/>
                <w:sz w:val="24"/>
                <w:szCs w:val="24"/>
              </w:rPr>
            </w:pPr>
          </w:p>
          <w:p w:rsidR="00A31A69" w:rsidRPr="00A31A69" w:rsidRDefault="00A31A69" w:rsidP="00A31A69">
            <w:pPr>
              <w:widowControl w:val="0"/>
              <w:autoSpaceDE w:val="0"/>
              <w:autoSpaceDN w:val="0"/>
              <w:adjustRightInd w:val="0"/>
              <w:spacing w:after="0" w:line="240" w:lineRule="auto"/>
              <w:jc w:val="center"/>
              <w:rPr>
                <w:rFonts w:eastAsia="Times New Roman"/>
                <w:sz w:val="24"/>
                <w:szCs w:val="24"/>
              </w:rPr>
            </w:pPr>
            <w:r w:rsidRPr="00A31A69">
              <w:rPr>
                <w:rFonts w:eastAsia="Times New Roman"/>
                <w:sz w:val="24"/>
                <w:szCs w:val="24"/>
              </w:rPr>
              <w:t>II</w:t>
            </w:r>
            <w:r w:rsidRPr="00A31A69">
              <w:rPr>
                <w:rFonts w:eastAsia="Times New Roman"/>
                <w:sz w:val="24"/>
                <w:szCs w:val="24"/>
                <w:lang w:val="en-US"/>
              </w:rPr>
              <w:t>I</w:t>
            </w:r>
            <w:r w:rsidRPr="00A31A69">
              <w:rPr>
                <w:rFonts w:eastAsia="Times New Roman"/>
                <w:sz w:val="24"/>
                <w:szCs w:val="24"/>
              </w:rPr>
              <w:t>. Условия предоставления субсидии</w:t>
            </w:r>
          </w:p>
          <w:p w:rsidR="00A31A69" w:rsidRPr="00A31A69" w:rsidRDefault="00A31A69" w:rsidP="00A31A69">
            <w:pPr>
              <w:widowControl w:val="0"/>
              <w:autoSpaceDE w:val="0"/>
              <w:autoSpaceDN w:val="0"/>
              <w:adjustRightInd w:val="0"/>
              <w:spacing w:after="0" w:line="240" w:lineRule="auto"/>
              <w:jc w:val="center"/>
              <w:rPr>
                <w:rFonts w:eastAsia="Times New Roman"/>
                <w:sz w:val="24"/>
                <w:szCs w:val="24"/>
              </w:rPr>
            </w:pP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3.1. Субсидия предоставляется при принятии решения о предоставлении субсидии, в соответствии с Порядком пре</w:t>
            </w:r>
            <w:r w:rsidR="002C757E">
              <w:rPr>
                <w:rFonts w:eastAsia="Times New Roman"/>
                <w:sz w:val="24"/>
                <w:szCs w:val="24"/>
              </w:rPr>
              <w:t>доставления субсидии, согласно п.3 Приложения № 4</w:t>
            </w:r>
            <w:r w:rsidRPr="00A31A69">
              <w:rPr>
                <w:rFonts w:eastAsia="Times New Roman"/>
                <w:sz w:val="24"/>
                <w:szCs w:val="24"/>
              </w:rPr>
              <w:t xml:space="preserve"> к муниципальной программе «</w:t>
            </w:r>
            <w:r w:rsidR="002C757E">
              <w:rPr>
                <w:rFonts w:eastAsia="Times New Roman"/>
                <w:sz w:val="24"/>
                <w:szCs w:val="24"/>
              </w:rPr>
              <w:t>Содействие в развитии и поддержка</w:t>
            </w:r>
            <w:r w:rsidR="002C757E" w:rsidRPr="00A31A69">
              <w:rPr>
                <w:rFonts w:eastAsia="Times New Roman"/>
                <w:sz w:val="24"/>
                <w:szCs w:val="24"/>
              </w:rPr>
              <w:t xml:space="preserve"> малого и среднего предприни</w:t>
            </w:r>
            <w:r w:rsidR="002C757E">
              <w:rPr>
                <w:rFonts w:eastAsia="Times New Roman"/>
                <w:sz w:val="24"/>
                <w:szCs w:val="24"/>
              </w:rPr>
              <w:t>мательства в Идринском районе</w:t>
            </w:r>
            <w:r w:rsidRPr="00A31A69">
              <w:rPr>
                <w:rFonts w:eastAsia="Times New Roman"/>
                <w:sz w:val="24"/>
                <w:szCs w:val="24"/>
              </w:rPr>
              <w:t>»:</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3.1.1. на цели, указанные в разделе </w:t>
            </w:r>
            <w:r w:rsidRPr="00A31A69">
              <w:rPr>
                <w:rFonts w:eastAsia="Times New Roman"/>
                <w:sz w:val="24"/>
                <w:szCs w:val="24"/>
                <w:lang w:val="en-US"/>
              </w:rPr>
              <w:t>I</w:t>
            </w:r>
            <w:r w:rsidRPr="00A31A69">
              <w:rPr>
                <w:rFonts w:eastAsia="Times New Roman"/>
                <w:sz w:val="24"/>
                <w:szCs w:val="24"/>
              </w:rPr>
              <w:t xml:space="preserve"> настоящего Соглашения;</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3.1.2. при представлении Получателем субсидии Главному распорядителю заявки, согласно требований п.п. 3.1 п. 3 «Порядок предоставления субсидий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возмещение части затрат при осуществлении предпринимательс</w:t>
            </w:r>
            <w:r w:rsidR="002C757E">
              <w:rPr>
                <w:rFonts w:eastAsia="Times New Roman"/>
                <w:sz w:val="24"/>
                <w:szCs w:val="24"/>
              </w:rPr>
              <w:t>кой деятельности» Приложения № 4</w:t>
            </w:r>
            <w:r w:rsidRPr="00A31A69">
              <w:rPr>
                <w:rFonts w:eastAsia="Times New Roman"/>
                <w:sz w:val="24"/>
                <w:szCs w:val="24"/>
              </w:rPr>
              <w:t xml:space="preserve"> к муниципальной программе «</w:t>
            </w:r>
            <w:r w:rsidR="002C757E">
              <w:rPr>
                <w:rFonts w:eastAsia="Times New Roman"/>
                <w:sz w:val="24"/>
                <w:szCs w:val="24"/>
              </w:rPr>
              <w:t>Содействие в развитии и поддержка</w:t>
            </w:r>
            <w:r w:rsidR="002C757E" w:rsidRPr="00A31A69">
              <w:rPr>
                <w:rFonts w:eastAsia="Times New Roman"/>
                <w:sz w:val="24"/>
                <w:szCs w:val="24"/>
              </w:rPr>
              <w:t xml:space="preserve"> малого и среднего предприни</w:t>
            </w:r>
            <w:r w:rsidR="002C757E">
              <w:rPr>
                <w:rFonts w:eastAsia="Times New Roman"/>
                <w:sz w:val="24"/>
                <w:szCs w:val="24"/>
              </w:rPr>
              <w:t>мательства в Идринском районе</w:t>
            </w:r>
            <w:r w:rsidRPr="00A31A69">
              <w:rPr>
                <w:rFonts w:eastAsia="Times New Roman"/>
                <w:sz w:val="24"/>
                <w:szCs w:val="24"/>
              </w:rPr>
              <w:t>»;</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3.1.3. при предоставлении Получателем субсидии Главному распорядителю Отчета для расчета сумм субсидии на возмещение части фактически понесенных затрат в соответствии с Приложением № 2 к настоящему Соглашению.</w:t>
            </w:r>
          </w:p>
          <w:p w:rsidR="00A31A69" w:rsidRPr="002C757E" w:rsidRDefault="00A31A69" w:rsidP="00A31A69">
            <w:pPr>
              <w:suppressAutoHyphens/>
              <w:autoSpaceDE w:val="0"/>
              <w:autoSpaceDN w:val="0"/>
              <w:adjustRightInd w:val="0"/>
              <w:spacing w:after="0" w:line="240" w:lineRule="auto"/>
              <w:ind w:right="-1" w:firstLine="539"/>
              <w:jc w:val="both"/>
              <w:rPr>
                <w:rFonts w:eastAsia="Calibri"/>
                <w:sz w:val="28"/>
                <w:szCs w:val="28"/>
              </w:rPr>
            </w:pPr>
            <w:r w:rsidRPr="00A31A69">
              <w:rPr>
                <w:rFonts w:eastAsia="Times New Roman"/>
                <w:sz w:val="24"/>
                <w:szCs w:val="24"/>
              </w:rPr>
              <w:t xml:space="preserve">3.2. Перечисление субсидии осуществляется  </w:t>
            </w:r>
            <w:r w:rsidRPr="00A31A69">
              <w:rPr>
                <w:rFonts w:eastAsia="Calibri"/>
                <w:sz w:val="24"/>
                <w:szCs w:val="24"/>
              </w:rPr>
              <w:t xml:space="preserve">не </w:t>
            </w:r>
            <w:r w:rsidRPr="002C757E">
              <w:rPr>
                <w:rFonts w:eastAsia="Calibri"/>
                <w:sz w:val="24"/>
                <w:szCs w:val="24"/>
              </w:rPr>
              <w:t xml:space="preserve">позднее 10 рабочего дня, следующего за днем принятия решения о предоставлении субсидии, в пределах средств, поступивших в бюджет на эти цели, при условии подписания настоящего Соглашения </w:t>
            </w:r>
            <w:r w:rsidRPr="002C757E">
              <w:rPr>
                <w:rFonts w:eastAsia="Times New Roman"/>
                <w:sz w:val="24"/>
                <w:szCs w:val="24"/>
              </w:rPr>
              <w:t>на расчетный счет Получателя субсидии, открытый в ____________________</w:t>
            </w:r>
          </w:p>
          <w:p w:rsidR="00A31A69" w:rsidRPr="00A31A69" w:rsidRDefault="00A31A69" w:rsidP="00A31A69">
            <w:pPr>
              <w:suppressAutoHyphens/>
              <w:autoSpaceDE w:val="0"/>
              <w:autoSpaceDN w:val="0"/>
              <w:adjustRightInd w:val="0"/>
              <w:spacing w:after="0" w:line="240" w:lineRule="auto"/>
              <w:ind w:right="-1" w:firstLine="540"/>
              <w:jc w:val="both"/>
              <w:rPr>
                <w:rFonts w:eastAsia="Times New Roman"/>
                <w:sz w:val="24"/>
                <w:szCs w:val="24"/>
              </w:rPr>
            </w:pPr>
            <w:r w:rsidRPr="002C757E">
              <w:rPr>
                <w:rFonts w:eastAsia="Times New Roman"/>
                <w:sz w:val="24"/>
                <w:szCs w:val="24"/>
              </w:rPr>
              <w:t>3.3. Условием предоставления субсидии является согласие Получателя на осуществление Главным распорядителем и органами  муниципального  финансового  контроля  проверок  соблюдения Получателем  условий,  целей  и  порядка  предоставления  субсидии,</w:t>
            </w:r>
            <w:r w:rsidRPr="002C757E">
              <w:rPr>
                <w:rFonts w:eastAsia="Times New Roman"/>
                <w:bCs/>
                <w:sz w:val="24"/>
                <w:szCs w:val="24"/>
              </w:rPr>
              <w:t xml:space="preserve"> в том числе достижения результатов, установленных в настоящем Соглашении, а также согласие на публикацию (размещение) в информационно-телекоммуникационной сети «Интернет» информации о Получателе, о подаваемой Получателем заявке; согласие на обработку персональных данных (для физического лица). </w:t>
            </w:r>
            <w:r w:rsidRPr="002C757E">
              <w:rPr>
                <w:rFonts w:eastAsia="Times New Roman"/>
                <w:sz w:val="24"/>
                <w:szCs w:val="24"/>
              </w:rPr>
              <w:t>Выражение   согласия   Получателя   осуществляется путем подписания настоящего Соглашения.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p>
          <w:p w:rsidR="00A31A69" w:rsidRPr="00A31A69" w:rsidRDefault="00A31A69" w:rsidP="00A31A69">
            <w:pPr>
              <w:autoSpaceDE w:val="0"/>
              <w:autoSpaceDN w:val="0"/>
              <w:adjustRightInd w:val="0"/>
              <w:spacing w:after="0" w:line="240" w:lineRule="auto"/>
              <w:jc w:val="center"/>
              <w:outlineLvl w:val="1"/>
              <w:rPr>
                <w:rFonts w:eastAsia="Times New Roman"/>
                <w:sz w:val="24"/>
                <w:szCs w:val="24"/>
              </w:rPr>
            </w:pPr>
            <w:r w:rsidRPr="00A31A69">
              <w:rPr>
                <w:rFonts w:eastAsia="Times New Roman"/>
                <w:sz w:val="24"/>
                <w:szCs w:val="24"/>
              </w:rPr>
              <w:t>I</w:t>
            </w:r>
            <w:r w:rsidRPr="00A31A69">
              <w:rPr>
                <w:rFonts w:eastAsia="Times New Roman"/>
                <w:sz w:val="24"/>
                <w:szCs w:val="24"/>
                <w:lang w:val="en-US"/>
              </w:rPr>
              <w:t>V</w:t>
            </w:r>
            <w:r w:rsidRPr="00A31A69">
              <w:rPr>
                <w:rFonts w:eastAsia="Times New Roman"/>
                <w:sz w:val="24"/>
                <w:szCs w:val="24"/>
              </w:rPr>
              <w:t>. Взаимодействие Сторон</w:t>
            </w:r>
          </w:p>
          <w:p w:rsidR="00A31A69" w:rsidRPr="00A31A69" w:rsidRDefault="00A31A69" w:rsidP="00A31A69">
            <w:pPr>
              <w:autoSpaceDE w:val="0"/>
              <w:autoSpaceDN w:val="0"/>
              <w:adjustRightInd w:val="0"/>
              <w:spacing w:after="0" w:line="240" w:lineRule="auto"/>
              <w:rPr>
                <w:rFonts w:eastAsia="Times New Roman"/>
                <w:sz w:val="24"/>
                <w:szCs w:val="24"/>
              </w:rPr>
            </w:pPr>
          </w:p>
          <w:p w:rsidR="00A31A69" w:rsidRPr="00A31A69" w:rsidRDefault="00A31A69" w:rsidP="00A31A69">
            <w:pPr>
              <w:widowControl w:val="0"/>
              <w:suppressAutoHyphens/>
              <w:autoSpaceDE w:val="0"/>
              <w:spacing w:after="0" w:line="240" w:lineRule="auto"/>
              <w:jc w:val="both"/>
              <w:rPr>
                <w:rFonts w:eastAsia="Times New Roman"/>
                <w:sz w:val="24"/>
                <w:szCs w:val="24"/>
                <w:lang w:eastAsia="ar-SA"/>
              </w:rPr>
            </w:pPr>
            <w:r w:rsidRPr="00A31A69">
              <w:rPr>
                <w:rFonts w:eastAsia="Times New Roman"/>
                <w:sz w:val="24"/>
                <w:szCs w:val="24"/>
                <w:lang w:eastAsia="ar-SA"/>
              </w:rPr>
              <w:t>4.1.</w:t>
            </w:r>
            <w:r w:rsidRPr="00A31A69">
              <w:rPr>
                <w:rFonts w:eastAsia="Times New Roman"/>
                <w:sz w:val="24"/>
                <w:szCs w:val="24"/>
                <w:lang w:val="en-US" w:eastAsia="ar-SA"/>
              </w:rPr>
              <w:t> </w:t>
            </w:r>
            <w:r w:rsidRPr="00A31A69">
              <w:rPr>
                <w:rFonts w:eastAsia="Times New Roman"/>
                <w:sz w:val="24"/>
                <w:szCs w:val="24"/>
                <w:lang w:eastAsia="ar-SA"/>
              </w:rPr>
              <w:t>Главный распорядитель обязуется:</w:t>
            </w:r>
          </w:p>
          <w:p w:rsidR="00A31A69" w:rsidRPr="00A31A69" w:rsidRDefault="00A31A69" w:rsidP="00A31A69">
            <w:pPr>
              <w:suppressAutoHyphens/>
              <w:autoSpaceDE w:val="0"/>
              <w:autoSpaceDN w:val="0"/>
              <w:adjustRightInd w:val="0"/>
              <w:spacing w:after="0" w:line="240" w:lineRule="auto"/>
              <w:ind w:right="-1"/>
              <w:jc w:val="both"/>
              <w:rPr>
                <w:rFonts w:eastAsia="Calibri"/>
                <w:sz w:val="24"/>
                <w:szCs w:val="24"/>
              </w:rPr>
            </w:pPr>
            <w:r w:rsidRPr="00A31A69">
              <w:rPr>
                <w:rFonts w:eastAsia="Times New Roman"/>
                <w:sz w:val="24"/>
                <w:szCs w:val="24"/>
              </w:rPr>
              <w:t>4</w:t>
            </w:r>
            <w:r w:rsidRPr="00A31A69">
              <w:rPr>
                <w:rFonts w:eastAsia="Times New Roman"/>
                <w:sz w:val="24"/>
                <w:szCs w:val="24"/>
                <w:lang w:eastAsia="ar-SA"/>
              </w:rPr>
              <w:t xml:space="preserve">.1.1. обеспечить предоставление субсидии в соответствии с </w:t>
            </w:r>
            <w:hyperlink r:id="rId18" w:anchor="Par133" w:tooltip="III. Условия и порядок предоставления Субсидии" w:history="1">
              <w:r w:rsidRPr="00A31A69">
                <w:rPr>
                  <w:rFonts w:eastAsia="Times New Roman"/>
                  <w:sz w:val="24"/>
                  <w:szCs w:val="24"/>
                  <w:lang w:eastAsia="ar-SA"/>
                </w:rPr>
                <w:t>разделом II</w:t>
              </w:r>
            </w:hyperlink>
            <w:r w:rsidRPr="00A31A69">
              <w:rPr>
                <w:rFonts w:eastAsia="Times New Roman"/>
                <w:sz w:val="24"/>
                <w:szCs w:val="24"/>
                <w:lang w:eastAsia="ar-SA"/>
              </w:rPr>
              <w:t>I настоящего Соглашения, в соответствии с Порядком предоставления субсидии, у</w:t>
            </w:r>
            <w:r w:rsidR="00295304">
              <w:rPr>
                <w:rFonts w:eastAsia="Times New Roman"/>
                <w:sz w:val="24"/>
                <w:szCs w:val="24"/>
                <w:lang w:eastAsia="ar-SA"/>
              </w:rPr>
              <w:t>твержденным п.3</w:t>
            </w:r>
            <w:r w:rsidR="002C757E">
              <w:rPr>
                <w:rFonts w:eastAsia="Times New Roman"/>
                <w:sz w:val="24"/>
                <w:szCs w:val="24"/>
                <w:lang w:eastAsia="ar-SA"/>
              </w:rPr>
              <w:t xml:space="preserve"> Приложения № 4</w:t>
            </w:r>
            <w:r w:rsidRPr="00A31A69">
              <w:rPr>
                <w:rFonts w:eastAsia="Times New Roman"/>
                <w:sz w:val="24"/>
                <w:szCs w:val="24"/>
                <w:lang w:eastAsia="ar-SA"/>
              </w:rPr>
              <w:t xml:space="preserve"> к муниципальной программе «</w:t>
            </w:r>
            <w:r w:rsidR="00295304">
              <w:rPr>
                <w:rFonts w:eastAsia="Times New Roman"/>
                <w:sz w:val="24"/>
                <w:szCs w:val="24"/>
              </w:rPr>
              <w:t>Содействие в развитии и поддержка</w:t>
            </w:r>
            <w:r w:rsidR="00295304" w:rsidRPr="00A31A69">
              <w:rPr>
                <w:rFonts w:eastAsia="Times New Roman"/>
                <w:sz w:val="24"/>
                <w:szCs w:val="24"/>
              </w:rPr>
              <w:t xml:space="preserve"> малого и среднего предприни</w:t>
            </w:r>
            <w:r w:rsidR="00295304">
              <w:rPr>
                <w:rFonts w:eastAsia="Times New Roman"/>
                <w:sz w:val="24"/>
                <w:szCs w:val="24"/>
              </w:rPr>
              <w:t>мательства в Идринском районе</w:t>
            </w:r>
            <w:r w:rsidRPr="00A31A69">
              <w:rPr>
                <w:rFonts w:eastAsia="Times New Roman"/>
                <w:sz w:val="24"/>
                <w:szCs w:val="24"/>
                <w:lang w:eastAsia="ar-SA"/>
              </w:rPr>
              <w:t xml:space="preserve">». </w:t>
            </w:r>
            <w:r w:rsidRPr="00A31A69">
              <w:rPr>
                <w:rFonts w:eastAsia="Calibri"/>
                <w:sz w:val="24"/>
                <w:szCs w:val="24"/>
              </w:rPr>
              <w:t xml:space="preserve">В случае уменьшения главному распорядителю, как получателю бюджетных средств ранее доведенных лимитов бюджетных </w:t>
            </w:r>
            <w:r w:rsidRPr="00A31A69">
              <w:rPr>
                <w:rFonts w:eastAsia="Calibri"/>
                <w:sz w:val="24"/>
                <w:szCs w:val="24"/>
              </w:rPr>
              <w:lastRenderedPageBreak/>
              <w:t>обязательств, приводящего к невозможности предоставления субсидии в размере, определенном в Соглашении, производится согласование новых условий Соглашения путем подписания дополнительного соглашения или Соглашение расторгается при недостижении согласия по новым условиям.</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4.1.2. обеспечивать перечисление субсидии на счет Получателя субсидии, указанный в разделе </w:t>
            </w:r>
            <w:r w:rsidRPr="00A31A69">
              <w:rPr>
                <w:rFonts w:eastAsia="Times New Roman"/>
                <w:sz w:val="24"/>
                <w:szCs w:val="24"/>
                <w:lang w:val="en-US"/>
              </w:rPr>
              <w:t>III</w:t>
            </w:r>
            <w:r w:rsidRPr="00A31A69">
              <w:rPr>
                <w:rFonts w:eastAsia="Times New Roman"/>
                <w:sz w:val="24"/>
                <w:szCs w:val="24"/>
              </w:rPr>
              <w:t xml:space="preserve"> настоящего Соглашения, в соответствии с пунктом 3.2 настоящего Соглашения;</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4.1.3. устанавливать показателями результативности </w:t>
            </w:r>
            <w:r w:rsidR="00295304">
              <w:rPr>
                <w:rFonts w:eastAsia="Times New Roman"/>
                <w:sz w:val="24"/>
                <w:szCs w:val="24"/>
              </w:rPr>
              <w:t>численность работников</w:t>
            </w:r>
            <w:r w:rsidRPr="00A31A69">
              <w:rPr>
                <w:rFonts w:eastAsia="Times New Roman"/>
                <w:sz w:val="24"/>
                <w:szCs w:val="24"/>
              </w:rPr>
              <w:t>, среднемесячную заработную плату на одного работающего, в соответствии с Приложением № 1</w:t>
            </w:r>
            <w:r w:rsidRPr="00A31A69">
              <w:rPr>
                <w:rFonts w:eastAsia="Times New Roman"/>
                <w:color w:val="00B0F0"/>
                <w:sz w:val="24"/>
                <w:szCs w:val="24"/>
              </w:rPr>
              <w:t xml:space="preserve"> </w:t>
            </w:r>
            <w:r w:rsidRPr="00A31A69">
              <w:rPr>
                <w:rFonts w:eastAsia="Times New Roman"/>
                <w:sz w:val="24"/>
                <w:szCs w:val="24"/>
              </w:rPr>
              <w:t>к настоящему Соглашению;</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4.1.4. в случае, если получатель субсидии -  субъект малого и (или) седнего предпринимательства - ежегодно, в течение срока действия настоящего Соглашения, и до 05 мая года, следующего за годом окончания срока действия Соглашения, если получатель субсидии -  физическое лицо, не являющееся индивидуальным предпринимателем и применяющее специальный налоговый режим «Налог на профессиональный доход» - по истечении 12 календарных месяцев после получения субсидии, но не позднее 5-го числа месяца, следующего за истекшим периодом, осуществлять оценку достижения Получателем субсидии показателей результативности, на основании предоставленных Получателем субсидии отчетных документов;</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4.1.5. осуществлять контроль соблюдения Получателем субсидии порядка, целей и условий предоставления субсидии, в том числе достижение результатов, установленных Порядком предоставления субсидии и настоящим Соглашением, путем проведения плановых и (или) внеплановых проверок на основании документов, представленных Получателем субсидии по запросу Главного распорядителя в соответствии с пунктом 4.3.3 настоящего Соглашения;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4.1.6. в случае установления Главным распорядителем или получения </w:t>
            </w:r>
            <w:r w:rsidRPr="00A31A69">
              <w:rPr>
                <w:rFonts w:eastAsia="Times New Roman"/>
                <w:sz w:val="24"/>
                <w:szCs w:val="24"/>
              </w:rPr>
              <w:br/>
              <w:t xml:space="preserve">от органа муниципального финансового контроля информации о факте(ах) нарушения Получателем субсидии порядка, целей и условий предоставления субсидии, предусмотренных Порядком предоставления субсидии и настоящим Соглашением, в том числе указания в документах, представленных Получателем субсидии в соответствии с настоящим Соглашением, недостоверных сведений, направлять Получателю субсидии </w:t>
            </w:r>
            <w:r w:rsidRPr="00A31A69">
              <w:rPr>
                <w:rFonts w:eastAsia="Calibri"/>
                <w:sz w:val="24"/>
                <w:szCs w:val="24"/>
              </w:rPr>
              <w:t>копию Распоряжения администрации города о возврате субсидии, с указанием оснований его принятия, в письменной форме.</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4.1.7. рассматривать предложения, документы и иную информацию, направленную Получателем субсидии и уведомлять Получателя о принятом решении (при необходимости);</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4.1.8. направлять разъяснения Получателю по вопросам, связанным </w:t>
            </w:r>
            <w:r w:rsidRPr="00A31A69">
              <w:rPr>
                <w:rFonts w:eastAsia="Times New Roman"/>
                <w:sz w:val="24"/>
                <w:szCs w:val="24"/>
              </w:rPr>
              <w:br/>
              <w:t>с исполнением настоящего Соглашения, в течение 5 рабочих дней со дня получения обращения Получателя субсидии в соответствии с пунктом</w:t>
            </w:r>
            <w:r w:rsidRPr="00A31A69">
              <w:rPr>
                <w:rFonts w:eastAsia="Times New Roman"/>
                <w:color w:val="FF0000"/>
                <w:sz w:val="24"/>
                <w:szCs w:val="24"/>
              </w:rPr>
              <w:t xml:space="preserve"> </w:t>
            </w:r>
            <w:r w:rsidRPr="00A31A69">
              <w:rPr>
                <w:rFonts w:eastAsia="Times New Roman"/>
                <w:sz w:val="24"/>
                <w:szCs w:val="24"/>
              </w:rPr>
              <w:t>4.4.2 настоящего Соглашения;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4.1.9. выполнять иные обязательства в соответствии с бюджетным законодательством Российской Федерации и Порядком предоставления субсидии.</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4.2. Главный распорядитель вправе:</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4.2.1. приостанавливать предоставление субсидии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субсидии порядка, целей и условий предоставления субсидии, предусмотренных Порядком предоставления субсидии и настоящим Соглашением, в том числе указания в документах, представленных Получателем субсидии в соответствии с настоящим Соглашением, недостоверных сведений, до устранения указанных нарушений с обязательным уведомлением Получателя субсидии не позднее  3 рабочего дня с даты принятия решения о приостановлении;</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4.2.2.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пунктом 4.4.1 настоящего Соглашения, включая уменьшение размера Субсидии при условии предоставления Получателем информации, содержащей финансово-экономическое обоснование данного изменения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lastRenderedPageBreak/>
              <w:t>4.2.3. запрашивать у Получателя субсидии документы и информацию, необходимые для осуществления контроля за соблюдением Получателем субсидии порядка, целей и условий предоставления субсидии, в том числе достижения результатов, установленных Порядком предоставления субсидии и настоящим Соглашением, в соответствии с пунктом 4.1.5 настоящего Соглашения;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4.2.4. требовать, в том числе в судебном порядке, от Получателя субсидии возвр</w:t>
            </w:r>
            <w:r w:rsidR="00A10901">
              <w:rPr>
                <w:rFonts w:eastAsia="Times New Roman"/>
                <w:sz w:val="24"/>
                <w:szCs w:val="24"/>
              </w:rPr>
              <w:t>ата в бюджет Идринского района</w:t>
            </w:r>
            <w:r w:rsidRPr="00A31A69">
              <w:rPr>
                <w:rFonts w:eastAsia="Times New Roman"/>
                <w:sz w:val="24"/>
                <w:szCs w:val="24"/>
              </w:rPr>
              <w:t xml:space="preserve"> предоставленной суммы субсидии, в порядке и случаях, установленных разделом </w:t>
            </w:r>
            <w:r w:rsidRPr="00A31A69">
              <w:rPr>
                <w:rFonts w:eastAsia="Times New Roman"/>
                <w:sz w:val="24"/>
                <w:szCs w:val="24"/>
                <w:lang w:val="en-US"/>
              </w:rPr>
              <w:t>V</w:t>
            </w:r>
            <w:r w:rsidRPr="00A31A69">
              <w:rPr>
                <w:rFonts w:eastAsia="Times New Roman"/>
                <w:sz w:val="24"/>
                <w:szCs w:val="24"/>
              </w:rPr>
              <w:t xml:space="preserve"> настоящего Соглашения.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4.2.5. осуществлять иные права в соответствии с бюджетным законодательством Российской Федерации и Порядком предоставления субсидии.</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4.3. Получатель субсидии обязуется: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4.3.1. представлять Главному распорядителю документы, установленные пунктом 3.1.2, 3.1.3 настоящего Соглашения;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4.3.2 обеспечивать:</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  достижение показателей результативности, установленных в Приложении № 1 к настоящему Соглашению в период, соответствующий сроку действия настоящего Соглашения. Срок действия настоящего Соглашения о предоставлении субсидии - для субъекта малого и среднего предпринимательства срок действия Соглашения о предоставлении субсидии - два календарных года, с учетом года получения субсидии, для физического лица, не являющегося индивидуальным предпринимателем и применяющего специальный налоговый режим «Налог на профессиональный доход»– 12 календарных месяцев, следующих за месяцем заключения Соглашения; </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 осуществление хозяйственной деятельности на протяжении всего срока действия настоящего Соглашения о предоставлении субсидии;</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4.3.3. направлять по запросу Главного распорядителя документы </w:t>
            </w:r>
            <w:r w:rsidRPr="00A31A69">
              <w:rPr>
                <w:rFonts w:eastAsia="Times New Roman"/>
                <w:sz w:val="24"/>
                <w:szCs w:val="24"/>
              </w:rPr>
              <w:br/>
              <w:t>и информацию, необходимые для осуществления контроля за соблюдением порядка, целей и условий предоставления субсидии в соответствии с пунктом 4.2.3 настоящего Соглашения, в течение 3 рабочих дней со дня получения указанного запроса.</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4.3.4. производить полную оплату налоговых платежей в бюджеты всех уровней и внебюджетные фонды;</w:t>
            </w:r>
          </w:p>
          <w:p w:rsidR="00A31A69" w:rsidRPr="00A31A69" w:rsidRDefault="00A31A69" w:rsidP="00A31A69">
            <w:pPr>
              <w:widowControl w:val="0"/>
              <w:suppressAutoHyphens/>
              <w:autoSpaceDE w:val="0"/>
              <w:spacing w:after="0" w:line="240" w:lineRule="auto"/>
              <w:jc w:val="both"/>
              <w:rPr>
                <w:rFonts w:eastAsia="Times New Roman"/>
                <w:sz w:val="24"/>
                <w:szCs w:val="24"/>
                <w:lang w:eastAsia="ar-SA"/>
              </w:rPr>
            </w:pPr>
            <w:r w:rsidRPr="00A31A69">
              <w:rPr>
                <w:rFonts w:eastAsia="Times New Roman"/>
                <w:sz w:val="24"/>
                <w:szCs w:val="24"/>
              </w:rPr>
              <w:t>4.3.5.</w:t>
            </w:r>
            <w:r w:rsidRPr="00A31A69">
              <w:rPr>
                <w:rFonts w:ascii="Courier New" w:eastAsia="Times New Roman" w:hAnsi="Courier New" w:cs="Courier New"/>
                <w:lang w:eastAsia="ar-SA"/>
              </w:rPr>
              <w:t xml:space="preserve"> </w:t>
            </w:r>
            <w:r w:rsidRPr="00A31A69">
              <w:rPr>
                <w:rFonts w:eastAsia="Times New Roman"/>
                <w:sz w:val="24"/>
                <w:szCs w:val="24"/>
                <w:lang w:eastAsia="ar-SA"/>
              </w:rPr>
              <w:t>Представлять в Администрацию</w:t>
            </w:r>
            <w:r w:rsidRPr="00A31A69">
              <w:rPr>
                <w:rFonts w:eastAsia="Times New Roman"/>
                <w:sz w:val="24"/>
                <w:szCs w:val="24"/>
                <w:u w:val="single"/>
                <w:lang w:eastAsia="ar-SA"/>
              </w:rPr>
              <w:t>:</w:t>
            </w:r>
          </w:p>
          <w:p w:rsidR="00A31A69" w:rsidRPr="00A31A69" w:rsidRDefault="00A31A69" w:rsidP="00A31A69">
            <w:pPr>
              <w:widowControl w:val="0"/>
              <w:suppressAutoHyphens/>
              <w:autoSpaceDE w:val="0"/>
              <w:spacing w:after="0" w:line="240" w:lineRule="auto"/>
              <w:ind w:firstLine="709"/>
              <w:jc w:val="both"/>
              <w:rPr>
                <w:rFonts w:eastAsia="Times New Roman"/>
                <w:sz w:val="24"/>
                <w:szCs w:val="24"/>
                <w:lang w:eastAsia="ar-SA"/>
              </w:rPr>
            </w:pPr>
            <w:r w:rsidRPr="00A31A69">
              <w:rPr>
                <w:rFonts w:eastAsia="Times New Roman"/>
                <w:sz w:val="24"/>
                <w:szCs w:val="24"/>
                <w:lang w:eastAsia="ar-SA"/>
              </w:rPr>
              <w:t xml:space="preserve">а) Если получатель субсидии – субъект малого и (или) среднего предпринимательства, ежегодно, не позднее 05 мая, в течение двух лет, следующих за годом получения субсидии:  </w:t>
            </w:r>
          </w:p>
          <w:p w:rsidR="00A31A69" w:rsidRPr="00A31A69" w:rsidRDefault="00A31A69" w:rsidP="00A31A69">
            <w:pPr>
              <w:suppressAutoHyphens/>
              <w:autoSpaceDE w:val="0"/>
              <w:autoSpaceDN w:val="0"/>
              <w:adjustRightInd w:val="0"/>
              <w:spacing w:after="160" w:line="240" w:lineRule="auto"/>
              <w:contextualSpacing/>
              <w:jc w:val="both"/>
              <w:rPr>
                <w:rFonts w:eastAsia="Calibri"/>
                <w:sz w:val="24"/>
                <w:szCs w:val="24"/>
                <w:lang w:eastAsia="en-US"/>
              </w:rPr>
            </w:pPr>
            <w:r w:rsidRPr="00A31A69">
              <w:rPr>
                <w:rFonts w:eastAsia="Calibri"/>
                <w:sz w:val="24"/>
                <w:szCs w:val="24"/>
                <w:lang w:eastAsia="en-US"/>
              </w:rPr>
              <w:t>- копии бухгалтерского баланса (форма № 1), отчета о прибыли и убытках (форма № 2) за период, прошедший со дня их государственной регистрации - для субъектов малого и среднего предпринимательства, применяющих общую систему налогообложения; для субъектов малого предпринимательства, применявших специальные режимы налогообложения, индивидуальных предпринимателей, применяющих общую систему налогообложения, самозанятых граждан - справку об имущественном и финансовом состоянии по форме:</w:t>
            </w:r>
          </w:p>
          <w:p w:rsidR="00A31A69" w:rsidRPr="00A31A69" w:rsidRDefault="00A31A69" w:rsidP="00A31A69">
            <w:pPr>
              <w:widowControl w:val="0"/>
              <w:suppressAutoHyphens/>
              <w:autoSpaceDE w:val="0"/>
              <w:autoSpaceDN w:val="0"/>
              <w:adjustRightInd w:val="0"/>
              <w:spacing w:after="0" w:line="240" w:lineRule="auto"/>
              <w:ind w:right="-1" w:firstLine="540"/>
              <w:jc w:val="center"/>
              <w:rPr>
                <w:rFonts w:eastAsia="Times New Roman"/>
                <w:sz w:val="24"/>
                <w:szCs w:val="24"/>
              </w:rPr>
            </w:pPr>
          </w:p>
          <w:p w:rsidR="00A31A69" w:rsidRPr="00A31A69" w:rsidRDefault="00A31A69" w:rsidP="00A31A69">
            <w:pPr>
              <w:widowControl w:val="0"/>
              <w:suppressAutoHyphens/>
              <w:autoSpaceDE w:val="0"/>
              <w:autoSpaceDN w:val="0"/>
              <w:adjustRightInd w:val="0"/>
              <w:spacing w:after="0" w:line="240" w:lineRule="auto"/>
              <w:ind w:right="-1" w:firstLine="540"/>
              <w:jc w:val="center"/>
              <w:rPr>
                <w:rFonts w:eastAsia="Times New Roman"/>
                <w:sz w:val="24"/>
                <w:szCs w:val="24"/>
              </w:rPr>
            </w:pPr>
            <w:r w:rsidRPr="00A31A69">
              <w:rPr>
                <w:rFonts w:eastAsia="Times New Roman"/>
                <w:sz w:val="24"/>
                <w:szCs w:val="24"/>
              </w:rPr>
              <w:t>Справка об имущественном и финансовом состоянии</w:t>
            </w:r>
          </w:p>
          <w:p w:rsidR="00A31A69" w:rsidRPr="00A31A69" w:rsidRDefault="00A31A69" w:rsidP="00A31A69">
            <w:pPr>
              <w:widowControl w:val="0"/>
              <w:suppressAutoHyphens/>
              <w:autoSpaceDE w:val="0"/>
              <w:autoSpaceDN w:val="0"/>
              <w:adjustRightInd w:val="0"/>
              <w:spacing w:after="0" w:line="240" w:lineRule="auto"/>
              <w:ind w:right="-1" w:firstLine="540"/>
              <w:jc w:val="center"/>
              <w:rPr>
                <w:rFonts w:eastAsia="Times New Roman"/>
                <w:sz w:val="24"/>
                <w:szCs w:val="24"/>
              </w:rPr>
            </w:pPr>
            <w:r w:rsidRPr="00A31A69">
              <w:rPr>
                <w:rFonts w:eastAsia="Times New Roman"/>
                <w:sz w:val="24"/>
                <w:szCs w:val="24"/>
              </w:rPr>
              <w:t>____________________________________________________________________________</w:t>
            </w:r>
          </w:p>
          <w:p w:rsidR="00A31A69" w:rsidRPr="00A31A69" w:rsidRDefault="00A31A69" w:rsidP="00A31A69">
            <w:pPr>
              <w:widowControl w:val="0"/>
              <w:suppressAutoHyphens/>
              <w:autoSpaceDE w:val="0"/>
              <w:autoSpaceDN w:val="0"/>
              <w:adjustRightInd w:val="0"/>
              <w:spacing w:after="0" w:line="240" w:lineRule="auto"/>
              <w:ind w:right="-1" w:firstLine="540"/>
              <w:jc w:val="center"/>
              <w:rPr>
                <w:rFonts w:eastAsia="Times New Roman"/>
                <w:sz w:val="24"/>
                <w:szCs w:val="24"/>
              </w:rPr>
            </w:pPr>
            <w:r w:rsidRPr="00A31A69">
              <w:rPr>
                <w:rFonts w:eastAsia="Times New Roman"/>
                <w:sz w:val="24"/>
                <w:szCs w:val="24"/>
              </w:rPr>
              <w:t>(наименование юридического лица, индивидуального предпринимателя, ФИО самозанятого гражданина)</w:t>
            </w:r>
          </w:p>
          <w:p w:rsidR="00A31A69" w:rsidRPr="00A31A69" w:rsidRDefault="00A31A69" w:rsidP="00A31A69">
            <w:pPr>
              <w:widowControl w:val="0"/>
              <w:suppressAutoHyphens/>
              <w:autoSpaceDE w:val="0"/>
              <w:autoSpaceDN w:val="0"/>
              <w:adjustRightInd w:val="0"/>
              <w:spacing w:after="0" w:line="240" w:lineRule="auto"/>
              <w:ind w:right="-1" w:firstLine="540"/>
              <w:rPr>
                <w:rFonts w:eastAsia="Times New Roman"/>
                <w:sz w:val="24"/>
                <w:szCs w:val="24"/>
              </w:rPr>
            </w:pPr>
            <w:r w:rsidRPr="00A31A69">
              <w:rPr>
                <w:rFonts w:eastAsia="Times New Roman"/>
                <w:sz w:val="24"/>
                <w:szCs w:val="24"/>
              </w:rPr>
              <w:t>1. Сведения об имуществе:</w:t>
            </w:r>
          </w:p>
          <w:tbl>
            <w:tblPr>
              <w:tblW w:w="938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6"/>
              <w:gridCol w:w="4883"/>
            </w:tblGrid>
            <w:tr w:rsidR="00A31A69" w:rsidRPr="00A31A69" w:rsidTr="002841C0">
              <w:tc>
                <w:tcPr>
                  <w:tcW w:w="4506" w:type="dxa"/>
                </w:tcPr>
                <w:p w:rsidR="00A31A69" w:rsidRPr="00A31A69" w:rsidRDefault="00A31A69" w:rsidP="00A31A69">
                  <w:pPr>
                    <w:widowControl w:val="0"/>
                    <w:suppressAutoHyphens/>
                    <w:autoSpaceDE w:val="0"/>
                    <w:autoSpaceDN w:val="0"/>
                    <w:adjustRightInd w:val="0"/>
                    <w:spacing w:after="0" w:line="240" w:lineRule="auto"/>
                    <w:ind w:right="-1"/>
                    <w:jc w:val="center"/>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Наименование</w:t>
                  </w:r>
                </w:p>
              </w:tc>
              <w:tc>
                <w:tcPr>
                  <w:tcW w:w="4883" w:type="dxa"/>
                </w:tcPr>
                <w:p w:rsidR="00A31A69" w:rsidRPr="00A31A69" w:rsidRDefault="00A31A69" w:rsidP="00A31A69">
                  <w:pPr>
                    <w:widowControl w:val="0"/>
                    <w:suppressAutoHyphens/>
                    <w:autoSpaceDE w:val="0"/>
                    <w:autoSpaceDN w:val="0"/>
                    <w:adjustRightInd w:val="0"/>
                    <w:spacing w:after="0" w:line="240" w:lineRule="auto"/>
                    <w:ind w:right="-1"/>
                    <w:jc w:val="center"/>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Остаточная стоимость за предшествующий календарный год, тыс. рублей.</w:t>
                  </w:r>
                </w:p>
              </w:tc>
            </w:tr>
            <w:tr w:rsidR="00A31A69" w:rsidRPr="00A31A69" w:rsidTr="002841C0">
              <w:tc>
                <w:tcPr>
                  <w:tcW w:w="4506" w:type="dxa"/>
                </w:tcPr>
                <w:p w:rsidR="00A31A69" w:rsidRPr="00A31A69" w:rsidRDefault="00A31A69" w:rsidP="00A31A69">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c>
                <w:tcPr>
                  <w:tcW w:w="4883" w:type="dxa"/>
                </w:tcPr>
                <w:p w:rsidR="00A31A69" w:rsidRPr="00A31A69" w:rsidRDefault="00A31A69" w:rsidP="00A31A69">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r>
            <w:tr w:rsidR="00A31A69" w:rsidRPr="00A31A69" w:rsidTr="002841C0">
              <w:tc>
                <w:tcPr>
                  <w:tcW w:w="4506" w:type="dxa"/>
                </w:tcPr>
                <w:p w:rsidR="00A31A69" w:rsidRPr="00A31A69" w:rsidRDefault="00A31A69" w:rsidP="00A31A69">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c>
                <w:tcPr>
                  <w:tcW w:w="4883" w:type="dxa"/>
                </w:tcPr>
                <w:p w:rsidR="00A31A69" w:rsidRPr="00A31A69" w:rsidRDefault="00A31A69" w:rsidP="00A31A69">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r>
            <w:tr w:rsidR="00A31A69" w:rsidRPr="00A31A69" w:rsidTr="002841C0">
              <w:tc>
                <w:tcPr>
                  <w:tcW w:w="4506" w:type="dxa"/>
                </w:tcPr>
                <w:p w:rsidR="00A31A69" w:rsidRPr="00A31A69" w:rsidRDefault="00A31A69" w:rsidP="00A31A69">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Всего</w:t>
                  </w:r>
                </w:p>
              </w:tc>
              <w:tc>
                <w:tcPr>
                  <w:tcW w:w="4883" w:type="dxa"/>
                </w:tcPr>
                <w:p w:rsidR="00A31A69" w:rsidRPr="00A31A69" w:rsidRDefault="00A31A69" w:rsidP="00A31A69">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r>
          </w:tbl>
          <w:p w:rsidR="00A31A69" w:rsidRPr="00A31A69" w:rsidRDefault="00A31A69" w:rsidP="00A31A69">
            <w:pPr>
              <w:suppressAutoHyphens/>
              <w:autoSpaceDE w:val="0"/>
              <w:autoSpaceDN w:val="0"/>
              <w:adjustRightInd w:val="0"/>
              <w:spacing w:after="160" w:line="240" w:lineRule="auto"/>
              <w:ind w:left="720" w:right="-1"/>
              <w:jc w:val="both"/>
              <w:rPr>
                <w:rFonts w:eastAsia="Calibri"/>
                <w:sz w:val="24"/>
                <w:szCs w:val="24"/>
                <w:lang w:eastAsia="en-US"/>
              </w:rPr>
            </w:pPr>
            <w:r w:rsidRPr="00A31A69">
              <w:rPr>
                <w:rFonts w:eastAsia="Calibri"/>
                <w:sz w:val="24"/>
                <w:szCs w:val="24"/>
                <w:lang w:eastAsia="en-US"/>
              </w:rPr>
              <w:t>2. Сведения о финансовом состоянии:</w:t>
            </w:r>
          </w:p>
          <w:tbl>
            <w:tblPr>
              <w:tblW w:w="4868" w:type="pct"/>
              <w:tblInd w:w="276" w:type="dxa"/>
              <w:tblLayout w:type="fixed"/>
              <w:tblCellMar>
                <w:left w:w="70" w:type="dxa"/>
                <w:right w:w="70" w:type="dxa"/>
              </w:tblCellMar>
              <w:tblLook w:val="0000" w:firstRow="0" w:lastRow="0" w:firstColumn="0" w:lastColumn="0" w:noHBand="0" w:noVBand="0"/>
            </w:tblPr>
            <w:tblGrid>
              <w:gridCol w:w="6797"/>
              <w:gridCol w:w="2638"/>
            </w:tblGrid>
            <w:tr w:rsidR="00A31A69" w:rsidRPr="00A31A69" w:rsidTr="00A31A69">
              <w:trPr>
                <w:cantSplit/>
                <w:trHeight w:val="360"/>
              </w:trPr>
              <w:tc>
                <w:tcPr>
                  <w:tcW w:w="3602" w:type="pct"/>
                  <w:tcBorders>
                    <w:top w:val="single" w:sz="6" w:space="0" w:color="auto"/>
                    <w:left w:val="single" w:sz="6" w:space="0" w:color="auto"/>
                    <w:bottom w:val="single" w:sz="6" w:space="0" w:color="auto"/>
                    <w:right w:val="single" w:sz="6" w:space="0" w:color="auto"/>
                  </w:tcBorders>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lastRenderedPageBreak/>
                    <w:t>Наименование показателя</w:t>
                  </w:r>
                </w:p>
              </w:tc>
              <w:tc>
                <w:tcPr>
                  <w:tcW w:w="1398" w:type="pct"/>
                  <w:tcBorders>
                    <w:top w:val="single" w:sz="6" w:space="0" w:color="auto"/>
                    <w:left w:val="single" w:sz="6" w:space="0" w:color="auto"/>
                    <w:bottom w:val="single" w:sz="6" w:space="0" w:color="auto"/>
                    <w:right w:val="single" w:sz="6" w:space="0" w:color="auto"/>
                  </w:tcBorders>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 последнюю отчетную дату</w:t>
                  </w:r>
                </w:p>
              </w:tc>
            </w:tr>
            <w:tr w:rsidR="00A31A69" w:rsidRPr="00A31A69" w:rsidTr="00A31A69">
              <w:trPr>
                <w:cantSplit/>
                <w:trHeight w:val="240"/>
              </w:trPr>
              <w:tc>
                <w:tcPr>
                  <w:tcW w:w="3602"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Собственные средства </w:t>
                  </w:r>
                </w:p>
              </w:tc>
              <w:tc>
                <w:tcPr>
                  <w:tcW w:w="1398"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p>
              </w:tc>
            </w:tr>
            <w:tr w:rsidR="00A31A69" w:rsidRPr="00A31A69" w:rsidTr="00A31A69">
              <w:trPr>
                <w:cantSplit/>
                <w:trHeight w:val="240"/>
              </w:trPr>
              <w:tc>
                <w:tcPr>
                  <w:tcW w:w="3602"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Заемные средства, всего </w:t>
                  </w:r>
                </w:p>
              </w:tc>
              <w:tc>
                <w:tcPr>
                  <w:tcW w:w="1398"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p>
              </w:tc>
            </w:tr>
            <w:tr w:rsidR="00A31A69" w:rsidRPr="00A31A69" w:rsidTr="00A31A69">
              <w:trPr>
                <w:cantSplit/>
                <w:trHeight w:val="240"/>
              </w:trPr>
              <w:tc>
                <w:tcPr>
                  <w:tcW w:w="3602"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Кредиторская задолженность </w:t>
                  </w:r>
                </w:p>
              </w:tc>
              <w:tc>
                <w:tcPr>
                  <w:tcW w:w="1398"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p>
              </w:tc>
            </w:tr>
            <w:tr w:rsidR="00A31A69" w:rsidRPr="00A31A69" w:rsidTr="00A31A69">
              <w:trPr>
                <w:cantSplit/>
                <w:trHeight w:val="240"/>
              </w:trPr>
              <w:tc>
                <w:tcPr>
                  <w:tcW w:w="3602"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Дебиторская задолженность </w:t>
                  </w:r>
                </w:p>
              </w:tc>
              <w:tc>
                <w:tcPr>
                  <w:tcW w:w="1398"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p>
              </w:tc>
            </w:tr>
            <w:tr w:rsidR="00A31A69" w:rsidRPr="00A31A69" w:rsidTr="00A31A69">
              <w:trPr>
                <w:cantSplit/>
                <w:trHeight w:val="240"/>
              </w:trPr>
              <w:tc>
                <w:tcPr>
                  <w:tcW w:w="3602"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Доходы, всего </w:t>
                  </w:r>
                </w:p>
              </w:tc>
              <w:tc>
                <w:tcPr>
                  <w:tcW w:w="1398"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p>
              </w:tc>
            </w:tr>
            <w:tr w:rsidR="00A31A69" w:rsidRPr="00A31A69" w:rsidTr="00A31A69">
              <w:trPr>
                <w:cantSplit/>
                <w:trHeight w:val="480"/>
              </w:trPr>
              <w:tc>
                <w:tcPr>
                  <w:tcW w:w="3602"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В том числе: </w:t>
                  </w:r>
                </w:p>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выручка от продажи товаров, продукции, работ, услуг</w:t>
                  </w:r>
                </w:p>
              </w:tc>
              <w:tc>
                <w:tcPr>
                  <w:tcW w:w="1398"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p>
              </w:tc>
            </w:tr>
            <w:tr w:rsidR="00A31A69" w:rsidRPr="00A31A69" w:rsidTr="00A31A69">
              <w:trPr>
                <w:cantSplit/>
                <w:trHeight w:val="240"/>
              </w:trPr>
              <w:tc>
                <w:tcPr>
                  <w:tcW w:w="3602"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 прочие доходы (по видам доходов) </w:t>
                  </w:r>
                </w:p>
              </w:tc>
              <w:tc>
                <w:tcPr>
                  <w:tcW w:w="1398"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p>
              </w:tc>
            </w:tr>
            <w:tr w:rsidR="00A31A69" w:rsidRPr="00A31A69" w:rsidTr="00A31A69">
              <w:trPr>
                <w:cantSplit/>
                <w:trHeight w:val="240"/>
              </w:trPr>
              <w:tc>
                <w:tcPr>
                  <w:tcW w:w="3602"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Чистая прибыль (убыток) отчетного периода </w:t>
                  </w:r>
                </w:p>
              </w:tc>
              <w:tc>
                <w:tcPr>
                  <w:tcW w:w="1398"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p>
              </w:tc>
            </w:tr>
            <w:tr w:rsidR="00A31A69" w:rsidRPr="00A31A69" w:rsidTr="00A31A69">
              <w:trPr>
                <w:cantSplit/>
                <w:trHeight w:val="480"/>
              </w:trPr>
              <w:tc>
                <w:tcPr>
                  <w:tcW w:w="3602"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Рентабельность продаж (отношение чистой прибыли (убытка) отчетного периода к выручке от продажи товаров, продукции, работ, услуг) </w:t>
                  </w:r>
                </w:p>
              </w:tc>
              <w:tc>
                <w:tcPr>
                  <w:tcW w:w="1398" w:type="pct"/>
                  <w:tcBorders>
                    <w:top w:val="single" w:sz="6" w:space="0" w:color="auto"/>
                    <w:left w:val="single" w:sz="6" w:space="0" w:color="auto"/>
                    <w:bottom w:val="single" w:sz="6" w:space="0" w:color="auto"/>
                    <w:right w:val="single" w:sz="6" w:space="0" w:color="auto"/>
                  </w:tcBorders>
                </w:tcPr>
                <w:p w:rsidR="00A31A69" w:rsidRPr="00A31A69" w:rsidRDefault="00A31A69" w:rsidP="00A31A69">
                  <w:pPr>
                    <w:autoSpaceDE w:val="0"/>
                    <w:autoSpaceDN w:val="0"/>
                    <w:adjustRightInd w:val="0"/>
                    <w:spacing w:after="0" w:line="240" w:lineRule="auto"/>
                    <w:rPr>
                      <w:rFonts w:ascii="Times New Roman" w:eastAsia="Calibri" w:hAnsi="Times New Roman" w:cs="Times New Roman"/>
                      <w:sz w:val="24"/>
                      <w:szCs w:val="24"/>
                      <w:lang w:eastAsia="en-US"/>
                    </w:rPr>
                  </w:pPr>
                </w:p>
              </w:tc>
            </w:tr>
          </w:tbl>
          <w:p w:rsidR="00A31A69" w:rsidRPr="00A31A69" w:rsidRDefault="00A31A69" w:rsidP="00A31A69">
            <w:pPr>
              <w:suppressAutoHyphens/>
              <w:autoSpaceDE w:val="0"/>
              <w:autoSpaceDN w:val="0"/>
              <w:adjustRightInd w:val="0"/>
              <w:spacing w:after="160" w:line="240" w:lineRule="auto"/>
              <w:ind w:right="-1" w:firstLine="540"/>
              <w:jc w:val="both"/>
              <w:rPr>
                <w:rFonts w:eastAsia="Calibri"/>
                <w:sz w:val="24"/>
                <w:szCs w:val="24"/>
                <w:lang w:eastAsia="en-US"/>
              </w:rPr>
            </w:pPr>
            <w:r w:rsidRPr="00A31A69">
              <w:rPr>
                <w:rFonts w:eastAsia="Calibri"/>
                <w:sz w:val="24"/>
                <w:szCs w:val="24"/>
                <w:lang w:eastAsia="en-US"/>
              </w:rPr>
              <w:t>Выручка от реализации товаров (работ, услуг) без учета налога на добавленную стоимость (доход от основной деятельности) за предшествующий календарный год, тыс. рублей: __________</w:t>
            </w:r>
          </w:p>
          <w:p w:rsidR="00A31A69" w:rsidRPr="00A31A69" w:rsidRDefault="00A31A69" w:rsidP="00A31A69">
            <w:pPr>
              <w:autoSpaceDE w:val="0"/>
              <w:autoSpaceDN w:val="0"/>
              <w:adjustRightInd w:val="0"/>
              <w:spacing w:after="160" w:line="240" w:lineRule="auto"/>
              <w:ind w:right="-1"/>
              <w:rPr>
                <w:rFonts w:eastAsia="Calibri"/>
                <w:sz w:val="24"/>
                <w:szCs w:val="24"/>
                <w:lang w:eastAsia="en-US"/>
              </w:rPr>
            </w:pPr>
            <w:r w:rsidRPr="00A31A69">
              <w:rPr>
                <w:rFonts w:eastAsia="Calibri"/>
                <w:sz w:val="24"/>
                <w:szCs w:val="24"/>
                <w:lang w:eastAsia="en-US"/>
              </w:rPr>
              <w:t>Руководитель        ______________ / __________________________ /</w:t>
            </w:r>
          </w:p>
          <w:p w:rsidR="00A31A69" w:rsidRPr="00A31A69" w:rsidRDefault="00A31A69" w:rsidP="00A31A69">
            <w:pPr>
              <w:autoSpaceDE w:val="0"/>
              <w:autoSpaceDN w:val="0"/>
              <w:adjustRightInd w:val="0"/>
              <w:spacing w:after="160" w:line="240" w:lineRule="auto"/>
              <w:ind w:right="-1"/>
              <w:rPr>
                <w:rFonts w:eastAsia="Calibri"/>
                <w:sz w:val="24"/>
                <w:szCs w:val="24"/>
                <w:lang w:eastAsia="en-US"/>
              </w:rPr>
            </w:pPr>
            <w:r w:rsidRPr="00A31A69">
              <w:rPr>
                <w:rFonts w:eastAsia="Calibri"/>
                <w:sz w:val="24"/>
                <w:szCs w:val="24"/>
                <w:lang w:eastAsia="en-US"/>
              </w:rPr>
              <w:t>(указать должность) (подпись)         (расшифровка подписи)</w:t>
            </w:r>
          </w:p>
          <w:p w:rsidR="00A31A69" w:rsidRPr="00A31A69" w:rsidRDefault="00A31A69" w:rsidP="00A31A69">
            <w:pPr>
              <w:suppressAutoHyphens/>
              <w:autoSpaceDE w:val="0"/>
              <w:autoSpaceDN w:val="0"/>
              <w:adjustRightInd w:val="0"/>
              <w:spacing w:after="160" w:line="240" w:lineRule="auto"/>
              <w:jc w:val="both"/>
              <w:rPr>
                <w:rFonts w:eastAsia="Calibri"/>
                <w:sz w:val="24"/>
                <w:szCs w:val="24"/>
                <w:lang w:eastAsia="en-US"/>
              </w:rPr>
            </w:pPr>
            <w:r w:rsidRPr="00A31A69">
              <w:rPr>
                <w:rFonts w:eastAsia="Calibri"/>
                <w:sz w:val="24"/>
                <w:szCs w:val="24"/>
                <w:lang w:eastAsia="en-US"/>
              </w:rPr>
              <w:t>- отчет о финансово-экономических показателях (для субъектов малого и среднего предпринимательства) по форме:</w:t>
            </w:r>
          </w:p>
          <w:p w:rsidR="00A31A69" w:rsidRPr="00A31A69" w:rsidRDefault="00A31A69" w:rsidP="00A31A69">
            <w:pPr>
              <w:suppressAutoHyphens/>
              <w:autoSpaceDE w:val="0"/>
              <w:autoSpaceDN w:val="0"/>
              <w:adjustRightInd w:val="0"/>
              <w:spacing w:after="0" w:line="240" w:lineRule="auto"/>
              <w:ind w:firstLine="709"/>
              <w:jc w:val="center"/>
              <w:rPr>
                <w:rFonts w:eastAsia="Calibri"/>
                <w:sz w:val="24"/>
                <w:szCs w:val="24"/>
                <w:lang w:eastAsia="en-US"/>
              </w:rPr>
            </w:pPr>
            <w:r w:rsidRPr="00A31A69">
              <w:rPr>
                <w:rFonts w:eastAsia="Calibri"/>
                <w:sz w:val="24"/>
                <w:szCs w:val="24"/>
                <w:lang w:eastAsia="en-US"/>
              </w:rPr>
              <w:t>Отчет о финансово-экономических показателях</w:t>
            </w:r>
          </w:p>
          <w:p w:rsidR="00A31A69" w:rsidRPr="00A31A69" w:rsidRDefault="00A31A69" w:rsidP="00A31A69">
            <w:pPr>
              <w:suppressAutoHyphens/>
              <w:autoSpaceDE w:val="0"/>
              <w:autoSpaceDN w:val="0"/>
              <w:adjustRightInd w:val="0"/>
              <w:spacing w:after="0" w:line="240" w:lineRule="auto"/>
              <w:ind w:firstLine="709"/>
              <w:jc w:val="center"/>
              <w:rPr>
                <w:rFonts w:eastAsia="Calibri"/>
                <w:sz w:val="24"/>
                <w:szCs w:val="24"/>
                <w:lang w:eastAsia="en-US"/>
              </w:rPr>
            </w:pPr>
            <w:r w:rsidRPr="00A31A69">
              <w:rPr>
                <w:rFonts w:eastAsia="Calibri"/>
                <w:sz w:val="24"/>
                <w:szCs w:val="24"/>
                <w:lang w:eastAsia="en-US"/>
              </w:rPr>
              <w:t>________________________________________________________________</w:t>
            </w:r>
          </w:p>
          <w:p w:rsidR="00A31A69" w:rsidRPr="00A31A69" w:rsidRDefault="00A31A69" w:rsidP="00A31A69">
            <w:pPr>
              <w:suppressAutoHyphens/>
              <w:autoSpaceDE w:val="0"/>
              <w:autoSpaceDN w:val="0"/>
              <w:adjustRightInd w:val="0"/>
              <w:spacing w:after="0" w:line="240" w:lineRule="auto"/>
              <w:jc w:val="center"/>
              <w:rPr>
                <w:rFonts w:eastAsia="Calibri"/>
                <w:sz w:val="24"/>
                <w:szCs w:val="24"/>
                <w:lang w:eastAsia="en-US"/>
              </w:rPr>
            </w:pPr>
            <w:r w:rsidRPr="00A31A69">
              <w:rPr>
                <w:rFonts w:eastAsia="Calibri"/>
                <w:sz w:val="24"/>
                <w:szCs w:val="24"/>
                <w:lang w:eastAsia="en-US"/>
              </w:rPr>
              <w:t xml:space="preserve">(наименование юридического лица, индивидуального предпринимателя) </w:t>
            </w:r>
          </w:p>
          <w:p w:rsidR="00A31A69" w:rsidRPr="00A31A69" w:rsidRDefault="00A31A69" w:rsidP="00A31A69">
            <w:pPr>
              <w:suppressAutoHyphens/>
              <w:autoSpaceDE w:val="0"/>
              <w:autoSpaceDN w:val="0"/>
              <w:adjustRightInd w:val="0"/>
              <w:spacing w:after="0" w:line="240" w:lineRule="auto"/>
              <w:ind w:firstLine="709"/>
              <w:jc w:val="center"/>
              <w:rPr>
                <w:rFonts w:eastAsia="Calibri"/>
                <w:sz w:val="24"/>
                <w:szCs w:val="24"/>
                <w:lang w:eastAsia="en-US"/>
              </w:rPr>
            </w:pPr>
            <w:r w:rsidRPr="00A31A69">
              <w:rPr>
                <w:rFonts w:eastAsia="Calibri"/>
                <w:sz w:val="24"/>
                <w:szCs w:val="24"/>
                <w:lang w:eastAsia="en-US"/>
              </w:rPr>
              <w:t>за 20__ год</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8"/>
              <w:gridCol w:w="1292"/>
              <w:gridCol w:w="2258"/>
              <w:gridCol w:w="2258"/>
              <w:gridCol w:w="804"/>
            </w:tblGrid>
            <w:tr w:rsidR="00A31A69" w:rsidRPr="00A31A69" w:rsidTr="002841C0">
              <w:tc>
                <w:tcPr>
                  <w:tcW w:w="3198" w:type="dxa"/>
                </w:tcPr>
                <w:p w:rsidR="00A31A69" w:rsidRPr="00A31A69" w:rsidRDefault="00A31A69" w:rsidP="00A31A69">
                  <w:pPr>
                    <w:suppressAutoHyphens/>
                    <w:autoSpaceDE w:val="0"/>
                    <w:autoSpaceDN w:val="0"/>
                    <w:adjustRightInd w:val="0"/>
                    <w:spacing w:after="0" w:line="240" w:lineRule="auto"/>
                    <w:jc w:val="both"/>
                    <w:outlineLvl w:val="0"/>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Наименование показателя</w:t>
                  </w:r>
                </w:p>
              </w:tc>
              <w:tc>
                <w:tcPr>
                  <w:tcW w:w="1292" w:type="dxa"/>
                </w:tcPr>
                <w:p w:rsidR="00A31A69" w:rsidRPr="00A31A69" w:rsidRDefault="00A31A69" w:rsidP="00A31A69">
                  <w:pPr>
                    <w:suppressAutoHyphens/>
                    <w:autoSpaceDE w:val="0"/>
                    <w:autoSpaceDN w:val="0"/>
                    <w:adjustRightInd w:val="0"/>
                    <w:spacing w:after="0" w:line="240" w:lineRule="auto"/>
                    <w:jc w:val="both"/>
                    <w:outlineLvl w:val="0"/>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Единицы измерения</w:t>
                  </w:r>
                </w:p>
              </w:tc>
              <w:tc>
                <w:tcPr>
                  <w:tcW w:w="2258" w:type="dxa"/>
                </w:tcPr>
                <w:p w:rsidR="00A31A69" w:rsidRPr="00A31A69" w:rsidRDefault="00A31A69" w:rsidP="00A31A69">
                  <w:pPr>
                    <w:suppressAutoHyphens/>
                    <w:autoSpaceDE w:val="0"/>
                    <w:autoSpaceDN w:val="0"/>
                    <w:adjustRightInd w:val="0"/>
                    <w:spacing w:after="0" w:line="240" w:lineRule="auto"/>
                    <w:jc w:val="both"/>
                    <w:outlineLvl w:val="0"/>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Год, с момента получения субсидии (план)</w:t>
                  </w:r>
                </w:p>
              </w:tc>
              <w:tc>
                <w:tcPr>
                  <w:tcW w:w="2258" w:type="dxa"/>
                </w:tcPr>
                <w:p w:rsidR="00A31A69" w:rsidRPr="00A31A69" w:rsidRDefault="00A31A69" w:rsidP="00A31A69">
                  <w:pPr>
                    <w:suppressAutoHyphens/>
                    <w:autoSpaceDE w:val="0"/>
                    <w:autoSpaceDN w:val="0"/>
                    <w:adjustRightInd w:val="0"/>
                    <w:spacing w:after="0" w:line="240" w:lineRule="auto"/>
                    <w:ind w:firstLine="22"/>
                    <w:jc w:val="both"/>
                    <w:outlineLvl w:val="0"/>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Год, с момента получения субсидии (факт)</w:t>
                  </w:r>
                </w:p>
              </w:tc>
              <w:tc>
                <w:tcPr>
                  <w:tcW w:w="804" w:type="dxa"/>
                </w:tcPr>
                <w:p w:rsidR="00A31A69" w:rsidRPr="00A31A69" w:rsidRDefault="00A31A69" w:rsidP="00A31A69">
                  <w:pPr>
                    <w:suppressAutoHyphens/>
                    <w:autoSpaceDE w:val="0"/>
                    <w:autoSpaceDN w:val="0"/>
                    <w:adjustRightInd w:val="0"/>
                    <w:spacing w:after="0" w:line="240" w:lineRule="auto"/>
                    <w:jc w:val="both"/>
                    <w:outlineLvl w:val="0"/>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Отклонение, %</w:t>
                  </w:r>
                </w:p>
              </w:tc>
            </w:tr>
            <w:tr w:rsidR="00A31A69" w:rsidRPr="00A31A69" w:rsidTr="002841C0">
              <w:tc>
                <w:tcPr>
                  <w:tcW w:w="3198" w:type="dxa"/>
                </w:tcPr>
                <w:p w:rsidR="00A31A69" w:rsidRPr="00A31A69" w:rsidRDefault="00A10901" w:rsidP="00A31A69">
                  <w:pPr>
                    <w:suppressAutoHyphens/>
                    <w:autoSpaceDE w:val="0"/>
                    <w:autoSpaceDN w:val="0"/>
                    <w:adjustRightInd w:val="0"/>
                    <w:spacing w:after="0" w:line="240" w:lineRule="auto"/>
                    <w:jc w:val="both"/>
                    <w:outlineLvl w:val="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Численность работников</w:t>
                  </w:r>
                </w:p>
              </w:tc>
              <w:tc>
                <w:tcPr>
                  <w:tcW w:w="1292" w:type="dxa"/>
                </w:tcPr>
                <w:p w:rsidR="00A31A69" w:rsidRPr="00A31A69" w:rsidRDefault="00A31A69" w:rsidP="00A31A69">
                  <w:pPr>
                    <w:suppressAutoHyphens/>
                    <w:autoSpaceDE w:val="0"/>
                    <w:autoSpaceDN w:val="0"/>
                    <w:adjustRightInd w:val="0"/>
                    <w:spacing w:after="0" w:line="240" w:lineRule="auto"/>
                    <w:ind w:firstLine="110"/>
                    <w:jc w:val="both"/>
                    <w:outlineLvl w:val="0"/>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человек</w:t>
                  </w:r>
                </w:p>
              </w:tc>
              <w:tc>
                <w:tcPr>
                  <w:tcW w:w="2258" w:type="dxa"/>
                </w:tcPr>
                <w:p w:rsidR="00A31A69" w:rsidRPr="00A31A69" w:rsidRDefault="00A31A69" w:rsidP="00A31A69">
                  <w:pPr>
                    <w:suppressAutoHyphens/>
                    <w:autoSpaceDE w:val="0"/>
                    <w:autoSpaceDN w:val="0"/>
                    <w:adjustRightInd w:val="0"/>
                    <w:spacing w:after="0" w:line="240" w:lineRule="auto"/>
                    <w:ind w:firstLine="709"/>
                    <w:jc w:val="both"/>
                    <w:outlineLvl w:val="0"/>
                    <w:rPr>
                      <w:rFonts w:ascii="Times New Roman" w:eastAsia="Calibri" w:hAnsi="Times New Roman" w:cs="Times New Roman"/>
                      <w:sz w:val="24"/>
                      <w:szCs w:val="24"/>
                      <w:lang w:eastAsia="en-US"/>
                    </w:rPr>
                  </w:pPr>
                </w:p>
              </w:tc>
              <w:tc>
                <w:tcPr>
                  <w:tcW w:w="2258" w:type="dxa"/>
                </w:tcPr>
                <w:p w:rsidR="00A31A69" w:rsidRPr="00A31A69" w:rsidRDefault="00A31A69" w:rsidP="00A31A69">
                  <w:pPr>
                    <w:suppressAutoHyphens/>
                    <w:autoSpaceDE w:val="0"/>
                    <w:autoSpaceDN w:val="0"/>
                    <w:adjustRightInd w:val="0"/>
                    <w:spacing w:after="0" w:line="240" w:lineRule="auto"/>
                    <w:ind w:firstLine="709"/>
                    <w:jc w:val="both"/>
                    <w:outlineLvl w:val="0"/>
                    <w:rPr>
                      <w:rFonts w:ascii="Times New Roman" w:eastAsia="Calibri" w:hAnsi="Times New Roman" w:cs="Times New Roman"/>
                      <w:sz w:val="24"/>
                      <w:szCs w:val="24"/>
                      <w:lang w:eastAsia="en-US"/>
                    </w:rPr>
                  </w:pPr>
                </w:p>
              </w:tc>
              <w:tc>
                <w:tcPr>
                  <w:tcW w:w="804" w:type="dxa"/>
                </w:tcPr>
                <w:p w:rsidR="00A31A69" w:rsidRPr="00A31A69" w:rsidRDefault="00A31A69" w:rsidP="00A31A69">
                  <w:pPr>
                    <w:suppressAutoHyphens/>
                    <w:autoSpaceDE w:val="0"/>
                    <w:autoSpaceDN w:val="0"/>
                    <w:adjustRightInd w:val="0"/>
                    <w:spacing w:after="0" w:line="240" w:lineRule="auto"/>
                    <w:ind w:firstLine="709"/>
                    <w:jc w:val="both"/>
                    <w:outlineLvl w:val="0"/>
                    <w:rPr>
                      <w:rFonts w:ascii="Times New Roman" w:eastAsia="Calibri" w:hAnsi="Times New Roman" w:cs="Times New Roman"/>
                      <w:sz w:val="24"/>
                      <w:szCs w:val="24"/>
                      <w:lang w:eastAsia="en-US"/>
                    </w:rPr>
                  </w:pPr>
                </w:p>
              </w:tc>
            </w:tr>
            <w:tr w:rsidR="00A31A69" w:rsidRPr="00A31A69" w:rsidTr="002841C0">
              <w:tc>
                <w:tcPr>
                  <w:tcW w:w="3198" w:type="dxa"/>
                </w:tcPr>
                <w:p w:rsidR="00A31A69" w:rsidRPr="00A31A69" w:rsidRDefault="00A31A69" w:rsidP="00A31A69">
                  <w:pPr>
                    <w:suppressAutoHyphens/>
                    <w:autoSpaceDE w:val="0"/>
                    <w:autoSpaceDN w:val="0"/>
                    <w:adjustRightInd w:val="0"/>
                    <w:spacing w:after="0" w:line="240" w:lineRule="auto"/>
                    <w:jc w:val="both"/>
                    <w:outlineLvl w:val="0"/>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Среднемесячная заработная плата на 1 работающего</w:t>
                  </w:r>
                </w:p>
              </w:tc>
              <w:tc>
                <w:tcPr>
                  <w:tcW w:w="1292" w:type="dxa"/>
                </w:tcPr>
                <w:p w:rsidR="00A31A69" w:rsidRPr="00A31A69" w:rsidRDefault="00A31A69" w:rsidP="00A31A69">
                  <w:pPr>
                    <w:suppressAutoHyphens/>
                    <w:autoSpaceDE w:val="0"/>
                    <w:autoSpaceDN w:val="0"/>
                    <w:adjustRightInd w:val="0"/>
                    <w:spacing w:after="0" w:line="240" w:lineRule="auto"/>
                    <w:ind w:firstLine="110"/>
                    <w:jc w:val="both"/>
                    <w:outlineLvl w:val="0"/>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рублей</w:t>
                  </w:r>
                </w:p>
              </w:tc>
              <w:tc>
                <w:tcPr>
                  <w:tcW w:w="2258" w:type="dxa"/>
                </w:tcPr>
                <w:p w:rsidR="00A31A69" w:rsidRPr="00A31A69" w:rsidRDefault="00A31A69" w:rsidP="00A31A69">
                  <w:pPr>
                    <w:suppressAutoHyphens/>
                    <w:autoSpaceDE w:val="0"/>
                    <w:autoSpaceDN w:val="0"/>
                    <w:adjustRightInd w:val="0"/>
                    <w:spacing w:after="0" w:line="240" w:lineRule="auto"/>
                    <w:ind w:firstLine="709"/>
                    <w:jc w:val="both"/>
                    <w:outlineLvl w:val="0"/>
                    <w:rPr>
                      <w:rFonts w:ascii="Times New Roman" w:eastAsia="Calibri" w:hAnsi="Times New Roman" w:cs="Times New Roman"/>
                      <w:sz w:val="24"/>
                      <w:szCs w:val="24"/>
                      <w:lang w:eastAsia="en-US"/>
                    </w:rPr>
                  </w:pPr>
                </w:p>
              </w:tc>
              <w:tc>
                <w:tcPr>
                  <w:tcW w:w="2258" w:type="dxa"/>
                </w:tcPr>
                <w:p w:rsidR="00A31A69" w:rsidRPr="00A31A69" w:rsidRDefault="00A31A69" w:rsidP="00A31A69">
                  <w:pPr>
                    <w:suppressAutoHyphens/>
                    <w:autoSpaceDE w:val="0"/>
                    <w:autoSpaceDN w:val="0"/>
                    <w:adjustRightInd w:val="0"/>
                    <w:spacing w:after="0" w:line="240" w:lineRule="auto"/>
                    <w:ind w:firstLine="709"/>
                    <w:jc w:val="both"/>
                    <w:outlineLvl w:val="0"/>
                    <w:rPr>
                      <w:rFonts w:ascii="Times New Roman" w:eastAsia="Calibri" w:hAnsi="Times New Roman" w:cs="Times New Roman"/>
                      <w:sz w:val="24"/>
                      <w:szCs w:val="24"/>
                      <w:lang w:eastAsia="en-US"/>
                    </w:rPr>
                  </w:pPr>
                </w:p>
              </w:tc>
              <w:tc>
                <w:tcPr>
                  <w:tcW w:w="804" w:type="dxa"/>
                </w:tcPr>
                <w:p w:rsidR="00A31A69" w:rsidRPr="00A31A69" w:rsidRDefault="00A31A69" w:rsidP="00A31A69">
                  <w:pPr>
                    <w:suppressAutoHyphens/>
                    <w:autoSpaceDE w:val="0"/>
                    <w:autoSpaceDN w:val="0"/>
                    <w:adjustRightInd w:val="0"/>
                    <w:spacing w:after="0" w:line="240" w:lineRule="auto"/>
                    <w:ind w:firstLine="709"/>
                    <w:jc w:val="both"/>
                    <w:outlineLvl w:val="0"/>
                    <w:rPr>
                      <w:rFonts w:ascii="Times New Roman" w:eastAsia="Calibri" w:hAnsi="Times New Roman" w:cs="Times New Roman"/>
                      <w:sz w:val="24"/>
                      <w:szCs w:val="24"/>
                      <w:lang w:eastAsia="en-US"/>
                    </w:rPr>
                  </w:pPr>
                </w:p>
              </w:tc>
            </w:tr>
          </w:tbl>
          <w:p w:rsidR="00A31A69" w:rsidRPr="00A31A69" w:rsidRDefault="00A31A69" w:rsidP="00A31A69">
            <w:pPr>
              <w:autoSpaceDE w:val="0"/>
              <w:autoSpaceDN w:val="0"/>
              <w:adjustRightInd w:val="0"/>
              <w:spacing w:after="160" w:line="240" w:lineRule="auto"/>
              <w:ind w:right="-1"/>
              <w:rPr>
                <w:rFonts w:eastAsia="Calibri"/>
                <w:sz w:val="24"/>
                <w:szCs w:val="24"/>
                <w:lang w:eastAsia="en-US"/>
              </w:rPr>
            </w:pPr>
            <w:r w:rsidRPr="00A31A69">
              <w:rPr>
                <w:rFonts w:eastAsia="Calibri"/>
                <w:sz w:val="24"/>
                <w:szCs w:val="24"/>
                <w:lang w:eastAsia="en-US"/>
              </w:rPr>
              <w:t>Руководитель        ______________ / __________________________ /</w:t>
            </w:r>
          </w:p>
          <w:p w:rsidR="00A31A69" w:rsidRPr="00A31A69" w:rsidRDefault="00A31A69" w:rsidP="00A31A69">
            <w:pPr>
              <w:autoSpaceDE w:val="0"/>
              <w:autoSpaceDN w:val="0"/>
              <w:adjustRightInd w:val="0"/>
              <w:spacing w:after="160" w:line="240" w:lineRule="auto"/>
              <w:ind w:right="-1"/>
              <w:rPr>
                <w:rFonts w:eastAsia="Calibri"/>
                <w:sz w:val="24"/>
                <w:szCs w:val="24"/>
                <w:lang w:eastAsia="en-US"/>
              </w:rPr>
            </w:pPr>
            <w:r w:rsidRPr="00A31A69">
              <w:rPr>
                <w:rFonts w:eastAsia="Calibri"/>
                <w:sz w:val="24"/>
                <w:szCs w:val="24"/>
                <w:lang w:eastAsia="en-US"/>
              </w:rPr>
              <w:t>(указать должность)   (подпись)         (расшифровка подписи)</w:t>
            </w:r>
          </w:p>
          <w:p w:rsidR="00A31A69" w:rsidRPr="00A31A69" w:rsidRDefault="00A31A69" w:rsidP="00A31A69">
            <w:pPr>
              <w:suppressAutoHyphens/>
              <w:autoSpaceDE w:val="0"/>
              <w:autoSpaceDN w:val="0"/>
              <w:adjustRightInd w:val="0"/>
              <w:spacing w:after="0" w:line="240" w:lineRule="auto"/>
              <w:contextualSpacing/>
              <w:jc w:val="both"/>
              <w:rPr>
                <w:rFonts w:eastAsia="Calibri"/>
                <w:sz w:val="24"/>
                <w:szCs w:val="24"/>
                <w:lang w:eastAsia="en-US"/>
              </w:rPr>
            </w:pPr>
            <w:r w:rsidRPr="00A31A69">
              <w:rPr>
                <w:rFonts w:eastAsia="Calibri"/>
                <w:sz w:val="24"/>
                <w:szCs w:val="24"/>
                <w:lang w:eastAsia="en-US"/>
              </w:rPr>
              <w:t>- отчеты СЗВ-М за истекший календарный год;</w:t>
            </w:r>
          </w:p>
          <w:p w:rsidR="00A31A69" w:rsidRPr="00A31A69" w:rsidRDefault="00A31A69" w:rsidP="00A31A69">
            <w:pPr>
              <w:suppressAutoHyphens/>
              <w:autoSpaceDE w:val="0"/>
              <w:autoSpaceDN w:val="0"/>
              <w:adjustRightInd w:val="0"/>
              <w:spacing w:after="0" w:line="240" w:lineRule="auto"/>
              <w:contextualSpacing/>
              <w:jc w:val="both"/>
              <w:rPr>
                <w:rFonts w:eastAsia="Calibri"/>
                <w:sz w:val="24"/>
                <w:szCs w:val="24"/>
                <w:lang w:eastAsia="en-US"/>
              </w:rPr>
            </w:pPr>
            <w:r w:rsidRPr="00A31A69">
              <w:rPr>
                <w:rFonts w:eastAsia="Calibri"/>
                <w:sz w:val="24"/>
                <w:szCs w:val="24"/>
                <w:lang w:eastAsia="en-US"/>
              </w:rPr>
              <w:t>- разделы с 1 по 2 отчетной формы по КНД 1151111 «Расчет по страховым взносам»;</w:t>
            </w:r>
          </w:p>
          <w:p w:rsidR="00A31A69" w:rsidRPr="00A31A69" w:rsidRDefault="00A31A69" w:rsidP="00A31A69">
            <w:pPr>
              <w:suppressAutoHyphens/>
              <w:autoSpaceDE w:val="0"/>
              <w:autoSpaceDN w:val="0"/>
              <w:adjustRightInd w:val="0"/>
              <w:spacing w:after="0" w:line="240" w:lineRule="auto"/>
              <w:contextualSpacing/>
              <w:jc w:val="both"/>
              <w:rPr>
                <w:rFonts w:eastAsia="Calibri"/>
                <w:sz w:val="24"/>
                <w:szCs w:val="24"/>
                <w:lang w:eastAsia="en-US"/>
              </w:rPr>
            </w:pPr>
            <w:r w:rsidRPr="00A31A69">
              <w:rPr>
                <w:rFonts w:eastAsia="Calibri"/>
                <w:sz w:val="24"/>
                <w:szCs w:val="24"/>
                <w:lang w:eastAsia="en-US"/>
              </w:rPr>
              <w:t xml:space="preserve">- справки: Межрайонной инспекции Федеральной налоговой службы России № 9 по Красноярскому краю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России от 20.01.2017 № ММВ-7-8/20@ (форма по КНД 1120101), подписанная ее руководителем (иным уполномоченным лицом), </w:t>
            </w:r>
            <w:r w:rsidR="00B5703A">
              <w:rPr>
                <w:sz w:val="24"/>
                <w:szCs w:val="24"/>
              </w:rPr>
              <w:t>.о состоянии расчетов по страховым взносам, пеням и штрафам, и возмещению страхователям излишне понесенных расходов на выплату страхового обеспечения по страхованию, выданная в соответствии с подпунктом 18 пункта 2 статьи 18 Федерального закона от 24 июля 1998 г. №125-ФЗ «Об обязательном социальном страховании от несчастных случаев на производстве и профессиональных заболеваний» и Федеральным законом от 29 декабря 2006г.№ 255-ФЗ «Об обязательном социальном страховании на случай временной нетрудоспособности и в связи с материнством»</w:t>
            </w:r>
            <w:r w:rsidR="00B5703A">
              <w:rPr>
                <w:rFonts w:eastAsia="Calibri"/>
                <w:sz w:val="24"/>
                <w:szCs w:val="24"/>
                <w:lang w:eastAsia="en-US"/>
              </w:rPr>
              <w:t>;</w:t>
            </w:r>
          </w:p>
          <w:p w:rsidR="00A31A69" w:rsidRPr="00A31A69" w:rsidRDefault="00A31A69" w:rsidP="00A31A69">
            <w:pPr>
              <w:suppressAutoHyphens/>
              <w:autoSpaceDE w:val="0"/>
              <w:autoSpaceDN w:val="0"/>
              <w:adjustRightInd w:val="0"/>
              <w:spacing w:after="0" w:line="240" w:lineRule="auto"/>
              <w:contextualSpacing/>
              <w:jc w:val="both"/>
              <w:rPr>
                <w:rFonts w:eastAsia="Calibri"/>
                <w:sz w:val="24"/>
                <w:szCs w:val="24"/>
                <w:lang w:eastAsia="en-US"/>
              </w:rPr>
            </w:pPr>
            <w:r w:rsidRPr="00A31A69">
              <w:rPr>
                <w:rFonts w:eastAsia="Calibri"/>
                <w:sz w:val="24"/>
                <w:szCs w:val="24"/>
                <w:lang w:eastAsia="en-US"/>
              </w:rPr>
              <w:t xml:space="preserve">-  при возникновении в процессе производства отходов производства - копии документов, </w:t>
            </w:r>
            <w:r w:rsidRPr="00A31A69">
              <w:rPr>
                <w:rFonts w:eastAsia="Calibri"/>
                <w:sz w:val="24"/>
                <w:szCs w:val="24"/>
                <w:lang w:eastAsia="en-US"/>
              </w:rPr>
              <w:lastRenderedPageBreak/>
              <w:t>подтверждающих использование, передачу или утилизацию отходов производства, копию договора на оказание услуг по сбору и вывозу отходов производства с организацией, имеющей лицензию на осуществление соответствующих видов деятельности за предыдущий календарный год.</w:t>
            </w:r>
          </w:p>
          <w:p w:rsidR="00A31A69" w:rsidRPr="00A31A69" w:rsidRDefault="00A31A69" w:rsidP="00A31A69">
            <w:pPr>
              <w:widowControl w:val="0"/>
              <w:suppressAutoHyphens/>
              <w:autoSpaceDE w:val="0"/>
              <w:spacing w:after="0" w:line="240" w:lineRule="auto"/>
              <w:jc w:val="both"/>
              <w:rPr>
                <w:rFonts w:eastAsia="Times New Roman"/>
                <w:sz w:val="24"/>
                <w:szCs w:val="24"/>
                <w:lang w:eastAsia="ar-SA"/>
              </w:rPr>
            </w:pPr>
          </w:p>
          <w:p w:rsidR="00A31A69" w:rsidRPr="00A31A69" w:rsidRDefault="00A31A69" w:rsidP="00A31A69">
            <w:pPr>
              <w:widowControl w:val="0"/>
              <w:suppressAutoHyphens/>
              <w:autoSpaceDE w:val="0"/>
              <w:spacing w:after="0" w:line="240" w:lineRule="auto"/>
              <w:ind w:firstLine="540"/>
              <w:jc w:val="both"/>
              <w:rPr>
                <w:rFonts w:eastAsia="Times New Roman"/>
                <w:sz w:val="24"/>
                <w:szCs w:val="24"/>
                <w:lang w:eastAsia="ar-SA"/>
              </w:rPr>
            </w:pPr>
            <w:r w:rsidRPr="00A31A69">
              <w:rPr>
                <w:rFonts w:eastAsia="Times New Roman"/>
                <w:sz w:val="24"/>
                <w:szCs w:val="24"/>
                <w:lang w:eastAsia="ar-SA"/>
              </w:rPr>
              <w:t>б) Если получатель субсидии -</w:t>
            </w:r>
            <w:r w:rsidRPr="00A31A69">
              <w:rPr>
                <w:rFonts w:eastAsia="Times New Roman"/>
                <w:sz w:val="24"/>
                <w:szCs w:val="24"/>
              </w:rPr>
              <w:t xml:space="preserve"> </w:t>
            </w:r>
            <w:r w:rsidRPr="00A31A69">
              <w:rPr>
                <w:rFonts w:eastAsia="Times New Roman"/>
                <w:sz w:val="24"/>
                <w:szCs w:val="24"/>
                <w:lang w:eastAsia="ar-SA"/>
              </w:rPr>
              <w:t>физическое лицо, не являющееся индивидуальным предпринимателем и применяющее специальный налоговый режим «Налог на профессиональный доход» - по истечении 12 календарных месяцев после получения субсидии, но не позднее 5-го числа месяца, следующего за истекшим периодом:</w:t>
            </w:r>
          </w:p>
          <w:p w:rsidR="00A31A69" w:rsidRPr="00A31A69" w:rsidRDefault="00A31A69" w:rsidP="00A31A69">
            <w:pPr>
              <w:suppressAutoHyphens/>
              <w:autoSpaceDE w:val="0"/>
              <w:autoSpaceDN w:val="0"/>
              <w:adjustRightInd w:val="0"/>
              <w:spacing w:after="0" w:line="240" w:lineRule="auto"/>
              <w:ind w:right="-1" w:firstLine="540"/>
              <w:jc w:val="both"/>
              <w:rPr>
                <w:rFonts w:eastAsia="Times New Roman"/>
                <w:sz w:val="24"/>
                <w:szCs w:val="24"/>
              </w:rPr>
            </w:pPr>
            <w:r w:rsidRPr="00A31A69">
              <w:rPr>
                <w:rFonts w:eastAsia="Times New Roman"/>
                <w:sz w:val="24"/>
                <w:szCs w:val="24"/>
              </w:rPr>
              <w:t>- справку о состоянии расчетов (доходах) по налогу на профессиональный доход (форма КНД 1122036) за предшествующий календарный год и полные календарные месяцы текущего года, сформированную в электронной форме с использованием мобильного приложения «Мой налог» или в веб-кабинете «Мой налог», размещенном на сайте https://npd.nalog.ru/, и подписанную электро</w:t>
            </w:r>
            <w:r w:rsidR="00A10901">
              <w:rPr>
                <w:rFonts w:eastAsia="Times New Roman"/>
                <w:sz w:val="24"/>
                <w:szCs w:val="24"/>
              </w:rPr>
              <w:t>нной подписью налогового органа.</w:t>
            </w:r>
          </w:p>
          <w:p w:rsidR="00A31A69" w:rsidRPr="00A31A69" w:rsidRDefault="00A31A69" w:rsidP="00A31A69">
            <w:pPr>
              <w:suppressAutoHyphens/>
              <w:autoSpaceDE w:val="0"/>
              <w:autoSpaceDN w:val="0"/>
              <w:adjustRightInd w:val="0"/>
              <w:spacing w:after="0" w:line="240" w:lineRule="auto"/>
              <w:contextualSpacing/>
              <w:jc w:val="both"/>
              <w:rPr>
                <w:rFonts w:eastAsia="Times New Roman"/>
                <w:sz w:val="24"/>
                <w:szCs w:val="24"/>
                <w:lang w:eastAsia="en-US"/>
              </w:rPr>
            </w:pPr>
            <w:r w:rsidRPr="00A31A69">
              <w:rPr>
                <w:rFonts w:eastAsia="Times New Roman"/>
                <w:sz w:val="24"/>
                <w:szCs w:val="24"/>
              </w:rPr>
              <w:t xml:space="preserve">4.3.6. в случае получения от Главного распорядителя </w:t>
            </w:r>
            <w:r w:rsidRPr="00A31A69">
              <w:rPr>
                <w:rFonts w:eastAsia="Calibri"/>
                <w:sz w:val="24"/>
                <w:szCs w:val="24"/>
              </w:rPr>
              <w:t>копии Распоряжения о возврате субсидии</w:t>
            </w:r>
            <w:r w:rsidRPr="00A31A69">
              <w:rPr>
                <w:rFonts w:eastAsia="Times New Roman"/>
                <w:sz w:val="24"/>
                <w:szCs w:val="24"/>
              </w:rPr>
              <w:t xml:space="preserve">  в соответствии с пунктом 4.1.6 настоящего Соглашения: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4.3.6.1. обеспечить возврат в бюджет города  сумм субсидии, установленных разделом V настоящего Соглашения, указанных в Распоряжении о возврате субсидии, в течение 10 календарных дней со дня получения копии Распоряжения о возврате субсидии;</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4.3.7. обеспечивать полноту и достоверность сведений, представляемых Главному распорядителю в соответствии с настоящим Соглашением;</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4.3.8. выполнять иные обязательства в соответствии с бюджетным законодательством Российской Федерации и Порядком предоставления субсидии.</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4.4. Получатель субсидии вправе:</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4.4.1. направлять Главному распорядителю предложения о внесении изменений в настоящее Соглашение,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4.4.2. обращаться к Главному распорядителю в целях получения разъяснений в связи с исполнением настоящего Соглашения;</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4.4.3. Участвовать в осуществлении Главным распорядителем контроля за исполнением условий предоставления субсидии</w:t>
            </w:r>
            <w:r w:rsidRPr="00A31A69">
              <w:rPr>
                <w:rFonts w:eastAsia="Times New Roman"/>
                <w:sz w:val="28"/>
                <w:szCs w:val="28"/>
              </w:rPr>
              <w:t>.</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4.4.4. осуществлять иные права в соответствии с бюджетным законодательством Российской Федерации и Порядком предоставления субсидии.</w:t>
            </w:r>
          </w:p>
          <w:p w:rsidR="00A31A69" w:rsidRPr="00A31A69" w:rsidRDefault="00A31A69" w:rsidP="00A31A69">
            <w:pPr>
              <w:autoSpaceDE w:val="0"/>
              <w:autoSpaceDN w:val="0"/>
              <w:adjustRightInd w:val="0"/>
              <w:spacing w:after="0" w:line="240" w:lineRule="auto"/>
              <w:rPr>
                <w:rFonts w:eastAsia="Times New Roman"/>
                <w:sz w:val="24"/>
                <w:szCs w:val="24"/>
              </w:rPr>
            </w:pPr>
          </w:p>
          <w:p w:rsidR="00A31A69" w:rsidRPr="00A31A69" w:rsidRDefault="00A31A69" w:rsidP="00A31A69">
            <w:pPr>
              <w:autoSpaceDE w:val="0"/>
              <w:autoSpaceDN w:val="0"/>
              <w:adjustRightInd w:val="0"/>
              <w:spacing w:after="0" w:line="240" w:lineRule="auto"/>
              <w:jc w:val="center"/>
              <w:outlineLvl w:val="1"/>
              <w:rPr>
                <w:rFonts w:eastAsia="Times New Roman"/>
                <w:sz w:val="24"/>
                <w:szCs w:val="24"/>
              </w:rPr>
            </w:pPr>
            <w:r w:rsidRPr="00A31A69">
              <w:rPr>
                <w:rFonts w:eastAsia="Times New Roman"/>
                <w:sz w:val="24"/>
                <w:szCs w:val="24"/>
              </w:rPr>
              <w:t>V. Контроль за соблюдением условий Соглашения</w:t>
            </w:r>
          </w:p>
          <w:p w:rsidR="00A31A69" w:rsidRPr="00A31A69" w:rsidRDefault="00A31A69" w:rsidP="00A31A69">
            <w:pPr>
              <w:autoSpaceDE w:val="0"/>
              <w:autoSpaceDN w:val="0"/>
              <w:adjustRightInd w:val="0"/>
              <w:spacing w:after="0" w:line="240" w:lineRule="auto"/>
              <w:jc w:val="center"/>
              <w:outlineLvl w:val="1"/>
              <w:rPr>
                <w:rFonts w:eastAsia="Times New Roman"/>
                <w:sz w:val="24"/>
                <w:szCs w:val="24"/>
              </w:rPr>
            </w:pPr>
          </w:p>
          <w:p w:rsidR="00A31A69" w:rsidRPr="00A31A69" w:rsidRDefault="00A31A69" w:rsidP="00A31A69">
            <w:pPr>
              <w:widowControl w:val="0"/>
              <w:suppressAutoHyphens/>
              <w:spacing w:after="0" w:line="240" w:lineRule="auto"/>
              <w:jc w:val="both"/>
              <w:rPr>
                <w:rFonts w:eastAsia="Times New Roman"/>
                <w:sz w:val="24"/>
                <w:szCs w:val="24"/>
              </w:rPr>
            </w:pPr>
            <w:r w:rsidRPr="00A31A69">
              <w:rPr>
                <w:rFonts w:eastAsia="Times New Roman"/>
                <w:sz w:val="24"/>
                <w:szCs w:val="24"/>
              </w:rPr>
              <w:t>5.1. В рамках своих полномочий Главный р</w:t>
            </w:r>
            <w:r w:rsidR="00062E32">
              <w:rPr>
                <w:rFonts w:eastAsia="Times New Roman"/>
                <w:sz w:val="24"/>
                <w:szCs w:val="24"/>
              </w:rPr>
              <w:t>аспорядитель, контрольно-счетный орган</w:t>
            </w:r>
            <w:r w:rsidRPr="00A31A69">
              <w:rPr>
                <w:rFonts w:eastAsia="Times New Roman"/>
                <w:sz w:val="24"/>
                <w:szCs w:val="24"/>
              </w:rPr>
              <w:t xml:space="preserve"> </w:t>
            </w:r>
            <w:r w:rsidR="00062E32">
              <w:rPr>
                <w:rFonts w:eastAsia="Times New Roman"/>
                <w:sz w:val="24"/>
                <w:szCs w:val="24"/>
              </w:rPr>
              <w:t>Идринского района, финансовое</w:t>
            </w:r>
            <w:r w:rsidRPr="00A31A69">
              <w:rPr>
                <w:rFonts w:eastAsia="Times New Roman"/>
                <w:sz w:val="24"/>
                <w:szCs w:val="24"/>
              </w:rPr>
              <w:t xml:space="preserve"> управле</w:t>
            </w:r>
            <w:r w:rsidR="00062E32">
              <w:rPr>
                <w:rFonts w:eastAsia="Times New Roman"/>
                <w:sz w:val="24"/>
                <w:szCs w:val="24"/>
              </w:rPr>
              <w:t>ние</w:t>
            </w:r>
            <w:r w:rsidR="00A10901">
              <w:rPr>
                <w:rFonts w:eastAsia="Times New Roman"/>
                <w:sz w:val="24"/>
                <w:szCs w:val="24"/>
              </w:rPr>
              <w:t xml:space="preserve"> администрации Идринского района</w:t>
            </w:r>
            <w:r w:rsidRPr="00A31A69">
              <w:rPr>
                <w:rFonts w:eastAsia="Times New Roman"/>
                <w:sz w:val="24"/>
                <w:szCs w:val="24"/>
              </w:rPr>
              <w:t xml:space="preserve"> осуществляют контроль за соблюдением Получателем субсидии порядка, целей и условий предоставления субсидии, установленных Порядком и настоящим Соглашением, путем проведения плановых и (или) внеплановых проверок.</w:t>
            </w:r>
          </w:p>
          <w:p w:rsidR="00A31A69" w:rsidRPr="00A31A69" w:rsidRDefault="00A31A69" w:rsidP="00A31A69">
            <w:pPr>
              <w:widowControl w:val="0"/>
              <w:suppressAutoHyphens/>
              <w:autoSpaceDE w:val="0"/>
              <w:autoSpaceDN w:val="0"/>
              <w:adjustRightInd w:val="0"/>
              <w:spacing w:after="0" w:line="240" w:lineRule="auto"/>
              <w:jc w:val="both"/>
              <w:rPr>
                <w:rFonts w:eastAsia="Times New Roman"/>
                <w:sz w:val="24"/>
                <w:szCs w:val="24"/>
                <w:lang w:eastAsia="en-US"/>
              </w:rPr>
            </w:pPr>
            <w:r w:rsidRPr="00A31A69">
              <w:rPr>
                <w:rFonts w:eastAsia="Times New Roman"/>
                <w:sz w:val="24"/>
                <w:szCs w:val="24"/>
              </w:rPr>
              <w:t xml:space="preserve">5.2. </w:t>
            </w:r>
            <w:r w:rsidRPr="00A31A69">
              <w:rPr>
                <w:rFonts w:eastAsia="Times New Roman"/>
                <w:sz w:val="24"/>
                <w:szCs w:val="24"/>
                <w:lang w:eastAsia="en-US"/>
              </w:rPr>
              <w:t>Главный распорядитель принимает решение о возврате субсидии в местный бюджет за период с момента допущения нарушения (далее - решение о возврате субсидии) в случае:</w:t>
            </w:r>
          </w:p>
          <w:p w:rsidR="00A31A69" w:rsidRPr="00A31A69" w:rsidRDefault="00A31A69" w:rsidP="00A31A69">
            <w:pPr>
              <w:widowControl w:val="0"/>
              <w:suppressAutoHyphens/>
              <w:autoSpaceDE w:val="0"/>
              <w:autoSpaceDN w:val="0"/>
              <w:adjustRightInd w:val="0"/>
              <w:spacing w:after="0" w:line="240" w:lineRule="auto"/>
              <w:jc w:val="both"/>
              <w:rPr>
                <w:rFonts w:eastAsia="Times New Roman"/>
                <w:sz w:val="24"/>
                <w:szCs w:val="24"/>
                <w:lang w:eastAsia="en-US"/>
              </w:rPr>
            </w:pPr>
            <w:r w:rsidRPr="00A31A69">
              <w:rPr>
                <w:rFonts w:eastAsia="Times New Roman"/>
                <w:sz w:val="24"/>
                <w:szCs w:val="24"/>
                <w:lang w:eastAsia="en-US"/>
              </w:rPr>
              <w:t xml:space="preserve">5.2.1. Обнаружения недостоверных сведений, предоставленных Получателем субсидии в целях получения субсидии; в </w:t>
            </w:r>
            <w:r w:rsidRPr="00A31A69">
              <w:rPr>
                <w:rFonts w:eastAsia="Times New Roman"/>
                <w:sz w:val="24"/>
                <w:szCs w:val="24"/>
              </w:rPr>
              <w:t xml:space="preserve"> случае неисполнения условий, указанных в пункте 4.3.4. настоящего Соглашения; </w:t>
            </w:r>
            <w:r w:rsidRPr="00A31A69">
              <w:rPr>
                <w:rFonts w:eastAsia="Times New Roman"/>
                <w:sz w:val="24"/>
                <w:szCs w:val="24"/>
                <w:lang w:eastAsia="en-US"/>
              </w:rPr>
              <w:t>непредставления Получателем субсидии в установленный срок документов, указанных в пункте 4.3.5 настоящего Соглашения – в размере 100%.</w:t>
            </w:r>
          </w:p>
          <w:p w:rsidR="00A31A69" w:rsidRPr="00A31A69" w:rsidRDefault="00A31A69" w:rsidP="00A31A69">
            <w:pPr>
              <w:widowControl w:val="0"/>
              <w:suppressAutoHyphens/>
              <w:autoSpaceDE w:val="0"/>
              <w:autoSpaceDN w:val="0"/>
              <w:adjustRightInd w:val="0"/>
              <w:spacing w:after="0" w:line="240" w:lineRule="auto"/>
              <w:jc w:val="both"/>
              <w:rPr>
                <w:rFonts w:eastAsia="Times New Roman"/>
                <w:sz w:val="24"/>
                <w:szCs w:val="24"/>
              </w:rPr>
            </w:pPr>
            <w:r w:rsidRPr="00A31A69">
              <w:rPr>
                <w:rFonts w:eastAsia="Times New Roman"/>
                <w:sz w:val="24"/>
                <w:szCs w:val="24"/>
                <w:lang w:eastAsia="en-US"/>
              </w:rPr>
              <w:t xml:space="preserve">5.2.2. В случае если Получателем субсидии по состоянию на отчетную дату допущены нарушения обязательств по выполнению показателей эффективности использования Субсидии (пункт 4.3.2 </w:t>
            </w:r>
            <w:r w:rsidRPr="00A31A69">
              <w:rPr>
                <w:rFonts w:eastAsia="Times New Roman"/>
                <w:sz w:val="24"/>
                <w:szCs w:val="24"/>
              </w:rPr>
              <w:t>настоящего</w:t>
            </w:r>
            <w:r w:rsidRPr="00A31A69">
              <w:rPr>
                <w:rFonts w:eastAsia="Times New Roman"/>
                <w:sz w:val="24"/>
                <w:szCs w:val="24"/>
                <w:lang w:eastAsia="en-US"/>
              </w:rPr>
              <w:t xml:space="preserve"> Соглашения), то Получатель субсидии обеспечивает возврат в местный бюджет средств в размере </w:t>
            </w:r>
            <w:r w:rsidRPr="00A31A69">
              <w:rPr>
                <w:rFonts w:eastAsia="Calibri"/>
                <w:sz w:val="24"/>
                <w:szCs w:val="24"/>
                <w:lang w:eastAsia="en-US"/>
              </w:rPr>
              <w:t>(</w:t>
            </w:r>
            <w:r w:rsidRPr="00A31A69">
              <w:rPr>
                <w:rFonts w:eastAsia="Calibri"/>
                <w:noProof/>
                <w:position w:val="-14"/>
                <w:sz w:val="24"/>
                <w:szCs w:val="24"/>
              </w:rPr>
              <w:drawing>
                <wp:inline distT="0" distB="0" distL="0" distR="0" wp14:anchorId="38543B88" wp14:editId="127CAE12">
                  <wp:extent cx="483235" cy="250190"/>
                  <wp:effectExtent l="0" t="0" r="0" b="0"/>
                  <wp:docPr id="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3235" cy="250190"/>
                          </a:xfrm>
                          <a:prstGeom prst="rect">
                            <a:avLst/>
                          </a:prstGeom>
                          <a:noFill/>
                          <a:ln>
                            <a:noFill/>
                          </a:ln>
                        </pic:spPr>
                      </pic:pic>
                    </a:graphicData>
                  </a:graphic>
                </wp:inline>
              </w:drawing>
            </w:r>
            <w:r w:rsidRPr="00A31A69">
              <w:rPr>
                <w:rFonts w:eastAsia="Calibri"/>
                <w:sz w:val="24"/>
                <w:szCs w:val="24"/>
                <w:lang w:eastAsia="en-US"/>
              </w:rPr>
              <w:t>)</w:t>
            </w:r>
            <w:r w:rsidRPr="00A31A69">
              <w:rPr>
                <w:rFonts w:eastAsia="Times New Roman"/>
                <w:sz w:val="24"/>
                <w:szCs w:val="24"/>
              </w:rPr>
              <w:t xml:space="preserve">, рассчитанном по формуле: </w:t>
            </w:r>
          </w:p>
          <w:p w:rsidR="00A31A69" w:rsidRPr="00A31A69" w:rsidRDefault="00D83CD2" w:rsidP="00A31A69">
            <w:pPr>
              <w:autoSpaceDE w:val="0"/>
              <w:autoSpaceDN w:val="0"/>
              <w:adjustRightInd w:val="0"/>
              <w:spacing w:after="0" w:line="240" w:lineRule="auto"/>
              <w:jc w:val="both"/>
              <w:rPr>
                <w:rFonts w:eastAsia="Times New Roman"/>
                <w:i/>
                <w:sz w:val="24"/>
                <w:szCs w:val="24"/>
                <w:lang w:val="en-US"/>
              </w:rPr>
            </w:pPr>
            <m:oMathPara>
              <m:oMath>
                <m:sSub>
                  <m:sSubPr>
                    <m:ctrlPr>
                      <w:rPr>
                        <w:rFonts w:ascii="Cambria Math" w:eastAsia="Times New Roman" w:hAnsi="Cambria Math" w:cs="Courier New"/>
                        <w:i/>
                        <w:sz w:val="24"/>
                        <w:szCs w:val="24"/>
                      </w:rPr>
                    </m:ctrlPr>
                  </m:sSubPr>
                  <m:e>
                    <m:r>
                      <w:rPr>
                        <w:rFonts w:ascii="Cambria Math" w:eastAsia="Times New Roman" w:hAnsi="Cambria Math" w:cs="Courier New"/>
                        <w:sz w:val="24"/>
                        <w:szCs w:val="24"/>
                      </w:rPr>
                      <m:t>V</m:t>
                    </m:r>
                  </m:e>
                  <m:sub>
                    <m:r>
                      <w:rPr>
                        <w:rFonts w:ascii="Cambria Math" w:eastAsia="Times New Roman" w:hAnsi="Cambria Math" w:cs="Courier New"/>
                        <w:sz w:val="24"/>
                        <w:szCs w:val="24"/>
                      </w:rPr>
                      <m:t>возврата</m:t>
                    </m:r>
                  </m:sub>
                </m:sSub>
                <m:r>
                  <w:rPr>
                    <w:rFonts w:ascii="Cambria Math" w:eastAsia="Times New Roman" w:hAnsi="Cambria Math" w:cs="Courier New"/>
                    <w:sz w:val="24"/>
                    <w:szCs w:val="24"/>
                  </w:rPr>
                  <m:t>=</m:t>
                </m:r>
                <m:sSub>
                  <m:sSubPr>
                    <m:ctrlPr>
                      <w:rPr>
                        <w:rFonts w:ascii="Cambria Math" w:eastAsia="Times New Roman" w:hAnsi="Cambria Math" w:cs="Courier New"/>
                        <w:i/>
                        <w:sz w:val="24"/>
                        <w:szCs w:val="24"/>
                      </w:rPr>
                    </m:ctrlPr>
                  </m:sSubPr>
                  <m:e>
                    <m:r>
                      <w:rPr>
                        <w:rFonts w:ascii="Cambria Math" w:eastAsia="Times New Roman" w:hAnsi="Cambria Math" w:cs="Courier New"/>
                        <w:sz w:val="24"/>
                        <w:szCs w:val="24"/>
                        <w:lang w:val="en-US"/>
                      </w:rPr>
                      <m:t>V</m:t>
                    </m:r>
                  </m:e>
                  <m:sub>
                    <m:r>
                      <w:rPr>
                        <w:rFonts w:ascii="Cambria Math" w:eastAsia="Times New Roman" w:hAnsi="Cambria Math" w:cs="Courier New"/>
                        <w:sz w:val="24"/>
                        <w:szCs w:val="24"/>
                      </w:rPr>
                      <m:t>субсидии</m:t>
                    </m:r>
                  </m:sub>
                </m:sSub>
                <m:r>
                  <w:rPr>
                    <w:rFonts w:ascii="Cambria Math" w:eastAsia="Times New Roman" w:hAnsi="Cambria Math" w:cs="Courier New"/>
                    <w:sz w:val="24"/>
                    <w:szCs w:val="24"/>
                  </w:rPr>
                  <m:t>×(1-</m:t>
                </m:r>
                <m:r>
                  <w:rPr>
                    <w:rFonts w:ascii="Cambria Math" w:eastAsia="Times New Roman" w:hAnsi="Cambria Math" w:cs="Courier New"/>
                    <w:sz w:val="24"/>
                    <w:szCs w:val="24"/>
                    <w:lang w:val="en-US"/>
                  </w:rPr>
                  <m:t>к)</m:t>
                </m:r>
              </m:oMath>
            </m:oMathPara>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где:</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к – коэффициент возврата субсидии, который рассчитывается по формуле:</w:t>
            </w:r>
          </w:p>
          <w:p w:rsidR="00A31A69" w:rsidRPr="00A31A69" w:rsidRDefault="00A31A69" w:rsidP="00A31A69">
            <w:pPr>
              <w:autoSpaceDE w:val="0"/>
              <w:autoSpaceDN w:val="0"/>
              <w:adjustRightInd w:val="0"/>
              <w:spacing w:after="0" w:line="240" w:lineRule="auto"/>
              <w:jc w:val="both"/>
              <w:rPr>
                <w:rFonts w:eastAsia="Times New Roman"/>
                <w:sz w:val="24"/>
                <w:szCs w:val="24"/>
                <w:lang w:val="en-US"/>
              </w:rPr>
            </w:pPr>
            <m:oMathPara>
              <m:oMath>
                <m:r>
                  <w:rPr>
                    <w:rFonts w:ascii="Cambria Math" w:eastAsia="Times New Roman" w:hAnsi="Cambria Math" w:cs="Courier New"/>
                    <w:sz w:val="24"/>
                    <w:szCs w:val="24"/>
                  </w:rPr>
                  <m:t>K=w</m:t>
                </m:r>
                <m:r>
                  <w:rPr>
                    <w:rFonts w:ascii="Cambria Math" w:eastAsia="Times New Roman" w:hAnsi="Cambria Math" w:cs="Courier New"/>
                    <w:sz w:val="24"/>
                    <w:szCs w:val="24"/>
                    <w:lang w:val="en-US"/>
                  </w:rPr>
                  <m:t>×R</m:t>
                </m:r>
              </m:oMath>
            </m:oMathPara>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где:</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lang w:val="en-US"/>
              </w:rPr>
              <w:t>R</w:t>
            </w:r>
            <w:r w:rsidRPr="00A31A69">
              <w:rPr>
                <w:rFonts w:eastAsia="Times New Roman"/>
                <w:sz w:val="24"/>
                <w:szCs w:val="24"/>
              </w:rPr>
              <w:t xml:space="preserve"> – уровень достижения заявленных показателей, рассчитывается по формуле:</w:t>
            </w:r>
          </w:p>
          <w:p w:rsidR="00A31A69" w:rsidRPr="00A31A69" w:rsidRDefault="00A31A69" w:rsidP="00A31A69">
            <w:pPr>
              <w:autoSpaceDE w:val="0"/>
              <w:autoSpaceDN w:val="0"/>
              <w:adjustRightInd w:val="0"/>
              <w:spacing w:after="0" w:line="240" w:lineRule="auto"/>
              <w:jc w:val="both"/>
              <w:rPr>
                <w:rFonts w:eastAsia="Times New Roman"/>
                <w:sz w:val="24"/>
                <w:szCs w:val="24"/>
              </w:rPr>
            </w:pPr>
            <m:oMathPara>
              <m:oMath>
                <m:r>
                  <w:rPr>
                    <w:rFonts w:ascii="Cambria Math" w:eastAsia="Times New Roman" w:hAnsi="Cambria Math" w:cs="Courier New"/>
                    <w:sz w:val="24"/>
                    <w:szCs w:val="24"/>
                  </w:rPr>
                  <m:t>R=</m:t>
                </m:r>
                <m:f>
                  <m:fPr>
                    <m:ctrlPr>
                      <w:rPr>
                        <w:rFonts w:ascii="Cambria Math" w:eastAsia="Times New Roman" w:hAnsi="Cambria Math" w:cs="Courier New"/>
                        <w:i/>
                        <w:sz w:val="24"/>
                        <w:szCs w:val="24"/>
                      </w:rPr>
                    </m:ctrlPr>
                  </m:fPr>
                  <m:num>
                    <m:r>
                      <w:rPr>
                        <w:rFonts w:ascii="Cambria Math" w:eastAsia="Times New Roman" w:hAnsi="Cambria Math" w:cs="Courier New"/>
                        <w:sz w:val="24"/>
                        <w:szCs w:val="24"/>
                      </w:rPr>
                      <m:t>m</m:t>
                    </m:r>
                  </m:num>
                  <m:den>
                    <m:r>
                      <w:rPr>
                        <w:rFonts w:ascii="Cambria Math" w:eastAsia="Times New Roman" w:hAnsi="Cambria Math" w:cs="Courier New"/>
                        <w:sz w:val="24"/>
                        <w:szCs w:val="24"/>
                      </w:rPr>
                      <m:t>n</m:t>
                    </m:r>
                  </m:den>
                </m:f>
              </m:oMath>
            </m:oMathPara>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где </w:t>
            </w:r>
            <w:r w:rsidRPr="00A31A69">
              <w:rPr>
                <w:rFonts w:eastAsia="Times New Roman"/>
                <w:sz w:val="24"/>
                <w:szCs w:val="24"/>
                <w:lang w:val="en-US"/>
              </w:rPr>
              <w:t>m</w:t>
            </w:r>
            <w:r w:rsidRPr="00A31A69">
              <w:rPr>
                <w:rFonts w:eastAsia="Times New Roman"/>
                <w:sz w:val="24"/>
                <w:szCs w:val="24"/>
              </w:rPr>
              <w:t xml:space="preserve"> – фактическое значение целевого показателя эффективности использования субсидии;</w:t>
            </w: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lang w:val="en-US"/>
              </w:rPr>
              <w:t>n</w:t>
            </w:r>
            <w:r w:rsidRPr="00A31A69">
              <w:rPr>
                <w:rFonts w:eastAsia="Times New Roman"/>
                <w:sz w:val="24"/>
                <w:szCs w:val="24"/>
              </w:rPr>
              <w:t>- плановое значение целевого показателя эффективности использования субсидии.</w:t>
            </w:r>
          </w:p>
          <w:p w:rsidR="00A31A69" w:rsidRPr="00A31A69" w:rsidRDefault="00A31A69" w:rsidP="00A31A69">
            <w:pPr>
              <w:suppressAutoHyphens/>
              <w:autoSpaceDE w:val="0"/>
              <w:autoSpaceDN w:val="0"/>
              <w:adjustRightInd w:val="0"/>
              <w:spacing w:after="0" w:line="240" w:lineRule="auto"/>
              <w:ind w:right="-1" w:firstLine="540"/>
              <w:jc w:val="both"/>
              <w:rPr>
                <w:rFonts w:eastAsia="Times New Roman"/>
                <w:sz w:val="24"/>
                <w:szCs w:val="24"/>
              </w:rPr>
            </w:pPr>
            <w:r w:rsidRPr="00A31A69">
              <w:rPr>
                <w:rFonts w:eastAsia="Times New Roman"/>
                <w:sz w:val="24"/>
                <w:szCs w:val="24"/>
              </w:rPr>
              <w:t>w- удельный вес показателя, составляет для субъектов малого и среднего предпринимательства:</w:t>
            </w:r>
          </w:p>
          <w:p w:rsidR="00A31A69" w:rsidRPr="00A31A69" w:rsidRDefault="00A31A69" w:rsidP="00A31A69">
            <w:pPr>
              <w:suppressAutoHyphens/>
              <w:autoSpaceDE w:val="0"/>
              <w:autoSpaceDN w:val="0"/>
              <w:adjustRightInd w:val="0"/>
              <w:spacing w:after="0" w:line="240" w:lineRule="auto"/>
              <w:ind w:right="-1" w:firstLine="540"/>
              <w:jc w:val="both"/>
              <w:rPr>
                <w:rFonts w:eastAsia="Times New Roman"/>
                <w:sz w:val="24"/>
                <w:szCs w:val="24"/>
              </w:rPr>
            </w:pPr>
          </w:p>
          <w:tbl>
            <w:tblPr>
              <w:tblW w:w="4930" w:type="pct"/>
              <w:tblInd w:w="137" w:type="dxa"/>
              <w:tblLayout w:type="fixed"/>
              <w:tblLook w:val="04A0" w:firstRow="1" w:lastRow="0" w:firstColumn="1" w:lastColumn="0" w:noHBand="0" w:noVBand="1"/>
            </w:tblPr>
            <w:tblGrid>
              <w:gridCol w:w="6472"/>
              <w:gridCol w:w="1662"/>
              <w:gridCol w:w="1427"/>
            </w:tblGrid>
            <w:tr w:rsidR="00A31A69" w:rsidRPr="00A31A69" w:rsidTr="00A31A69">
              <w:trPr>
                <w:trHeight w:val="600"/>
              </w:trPr>
              <w:tc>
                <w:tcPr>
                  <w:tcW w:w="3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Наименование показателя</w:t>
                  </w:r>
                </w:p>
              </w:tc>
              <w:tc>
                <w:tcPr>
                  <w:tcW w:w="869" w:type="pct"/>
                  <w:tcBorders>
                    <w:top w:val="single" w:sz="4" w:space="0" w:color="auto"/>
                    <w:left w:val="nil"/>
                    <w:bottom w:val="single" w:sz="4" w:space="0" w:color="auto"/>
                    <w:right w:val="single" w:sz="4" w:space="0" w:color="auto"/>
                  </w:tcBorders>
                  <w:shd w:val="clear" w:color="auto" w:fill="auto"/>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Единицы измерения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 xml:space="preserve">Удельный вес </w:t>
                  </w:r>
                </w:p>
              </w:tc>
            </w:tr>
            <w:tr w:rsidR="00A31A69" w:rsidRPr="00A31A69" w:rsidTr="00A31A69">
              <w:trPr>
                <w:trHeight w:val="359"/>
              </w:trPr>
              <w:tc>
                <w:tcPr>
                  <w:tcW w:w="3384" w:type="pct"/>
                  <w:tcBorders>
                    <w:top w:val="nil"/>
                    <w:left w:val="single" w:sz="4" w:space="0" w:color="auto"/>
                    <w:bottom w:val="single" w:sz="4" w:space="0" w:color="auto"/>
                    <w:right w:val="single" w:sz="4" w:space="0" w:color="auto"/>
                  </w:tcBorders>
                  <w:shd w:val="clear" w:color="auto" w:fill="auto"/>
                  <w:vAlign w:val="bottom"/>
                  <w:hideMark/>
                </w:tcPr>
                <w:p w:rsidR="00A31A69" w:rsidRPr="00A31A69" w:rsidRDefault="00062E32" w:rsidP="00A31A6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Численность работников</w:t>
                  </w:r>
                </w:p>
              </w:tc>
              <w:tc>
                <w:tcPr>
                  <w:tcW w:w="869" w:type="pct"/>
                  <w:tcBorders>
                    <w:top w:val="nil"/>
                    <w:left w:val="nil"/>
                    <w:bottom w:val="single" w:sz="4" w:space="0" w:color="auto"/>
                    <w:right w:val="single" w:sz="4" w:space="0" w:color="auto"/>
                  </w:tcBorders>
                  <w:shd w:val="clear" w:color="auto" w:fill="auto"/>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р. м.</w:t>
                  </w:r>
                </w:p>
              </w:tc>
              <w:tc>
                <w:tcPr>
                  <w:tcW w:w="746" w:type="pct"/>
                  <w:tcBorders>
                    <w:top w:val="nil"/>
                    <w:left w:val="nil"/>
                    <w:bottom w:val="single" w:sz="4" w:space="0" w:color="auto"/>
                    <w:right w:val="single" w:sz="4" w:space="0" w:color="auto"/>
                  </w:tcBorders>
                  <w:shd w:val="clear" w:color="auto" w:fill="auto"/>
                  <w:noWrap/>
                  <w:vAlign w:val="bottom"/>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0,5</w:t>
                  </w:r>
                </w:p>
              </w:tc>
            </w:tr>
            <w:tr w:rsidR="00A31A69" w:rsidRPr="00A31A69" w:rsidTr="00A31A69">
              <w:trPr>
                <w:trHeight w:val="407"/>
              </w:trPr>
              <w:tc>
                <w:tcPr>
                  <w:tcW w:w="3384" w:type="pct"/>
                  <w:tcBorders>
                    <w:top w:val="nil"/>
                    <w:left w:val="single" w:sz="4" w:space="0" w:color="auto"/>
                    <w:bottom w:val="single" w:sz="4" w:space="0" w:color="auto"/>
                    <w:right w:val="single" w:sz="4" w:space="0" w:color="auto"/>
                  </w:tcBorders>
                  <w:shd w:val="clear" w:color="auto" w:fill="auto"/>
                  <w:vAlign w:val="bottom"/>
                  <w:hideMark/>
                </w:tcPr>
                <w:p w:rsidR="00A31A69" w:rsidRPr="00A31A69" w:rsidRDefault="00A31A69" w:rsidP="00A31A69">
                  <w:pPr>
                    <w:spacing w:after="0" w:line="240" w:lineRule="auto"/>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Среднемесячная заработная плата на 1 работающего</w:t>
                  </w:r>
                </w:p>
              </w:tc>
              <w:tc>
                <w:tcPr>
                  <w:tcW w:w="869" w:type="pct"/>
                  <w:tcBorders>
                    <w:top w:val="nil"/>
                    <w:left w:val="nil"/>
                    <w:bottom w:val="single" w:sz="4" w:space="0" w:color="auto"/>
                    <w:right w:val="single" w:sz="4" w:space="0" w:color="auto"/>
                  </w:tcBorders>
                  <w:shd w:val="clear" w:color="auto" w:fill="auto"/>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рублей</w:t>
                  </w:r>
                </w:p>
              </w:tc>
              <w:tc>
                <w:tcPr>
                  <w:tcW w:w="746" w:type="pct"/>
                  <w:tcBorders>
                    <w:top w:val="nil"/>
                    <w:left w:val="nil"/>
                    <w:bottom w:val="single" w:sz="4" w:space="0" w:color="auto"/>
                    <w:right w:val="single" w:sz="4" w:space="0" w:color="auto"/>
                  </w:tcBorders>
                  <w:shd w:val="clear" w:color="auto" w:fill="auto"/>
                  <w:noWrap/>
                  <w:vAlign w:val="bottom"/>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0,5</w:t>
                  </w:r>
                </w:p>
              </w:tc>
            </w:tr>
          </w:tbl>
          <w:p w:rsidR="00A31A69" w:rsidRPr="00A31A69" w:rsidRDefault="00A31A69" w:rsidP="00A31A69">
            <w:pPr>
              <w:suppressAutoHyphens/>
              <w:autoSpaceDE w:val="0"/>
              <w:autoSpaceDN w:val="0"/>
              <w:adjustRightInd w:val="0"/>
              <w:spacing w:after="0" w:line="240" w:lineRule="auto"/>
              <w:ind w:right="-1" w:firstLine="540"/>
              <w:jc w:val="both"/>
              <w:rPr>
                <w:rFonts w:eastAsia="Times New Roman"/>
                <w:sz w:val="24"/>
                <w:szCs w:val="24"/>
              </w:rPr>
            </w:pPr>
          </w:p>
          <w:p w:rsidR="00A31A69" w:rsidRPr="00A31A69" w:rsidRDefault="00A31A69" w:rsidP="00A31A69">
            <w:pPr>
              <w:suppressAutoHyphens/>
              <w:autoSpaceDE w:val="0"/>
              <w:autoSpaceDN w:val="0"/>
              <w:adjustRightInd w:val="0"/>
              <w:spacing w:after="0" w:line="240" w:lineRule="auto"/>
              <w:ind w:right="-1" w:firstLine="540"/>
              <w:jc w:val="both"/>
              <w:rPr>
                <w:rFonts w:eastAsia="Times New Roman"/>
                <w:sz w:val="24"/>
                <w:szCs w:val="24"/>
              </w:rPr>
            </w:pPr>
            <w:r w:rsidRPr="00A31A69">
              <w:rPr>
                <w:rFonts w:eastAsia="Times New Roman"/>
                <w:sz w:val="24"/>
                <w:szCs w:val="24"/>
              </w:rPr>
              <w:t>w- удельный вес показателя, составляет для самозанятых граждан:</w:t>
            </w:r>
          </w:p>
          <w:p w:rsidR="00A31A69" w:rsidRPr="00A31A69" w:rsidRDefault="00A31A69" w:rsidP="00A31A69">
            <w:pPr>
              <w:suppressAutoHyphens/>
              <w:autoSpaceDE w:val="0"/>
              <w:autoSpaceDN w:val="0"/>
              <w:adjustRightInd w:val="0"/>
              <w:spacing w:after="0" w:line="240" w:lineRule="auto"/>
              <w:ind w:right="-1" w:firstLine="540"/>
              <w:jc w:val="both"/>
              <w:rPr>
                <w:rFonts w:eastAsia="Times New Roman"/>
                <w:sz w:val="24"/>
                <w:szCs w:val="24"/>
              </w:rPr>
            </w:pPr>
          </w:p>
          <w:tbl>
            <w:tblPr>
              <w:tblW w:w="4930" w:type="pct"/>
              <w:tblInd w:w="137" w:type="dxa"/>
              <w:tblLayout w:type="fixed"/>
              <w:tblLook w:val="04A0" w:firstRow="1" w:lastRow="0" w:firstColumn="1" w:lastColumn="0" w:noHBand="0" w:noVBand="1"/>
            </w:tblPr>
            <w:tblGrid>
              <w:gridCol w:w="6472"/>
              <w:gridCol w:w="1662"/>
              <w:gridCol w:w="1427"/>
            </w:tblGrid>
            <w:tr w:rsidR="00A31A69" w:rsidRPr="00A31A69" w:rsidTr="00A31A69">
              <w:trPr>
                <w:trHeight w:val="600"/>
              </w:trPr>
              <w:tc>
                <w:tcPr>
                  <w:tcW w:w="3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Наименование показателя</w:t>
                  </w:r>
                </w:p>
              </w:tc>
              <w:tc>
                <w:tcPr>
                  <w:tcW w:w="869" w:type="pct"/>
                  <w:tcBorders>
                    <w:top w:val="single" w:sz="4" w:space="0" w:color="auto"/>
                    <w:left w:val="nil"/>
                    <w:bottom w:val="single" w:sz="4" w:space="0" w:color="auto"/>
                    <w:right w:val="single" w:sz="4" w:space="0" w:color="auto"/>
                  </w:tcBorders>
                  <w:shd w:val="clear" w:color="auto" w:fill="auto"/>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Единицы измерения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 xml:space="preserve">Удельный вес </w:t>
                  </w:r>
                </w:p>
              </w:tc>
            </w:tr>
            <w:tr w:rsidR="00A31A69" w:rsidRPr="00A31A69" w:rsidTr="00A31A69">
              <w:trPr>
                <w:trHeight w:val="359"/>
              </w:trPr>
              <w:tc>
                <w:tcPr>
                  <w:tcW w:w="3385" w:type="pct"/>
                  <w:tcBorders>
                    <w:top w:val="nil"/>
                    <w:left w:val="single" w:sz="4" w:space="0" w:color="auto"/>
                    <w:bottom w:val="single" w:sz="4" w:space="0" w:color="auto"/>
                    <w:right w:val="single" w:sz="4" w:space="0" w:color="auto"/>
                  </w:tcBorders>
                  <w:shd w:val="clear" w:color="auto" w:fill="auto"/>
                  <w:vAlign w:val="bottom"/>
                  <w:hideMark/>
                </w:tcPr>
                <w:p w:rsidR="00A31A69" w:rsidRPr="00A31A69" w:rsidRDefault="00A31A69" w:rsidP="00A31A69">
                  <w:pPr>
                    <w:spacing w:after="0" w:line="240" w:lineRule="auto"/>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Осуществление предпринимательской деятельности 12 месяцев,</w:t>
                  </w:r>
                  <w:r w:rsidRPr="00A31A69">
                    <w:rPr>
                      <w:rFonts w:ascii="Calibri" w:eastAsia="Calibri" w:hAnsi="Calibri" w:cs="Times New Roman"/>
                      <w:sz w:val="24"/>
                      <w:szCs w:val="24"/>
                      <w:lang w:eastAsia="en-US"/>
                    </w:rPr>
                    <w:t xml:space="preserve"> </w:t>
                  </w:r>
                  <w:r w:rsidRPr="00A31A69">
                    <w:rPr>
                      <w:rFonts w:ascii="Times New Roman" w:eastAsia="Times New Roman" w:hAnsi="Times New Roman" w:cs="Times New Roman"/>
                      <w:color w:val="000000"/>
                      <w:sz w:val="24"/>
                      <w:szCs w:val="24"/>
                    </w:rPr>
                    <w:t xml:space="preserve">следующих за месяцем получения субсидии </w:t>
                  </w:r>
                </w:p>
              </w:tc>
              <w:tc>
                <w:tcPr>
                  <w:tcW w:w="869" w:type="pct"/>
                  <w:tcBorders>
                    <w:top w:val="nil"/>
                    <w:left w:val="nil"/>
                    <w:bottom w:val="single" w:sz="4" w:space="0" w:color="auto"/>
                    <w:right w:val="single" w:sz="4" w:space="0" w:color="auto"/>
                  </w:tcBorders>
                  <w:shd w:val="clear" w:color="auto" w:fill="auto"/>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р. м.</w:t>
                  </w:r>
                </w:p>
              </w:tc>
              <w:tc>
                <w:tcPr>
                  <w:tcW w:w="746" w:type="pct"/>
                  <w:tcBorders>
                    <w:top w:val="nil"/>
                    <w:left w:val="nil"/>
                    <w:bottom w:val="single" w:sz="4" w:space="0" w:color="auto"/>
                    <w:right w:val="single" w:sz="4" w:space="0" w:color="auto"/>
                  </w:tcBorders>
                  <w:shd w:val="clear" w:color="auto" w:fill="auto"/>
                  <w:noWrap/>
                  <w:vAlign w:val="center"/>
                  <w:hideMark/>
                </w:tcPr>
                <w:p w:rsidR="00A31A69" w:rsidRPr="00A31A69" w:rsidRDefault="00A31A69" w:rsidP="00A31A69">
                  <w:pPr>
                    <w:spacing w:after="0" w:line="240" w:lineRule="auto"/>
                    <w:jc w:val="center"/>
                    <w:rPr>
                      <w:rFonts w:ascii="Times New Roman" w:eastAsia="Times New Roman" w:hAnsi="Times New Roman" w:cs="Times New Roman"/>
                      <w:color w:val="000000"/>
                      <w:sz w:val="24"/>
                      <w:szCs w:val="24"/>
                    </w:rPr>
                  </w:pPr>
                  <w:r w:rsidRPr="00A31A69">
                    <w:rPr>
                      <w:rFonts w:ascii="Times New Roman" w:eastAsia="Times New Roman" w:hAnsi="Times New Roman" w:cs="Times New Roman"/>
                      <w:color w:val="000000"/>
                      <w:sz w:val="24"/>
                      <w:szCs w:val="24"/>
                    </w:rPr>
                    <w:t>1,0</w:t>
                  </w:r>
                </w:p>
              </w:tc>
            </w:tr>
          </w:tbl>
          <w:p w:rsidR="00A31A69" w:rsidRPr="00A31A69" w:rsidRDefault="00A31A69" w:rsidP="00A31A69">
            <w:pPr>
              <w:suppressAutoHyphens/>
              <w:autoSpaceDE w:val="0"/>
              <w:autoSpaceDN w:val="0"/>
              <w:adjustRightInd w:val="0"/>
              <w:spacing w:after="0" w:line="240" w:lineRule="auto"/>
              <w:jc w:val="both"/>
              <w:rPr>
                <w:rFonts w:eastAsia="Times New Roman"/>
                <w:sz w:val="24"/>
                <w:szCs w:val="24"/>
              </w:rPr>
            </w:pPr>
          </w:p>
          <w:p w:rsidR="00A31A69" w:rsidRPr="00A31A69" w:rsidRDefault="00A31A69" w:rsidP="00A31A69">
            <w:pPr>
              <w:suppressAutoHyphens/>
              <w:autoSpaceDE w:val="0"/>
              <w:autoSpaceDN w:val="0"/>
              <w:adjustRightInd w:val="0"/>
              <w:spacing w:after="0" w:line="240" w:lineRule="auto"/>
              <w:jc w:val="both"/>
              <w:rPr>
                <w:rFonts w:eastAsia="Times New Roman"/>
                <w:sz w:val="24"/>
                <w:szCs w:val="24"/>
              </w:rPr>
            </w:pPr>
            <w:r w:rsidRPr="00A31A69">
              <w:rPr>
                <w:rFonts w:eastAsia="Times New Roman"/>
                <w:sz w:val="24"/>
                <w:szCs w:val="24"/>
              </w:rPr>
              <w:t>5.3. Главный распорядитель в течение 3 рабочих дней направляет получателю субсидии Распоряжение о возврате субсидии, с указанием оснований его принятия.</w:t>
            </w:r>
          </w:p>
          <w:p w:rsidR="00A31A69" w:rsidRPr="00A31A69" w:rsidRDefault="00A31A69" w:rsidP="00A31A69">
            <w:pPr>
              <w:suppressAutoHyphens/>
              <w:autoSpaceDE w:val="0"/>
              <w:autoSpaceDN w:val="0"/>
              <w:adjustRightInd w:val="0"/>
              <w:spacing w:after="0" w:line="240" w:lineRule="auto"/>
              <w:jc w:val="both"/>
              <w:rPr>
                <w:rFonts w:eastAsia="Times New Roman"/>
                <w:sz w:val="24"/>
                <w:szCs w:val="24"/>
              </w:rPr>
            </w:pPr>
            <w:r w:rsidRPr="00A31A69">
              <w:rPr>
                <w:rFonts w:eastAsia="Times New Roman"/>
                <w:sz w:val="24"/>
                <w:szCs w:val="24"/>
              </w:rPr>
              <w:t>5.4. Получатель субсидии в течение 10 календарных дней со дня получения решения о возврате субсидии обязан произвести возврат в местный бюджет ранее полученных сумм субсидии, указанных в решении о возврате субсидии, в полном объеме.</w:t>
            </w:r>
          </w:p>
          <w:p w:rsidR="00A31A69" w:rsidRPr="00A31A69" w:rsidRDefault="00A31A69" w:rsidP="00A31A69">
            <w:pPr>
              <w:suppressAutoHyphens/>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5.5. В случае если получатель субсидии не возвратил субсидию в установленный срок или возвратил не в полном объеме, Главный распорядитель обращается в суд о взыскании субсидии в местный бюджет в соответствии с законодательством Российской Федерации. </w:t>
            </w:r>
          </w:p>
          <w:p w:rsidR="00A31A69" w:rsidRPr="00A31A69" w:rsidRDefault="00A31A69" w:rsidP="00A31A69">
            <w:pPr>
              <w:suppressAutoHyphens/>
              <w:autoSpaceDE w:val="0"/>
              <w:autoSpaceDN w:val="0"/>
              <w:adjustRightInd w:val="0"/>
              <w:spacing w:after="0" w:line="240" w:lineRule="auto"/>
              <w:jc w:val="both"/>
              <w:rPr>
                <w:rFonts w:eastAsia="Times New Roman"/>
                <w:sz w:val="24"/>
                <w:szCs w:val="24"/>
              </w:rPr>
            </w:pPr>
            <w:r w:rsidRPr="00A31A69">
              <w:rPr>
                <w:rFonts w:eastAsia="Times New Roman"/>
                <w:sz w:val="24"/>
                <w:szCs w:val="24"/>
              </w:rPr>
              <w:t>5.6. Направление решения о возврате субсидии, согласно пунктам 4.3, 4.4 настоящего порядка является соблюдением Главным распорядителем досудебного порядка урегулирования спора.</w:t>
            </w:r>
          </w:p>
          <w:p w:rsidR="00A31A69" w:rsidRPr="00A31A69" w:rsidRDefault="00A31A69" w:rsidP="00A31A69">
            <w:pPr>
              <w:suppressAutoHyphens/>
              <w:autoSpaceDE w:val="0"/>
              <w:autoSpaceDN w:val="0"/>
              <w:adjustRightInd w:val="0"/>
              <w:spacing w:after="0" w:line="240" w:lineRule="auto"/>
              <w:jc w:val="both"/>
              <w:rPr>
                <w:rFonts w:eastAsia="Times New Roman"/>
                <w:sz w:val="24"/>
                <w:szCs w:val="24"/>
              </w:rPr>
            </w:pPr>
            <w:r w:rsidRPr="00A31A69">
              <w:rPr>
                <w:rFonts w:eastAsia="Times New Roman"/>
                <w:sz w:val="24"/>
                <w:szCs w:val="24"/>
              </w:rPr>
              <w:t>5.7 Основанием для освобождения Получателя субсидии от применения мер ответственности, предусмотренных пунктом 4.2 настоящего Соглашения, является исключительно документальное подтверждение наступления обстоятельств непреодолимой силы, препятствующих исполнению соответствующих обязательств.</w:t>
            </w:r>
          </w:p>
          <w:p w:rsidR="00A31A69" w:rsidRPr="00A31A69" w:rsidRDefault="00A31A69" w:rsidP="00A31A69">
            <w:pPr>
              <w:autoSpaceDE w:val="0"/>
              <w:autoSpaceDN w:val="0"/>
              <w:adjustRightInd w:val="0"/>
              <w:spacing w:after="0" w:line="240" w:lineRule="auto"/>
              <w:outlineLvl w:val="1"/>
              <w:rPr>
                <w:rFonts w:eastAsia="Times New Roman"/>
                <w:sz w:val="24"/>
                <w:szCs w:val="24"/>
              </w:rPr>
            </w:pPr>
          </w:p>
          <w:p w:rsidR="00A31A69" w:rsidRPr="00A31A69" w:rsidRDefault="00A31A69" w:rsidP="00A31A69">
            <w:pPr>
              <w:autoSpaceDE w:val="0"/>
              <w:autoSpaceDN w:val="0"/>
              <w:adjustRightInd w:val="0"/>
              <w:spacing w:after="0" w:line="240" w:lineRule="auto"/>
              <w:jc w:val="center"/>
              <w:outlineLvl w:val="1"/>
              <w:rPr>
                <w:rFonts w:eastAsia="Times New Roman"/>
                <w:sz w:val="24"/>
                <w:szCs w:val="24"/>
              </w:rPr>
            </w:pPr>
            <w:r w:rsidRPr="00A31A69">
              <w:rPr>
                <w:rFonts w:eastAsia="Times New Roman"/>
                <w:sz w:val="24"/>
                <w:szCs w:val="24"/>
              </w:rPr>
              <w:t>V</w:t>
            </w:r>
            <w:r w:rsidRPr="00A31A69">
              <w:rPr>
                <w:rFonts w:eastAsia="Times New Roman"/>
                <w:sz w:val="24"/>
                <w:szCs w:val="24"/>
                <w:lang w:val="en-US"/>
              </w:rPr>
              <w:t>I</w:t>
            </w:r>
            <w:r w:rsidRPr="00A31A69">
              <w:rPr>
                <w:rFonts w:eastAsia="Times New Roman"/>
                <w:sz w:val="24"/>
                <w:szCs w:val="24"/>
              </w:rPr>
              <w:t>. Ответственность Сторон</w:t>
            </w:r>
          </w:p>
          <w:p w:rsidR="00A31A69" w:rsidRPr="00A31A69" w:rsidRDefault="00A31A69" w:rsidP="00A31A69">
            <w:pPr>
              <w:autoSpaceDE w:val="0"/>
              <w:autoSpaceDN w:val="0"/>
              <w:adjustRightInd w:val="0"/>
              <w:spacing w:after="0" w:line="240" w:lineRule="auto"/>
              <w:rPr>
                <w:rFonts w:eastAsia="Times New Roman"/>
                <w:sz w:val="24"/>
                <w:szCs w:val="24"/>
              </w:rPr>
            </w:pPr>
          </w:p>
          <w:p w:rsidR="00A31A69" w:rsidRPr="00A31A69" w:rsidRDefault="00A31A69" w:rsidP="00A31A69">
            <w:pPr>
              <w:autoSpaceDE w:val="0"/>
              <w:autoSpaceDN w:val="0"/>
              <w:adjustRightInd w:val="0"/>
              <w:spacing w:after="0" w:line="240" w:lineRule="auto"/>
              <w:jc w:val="both"/>
              <w:rPr>
                <w:rFonts w:eastAsia="Times New Roman"/>
                <w:sz w:val="24"/>
                <w:szCs w:val="24"/>
              </w:rPr>
            </w:pPr>
            <w:r w:rsidRPr="00A31A69">
              <w:rPr>
                <w:rFonts w:eastAsia="Times New Roman"/>
                <w:sz w:val="24"/>
                <w:szCs w:val="24"/>
              </w:rPr>
              <w:t>6.1.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A31A69" w:rsidRPr="00A31A69" w:rsidRDefault="00A31A69" w:rsidP="00A31A69">
            <w:pPr>
              <w:autoSpaceDE w:val="0"/>
              <w:autoSpaceDN w:val="0"/>
              <w:adjustRightInd w:val="0"/>
              <w:spacing w:after="0" w:line="240" w:lineRule="auto"/>
              <w:rPr>
                <w:rFonts w:eastAsia="Times New Roman"/>
                <w:sz w:val="24"/>
                <w:szCs w:val="24"/>
              </w:rPr>
            </w:pPr>
          </w:p>
          <w:p w:rsidR="00A31A69" w:rsidRPr="00A31A69" w:rsidRDefault="00A31A69" w:rsidP="00A31A69">
            <w:pPr>
              <w:autoSpaceDE w:val="0"/>
              <w:autoSpaceDN w:val="0"/>
              <w:adjustRightInd w:val="0"/>
              <w:spacing w:after="0" w:line="240" w:lineRule="auto"/>
              <w:jc w:val="center"/>
              <w:outlineLvl w:val="1"/>
              <w:rPr>
                <w:rFonts w:eastAsia="Times New Roman"/>
                <w:sz w:val="24"/>
                <w:szCs w:val="24"/>
              </w:rPr>
            </w:pPr>
            <w:r w:rsidRPr="00A31A69">
              <w:rPr>
                <w:rFonts w:eastAsia="Times New Roman"/>
                <w:sz w:val="24"/>
                <w:szCs w:val="24"/>
                <w:lang w:val="en-US"/>
              </w:rPr>
              <w:t>VII</w:t>
            </w:r>
            <w:r w:rsidRPr="00A31A69">
              <w:rPr>
                <w:rFonts w:eastAsia="Times New Roman"/>
                <w:sz w:val="24"/>
                <w:szCs w:val="24"/>
              </w:rPr>
              <w:t>. Заключительные положения</w:t>
            </w:r>
          </w:p>
          <w:p w:rsidR="00A31A69" w:rsidRPr="00A31A69" w:rsidRDefault="00A31A69" w:rsidP="00A31A69">
            <w:pPr>
              <w:autoSpaceDE w:val="0"/>
              <w:autoSpaceDN w:val="0"/>
              <w:adjustRightInd w:val="0"/>
              <w:spacing w:after="0" w:line="240" w:lineRule="auto"/>
              <w:jc w:val="center"/>
              <w:rPr>
                <w:rFonts w:eastAsia="Times New Roman"/>
                <w:sz w:val="24"/>
                <w:szCs w:val="24"/>
              </w:rPr>
            </w:pP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7.1.</w:t>
            </w:r>
            <w:r w:rsidRPr="00A31A69">
              <w:rPr>
                <w:rFonts w:eastAsia="Times New Roman"/>
                <w:sz w:val="24"/>
                <w:szCs w:val="24"/>
                <w:lang w:val="en-US"/>
              </w:rPr>
              <w:t> </w:t>
            </w:r>
            <w:r w:rsidRPr="00A31A69">
              <w:rPr>
                <w:rFonts w:eastAsia="Times New Roman"/>
                <w:sz w:val="24"/>
                <w:szCs w:val="24"/>
              </w:rPr>
              <w:t xml:space="preserve">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w:t>
            </w:r>
            <w:r w:rsidRPr="00A31A69">
              <w:rPr>
                <w:rFonts w:eastAsia="Times New Roman"/>
                <w:sz w:val="24"/>
                <w:szCs w:val="24"/>
              </w:rPr>
              <w:lastRenderedPageBreak/>
              <w:t>между Сторонами решаются в судебном порядке.</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7.2.</w:t>
            </w:r>
            <w:r w:rsidRPr="00A31A69">
              <w:rPr>
                <w:rFonts w:eastAsia="Times New Roman"/>
                <w:sz w:val="24"/>
                <w:szCs w:val="24"/>
                <w:lang w:val="en-US"/>
              </w:rPr>
              <w:t> </w:t>
            </w:r>
            <w:r w:rsidRPr="00A31A69">
              <w:rPr>
                <w:rFonts w:eastAsia="Times New Roman"/>
                <w:sz w:val="24"/>
                <w:szCs w:val="24"/>
              </w:rPr>
              <w:t xml:space="preserve">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пункте 2.1 настоящего Соглашения и действует до момента полного прекращения всех обязательств Сторон, установленных настоящим Соглашением. </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7.3.</w:t>
            </w:r>
            <w:r w:rsidRPr="00A31A69">
              <w:rPr>
                <w:rFonts w:eastAsia="Times New Roman"/>
                <w:sz w:val="24"/>
                <w:szCs w:val="24"/>
                <w:lang w:val="en-US"/>
              </w:rPr>
              <w:t> </w:t>
            </w:r>
            <w:r w:rsidRPr="00A31A69">
              <w:rPr>
                <w:rFonts w:eastAsia="Times New Roman"/>
                <w:sz w:val="24"/>
                <w:szCs w:val="24"/>
              </w:rPr>
              <w:t>Изменение настоящего Соглашения, в том числе в соответствии с положениями пункта 4.2.1 настоящего Соглашения, осуществляется по соглашению Сторон и оформляется в виде дополнительного соглашения к настоящему Соглашению, являющегося неотъемлемой частью настоящего Соглашения.</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7.4. Документы и иная информация, предусмотренные настоящим Соглашением, могут направляться Сторонами следующим(ми) способом(ми):</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7.4.1.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r w:rsidRPr="00A31A69">
              <w:rPr>
                <w:rFonts w:eastAsia="Times New Roman"/>
                <w:sz w:val="24"/>
                <w:szCs w:val="24"/>
              </w:rPr>
              <w:t xml:space="preserve">7.5. Настоящее Соглашение заключено Сторонами в форме бумажного документа </w:t>
            </w:r>
            <w:r w:rsidRPr="00A31A69">
              <w:rPr>
                <w:rFonts w:eastAsia="Times New Roman"/>
                <w:sz w:val="24"/>
                <w:szCs w:val="24"/>
              </w:rPr>
              <w:br/>
              <w:t>в двух экземплярах, по одному экземпляру для каждой из Сторон.</w:t>
            </w:r>
          </w:p>
          <w:p w:rsidR="00A31A69" w:rsidRPr="00A31A69" w:rsidRDefault="00A31A69" w:rsidP="00A31A69">
            <w:pPr>
              <w:widowControl w:val="0"/>
              <w:autoSpaceDE w:val="0"/>
              <w:autoSpaceDN w:val="0"/>
              <w:adjustRightInd w:val="0"/>
              <w:spacing w:after="0" w:line="240" w:lineRule="auto"/>
              <w:jc w:val="both"/>
              <w:rPr>
                <w:rFonts w:eastAsia="Times New Roman"/>
                <w:sz w:val="24"/>
                <w:szCs w:val="24"/>
              </w:rPr>
            </w:pPr>
          </w:p>
          <w:p w:rsidR="00A31A69" w:rsidRPr="00A31A69" w:rsidRDefault="00A31A69" w:rsidP="00A31A69">
            <w:pPr>
              <w:widowControl w:val="0"/>
              <w:autoSpaceDE w:val="0"/>
              <w:autoSpaceDN w:val="0"/>
              <w:adjustRightInd w:val="0"/>
              <w:spacing w:after="0" w:line="240" w:lineRule="auto"/>
              <w:ind w:firstLine="709"/>
              <w:jc w:val="center"/>
              <w:outlineLvl w:val="1"/>
              <w:rPr>
                <w:rFonts w:eastAsia="Times New Roman"/>
                <w:sz w:val="24"/>
                <w:szCs w:val="24"/>
              </w:rPr>
            </w:pPr>
            <w:r w:rsidRPr="00A31A69">
              <w:rPr>
                <w:rFonts w:eastAsia="Times New Roman"/>
                <w:sz w:val="24"/>
                <w:szCs w:val="24"/>
              </w:rPr>
              <w:t>VI</w:t>
            </w:r>
            <w:r w:rsidRPr="00A31A69">
              <w:rPr>
                <w:rFonts w:eastAsia="Times New Roman"/>
                <w:sz w:val="24"/>
                <w:szCs w:val="24"/>
                <w:lang w:val="en-US"/>
              </w:rPr>
              <w:t>II</w:t>
            </w:r>
            <w:r w:rsidRPr="00A31A69">
              <w:rPr>
                <w:rFonts w:eastAsia="Times New Roman"/>
                <w:sz w:val="24"/>
                <w:szCs w:val="24"/>
              </w:rPr>
              <w:t>. Платежные реквизиты Сторон</w:t>
            </w:r>
          </w:p>
          <w:p w:rsidR="00A31A69" w:rsidRPr="00A31A69" w:rsidRDefault="00A31A69" w:rsidP="00A31A69">
            <w:pPr>
              <w:widowControl w:val="0"/>
              <w:autoSpaceDE w:val="0"/>
              <w:autoSpaceDN w:val="0"/>
              <w:adjustRightInd w:val="0"/>
              <w:spacing w:after="0" w:line="240" w:lineRule="auto"/>
              <w:ind w:firstLine="709"/>
              <w:jc w:val="center"/>
              <w:outlineLvl w:val="1"/>
              <w:rPr>
                <w:rFonts w:eastAsia="Times New Roman"/>
                <w:sz w:val="24"/>
                <w:szCs w:val="24"/>
              </w:rPr>
            </w:pPr>
          </w:p>
          <w:p w:rsidR="00A31A69" w:rsidRPr="00A31A69" w:rsidRDefault="00A31A69" w:rsidP="00A31A69">
            <w:pPr>
              <w:widowControl w:val="0"/>
              <w:autoSpaceDE w:val="0"/>
              <w:autoSpaceDN w:val="0"/>
              <w:adjustRightInd w:val="0"/>
              <w:spacing w:after="0" w:line="240" w:lineRule="auto"/>
              <w:ind w:firstLine="709"/>
              <w:jc w:val="center"/>
              <w:outlineLvl w:val="1"/>
              <w:rPr>
                <w:rFonts w:eastAsia="Times New Roman"/>
                <w:sz w:val="24"/>
                <w:szCs w:val="24"/>
              </w:rPr>
            </w:pPr>
          </w:p>
          <w:tbl>
            <w:tblPr>
              <w:tblW w:w="9648" w:type="dxa"/>
              <w:tblLayout w:type="fixed"/>
              <w:tblLook w:val="04A0" w:firstRow="1" w:lastRow="0" w:firstColumn="1" w:lastColumn="0" w:noHBand="0" w:noVBand="1"/>
            </w:tblPr>
            <w:tblGrid>
              <w:gridCol w:w="5211"/>
              <w:gridCol w:w="4437"/>
            </w:tblGrid>
            <w:tr w:rsidR="00A31A69" w:rsidRPr="00A31A69" w:rsidTr="00A31A69">
              <w:tc>
                <w:tcPr>
                  <w:tcW w:w="5211" w:type="dxa"/>
                </w:tcPr>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b/>
                      <w:sz w:val="24"/>
                      <w:szCs w:val="24"/>
                      <w:lang w:eastAsia="ar-SA"/>
                    </w:rPr>
                  </w:pPr>
                  <w:r w:rsidRPr="00A31A69">
                    <w:rPr>
                      <w:rFonts w:ascii="Times New Roman" w:eastAsia="Times New Roman" w:hAnsi="Times New Roman" w:cs="Times New Roman"/>
                      <w:b/>
                      <w:sz w:val="24"/>
                      <w:szCs w:val="24"/>
                      <w:lang w:eastAsia="ar-SA"/>
                    </w:rPr>
                    <w:t xml:space="preserve">Администрация </w:t>
                  </w:r>
                  <w:r w:rsidR="00062E32">
                    <w:rPr>
                      <w:rFonts w:ascii="Times New Roman" w:eastAsia="Times New Roman" w:hAnsi="Times New Roman" w:cs="Times New Roman"/>
                      <w:b/>
                      <w:sz w:val="24"/>
                      <w:szCs w:val="24"/>
                      <w:lang w:eastAsia="ar-SA"/>
                    </w:rPr>
                    <w:t>Идринского района</w:t>
                  </w:r>
                </w:p>
                <w:p w:rsidR="00A31A69" w:rsidRPr="00A31A69" w:rsidRDefault="00A31A69" w:rsidP="00A31A69">
                  <w:pPr>
                    <w:widowControl w:val="0"/>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A31A69" w:rsidRPr="00A31A69" w:rsidRDefault="00A31A69" w:rsidP="00A31A69">
                  <w:pPr>
                    <w:autoSpaceDE w:val="0"/>
                    <w:autoSpaceDN w:val="0"/>
                    <w:adjustRightInd w:val="0"/>
                    <w:spacing w:after="0" w:line="240" w:lineRule="auto"/>
                    <w:rPr>
                      <w:rFonts w:ascii="Times New Roman" w:eastAsia="Times New Roman" w:hAnsi="Times New Roman" w:cs="Times New Roman"/>
                      <w:color w:val="FF0000"/>
                      <w:sz w:val="24"/>
                      <w:szCs w:val="24"/>
                      <w:shd w:val="clear" w:color="auto" w:fill="FFFFFF"/>
                    </w:rPr>
                  </w:pPr>
                  <w:r w:rsidRPr="00A31A69">
                    <w:rPr>
                      <w:rFonts w:ascii="Times New Roman" w:eastAsia="Times New Roman" w:hAnsi="Times New Roman" w:cs="Times New Roman"/>
                      <w:sz w:val="24"/>
                      <w:szCs w:val="24"/>
                    </w:rPr>
                    <w:t>Место нахождения:</w:t>
                  </w:r>
                </w:p>
                <w:p w:rsidR="00A31A69" w:rsidRPr="00A31A69" w:rsidRDefault="00062E3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662680</w:t>
                  </w:r>
                  <w:r w:rsidR="00A31A69" w:rsidRPr="00A31A69">
                    <w:rPr>
                      <w:rFonts w:ascii="Times New Roman" w:eastAsia="Times New Roman" w:hAnsi="Times New Roman" w:cs="Times New Roman"/>
                      <w:sz w:val="24"/>
                      <w:szCs w:val="24"/>
                      <w:shd w:val="clear" w:color="auto" w:fill="FFFFFF"/>
                    </w:rPr>
                    <w:t>, Красноярский</w:t>
                  </w:r>
                  <w:r>
                    <w:rPr>
                      <w:rFonts w:ascii="Times New Roman" w:eastAsia="Times New Roman" w:hAnsi="Times New Roman" w:cs="Times New Roman"/>
                      <w:sz w:val="24"/>
                      <w:szCs w:val="24"/>
                      <w:shd w:val="clear" w:color="auto" w:fill="FFFFFF"/>
                    </w:rPr>
                    <w:t xml:space="preserve"> край, Идринский район, с. Идринское, ул. Мира, д. 16</w:t>
                  </w:r>
                  <w:r w:rsidR="00A31A69" w:rsidRPr="00A31A69">
                    <w:rPr>
                      <w:rFonts w:ascii="Times New Roman" w:eastAsia="Times New Roman" w:hAnsi="Times New Roman" w:cs="Times New Roman"/>
                      <w:sz w:val="24"/>
                      <w:szCs w:val="24"/>
                      <w:shd w:val="clear" w:color="auto" w:fill="FFFFFF"/>
                    </w:rPr>
                    <w:t xml:space="preserve"> </w:t>
                  </w:r>
                </w:p>
                <w:p w:rsidR="00A31A69" w:rsidRPr="00A31A69" w:rsidRDefault="00062E3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ОГРН 1022400746345</w:t>
                  </w:r>
                </w:p>
                <w:p w:rsidR="00A31A69" w:rsidRPr="00A31A69" w:rsidRDefault="00062E3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ИНН 2414000626</w:t>
                  </w:r>
                </w:p>
                <w:p w:rsidR="00062E32" w:rsidRDefault="00062E3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КПП 241401001</w:t>
                  </w:r>
                </w:p>
                <w:p w:rsidR="00A31A69" w:rsidRPr="00062E32" w:rsidRDefault="00062E3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sidRPr="00062E32">
                    <w:rPr>
                      <w:rFonts w:ascii="Times New Roman" w:eastAsia="Times New Roman" w:hAnsi="Times New Roman" w:cs="Times New Roman"/>
                      <w:sz w:val="24"/>
                      <w:szCs w:val="24"/>
                      <w:shd w:val="clear" w:color="auto" w:fill="FFFFFF"/>
                    </w:rPr>
                    <w:t>КС 03231643046170001900</w:t>
                  </w:r>
                </w:p>
                <w:p w:rsidR="00062E32" w:rsidRPr="00062E32" w:rsidRDefault="00062E3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sidRPr="00062E32">
                    <w:rPr>
                      <w:rFonts w:ascii="Times New Roman" w:eastAsia="Times New Roman" w:hAnsi="Times New Roman" w:cs="Times New Roman"/>
                      <w:sz w:val="24"/>
                      <w:szCs w:val="24"/>
                      <w:shd w:val="clear" w:color="auto" w:fill="FFFFFF"/>
                    </w:rPr>
                    <w:t>ЕКС 40102810245370000011</w:t>
                  </w:r>
                </w:p>
                <w:p w:rsidR="00A31A69" w:rsidRDefault="001127B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Отделение Красноярск Банка</w:t>
                  </w:r>
                </w:p>
                <w:p w:rsidR="001127B2" w:rsidRDefault="001127B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России//УФК по Красноярскому краю</w:t>
                  </w:r>
                </w:p>
                <w:p w:rsidR="001127B2" w:rsidRPr="00A31A69" w:rsidRDefault="001127B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г. Красноярск</w:t>
                  </w:r>
                </w:p>
                <w:p w:rsidR="00A31A69" w:rsidRPr="00A31A69" w:rsidRDefault="00062E32" w:rsidP="00A31A69">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БИК 040107105</w:t>
                  </w:r>
                </w:p>
                <w:p w:rsidR="00A31A69" w:rsidRPr="00A31A69" w:rsidRDefault="001127B2" w:rsidP="00A31A6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ОКТМО 04617422101</w:t>
                  </w:r>
                </w:p>
              </w:tc>
              <w:tc>
                <w:tcPr>
                  <w:tcW w:w="4437" w:type="dxa"/>
                </w:tcPr>
                <w:p w:rsidR="00A31A69" w:rsidRPr="00A31A69" w:rsidRDefault="00A31A69" w:rsidP="00A31A69">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A31A69">
                    <w:rPr>
                      <w:rFonts w:ascii="Times New Roman" w:eastAsia="Times New Roman" w:hAnsi="Times New Roman" w:cs="Times New Roman"/>
                      <w:b/>
                      <w:sz w:val="24"/>
                      <w:szCs w:val="24"/>
                      <w:lang w:eastAsia="ar-SA"/>
                    </w:rPr>
                    <w:t>Сокращенное наименование Получателя</w:t>
                  </w:r>
                </w:p>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Наименование получателя</w:t>
                  </w:r>
                </w:p>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ОГРН</w:t>
                  </w:r>
                </w:p>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Местонахождение, почтовый адрес</w:t>
                  </w:r>
                </w:p>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ИНН/КПП</w:t>
                  </w:r>
                </w:p>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Платежные реквизиты</w:t>
                  </w:r>
                </w:p>
              </w:tc>
            </w:tr>
            <w:tr w:rsidR="00A31A69" w:rsidRPr="00A31A69" w:rsidTr="00A31A69">
              <w:tc>
                <w:tcPr>
                  <w:tcW w:w="9648" w:type="dxa"/>
                  <w:gridSpan w:val="2"/>
                </w:tcPr>
                <w:p w:rsidR="00A31A69" w:rsidRPr="00A31A69" w:rsidRDefault="00A31A69" w:rsidP="00A31A69">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4"/>
                      <w:szCs w:val="24"/>
                    </w:rPr>
                  </w:pPr>
                </w:p>
                <w:p w:rsidR="00A31A69" w:rsidRPr="00A31A69" w:rsidRDefault="00A31A69" w:rsidP="00A31A69">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4"/>
                      <w:szCs w:val="24"/>
                      <w:lang w:val="en-US"/>
                    </w:rPr>
                  </w:pPr>
                  <w:r w:rsidRPr="00A31A69">
                    <w:rPr>
                      <w:rFonts w:ascii="Times New Roman" w:eastAsia="Times New Roman" w:hAnsi="Times New Roman" w:cs="Times New Roman"/>
                      <w:sz w:val="24"/>
                      <w:szCs w:val="24"/>
                    </w:rPr>
                    <w:t>IХ. Подписи Сторон</w:t>
                  </w:r>
                </w:p>
              </w:tc>
            </w:tr>
            <w:tr w:rsidR="00A31A69" w:rsidRPr="00A31A69" w:rsidTr="00A31A69">
              <w:tc>
                <w:tcPr>
                  <w:tcW w:w="5211" w:type="dxa"/>
                </w:tcPr>
                <w:p w:rsidR="00A31A69" w:rsidRPr="00A31A69" w:rsidRDefault="00A31A69" w:rsidP="00A31A69">
                  <w:pPr>
                    <w:suppressAutoHyphens/>
                    <w:spacing w:after="120" w:line="240" w:lineRule="atLeast"/>
                    <w:jc w:val="both"/>
                    <w:rPr>
                      <w:rFonts w:ascii="Calibri" w:eastAsia="Calibri" w:hAnsi="Calibri" w:cs="Times New Roman"/>
                      <w:sz w:val="24"/>
                      <w:szCs w:val="24"/>
                    </w:rPr>
                  </w:pPr>
                </w:p>
                <w:p w:rsidR="00A31A69" w:rsidRPr="00A31A69" w:rsidRDefault="001127B2" w:rsidP="00A31A69">
                  <w:pPr>
                    <w:suppressAutoHyphens/>
                    <w:spacing w:after="12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rPr>
                    <w:t>Глава Идринского района</w:t>
                  </w:r>
                </w:p>
                <w:p w:rsidR="00A31A69" w:rsidRPr="00A31A69" w:rsidRDefault="00A31A69" w:rsidP="00A31A69">
                  <w:pPr>
                    <w:suppressAutoHyphens/>
                    <w:spacing w:after="120" w:line="240" w:lineRule="atLeast"/>
                    <w:ind w:left="120"/>
                    <w:jc w:val="both"/>
                    <w:rPr>
                      <w:rFonts w:ascii="Times New Roman" w:eastAsia="Calibri" w:hAnsi="Times New Roman" w:cs="Times New Roman"/>
                      <w:sz w:val="24"/>
                      <w:szCs w:val="24"/>
                    </w:rPr>
                  </w:pPr>
                  <w:r w:rsidRPr="00A31A69">
                    <w:rPr>
                      <w:rFonts w:ascii="Times New Roman" w:eastAsia="Calibri" w:hAnsi="Times New Roman" w:cs="Times New Roman"/>
                      <w:sz w:val="24"/>
                      <w:szCs w:val="24"/>
                    </w:rPr>
                    <w:t xml:space="preserve">____________ </w:t>
                  </w:r>
                  <w:r w:rsidR="001127B2">
                    <w:rPr>
                      <w:rFonts w:ascii="Times New Roman" w:eastAsia="Calibri" w:hAnsi="Times New Roman" w:cs="Times New Roman"/>
                      <w:sz w:val="24"/>
                      <w:szCs w:val="24"/>
                    </w:rPr>
                    <w:t>Безъязыкова Г.В.</w:t>
                  </w:r>
                </w:p>
                <w:p w:rsidR="00A31A69" w:rsidRPr="00A31A69" w:rsidRDefault="00A31A69" w:rsidP="00A31A69">
                  <w:pPr>
                    <w:suppressAutoHyphens/>
                    <w:spacing w:after="120" w:line="240" w:lineRule="atLeast"/>
                    <w:ind w:left="120"/>
                    <w:jc w:val="both"/>
                    <w:rPr>
                      <w:rFonts w:ascii="Calibri" w:eastAsia="Calibri" w:hAnsi="Calibri" w:cs="Times New Roman"/>
                      <w:sz w:val="24"/>
                      <w:szCs w:val="24"/>
                    </w:rPr>
                  </w:pPr>
                  <w:r w:rsidRPr="00A31A69">
                    <w:rPr>
                      <w:rFonts w:ascii="Times New Roman" w:eastAsia="Calibri" w:hAnsi="Times New Roman" w:cs="Times New Roman"/>
                      <w:spacing w:val="30"/>
                      <w:sz w:val="24"/>
                      <w:szCs w:val="24"/>
                    </w:rPr>
                    <w:t>М.П.</w:t>
                  </w:r>
                </w:p>
              </w:tc>
              <w:tc>
                <w:tcPr>
                  <w:tcW w:w="4437" w:type="dxa"/>
                </w:tcPr>
                <w:p w:rsidR="00A31A69" w:rsidRPr="00A31A69" w:rsidRDefault="00A31A69" w:rsidP="00A31A69">
                  <w:pPr>
                    <w:widowControl w:val="0"/>
                    <w:pBdr>
                      <w:bottom w:val="single" w:sz="12" w:space="1" w:color="auto"/>
                    </w:pBdr>
                    <w:suppressAutoHyphens/>
                    <w:autoSpaceDE w:val="0"/>
                    <w:spacing w:after="0" w:line="240" w:lineRule="auto"/>
                    <w:rPr>
                      <w:rFonts w:ascii="Times New Roman" w:eastAsia="Times New Roman" w:hAnsi="Times New Roman" w:cs="Times New Roman"/>
                      <w:sz w:val="24"/>
                      <w:szCs w:val="24"/>
                      <w:lang w:eastAsia="ar-SA"/>
                    </w:rPr>
                  </w:pPr>
                </w:p>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Наименование должности руководителя Получателя или иного уполномоченного лица</w:t>
                  </w:r>
                </w:p>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__________/______________________</w:t>
                  </w:r>
                </w:p>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(подпись)            (ФИО)</w:t>
                  </w:r>
                </w:p>
                <w:p w:rsidR="00A31A69" w:rsidRPr="00A31A69" w:rsidRDefault="00A31A69" w:rsidP="00A31A69">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М.П. (при наличии)</w:t>
                  </w:r>
                </w:p>
              </w:tc>
            </w:tr>
          </w:tbl>
          <w:p w:rsidR="00A31A69" w:rsidRPr="00A31A69" w:rsidRDefault="00A31A69" w:rsidP="00A31A69">
            <w:pPr>
              <w:spacing w:after="0" w:line="240" w:lineRule="auto"/>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A31A69" w:rsidRPr="00A31A69" w:rsidRDefault="00A31A69" w:rsidP="00A31A69">
            <w:pPr>
              <w:widowControl w:val="0"/>
              <w:autoSpaceDE w:val="0"/>
              <w:autoSpaceDN w:val="0"/>
              <w:adjustRightInd w:val="0"/>
              <w:spacing w:after="0" w:line="240" w:lineRule="auto"/>
              <w:ind w:left="6096"/>
              <w:rPr>
                <w:rFonts w:eastAsia="Times New Roman"/>
                <w:sz w:val="24"/>
                <w:szCs w:val="24"/>
              </w:rPr>
            </w:pPr>
            <w:r w:rsidRPr="00A31A69">
              <w:rPr>
                <w:rFonts w:eastAsia="Times New Roman"/>
                <w:sz w:val="24"/>
                <w:szCs w:val="24"/>
              </w:rPr>
              <w:lastRenderedPageBreak/>
              <w:t xml:space="preserve">Приложение 1 </w:t>
            </w:r>
          </w:p>
          <w:p w:rsidR="00A31A69" w:rsidRPr="00A31A69" w:rsidRDefault="00A31A69" w:rsidP="00A31A69">
            <w:pPr>
              <w:widowControl w:val="0"/>
              <w:autoSpaceDE w:val="0"/>
              <w:autoSpaceDN w:val="0"/>
              <w:adjustRightInd w:val="0"/>
              <w:spacing w:after="0" w:line="240" w:lineRule="auto"/>
              <w:ind w:left="6096"/>
              <w:rPr>
                <w:rFonts w:eastAsia="Times New Roman"/>
                <w:sz w:val="24"/>
                <w:szCs w:val="24"/>
              </w:rPr>
            </w:pPr>
            <w:r w:rsidRPr="00A31A69">
              <w:rPr>
                <w:rFonts w:eastAsia="Times New Roman"/>
                <w:sz w:val="24"/>
                <w:szCs w:val="24"/>
              </w:rPr>
              <w:t>к Соглашению от ____________</w:t>
            </w:r>
          </w:p>
          <w:p w:rsidR="00A31A69" w:rsidRPr="00A31A69" w:rsidRDefault="00A31A69" w:rsidP="00A31A69">
            <w:pPr>
              <w:widowControl w:val="0"/>
              <w:autoSpaceDE w:val="0"/>
              <w:autoSpaceDN w:val="0"/>
              <w:adjustRightInd w:val="0"/>
              <w:spacing w:after="0" w:line="240" w:lineRule="auto"/>
              <w:ind w:left="6096"/>
              <w:rPr>
                <w:rFonts w:eastAsia="Times New Roman"/>
                <w:sz w:val="24"/>
                <w:szCs w:val="24"/>
              </w:rPr>
            </w:pPr>
            <w:r w:rsidRPr="00A31A69">
              <w:rPr>
                <w:rFonts w:eastAsia="Times New Roman"/>
                <w:sz w:val="24"/>
                <w:szCs w:val="24"/>
              </w:rPr>
              <w:t>о предоставлении субсидии _______________________(субъекту малого и среднего предпринимательства или физическому лицу, не являющемуся индивидуальным предпринимателем и применяющему специальный налоговый режим «Налог на профессиональный доход») на возмещение части фактически понесенных затрат при осуществлении предпринимательской деятельности</w:t>
            </w:r>
          </w:p>
          <w:p w:rsidR="00A31A69" w:rsidRPr="00A31A69" w:rsidRDefault="00A31A69" w:rsidP="00A31A69">
            <w:pPr>
              <w:autoSpaceDE w:val="0"/>
              <w:autoSpaceDN w:val="0"/>
              <w:adjustRightInd w:val="0"/>
              <w:spacing w:after="0" w:line="240" w:lineRule="auto"/>
              <w:jc w:val="both"/>
              <w:rPr>
                <w:rFonts w:eastAsia="Calibri"/>
                <w:sz w:val="28"/>
                <w:szCs w:val="28"/>
                <w:lang w:eastAsia="en-US"/>
              </w:rPr>
            </w:pPr>
          </w:p>
          <w:p w:rsidR="00A31A69" w:rsidRPr="00A31A69" w:rsidRDefault="00A31A69" w:rsidP="00A31A69">
            <w:pPr>
              <w:autoSpaceDE w:val="0"/>
              <w:autoSpaceDN w:val="0"/>
              <w:adjustRightInd w:val="0"/>
              <w:spacing w:after="0" w:line="240" w:lineRule="auto"/>
              <w:rPr>
                <w:rFonts w:eastAsia="Calibri"/>
                <w:sz w:val="28"/>
                <w:szCs w:val="28"/>
                <w:lang w:eastAsia="en-US"/>
              </w:rPr>
            </w:pPr>
          </w:p>
          <w:p w:rsidR="00A31A69" w:rsidRPr="00A31A69" w:rsidRDefault="00A31A69" w:rsidP="00A31A69">
            <w:pPr>
              <w:autoSpaceDE w:val="0"/>
              <w:autoSpaceDN w:val="0"/>
              <w:adjustRightInd w:val="0"/>
              <w:spacing w:after="0" w:line="240" w:lineRule="auto"/>
              <w:jc w:val="center"/>
              <w:rPr>
                <w:rFonts w:eastAsia="Calibri"/>
                <w:sz w:val="24"/>
                <w:szCs w:val="24"/>
                <w:lang w:eastAsia="en-US"/>
              </w:rPr>
            </w:pPr>
            <w:r w:rsidRPr="00A31A69">
              <w:rPr>
                <w:rFonts w:eastAsia="Calibri"/>
                <w:sz w:val="24"/>
                <w:szCs w:val="24"/>
                <w:lang w:eastAsia="en-US"/>
              </w:rPr>
              <w:t>Показатели результативности</w:t>
            </w:r>
          </w:p>
          <w:p w:rsidR="00A31A69" w:rsidRPr="00A31A69" w:rsidRDefault="00A31A69" w:rsidP="00A31A69">
            <w:pPr>
              <w:autoSpaceDE w:val="0"/>
              <w:autoSpaceDN w:val="0"/>
              <w:adjustRightInd w:val="0"/>
              <w:spacing w:after="0" w:line="240" w:lineRule="auto"/>
              <w:jc w:val="both"/>
              <w:rPr>
                <w:rFonts w:eastAsia="Calibri"/>
                <w:sz w:val="24"/>
                <w:szCs w:val="24"/>
                <w:lang w:eastAsia="en-US"/>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546"/>
              <w:gridCol w:w="1637"/>
              <w:gridCol w:w="1757"/>
              <w:gridCol w:w="1819"/>
              <w:gridCol w:w="787"/>
              <w:gridCol w:w="1332"/>
              <w:gridCol w:w="1819"/>
            </w:tblGrid>
            <w:tr w:rsidR="00A31A69" w:rsidRPr="00A31A69" w:rsidTr="00A31A69">
              <w:tc>
                <w:tcPr>
                  <w:tcW w:w="281"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п/п</w:t>
                  </w:r>
                </w:p>
              </w:tc>
              <w:tc>
                <w:tcPr>
                  <w:tcW w:w="844"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Наименование показателя</w:t>
                  </w:r>
                </w:p>
              </w:tc>
              <w:tc>
                <w:tcPr>
                  <w:tcW w:w="906"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Наименование мероприятия</w:t>
                  </w:r>
                </w:p>
              </w:tc>
              <w:tc>
                <w:tcPr>
                  <w:tcW w:w="1344"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Единица измерения по </w:t>
                  </w:r>
                  <w:r w:rsidRPr="00A31A69">
                    <w:rPr>
                      <w:rFonts w:ascii="Times New Roman" w:eastAsia="Calibri" w:hAnsi="Times New Roman" w:cs="Times New Roman"/>
                      <w:sz w:val="24"/>
                      <w:szCs w:val="24"/>
                    </w:rPr>
                    <w:t>общероссийскому классификатору единиц измерения (ОКЕИ)</w:t>
                  </w:r>
                </w:p>
              </w:tc>
              <w:tc>
                <w:tcPr>
                  <w:tcW w:w="687"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Плановое значение показателя</w:t>
                  </w:r>
                </w:p>
              </w:tc>
              <w:tc>
                <w:tcPr>
                  <w:tcW w:w="938"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Срок, </w:t>
                  </w:r>
                </w:p>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 который запланировано достижение показателя</w:t>
                  </w:r>
                </w:p>
              </w:tc>
            </w:tr>
            <w:tr w:rsidR="00A31A69" w:rsidRPr="00A31A69" w:rsidTr="00A31A69">
              <w:tc>
                <w:tcPr>
                  <w:tcW w:w="281"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844"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906"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9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Наименование</w:t>
                  </w:r>
                </w:p>
              </w:tc>
              <w:tc>
                <w:tcPr>
                  <w:tcW w:w="40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Код</w:t>
                  </w:r>
                </w:p>
              </w:tc>
              <w:tc>
                <w:tcPr>
                  <w:tcW w:w="687"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938"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r>
            <w:tr w:rsidR="00A31A69" w:rsidRPr="00A31A69" w:rsidTr="00A31A69">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1</w:t>
                  </w:r>
                </w:p>
              </w:tc>
              <w:tc>
                <w:tcPr>
                  <w:tcW w:w="8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2</w:t>
                  </w:r>
                </w:p>
              </w:tc>
              <w:tc>
                <w:tcPr>
                  <w:tcW w:w="90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3</w:t>
                  </w:r>
                </w:p>
              </w:tc>
              <w:tc>
                <w:tcPr>
                  <w:tcW w:w="9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4</w:t>
                  </w:r>
                </w:p>
              </w:tc>
              <w:tc>
                <w:tcPr>
                  <w:tcW w:w="40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5</w:t>
                  </w:r>
                </w:p>
              </w:tc>
              <w:tc>
                <w:tcPr>
                  <w:tcW w:w="68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6</w:t>
                  </w:r>
                </w:p>
              </w:tc>
              <w:tc>
                <w:tcPr>
                  <w:tcW w:w="9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7</w:t>
                  </w:r>
                </w:p>
              </w:tc>
            </w:tr>
            <w:tr w:rsidR="00A31A69" w:rsidRPr="00A31A69" w:rsidTr="00A31A69">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8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90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9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40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68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9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r>
            <w:tr w:rsidR="00A31A69" w:rsidRPr="00A31A69" w:rsidTr="00A31A69">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8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90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9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40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68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c>
                <w:tcPr>
                  <w:tcW w:w="9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31A69" w:rsidRPr="00A31A69" w:rsidRDefault="00A31A69" w:rsidP="00A31A69">
                  <w:pPr>
                    <w:autoSpaceDE w:val="0"/>
                    <w:autoSpaceDN w:val="0"/>
                    <w:adjustRightInd w:val="0"/>
                    <w:spacing w:after="0" w:line="240" w:lineRule="auto"/>
                    <w:jc w:val="center"/>
                    <w:rPr>
                      <w:rFonts w:ascii="Times New Roman" w:eastAsia="Calibri" w:hAnsi="Times New Roman" w:cs="Times New Roman"/>
                      <w:sz w:val="24"/>
                      <w:szCs w:val="24"/>
                      <w:lang w:eastAsia="en-US"/>
                    </w:rPr>
                  </w:pPr>
                </w:p>
              </w:tc>
            </w:tr>
          </w:tbl>
          <w:p w:rsidR="00A31A69" w:rsidRPr="00A31A69" w:rsidRDefault="00A31A69" w:rsidP="00A31A69">
            <w:pPr>
              <w:widowControl w:val="0"/>
              <w:autoSpaceDE w:val="0"/>
              <w:autoSpaceDN w:val="0"/>
              <w:spacing w:after="0" w:line="240" w:lineRule="auto"/>
              <w:jc w:val="center"/>
              <w:outlineLvl w:val="1"/>
              <w:rPr>
                <w:rFonts w:eastAsia="Times New Roman"/>
                <w:sz w:val="24"/>
                <w:szCs w:val="24"/>
              </w:rPr>
            </w:pPr>
          </w:p>
          <w:p w:rsidR="00A31A69" w:rsidRPr="00A31A69" w:rsidRDefault="00A31A69" w:rsidP="00A31A69">
            <w:pPr>
              <w:widowControl w:val="0"/>
              <w:autoSpaceDE w:val="0"/>
              <w:autoSpaceDN w:val="0"/>
              <w:spacing w:after="0" w:line="240" w:lineRule="auto"/>
              <w:jc w:val="center"/>
              <w:outlineLvl w:val="1"/>
              <w:rPr>
                <w:rFonts w:eastAsia="Times New Roman"/>
                <w:sz w:val="24"/>
                <w:szCs w:val="24"/>
              </w:rPr>
            </w:pPr>
            <w:r w:rsidRPr="00A31A69">
              <w:rPr>
                <w:rFonts w:eastAsia="Times New Roman"/>
                <w:sz w:val="24"/>
                <w:szCs w:val="24"/>
              </w:rPr>
              <w:t>Подписи Сторон</w:t>
            </w:r>
          </w:p>
          <w:p w:rsidR="00A31A69" w:rsidRPr="00A31A69" w:rsidRDefault="00A31A69" w:rsidP="00A31A69">
            <w:pPr>
              <w:widowControl w:val="0"/>
              <w:autoSpaceDE w:val="0"/>
              <w:autoSpaceDN w:val="0"/>
              <w:spacing w:after="0" w:line="240" w:lineRule="auto"/>
              <w:jc w:val="center"/>
              <w:outlineLvl w:val="1"/>
              <w:rPr>
                <w:rFonts w:eastAsia="Times New Roman"/>
                <w:sz w:val="24"/>
                <w:szCs w:val="24"/>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4580"/>
              <w:gridCol w:w="5127"/>
            </w:tblGrid>
            <w:tr w:rsidR="00A31A69" w:rsidRPr="00A31A69" w:rsidTr="00A31A69">
              <w:tc>
                <w:tcPr>
                  <w:tcW w:w="2359" w:type="pct"/>
                </w:tcPr>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Сокращенное наименование </w:t>
                  </w:r>
                </w:p>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Главного распорядителя</w:t>
                  </w:r>
                </w:p>
              </w:tc>
              <w:tc>
                <w:tcPr>
                  <w:tcW w:w="2641" w:type="pct"/>
                </w:tcPr>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Сокращенное наименование </w:t>
                  </w:r>
                </w:p>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Получателя</w:t>
                  </w:r>
                </w:p>
              </w:tc>
            </w:tr>
            <w:tr w:rsidR="00A31A69" w:rsidRPr="00A31A69" w:rsidTr="00A31A69">
              <w:trPr>
                <w:trHeight w:val="581"/>
              </w:trPr>
              <w:tc>
                <w:tcPr>
                  <w:tcW w:w="2359" w:type="pct"/>
                </w:tcPr>
                <w:p w:rsidR="00A31A69" w:rsidRPr="00A31A69" w:rsidRDefault="00A31A69" w:rsidP="00A31A69">
                  <w:pPr>
                    <w:widowControl w:val="0"/>
                    <w:autoSpaceDE w:val="0"/>
                    <w:autoSpaceDN w:val="0"/>
                    <w:spacing w:after="0" w:line="240" w:lineRule="auto"/>
                    <w:jc w:val="both"/>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________________________________</w:t>
                  </w:r>
                </w:p>
                <w:p w:rsidR="00A31A69" w:rsidRPr="00A31A69" w:rsidRDefault="00A31A69" w:rsidP="00A31A69">
                  <w:pPr>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(наименование должности руководителя Главного</w:t>
                  </w:r>
                </w:p>
                <w:p w:rsidR="00A31A69" w:rsidRPr="00A31A69" w:rsidRDefault="00A31A69" w:rsidP="00A31A69">
                  <w:pPr>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 распорядителя и иного уполномоченного лица)</w:t>
                  </w:r>
                </w:p>
              </w:tc>
              <w:tc>
                <w:tcPr>
                  <w:tcW w:w="2641" w:type="pct"/>
                </w:tcPr>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 ________________________________</w:t>
                  </w:r>
                </w:p>
                <w:p w:rsidR="00A31A69" w:rsidRPr="00A31A69" w:rsidRDefault="00A31A69" w:rsidP="00A31A69">
                  <w:pPr>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(наименование должности руководителя </w:t>
                  </w:r>
                </w:p>
                <w:p w:rsidR="00A31A69" w:rsidRPr="00A31A69" w:rsidRDefault="00A31A69" w:rsidP="00A31A69">
                  <w:pPr>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Получателя или иного уполномоченного лица)</w:t>
                  </w:r>
                </w:p>
              </w:tc>
            </w:tr>
            <w:tr w:rsidR="00A31A69" w:rsidRPr="00A31A69" w:rsidTr="00A31A69">
              <w:tc>
                <w:tcPr>
                  <w:tcW w:w="2359" w:type="pct"/>
                </w:tcPr>
                <w:p w:rsidR="00A31A69" w:rsidRPr="00A31A69" w:rsidRDefault="00A31A69" w:rsidP="00A31A69">
                  <w:pPr>
                    <w:widowControl w:val="0"/>
                    <w:autoSpaceDE w:val="0"/>
                    <w:autoSpaceDN w:val="0"/>
                    <w:spacing w:after="0" w:line="240" w:lineRule="auto"/>
                    <w:jc w:val="both"/>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___________/_________________</w:t>
                  </w:r>
                </w:p>
                <w:p w:rsidR="00A31A69" w:rsidRPr="00A31A69" w:rsidRDefault="00A31A69" w:rsidP="00A31A69">
                  <w:pPr>
                    <w:widowControl w:val="0"/>
                    <w:autoSpaceDE w:val="0"/>
                    <w:autoSpaceDN w:val="0"/>
                    <w:spacing w:after="0" w:line="240" w:lineRule="auto"/>
                    <w:jc w:val="both"/>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      (подпись)                      (ФИО)</w:t>
                  </w:r>
                </w:p>
                <w:p w:rsidR="00A31A69" w:rsidRPr="00A31A69" w:rsidRDefault="00A31A69" w:rsidP="00A31A69">
                  <w:pPr>
                    <w:widowControl w:val="0"/>
                    <w:autoSpaceDE w:val="0"/>
                    <w:autoSpaceDN w:val="0"/>
                    <w:spacing w:after="0" w:line="240" w:lineRule="auto"/>
                    <w:jc w:val="both"/>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М.П.</w:t>
                  </w:r>
                </w:p>
              </w:tc>
              <w:tc>
                <w:tcPr>
                  <w:tcW w:w="2641" w:type="pct"/>
                </w:tcPr>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 ___________/________________</w:t>
                  </w:r>
                </w:p>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                  (подпись)                          (ФИО)</w:t>
                  </w:r>
                </w:p>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Courier New"/>
                      <w:sz w:val="24"/>
                      <w:szCs w:val="24"/>
                    </w:rPr>
                    <w:t xml:space="preserve"> М.П. (при наличии)</w:t>
                  </w:r>
                </w:p>
              </w:tc>
            </w:tr>
          </w:tbl>
          <w:p w:rsidR="00A31A69" w:rsidRPr="00A31A69" w:rsidRDefault="00A31A69" w:rsidP="00A31A69">
            <w:pPr>
              <w:autoSpaceDE w:val="0"/>
              <w:autoSpaceDN w:val="0"/>
              <w:adjustRightInd w:val="0"/>
              <w:spacing w:after="0" w:line="240" w:lineRule="auto"/>
              <w:jc w:val="both"/>
              <w:rPr>
                <w:rFonts w:eastAsia="Calibri"/>
                <w:sz w:val="28"/>
                <w:szCs w:val="28"/>
                <w:lang w:eastAsia="en-US"/>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8713B0" w:rsidRDefault="008713B0" w:rsidP="00A31A69">
            <w:pPr>
              <w:widowControl w:val="0"/>
              <w:autoSpaceDE w:val="0"/>
              <w:autoSpaceDN w:val="0"/>
              <w:adjustRightInd w:val="0"/>
              <w:spacing w:after="0" w:line="240" w:lineRule="auto"/>
              <w:ind w:left="6096"/>
              <w:rPr>
                <w:rFonts w:eastAsia="Times New Roman"/>
                <w:sz w:val="24"/>
                <w:szCs w:val="24"/>
              </w:rPr>
            </w:pPr>
          </w:p>
          <w:p w:rsidR="00A31A69" w:rsidRPr="00A31A69" w:rsidRDefault="00A31A69" w:rsidP="00A31A69">
            <w:pPr>
              <w:widowControl w:val="0"/>
              <w:autoSpaceDE w:val="0"/>
              <w:autoSpaceDN w:val="0"/>
              <w:adjustRightInd w:val="0"/>
              <w:spacing w:after="0" w:line="240" w:lineRule="auto"/>
              <w:ind w:left="6096"/>
              <w:rPr>
                <w:rFonts w:eastAsia="Times New Roman"/>
                <w:sz w:val="24"/>
                <w:szCs w:val="24"/>
              </w:rPr>
            </w:pPr>
            <w:r w:rsidRPr="00A31A69">
              <w:rPr>
                <w:rFonts w:eastAsia="Times New Roman"/>
                <w:sz w:val="24"/>
                <w:szCs w:val="24"/>
              </w:rPr>
              <w:lastRenderedPageBreak/>
              <w:t xml:space="preserve">Приложение 2 </w:t>
            </w:r>
          </w:p>
          <w:p w:rsidR="00A31A69" w:rsidRPr="00A31A69" w:rsidRDefault="00A31A69" w:rsidP="00A31A69">
            <w:pPr>
              <w:widowControl w:val="0"/>
              <w:autoSpaceDE w:val="0"/>
              <w:autoSpaceDN w:val="0"/>
              <w:adjustRightInd w:val="0"/>
              <w:spacing w:after="0" w:line="240" w:lineRule="auto"/>
              <w:ind w:left="6096"/>
              <w:rPr>
                <w:rFonts w:eastAsia="Times New Roman"/>
                <w:sz w:val="24"/>
                <w:szCs w:val="24"/>
              </w:rPr>
            </w:pPr>
            <w:r w:rsidRPr="00A31A69">
              <w:rPr>
                <w:rFonts w:eastAsia="Times New Roman"/>
                <w:sz w:val="24"/>
                <w:szCs w:val="24"/>
              </w:rPr>
              <w:t>к Соглашению от ____________</w:t>
            </w:r>
          </w:p>
          <w:p w:rsidR="00A31A69" w:rsidRPr="00A31A69" w:rsidRDefault="00A31A69" w:rsidP="00A31A69">
            <w:pPr>
              <w:widowControl w:val="0"/>
              <w:autoSpaceDE w:val="0"/>
              <w:autoSpaceDN w:val="0"/>
              <w:adjustRightInd w:val="0"/>
              <w:spacing w:after="0" w:line="240" w:lineRule="auto"/>
              <w:ind w:left="6096"/>
              <w:rPr>
                <w:rFonts w:eastAsia="Times New Roman"/>
                <w:sz w:val="24"/>
                <w:szCs w:val="24"/>
              </w:rPr>
            </w:pPr>
            <w:r w:rsidRPr="00A31A69">
              <w:rPr>
                <w:rFonts w:eastAsia="Times New Roman"/>
                <w:sz w:val="24"/>
                <w:szCs w:val="24"/>
              </w:rPr>
              <w:t>о предоставлении субсидии _______________________(субъекту малого и среднего предпринимательства или физическому лицу, не являющемуся индивидуальным предпринимателем и применяющему специальный налоговый режим «Налог на профессиональный доход») на возмещение части фактически понесенных затрат при осуществлении предпринимательской деятельности</w:t>
            </w:r>
          </w:p>
          <w:p w:rsidR="00A31A69" w:rsidRPr="00A31A69" w:rsidRDefault="00A31A69" w:rsidP="00A31A69">
            <w:pPr>
              <w:widowControl w:val="0"/>
              <w:autoSpaceDE w:val="0"/>
              <w:autoSpaceDN w:val="0"/>
              <w:adjustRightInd w:val="0"/>
              <w:spacing w:after="0" w:line="240" w:lineRule="auto"/>
              <w:ind w:left="6096"/>
              <w:rPr>
                <w:rFonts w:eastAsia="Times New Roman"/>
                <w:sz w:val="24"/>
                <w:szCs w:val="24"/>
              </w:rPr>
            </w:pPr>
          </w:p>
          <w:p w:rsidR="00A31A69" w:rsidRPr="00A31A69" w:rsidRDefault="00A31A69" w:rsidP="00A31A69">
            <w:pPr>
              <w:tabs>
                <w:tab w:val="left" w:pos="5052"/>
              </w:tabs>
              <w:spacing w:after="0" w:line="256" w:lineRule="auto"/>
              <w:jc w:val="center"/>
              <w:rPr>
                <w:rFonts w:eastAsia="Calibri"/>
                <w:sz w:val="24"/>
                <w:szCs w:val="24"/>
              </w:rPr>
            </w:pPr>
            <w:r w:rsidRPr="00A31A69">
              <w:rPr>
                <w:rFonts w:eastAsia="Calibri"/>
                <w:sz w:val="24"/>
                <w:szCs w:val="24"/>
              </w:rPr>
              <w:t>Отчет для расчета сумм субсидий на возмещение части фактически понесенных затрат</w:t>
            </w:r>
          </w:p>
          <w:p w:rsidR="00A31A69" w:rsidRPr="00A31A69" w:rsidRDefault="00A31A69" w:rsidP="00A31A69">
            <w:pPr>
              <w:tabs>
                <w:tab w:val="left" w:pos="5052"/>
              </w:tabs>
              <w:spacing w:after="0" w:line="256" w:lineRule="auto"/>
              <w:jc w:val="center"/>
              <w:rPr>
                <w:rFonts w:eastAsia="Calibri"/>
                <w:sz w:val="24"/>
                <w:szCs w:val="24"/>
              </w:rPr>
            </w:pPr>
            <w:r w:rsidRPr="00A31A69">
              <w:rPr>
                <w:rFonts w:eastAsia="Calibri"/>
                <w:sz w:val="24"/>
                <w:szCs w:val="24"/>
              </w:rPr>
              <w:t>____________________________________________</w:t>
            </w:r>
          </w:p>
          <w:p w:rsidR="00A31A69" w:rsidRPr="00A31A69" w:rsidRDefault="00A31A69" w:rsidP="00A31A69">
            <w:pPr>
              <w:tabs>
                <w:tab w:val="left" w:pos="5508"/>
              </w:tabs>
              <w:spacing w:after="0" w:line="256" w:lineRule="auto"/>
              <w:jc w:val="center"/>
              <w:rPr>
                <w:rFonts w:eastAsia="Calibri"/>
                <w:sz w:val="24"/>
                <w:szCs w:val="24"/>
              </w:rPr>
            </w:pPr>
            <w:r w:rsidRPr="00A31A69">
              <w:rPr>
                <w:rFonts w:eastAsia="Calibri"/>
                <w:sz w:val="24"/>
                <w:szCs w:val="24"/>
              </w:rPr>
              <w:t>(наименование получателя субсидии)</w:t>
            </w:r>
          </w:p>
          <w:p w:rsidR="00A31A69" w:rsidRPr="00A31A69" w:rsidRDefault="00A31A69" w:rsidP="00A31A69">
            <w:pPr>
              <w:tabs>
                <w:tab w:val="left" w:pos="5508"/>
              </w:tabs>
              <w:spacing w:after="0" w:line="256" w:lineRule="auto"/>
              <w:jc w:val="center"/>
              <w:rPr>
                <w:rFonts w:eastAsia="Calibri"/>
                <w:sz w:val="24"/>
                <w:szCs w:val="24"/>
              </w:rPr>
            </w:pPr>
          </w:p>
          <w:tbl>
            <w:tblPr>
              <w:tblW w:w="10538" w:type="dxa"/>
              <w:tblLayout w:type="fixed"/>
              <w:tblLook w:val="04A0" w:firstRow="1" w:lastRow="0" w:firstColumn="1" w:lastColumn="0" w:noHBand="0" w:noVBand="1"/>
            </w:tblPr>
            <w:tblGrid>
              <w:gridCol w:w="1040"/>
              <w:gridCol w:w="803"/>
              <w:gridCol w:w="1843"/>
              <w:gridCol w:w="709"/>
              <w:gridCol w:w="1134"/>
              <w:gridCol w:w="850"/>
              <w:gridCol w:w="1134"/>
              <w:gridCol w:w="1559"/>
              <w:gridCol w:w="1466"/>
            </w:tblGrid>
            <w:tr w:rsidR="00A31A69" w:rsidRPr="00A31A69" w:rsidTr="00A31A69">
              <w:trPr>
                <w:trHeight w:val="268"/>
              </w:trPr>
              <w:tc>
                <w:tcPr>
                  <w:tcW w:w="1040"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p>
              </w:tc>
              <w:tc>
                <w:tcPr>
                  <w:tcW w:w="9498" w:type="dxa"/>
                  <w:gridSpan w:val="8"/>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Расчет суммы субсидии</w:t>
                  </w:r>
                </w:p>
              </w:tc>
            </w:tr>
            <w:tr w:rsidR="00A31A69" w:rsidRPr="00A31A69" w:rsidTr="00A31A69">
              <w:trPr>
                <w:trHeight w:val="268"/>
              </w:trPr>
              <w:tc>
                <w:tcPr>
                  <w:tcW w:w="1843" w:type="dxa"/>
                  <w:gridSpan w:val="2"/>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1</w:t>
                  </w:r>
                </w:p>
              </w:tc>
              <w:tc>
                <w:tcPr>
                  <w:tcW w:w="1843"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2</w:t>
                  </w:r>
                </w:p>
              </w:tc>
              <w:tc>
                <w:tcPr>
                  <w:tcW w:w="1843" w:type="dxa"/>
                  <w:gridSpan w:val="2"/>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3</w:t>
                  </w:r>
                </w:p>
              </w:tc>
              <w:tc>
                <w:tcPr>
                  <w:tcW w:w="1984" w:type="dxa"/>
                  <w:gridSpan w:val="2"/>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4</w:t>
                  </w:r>
                </w:p>
              </w:tc>
              <w:tc>
                <w:tcPr>
                  <w:tcW w:w="1559"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5</w:t>
                  </w:r>
                </w:p>
              </w:tc>
              <w:tc>
                <w:tcPr>
                  <w:tcW w:w="1466"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6</w:t>
                  </w:r>
                </w:p>
              </w:tc>
            </w:tr>
            <w:tr w:rsidR="00A31A69" w:rsidRPr="00A31A69" w:rsidTr="00A31A69">
              <w:trPr>
                <w:trHeight w:val="1272"/>
              </w:trPr>
              <w:tc>
                <w:tcPr>
                  <w:tcW w:w="1843" w:type="dxa"/>
                  <w:gridSpan w:val="2"/>
                  <w:vMerge w:val="restart"/>
                  <w:tcBorders>
                    <w:top w:val="single" w:sz="4" w:space="0" w:color="auto"/>
                    <w:left w:val="single" w:sz="4" w:space="0" w:color="auto"/>
                    <w:bottom w:val="single" w:sz="4" w:space="0" w:color="auto"/>
                    <w:right w:val="single" w:sz="4" w:space="0" w:color="auto"/>
                  </w:tcBorders>
                  <w:hideMark/>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Наименование, реквизиты договоров: купли/продажи, лизинга, оказания услуг, кредитного договора</w:t>
                  </w:r>
                </w:p>
              </w:tc>
              <w:tc>
                <w:tcPr>
                  <w:tcW w:w="1843" w:type="dxa"/>
                  <w:vMerge w:val="restart"/>
                  <w:tcBorders>
                    <w:top w:val="single" w:sz="4" w:space="0" w:color="auto"/>
                    <w:left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Наименование фактически понесенных затрат по договору</w:t>
                  </w:r>
                </w:p>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p>
              </w:tc>
              <w:tc>
                <w:tcPr>
                  <w:tcW w:w="1843" w:type="dxa"/>
                  <w:gridSpan w:val="2"/>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Стоимость затрат по договору </w:t>
                  </w:r>
                </w:p>
                <w:p w:rsidR="00A31A69" w:rsidRPr="00A31A69" w:rsidRDefault="00A31A69" w:rsidP="00A31A69">
                  <w:pPr>
                    <w:spacing w:after="0" w:line="240" w:lineRule="auto"/>
                    <w:jc w:val="center"/>
                    <w:rPr>
                      <w:rFonts w:ascii="Times New Roman" w:eastAsia="Calibri" w:hAnsi="Times New Roman" w:cs="Times New Roman"/>
                      <w:sz w:val="24"/>
                      <w:szCs w:val="24"/>
                      <w:lang w:eastAsia="en-US"/>
                    </w:rPr>
                  </w:pPr>
                </w:p>
                <w:p w:rsidR="00A31A69" w:rsidRPr="00A31A69" w:rsidRDefault="00A31A69" w:rsidP="00A31A69">
                  <w:pPr>
                    <w:spacing w:after="0" w:line="240" w:lineRule="auto"/>
                    <w:jc w:val="center"/>
                    <w:rPr>
                      <w:rFonts w:ascii="Times New Roman" w:eastAsia="Calibri" w:hAnsi="Times New Roman" w:cs="Times New Roman"/>
                      <w:sz w:val="24"/>
                      <w:szCs w:val="24"/>
                      <w:lang w:eastAsia="en-US"/>
                    </w:rPr>
                  </w:pPr>
                </w:p>
                <w:p w:rsidR="00A31A69" w:rsidRPr="00A31A69" w:rsidRDefault="00A31A69" w:rsidP="00A31A69">
                  <w:pPr>
                    <w:spacing w:after="0" w:line="240" w:lineRule="auto"/>
                    <w:jc w:val="center"/>
                    <w:rPr>
                      <w:rFonts w:ascii="Times New Roman" w:eastAsia="Calibri" w:hAnsi="Times New Roman" w:cs="Times New Roman"/>
                      <w:sz w:val="24"/>
                      <w:szCs w:val="24"/>
                      <w:lang w:eastAsia="en-US"/>
                    </w:rPr>
                  </w:pPr>
                </w:p>
                <w:p w:rsidR="00A31A69" w:rsidRPr="00A31A69" w:rsidRDefault="00A31A69" w:rsidP="00A31A69">
                  <w:pPr>
                    <w:spacing w:after="0" w:line="240" w:lineRule="auto"/>
                    <w:jc w:val="center"/>
                    <w:rPr>
                      <w:rFonts w:ascii="Times New Roman" w:eastAsia="Calibri" w:hAnsi="Times New Roman" w:cs="Times New Roman"/>
                      <w:sz w:val="24"/>
                      <w:szCs w:val="24"/>
                      <w:lang w:eastAsia="en-US"/>
                    </w:rPr>
                  </w:pPr>
                </w:p>
              </w:tc>
              <w:tc>
                <w:tcPr>
                  <w:tcW w:w="1984" w:type="dxa"/>
                  <w:gridSpan w:val="2"/>
                  <w:tcBorders>
                    <w:top w:val="single" w:sz="4" w:space="0" w:color="auto"/>
                    <w:left w:val="single" w:sz="4" w:space="0" w:color="auto"/>
                    <w:bottom w:val="single" w:sz="4" w:space="0" w:color="auto"/>
                    <w:right w:val="single" w:sz="4" w:space="0" w:color="auto"/>
                  </w:tcBorders>
                  <w:hideMark/>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50 % от фактически понесенных затрат по договору</w:t>
                  </w:r>
                </w:p>
              </w:tc>
              <w:tc>
                <w:tcPr>
                  <w:tcW w:w="1559" w:type="dxa"/>
                  <w:vMerge w:val="restart"/>
                  <w:tcBorders>
                    <w:top w:val="single" w:sz="4" w:space="0" w:color="auto"/>
                    <w:left w:val="single" w:sz="4" w:space="0" w:color="auto"/>
                    <w:bottom w:val="single" w:sz="4" w:space="0" w:color="auto"/>
                    <w:right w:val="single" w:sz="4" w:space="0" w:color="auto"/>
                  </w:tcBorders>
                  <w:hideMark/>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Сумма возможного возмещения затрат, исходя из условий предоставления субсидии, руб.</w:t>
                  </w:r>
                </w:p>
              </w:tc>
              <w:tc>
                <w:tcPr>
                  <w:tcW w:w="1466" w:type="dxa"/>
                  <w:vMerge w:val="restart"/>
                  <w:tcBorders>
                    <w:top w:val="single" w:sz="4" w:space="0" w:color="auto"/>
                    <w:left w:val="single" w:sz="4" w:space="0" w:color="auto"/>
                    <w:bottom w:val="single" w:sz="4" w:space="0" w:color="auto"/>
                    <w:right w:val="single" w:sz="4" w:space="0" w:color="auto"/>
                  </w:tcBorders>
                  <w:hideMark/>
                </w:tcPr>
                <w:p w:rsidR="00A31A69" w:rsidRPr="00A31A69" w:rsidRDefault="00A31A69" w:rsidP="00A31A69">
                  <w:pPr>
                    <w:tabs>
                      <w:tab w:val="left" w:pos="5916"/>
                    </w:tabs>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Расчетная сумма субсидии на возмещение части затрат, руб.</w:t>
                  </w:r>
                </w:p>
              </w:tc>
            </w:tr>
            <w:tr w:rsidR="00A31A69" w:rsidRPr="00A31A69" w:rsidTr="00A31A69">
              <w:trPr>
                <w:trHeight w:val="972"/>
              </w:trPr>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A31A69" w:rsidRPr="00A31A69" w:rsidRDefault="00A31A69" w:rsidP="00A31A69">
                  <w:pPr>
                    <w:spacing w:after="0" w:line="240" w:lineRule="auto"/>
                    <w:rPr>
                      <w:rFonts w:ascii="Times New Roman" w:eastAsia="Calibri" w:hAnsi="Times New Roman" w:cs="Times New Roman"/>
                      <w:sz w:val="24"/>
                      <w:szCs w:val="24"/>
                      <w:lang w:eastAsia="en-US"/>
                    </w:rPr>
                  </w:pPr>
                </w:p>
              </w:tc>
              <w:tc>
                <w:tcPr>
                  <w:tcW w:w="1843" w:type="dxa"/>
                  <w:vMerge/>
                  <w:tcBorders>
                    <w:left w:val="single" w:sz="4" w:space="0" w:color="auto"/>
                    <w:bottom w:val="single" w:sz="4" w:space="0" w:color="auto"/>
                    <w:right w:val="single" w:sz="4" w:space="0" w:color="auto"/>
                  </w:tcBorders>
                  <w:hideMark/>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r w:rsidRPr="00A31A69">
                    <w:rPr>
                      <w:rFonts w:ascii="Times New Roman" w:eastAsia="Calibri" w:hAnsi="Times New Roman" w:cs="Times New Roman"/>
                      <w:sz w:val="20"/>
                      <w:szCs w:val="20"/>
                      <w:lang w:eastAsia="en-US"/>
                    </w:rPr>
                    <w:t>руб.</w:t>
                  </w:r>
                </w:p>
              </w:tc>
              <w:tc>
                <w:tcPr>
                  <w:tcW w:w="1134" w:type="dxa"/>
                  <w:tcBorders>
                    <w:top w:val="single" w:sz="4" w:space="0" w:color="auto"/>
                    <w:left w:val="single" w:sz="4" w:space="0" w:color="auto"/>
                    <w:bottom w:val="single" w:sz="4" w:space="0" w:color="auto"/>
                    <w:right w:val="single" w:sz="4" w:space="0" w:color="auto"/>
                  </w:tcBorders>
                  <w:hideMark/>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r w:rsidRPr="00A31A69">
                    <w:rPr>
                      <w:rFonts w:ascii="Times New Roman" w:eastAsia="Calibri" w:hAnsi="Times New Roman" w:cs="Times New Roman"/>
                      <w:sz w:val="20"/>
                      <w:szCs w:val="20"/>
                      <w:lang w:eastAsia="en-US"/>
                    </w:rPr>
                    <w:t>в т.ч. НДС, руб.</w:t>
                  </w:r>
                </w:p>
              </w:tc>
              <w:tc>
                <w:tcPr>
                  <w:tcW w:w="850" w:type="dxa"/>
                  <w:tcBorders>
                    <w:top w:val="single" w:sz="4" w:space="0" w:color="auto"/>
                    <w:left w:val="single" w:sz="4" w:space="0" w:color="auto"/>
                    <w:bottom w:val="single" w:sz="4" w:space="0" w:color="auto"/>
                    <w:right w:val="single" w:sz="4" w:space="0" w:color="auto"/>
                  </w:tcBorders>
                  <w:hideMark/>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r w:rsidRPr="00A31A69">
                    <w:rPr>
                      <w:rFonts w:ascii="Times New Roman" w:eastAsia="Calibri" w:hAnsi="Times New Roman" w:cs="Times New Roman"/>
                      <w:sz w:val="20"/>
                      <w:szCs w:val="20"/>
                      <w:lang w:eastAsia="en-US"/>
                    </w:rPr>
                    <w:t>Всего, руб.</w:t>
                  </w:r>
                </w:p>
              </w:tc>
              <w:tc>
                <w:tcPr>
                  <w:tcW w:w="1134" w:type="dxa"/>
                  <w:tcBorders>
                    <w:top w:val="single" w:sz="4" w:space="0" w:color="auto"/>
                    <w:left w:val="single" w:sz="4" w:space="0" w:color="auto"/>
                    <w:bottom w:val="single" w:sz="4" w:space="0" w:color="auto"/>
                    <w:right w:val="single" w:sz="4" w:space="0" w:color="auto"/>
                  </w:tcBorders>
                  <w:hideMark/>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r w:rsidRPr="00A31A69">
                    <w:rPr>
                      <w:rFonts w:ascii="Times New Roman" w:eastAsia="Calibri" w:hAnsi="Times New Roman" w:cs="Times New Roman"/>
                      <w:sz w:val="20"/>
                      <w:szCs w:val="20"/>
                      <w:lang w:eastAsia="en-US"/>
                    </w:rPr>
                    <w:t>в т.ч.</w:t>
                  </w:r>
                </w:p>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r w:rsidRPr="00A31A69">
                    <w:rPr>
                      <w:rFonts w:ascii="Times New Roman" w:eastAsia="Calibri" w:hAnsi="Times New Roman" w:cs="Times New Roman"/>
                      <w:sz w:val="20"/>
                      <w:szCs w:val="20"/>
                      <w:lang w:eastAsia="en-US"/>
                    </w:rPr>
                    <w:t>НДС, руб.</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1A69" w:rsidRPr="00A31A69" w:rsidRDefault="00A31A69" w:rsidP="00A31A69">
                  <w:pPr>
                    <w:spacing w:after="0" w:line="240" w:lineRule="auto"/>
                    <w:rPr>
                      <w:rFonts w:ascii="Times New Roman" w:eastAsia="Calibri" w:hAnsi="Times New Roman" w:cs="Times New Roman"/>
                      <w:sz w:val="24"/>
                      <w:szCs w:val="24"/>
                      <w:lang w:eastAsia="en-US"/>
                    </w:rPr>
                  </w:pPr>
                </w:p>
              </w:tc>
              <w:tc>
                <w:tcPr>
                  <w:tcW w:w="1466" w:type="dxa"/>
                  <w:vMerge/>
                  <w:tcBorders>
                    <w:top w:val="single" w:sz="4" w:space="0" w:color="auto"/>
                    <w:left w:val="single" w:sz="4" w:space="0" w:color="auto"/>
                    <w:bottom w:val="single" w:sz="4" w:space="0" w:color="auto"/>
                    <w:right w:val="single" w:sz="4" w:space="0" w:color="auto"/>
                  </w:tcBorders>
                  <w:vAlign w:val="center"/>
                  <w:hideMark/>
                </w:tcPr>
                <w:p w:rsidR="00A31A69" w:rsidRPr="00A31A69" w:rsidRDefault="00A31A69" w:rsidP="00A31A69">
                  <w:pPr>
                    <w:spacing w:after="0" w:line="240" w:lineRule="auto"/>
                    <w:rPr>
                      <w:rFonts w:ascii="Times New Roman" w:eastAsia="Calibri" w:hAnsi="Times New Roman" w:cs="Times New Roman"/>
                      <w:sz w:val="24"/>
                      <w:szCs w:val="24"/>
                      <w:lang w:eastAsia="en-US"/>
                    </w:rPr>
                  </w:pPr>
                </w:p>
              </w:tc>
            </w:tr>
            <w:tr w:rsidR="00A31A69" w:rsidRPr="00A31A69" w:rsidTr="00A31A69">
              <w:trPr>
                <w:trHeight w:val="268"/>
              </w:trPr>
              <w:tc>
                <w:tcPr>
                  <w:tcW w:w="1843" w:type="dxa"/>
                  <w:gridSpan w:val="2"/>
                  <w:tcBorders>
                    <w:top w:val="single" w:sz="4" w:space="0" w:color="auto"/>
                    <w:left w:val="single" w:sz="4" w:space="0" w:color="auto"/>
                    <w:bottom w:val="single" w:sz="4" w:space="0" w:color="auto"/>
                    <w:right w:val="single" w:sz="4" w:space="0" w:color="auto"/>
                  </w:tcBorders>
                  <w:hideMark/>
                </w:tcPr>
                <w:p w:rsidR="00A31A69" w:rsidRPr="00A31A69" w:rsidRDefault="00A31A69" w:rsidP="00A31A69">
                  <w:pPr>
                    <w:tabs>
                      <w:tab w:val="left" w:pos="5916"/>
                    </w:tabs>
                    <w:spacing w:after="0" w:line="240" w:lineRule="auto"/>
                    <w:rPr>
                      <w:rFonts w:ascii="Times New Roman" w:eastAsia="Calibri"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p>
              </w:tc>
              <w:tc>
                <w:tcPr>
                  <w:tcW w:w="1466" w:type="dxa"/>
                  <w:tcBorders>
                    <w:top w:val="single" w:sz="4" w:space="0" w:color="auto"/>
                    <w:left w:val="single" w:sz="4" w:space="0" w:color="auto"/>
                    <w:bottom w:val="single" w:sz="4" w:space="0" w:color="auto"/>
                    <w:right w:val="single" w:sz="4" w:space="0" w:color="auto"/>
                  </w:tcBorders>
                </w:tcPr>
                <w:p w:rsidR="00A31A69" w:rsidRPr="00A31A69" w:rsidRDefault="00A31A69" w:rsidP="00A31A69">
                  <w:pPr>
                    <w:tabs>
                      <w:tab w:val="left" w:pos="5916"/>
                    </w:tabs>
                    <w:spacing w:after="0" w:line="240" w:lineRule="auto"/>
                    <w:jc w:val="center"/>
                    <w:rPr>
                      <w:rFonts w:ascii="Times New Roman" w:eastAsia="Calibri" w:hAnsi="Times New Roman" w:cs="Times New Roman"/>
                      <w:sz w:val="20"/>
                      <w:szCs w:val="20"/>
                      <w:lang w:eastAsia="en-US"/>
                    </w:rPr>
                  </w:pPr>
                </w:p>
              </w:tc>
            </w:tr>
          </w:tbl>
          <w:p w:rsidR="00A31A69" w:rsidRPr="00A31A69" w:rsidRDefault="00A31A69" w:rsidP="00A31A69">
            <w:pPr>
              <w:widowControl w:val="0"/>
              <w:autoSpaceDE w:val="0"/>
              <w:autoSpaceDN w:val="0"/>
              <w:spacing w:after="0" w:line="240" w:lineRule="auto"/>
              <w:jc w:val="center"/>
              <w:outlineLvl w:val="1"/>
              <w:rPr>
                <w:rFonts w:eastAsia="Times New Roman"/>
                <w:sz w:val="24"/>
                <w:szCs w:val="24"/>
              </w:rPr>
            </w:pPr>
          </w:p>
          <w:p w:rsidR="00A31A69" w:rsidRPr="00A31A69" w:rsidRDefault="00A31A69" w:rsidP="00A31A69">
            <w:pPr>
              <w:widowControl w:val="0"/>
              <w:autoSpaceDE w:val="0"/>
              <w:autoSpaceDN w:val="0"/>
              <w:spacing w:after="0" w:line="240" w:lineRule="auto"/>
              <w:jc w:val="center"/>
              <w:outlineLvl w:val="1"/>
              <w:rPr>
                <w:rFonts w:eastAsia="Times New Roman"/>
                <w:sz w:val="24"/>
                <w:szCs w:val="24"/>
              </w:rPr>
            </w:pPr>
            <w:r w:rsidRPr="00A31A69">
              <w:rPr>
                <w:rFonts w:eastAsia="Times New Roman"/>
                <w:sz w:val="24"/>
                <w:szCs w:val="24"/>
              </w:rPr>
              <w:t>Подписи Сторон</w:t>
            </w:r>
          </w:p>
          <w:p w:rsidR="00A31A69" w:rsidRPr="00A31A69" w:rsidRDefault="00A31A69" w:rsidP="00A31A69">
            <w:pPr>
              <w:widowControl w:val="0"/>
              <w:autoSpaceDE w:val="0"/>
              <w:autoSpaceDN w:val="0"/>
              <w:spacing w:after="0" w:line="240" w:lineRule="auto"/>
              <w:jc w:val="center"/>
              <w:outlineLvl w:val="1"/>
              <w:rPr>
                <w:rFonts w:eastAsia="Times New Roman"/>
                <w:sz w:val="24"/>
                <w:szCs w:val="24"/>
              </w:rPr>
            </w:pPr>
          </w:p>
          <w:tbl>
            <w:tblPr>
              <w:tblW w:w="4865" w:type="pct"/>
              <w:tblInd w:w="284" w:type="dxa"/>
              <w:tblLayout w:type="fixed"/>
              <w:tblCellMar>
                <w:top w:w="102" w:type="dxa"/>
                <w:left w:w="62" w:type="dxa"/>
                <w:bottom w:w="102" w:type="dxa"/>
                <w:right w:w="62" w:type="dxa"/>
              </w:tblCellMar>
              <w:tblLook w:val="0000" w:firstRow="0" w:lastRow="0" w:firstColumn="0" w:lastColumn="0" w:noHBand="0" w:noVBand="0"/>
            </w:tblPr>
            <w:tblGrid>
              <w:gridCol w:w="5248"/>
              <w:gridCol w:w="4197"/>
            </w:tblGrid>
            <w:tr w:rsidR="00A31A69" w:rsidRPr="00A31A69" w:rsidTr="00A31A69">
              <w:tc>
                <w:tcPr>
                  <w:tcW w:w="2778" w:type="pct"/>
                </w:tcPr>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Сокращенное наименование </w:t>
                  </w:r>
                </w:p>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Главного распорядителя</w:t>
                  </w:r>
                </w:p>
              </w:tc>
              <w:tc>
                <w:tcPr>
                  <w:tcW w:w="2222" w:type="pct"/>
                </w:tcPr>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Сокращенное наименование </w:t>
                  </w:r>
                </w:p>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Получателя</w:t>
                  </w:r>
                </w:p>
              </w:tc>
            </w:tr>
            <w:tr w:rsidR="00A31A69" w:rsidRPr="00A31A69" w:rsidTr="00A31A69">
              <w:trPr>
                <w:trHeight w:val="581"/>
              </w:trPr>
              <w:tc>
                <w:tcPr>
                  <w:tcW w:w="2778" w:type="pct"/>
                </w:tcPr>
                <w:p w:rsidR="00A31A69" w:rsidRPr="00A31A69" w:rsidRDefault="00A31A69" w:rsidP="00A31A69">
                  <w:pPr>
                    <w:widowControl w:val="0"/>
                    <w:autoSpaceDE w:val="0"/>
                    <w:autoSpaceDN w:val="0"/>
                    <w:spacing w:after="0" w:line="240" w:lineRule="auto"/>
                    <w:jc w:val="both"/>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________________________________</w:t>
                  </w:r>
                </w:p>
                <w:p w:rsidR="00A31A69" w:rsidRPr="00A31A69" w:rsidRDefault="00A31A69" w:rsidP="00A31A69">
                  <w:pPr>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(наименование должности руководителя Главного</w:t>
                  </w:r>
                </w:p>
                <w:p w:rsidR="00A31A69" w:rsidRPr="00A31A69" w:rsidRDefault="00A31A69" w:rsidP="00A31A69">
                  <w:pPr>
                    <w:spacing w:after="0" w:line="240" w:lineRule="auto"/>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 распорядителя и иного уполномоченного лица)</w:t>
                  </w:r>
                </w:p>
              </w:tc>
              <w:tc>
                <w:tcPr>
                  <w:tcW w:w="2222" w:type="pct"/>
                </w:tcPr>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 ________________________________</w:t>
                  </w:r>
                </w:p>
                <w:p w:rsidR="00A31A69" w:rsidRPr="00A31A69" w:rsidRDefault="00A31A69" w:rsidP="00A31A69">
                  <w:pPr>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 xml:space="preserve">(наименование должности руководителя </w:t>
                  </w:r>
                </w:p>
                <w:p w:rsidR="00A31A69" w:rsidRPr="00A31A69" w:rsidRDefault="00A31A69" w:rsidP="00A31A69">
                  <w:pPr>
                    <w:spacing w:after="0" w:line="240" w:lineRule="auto"/>
                    <w:jc w:val="center"/>
                    <w:rPr>
                      <w:rFonts w:ascii="Times New Roman" w:eastAsia="Calibri" w:hAnsi="Times New Roman" w:cs="Times New Roman"/>
                      <w:sz w:val="24"/>
                      <w:szCs w:val="24"/>
                      <w:lang w:eastAsia="en-US"/>
                    </w:rPr>
                  </w:pPr>
                  <w:r w:rsidRPr="00A31A69">
                    <w:rPr>
                      <w:rFonts w:ascii="Times New Roman" w:eastAsia="Calibri" w:hAnsi="Times New Roman" w:cs="Times New Roman"/>
                      <w:sz w:val="24"/>
                      <w:szCs w:val="24"/>
                      <w:lang w:eastAsia="en-US"/>
                    </w:rPr>
                    <w:t>Получателя или иного уполномоченного лица)</w:t>
                  </w:r>
                </w:p>
              </w:tc>
            </w:tr>
            <w:tr w:rsidR="00A31A69" w:rsidRPr="00A31A69" w:rsidTr="00A31A69">
              <w:trPr>
                <w:trHeight w:val="1031"/>
              </w:trPr>
              <w:tc>
                <w:tcPr>
                  <w:tcW w:w="2778" w:type="pct"/>
                </w:tcPr>
                <w:p w:rsidR="00A31A69" w:rsidRPr="00A31A69" w:rsidRDefault="00A31A69" w:rsidP="00A31A69">
                  <w:pPr>
                    <w:widowControl w:val="0"/>
                    <w:autoSpaceDE w:val="0"/>
                    <w:autoSpaceDN w:val="0"/>
                    <w:spacing w:after="0" w:line="240" w:lineRule="auto"/>
                    <w:jc w:val="both"/>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___________/_________________</w:t>
                  </w:r>
                </w:p>
                <w:p w:rsidR="00A31A69" w:rsidRPr="00A31A69" w:rsidRDefault="00A31A69" w:rsidP="00A31A69">
                  <w:pPr>
                    <w:widowControl w:val="0"/>
                    <w:autoSpaceDE w:val="0"/>
                    <w:autoSpaceDN w:val="0"/>
                    <w:spacing w:after="0" w:line="240" w:lineRule="auto"/>
                    <w:jc w:val="both"/>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      (подпись)                      (ФИО)</w:t>
                  </w:r>
                </w:p>
                <w:p w:rsidR="00A31A69" w:rsidRPr="00A31A69" w:rsidRDefault="00A31A69" w:rsidP="00A31A69">
                  <w:pPr>
                    <w:widowControl w:val="0"/>
                    <w:autoSpaceDE w:val="0"/>
                    <w:autoSpaceDN w:val="0"/>
                    <w:spacing w:after="0" w:line="240" w:lineRule="auto"/>
                    <w:jc w:val="both"/>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М.П.</w:t>
                  </w:r>
                </w:p>
              </w:tc>
              <w:tc>
                <w:tcPr>
                  <w:tcW w:w="2222" w:type="pct"/>
                </w:tcPr>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 ___________/________________</w:t>
                  </w:r>
                </w:p>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Times New Roman"/>
                      <w:sz w:val="24"/>
                      <w:szCs w:val="24"/>
                    </w:rPr>
                    <w:t xml:space="preserve">                  (подпись)                          (ФИО)</w:t>
                  </w:r>
                </w:p>
                <w:p w:rsidR="00A31A69" w:rsidRPr="00A31A69" w:rsidRDefault="00A31A69" w:rsidP="00A31A69">
                  <w:pPr>
                    <w:widowControl w:val="0"/>
                    <w:autoSpaceDE w:val="0"/>
                    <w:autoSpaceDN w:val="0"/>
                    <w:spacing w:after="0" w:line="240" w:lineRule="auto"/>
                    <w:rPr>
                      <w:rFonts w:ascii="Times New Roman" w:eastAsia="Times New Roman" w:hAnsi="Times New Roman" w:cs="Times New Roman"/>
                      <w:sz w:val="24"/>
                      <w:szCs w:val="24"/>
                    </w:rPr>
                  </w:pPr>
                  <w:r w:rsidRPr="00A31A69">
                    <w:rPr>
                      <w:rFonts w:ascii="Times New Roman" w:eastAsia="Times New Roman" w:hAnsi="Times New Roman" w:cs="Courier New"/>
                      <w:sz w:val="24"/>
                      <w:szCs w:val="24"/>
                    </w:rPr>
                    <w:t xml:space="preserve"> М.П. (при наличии)</w:t>
                  </w: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6"/>
              <w:gridCol w:w="4846"/>
            </w:tblGrid>
            <w:tr w:rsidR="00D25447" w:rsidTr="00D25447">
              <w:tc>
                <w:tcPr>
                  <w:tcW w:w="4846" w:type="dxa"/>
                </w:tcPr>
                <w:p w:rsidR="00D25447" w:rsidRDefault="00D25447" w:rsidP="00BD530E">
                  <w:pPr>
                    <w:autoSpaceDE w:val="0"/>
                    <w:autoSpaceDN w:val="0"/>
                    <w:adjustRightInd w:val="0"/>
                    <w:spacing w:after="0" w:line="240" w:lineRule="auto"/>
                    <w:jc w:val="center"/>
                    <w:rPr>
                      <w:rFonts w:eastAsia="Times New Roman"/>
                      <w:sz w:val="28"/>
                      <w:szCs w:val="28"/>
                    </w:rPr>
                  </w:pPr>
                </w:p>
              </w:tc>
              <w:tc>
                <w:tcPr>
                  <w:tcW w:w="4846" w:type="dxa"/>
                </w:tcPr>
                <w:p w:rsidR="00D25447" w:rsidRPr="00402DA1" w:rsidRDefault="00D25447" w:rsidP="00D25447">
                  <w:pPr>
                    <w:autoSpaceDE w:val="0"/>
                    <w:autoSpaceDN w:val="0"/>
                    <w:adjustRightInd w:val="0"/>
                    <w:spacing w:after="0" w:line="240" w:lineRule="auto"/>
                    <w:rPr>
                      <w:rFonts w:eastAsia="Times New Roman"/>
                      <w:sz w:val="28"/>
                      <w:szCs w:val="28"/>
                    </w:rPr>
                  </w:pPr>
                  <w:r w:rsidRPr="00402DA1">
                    <w:rPr>
                      <w:rFonts w:eastAsia="Times New Roman"/>
                      <w:sz w:val="28"/>
                      <w:szCs w:val="28"/>
                    </w:rPr>
                    <w:t>Приложение №</w:t>
                  </w:r>
                  <w:r w:rsidR="009E6E29">
                    <w:rPr>
                      <w:rFonts w:eastAsia="Times New Roman"/>
                      <w:sz w:val="28"/>
                      <w:szCs w:val="28"/>
                    </w:rPr>
                    <w:t xml:space="preserve"> 5</w:t>
                  </w:r>
                </w:p>
                <w:p w:rsidR="00D25447" w:rsidRDefault="00D25447" w:rsidP="00D25447">
                  <w:pPr>
                    <w:autoSpaceDE w:val="0"/>
                    <w:autoSpaceDN w:val="0"/>
                    <w:adjustRightInd w:val="0"/>
                    <w:spacing w:after="0" w:line="240" w:lineRule="auto"/>
                    <w:rPr>
                      <w:rFonts w:eastAsia="Times New Roman"/>
                      <w:sz w:val="28"/>
                      <w:szCs w:val="28"/>
                    </w:rPr>
                  </w:pPr>
                  <w:r w:rsidRPr="00402DA1">
                    <w:rPr>
                      <w:rFonts w:eastAsia="Times New Roman"/>
                      <w:sz w:val="28"/>
                      <w:szCs w:val="28"/>
                    </w:rPr>
                    <w:t>к муниципальной программе Идринского района «Содействие в развитии и поддержка малого и среднего предпринимательства в Идринском районе»</w:t>
                  </w:r>
                </w:p>
                <w:p w:rsidR="00D25447" w:rsidRDefault="00D25447" w:rsidP="00BD530E">
                  <w:pPr>
                    <w:autoSpaceDE w:val="0"/>
                    <w:autoSpaceDN w:val="0"/>
                    <w:adjustRightInd w:val="0"/>
                    <w:spacing w:after="0" w:line="240" w:lineRule="auto"/>
                    <w:jc w:val="center"/>
                    <w:rPr>
                      <w:rFonts w:eastAsia="Times New Roman"/>
                      <w:sz w:val="28"/>
                      <w:szCs w:val="28"/>
                    </w:rPr>
                  </w:pPr>
                </w:p>
              </w:tc>
            </w:tr>
          </w:tbl>
          <w:p w:rsidR="00F2612D" w:rsidRPr="00402DA1" w:rsidRDefault="00F2612D" w:rsidP="00BD530E">
            <w:pPr>
              <w:autoSpaceDE w:val="0"/>
              <w:autoSpaceDN w:val="0"/>
              <w:adjustRightInd w:val="0"/>
              <w:spacing w:after="0" w:line="240" w:lineRule="auto"/>
              <w:jc w:val="center"/>
              <w:rPr>
                <w:rFonts w:eastAsia="Times New Roman"/>
                <w:sz w:val="28"/>
                <w:szCs w:val="28"/>
              </w:rPr>
            </w:pPr>
          </w:p>
        </w:tc>
        <w:tc>
          <w:tcPr>
            <w:tcW w:w="2831" w:type="dxa"/>
          </w:tcPr>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F2612D" w:rsidRDefault="00F2612D" w:rsidP="00BD530E">
            <w:pPr>
              <w:autoSpaceDE w:val="0"/>
              <w:autoSpaceDN w:val="0"/>
              <w:adjustRightInd w:val="0"/>
              <w:spacing w:after="0" w:line="240" w:lineRule="auto"/>
              <w:jc w:val="both"/>
              <w:rPr>
                <w:rFonts w:eastAsia="Times New Roman"/>
                <w:sz w:val="28"/>
                <w:szCs w:val="28"/>
              </w:rPr>
            </w:pPr>
          </w:p>
          <w:p w:rsidR="008C05C0" w:rsidRPr="00402DA1" w:rsidRDefault="008C05C0" w:rsidP="00BD530E">
            <w:pPr>
              <w:autoSpaceDE w:val="0"/>
              <w:autoSpaceDN w:val="0"/>
              <w:adjustRightInd w:val="0"/>
              <w:spacing w:after="0" w:line="240" w:lineRule="auto"/>
              <w:jc w:val="both"/>
              <w:rPr>
                <w:rFonts w:eastAsia="Times New Roman"/>
                <w:sz w:val="28"/>
                <w:szCs w:val="28"/>
              </w:rPr>
            </w:pPr>
          </w:p>
        </w:tc>
      </w:tr>
      <w:tr w:rsidR="00D25447" w:rsidRPr="00402DA1" w:rsidTr="00D25447">
        <w:trPr>
          <w:gridAfter w:val="2"/>
          <w:wAfter w:w="8892" w:type="dxa"/>
        </w:trPr>
        <w:tc>
          <w:tcPr>
            <w:tcW w:w="3862" w:type="dxa"/>
          </w:tcPr>
          <w:p w:rsidR="00D25447" w:rsidRDefault="00D25447" w:rsidP="00B220D2">
            <w:pPr>
              <w:autoSpaceDE w:val="0"/>
              <w:autoSpaceDN w:val="0"/>
              <w:adjustRightInd w:val="0"/>
              <w:spacing w:after="0" w:line="240" w:lineRule="auto"/>
              <w:jc w:val="both"/>
              <w:rPr>
                <w:rFonts w:eastAsia="Times New Roman"/>
                <w:sz w:val="28"/>
                <w:szCs w:val="28"/>
              </w:rPr>
            </w:pPr>
          </w:p>
          <w:p w:rsidR="00D25447" w:rsidRPr="00402DA1" w:rsidRDefault="00D25447" w:rsidP="00B220D2">
            <w:pPr>
              <w:autoSpaceDE w:val="0"/>
              <w:autoSpaceDN w:val="0"/>
              <w:adjustRightInd w:val="0"/>
              <w:spacing w:after="0" w:line="240" w:lineRule="auto"/>
              <w:jc w:val="both"/>
              <w:rPr>
                <w:rFonts w:eastAsia="Times New Roman"/>
                <w:sz w:val="28"/>
                <w:szCs w:val="28"/>
              </w:rPr>
            </w:pPr>
          </w:p>
        </w:tc>
      </w:tr>
    </w:tbl>
    <w:p w:rsidR="008C05C0" w:rsidRDefault="00D25447" w:rsidP="008C05C0">
      <w:pPr>
        <w:spacing w:after="0" w:line="240" w:lineRule="auto"/>
        <w:ind w:left="567"/>
        <w:jc w:val="center"/>
        <w:rPr>
          <w:rFonts w:ascii="Times New Roman" w:hAnsi="Times New Roman"/>
          <w:sz w:val="28"/>
          <w:szCs w:val="28"/>
        </w:rPr>
      </w:pPr>
      <w:r>
        <w:rPr>
          <w:rFonts w:ascii="Times New Roman" w:eastAsia="Times New Roman" w:hAnsi="Times New Roman" w:cs="Times New Roman"/>
          <w:sz w:val="28"/>
          <w:szCs w:val="28"/>
        </w:rPr>
        <w:t>П</w:t>
      </w:r>
      <w:r w:rsidR="008C05C0" w:rsidRPr="00402DA1">
        <w:rPr>
          <w:rFonts w:ascii="Times New Roman" w:eastAsia="Times New Roman" w:hAnsi="Times New Roman" w:cs="Times New Roman"/>
          <w:sz w:val="28"/>
          <w:szCs w:val="28"/>
        </w:rPr>
        <w:t xml:space="preserve">орядок предоставления субсидий субъектам малого и среднего предпринимательства </w:t>
      </w:r>
      <w:r w:rsidR="008C05C0" w:rsidRPr="009854C9">
        <w:rPr>
          <w:rFonts w:ascii="Times New Roman" w:hAnsi="Times New Roman"/>
          <w:sz w:val="28"/>
          <w:szCs w:val="28"/>
        </w:rPr>
        <w:t>на реализацию инвестиционных проектов в приоритетных отраслях</w:t>
      </w:r>
    </w:p>
    <w:p w:rsidR="008C05C0" w:rsidRDefault="008C05C0" w:rsidP="008C05C0">
      <w:pPr>
        <w:spacing w:after="0" w:line="240" w:lineRule="auto"/>
        <w:ind w:left="567"/>
        <w:jc w:val="center"/>
        <w:rPr>
          <w:rFonts w:ascii="Times New Roman" w:eastAsia="Times New Roman" w:hAnsi="Times New Roman" w:cs="Times New Roman"/>
          <w:sz w:val="28"/>
          <w:szCs w:val="28"/>
        </w:rPr>
      </w:pPr>
    </w:p>
    <w:p w:rsidR="008C05C0" w:rsidRDefault="008C05C0" w:rsidP="008C05C0">
      <w:pPr>
        <w:pStyle w:val="ConsPlusTitle"/>
        <w:jc w:val="center"/>
        <w:outlineLvl w:val="1"/>
        <w:rPr>
          <w:rFonts w:ascii="Times New Roman" w:hAnsi="Times New Roman" w:cs="Times New Roman"/>
          <w:b w:val="0"/>
          <w:sz w:val="28"/>
          <w:szCs w:val="28"/>
        </w:rPr>
      </w:pPr>
      <w:r w:rsidRPr="00402DA1">
        <w:rPr>
          <w:rFonts w:ascii="Times New Roman" w:hAnsi="Times New Roman" w:cs="Times New Roman"/>
          <w:b w:val="0"/>
          <w:sz w:val="28"/>
          <w:szCs w:val="28"/>
        </w:rPr>
        <w:t>1. Общие положения</w:t>
      </w:r>
    </w:p>
    <w:p w:rsidR="008C05C0" w:rsidRDefault="008C05C0" w:rsidP="008C05C0">
      <w:pPr>
        <w:pStyle w:val="ConsPlusTitle"/>
        <w:jc w:val="center"/>
        <w:outlineLvl w:val="1"/>
        <w:rPr>
          <w:rFonts w:ascii="Times New Roman" w:hAnsi="Times New Roman" w:cs="Times New Roman"/>
          <w:b w:val="0"/>
          <w:sz w:val="28"/>
          <w:szCs w:val="28"/>
        </w:rPr>
      </w:pPr>
    </w:p>
    <w:p w:rsidR="008C05C0" w:rsidRPr="00BD493A" w:rsidRDefault="008C05C0" w:rsidP="008C05C0">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1.1.</w:t>
      </w:r>
      <w:r w:rsidRPr="00BD493A">
        <w:rPr>
          <w:rFonts w:ascii="Times New Roman" w:hAnsi="Times New Roman" w:cs="Times New Roman"/>
          <w:b w:val="0"/>
          <w:sz w:val="28"/>
          <w:szCs w:val="28"/>
        </w:rPr>
        <w:t xml:space="preserve"> Порядок </w:t>
      </w:r>
      <w:r w:rsidRPr="00BD493A">
        <w:rPr>
          <w:rFonts w:ascii="Times New Roman" w:eastAsia="Calibri" w:hAnsi="Times New Roman"/>
          <w:b w:val="0"/>
          <w:bCs/>
          <w:sz w:val="28"/>
          <w:szCs w:val="28"/>
        </w:rPr>
        <w:t xml:space="preserve">предоставления субсидий субъектам малого и среднего предпринимательства </w:t>
      </w:r>
      <w:r>
        <w:rPr>
          <w:rFonts w:ascii="Times New Roman" w:eastAsia="Calibri" w:hAnsi="Times New Roman"/>
          <w:b w:val="0"/>
          <w:bCs/>
          <w:sz w:val="28"/>
          <w:szCs w:val="28"/>
        </w:rPr>
        <w:t xml:space="preserve">на реализацию инвестиционных проектов в приоритетных отраслях </w:t>
      </w:r>
      <w:r w:rsidRPr="00BD493A">
        <w:rPr>
          <w:rFonts w:ascii="Times New Roman" w:hAnsi="Times New Roman" w:cs="Times New Roman"/>
          <w:b w:val="0"/>
          <w:sz w:val="28"/>
          <w:szCs w:val="28"/>
        </w:rPr>
        <w:t>(далее</w:t>
      </w:r>
      <w:r>
        <w:rPr>
          <w:rFonts w:ascii="Times New Roman" w:hAnsi="Times New Roman" w:cs="Times New Roman"/>
          <w:b w:val="0"/>
          <w:sz w:val="28"/>
          <w:szCs w:val="28"/>
        </w:rPr>
        <w:t xml:space="preserve"> </w:t>
      </w:r>
      <w:r w:rsidRPr="00BD493A">
        <w:rPr>
          <w:rFonts w:ascii="Times New Roman" w:hAnsi="Times New Roman" w:cs="Times New Roman"/>
          <w:b w:val="0"/>
          <w:sz w:val="28"/>
          <w:szCs w:val="28"/>
        </w:rPr>
        <w:t>-</w:t>
      </w:r>
      <w:r>
        <w:rPr>
          <w:rFonts w:ascii="Times New Roman" w:hAnsi="Times New Roman" w:cs="Times New Roman"/>
          <w:b w:val="0"/>
          <w:sz w:val="28"/>
          <w:szCs w:val="28"/>
        </w:rPr>
        <w:t xml:space="preserve"> </w:t>
      </w:r>
      <w:r w:rsidRPr="00BD493A">
        <w:rPr>
          <w:rFonts w:ascii="Times New Roman" w:hAnsi="Times New Roman" w:cs="Times New Roman"/>
          <w:b w:val="0"/>
          <w:sz w:val="28"/>
          <w:szCs w:val="28"/>
        </w:rPr>
        <w:t>Порядок) определяет целевое назначение, условия и порядок предоставления субсидий, требования к предоставляемой отчетности, требования об осуществлении контроля за соблюдением условий,</w:t>
      </w:r>
      <w:r>
        <w:rPr>
          <w:rFonts w:ascii="Times New Roman" w:hAnsi="Times New Roman" w:cs="Times New Roman"/>
          <w:b w:val="0"/>
          <w:sz w:val="28"/>
          <w:szCs w:val="28"/>
        </w:rPr>
        <w:t xml:space="preserve"> </w:t>
      </w:r>
      <w:r w:rsidRPr="00BD493A">
        <w:rPr>
          <w:rFonts w:ascii="Times New Roman" w:hAnsi="Times New Roman" w:cs="Times New Roman"/>
          <w:b w:val="0"/>
          <w:sz w:val="28"/>
          <w:szCs w:val="28"/>
        </w:rPr>
        <w:t>целей</w:t>
      </w:r>
      <w:r>
        <w:rPr>
          <w:rFonts w:ascii="Times New Roman" w:hAnsi="Times New Roman" w:cs="Times New Roman"/>
          <w:b w:val="0"/>
          <w:sz w:val="28"/>
          <w:szCs w:val="28"/>
        </w:rPr>
        <w:t xml:space="preserve"> </w:t>
      </w:r>
      <w:r w:rsidRPr="00BD493A">
        <w:rPr>
          <w:rFonts w:ascii="Times New Roman" w:hAnsi="Times New Roman" w:cs="Times New Roman"/>
          <w:b w:val="0"/>
          <w:sz w:val="28"/>
          <w:szCs w:val="28"/>
        </w:rPr>
        <w:t>и порядка предоставления субсидии и ответственность за их нарушение.</w:t>
      </w:r>
    </w:p>
    <w:p w:rsidR="008C05C0" w:rsidRPr="00FB5F7C" w:rsidRDefault="008C05C0" w:rsidP="008C05C0">
      <w:pPr>
        <w:pStyle w:val="ConsPlusNormal"/>
        <w:ind w:firstLine="709"/>
        <w:jc w:val="both"/>
        <w:rPr>
          <w:rFonts w:ascii="Times New Roman" w:hAnsi="Times New Roman" w:cs="Times New Roman"/>
          <w:sz w:val="28"/>
          <w:szCs w:val="28"/>
        </w:rPr>
      </w:pPr>
      <w:r w:rsidRPr="00FB5F7C">
        <w:rPr>
          <w:rFonts w:ascii="Times New Roman" w:hAnsi="Times New Roman" w:cs="Times New Roman"/>
          <w:sz w:val="28"/>
          <w:szCs w:val="28"/>
        </w:rPr>
        <w:t>1.2. В настоящем Порядке используются следующие понятия:</w:t>
      </w:r>
    </w:p>
    <w:p w:rsidR="008C05C0" w:rsidRDefault="008C05C0" w:rsidP="008C05C0">
      <w:pPr>
        <w:pStyle w:val="ConsPlusNormal"/>
        <w:ind w:firstLine="709"/>
        <w:jc w:val="both"/>
        <w:rPr>
          <w:rFonts w:ascii="Times New Roman" w:hAnsi="Times New Roman" w:cs="Times New Roman"/>
          <w:sz w:val="28"/>
          <w:szCs w:val="28"/>
        </w:rPr>
      </w:pPr>
      <w:r w:rsidRPr="00FB5F7C">
        <w:rPr>
          <w:rFonts w:ascii="Times New Roman" w:hAnsi="Times New Roman" w:cs="Times New Roman"/>
          <w:sz w:val="28"/>
          <w:szCs w:val="28"/>
        </w:rPr>
        <w:t>субъекты малого и среднего предпринимательства</w:t>
      </w:r>
      <w:r>
        <w:rPr>
          <w:rFonts w:ascii="Times New Roman" w:hAnsi="Times New Roman" w:cs="Times New Roman"/>
          <w:sz w:val="28"/>
          <w:szCs w:val="28"/>
        </w:rPr>
        <w:t xml:space="preserve"> - </w:t>
      </w:r>
      <w:r w:rsidRPr="00BA1447">
        <w:rPr>
          <w:rFonts w:ascii="Times New Roman" w:hAnsi="Times New Roman" w:cs="Times New Roman"/>
          <w:sz w:val="28"/>
          <w:szCs w:val="28"/>
        </w:rPr>
        <w:t>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r w:rsidRPr="00FB5F7C">
        <w:rPr>
          <w:rFonts w:ascii="Times New Roman" w:hAnsi="Times New Roman" w:cs="Times New Roman"/>
          <w:sz w:val="28"/>
          <w:szCs w:val="28"/>
        </w:rPr>
        <w:t>;</w:t>
      </w:r>
    </w:p>
    <w:p w:rsidR="008C05C0" w:rsidRPr="00225249" w:rsidRDefault="008C05C0" w:rsidP="008C05C0">
      <w:pPr>
        <w:pStyle w:val="ConsPlusNormal"/>
        <w:ind w:firstLine="709"/>
        <w:jc w:val="both"/>
        <w:rPr>
          <w:rFonts w:ascii="Times New Roman" w:hAnsi="Times New Roman" w:cs="Times New Roman"/>
          <w:sz w:val="28"/>
          <w:szCs w:val="28"/>
        </w:rPr>
      </w:pPr>
      <w:r w:rsidRPr="00225249">
        <w:rPr>
          <w:rFonts w:ascii="Times New Roman" w:hAnsi="Times New Roman" w:cs="Times New Roman"/>
          <w:sz w:val="28"/>
          <w:szCs w:val="28"/>
        </w:rPr>
        <w:t>заявитель - субъект малого или среднего предпринимательства</w:t>
      </w:r>
      <w:r>
        <w:rPr>
          <w:rFonts w:ascii="Times New Roman" w:hAnsi="Times New Roman" w:cs="Times New Roman"/>
          <w:sz w:val="28"/>
          <w:szCs w:val="28"/>
        </w:rPr>
        <w:t xml:space="preserve">, </w:t>
      </w:r>
      <w:r w:rsidRPr="00225249">
        <w:rPr>
          <w:rFonts w:ascii="Times New Roman" w:hAnsi="Times New Roman" w:cs="Times New Roman"/>
          <w:sz w:val="28"/>
          <w:szCs w:val="28"/>
        </w:rPr>
        <w:t>обратившиеся с заявлением о предоставлении субсидии;</w:t>
      </w:r>
    </w:p>
    <w:p w:rsidR="008C05C0" w:rsidRPr="00225249" w:rsidRDefault="008C05C0" w:rsidP="008C05C0">
      <w:pPr>
        <w:pStyle w:val="ConsPlusNormal"/>
        <w:ind w:firstLine="709"/>
        <w:jc w:val="both"/>
        <w:rPr>
          <w:rFonts w:ascii="Times New Roman" w:hAnsi="Times New Roman" w:cs="Times New Roman"/>
          <w:sz w:val="28"/>
          <w:szCs w:val="28"/>
        </w:rPr>
      </w:pPr>
      <w:r w:rsidRPr="00225249">
        <w:rPr>
          <w:rFonts w:ascii="Times New Roman" w:hAnsi="Times New Roman" w:cs="Times New Roman"/>
          <w:sz w:val="28"/>
          <w:szCs w:val="28"/>
        </w:rPr>
        <w:t>получатель субсидии - заявитель, в отношении которого принято решение о предоставлении субсидии и с которым заключено соглашение о предоставлении субсидии;</w:t>
      </w:r>
    </w:p>
    <w:p w:rsidR="008C05C0" w:rsidRPr="008C05C0" w:rsidRDefault="008C05C0" w:rsidP="008C05C0">
      <w:pPr>
        <w:pStyle w:val="ConsPlusNormal"/>
        <w:ind w:firstLine="709"/>
        <w:jc w:val="both"/>
        <w:rPr>
          <w:rFonts w:ascii="Times New Roman" w:hAnsi="Times New Roman" w:cs="Times New Roman"/>
          <w:sz w:val="28"/>
          <w:szCs w:val="28"/>
        </w:rPr>
      </w:pPr>
      <w:r w:rsidRPr="008C05C0">
        <w:rPr>
          <w:rFonts w:ascii="Times New Roman" w:hAnsi="Times New Roman" w:cs="Times New Roman"/>
          <w:sz w:val="28"/>
          <w:szCs w:val="28"/>
        </w:rPr>
        <w:t>оборудование - новые, не бывшие в эксплуатации: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 первой - десятой амортизационным группам, согласно требованиям Налогового кодекса Российской Федерации;</w:t>
      </w:r>
    </w:p>
    <w:p w:rsidR="008C05C0" w:rsidRPr="008C05C0" w:rsidRDefault="008C05C0" w:rsidP="008C05C0">
      <w:pPr>
        <w:pStyle w:val="ConsPlusNormal"/>
        <w:ind w:firstLine="709"/>
        <w:jc w:val="both"/>
        <w:rPr>
          <w:rFonts w:ascii="Times New Roman" w:hAnsi="Times New Roman" w:cs="Times New Roman"/>
          <w:sz w:val="28"/>
          <w:szCs w:val="28"/>
        </w:rPr>
      </w:pPr>
      <w:r w:rsidRPr="008C05C0">
        <w:rPr>
          <w:rFonts w:ascii="Times New Roman" w:hAnsi="Times New Roman" w:cs="Times New Roman"/>
          <w:sz w:val="28"/>
          <w:szCs w:val="28"/>
        </w:rPr>
        <w:t>инвестиционный проект (далее - проект) - комплексный план мероприятий субъекта малого и среднего предпринимательства, включающий проектирование, строительство, приобретение технологий и оборудования, подготовку кадров, направленных на создание нового или модернизацию действующего производства товаров (работ, услуг) с целью получения экономической выгоды;</w:t>
      </w:r>
    </w:p>
    <w:p w:rsidR="008C05C0" w:rsidRDefault="008C05C0" w:rsidP="008C05C0">
      <w:pPr>
        <w:pStyle w:val="ConsPlusNormal"/>
        <w:ind w:firstLine="709"/>
        <w:jc w:val="both"/>
        <w:rPr>
          <w:rFonts w:ascii="Times New Roman" w:hAnsi="Times New Roman" w:cs="Times New Roman"/>
          <w:sz w:val="28"/>
          <w:szCs w:val="28"/>
        </w:rPr>
      </w:pPr>
      <w:r w:rsidRPr="008C05C0">
        <w:rPr>
          <w:rFonts w:ascii="Times New Roman" w:hAnsi="Times New Roman" w:cs="Times New Roman"/>
          <w:sz w:val="28"/>
          <w:szCs w:val="28"/>
        </w:rPr>
        <w:t xml:space="preserve">приоритетные отрасли - перечень приоритетных направлений деятельности, устанавливаемый муниципальным образованием в стратегии социально-экономического развития муниципального образования </w:t>
      </w:r>
      <w:r>
        <w:rPr>
          <w:rFonts w:ascii="Times New Roman" w:hAnsi="Times New Roman" w:cs="Times New Roman"/>
          <w:sz w:val="28"/>
          <w:szCs w:val="28"/>
        </w:rPr>
        <w:t>Идринский район</w:t>
      </w:r>
      <w:r w:rsidRPr="008C05C0">
        <w:rPr>
          <w:rFonts w:ascii="Times New Roman" w:hAnsi="Times New Roman" w:cs="Times New Roman"/>
          <w:sz w:val="28"/>
          <w:szCs w:val="28"/>
        </w:rPr>
        <w:t>;</w:t>
      </w:r>
    </w:p>
    <w:p w:rsidR="008C05C0" w:rsidRDefault="008C05C0" w:rsidP="008C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период реализации инвестиционного проекта – отрезок времени, в течение которого осуществляются предусмотренные инвестиционным проектом действия и обеспечивается получение предусмотренных проектом результатов;</w:t>
      </w:r>
    </w:p>
    <w:p w:rsidR="008C05C0" w:rsidRDefault="008C05C0" w:rsidP="008C05C0">
      <w:pPr>
        <w:pStyle w:val="ConsPlusNormal"/>
        <w:ind w:firstLine="709"/>
        <w:jc w:val="both"/>
        <w:rPr>
          <w:rFonts w:ascii="Times New Roman" w:hAnsi="Times New Roman" w:cs="Times New Roman"/>
          <w:sz w:val="28"/>
          <w:szCs w:val="28"/>
        </w:rPr>
      </w:pPr>
      <w:r w:rsidRPr="008C05C0">
        <w:rPr>
          <w:rFonts w:ascii="Times New Roman" w:hAnsi="Times New Roman" w:cs="Times New Roman"/>
          <w:sz w:val="28"/>
          <w:szCs w:val="28"/>
        </w:rPr>
        <w:t>полная стоимость проекта - суммарный объем всех затрат на реализацию проекта,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 капитальные вложения, инвестиции в оборотный капитал до года выхода на проектную мощность, за исключением процентов по кредитам (займам);</w:t>
      </w:r>
    </w:p>
    <w:p w:rsidR="00941BE4" w:rsidRDefault="00941BE4" w:rsidP="008C05C0">
      <w:pPr>
        <w:pStyle w:val="ConsPlusNormal"/>
        <w:ind w:firstLine="709"/>
        <w:jc w:val="both"/>
        <w:rPr>
          <w:rFonts w:ascii="Times New Roman" w:hAnsi="Times New Roman" w:cs="Times New Roman"/>
          <w:sz w:val="28"/>
          <w:szCs w:val="28"/>
        </w:rPr>
      </w:pPr>
      <w:r>
        <w:rPr>
          <w:rFonts w:ascii="Times New Roman" w:eastAsia="Calibri" w:hAnsi="Times New Roman"/>
          <w:bCs/>
          <w:sz w:val="28"/>
          <w:szCs w:val="28"/>
        </w:rPr>
        <w:t>аналогичная поддержка – это государственная и (или) муниципальная финансовая поддержка, оказанная в отношении субъекта малого и среднего предпринимательства на возмещение части одних и тех же затрат, совпадающая по форме, виду и срокам;</w:t>
      </w:r>
    </w:p>
    <w:p w:rsidR="008C05C0" w:rsidRPr="00FB5F7C" w:rsidRDefault="008C05C0" w:rsidP="008C05C0">
      <w:pPr>
        <w:pStyle w:val="ConsPlusNormal"/>
        <w:ind w:firstLine="709"/>
        <w:jc w:val="both"/>
        <w:rPr>
          <w:rFonts w:ascii="Times New Roman" w:hAnsi="Times New Roman" w:cs="Times New Roman"/>
          <w:sz w:val="28"/>
          <w:szCs w:val="28"/>
        </w:rPr>
      </w:pPr>
      <w:r w:rsidRPr="00FB5F7C">
        <w:rPr>
          <w:rFonts w:ascii="Times New Roman" w:hAnsi="Times New Roman" w:cs="Times New Roman"/>
          <w:sz w:val="28"/>
          <w:szCs w:val="28"/>
        </w:rPr>
        <w:t>первый взнос (аванс) - первый лизинговый платеж в соответствии с заключенным договором лизинга оборудования;</w:t>
      </w:r>
    </w:p>
    <w:p w:rsidR="008C05C0" w:rsidRDefault="008C05C0" w:rsidP="008C05C0">
      <w:pPr>
        <w:pStyle w:val="ConsPlusNormal"/>
        <w:ind w:firstLine="709"/>
        <w:jc w:val="both"/>
        <w:rPr>
          <w:rFonts w:ascii="Times New Roman" w:hAnsi="Times New Roman" w:cs="Times New Roman"/>
          <w:sz w:val="28"/>
          <w:szCs w:val="28"/>
        </w:rPr>
      </w:pPr>
      <w:r w:rsidRPr="00FB5F7C">
        <w:rPr>
          <w:rFonts w:ascii="Times New Roman" w:hAnsi="Times New Roman" w:cs="Times New Roman"/>
          <w:sz w:val="28"/>
          <w:szCs w:val="28"/>
        </w:rPr>
        <w:t>лизинговые платежи - общая сумма платежей по договору лизинга оборудования за весь срок действия договора лизинга оборудования,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w:t>
      </w:r>
      <w:r>
        <w:rPr>
          <w:rFonts w:ascii="Times New Roman" w:hAnsi="Times New Roman" w:cs="Times New Roman"/>
          <w:sz w:val="28"/>
          <w:szCs w:val="28"/>
        </w:rPr>
        <w:t>мет лизинга к лизингополучателю;</w:t>
      </w:r>
    </w:p>
    <w:p w:rsidR="008C05C0" w:rsidRDefault="008C05C0" w:rsidP="008C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прикладное программное обеспечение – программное обеспечение, являющееся частью системы управления для безопасной и эффективной эксплуатации оборудования, приобретенного в целях создания нового или модернизации действующего производства товаров (работ, услуг);</w:t>
      </w:r>
    </w:p>
    <w:p w:rsidR="008C05C0" w:rsidRDefault="008C05C0" w:rsidP="008C05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бизнес-план проекта – документ, содержащий комплекс технико-экономических  расчетов, а также описание практических действий и мероприятий для реализации предполагаемого инвестиционного проекта.</w:t>
      </w:r>
    </w:p>
    <w:p w:rsidR="005E67C2" w:rsidRPr="00402DA1" w:rsidRDefault="005E67C2" w:rsidP="005E67C2">
      <w:pPr>
        <w:pStyle w:val="ConsPlusNormal"/>
        <w:ind w:firstLine="709"/>
        <w:jc w:val="both"/>
        <w:rPr>
          <w:rFonts w:ascii="Times New Roman" w:hAnsi="Times New Roman" w:cs="Times New Roman"/>
          <w:sz w:val="28"/>
          <w:szCs w:val="28"/>
        </w:rPr>
      </w:pPr>
      <w:bookmarkStart w:id="2" w:name="Par819"/>
      <w:r w:rsidRPr="00402DA1">
        <w:rPr>
          <w:rFonts w:ascii="Times New Roman" w:hAnsi="Times New Roman" w:cs="Times New Roman"/>
          <w:sz w:val="28"/>
          <w:szCs w:val="28"/>
        </w:rPr>
        <w:t>1.3.</w:t>
      </w:r>
      <w:r>
        <w:rPr>
          <w:rFonts w:ascii="Times New Roman" w:hAnsi="Times New Roman" w:cs="Times New Roman"/>
          <w:sz w:val="28"/>
          <w:szCs w:val="28"/>
        </w:rPr>
        <w:t> </w:t>
      </w:r>
      <w:r w:rsidRPr="00402DA1">
        <w:rPr>
          <w:rFonts w:ascii="Times New Roman" w:hAnsi="Times New Roman" w:cs="Times New Roman"/>
          <w:sz w:val="28"/>
          <w:szCs w:val="28"/>
        </w:rPr>
        <w:t xml:space="preserve">Органом местного самоуправления, уполномоченным </w:t>
      </w:r>
      <w:r w:rsidRPr="00402DA1">
        <w:rPr>
          <w:rFonts w:ascii="Times New Roman" w:hAnsi="Times New Roman" w:cs="Times New Roman"/>
          <w:sz w:val="28"/>
          <w:szCs w:val="28"/>
        </w:rPr>
        <w:br/>
      </w:r>
      <w:bookmarkEnd w:id="2"/>
      <w:r w:rsidRPr="00402DA1">
        <w:rPr>
          <w:rFonts w:ascii="Times New Roman" w:hAnsi="Times New Roman" w:cs="Times New Roman"/>
          <w:sz w:val="28"/>
          <w:szCs w:val="28"/>
        </w:rPr>
        <w:t>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Администрация Идринского района (далее – Главный распорядитель бюджетных средств).</w:t>
      </w:r>
    </w:p>
    <w:p w:rsidR="005E67C2" w:rsidRPr="0087662F" w:rsidRDefault="005E67C2" w:rsidP="005E67C2">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1.4. Субсидии предоставляются в пределах бюджетных ассигнований, предусмотренных на указанные цели в бюджете муниципального образования Идринский район на соответствующий финансовый год и </w:t>
      </w:r>
      <w:r w:rsidRPr="0087662F">
        <w:rPr>
          <w:rFonts w:ascii="Times New Roman" w:hAnsi="Times New Roman" w:cs="Times New Roman"/>
          <w:sz w:val="28"/>
          <w:szCs w:val="28"/>
        </w:rPr>
        <w:t>плановый период, и лимитов бюджетных обязательств, утвержденных в установленном порядке Главному распорядителю бюджетных средств.</w:t>
      </w:r>
    </w:p>
    <w:p w:rsidR="005E67C2" w:rsidRPr="0087662F" w:rsidRDefault="005E67C2" w:rsidP="0087662F">
      <w:pPr>
        <w:autoSpaceDE w:val="0"/>
        <w:autoSpaceDN w:val="0"/>
        <w:adjustRightInd w:val="0"/>
        <w:spacing w:after="0" w:line="240" w:lineRule="auto"/>
        <w:ind w:firstLine="709"/>
        <w:jc w:val="both"/>
        <w:rPr>
          <w:rFonts w:ascii="Times New Roman" w:hAnsi="Times New Roman" w:cs="Times New Roman"/>
          <w:sz w:val="28"/>
          <w:szCs w:val="28"/>
        </w:rPr>
      </w:pPr>
      <w:r w:rsidRPr="0087662F">
        <w:rPr>
          <w:rFonts w:ascii="Times New Roman" w:hAnsi="Times New Roman" w:cs="Times New Roman"/>
          <w:sz w:val="28"/>
          <w:szCs w:val="28"/>
        </w:rPr>
        <w:t>1.5. 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о внесении изменений в решение о местном бюджете на текущий финансовый год и плановый период).</w:t>
      </w:r>
    </w:p>
    <w:p w:rsidR="008C05C0" w:rsidRPr="001F2C0A" w:rsidRDefault="008C05C0" w:rsidP="008C05C0">
      <w:pPr>
        <w:pStyle w:val="ConsPlusNormal"/>
        <w:ind w:firstLine="709"/>
        <w:jc w:val="both"/>
        <w:rPr>
          <w:rFonts w:ascii="Times New Roman" w:hAnsi="Times New Roman"/>
          <w:sz w:val="28"/>
          <w:szCs w:val="28"/>
        </w:rPr>
      </w:pPr>
      <w:r w:rsidRPr="0087662F">
        <w:rPr>
          <w:rFonts w:ascii="Times New Roman" w:hAnsi="Times New Roman"/>
          <w:sz w:val="28"/>
          <w:szCs w:val="28"/>
        </w:rPr>
        <w:t>1.</w:t>
      </w:r>
      <w:r w:rsidR="005E67C2" w:rsidRPr="0087662F">
        <w:rPr>
          <w:rFonts w:ascii="Times New Roman" w:hAnsi="Times New Roman"/>
          <w:sz w:val="28"/>
          <w:szCs w:val="28"/>
        </w:rPr>
        <w:t>6</w:t>
      </w:r>
      <w:r w:rsidRPr="0087662F">
        <w:rPr>
          <w:rFonts w:ascii="Times New Roman" w:hAnsi="Times New Roman"/>
          <w:sz w:val="28"/>
          <w:szCs w:val="28"/>
        </w:rPr>
        <w:t xml:space="preserve">. </w:t>
      </w:r>
      <w:r w:rsidR="005E67C2" w:rsidRPr="0087662F">
        <w:rPr>
          <w:rFonts w:ascii="Times New Roman" w:hAnsi="Times New Roman"/>
          <w:sz w:val="28"/>
          <w:szCs w:val="28"/>
        </w:rPr>
        <w:t>Субсидия</w:t>
      </w:r>
      <w:r w:rsidRPr="0087662F">
        <w:rPr>
          <w:rFonts w:ascii="Times New Roman" w:hAnsi="Times New Roman"/>
          <w:sz w:val="28"/>
          <w:szCs w:val="28"/>
        </w:rPr>
        <w:t xml:space="preserve"> предоставляется в целях возмещения части затрат на реализацию проектов, понесенных в течение двух календарных лет, предшествующих году подачи и в году подачи в период </w:t>
      </w:r>
      <w:r w:rsidR="00941BE4" w:rsidRPr="0087662F">
        <w:rPr>
          <w:rFonts w:ascii="Times New Roman" w:hAnsi="Times New Roman"/>
          <w:sz w:val="28"/>
          <w:szCs w:val="28"/>
        </w:rPr>
        <w:t xml:space="preserve">до даты </w:t>
      </w:r>
      <w:r w:rsidRPr="0087662F">
        <w:rPr>
          <w:rFonts w:ascii="Times New Roman" w:hAnsi="Times New Roman"/>
          <w:sz w:val="28"/>
          <w:szCs w:val="28"/>
        </w:rPr>
        <w:t xml:space="preserve">подачи в администрацию </w:t>
      </w:r>
      <w:r w:rsidR="00A03894" w:rsidRPr="0087662F">
        <w:rPr>
          <w:rFonts w:ascii="Times New Roman" w:hAnsi="Times New Roman"/>
          <w:sz w:val="28"/>
          <w:szCs w:val="28"/>
        </w:rPr>
        <w:t>Идринского</w:t>
      </w:r>
      <w:r w:rsidRPr="0087662F">
        <w:rPr>
          <w:rFonts w:ascii="Times New Roman" w:hAnsi="Times New Roman"/>
          <w:sz w:val="28"/>
          <w:szCs w:val="28"/>
        </w:rPr>
        <w:t xml:space="preserve"> района заявления о предоставлении субсидии и</w:t>
      </w:r>
      <w:r>
        <w:rPr>
          <w:rFonts w:ascii="Times New Roman" w:hAnsi="Times New Roman"/>
          <w:sz w:val="28"/>
          <w:szCs w:val="28"/>
        </w:rPr>
        <w:t xml:space="preserve"> связанных с созданием новых или развитием (модернизацией) действующих мощностей по производству продукции (выполнению работ, оказанию услуг), в том числе</w:t>
      </w:r>
      <w:r w:rsidRPr="001F2C0A">
        <w:rPr>
          <w:rFonts w:ascii="Times New Roman" w:hAnsi="Times New Roman"/>
          <w:sz w:val="28"/>
          <w:szCs w:val="28"/>
        </w:rPr>
        <w:t>:</w:t>
      </w:r>
    </w:p>
    <w:p w:rsidR="008C05C0" w:rsidRPr="006603C3" w:rsidRDefault="008C05C0" w:rsidP="008C05C0">
      <w:pPr>
        <w:shd w:val="clear" w:color="auto" w:fill="FFFFFF" w:themeFill="background1"/>
        <w:autoSpaceDE w:val="0"/>
        <w:autoSpaceDN w:val="0"/>
        <w:adjustRightInd w:val="0"/>
        <w:spacing w:after="0" w:line="240" w:lineRule="auto"/>
        <w:ind w:firstLine="708"/>
        <w:jc w:val="both"/>
        <w:rPr>
          <w:rFonts w:ascii="Times New Roman" w:hAnsi="Times New Roman"/>
          <w:color w:val="000000" w:themeColor="text1"/>
          <w:sz w:val="28"/>
          <w:szCs w:val="28"/>
        </w:rPr>
      </w:pPr>
      <w:r>
        <w:rPr>
          <w:rFonts w:ascii="Times New Roman" w:hAnsi="Times New Roman"/>
          <w:color w:val="000000"/>
          <w:sz w:val="28"/>
          <w:szCs w:val="28"/>
        </w:rPr>
        <w:t>1</w:t>
      </w:r>
      <w:r w:rsidRPr="006603C3">
        <w:rPr>
          <w:rFonts w:ascii="Times New Roman" w:hAnsi="Times New Roman"/>
          <w:color w:val="000000" w:themeColor="text1"/>
          <w:sz w:val="28"/>
          <w:szCs w:val="28"/>
        </w:rPr>
        <w:t>)</w:t>
      </w:r>
      <w:r>
        <w:rPr>
          <w:rFonts w:ascii="Times New Roman" w:hAnsi="Times New Roman"/>
          <w:color w:val="000000"/>
          <w:sz w:val="28"/>
          <w:szCs w:val="28"/>
        </w:rPr>
        <w:t xml:space="preserve"> на строительство, реконструкцию (техническое перевооружение), капитальный ремонт объектов капитального строительства, включая затраты на подключение к инженерной инфраструктуре</w:t>
      </w:r>
      <w:r w:rsidRPr="006603C3">
        <w:rPr>
          <w:rFonts w:ascii="Times New Roman" w:hAnsi="Times New Roman"/>
          <w:color w:val="000000" w:themeColor="text1"/>
          <w:sz w:val="28"/>
          <w:szCs w:val="28"/>
        </w:rPr>
        <w:t>;</w:t>
      </w:r>
    </w:p>
    <w:p w:rsidR="008C05C0" w:rsidRPr="006603C3" w:rsidRDefault="008C05C0" w:rsidP="008C05C0">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sz w:val="28"/>
          <w:szCs w:val="28"/>
        </w:rPr>
        <w:t>2</w:t>
      </w:r>
      <w:r w:rsidRPr="006603C3">
        <w:rPr>
          <w:rFonts w:ascii="Times New Roman" w:hAnsi="Times New Roman"/>
          <w:color w:val="000000" w:themeColor="text1"/>
          <w:sz w:val="28"/>
          <w:szCs w:val="28"/>
        </w:rPr>
        <w:t>)</w:t>
      </w:r>
      <w:r>
        <w:rPr>
          <w:rFonts w:ascii="Times New Roman" w:hAnsi="Times New Roman"/>
          <w:color w:val="000000"/>
          <w:sz w:val="28"/>
          <w:szCs w:val="28"/>
        </w:rPr>
        <w:t xml:space="preserve"> на приобретение оборудования, его монтаж и пусконаладочные работы, разработку и (или) приобретение прикладного программного обеспечения</w:t>
      </w:r>
      <w:r w:rsidRPr="006603C3">
        <w:rPr>
          <w:rFonts w:ascii="Times New Roman" w:hAnsi="Times New Roman"/>
          <w:color w:val="000000" w:themeColor="text1"/>
          <w:sz w:val="28"/>
          <w:szCs w:val="28"/>
        </w:rPr>
        <w:t>;</w:t>
      </w:r>
    </w:p>
    <w:p w:rsidR="008C05C0" w:rsidRPr="006603C3" w:rsidRDefault="008C05C0" w:rsidP="008C05C0">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sz w:val="28"/>
          <w:szCs w:val="28"/>
        </w:rPr>
        <w:t>3</w:t>
      </w:r>
      <w:r w:rsidRPr="006603C3">
        <w:rPr>
          <w:rFonts w:ascii="Times New Roman" w:hAnsi="Times New Roman"/>
          <w:color w:val="000000" w:themeColor="text1"/>
          <w:sz w:val="28"/>
          <w:szCs w:val="28"/>
        </w:rPr>
        <w:t>)</w:t>
      </w:r>
      <w:r>
        <w:rPr>
          <w:rFonts w:ascii="Times New Roman" w:hAnsi="Times New Roman"/>
          <w:color w:val="000000"/>
          <w:sz w:val="28"/>
          <w:szCs w:val="28"/>
        </w:rPr>
        <w:t xml:space="preserve"> на лицензирование деятельности, сертификацию (декларирование) продукции (продовольственного сырья, товаров, работ, услуг)</w:t>
      </w:r>
      <w:r w:rsidRPr="006603C3">
        <w:rPr>
          <w:rFonts w:ascii="Times New Roman" w:hAnsi="Times New Roman"/>
          <w:color w:val="000000" w:themeColor="text1"/>
          <w:sz w:val="28"/>
          <w:szCs w:val="28"/>
        </w:rPr>
        <w:t>;</w:t>
      </w:r>
    </w:p>
    <w:p w:rsidR="008C05C0" w:rsidRPr="006603C3" w:rsidRDefault="008C05C0" w:rsidP="008C05C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sz w:val="28"/>
          <w:szCs w:val="28"/>
        </w:rPr>
        <w:t>4</w:t>
      </w:r>
      <w:r w:rsidRPr="006603C3">
        <w:rPr>
          <w:rFonts w:ascii="Times New Roman" w:hAnsi="Times New Roman"/>
          <w:color w:val="000000" w:themeColor="text1"/>
          <w:sz w:val="28"/>
          <w:szCs w:val="28"/>
        </w:rPr>
        <w:t>)</w:t>
      </w:r>
      <w:r>
        <w:rPr>
          <w:rFonts w:ascii="Times New Roman" w:hAnsi="Times New Roman"/>
          <w:color w:val="000000"/>
          <w:sz w:val="28"/>
          <w:szCs w:val="28"/>
        </w:rPr>
        <w:t xml:space="preserve"> на компенсацию части затрат, связанных с оплатой первоначального (авансового) лизингового взноса и (или) очередных лизинговых платежей по заключенным договорам лизинга (сублизинга) техники и оборудования</w:t>
      </w:r>
      <w:r w:rsidRPr="006603C3">
        <w:rPr>
          <w:rFonts w:ascii="Times New Roman" w:hAnsi="Times New Roman"/>
          <w:color w:val="000000" w:themeColor="text1"/>
          <w:sz w:val="28"/>
          <w:szCs w:val="28"/>
        </w:rPr>
        <w:t>;</w:t>
      </w:r>
    </w:p>
    <w:p w:rsidR="008C05C0" w:rsidRDefault="008C05C0" w:rsidP="008C05C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sz w:val="28"/>
          <w:szCs w:val="28"/>
        </w:rPr>
        <w:t>5</w:t>
      </w:r>
      <w:r w:rsidRPr="006603C3">
        <w:rPr>
          <w:rFonts w:ascii="Times New Roman" w:hAnsi="Times New Roman"/>
          <w:color w:val="000000" w:themeColor="text1"/>
          <w:sz w:val="28"/>
          <w:szCs w:val="28"/>
        </w:rPr>
        <w:t>)</w:t>
      </w:r>
      <w:r>
        <w:rPr>
          <w:rFonts w:ascii="Times New Roman" w:hAnsi="Times New Roman"/>
          <w:color w:val="000000"/>
          <w:sz w:val="28"/>
          <w:szCs w:val="28"/>
        </w:rPr>
        <w:t xml:space="preserve"> на возмещение части затрат на уплату процентов по кредитам на приобретение техники и оборудования</w:t>
      </w:r>
      <w:r w:rsidRPr="006603C3">
        <w:rPr>
          <w:rFonts w:ascii="Times New Roman" w:hAnsi="Times New Roman"/>
          <w:color w:val="000000" w:themeColor="text1"/>
          <w:sz w:val="28"/>
          <w:szCs w:val="28"/>
        </w:rPr>
        <w:t>.</w:t>
      </w:r>
    </w:p>
    <w:p w:rsidR="00567B94" w:rsidRDefault="008C05C0" w:rsidP="008C05C0">
      <w:pPr>
        <w:pStyle w:val="ConsPlusNormal"/>
        <w:ind w:firstLine="709"/>
        <w:jc w:val="both"/>
        <w:rPr>
          <w:rFonts w:ascii="Times New Roman" w:hAnsi="Times New Roman" w:cs="Times New Roman"/>
          <w:sz w:val="28"/>
          <w:szCs w:val="28"/>
        </w:rPr>
      </w:pPr>
      <w:r w:rsidRPr="00F817F2">
        <w:rPr>
          <w:rFonts w:ascii="Times New Roman" w:hAnsi="Times New Roman"/>
          <w:color w:val="000000" w:themeColor="text1"/>
          <w:sz w:val="28"/>
          <w:szCs w:val="28"/>
        </w:rPr>
        <w:t xml:space="preserve">1.7. </w:t>
      </w:r>
      <w:r w:rsidR="00567B94">
        <w:rPr>
          <w:rFonts w:ascii="Times New Roman" w:hAnsi="Times New Roman" w:cs="Times New Roman"/>
          <w:sz w:val="28"/>
          <w:szCs w:val="28"/>
        </w:rPr>
        <w:t>С</w:t>
      </w:r>
      <w:r w:rsidR="00941BE4" w:rsidRPr="00763EDC">
        <w:rPr>
          <w:rFonts w:ascii="Times New Roman" w:hAnsi="Times New Roman" w:cs="Times New Roman"/>
          <w:sz w:val="28"/>
          <w:szCs w:val="28"/>
        </w:rPr>
        <w:t>убсиди</w:t>
      </w:r>
      <w:r w:rsidR="00567B94">
        <w:rPr>
          <w:rFonts w:ascii="Times New Roman" w:hAnsi="Times New Roman" w:cs="Times New Roman"/>
          <w:sz w:val="28"/>
          <w:szCs w:val="28"/>
        </w:rPr>
        <w:t>и предоставляется</w:t>
      </w:r>
      <w:r w:rsidR="00941BE4" w:rsidRPr="00763EDC">
        <w:rPr>
          <w:rFonts w:ascii="Times New Roman" w:hAnsi="Times New Roman" w:cs="Times New Roman"/>
          <w:sz w:val="28"/>
          <w:szCs w:val="28"/>
        </w:rPr>
        <w:t xml:space="preserve"> на основании конкурса по отбору инвестиционных проектов</w:t>
      </w:r>
      <w:r w:rsidR="00567B94">
        <w:rPr>
          <w:rFonts w:ascii="Times New Roman" w:hAnsi="Times New Roman" w:cs="Times New Roman"/>
          <w:sz w:val="28"/>
          <w:szCs w:val="28"/>
        </w:rPr>
        <w:t xml:space="preserve"> (далее –Конкурс), который проводится при определении получателя поддержки, исходя из соответствия приоритетным направлениям социально-экономического развития развития Идринского района и вклада от реализации проекта в социально-экономическое развитие Идринского района в соответствии с критериями, установленными данным Порядком.</w:t>
      </w:r>
      <w:r w:rsidR="00941BE4" w:rsidRPr="00763EDC">
        <w:rPr>
          <w:rFonts w:ascii="Times New Roman" w:hAnsi="Times New Roman" w:cs="Times New Roman"/>
          <w:sz w:val="28"/>
          <w:szCs w:val="28"/>
        </w:rPr>
        <w:t xml:space="preserve"> </w:t>
      </w:r>
    </w:p>
    <w:p w:rsidR="00941BE4" w:rsidRDefault="00567B94" w:rsidP="008C05C0">
      <w:pPr>
        <w:pStyle w:val="ConsPlusNormal"/>
        <w:ind w:firstLine="709"/>
        <w:jc w:val="both"/>
        <w:rPr>
          <w:rFonts w:ascii="Times New Roman" w:hAnsi="Times New Roman"/>
          <w:color w:val="000000" w:themeColor="text1"/>
          <w:sz w:val="28"/>
          <w:szCs w:val="28"/>
        </w:rPr>
      </w:pPr>
      <w:r>
        <w:rPr>
          <w:rFonts w:ascii="Times New Roman" w:hAnsi="Times New Roman" w:cs="Times New Roman"/>
          <w:sz w:val="28"/>
          <w:szCs w:val="28"/>
        </w:rPr>
        <w:t xml:space="preserve">1.8. </w:t>
      </w:r>
      <w:r w:rsidR="00941BE4" w:rsidRPr="00763EDC">
        <w:rPr>
          <w:rFonts w:ascii="Times New Roman" w:hAnsi="Times New Roman" w:cs="Times New Roman"/>
          <w:sz w:val="28"/>
          <w:szCs w:val="28"/>
        </w:rPr>
        <w:t>Организатором проведения конкурса инвестиционных проектов субъектов малого и среднего предпринимательства является администрация Идринского района.</w:t>
      </w:r>
    </w:p>
    <w:p w:rsidR="008C05C0" w:rsidRPr="00A84997" w:rsidRDefault="00941BE4" w:rsidP="008C05C0">
      <w:pPr>
        <w:pStyle w:val="ConsPlusNormal"/>
        <w:ind w:firstLine="709"/>
        <w:jc w:val="both"/>
        <w:rPr>
          <w:rFonts w:ascii="Times New Roman" w:hAnsi="Times New Roman" w:cs="Times New Roman"/>
          <w:sz w:val="28"/>
          <w:szCs w:val="28"/>
        </w:rPr>
      </w:pPr>
      <w:r>
        <w:rPr>
          <w:rFonts w:ascii="Times New Roman" w:hAnsi="Times New Roman"/>
          <w:color w:val="000000" w:themeColor="text1"/>
          <w:sz w:val="28"/>
          <w:szCs w:val="28"/>
        </w:rPr>
        <w:t>1.</w:t>
      </w:r>
      <w:r w:rsidR="00567B94">
        <w:rPr>
          <w:rFonts w:ascii="Times New Roman" w:hAnsi="Times New Roman"/>
          <w:color w:val="000000" w:themeColor="text1"/>
          <w:sz w:val="28"/>
          <w:szCs w:val="28"/>
        </w:rPr>
        <w:t>9</w:t>
      </w:r>
      <w:r>
        <w:rPr>
          <w:rFonts w:ascii="Times New Roman" w:hAnsi="Times New Roman"/>
          <w:color w:val="000000" w:themeColor="text1"/>
          <w:sz w:val="28"/>
          <w:szCs w:val="28"/>
        </w:rPr>
        <w:t xml:space="preserve">. </w:t>
      </w:r>
      <w:r w:rsidR="008C05C0">
        <w:rPr>
          <w:rFonts w:ascii="Times New Roman" w:hAnsi="Times New Roman"/>
          <w:color w:val="000000" w:themeColor="text1"/>
          <w:sz w:val="28"/>
          <w:szCs w:val="28"/>
        </w:rPr>
        <w:t xml:space="preserve">Конкурсный отбор проводится ежегодно в пределах сумм, предусмотренных муниципальной программой и решением о бюджете </w:t>
      </w:r>
      <w:r>
        <w:rPr>
          <w:rFonts w:ascii="Times New Roman" w:hAnsi="Times New Roman"/>
          <w:color w:val="000000" w:themeColor="text1"/>
          <w:sz w:val="28"/>
          <w:szCs w:val="28"/>
        </w:rPr>
        <w:t>Идринского</w:t>
      </w:r>
      <w:r w:rsidR="008C05C0">
        <w:rPr>
          <w:rFonts w:ascii="Times New Roman" w:hAnsi="Times New Roman"/>
          <w:color w:val="000000" w:themeColor="text1"/>
          <w:sz w:val="28"/>
          <w:szCs w:val="28"/>
        </w:rPr>
        <w:t xml:space="preserve"> района на очередной финансовый год и плановый период.</w:t>
      </w:r>
    </w:p>
    <w:p w:rsidR="008C05C0" w:rsidRDefault="00567B94" w:rsidP="008C05C0">
      <w:pPr>
        <w:spacing w:after="0" w:line="240" w:lineRule="auto"/>
        <w:ind w:firstLine="709"/>
        <w:jc w:val="both"/>
        <w:rPr>
          <w:rFonts w:ascii="Times New Roman" w:hAnsi="Times New Roman"/>
          <w:sz w:val="28"/>
          <w:szCs w:val="28"/>
        </w:rPr>
      </w:pPr>
      <w:r>
        <w:rPr>
          <w:rFonts w:ascii="Times New Roman" w:hAnsi="Times New Roman"/>
          <w:sz w:val="28"/>
          <w:szCs w:val="28"/>
        </w:rPr>
        <w:t xml:space="preserve">1.10. </w:t>
      </w:r>
      <w:r w:rsidRPr="00402DA1">
        <w:rPr>
          <w:rFonts w:ascii="Times New Roman" w:hAnsi="Times New Roman" w:cs="Times New Roman"/>
          <w:sz w:val="28"/>
          <w:szCs w:val="28"/>
        </w:rPr>
        <w:t>Категории получателей субсидии, имеющих право на получение субсид</w:t>
      </w:r>
      <w:r w:rsidR="005A3C1D">
        <w:rPr>
          <w:rFonts w:ascii="Times New Roman" w:hAnsi="Times New Roman" w:cs="Times New Roman"/>
          <w:sz w:val="28"/>
          <w:szCs w:val="28"/>
        </w:rPr>
        <w:t>ии</w:t>
      </w:r>
      <w:r w:rsidRPr="00402DA1">
        <w:rPr>
          <w:rFonts w:ascii="Times New Roman" w:hAnsi="Times New Roman" w:cs="Times New Roman"/>
          <w:sz w:val="28"/>
          <w:szCs w:val="28"/>
        </w:rPr>
        <w:t xml:space="preserve"> - субъекты малого и среднего предпринимательства</w:t>
      </w:r>
      <w:r>
        <w:rPr>
          <w:rFonts w:ascii="Times New Roman" w:hAnsi="Times New Roman" w:cs="Times New Roman"/>
          <w:sz w:val="28"/>
          <w:szCs w:val="28"/>
        </w:rPr>
        <w:t>.</w:t>
      </w:r>
    </w:p>
    <w:p w:rsidR="00964E31" w:rsidRPr="00402DA1" w:rsidRDefault="00964E31" w:rsidP="00964E31">
      <w:pPr>
        <w:pStyle w:val="ConsPlusTitle"/>
        <w:ind w:firstLine="709"/>
        <w:jc w:val="center"/>
        <w:outlineLvl w:val="1"/>
        <w:rPr>
          <w:rFonts w:ascii="Times New Roman" w:hAnsi="Times New Roman" w:cs="Times New Roman"/>
          <w:b w:val="0"/>
          <w:sz w:val="28"/>
          <w:szCs w:val="28"/>
        </w:rPr>
      </w:pPr>
      <w:r w:rsidRPr="00402DA1">
        <w:rPr>
          <w:rFonts w:ascii="Times New Roman" w:hAnsi="Times New Roman" w:cs="Times New Roman"/>
          <w:b w:val="0"/>
          <w:sz w:val="28"/>
          <w:szCs w:val="28"/>
        </w:rPr>
        <w:t>2. Условия и порядок предоставления субсидий</w:t>
      </w:r>
    </w:p>
    <w:p w:rsidR="00964E31" w:rsidRPr="00402DA1" w:rsidRDefault="00964E31" w:rsidP="00964E31">
      <w:pPr>
        <w:pStyle w:val="ConsPlusNormal"/>
        <w:ind w:firstLine="709"/>
        <w:jc w:val="both"/>
        <w:rPr>
          <w:rFonts w:ascii="Times New Roman" w:hAnsi="Times New Roman" w:cs="Times New Roman"/>
          <w:sz w:val="28"/>
          <w:szCs w:val="28"/>
        </w:rPr>
      </w:pPr>
    </w:p>
    <w:p w:rsidR="00964E3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2.1</w:t>
      </w:r>
      <w:r w:rsidR="00FA1479">
        <w:rPr>
          <w:rFonts w:ascii="Times New Roman" w:hAnsi="Times New Roman" w:cs="Times New Roman"/>
          <w:sz w:val="28"/>
          <w:szCs w:val="28"/>
        </w:rPr>
        <w:t xml:space="preserve">. </w:t>
      </w:r>
      <w:r w:rsidRPr="00964E31">
        <w:rPr>
          <w:rFonts w:ascii="Times New Roman" w:hAnsi="Times New Roman" w:cs="Times New Roman"/>
          <w:sz w:val="28"/>
          <w:szCs w:val="28"/>
        </w:rPr>
        <w:t>Субсидии предоставляются при условии получения субсидий в районный бюджет из федерального или краевого бюджетов на софинансирование мероприятий по поддержке и развитию субъектов малого и среднего предпринимательства в соответствии с государственной программой Красноярского края «Развитие инвестиционной, инновационной деятельности, малого и среднего предпринимательства на территории края».</w:t>
      </w:r>
    </w:p>
    <w:p w:rsidR="00964E31" w:rsidRPr="00402DA1" w:rsidRDefault="00FA1479" w:rsidP="00964E3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Pr>
          <w:rFonts w:ascii="Times New Roman" w:hAnsi="Times New Roman"/>
          <w:color w:val="000000" w:themeColor="text1"/>
          <w:sz w:val="28"/>
          <w:szCs w:val="28"/>
        </w:rPr>
        <w:t>Размер поддержки составляет до 50 процентов произведенных затрат и в сумме не менее 300 тыс. рублей и не более 15,0 млн</w:t>
      </w:r>
      <w:r w:rsidR="003D7F21">
        <w:rPr>
          <w:rFonts w:ascii="Times New Roman" w:hAnsi="Times New Roman"/>
          <w:color w:val="000000" w:themeColor="text1"/>
          <w:sz w:val="28"/>
          <w:szCs w:val="28"/>
        </w:rPr>
        <w:t>.</w:t>
      </w:r>
      <w:r>
        <w:rPr>
          <w:rFonts w:ascii="Times New Roman" w:hAnsi="Times New Roman"/>
          <w:color w:val="000000" w:themeColor="text1"/>
          <w:sz w:val="28"/>
          <w:szCs w:val="28"/>
        </w:rPr>
        <w:t xml:space="preserve"> рублей одному получателю поддержки, реализующему проект.</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w:t>
      </w:r>
      <w:r w:rsidR="00FA1479">
        <w:rPr>
          <w:rFonts w:ascii="Times New Roman" w:hAnsi="Times New Roman" w:cs="Times New Roman"/>
          <w:sz w:val="28"/>
          <w:szCs w:val="28"/>
        </w:rPr>
        <w:t>3</w:t>
      </w:r>
      <w:r w:rsidRPr="00402DA1">
        <w:rPr>
          <w:rFonts w:ascii="Times New Roman" w:hAnsi="Times New Roman" w:cs="Times New Roman"/>
          <w:sz w:val="28"/>
          <w:szCs w:val="28"/>
        </w:rPr>
        <w:t>. Заявитель на первое число месяца подачи заявки, указанной в пункте 2.</w:t>
      </w:r>
      <w:r w:rsidR="004242FA">
        <w:rPr>
          <w:rFonts w:ascii="Times New Roman" w:hAnsi="Times New Roman" w:cs="Times New Roman"/>
          <w:sz w:val="28"/>
          <w:szCs w:val="28"/>
        </w:rPr>
        <w:t>8</w:t>
      </w:r>
      <w:r w:rsidRPr="00402DA1">
        <w:rPr>
          <w:rFonts w:ascii="Times New Roman" w:hAnsi="Times New Roman" w:cs="Times New Roman"/>
          <w:sz w:val="28"/>
          <w:szCs w:val="28"/>
        </w:rPr>
        <w:t>.</w:t>
      </w:r>
      <w:r w:rsidR="005A3C1D">
        <w:rPr>
          <w:rFonts w:ascii="Times New Roman" w:hAnsi="Times New Roman" w:cs="Times New Roman"/>
          <w:sz w:val="28"/>
          <w:szCs w:val="28"/>
        </w:rPr>
        <w:t xml:space="preserve"> </w:t>
      </w:r>
      <w:r w:rsidR="005A3C1D" w:rsidRPr="00402DA1">
        <w:rPr>
          <w:rFonts w:ascii="Times New Roman" w:hAnsi="Times New Roman" w:cs="Times New Roman"/>
          <w:sz w:val="28"/>
          <w:szCs w:val="28"/>
        </w:rPr>
        <w:t xml:space="preserve">настоящего </w:t>
      </w:r>
      <w:r w:rsidRPr="00402DA1">
        <w:rPr>
          <w:rFonts w:ascii="Times New Roman" w:hAnsi="Times New Roman" w:cs="Times New Roman"/>
          <w:sz w:val="28"/>
          <w:szCs w:val="28"/>
        </w:rPr>
        <w:t>Порядка, должен соответствовать следующим требованиям:</w:t>
      </w:r>
    </w:p>
    <w:p w:rsidR="002A44B6" w:rsidRDefault="00964E31" w:rsidP="00964E31">
      <w:pPr>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включен в Единый реестр субъектов малого и среднего предпринимательства</w:t>
      </w:r>
      <w:r w:rsidRPr="00402DA1">
        <w:rPr>
          <w:rFonts w:ascii="Times New Roman" w:eastAsia="Times New Roman" w:hAnsi="Times New Roman" w:cs="Times New Roman"/>
          <w:sz w:val="28"/>
          <w:szCs w:val="28"/>
        </w:rPr>
        <w:t xml:space="preserve">, зарегистрированным на территории Красноярского края и осуществляющим свою деятельность на территории Идринского района </w:t>
      </w:r>
      <w:r w:rsidRPr="00402DA1">
        <w:rPr>
          <w:rFonts w:ascii="Times New Roman" w:hAnsi="Times New Roman" w:cs="Times New Roman"/>
          <w:sz w:val="28"/>
          <w:szCs w:val="28"/>
        </w:rPr>
        <w:t xml:space="preserve"> в сфере производства товаров (работ, услуг), </w:t>
      </w:r>
      <w:r w:rsidR="002A44B6" w:rsidRPr="002A44B6">
        <w:rPr>
          <w:rFonts w:ascii="Times New Roman" w:hAnsi="Times New Roman" w:cs="Times New Roman"/>
          <w:sz w:val="28"/>
          <w:szCs w:val="28"/>
        </w:rPr>
        <w:t>за исключением видов деятельности, включенных в разделы А (за исключением классов 02, 03), B, D, E, G, K, L, M, N, O, S, T, U Общероссийского классификатора видов экономической деятельности ОК 029-2014, утвержденного Приказом Росстандарта от 31.01.2014 N 14-ст</w:t>
      </w:r>
      <w:r w:rsidR="002A44B6">
        <w:rPr>
          <w:rFonts w:ascii="Times New Roman" w:hAnsi="Times New Roman" w:cs="Times New Roman"/>
          <w:sz w:val="28"/>
          <w:szCs w:val="28"/>
        </w:rPr>
        <w:t>;</w:t>
      </w:r>
    </w:p>
    <w:p w:rsidR="00964E31" w:rsidRPr="00402DA1" w:rsidRDefault="00964E31" w:rsidP="00964E31">
      <w:pPr>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не осуществляющий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964E31" w:rsidRPr="00402DA1" w:rsidRDefault="00964E31" w:rsidP="00964E31">
      <w:pPr>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среднемесячная заработная плата работников за последний отчетный квартал, предшествующий дате подачи заявителем пакета документов, составляет в расчете на одного работника не менее установленной на данный квартал величины минимального размера оплаты труда, установленного Федеральным законодательством на территории Российской Федерации, с учетом районного коэффициента и северной надбавки (при наличии наемных работников); показатель рассчитывается согласно данным, отраженным в форме КНД 1151111 «Расчет по страховым взносам» за последний отчетный период;  </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отсутствие неисполненной обязанности по уплате налогов, сборов, страховых взносов, пеней, штрафов, процентов, подлежащих уплате </w:t>
      </w:r>
      <w:r w:rsidRPr="00402DA1">
        <w:rPr>
          <w:rFonts w:ascii="Times New Roman" w:hAnsi="Times New Roman" w:cs="Times New Roman"/>
          <w:sz w:val="28"/>
          <w:szCs w:val="28"/>
        </w:rPr>
        <w:br/>
        <w:t xml:space="preserve">в соответствии с законодательством Российской Федерации о налогах </w:t>
      </w:r>
      <w:r w:rsidRPr="00402DA1">
        <w:rPr>
          <w:rFonts w:ascii="Times New Roman" w:hAnsi="Times New Roman" w:cs="Times New Roman"/>
          <w:sz w:val="28"/>
          <w:szCs w:val="28"/>
        </w:rPr>
        <w:br/>
        <w:t>и сборах;</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отсутствие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муниципальным образованием;</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юридические лица не должны находиться в процессе реорганизации</w:t>
      </w:r>
      <w:r w:rsidRPr="00402DA1">
        <w:rPr>
          <w:rFonts w:ascii="Times New Roman" w:hAnsi="Times New Roman" w:cs="Times New Roman"/>
          <w:sz w:val="28"/>
          <w:szCs w:val="28"/>
        </w:rPr>
        <w:br/>
        <w:t>(за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r w:rsidRPr="00402DA1">
        <w:rPr>
          <w:rFonts w:ascii="Times New Roman" w:hAnsi="Times New Roman" w:cs="Times New Roman"/>
          <w:sz w:val="28"/>
          <w:szCs w:val="28"/>
        </w:rPr>
        <w:br/>
        <w:t>а индивидуальные предприниматели не должны прекратить деятельность</w:t>
      </w:r>
      <w:r w:rsidRPr="00402DA1">
        <w:rPr>
          <w:rFonts w:ascii="Times New Roman" w:hAnsi="Times New Roman" w:cs="Times New Roman"/>
          <w:sz w:val="28"/>
          <w:szCs w:val="28"/>
        </w:rPr>
        <w:br/>
        <w:t>в качестве индивидуального предпринимателя;</w:t>
      </w:r>
    </w:p>
    <w:p w:rsidR="00964E31" w:rsidRPr="00402DA1" w:rsidRDefault="008C4BE0" w:rsidP="00964E31">
      <w:pPr>
        <w:pStyle w:val="ConsPlusNormal"/>
        <w:ind w:firstLine="709"/>
        <w:jc w:val="both"/>
        <w:rPr>
          <w:rFonts w:ascii="Times New Roman" w:hAnsi="Times New Roman" w:cs="Times New Roman"/>
          <w:sz w:val="28"/>
          <w:szCs w:val="28"/>
        </w:rPr>
      </w:pPr>
      <w:r w:rsidRPr="004B687E">
        <w:rPr>
          <w:rFonts w:ascii="Times New Roman" w:hAnsi="Times New Roman" w:cs="Times New Roman"/>
          <w:sz w:val="28"/>
          <w:szCs w:val="28"/>
        </w:rPr>
        <w:t>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w:t>
      </w:r>
      <w:r>
        <w:rPr>
          <w:rFonts w:ascii="Times New Roman" w:hAnsi="Times New Roman" w:cs="Times New Roman"/>
          <w:sz w:val="28"/>
          <w:szCs w:val="28"/>
        </w:rPr>
        <w:t xml:space="preserve">тельством Российской </w:t>
      </w:r>
      <w:r w:rsidRPr="008C4BE0">
        <w:rPr>
          <w:rFonts w:ascii="Times New Roman" w:hAnsi="Times New Roman" w:cs="Times New Roman"/>
          <w:sz w:val="28"/>
          <w:szCs w:val="28"/>
        </w:rPr>
        <w:t>Федерации)</w:t>
      </w:r>
      <w:r w:rsidR="00964E31" w:rsidRPr="008C4BE0">
        <w:rPr>
          <w:rFonts w:ascii="Times New Roman" w:hAnsi="Times New Roman" w:cs="Times New Roman"/>
          <w:sz w:val="28"/>
          <w:szCs w:val="28"/>
        </w:rPr>
        <w:t>;</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не должен получать средства из краевого и местного бюджетов на основании иных нормативных правовых актов на цели, указанные в пункте 1.6</w:t>
      </w:r>
      <w:r w:rsidR="005A3C1D">
        <w:rPr>
          <w:rFonts w:ascii="Times New Roman" w:hAnsi="Times New Roman" w:cs="Times New Roman"/>
          <w:sz w:val="28"/>
          <w:szCs w:val="28"/>
        </w:rPr>
        <w:t>.</w:t>
      </w:r>
      <w:r w:rsidRPr="00402DA1">
        <w:rPr>
          <w:rFonts w:ascii="Times New Roman" w:hAnsi="Times New Roman" w:cs="Times New Roman"/>
          <w:sz w:val="28"/>
          <w:szCs w:val="28"/>
        </w:rPr>
        <w:t xml:space="preserve"> </w:t>
      </w:r>
      <w:r w:rsidR="005A3C1D" w:rsidRPr="00402DA1">
        <w:rPr>
          <w:rFonts w:ascii="Times New Roman" w:hAnsi="Times New Roman" w:cs="Times New Roman"/>
          <w:sz w:val="28"/>
          <w:szCs w:val="28"/>
        </w:rPr>
        <w:t xml:space="preserve">настоящего </w:t>
      </w:r>
      <w:r w:rsidRPr="00402DA1">
        <w:rPr>
          <w:rFonts w:ascii="Times New Roman" w:hAnsi="Times New Roman" w:cs="Times New Roman"/>
          <w:sz w:val="28"/>
          <w:szCs w:val="28"/>
        </w:rPr>
        <w:t>Порядка;</w:t>
      </w:r>
    </w:p>
    <w:p w:rsidR="00964E31" w:rsidRPr="00402DA1" w:rsidRDefault="00964E31" w:rsidP="00964E3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приобретение заявителем нового (не бывшего в употреблении) оборудования.</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w:t>
      </w:r>
      <w:r w:rsidR="00383931">
        <w:rPr>
          <w:rFonts w:ascii="Times New Roman" w:hAnsi="Times New Roman" w:cs="Times New Roman"/>
          <w:sz w:val="28"/>
          <w:szCs w:val="28"/>
        </w:rPr>
        <w:t>4</w:t>
      </w:r>
      <w:r w:rsidRPr="00402DA1">
        <w:rPr>
          <w:rFonts w:ascii="Times New Roman" w:hAnsi="Times New Roman" w:cs="Times New Roman"/>
          <w:sz w:val="28"/>
          <w:szCs w:val="28"/>
        </w:rPr>
        <w:t>. Поддержка не может оказываться в отношении заявителей – субъектов малого и среднего предпринимательства:</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являющихся участниками соглашений о разделе продукции;</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осуществляющих предпринимательскую деятельность в сфере игорного бизнеса;</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осуществляющих производство и (или) реализацию подакцизных товаров, а также добычу и (или) реализацию полезных ископаемых,</w:t>
      </w:r>
      <w:r w:rsidRPr="00402DA1">
        <w:rPr>
          <w:rFonts w:ascii="Times New Roman" w:hAnsi="Times New Roman" w:cs="Times New Roman"/>
          <w:sz w:val="28"/>
          <w:szCs w:val="28"/>
        </w:rPr>
        <w:br/>
        <w:t>за исключением общераспространенных полезных ископаемых;</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не включенных в Единый реестр субъектов малого и среднего предпринимательства;</w:t>
      </w:r>
    </w:p>
    <w:p w:rsidR="00964E31" w:rsidRDefault="00964E31" w:rsidP="00964E31">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имеющим задолженность по уплате налогов, сборов, страховых взносов, пеней, штрафов, процентов;</w:t>
      </w:r>
    </w:p>
    <w:p w:rsidR="009E0ECE" w:rsidRDefault="009E0ECE" w:rsidP="00964E31">
      <w:pPr>
        <w:shd w:val="clear" w:color="auto" w:fill="FFFFFF" w:themeFill="background1"/>
        <w:autoSpaceDE w:val="0"/>
        <w:autoSpaceDN w:val="0"/>
        <w:adjustRightInd w:val="0"/>
        <w:spacing w:after="0" w:line="240" w:lineRule="auto"/>
        <w:ind w:firstLine="709"/>
        <w:jc w:val="both"/>
        <w:rPr>
          <w:rFonts w:ascii="Times New Roman" w:eastAsia="Calibri" w:hAnsi="Times New Roman"/>
          <w:bCs/>
          <w:sz w:val="28"/>
          <w:szCs w:val="28"/>
        </w:rPr>
      </w:pPr>
      <w:r>
        <w:rPr>
          <w:rFonts w:ascii="Times New Roman" w:eastAsia="Calibri" w:hAnsi="Times New Roman"/>
          <w:bCs/>
          <w:sz w:val="28"/>
          <w:szCs w:val="28"/>
        </w:rPr>
        <w:t>ранее получившие аналогичную поддержку и сроки ее оказания не истекли.</w:t>
      </w:r>
    </w:p>
    <w:p w:rsidR="00DE7900" w:rsidRDefault="00DE7900" w:rsidP="00964E31">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2.5. Конкурсный отбор заявок </w:t>
      </w:r>
      <w:r w:rsidRPr="00402DA1">
        <w:rPr>
          <w:rFonts w:ascii="Times New Roman" w:eastAsia="Times New Roman" w:hAnsi="Times New Roman" w:cs="Times New Roman"/>
          <w:sz w:val="28"/>
          <w:szCs w:val="28"/>
        </w:rPr>
        <w:t>субъект</w:t>
      </w:r>
      <w:r>
        <w:rPr>
          <w:rFonts w:ascii="Times New Roman" w:eastAsia="Times New Roman" w:hAnsi="Times New Roman" w:cs="Times New Roman"/>
          <w:sz w:val="28"/>
          <w:szCs w:val="28"/>
        </w:rPr>
        <w:t>ов</w:t>
      </w:r>
      <w:r w:rsidRPr="00402DA1">
        <w:rPr>
          <w:rFonts w:ascii="Times New Roman" w:eastAsia="Times New Roman" w:hAnsi="Times New Roman" w:cs="Times New Roman"/>
          <w:sz w:val="28"/>
          <w:szCs w:val="28"/>
        </w:rPr>
        <w:t xml:space="preserve"> малого и среднего предпринимательства </w:t>
      </w:r>
      <w:r>
        <w:rPr>
          <w:rFonts w:ascii="Times New Roman" w:hAnsi="Times New Roman"/>
          <w:sz w:val="28"/>
          <w:szCs w:val="28"/>
        </w:rPr>
        <w:t xml:space="preserve">на получение </w:t>
      </w:r>
      <w:r w:rsidR="006C3FAC">
        <w:rPr>
          <w:rFonts w:ascii="Times New Roman" w:hAnsi="Times New Roman"/>
          <w:sz w:val="28"/>
          <w:szCs w:val="28"/>
        </w:rPr>
        <w:t xml:space="preserve">субсидии </w:t>
      </w:r>
      <w:r w:rsidRPr="009854C9">
        <w:rPr>
          <w:rFonts w:ascii="Times New Roman" w:hAnsi="Times New Roman"/>
          <w:sz w:val="28"/>
          <w:szCs w:val="28"/>
        </w:rPr>
        <w:t>проходит в 2 этапа:</w:t>
      </w:r>
    </w:p>
    <w:p w:rsidR="00DE7900" w:rsidRDefault="00DE7900" w:rsidP="00964E31">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2.5.1. </w:t>
      </w:r>
      <w:r w:rsidRPr="009854C9">
        <w:rPr>
          <w:rFonts w:ascii="Times New Roman" w:hAnsi="Times New Roman"/>
          <w:sz w:val="28"/>
          <w:szCs w:val="28"/>
        </w:rPr>
        <w:t xml:space="preserve">Первый этап </w:t>
      </w:r>
      <w:r w:rsidR="00DF3630">
        <w:rPr>
          <w:rFonts w:ascii="Times New Roman" w:hAnsi="Times New Roman"/>
          <w:sz w:val="28"/>
          <w:szCs w:val="28"/>
        </w:rPr>
        <w:t>–</w:t>
      </w:r>
      <w:r w:rsidRPr="009854C9">
        <w:rPr>
          <w:rFonts w:ascii="Times New Roman" w:hAnsi="Times New Roman"/>
          <w:sz w:val="28"/>
          <w:szCs w:val="28"/>
        </w:rPr>
        <w:t xml:space="preserve"> </w:t>
      </w:r>
      <w:r w:rsidR="00DF3630">
        <w:rPr>
          <w:rFonts w:ascii="Times New Roman" w:hAnsi="Times New Roman"/>
          <w:sz w:val="28"/>
          <w:szCs w:val="28"/>
        </w:rPr>
        <w:t xml:space="preserve">предварительный </w:t>
      </w:r>
      <w:r w:rsidRPr="009854C9">
        <w:rPr>
          <w:rFonts w:ascii="Times New Roman" w:hAnsi="Times New Roman"/>
          <w:sz w:val="28"/>
          <w:szCs w:val="28"/>
        </w:rPr>
        <w:t>отбор заявок на предоставление субсидий субъектам малого и среднего предпринимательства проводится в целях определения соответствия заявителя</w:t>
      </w:r>
      <w:r w:rsidRPr="009854C9">
        <w:rPr>
          <w:rFonts w:ascii="Times New Roman" w:hAnsi="Times New Roman"/>
          <w:b/>
          <w:sz w:val="28"/>
          <w:szCs w:val="28"/>
        </w:rPr>
        <w:t xml:space="preserve"> </w:t>
      </w:r>
      <w:r w:rsidRPr="009854C9">
        <w:rPr>
          <w:rFonts w:ascii="Times New Roman" w:hAnsi="Times New Roman"/>
          <w:sz w:val="28"/>
          <w:szCs w:val="28"/>
        </w:rPr>
        <w:t>установленным требованиям, указанным в пунктах 2.3</w:t>
      </w:r>
      <w:r>
        <w:rPr>
          <w:rFonts w:ascii="Times New Roman" w:hAnsi="Times New Roman"/>
          <w:sz w:val="28"/>
          <w:szCs w:val="28"/>
        </w:rPr>
        <w:t>.-2.4.</w:t>
      </w:r>
      <w:r w:rsidRPr="009854C9">
        <w:rPr>
          <w:rFonts w:ascii="Times New Roman" w:hAnsi="Times New Roman"/>
          <w:sz w:val="28"/>
          <w:szCs w:val="28"/>
        </w:rPr>
        <w:t xml:space="preserve"> и перечня документов, установленным </w:t>
      </w:r>
      <w:r w:rsidRPr="006C3FAC">
        <w:rPr>
          <w:rFonts w:ascii="Times New Roman" w:hAnsi="Times New Roman"/>
          <w:sz w:val="28"/>
          <w:szCs w:val="28"/>
        </w:rPr>
        <w:t>пунктом 2.</w:t>
      </w:r>
      <w:r w:rsidR="006C3FAC">
        <w:rPr>
          <w:rFonts w:ascii="Times New Roman" w:hAnsi="Times New Roman"/>
          <w:sz w:val="28"/>
          <w:szCs w:val="28"/>
        </w:rPr>
        <w:t>8</w:t>
      </w:r>
      <w:r w:rsidRPr="006C3FAC">
        <w:rPr>
          <w:rFonts w:ascii="Times New Roman" w:hAnsi="Times New Roman"/>
          <w:sz w:val="28"/>
          <w:szCs w:val="28"/>
        </w:rPr>
        <w:t>., и</w:t>
      </w:r>
      <w:r w:rsidRPr="009854C9">
        <w:rPr>
          <w:rFonts w:ascii="Times New Roman" w:hAnsi="Times New Roman"/>
          <w:sz w:val="28"/>
          <w:szCs w:val="28"/>
        </w:rPr>
        <w:t xml:space="preserve"> обеспечения участия в региональном конкурсе</w:t>
      </w:r>
      <w:r w:rsidRPr="009854C9">
        <w:rPr>
          <w:rFonts w:ascii="Times New Roman" w:hAnsi="Times New Roman"/>
          <w:b/>
          <w:sz w:val="28"/>
          <w:szCs w:val="28"/>
        </w:rPr>
        <w:t xml:space="preserve"> </w:t>
      </w:r>
      <w:r w:rsidRPr="009854C9">
        <w:rPr>
          <w:rFonts w:ascii="Times New Roman" w:hAnsi="Times New Roman"/>
          <w:sz w:val="28"/>
          <w:szCs w:val="28"/>
        </w:rPr>
        <w:t>бюджетов муниципальных образований на реализацию инвестиционных проектов субъектами малого и среднего предпринимательства в приоритетных отраслях (далее – региональный конкурс).</w:t>
      </w:r>
    </w:p>
    <w:p w:rsidR="00DE7900" w:rsidRPr="00402DA1" w:rsidRDefault="00DE7900" w:rsidP="00964E31">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2.5.2. </w:t>
      </w:r>
      <w:r w:rsidRPr="009854C9">
        <w:rPr>
          <w:rFonts w:ascii="Times New Roman" w:hAnsi="Times New Roman"/>
          <w:sz w:val="28"/>
          <w:szCs w:val="28"/>
        </w:rPr>
        <w:t xml:space="preserve">Второй этап </w:t>
      </w:r>
      <w:r>
        <w:rPr>
          <w:rFonts w:ascii="Times New Roman" w:hAnsi="Times New Roman"/>
          <w:sz w:val="28"/>
          <w:szCs w:val="28"/>
        </w:rPr>
        <w:t>–</w:t>
      </w:r>
      <w:r w:rsidRPr="009854C9">
        <w:rPr>
          <w:rFonts w:ascii="Times New Roman" w:hAnsi="Times New Roman"/>
          <w:sz w:val="28"/>
          <w:szCs w:val="28"/>
        </w:rPr>
        <w:t xml:space="preserve"> к</w:t>
      </w:r>
      <w:r>
        <w:rPr>
          <w:rFonts w:ascii="Times New Roman" w:hAnsi="Times New Roman"/>
          <w:sz w:val="28"/>
          <w:szCs w:val="28"/>
        </w:rPr>
        <w:t xml:space="preserve">онкурсный </w:t>
      </w:r>
      <w:r w:rsidRPr="009854C9">
        <w:rPr>
          <w:rFonts w:ascii="Times New Roman" w:hAnsi="Times New Roman"/>
          <w:sz w:val="28"/>
          <w:szCs w:val="28"/>
        </w:rPr>
        <w:t xml:space="preserve">отбор заявок, проводится после проведения регионального конкурса и принятия положительного решения о предоставлении из краевого бюджета субсидии бюджету </w:t>
      </w:r>
      <w:r>
        <w:rPr>
          <w:rFonts w:ascii="Times New Roman" w:hAnsi="Times New Roman"/>
          <w:sz w:val="28"/>
          <w:szCs w:val="28"/>
        </w:rPr>
        <w:t>Идринско</w:t>
      </w:r>
      <w:r w:rsidRPr="009854C9">
        <w:rPr>
          <w:rFonts w:ascii="Times New Roman" w:hAnsi="Times New Roman"/>
          <w:sz w:val="28"/>
          <w:szCs w:val="28"/>
        </w:rPr>
        <w:t xml:space="preserve">го района.  </w:t>
      </w:r>
    </w:p>
    <w:p w:rsidR="00964E31" w:rsidRPr="00402DA1" w:rsidRDefault="00964E31" w:rsidP="00964E31">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402DA1">
        <w:rPr>
          <w:rFonts w:ascii="Times New Roman" w:hAnsi="Times New Roman" w:cs="Times New Roman"/>
          <w:sz w:val="28"/>
          <w:szCs w:val="28"/>
        </w:rPr>
        <w:t>2.</w:t>
      </w:r>
      <w:r w:rsidR="006C3FAC">
        <w:rPr>
          <w:rFonts w:ascii="Times New Roman" w:hAnsi="Times New Roman" w:cs="Times New Roman"/>
          <w:sz w:val="28"/>
          <w:szCs w:val="28"/>
        </w:rPr>
        <w:t>6</w:t>
      </w:r>
      <w:r w:rsidRPr="00402DA1">
        <w:rPr>
          <w:rFonts w:ascii="Times New Roman" w:hAnsi="Times New Roman" w:cs="Times New Roman"/>
          <w:sz w:val="28"/>
          <w:szCs w:val="28"/>
        </w:rPr>
        <w:t xml:space="preserve">. </w:t>
      </w:r>
      <w:r w:rsidR="007C5C27" w:rsidRPr="009854C9">
        <w:rPr>
          <w:rFonts w:ascii="Times New Roman" w:hAnsi="Times New Roman"/>
          <w:sz w:val="28"/>
          <w:szCs w:val="28"/>
        </w:rPr>
        <w:t xml:space="preserve">При проведении первого этапа отбора заявок </w:t>
      </w:r>
      <w:r w:rsidR="007C5C27">
        <w:rPr>
          <w:rFonts w:ascii="Times New Roman" w:hAnsi="Times New Roman"/>
          <w:sz w:val="28"/>
          <w:szCs w:val="28"/>
        </w:rPr>
        <w:t>а</w:t>
      </w:r>
      <w:r w:rsidR="00383931">
        <w:rPr>
          <w:rFonts w:ascii="Times New Roman" w:hAnsi="Times New Roman" w:cs="Times New Roman"/>
          <w:sz w:val="28"/>
          <w:szCs w:val="28"/>
        </w:rPr>
        <w:t>дминистраци</w:t>
      </w:r>
      <w:r w:rsidR="00DE7900">
        <w:rPr>
          <w:rFonts w:ascii="Times New Roman" w:hAnsi="Times New Roman" w:cs="Times New Roman"/>
          <w:sz w:val="28"/>
          <w:szCs w:val="28"/>
        </w:rPr>
        <w:t>я</w:t>
      </w:r>
      <w:r w:rsidR="00383931">
        <w:rPr>
          <w:rFonts w:ascii="Times New Roman" w:hAnsi="Times New Roman" w:cs="Times New Roman"/>
          <w:sz w:val="28"/>
          <w:szCs w:val="28"/>
        </w:rPr>
        <w:t xml:space="preserve"> Идринского района</w:t>
      </w:r>
      <w:r w:rsidRPr="00402DA1">
        <w:rPr>
          <w:rFonts w:ascii="Times New Roman" w:hAnsi="Times New Roman" w:cs="Times New Roman"/>
          <w:sz w:val="28"/>
          <w:szCs w:val="28"/>
        </w:rPr>
        <w:t xml:space="preserve"> размещает информацию о проведении</w:t>
      </w:r>
      <w:r w:rsidR="00383931">
        <w:rPr>
          <w:rFonts w:ascii="Times New Roman" w:hAnsi="Times New Roman" w:cs="Times New Roman"/>
          <w:sz w:val="28"/>
          <w:szCs w:val="28"/>
        </w:rPr>
        <w:t xml:space="preserve"> </w:t>
      </w:r>
      <w:r w:rsidRPr="00402DA1">
        <w:rPr>
          <w:rFonts w:ascii="Times New Roman" w:hAnsi="Times New Roman" w:cs="Times New Roman"/>
          <w:sz w:val="28"/>
          <w:szCs w:val="28"/>
        </w:rPr>
        <w:t>отбора</w:t>
      </w:r>
      <w:r w:rsidR="007C5C27">
        <w:rPr>
          <w:rFonts w:ascii="Times New Roman" w:hAnsi="Times New Roman" w:cs="Times New Roman"/>
          <w:sz w:val="28"/>
          <w:szCs w:val="28"/>
        </w:rPr>
        <w:t xml:space="preserve"> заявок для участия в региональном конкурсе</w:t>
      </w:r>
      <w:r w:rsidRPr="00402DA1">
        <w:rPr>
          <w:rFonts w:ascii="Times New Roman" w:hAnsi="Times New Roman" w:cs="Times New Roman"/>
          <w:sz w:val="28"/>
          <w:szCs w:val="28"/>
        </w:rPr>
        <w:t xml:space="preserve"> в </w:t>
      </w:r>
      <w:r w:rsidR="00383931" w:rsidRPr="0048515F">
        <w:rPr>
          <w:rFonts w:ascii="Times New Roman" w:hAnsi="Times New Roman"/>
          <w:bCs/>
          <w:sz w:val="28"/>
          <w:szCs w:val="28"/>
        </w:rPr>
        <w:t>периодическом печатном издании</w:t>
      </w:r>
      <w:r w:rsidRPr="00402DA1">
        <w:rPr>
          <w:rFonts w:ascii="Times New Roman" w:hAnsi="Times New Roman" w:cs="Times New Roman"/>
          <w:sz w:val="28"/>
          <w:szCs w:val="28"/>
        </w:rPr>
        <w:t xml:space="preserve"> </w:t>
      </w:r>
      <w:r w:rsidRPr="00402DA1">
        <w:rPr>
          <w:rFonts w:ascii="Times New Roman" w:eastAsia="Times New Roman" w:hAnsi="Times New Roman" w:cs="Times New Roman"/>
          <w:sz w:val="28"/>
          <w:szCs w:val="28"/>
        </w:rPr>
        <w:t xml:space="preserve">«Идринский Вестник» </w:t>
      </w:r>
      <w:r w:rsidRPr="00402DA1">
        <w:rPr>
          <w:rFonts w:ascii="Times New Roman" w:hAnsi="Times New Roman" w:cs="Times New Roman"/>
          <w:sz w:val="28"/>
          <w:szCs w:val="28"/>
        </w:rPr>
        <w:t>и на официальном сайте муниципального образования Идринский район в сети Интернет (http://www. idra-rayon.ru), с указанием</w:t>
      </w:r>
      <w:r w:rsidRPr="00402DA1">
        <w:rPr>
          <w:rFonts w:ascii="Times New Roman" w:eastAsia="Calibri" w:hAnsi="Times New Roman" w:cs="Times New Roman"/>
          <w:sz w:val="28"/>
          <w:szCs w:val="28"/>
          <w:lang w:eastAsia="en-US"/>
        </w:rPr>
        <w:t>:</w:t>
      </w:r>
    </w:p>
    <w:p w:rsidR="00964E31" w:rsidRPr="00402DA1" w:rsidRDefault="00964E31" w:rsidP="00964E31">
      <w:pPr>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xml:space="preserve">наименования, места нахождения, почтового адреса, адреса электронной почты </w:t>
      </w:r>
      <w:r w:rsidRPr="00402DA1">
        <w:rPr>
          <w:rFonts w:ascii="Times New Roman" w:hAnsi="Times New Roman" w:cs="Times New Roman"/>
          <w:sz w:val="28"/>
          <w:szCs w:val="28"/>
        </w:rPr>
        <w:t>главного распорядителя бюджетных средств</w:t>
      </w:r>
      <w:r w:rsidRPr="00402DA1">
        <w:rPr>
          <w:rFonts w:ascii="Times New Roman" w:eastAsia="Calibri" w:hAnsi="Times New Roman" w:cs="Times New Roman"/>
          <w:sz w:val="28"/>
          <w:szCs w:val="28"/>
          <w:lang w:eastAsia="en-US"/>
        </w:rPr>
        <w:t>;</w:t>
      </w:r>
    </w:p>
    <w:p w:rsidR="00964E31" w:rsidRPr="00402DA1" w:rsidRDefault="00964E31" w:rsidP="00964E31">
      <w:pPr>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xml:space="preserve">сроки проведения отбора, </w:t>
      </w:r>
      <w:r w:rsidRPr="00402DA1">
        <w:rPr>
          <w:rFonts w:ascii="Times New Roman" w:hAnsi="Times New Roman" w:cs="Times New Roman"/>
          <w:sz w:val="28"/>
          <w:szCs w:val="28"/>
        </w:rPr>
        <w:t>даты начала подачи или окончания приема предложений (заявок) участников отбора</w:t>
      </w:r>
      <w:r w:rsidRPr="00402DA1">
        <w:rPr>
          <w:rFonts w:ascii="Times New Roman" w:eastAsia="Calibri" w:hAnsi="Times New Roman" w:cs="Times New Roman"/>
          <w:sz w:val="28"/>
          <w:szCs w:val="28"/>
          <w:lang w:eastAsia="en-US"/>
        </w:rPr>
        <w:t>;</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порядка подачи предложений (заявок) участниками отбора</w:t>
      </w:r>
      <w:r w:rsidRPr="00402DA1">
        <w:rPr>
          <w:rFonts w:ascii="Times New Roman" w:hAnsi="Times New Roman" w:cs="Times New Roman"/>
          <w:sz w:val="28"/>
          <w:szCs w:val="28"/>
        </w:rPr>
        <w:br/>
        <w:t>и требований, предъявляемых к форме и содержанию предложений (заявок), подаваемых участниками отбора;</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правила рассмотрения и оценки предложений (заявок) участников отбора;</w:t>
      </w:r>
    </w:p>
    <w:p w:rsidR="00964E31" w:rsidRPr="008D5D3C"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порядка предоставления участникам отбора разъяснений положений объявления о проведении отбора, даты начала и окончания срока такого </w:t>
      </w:r>
      <w:r w:rsidRPr="008D5D3C">
        <w:rPr>
          <w:rFonts w:ascii="Times New Roman" w:hAnsi="Times New Roman" w:cs="Times New Roman"/>
          <w:sz w:val="28"/>
          <w:szCs w:val="28"/>
        </w:rPr>
        <w:t>предоставления.</w:t>
      </w:r>
    </w:p>
    <w:p w:rsidR="00964E31" w:rsidRDefault="00964E31" w:rsidP="00964E31">
      <w:pPr>
        <w:autoSpaceDE w:val="0"/>
        <w:autoSpaceDN w:val="0"/>
        <w:adjustRightInd w:val="0"/>
        <w:spacing w:after="0" w:line="240" w:lineRule="auto"/>
        <w:ind w:firstLine="709"/>
        <w:jc w:val="both"/>
        <w:rPr>
          <w:rFonts w:ascii="Times New Roman" w:hAnsi="Times New Roman" w:cs="Times New Roman"/>
          <w:sz w:val="28"/>
          <w:szCs w:val="28"/>
        </w:rPr>
      </w:pPr>
      <w:r w:rsidRPr="008D5D3C">
        <w:rPr>
          <w:rFonts w:ascii="Times New Roman" w:hAnsi="Times New Roman" w:cs="Times New Roman"/>
          <w:sz w:val="28"/>
          <w:szCs w:val="28"/>
        </w:rPr>
        <w:t>2.</w:t>
      </w:r>
      <w:r w:rsidR="006C3FAC" w:rsidRPr="008D5D3C">
        <w:rPr>
          <w:rFonts w:ascii="Times New Roman" w:hAnsi="Times New Roman" w:cs="Times New Roman"/>
          <w:sz w:val="28"/>
          <w:szCs w:val="28"/>
        </w:rPr>
        <w:t>7</w:t>
      </w:r>
      <w:r w:rsidRPr="008D5D3C">
        <w:rPr>
          <w:rFonts w:ascii="Times New Roman" w:hAnsi="Times New Roman" w:cs="Times New Roman"/>
          <w:sz w:val="28"/>
          <w:szCs w:val="28"/>
        </w:rPr>
        <w:t xml:space="preserve">. Срок приема документов на </w:t>
      </w:r>
      <w:r w:rsidR="00DE7900" w:rsidRPr="008D5D3C">
        <w:rPr>
          <w:rFonts w:ascii="Times New Roman" w:hAnsi="Times New Roman" w:cs="Times New Roman"/>
          <w:sz w:val="28"/>
          <w:szCs w:val="28"/>
        </w:rPr>
        <w:t xml:space="preserve">участие в </w:t>
      </w:r>
      <w:r w:rsidR="008F0BAB" w:rsidRPr="008D5D3C">
        <w:rPr>
          <w:rFonts w:ascii="Times New Roman" w:hAnsi="Times New Roman" w:cs="Times New Roman"/>
          <w:sz w:val="28"/>
          <w:szCs w:val="28"/>
        </w:rPr>
        <w:t xml:space="preserve">отборе заявок </w:t>
      </w:r>
      <w:r w:rsidR="00895E49" w:rsidRPr="008D5D3C">
        <w:rPr>
          <w:rFonts w:ascii="Times New Roman" w:hAnsi="Times New Roman" w:cs="Times New Roman"/>
          <w:sz w:val="28"/>
          <w:szCs w:val="28"/>
        </w:rPr>
        <w:t xml:space="preserve">устанавливается в объявлении о проведении отборе. </w:t>
      </w:r>
      <w:r w:rsidRPr="008D5D3C">
        <w:rPr>
          <w:rFonts w:ascii="Times New Roman" w:hAnsi="Times New Roman" w:cs="Times New Roman"/>
          <w:sz w:val="28"/>
          <w:szCs w:val="28"/>
        </w:rPr>
        <w:t>Пакет документов, поступивший после установленного</w:t>
      </w:r>
      <w:r w:rsidRPr="00402DA1">
        <w:rPr>
          <w:rFonts w:ascii="Times New Roman" w:hAnsi="Times New Roman" w:cs="Times New Roman"/>
          <w:sz w:val="28"/>
          <w:szCs w:val="28"/>
        </w:rPr>
        <w:t xml:space="preserve"> срока, не рассматривается.</w:t>
      </w:r>
    </w:p>
    <w:p w:rsidR="00895E49" w:rsidRPr="009854C9" w:rsidRDefault="007C5C27" w:rsidP="008D5D3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6C3FAC">
        <w:rPr>
          <w:rFonts w:ascii="Times New Roman" w:hAnsi="Times New Roman"/>
          <w:sz w:val="28"/>
          <w:szCs w:val="28"/>
        </w:rPr>
        <w:t>8</w:t>
      </w:r>
      <w:r>
        <w:rPr>
          <w:rFonts w:ascii="Times New Roman" w:hAnsi="Times New Roman"/>
          <w:sz w:val="28"/>
          <w:szCs w:val="28"/>
        </w:rPr>
        <w:t xml:space="preserve">. </w:t>
      </w:r>
      <w:r w:rsidR="00AC7033">
        <w:rPr>
          <w:rFonts w:ascii="Times New Roman" w:hAnsi="Times New Roman"/>
          <w:sz w:val="28"/>
          <w:szCs w:val="28"/>
        </w:rPr>
        <w:t>В целях формирования заявки д</w:t>
      </w:r>
      <w:r w:rsidRPr="009854C9">
        <w:rPr>
          <w:rFonts w:ascii="Times New Roman" w:hAnsi="Times New Roman"/>
          <w:sz w:val="28"/>
          <w:szCs w:val="28"/>
        </w:rPr>
        <w:t>ля участия</w:t>
      </w:r>
      <w:r w:rsidR="00634FAE">
        <w:rPr>
          <w:rFonts w:ascii="Times New Roman" w:hAnsi="Times New Roman"/>
          <w:sz w:val="28"/>
          <w:szCs w:val="28"/>
        </w:rPr>
        <w:t xml:space="preserve"> бюджета муниципального образования</w:t>
      </w:r>
      <w:r w:rsidRPr="009854C9">
        <w:rPr>
          <w:rFonts w:ascii="Times New Roman" w:hAnsi="Times New Roman"/>
          <w:sz w:val="28"/>
          <w:szCs w:val="28"/>
        </w:rPr>
        <w:t xml:space="preserve"> в </w:t>
      </w:r>
      <w:r w:rsidR="00AC7033">
        <w:rPr>
          <w:rFonts w:ascii="Times New Roman" w:hAnsi="Times New Roman"/>
          <w:sz w:val="28"/>
          <w:szCs w:val="28"/>
        </w:rPr>
        <w:t xml:space="preserve">краевом конкурсном </w:t>
      </w:r>
      <w:r w:rsidRPr="009854C9">
        <w:rPr>
          <w:rFonts w:ascii="Times New Roman" w:hAnsi="Times New Roman"/>
          <w:sz w:val="28"/>
          <w:szCs w:val="28"/>
        </w:rPr>
        <w:t>отборе</w:t>
      </w:r>
      <w:r w:rsidR="00634FAE">
        <w:rPr>
          <w:rFonts w:ascii="Times New Roman" w:hAnsi="Times New Roman"/>
          <w:sz w:val="28"/>
          <w:szCs w:val="28"/>
        </w:rPr>
        <w:t>,</w:t>
      </w:r>
      <w:r w:rsidRPr="009854C9">
        <w:rPr>
          <w:rFonts w:ascii="Times New Roman" w:hAnsi="Times New Roman"/>
          <w:sz w:val="28"/>
          <w:szCs w:val="28"/>
        </w:rPr>
        <w:t xml:space="preserve"> заявитель</w:t>
      </w:r>
      <w:r w:rsidR="00634FAE">
        <w:rPr>
          <w:rFonts w:ascii="Times New Roman" w:hAnsi="Times New Roman"/>
          <w:sz w:val="28"/>
          <w:szCs w:val="28"/>
        </w:rPr>
        <w:t>,</w:t>
      </w:r>
      <w:r w:rsidRPr="009854C9">
        <w:rPr>
          <w:rFonts w:ascii="Times New Roman" w:hAnsi="Times New Roman"/>
          <w:sz w:val="28"/>
          <w:szCs w:val="28"/>
        </w:rPr>
        <w:t xml:space="preserve"> в течение срока, указанного в объявлении о проведении отбора</w:t>
      </w:r>
      <w:r w:rsidR="008F0BAB">
        <w:rPr>
          <w:rFonts w:ascii="Times New Roman" w:hAnsi="Times New Roman"/>
          <w:sz w:val="28"/>
          <w:szCs w:val="28"/>
        </w:rPr>
        <w:t xml:space="preserve"> заявок</w:t>
      </w:r>
      <w:r w:rsidRPr="009854C9">
        <w:rPr>
          <w:rFonts w:ascii="Times New Roman" w:hAnsi="Times New Roman"/>
          <w:sz w:val="28"/>
          <w:szCs w:val="28"/>
        </w:rPr>
        <w:t xml:space="preserve">, представляет в </w:t>
      </w:r>
      <w:r w:rsidR="00895E49" w:rsidRPr="00402DA1">
        <w:rPr>
          <w:rFonts w:ascii="Times New Roman" w:hAnsi="Times New Roman" w:cs="Times New Roman"/>
          <w:sz w:val="28"/>
          <w:szCs w:val="28"/>
        </w:rPr>
        <w:t>отдел планирования и экономического развития администрации Идринского</w:t>
      </w:r>
      <w:r w:rsidR="00895E49">
        <w:rPr>
          <w:rFonts w:ascii="Times New Roman" w:hAnsi="Times New Roman" w:cs="Times New Roman"/>
          <w:sz w:val="28"/>
          <w:szCs w:val="28"/>
        </w:rPr>
        <w:t xml:space="preserve"> </w:t>
      </w:r>
      <w:r w:rsidR="00895E49" w:rsidRPr="009854C9">
        <w:rPr>
          <w:rFonts w:ascii="Times New Roman" w:hAnsi="Times New Roman"/>
          <w:sz w:val="28"/>
          <w:szCs w:val="28"/>
        </w:rPr>
        <w:t>следующие документы:</w:t>
      </w:r>
    </w:p>
    <w:p w:rsidR="00895E49" w:rsidRDefault="00895E49" w:rsidP="008D5D3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а) </w:t>
      </w:r>
      <w:r w:rsidRPr="009854C9">
        <w:rPr>
          <w:rFonts w:ascii="Times New Roman" w:hAnsi="Times New Roman"/>
          <w:sz w:val="28"/>
          <w:szCs w:val="28"/>
        </w:rPr>
        <w:t xml:space="preserve">заявление по форме согласно приложению </w:t>
      </w:r>
      <w:r w:rsidR="007C5C27">
        <w:rPr>
          <w:rFonts w:ascii="Times New Roman" w:hAnsi="Times New Roman"/>
          <w:sz w:val="28"/>
          <w:szCs w:val="28"/>
        </w:rPr>
        <w:t xml:space="preserve">№ </w:t>
      </w:r>
      <w:r w:rsidRPr="009854C9">
        <w:rPr>
          <w:rFonts w:ascii="Times New Roman" w:hAnsi="Times New Roman"/>
          <w:sz w:val="28"/>
          <w:szCs w:val="28"/>
        </w:rPr>
        <w:t>1 к настоящему Порядку</w:t>
      </w:r>
      <w:r>
        <w:rPr>
          <w:rFonts w:ascii="Times New Roman" w:hAnsi="Times New Roman"/>
          <w:sz w:val="28"/>
          <w:szCs w:val="28"/>
        </w:rPr>
        <w:t>;</w:t>
      </w:r>
    </w:p>
    <w:p w:rsidR="00895E49" w:rsidRDefault="00895E49" w:rsidP="008D5D3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б) </w:t>
      </w:r>
      <w:r w:rsidRPr="009854C9">
        <w:rPr>
          <w:rFonts w:ascii="Times New Roman" w:hAnsi="Times New Roman"/>
          <w:sz w:val="28"/>
          <w:szCs w:val="28"/>
        </w:rPr>
        <w:t xml:space="preserve">бизнес-план </w:t>
      </w:r>
      <w:r>
        <w:rPr>
          <w:rFonts w:ascii="Times New Roman" w:hAnsi="Times New Roman"/>
          <w:sz w:val="28"/>
          <w:szCs w:val="28"/>
        </w:rPr>
        <w:t xml:space="preserve">инвестиционного </w:t>
      </w:r>
      <w:r w:rsidRPr="009854C9">
        <w:rPr>
          <w:rFonts w:ascii="Times New Roman" w:hAnsi="Times New Roman"/>
          <w:sz w:val="28"/>
          <w:szCs w:val="28"/>
        </w:rPr>
        <w:t>проекта</w:t>
      </w:r>
      <w:r>
        <w:rPr>
          <w:rFonts w:ascii="Times New Roman" w:hAnsi="Times New Roman"/>
          <w:sz w:val="28"/>
          <w:szCs w:val="28"/>
        </w:rPr>
        <w:t>;</w:t>
      </w:r>
    </w:p>
    <w:p w:rsidR="00AC7033" w:rsidRPr="009854C9" w:rsidRDefault="00895E49" w:rsidP="008D5D3C">
      <w:pPr>
        <w:autoSpaceDE w:val="0"/>
        <w:autoSpaceDN w:val="0"/>
        <w:adjustRightInd w:val="0"/>
        <w:spacing w:after="0" w:line="240" w:lineRule="auto"/>
        <w:ind w:firstLine="709"/>
        <w:jc w:val="both"/>
        <w:outlineLvl w:val="2"/>
        <w:rPr>
          <w:rFonts w:ascii="Times New Roman" w:eastAsia="Calibri" w:hAnsi="Times New Roman"/>
          <w:sz w:val="28"/>
          <w:szCs w:val="28"/>
          <w:lang w:eastAsia="en-US"/>
        </w:rPr>
      </w:pPr>
      <w:r>
        <w:rPr>
          <w:rFonts w:ascii="Times New Roman" w:hAnsi="Times New Roman"/>
          <w:sz w:val="28"/>
          <w:szCs w:val="28"/>
        </w:rPr>
        <w:t xml:space="preserve">в) </w:t>
      </w:r>
      <w:r w:rsidR="00AC7033" w:rsidRPr="009854C9">
        <w:rPr>
          <w:rFonts w:ascii="Times New Roman" w:eastAsia="Calibri" w:hAnsi="Times New Roman"/>
          <w:sz w:val="28"/>
          <w:szCs w:val="28"/>
          <w:lang w:eastAsia="en-US"/>
        </w:rPr>
        <w:t xml:space="preserve">копии договоров, подтверждающих затраты  на строительство (реконструкцию) для собственных нужд производственных зданий, строений, сооружений и (или) приобретение оборудования; </w:t>
      </w:r>
    </w:p>
    <w:p w:rsidR="00AC7033" w:rsidRPr="009854C9" w:rsidRDefault="00AC7033" w:rsidP="008D5D3C">
      <w:pPr>
        <w:autoSpaceDE w:val="0"/>
        <w:autoSpaceDN w:val="0"/>
        <w:adjustRightInd w:val="0"/>
        <w:spacing w:after="0" w:line="240" w:lineRule="auto"/>
        <w:ind w:firstLine="709"/>
        <w:jc w:val="both"/>
        <w:outlineLvl w:val="2"/>
        <w:rPr>
          <w:rFonts w:ascii="Times New Roman" w:eastAsia="Calibri" w:hAnsi="Times New Roman"/>
          <w:sz w:val="28"/>
          <w:szCs w:val="28"/>
          <w:lang w:eastAsia="en-US"/>
        </w:rPr>
      </w:pPr>
      <w:r w:rsidRPr="009854C9">
        <w:rPr>
          <w:rFonts w:ascii="Times New Roman" w:eastAsia="Calibri" w:hAnsi="Times New Roman"/>
          <w:sz w:val="28"/>
          <w:szCs w:val="28"/>
          <w:lang w:eastAsia="en-US"/>
        </w:rPr>
        <w:t xml:space="preserve">копии документов, подтверждающих право собственности (аренды) производственных зданий, строений, сооружений и (или) земельных участков; </w:t>
      </w:r>
    </w:p>
    <w:p w:rsidR="00AC7033" w:rsidRPr="009854C9" w:rsidRDefault="00AC7033" w:rsidP="00AC7033">
      <w:pPr>
        <w:autoSpaceDE w:val="0"/>
        <w:autoSpaceDN w:val="0"/>
        <w:adjustRightInd w:val="0"/>
        <w:spacing w:after="0" w:line="240" w:lineRule="auto"/>
        <w:ind w:firstLine="540"/>
        <w:jc w:val="both"/>
        <w:outlineLvl w:val="2"/>
        <w:rPr>
          <w:rFonts w:ascii="Times New Roman" w:eastAsia="Calibri" w:hAnsi="Times New Roman"/>
          <w:sz w:val="28"/>
          <w:szCs w:val="28"/>
          <w:lang w:eastAsia="en-US"/>
        </w:rPr>
      </w:pPr>
      <w:r w:rsidRPr="009854C9">
        <w:rPr>
          <w:rFonts w:ascii="Times New Roman" w:eastAsia="Calibri" w:hAnsi="Times New Roman"/>
          <w:sz w:val="28"/>
          <w:szCs w:val="28"/>
          <w:lang w:eastAsia="en-US"/>
        </w:rPr>
        <w:t xml:space="preserve">копии платежных документов, подтверждающих затраты  на строительство (реконструкцию) для собственных нужд производственных зданий, строений, сооружений и (или) приобретение оборудования: счетов-фактур, платежных поручений, инкассовых поручений, платежных требований, платежных ордеров; </w:t>
      </w:r>
    </w:p>
    <w:p w:rsidR="00AC7033" w:rsidRPr="009854C9" w:rsidRDefault="00AC7033" w:rsidP="00AC7033">
      <w:pPr>
        <w:autoSpaceDE w:val="0"/>
        <w:autoSpaceDN w:val="0"/>
        <w:adjustRightInd w:val="0"/>
        <w:spacing w:after="0" w:line="240" w:lineRule="auto"/>
        <w:ind w:firstLine="540"/>
        <w:jc w:val="both"/>
        <w:outlineLvl w:val="2"/>
        <w:rPr>
          <w:rFonts w:ascii="Times New Roman" w:eastAsia="Calibri" w:hAnsi="Times New Roman"/>
          <w:sz w:val="28"/>
          <w:szCs w:val="28"/>
          <w:lang w:eastAsia="en-US"/>
        </w:rPr>
      </w:pPr>
      <w:r w:rsidRPr="009854C9">
        <w:rPr>
          <w:rFonts w:ascii="Times New Roman" w:eastAsia="Calibri" w:hAnsi="Times New Roman"/>
          <w:sz w:val="28"/>
          <w:szCs w:val="28"/>
          <w:lang w:eastAsia="en-US"/>
        </w:rPr>
        <w:t>копии товарных (или товарно-транспортных) накладных, и (или) акты приема-передачи, и (или) универсальных передаточных документов, и (или) актов сверки, подтверждающих затраты  на строительство (реконструкцию) для собственных нужд производственных зданий, строений, сооружений и (или) приобретение оборудования;</w:t>
      </w:r>
    </w:p>
    <w:p w:rsidR="00AC7033" w:rsidRPr="009854C9" w:rsidRDefault="00AC7033" w:rsidP="00AC7033">
      <w:pPr>
        <w:autoSpaceDE w:val="0"/>
        <w:autoSpaceDN w:val="0"/>
        <w:adjustRightInd w:val="0"/>
        <w:spacing w:after="0" w:line="240" w:lineRule="auto"/>
        <w:ind w:firstLine="540"/>
        <w:jc w:val="both"/>
        <w:outlineLvl w:val="2"/>
        <w:rPr>
          <w:rFonts w:ascii="Times New Roman" w:hAnsi="Times New Roman"/>
          <w:sz w:val="28"/>
          <w:szCs w:val="28"/>
        </w:rPr>
      </w:pPr>
      <w:r w:rsidRPr="009854C9">
        <w:rPr>
          <w:rFonts w:ascii="Times New Roman" w:eastAsia="Calibri" w:hAnsi="Times New Roman"/>
          <w:sz w:val="28"/>
          <w:szCs w:val="28"/>
          <w:lang w:eastAsia="en-US"/>
        </w:rPr>
        <w:t xml:space="preserve"> копии кредитных договоров, подтверждающих целевое использование кредита на строительство (реконструкцию) для собственных нужд производственных зданий, строений, сооружений и (или) приобретение оборудования;  платежных документов на перечисление кредитных средств;</w:t>
      </w:r>
    </w:p>
    <w:p w:rsidR="00AC7033" w:rsidRPr="009854C9" w:rsidRDefault="00AC7033" w:rsidP="00AC7033">
      <w:pPr>
        <w:pStyle w:val="ConsPlusNormal"/>
        <w:ind w:firstLine="540"/>
        <w:jc w:val="both"/>
        <w:rPr>
          <w:rFonts w:ascii="Times New Roman" w:eastAsia="Calibri" w:hAnsi="Times New Roman"/>
          <w:sz w:val="28"/>
          <w:szCs w:val="28"/>
          <w:lang w:eastAsia="en-US"/>
        </w:rPr>
      </w:pPr>
      <w:r w:rsidRPr="009854C9">
        <w:rPr>
          <w:rFonts w:ascii="Times New Roman" w:eastAsia="Calibri" w:hAnsi="Times New Roman"/>
          <w:sz w:val="28"/>
          <w:szCs w:val="28"/>
          <w:lang w:eastAsia="en-US"/>
        </w:rPr>
        <w:t xml:space="preserve"> копии технических паспортов (паспортов), технической документации на приобретенное оборудование;</w:t>
      </w:r>
    </w:p>
    <w:p w:rsidR="00AC7033" w:rsidRPr="009854C9" w:rsidRDefault="00AC7033" w:rsidP="00AC7033">
      <w:pPr>
        <w:pStyle w:val="ConsPlusNormal"/>
        <w:ind w:firstLine="540"/>
        <w:jc w:val="both"/>
        <w:rPr>
          <w:rFonts w:ascii="Times New Roman" w:eastAsia="Calibri" w:hAnsi="Times New Roman"/>
          <w:sz w:val="28"/>
          <w:szCs w:val="28"/>
          <w:lang w:eastAsia="en-US"/>
        </w:rPr>
      </w:pPr>
      <w:r w:rsidRPr="009854C9">
        <w:rPr>
          <w:rFonts w:ascii="Times New Roman" w:eastAsia="Calibri" w:hAnsi="Times New Roman"/>
          <w:sz w:val="28"/>
          <w:szCs w:val="28"/>
          <w:lang w:eastAsia="en-US"/>
        </w:rPr>
        <w:t>копии документов, подтверждающих постановку на баланс приобретенного оборудования;</w:t>
      </w:r>
    </w:p>
    <w:p w:rsidR="00AC7033" w:rsidRPr="009854C9" w:rsidRDefault="00AC7033" w:rsidP="00AC7033">
      <w:pPr>
        <w:pStyle w:val="ConsPlusNormal"/>
        <w:ind w:firstLine="540"/>
        <w:jc w:val="both"/>
        <w:rPr>
          <w:rFonts w:ascii="Times New Roman" w:eastAsia="Calibri" w:hAnsi="Times New Roman"/>
          <w:sz w:val="28"/>
          <w:szCs w:val="28"/>
          <w:lang w:eastAsia="en-US"/>
        </w:rPr>
      </w:pPr>
      <w:r w:rsidRPr="009854C9">
        <w:rPr>
          <w:rFonts w:ascii="Times New Roman" w:eastAsia="Calibri" w:hAnsi="Times New Roman"/>
          <w:sz w:val="28"/>
          <w:szCs w:val="28"/>
          <w:lang w:eastAsia="en-US"/>
        </w:rPr>
        <w:t xml:space="preserve">копии договоров лизинга оборудования с графиком погашения лизинга и уплаты процентов по нему, с приложением договора купли-продажи предмета лизинга; </w:t>
      </w:r>
    </w:p>
    <w:p w:rsidR="00AC7033" w:rsidRPr="009854C9" w:rsidRDefault="00AC7033" w:rsidP="00AC7033">
      <w:pPr>
        <w:pStyle w:val="ConsPlusNormal"/>
        <w:ind w:firstLine="540"/>
        <w:jc w:val="both"/>
        <w:rPr>
          <w:rFonts w:ascii="Times New Roman" w:eastAsia="Calibri" w:hAnsi="Times New Roman"/>
          <w:sz w:val="28"/>
          <w:szCs w:val="28"/>
          <w:lang w:eastAsia="en-US"/>
        </w:rPr>
      </w:pPr>
      <w:r w:rsidRPr="009854C9">
        <w:rPr>
          <w:rFonts w:ascii="Times New Roman" w:eastAsia="Calibri" w:hAnsi="Times New Roman"/>
          <w:sz w:val="28"/>
          <w:szCs w:val="28"/>
          <w:lang w:eastAsia="en-US"/>
        </w:rPr>
        <w:t xml:space="preserve">копии документов, подтверждающих передачу предмета лизинга во временное владение и пользование, либо указывающих сроки его будущей поставки;  </w:t>
      </w:r>
    </w:p>
    <w:p w:rsidR="00AC7033" w:rsidRPr="009854C9" w:rsidRDefault="00AC7033" w:rsidP="00AC7033">
      <w:pPr>
        <w:pStyle w:val="ConsPlusNormal"/>
        <w:ind w:firstLine="540"/>
        <w:jc w:val="both"/>
        <w:rPr>
          <w:rFonts w:ascii="Times New Roman" w:eastAsia="Calibri" w:hAnsi="Times New Roman"/>
          <w:sz w:val="28"/>
          <w:szCs w:val="28"/>
          <w:lang w:eastAsia="en-US"/>
        </w:rPr>
      </w:pPr>
      <w:r w:rsidRPr="009854C9">
        <w:rPr>
          <w:rFonts w:ascii="Times New Roman" w:eastAsia="Calibri" w:hAnsi="Times New Roman"/>
          <w:sz w:val="28"/>
          <w:szCs w:val="28"/>
          <w:lang w:eastAsia="en-US"/>
        </w:rPr>
        <w:t xml:space="preserve">копии платежных документов, подтверждающих </w:t>
      </w:r>
      <w:r w:rsidR="00B5703A">
        <w:rPr>
          <w:rFonts w:ascii="Times New Roman" w:eastAsia="Calibri" w:hAnsi="Times New Roman"/>
          <w:sz w:val="28"/>
          <w:szCs w:val="28"/>
          <w:lang w:eastAsia="en-US"/>
        </w:rPr>
        <w:t xml:space="preserve">оплату первого взноса (аванса) </w:t>
      </w:r>
      <w:r w:rsidRPr="009854C9">
        <w:rPr>
          <w:rFonts w:ascii="Times New Roman" w:eastAsia="Calibri" w:hAnsi="Times New Roman"/>
          <w:sz w:val="28"/>
          <w:szCs w:val="28"/>
          <w:lang w:eastAsia="en-US"/>
        </w:rPr>
        <w:t>и текущих лизинговых платежей в сроки, предусмотренные договорами лизинга оборудования;</w:t>
      </w:r>
    </w:p>
    <w:p w:rsidR="00AC7033" w:rsidRPr="009854C9" w:rsidRDefault="00AC7033" w:rsidP="00AC7033">
      <w:pPr>
        <w:pStyle w:val="ConsPlusNormal"/>
        <w:ind w:firstLine="540"/>
        <w:jc w:val="both"/>
        <w:rPr>
          <w:rFonts w:ascii="Times New Roman" w:eastAsia="Calibri" w:hAnsi="Times New Roman"/>
          <w:sz w:val="28"/>
          <w:szCs w:val="28"/>
          <w:lang w:eastAsia="en-US"/>
        </w:rPr>
      </w:pPr>
      <w:r w:rsidRPr="009854C9">
        <w:rPr>
          <w:rFonts w:ascii="Times New Roman" w:eastAsia="Calibri" w:hAnsi="Times New Roman"/>
          <w:sz w:val="28"/>
          <w:szCs w:val="28"/>
          <w:lang w:eastAsia="en-US"/>
        </w:rPr>
        <w:t>копии технических паспортов (паспортов), технической документации на предмет лизинга;</w:t>
      </w:r>
    </w:p>
    <w:p w:rsidR="00AC7033" w:rsidRPr="009854C9" w:rsidRDefault="00AC7033" w:rsidP="00AC7033">
      <w:pPr>
        <w:pStyle w:val="ConsPlusNormal"/>
        <w:ind w:firstLine="540"/>
        <w:jc w:val="both"/>
        <w:rPr>
          <w:rFonts w:ascii="Times New Roman" w:hAnsi="Times New Roman"/>
          <w:sz w:val="28"/>
          <w:szCs w:val="28"/>
        </w:rPr>
      </w:pPr>
      <w:r w:rsidRPr="009854C9">
        <w:rPr>
          <w:rFonts w:ascii="Times New Roman" w:hAnsi="Times New Roman"/>
          <w:sz w:val="28"/>
          <w:szCs w:val="28"/>
        </w:rPr>
        <w:t>отчетность по форме КНД 1151111 «Расчет по страховым взносам», утвержденной Приказом Федеральной налоговой службы от 10.10.2016 № ММ-7-11/551@ за последний отчетный период с отметкой о принятии соответствующего контролирующего органа.</w:t>
      </w:r>
    </w:p>
    <w:p w:rsidR="00AC7033" w:rsidRPr="009854C9" w:rsidRDefault="00AC7033" w:rsidP="00AC7033">
      <w:pPr>
        <w:pStyle w:val="ConsPlusNormal"/>
        <w:ind w:firstLine="540"/>
        <w:jc w:val="both"/>
        <w:rPr>
          <w:rFonts w:ascii="Times New Roman" w:eastAsia="Calibri" w:hAnsi="Times New Roman"/>
          <w:sz w:val="28"/>
          <w:szCs w:val="28"/>
          <w:lang w:eastAsia="en-US"/>
        </w:rPr>
      </w:pPr>
      <w:r w:rsidRPr="009854C9">
        <w:rPr>
          <w:rFonts w:ascii="Times New Roman" w:eastAsia="Calibri" w:hAnsi="Times New Roman"/>
          <w:sz w:val="28"/>
          <w:szCs w:val="28"/>
          <w:lang w:eastAsia="en-US"/>
        </w:rPr>
        <w:t>Документы, указанные в настоящем пункте, предоставляются в зависимости от видов расходов, заявленных на возмещение затрат.</w:t>
      </w:r>
    </w:p>
    <w:p w:rsidR="00A85754" w:rsidRDefault="006C3FAC" w:rsidP="00A85754">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2.9</w:t>
      </w:r>
      <w:r w:rsidR="00A85754">
        <w:rPr>
          <w:rFonts w:ascii="Times New Roman" w:hAnsi="Times New Roman"/>
          <w:sz w:val="28"/>
          <w:szCs w:val="28"/>
        </w:rPr>
        <w:t xml:space="preserve">. </w:t>
      </w:r>
      <w:r>
        <w:rPr>
          <w:rFonts w:ascii="Times New Roman" w:hAnsi="Times New Roman"/>
          <w:sz w:val="28"/>
          <w:szCs w:val="28"/>
        </w:rPr>
        <w:t>По результатам</w:t>
      </w:r>
      <w:r w:rsidR="00A85754" w:rsidRPr="009854C9">
        <w:rPr>
          <w:rFonts w:ascii="Times New Roman" w:hAnsi="Times New Roman"/>
          <w:sz w:val="28"/>
          <w:szCs w:val="28"/>
        </w:rPr>
        <w:t xml:space="preserve"> </w:t>
      </w:r>
      <w:r w:rsidR="00A85754">
        <w:rPr>
          <w:rFonts w:ascii="Times New Roman" w:hAnsi="Times New Roman"/>
          <w:sz w:val="28"/>
          <w:szCs w:val="28"/>
        </w:rPr>
        <w:t>участия муниципального образования в</w:t>
      </w:r>
      <w:r w:rsidR="00A85754" w:rsidRPr="009854C9">
        <w:rPr>
          <w:rFonts w:ascii="Times New Roman" w:hAnsi="Times New Roman"/>
          <w:sz w:val="28"/>
          <w:szCs w:val="28"/>
        </w:rPr>
        <w:t xml:space="preserve"> регионально</w:t>
      </w:r>
      <w:r w:rsidR="00A85754">
        <w:rPr>
          <w:rFonts w:ascii="Times New Roman" w:hAnsi="Times New Roman"/>
          <w:sz w:val="28"/>
          <w:szCs w:val="28"/>
        </w:rPr>
        <w:t>м</w:t>
      </w:r>
      <w:r w:rsidR="00A85754" w:rsidRPr="009854C9">
        <w:rPr>
          <w:rFonts w:ascii="Times New Roman" w:hAnsi="Times New Roman"/>
          <w:sz w:val="28"/>
          <w:szCs w:val="28"/>
        </w:rPr>
        <w:t xml:space="preserve"> конкурс</w:t>
      </w:r>
      <w:r w:rsidR="00A85754">
        <w:rPr>
          <w:rFonts w:ascii="Times New Roman" w:hAnsi="Times New Roman"/>
          <w:sz w:val="28"/>
          <w:szCs w:val="28"/>
        </w:rPr>
        <w:t>е</w:t>
      </w:r>
      <w:r w:rsidR="00A85754" w:rsidRPr="009854C9">
        <w:rPr>
          <w:rFonts w:ascii="Times New Roman" w:hAnsi="Times New Roman"/>
          <w:sz w:val="28"/>
          <w:szCs w:val="28"/>
        </w:rPr>
        <w:t xml:space="preserve"> и предоставлении субсидии бюджету </w:t>
      </w:r>
      <w:r w:rsidR="00A85754">
        <w:rPr>
          <w:rFonts w:ascii="Times New Roman" w:hAnsi="Times New Roman"/>
          <w:sz w:val="28"/>
          <w:szCs w:val="28"/>
        </w:rPr>
        <w:t>Идринско</w:t>
      </w:r>
      <w:r w:rsidR="00A85754" w:rsidRPr="009854C9">
        <w:rPr>
          <w:rFonts w:ascii="Times New Roman" w:hAnsi="Times New Roman"/>
          <w:sz w:val="28"/>
          <w:szCs w:val="28"/>
        </w:rPr>
        <w:t xml:space="preserve">го района из краевого бюджета, объявляется второй этап </w:t>
      </w:r>
      <w:r w:rsidR="00A85754">
        <w:rPr>
          <w:rFonts w:ascii="Times New Roman" w:hAnsi="Times New Roman"/>
          <w:sz w:val="28"/>
          <w:szCs w:val="28"/>
        </w:rPr>
        <w:t xml:space="preserve">- </w:t>
      </w:r>
      <w:r w:rsidR="00A85754" w:rsidRPr="009854C9">
        <w:rPr>
          <w:rFonts w:ascii="Times New Roman" w:hAnsi="Times New Roman"/>
          <w:sz w:val="28"/>
          <w:szCs w:val="28"/>
        </w:rPr>
        <w:t xml:space="preserve">конкурс. </w:t>
      </w:r>
    </w:p>
    <w:p w:rsidR="00A85754" w:rsidRPr="00402DA1" w:rsidRDefault="00A85754" w:rsidP="00A85754">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sz w:val="28"/>
          <w:szCs w:val="28"/>
        </w:rPr>
        <w:t>2.</w:t>
      </w:r>
      <w:r w:rsidR="006C3FAC">
        <w:rPr>
          <w:rFonts w:ascii="Times New Roman" w:hAnsi="Times New Roman"/>
          <w:sz w:val="28"/>
          <w:szCs w:val="28"/>
        </w:rPr>
        <w:t>10</w:t>
      </w:r>
      <w:r>
        <w:rPr>
          <w:rFonts w:ascii="Times New Roman" w:hAnsi="Times New Roman"/>
          <w:sz w:val="28"/>
          <w:szCs w:val="28"/>
        </w:rPr>
        <w:t>. А</w:t>
      </w:r>
      <w:r>
        <w:rPr>
          <w:rFonts w:ascii="Times New Roman" w:hAnsi="Times New Roman" w:cs="Times New Roman"/>
          <w:sz w:val="28"/>
          <w:szCs w:val="28"/>
        </w:rPr>
        <w:t>дминистрация Идринского района</w:t>
      </w:r>
      <w:r w:rsidRPr="00402DA1">
        <w:rPr>
          <w:rFonts w:ascii="Times New Roman" w:hAnsi="Times New Roman" w:cs="Times New Roman"/>
          <w:sz w:val="28"/>
          <w:szCs w:val="28"/>
        </w:rPr>
        <w:t xml:space="preserve"> размещает информацию о проведении</w:t>
      </w:r>
      <w:r>
        <w:rPr>
          <w:rFonts w:ascii="Times New Roman" w:hAnsi="Times New Roman" w:cs="Times New Roman"/>
          <w:sz w:val="28"/>
          <w:szCs w:val="28"/>
        </w:rPr>
        <w:t xml:space="preserve"> </w:t>
      </w:r>
      <w:r w:rsidR="006C3FAC">
        <w:rPr>
          <w:rFonts w:ascii="Times New Roman" w:hAnsi="Times New Roman" w:cs="Times New Roman"/>
          <w:sz w:val="28"/>
          <w:szCs w:val="28"/>
        </w:rPr>
        <w:t xml:space="preserve">конкурсного </w:t>
      </w:r>
      <w:r w:rsidRPr="00402DA1">
        <w:rPr>
          <w:rFonts w:ascii="Times New Roman" w:hAnsi="Times New Roman" w:cs="Times New Roman"/>
          <w:sz w:val="28"/>
          <w:szCs w:val="28"/>
        </w:rPr>
        <w:t>отбора</w:t>
      </w:r>
      <w:r>
        <w:rPr>
          <w:rFonts w:ascii="Times New Roman" w:hAnsi="Times New Roman" w:cs="Times New Roman"/>
          <w:sz w:val="28"/>
          <w:szCs w:val="28"/>
        </w:rPr>
        <w:t xml:space="preserve"> заявок </w:t>
      </w:r>
      <w:r w:rsidR="006C3FAC">
        <w:rPr>
          <w:rFonts w:ascii="Times New Roman" w:hAnsi="Times New Roman" w:cs="Times New Roman"/>
          <w:sz w:val="28"/>
          <w:szCs w:val="28"/>
        </w:rPr>
        <w:t>на получение субсидии</w:t>
      </w:r>
      <w:r w:rsidRPr="00402DA1">
        <w:rPr>
          <w:rFonts w:ascii="Times New Roman" w:hAnsi="Times New Roman" w:cs="Times New Roman"/>
          <w:sz w:val="28"/>
          <w:szCs w:val="28"/>
        </w:rPr>
        <w:t xml:space="preserve"> в </w:t>
      </w:r>
      <w:r w:rsidRPr="0048515F">
        <w:rPr>
          <w:rFonts w:ascii="Times New Roman" w:hAnsi="Times New Roman"/>
          <w:bCs/>
          <w:sz w:val="28"/>
          <w:szCs w:val="28"/>
        </w:rPr>
        <w:t>периодическом печатном издании</w:t>
      </w:r>
      <w:r w:rsidRPr="00402DA1">
        <w:rPr>
          <w:rFonts w:ascii="Times New Roman" w:hAnsi="Times New Roman" w:cs="Times New Roman"/>
          <w:sz w:val="28"/>
          <w:szCs w:val="28"/>
        </w:rPr>
        <w:t xml:space="preserve"> </w:t>
      </w:r>
      <w:r w:rsidRPr="00402DA1">
        <w:rPr>
          <w:rFonts w:ascii="Times New Roman" w:eastAsia="Times New Roman" w:hAnsi="Times New Roman" w:cs="Times New Roman"/>
          <w:sz w:val="28"/>
          <w:szCs w:val="28"/>
        </w:rPr>
        <w:t xml:space="preserve">«Идринский Вестник» </w:t>
      </w:r>
      <w:r w:rsidRPr="00402DA1">
        <w:rPr>
          <w:rFonts w:ascii="Times New Roman" w:hAnsi="Times New Roman" w:cs="Times New Roman"/>
          <w:sz w:val="28"/>
          <w:szCs w:val="28"/>
        </w:rPr>
        <w:t>и на официальном сайте муниципального образования Идринский район в сети Интернет (http://www. idra-rayon.ru), с указанием</w:t>
      </w:r>
      <w:r w:rsidRPr="00402DA1">
        <w:rPr>
          <w:rFonts w:ascii="Times New Roman" w:eastAsia="Calibri" w:hAnsi="Times New Roman" w:cs="Times New Roman"/>
          <w:sz w:val="28"/>
          <w:szCs w:val="28"/>
          <w:lang w:eastAsia="en-US"/>
        </w:rPr>
        <w:t>:</w:t>
      </w:r>
    </w:p>
    <w:p w:rsidR="00A85754" w:rsidRPr="00402DA1" w:rsidRDefault="00A85754" w:rsidP="00A85754">
      <w:pPr>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xml:space="preserve">наименования, места нахождения, почтового адреса, адреса электронной почты </w:t>
      </w:r>
      <w:r w:rsidRPr="00402DA1">
        <w:rPr>
          <w:rFonts w:ascii="Times New Roman" w:hAnsi="Times New Roman" w:cs="Times New Roman"/>
          <w:sz w:val="28"/>
          <w:szCs w:val="28"/>
        </w:rPr>
        <w:t>главного распорядителя бюджетных средств</w:t>
      </w:r>
      <w:r w:rsidRPr="00402DA1">
        <w:rPr>
          <w:rFonts w:ascii="Times New Roman" w:eastAsia="Calibri" w:hAnsi="Times New Roman" w:cs="Times New Roman"/>
          <w:sz w:val="28"/>
          <w:szCs w:val="28"/>
          <w:lang w:eastAsia="en-US"/>
        </w:rPr>
        <w:t>;</w:t>
      </w:r>
    </w:p>
    <w:p w:rsidR="00A85754" w:rsidRPr="00402DA1" w:rsidRDefault="00A85754" w:rsidP="00A85754">
      <w:pPr>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xml:space="preserve">сроки проведения отбора, </w:t>
      </w:r>
      <w:r w:rsidRPr="00402DA1">
        <w:rPr>
          <w:rFonts w:ascii="Times New Roman" w:hAnsi="Times New Roman" w:cs="Times New Roman"/>
          <w:sz w:val="28"/>
          <w:szCs w:val="28"/>
        </w:rPr>
        <w:t>даты начала подачи или окончания приема предложений (заявок) участников отбора</w:t>
      </w:r>
      <w:r w:rsidRPr="00402DA1">
        <w:rPr>
          <w:rFonts w:ascii="Times New Roman" w:eastAsia="Calibri" w:hAnsi="Times New Roman" w:cs="Times New Roman"/>
          <w:sz w:val="28"/>
          <w:szCs w:val="28"/>
          <w:lang w:eastAsia="en-US"/>
        </w:rPr>
        <w:t>;</w:t>
      </w:r>
    </w:p>
    <w:p w:rsidR="00A85754" w:rsidRPr="00402DA1" w:rsidRDefault="00A85754" w:rsidP="00A8575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A85754" w:rsidRPr="00402DA1" w:rsidRDefault="00A85754" w:rsidP="00A8575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порядка подачи предложений (заявок) участниками отбора</w:t>
      </w:r>
      <w:r w:rsidRPr="00402DA1">
        <w:rPr>
          <w:rFonts w:ascii="Times New Roman" w:hAnsi="Times New Roman" w:cs="Times New Roman"/>
          <w:sz w:val="28"/>
          <w:szCs w:val="28"/>
        </w:rPr>
        <w:br/>
        <w:t>и требований, предъявляемых к форме и содержанию предложений (заявок), подаваемых участниками отбора;</w:t>
      </w:r>
    </w:p>
    <w:p w:rsidR="00A85754" w:rsidRPr="00402DA1" w:rsidRDefault="00A85754" w:rsidP="00A8575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rsidR="00A85754" w:rsidRPr="00402DA1" w:rsidRDefault="00A85754" w:rsidP="00A8575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правила рассмотрения и оценки предложений (заявок) участников отбора;</w:t>
      </w:r>
    </w:p>
    <w:p w:rsidR="00A85754" w:rsidRPr="00A85754" w:rsidRDefault="00A85754" w:rsidP="00A85754">
      <w:pPr>
        <w:pStyle w:val="ConsPlusNormal"/>
        <w:shd w:val="clear" w:color="auto" w:fill="FFFFFF" w:themeFill="background1"/>
        <w:ind w:firstLine="709"/>
        <w:jc w:val="both"/>
        <w:rPr>
          <w:rFonts w:ascii="Times New Roman" w:hAnsi="Times New Roman" w:cs="Times New Roman"/>
          <w:sz w:val="28"/>
          <w:szCs w:val="28"/>
        </w:rPr>
      </w:pPr>
      <w:r w:rsidRPr="00A85754">
        <w:rPr>
          <w:rFonts w:ascii="Times New Roman" w:hAnsi="Times New Roman" w:cs="Times New Roman"/>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A85754" w:rsidRDefault="00A85754" w:rsidP="00A85754">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A85754">
        <w:rPr>
          <w:rFonts w:ascii="Times New Roman" w:hAnsi="Times New Roman" w:cs="Times New Roman"/>
          <w:sz w:val="28"/>
          <w:szCs w:val="28"/>
        </w:rPr>
        <w:t>2.</w:t>
      </w:r>
      <w:r w:rsidR="006C3FAC">
        <w:rPr>
          <w:rFonts w:ascii="Times New Roman" w:hAnsi="Times New Roman" w:cs="Times New Roman"/>
          <w:sz w:val="28"/>
          <w:szCs w:val="28"/>
        </w:rPr>
        <w:t>11</w:t>
      </w:r>
      <w:r w:rsidRPr="00A85754">
        <w:rPr>
          <w:rFonts w:ascii="Times New Roman" w:hAnsi="Times New Roman" w:cs="Times New Roman"/>
          <w:sz w:val="28"/>
          <w:szCs w:val="28"/>
          <w:shd w:val="clear" w:color="auto" w:fill="FFFFFF" w:themeFill="background1"/>
        </w:rPr>
        <w:t>. Срок приема документов на участие в конкурсном отборе устанавливается в течении 30 календарных дней со дня опубликования информационного сообщения.</w:t>
      </w:r>
      <w:r>
        <w:rPr>
          <w:rFonts w:ascii="Times New Roman" w:hAnsi="Times New Roman" w:cs="Times New Roman"/>
          <w:sz w:val="28"/>
          <w:szCs w:val="28"/>
          <w:shd w:val="clear" w:color="auto" w:fill="FFFFFF" w:themeFill="background1"/>
        </w:rPr>
        <w:t xml:space="preserve"> </w:t>
      </w:r>
      <w:r w:rsidRPr="00A85754">
        <w:rPr>
          <w:rFonts w:ascii="Times New Roman" w:hAnsi="Times New Roman" w:cs="Times New Roman"/>
          <w:sz w:val="28"/>
          <w:szCs w:val="28"/>
        </w:rPr>
        <w:t>Пакет документов, поступивший после установленного срока, не рассматривается.</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w:t>
      </w:r>
      <w:r w:rsidR="006C3FAC">
        <w:rPr>
          <w:rFonts w:ascii="Times New Roman" w:hAnsi="Times New Roman" w:cs="Times New Roman"/>
          <w:sz w:val="28"/>
          <w:szCs w:val="28"/>
        </w:rPr>
        <w:t>12</w:t>
      </w:r>
      <w:r w:rsidRPr="00402DA1">
        <w:rPr>
          <w:rFonts w:ascii="Times New Roman" w:hAnsi="Times New Roman" w:cs="Times New Roman"/>
          <w:sz w:val="28"/>
          <w:szCs w:val="28"/>
        </w:rPr>
        <w:t xml:space="preserve">. </w:t>
      </w:r>
      <w:r w:rsidR="00A85754">
        <w:rPr>
          <w:rFonts w:ascii="Times New Roman" w:hAnsi="Times New Roman" w:cs="Times New Roman"/>
          <w:sz w:val="28"/>
          <w:szCs w:val="28"/>
        </w:rPr>
        <w:t>Для участия в конкурсном отборе,</w:t>
      </w:r>
      <w:r w:rsidRPr="00402DA1">
        <w:rPr>
          <w:rFonts w:ascii="Times New Roman" w:hAnsi="Times New Roman" w:cs="Times New Roman"/>
          <w:sz w:val="28"/>
          <w:szCs w:val="28"/>
        </w:rPr>
        <w:t xml:space="preserve"> заявитель в сроки, указанные в информации о приеме заявок, представляет в отдел планирования и экономического развития администрации Идринского района следующие документы (далее - заявка):</w:t>
      </w:r>
    </w:p>
    <w:p w:rsidR="00964E31" w:rsidRPr="006C3FAC" w:rsidRDefault="00964E31" w:rsidP="00964E31">
      <w:pPr>
        <w:pStyle w:val="ConsPlusNormal"/>
        <w:ind w:firstLine="709"/>
        <w:jc w:val="both"/>
        <w:rPr>
          <w:rFonts w:ascii="Times New Roman" w:hAnsi="Times New Roman" w:cs="Times New Roman"/>
          <w:sz w:val="28"/>
          <w:szCs w:val="28"/>
        </w:rPr>
      </w:pPr>
      <w:r w:rsidRPr="006C3FAC">
        <w:rPr>
          <w:rFonts w:ascii="Times New Roman" w:hAnsi="Times New Roman" w:cs="Times New Roman"/>
          <w:sz w:val="28"/>
          <w:szCs w:val="28"/>
        </w:rPr>
        <w:t xml:space="preserve">а) </w:t>
      </w:r>
      <w:r w:rsidR="00A85754" w:rsidRPr="006C3FAC">
        <w:rPr>
          <w:rFonts w:ascii="Times New Roman" w:hAnsi="Times New Roman"/>
          <w:sz w:val="28"/>
          <w:szCs w:val="28"/>
        </w:rPr>
        <w:t>документы, указанные в пункте 2.8</w:t>
      </w:r>
      <w:r w:rsidR="006C3FAC">
        <w:rPr>
          <w:rFonts w:ascii="Times New Roman" w:hAnsi="Times New Roman"/>
          <w:sz w:val="28"/>
          <w:szCs w:val="28"/>
        </w:rPr>
        <w:t>.</w:t>
      </w:r>
      <w:r w:rsidR="00A85754" w:rsidRPr="006C3FAC">
        <w:rPr>
          <w:rFonts w:ascii="Times New Roman" w:hAnsi="Times New Roman"/>
          <w:sz w:val="28"/>
          <w:szCs w:val="28"/>
        </w:rPr>
        <w:t xml:space="preserve"> настоящего Порядка;</w:t>
      </w:r>
    </w:p>
    <w:p w:rsidR="00964E31" w:rsidRPr="00402DA1" w:rsidRDefault="008D5D3C" w:rsidP="00964E3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964E31" w:rsidRPr="00402DA1">
        <w:rPr>
          <w:rFonts w:ascii="Times New Roman" w:hAnsi="Times New Roman" w:cs="Times New Roman"/>
          <w:sz w:val="28"/>
          <w:szCs w:val="28"/>
        </w:rPr>
        <w:t>)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30 календарных дней до даты подачи заявки;</w:t>
      </w:r>
    </w:p>
    <w:p w:rsidR="00964E31" w:rsidRPr="00402DA1" w:rsidRDefault="008D5D3C" w:rsidP="00964E31">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en-US"/>
        </w:rPr>
        <w:t xml:space="preserve"> в)</w:t>
      </w:r>
      <w:r w:rsidR="00964E31" w:rsidRPr="00402DA1">
        <w:rPr>
          <w:rFonts w:ascii="Times New Roman" w:eastAsia="Calibri" w:hAnsi="Times New Roman" w:cs="Times New Roman"/>
          <w:sz w:val="28"/>
          <w:szCs w:val="28"/>
          <w:lang w:eastAsia="en-US"/>
        </w:rPr>
        <w:t xml:space="preserve"> </w:t>
      </w:r>
      <w:r w:rsidR="00964E31" w:rsidRPr="00402DA1">
        <w:rPr>
          <w:rFonts w:ascii="Times New Roman" w:hAnsi="Times New Roman" w:cs="Times New Roman"/>
          <w:sz w:val="28"/>
          <w:szCs w:val="28"/>
        </w:rPr>
        <w:t xml:space="preserve">справку </w:t>
      </w:r>
      <w:r w:rsidR="00964E31" w:rsidRPr="00402DA1">
        <w:rPr>
          <w:rFonts w:ascii="Times New Roman" w:eastAsia="Times New Roman" w:hAnsi="Times New Roman" w:cs="Times New Roman"/>
          <w:sz w:val="28"/>
          <w:szCs w:val="28"/>
        </w:rPr>
        <w:t>МИФНС России №10 по Красноярскому краю</w:t>
      </w:r>
      <w:r w:rsidR="00964E31" w:rsidRPr="00402DA1">
        <w:rPr>
          <w:rFonts w:ascii="Times New Roman" w:hAnsi="Times New Roman" w:cs="Times New Roman"/>
          <w:sz w:val="28"/>
          <w:szCs w:val="28"/>
        </w:rPr>
        <w:t>, полученная в срок не ранее 30 дней до даты подачи заявки и подписанная уполномоченным органом в установленном порядке, согласно действующего законодательства, подтверждающая отсутствие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 </w:t>
      </w:r>
      <w:r w:rsidR="008D5D3C">
        <w:rPr>
          <w:rFonts w:ascii="Times New Roman" w:hAnsi="Times New Roman" w:cs="Times New Roman"/>
          <w:sz w:val="28"/>
          <w:szCs w:val="28"/>
        </w:rPr>
        <w:t>г</w:t>
      </w:r>
      <w:r w:rsidRPr="00402DA1">
        <w:rPr>
          <w:rFonts w:ascii="Times New Roman" w:hAnsi="Times New Roman" w:cs="Times New Roman"/>
          <w:sz w:val="28"/>
          <w:szCs w:val="28"/>
        </w:rPr>
        <w:t xml:space="preserve">) </w:t>
      </w:r>
      <w:r w:rsidR="00B5703A">
        <w:rPr>
          <w:rFonts w:ascii="Times New Roman" w:hAnsi="Times New Roman" w:cs="Times New Roman"/>
          <w:sz w:val="24"/>
          <w:szCs w:val="24"/>
        </w:rPr>
        <w:t xml:space="preserve">. </w:t>
      </w:r>
      <w:r w:rsidR="00B5703A" w:rsidRPr="00B5703A">
        <w:rPr>
          <w:rFonts w:ascii="Times New Roman" w:eastAsiaTheme="minorEastAsia" w:hAnsi="Times New Roman" w:cs="Times New Roman"/>
          <w:sz w:val="28"/>
          <w:szCs w:val="28"/>
        </w:rPr>
        <w:t>Справку о состоянии расчетов по страховым взносам, пеням и штрафам, и возмещению страхователям излишне понесенных расходов на выплату страхового обеспечения по страхованию, выданная в соответствии с подпунктом 18 пункта 2 статьи 18 Федерального закона от 24 июля 1998 г. №125-ФЗ «Об обязательном социальном страховании от несчастных случаев на производстве и профессиональных заболеваний» и Федеральным законом от 29 декабря 2006г.№ 255-ФЗ «Об обязательном социальном страховании на случай временной нетрудоспособности и в связи с материнством»</w:t>
      </w:r>
      <w:r w:rsidR="00B5703A">
        <w:rPr>
          <w:rFonts w:ascii="Times New Roman" w:eastAsiaTheme="minorEastAsia" w:hAnsi="Times New Roman" w:cs="Times New Roman"/>
          <w:sz w:val="28"/>
          <w:szCs w:val="28"/>
        </w:rPr>
        <w:t xml:space="preserve">, </w:t>
      </w:r>
      <w:r w:rsidRPr="00B5703A">
        <w:rPr>
          <w:rFonts w:ascii="Times New Roman" w:eastAsiaTheme="minorEastAsia" w:hAnsi="Times New Roman" w:cs="Times New Roman"/>
          <w:sz w:val="28"/>
          <w:szCs w:val="28"/>
        </w:rPr>
        <w:t>подтверждающую отсутствие задолженности,  полученную в срок не ранее 30 календарных дней до даты</w:t>
      </w:r>
      <w:r w:rsidRPr="00402DA1">
        <w:rPr>
          <w:rFonts w:ascii="Times New Roman" w:eastAsia="Calibri" w:hAnsi="Times New Roman" w:cs="Times New Roman"/>
          <w:sz w:val="28"/>
          <w:szCs w:val="28"/>
          <w:lang w:eastAsia="en-US"/>
        </w:rPr>
        <w:t xml:space="preserve"> подачи заявки;</w:t>
      </w:r>
    </w:p>
    <w:p w:rsidR="00964E31" w:rsidRPr="00402DA1" w:rsidRDefault="008D5D3C" w:rsidP="00964E3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964E31" w:rsidRPr="00402DA1">
        <w:rPr>
          <w:rFonts w:ascii="Times New Roman" w:hAnsi="Times New Roman" w:cs="Times New Roman"/>
          <w:sz w:val="28"/>
          <w:szCs w:val="28"/>
        </w:rPr>
        <w:t>) в случае, если заявитель является вновь созданным юридическим лицом или вновь зарегистрированным индивидуальным предпринимателем, заявление о соответствии условиям отнесения к субъектам малого и среднего предпринимательства согласно приложению № 3 к настоящему Порядку;</w:t>
      </w:r>
    </w:p>
    <w:p w:rsidR="00964E31" w:rsidRPr="00402DA1" w:rsidRDefault="008D5D3C" w:rsidP="00964E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964E31" w:rsidRPr="00402DA1">
        <w:rPr>
          <w:rFonts w:ascii="Times New Roman" w:hAnsi="Times New Roman" w:cs="Times New Roman"/>
          <w:sz w:val="28"/>
          <w:szCs w:val="28"/>
        </w:rPr>
        <w:t>) справку кредитной организации о наличии у заявителя расчетного счета,</w:t>
      </w:r>
      <w:r w:rsidR="00964E31" w:rsidRPr="00402DA1">
        <w:rPr>
          <w:rFonts w:ascii="Times New Roman" w:eastAsia="Calibri" w:hAnsi="Times New Roman" w:cs="Times New Roman"/>
          <w:sz w:val="28"/>
          <w:szCs w:val="28"/>
          <w:lang w:eastAsia="en-US"/>
        </w:rPr>
        <w:t xml:space="preserve"> полученную в срок не ранее 30 календарных дней до даты подачи заявки</w:t>
      </w:r>
      <w:r w:rsidR="00964E31" w:rsidRPr="00402DA1">
        <w:rPr>
          <w:rFonts w:ascii="Times New Roman" w:hAnsi="Times New Roman" w:cs="Times New Roman"/>
          <w:sz w:val="28"/>
          <w:szCs w:val="28"/>
        </w:rPr>
        <w:t>;</w:t>
      </w:r>
    </w:p>
    <w:p w:rsidR="00964E31" w:rsidRDefault="00964E31" w:rsidP="00964E3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402DA1">
        <w:rPr>
          <w:rFonts w:ascii="Times New Roman" w:hAnsi="Times New Roman" w:cs="Times New Roman"/>
          <w:sz w:val="28"/>
          <w:szCs w:val="28"/>
        </w:rPr>
        <w:t>ж) копии бухгалтерского баланса (форма № 1), отчета о финансовых результатах (форма № 2) и приложений к ним при общеустановленной системе налогообложения, налоговых деклараций (при специальных режимах налогообложения) за последний отчетный период и предшествующий календарный год, (вновь созданные организации или вновь зарегистрированные индивидуальные предприниматели и крестьянские (фермерские) хозяйства представляют документы за период, прошедший со дня их государственной регистрации);</w:t>
      </w:r>
    </w:p>
    <w:p w:rsidR="0016238E" w:rsidRPr="00402DA1" w:rsidRDefault="008D5D3C" w:rsidP="00964E31">
      <w:pPr>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eastAsia="Calibri" w:hAnsi="Times New Roman"/>
          <w:bCs/>
          <w:sz w:val="28"/>
          <w:szCs w:val="28"/>
        </w:rPr>
        <w:t>з</w:t>
      </w:r>
      <w:r w:rsidR="0016238E">
        <w:rPr>
          <w:rFonts w:ascii="Times New Roman" w:eastAsia="Calibri" w:hAnsi="Times New Roman"/>
          <w:bCs/>
          <w:sz w:val="28"/>
          <w:szCs w:val="28"/>
        </w:rPr>
        <w:t>) выписка из штатного расписания заявителя</w:t>
      </w:r>
    </w:p>
    <w:p w:rsidR="00964E31" w:rsidRPr="00402DA1" w:rsidRDefault="00964E31" w:rsidP="00964E3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402DA1">
        <w:rPr>
          <w:rFonts w:ascii="Times New Roman" w:hAnsi="Times New Roman" w:cs="Times New Roman"/>
          <w:sz w:val="28"/>
          <w:szCs w:val="28"/>
        </w:rPr>
        <w:t>и) обязательство о сохранении численности сотрудников и заработной платы не ниже минимального размера оплаты труда;</w:t>
      </w:r>
    </w:p>
    <w:p w:rsidR="00964E31" w:rsidRPr="00402DA1" w:rsidRDefault="00964E31" w:rsidP="00964E31">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hAnsi="Times New Roman" w:cs="Times New Roman"/>
          <w:sz w:val="28"/>
          <w:szCs w:val="28"/>
        </w:rPr>
        <w:t>к) с</w:t>
      </w:r>
      <w:hyperlink w:anchor="Par497" w:history="1">
        <w:r w:rsidRPr="00402DA1">
          <w:rPr>
            <w:rFonts w:ascii="Times New Roman" w:hAnsi="Times New Roman" w:cs="Times New Roman"/>
            <w:sz w:val="28"/>
            <w:szCs w:val="28"/>
          </w:rPr>
          <w:t>правка</w:t>
        </w:r>
      </w:hyperlink>
      <w:r w:rsidRPr="00402DA1">
        <w:rPr>
          <w:rFonts w:ascii="Times New Roman" w:hAnsi="Times New Roman" w:cs="Times New Roman"/>
          <w:sz w:val="28"/>
          <w:szCs w:val="28"/>
        </w:rPr>
        <w:t>, подтверждающая отсутствие у Получателя на первое число месяца, предшествующего месяцу, в котором предоставляется заявка, задолженности по субсидиям, бюджетным инвестициям и иным средствам, предоставленным из районного бюджета в соответствии с нормативными правовыми актами Идринского района по форме согласно приложению № 2 к настоящему порядку;</w:t>
      </w:r>
    </w:p>
    <w:p w:rsidR="00964E31" w:rsidRPr="00402DA1" w:rsidRDefault="00964E31" w:rsidP="00964E31">
      <w:pPr>
        <w:tabs>
          <w:tab w:val="left" w:pos="993"/>
        </w:tabs>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л) справка органа местного самоуправления поселения, на территории которого заявитель осуществляет предпринимательскую деятельность (приложение № 4 к настоящему Порядку);</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2.1</w:t>
      </w:r>
      <w:r w:rsidR="006C3FAC">
        <w:rPr>
          <w:rFonts w:ascii="Times New Roman" w:hAnsi="Times New Roman" w:cs="Times New Roman"/>
          <w:sz w:val="28"/>
          <w:szCs w:val="28"/>
        </w:rPr>
        <w:t>3</w:t>
      </w:r>
      <w:r w:rsidRPr="00402DA1">
        <w:rPr>
          <w:rFonts w:ascii="Times New Roman" w:hAnsi="Times New Roman" w:cs="Times New Roman"/>
          <w:sz w:val="28"/>
          <w:szCs w:val="28"/>
        </w:rPr>
        <w:t xml:space="preserve">. При необходимости отдел вправе </w:t>
      </w:r>
      <w:r w:rsidRPr="006C3FAC">
        <w:rPr>
          <w:rFonts w:ascii="Times New Roman" w:hAnsi="Times New Roman" w:cs="Times New Roman"/>
          <w:sz w:val="28"/>
          <w:szCs w:val="28"/>
        </w:rPr>
        <w:t xml:space="preserve">запросить у Получателя финансовой поддержки копии других документов, не указанных в п. </w:t>
      </w:r>
      <w:r w:rsidR="006C3FAC" w:rsidRPr="006C3FAC">
        <w:rPr>
          <w:rFonts w:ascii="Times New Roman" w:hAnsi="Times New Roman" w:cs="Times New Roman"/>
          <w:sz w:val="28"/>
          <w:szCs w:val="28"/>
        </w:rPr>
        <w:t xml:space="preserve">2.8. и 2.12. </w:t>
      </w:r>
      <w:r w:rsidRPr="006C3FAC">
        <w:rPr>
          <w:rFonts w:ascii="Times New Roman" w:hAnsi="Times New Roman" w:cs="Times New Roman"/>
          <w:sz w:val="28"/>
          <w:szCs w:val="28"/>
        </w:rPr>
        <w:t xml:space="preserve">настоящего Порядка, </w:t>
      </w:r>
      <w:r w:rsidRPr="006C3FAC">
        <w:rPr>
          <w:rFonts w:ascii="Times New Roman" w:eastAsia="Calibri" w:hAnsi="Times New Roman" w:cs="Times New Roman"/>
          <w:sz w:val="28"/>
          <w:szCs w:val="28"/>
          <w:lang w:eastAsia="en-US"/>
        </w:rPr>
        <w:t>в зависимости от видов расходов, заявленных для возмещения затрат.</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2.1</w:t>
      </w:r>
      <w:r w:rsidR="006C3FAC">
        <w:rPr>
          <w:rFonts w:ascii="Times New Roman" w:hAnsi="Times New Roman" w:cs="Times New Roman"/>
          <w:sz w:val="28"/>
          <w:szCs w:val="28"/>
        </w:rPr>
        <w:t>4</w:t>
      </w:r>
      <w:r w:rsidRPr="00402DA1">
        <w:rPr>
          <w:rFonts w:ascii="Times New Roman" w:hAnsi="Times New Roman" w:cs="Times New Roman"/>
          <w:sz w:val="28"/>
          <w:szCs w:val="28"/>
        </w:rPr>
        <w:t>. Копии представляемых заявителем документов, должны быть прошнурованы, пронумерованы опечатаны с указанием количества листов, подписаны и заверены печатью заявителя (при наличии).</w:t>
      </w:r>
    </w:p>
    <w:p w:rsidR="00964E31" w:rsidRPr="00402DA1" w:rsidRDefault="00BD530E" w:rsidP="00964E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w:t>
      </w:r>
      <w:r w:rsidR="00964E31" w:rsidRPr="00402DA1">
        <w:rPr>
          <w:rFonts w:ascii="Times New Roman" w:hAnsi="Times New Roman" w:cs="Times New Roman"/>
          <w:sz w:val="28"/>
          <w:szCs w:val="28"/>
        </w:rPr>
        <w:t>. Предоставляемые в соответствии с пунктами 2.</w:t>
      </w:r>
      <w:r>
        <w:rPr>
          <w:rFonts w:ascii="Times New Roman" w:hAnsi="Times New Roman" w:cs="Times New Roman"/>
          <w:sz w:val="28"/>
          <w:szCs w:val="28"/>
        </w:rPr>
        <w:t>8</w:t>
      </w:r>
      <w:r w:rsidR="00964E31" w:rsidRPr="00402DA1">
        <w:rPr>
          <w:rFonts w:ascii="Times New Roman" w:hAnsi="Times New Roman" w:cs="Times New Roman"/>
          <w:sz w:val="28"/>
          <w:szCs w:val="28"/>
        </w:rPr>
        <w:t xml:space="preserve">. </w:t>
      </w:r>
      <w:r>
        <w:rPr>
          <w:rFonts w:ascii="Times New Roman" w:hAnsi="Times New Roman" w:cs="Times New Roman"/>
          <w:sz w:val="28"/>
          <w:szCs w:val="28"/>
        </w:rPr>
        <w:t>и 2.12.</w:t>
      </w:r>
      <w:r w:rsidR="00964E31" w:rsidRPr="00402DA1">
        <w:rPr>
          <w:rFonts w:ascii="Times New Roman" w:hAnsi="Times New Roman" w:cs="Times New Roman"/>
          <w:sz w:val="28"/>
          <w:szCs w:val="28"/>
        </w:rPr>
        <w:t xml:space="preserve">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w:t>
      </w:r>
    </w:p>
    <w:p w:rsidR="00964E31" w:rsidRPr="00402DA1" w:rsidRDefault="00964E31" w:rsidP="00964E3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402DA1">
        <w:rPr>
          <w:rFonts w:ascii="Times New Roman" w:eastAsia="Calibri" w:hAnsi="Times New Roman" w:cs="Times New Roman"/>
          <w:sz w:val="28"/>
          <w:szCs w:val="28"/>
          <w:lang w:eastAsia="en-US"/>
        </w:rPr>
        <w:t>Документы, представленные для участия в отборе, заявителю не возвращаются.</w:t>
      </w:r>
    </w:p>
    <w:p w:rsidR="00964E31" w:rsidRPr="00402DA1" w:rsidRDefault="00964E31" w:rsidP="00964E31">
      <w:pPr>
        <w:pStyle w:val="ConsPlusTitle"/>
        <w:ind w:firstLine="709"/>
        <w:jc w:val="both"/>
        <w:outlineLvl w:val="2"/>
        <w:rPr>
          <w:rFonts w:ascii="Times New Roman" w:hAnsi="Times New Roman" w:cs="Times New Roman"/>
          <w:b w:val="0"/>
          <w:sz w:val="28"/>
          <w:szCs w:val="28"/>
        </w:rPr>
      </w:pPr>
      <w:r w:rsidRPr="00402DA1">
        <w:rPr>
          <w:rFonts w:ascii="Times New Roman" w:hAnsi="Times New Roman" w:cs="Times New Roman"/>
          <w:b w:val="0"/>
          <w:sz w:val="28"/>
          <w:szCs w:val="28"/>
        </w:rPr>
        <w:t>2.1</w:t>
      </w:r>
      <w:r w:rsidR="00BD530E">
        <w:rPr>
          <w:rFonts w:ascii="Times New Roman" w:hAnsi="Times New Roman" w:cs="Times New Roman"/>
          <w:b w:val="0"/>
          <w:sz w:val="28"/>
          <w:szCs w:val="28"/>
        </w:rPr>
        <w:t>6</w:t>
      </w:r>
      <w:r w:rsidRPr="00402DA1">
        <w:rPr>
          <w:rFonts w:ascii="Times New Roman" w:hAnsi="Times New Roman" w:cs="Times New Roman"/>
          <w:b w:val="0"/>
          <w:sz w:val="28"/>
          <w:szCs w:val="28"/>
        </w:rPr>
        <w:t>. Заявка регистрируется официально в день поступления.</w:t>
      </w:r>
      <w:r w:rsidRPr="00402DA1">
        <w:rPr>
          <w:rFonts w:ascii="Times New Roman" w:hAnsi="Times New Roman" w:cs="Times New Roman"/>
          <w:b w:val="0"/>
          <w:sz w:val="28"/>
          <w:szCs w:val="28"/>
        </w:rPr>
        <w:br/>
        <w:t>При необходимости заявителю выдается расписка о получении документов.</w:t>
      </w:r>
    </w:p>
    <w:p w:rsidR="00964E31" w:rsidRPr="00402DA1" w:rsidRDefault="00BD530E" w:rsidP="00964E3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2.17</w:t>
      </w:r>
      <w:r w:rsidR="00964E31" w:rsidRPr="00402DA1">
        <w:rPr>
          <w:rFonts w:ascii="Times New Roman" w:hAnsi="Times New Roman" w:cs="Times New Roman"/>
          <w:sz w:val="28"/>
          <w:szCs w:val="28"/>
        </w:rPr>
        <w:t xml:space="preserve">. Отдел планирования и экономического развития в течение </w:t>
      </w:r>
      <w:r>
        <w:rPr>
          <w:rFonts w:ascii="Times New Roman" w:hAnsi="Times New Roman" w:cs="Times New Roman"/>
          <w:sz w:val="28"/>
          <w:szCs w:val="28"/>
        </w:rPr>
        <w:t>5</w:t>
      </w:r>
      <w:r w:rsidR="00964E31" w:rsidRPr="00402DA1">
        <w:rPr>
          <w:rFonts w:ascii="Times New Roman" w:hAnsi="Times New Roman" w:cs="Times New Roman"/>
          <w:sz w:val="28"/>
          <w:szCs w:val="28"/>
        </w:rPr>
        <w:t xml:space="preserve"> рабочих дней со дня окончания приема заявок рассматривает представленные заявителем в составе заявки документы на их соответствие требованиям пунктов </w:t>
      </w:r>
      <w:r w:rsidRPr="00402DA1">
        <w:rPr>
          <w:rFonts w:ascii="Times New Roman" w:hAnsi="Times New Roman" w:cs="Times New Roman"/>
          <w:sz w:val="28"/>
          <w:szCs w:val="28"/>
        </w:rPr>
        <w:t>2.</w:t>
      </w:r>
      <w:r>
        <w:rPr>
          <w:rFonts w:ascii="Times New Roman" w:hAnsi="Times New Roman" w:cs="Times New Roman"/>
          <w:sz w:val="28"/>
          <w:szCs w:val="28"/>
        </w:rPr>
        <w:t>8</w:t>
      </w:r>
      <w:r w:rsidRPr="00402DA1">
        <w:rPr>
          <w:rFonts w:ascii="Times New Roman" w:hAnsi="Times New Roman" w:cs="Times New Roman"/>
          <w:sz w:val="28"/>
          <w:szCs w:val="28"/>
        </w:rPr>
        <w:t xml:space="preserve">. </w:t>
      </w:r>
      <w:r>
        <w:rPr>
          <w:rFonts w:ascii="Times New Roman" w:hAnsi="Times New Roman" w:cs="Times New Roman"/>
          <w:sz w:val="28"/>
          <w:szCs w:val="28"/>
        </w:rPr>
        <w:t>и 2.12.</w:t>
      </w:r>
      <w:r w:rsidRPr="00402DA1">
        <w:rPr>
          <w:rFonts w:ascii="Times New Roman" w:hAnsi="Times New Roman" w:cs="Times New Roman"/>
          <w:sz w:val="28"/>
          <w:szCs w:val="28"/>
        </w:rPr>
        <w:t xml:space="preserve"> </w:t>
      </w:r>
      <w:r w:rsidR="005A3C1D" w:rsidRPr="00402DA1">
        <w:rPr>
          <w:rFonts w:ascii="Times New Roman" w:hAnsi="Times New Roman" w:cs="Times New Roman"/>
          <w:sz w:val="28"/>
          <w:szCs w:val="28"/>
        </w:rPr>
        <w:t xml:space="preserve">настоящего </w:t>
      </w:r>
      <w:r w:rsidR="00964E31" w:rsidRPr="00402DA1">
        <w:rPr>
          <w:rFonts w:ascii="Times New Roman" w:hAnsi="Times New Roman" w:cs="Times New Roman"/>
          <w:sz w:val="28"/>
          <w:szCs w:val="28"/>
        </w:rPr>
        <w:t>Порядка, а также на соответствие заявителя требованиям, установленным в пунктах 2.</w:t>
      </w:r>
      <w:r>
        <w:rPr>
          <w:rFonts w:ascii="Times New Roman" w:hAnsi="Times New Roman" w:cs="Times New Roman"/>
          <w:sz w:val="28"/>
          <w:szCs w:val="28"/>
        </w:rPr>
        <w:t>3</w:t>
      </w:r>
      <w:r w:rsidR="00964E31" w:rsidRPr="00402DA1">
        <w:rPr>
          <w:rFonts w:ascii="Times New Roman" w:hAnsi="Times New Roman" w:cs="Times New Roman"/>
          <w:sz w:val="28"/>
          <w:szCs w:val="28"/>
        </w:rPr>
        <w:t xml:space="preserve">. </w:t>
      </w:r>
      <w:r>
        <w:rPr>
          <w:rFonts w:ascii="Times New Roman" w:hAnsi="Times New Roman" w:cs="Times New Roman"/>
          <w:sz w:val="28"/>
          <w:szCs w:val="28"/>
        </w:rPr>
        <w:t>и</w:t>
      </w:r>
      <w:r w:rsidR="00964E31" w:rsidRPr="00402DA1">
        <w:rPr>
          <w:rFonts w:ascii="Times New Roman" w:hAnsi="Times New Roman" w:cs="Times New Roman"/>
          <w:sz w:val="28"/>
          <w:szCs w:val="28"/>
        </w:rPr>
        <w:t xml:space="preserve"> 2.4. </w:t>
      </w:r>
      <w:r w:rsidR="005A3C1D" w:rsidRPr="00402DA1">
        <w:rPr>
          <w:rFonts w:ascii="Times New Roman" w:hAnsi="Times New Roman" w:cs="Times New Roman"/>
          <w:sz w:val="28"/>
          <w:szCs w:val="28"/>
        </w:rPr>
        <w:t xml:space="preserve">настоящего </w:t>
      </w:r>
      <w:r w:rsidR="00964E31" w:rsidRPr="00402DA1">
        <w:rPr>
          <w:rFonts w:ascii="Times New Roman" w:hAnsi="Times New Roman" w:cs="Times New Roman"/>
          <w:sz w:val="28"/>
          <w:szCs w:val="28"/>
        </w:rPr>
        <w:t>Порядка</w:t>
      </w:r>
      <w:r w:rsidR="00964E31">
        <w:rPr>
          <w:rFonts w:ascii="Times New Roman" w:hAnsi="Times New Roman" w:cs="Times New Roman"/>
          <w:sz w:val="28"/>
          <w:szCs w:val="28"/>
        </w:rPr>
        <w:t xml:space="preserve"> и</w:t>
      </w:r>
      <w:r w:rsidR="00964E31" w:rsidRPr="00402DA1">
        <w:rPr>
          <w:rFonts w:ascii="Times New Roman" w:hAnsi="Times New Roman" w:cs="Times New Roman"/>
          <w:sz w:val="28"/>
          <w:szCs w:val="28"/>
        </w:rPr>
        <w:t xml:space="preserve"> принимает</w:t>
      </w:r>
      <w:r w:rsidR="005A3C1D">
        <w:rPr>
          <w:rFonts w:ascii="Times New Roman" w:hAnsi="Times New Roman" w:cs="Times New Roman"/>
          <w:sz w:val="28"/>
          <w:szCs w:val="28"/>
        </w:rPr>
        <w:t> </w:t>
      </w:r>
      <w:r w:rsidR="00964E31" w:rsidRPr="00402DA1">
        <w:rPr>
          <w:rFonts w:ascii="Times New Roman" w:hAnsi="Times New Roman" w:cs="Times New Roman"/>
          <w:sz w:val="28"/>
          <w:szCs w:val="28"/>
        </w:rPr>
        <w:t>решение</w:t>
      </w:r>
      <w:r w:rsidR="005A3C1D">
        <w:rPr>
          <w:rFonts w:ascii="Times New Roman" w:hAnsi="Times New Roman" w:cs="Times New Roman"/>
          <w:sz w:val="28"/>
          <w:szCs w:val="28"/>
        </w:rPr>
        <w:t> </w:t>
      </w:r>
      <w:r w:rsidR="00964E31" w:rsidRPr="00402DA1">
        <w:rPr>
          <w:rFonts w:ascii="Times New Roman" w:hAnsi="Times New Roman" w:cs="Times New Roman"/>
          <w:sz w:val="28"/>
          <w:szCs w:val="28"/>
        </w:rPr>
        <w:t>о допуске заявки на рассмотрение  экспертной комиссии по рассмотрению заявок субъектов малого и среднего предпринимательства на предоставление финансовой поддержки в форме субсидий (созданная постановлением администрации района от 02.09.2010 №272-п) (далее – экспертная комиссия) или об отказе в предоставлении субсидии, о чем в письменной форме уведомляет заявителя в течение 5 рабочих дней со дня принятия указанного решения.</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2.1</w:t>
      </w:r>
      <w:r w:rsidR="00BD530E">
        <w:rPr>
          <w:rFonts w:ascii="Times New Roman" w:hAnsi="Times New Roman" w:cs="Times New Roman"/>
          <w:sz w:val="28"/>
          <w:szCs w:val="28"/>
        </w:rPr>
        <w:t>8</w:t>
      </w:r>
      <w:r w:rsidRPr="00402DA1">
        <w:rPr>
          <w:rFonts w:ascii="Times New Roman" w:hAnsi="Times New Roman" w:cs="Times New Roman"/>
          <w:sz w:val="28"/>
          <w:szCs w:val="28"/>
        </w:rPr>
        <w:t>. Решение об отказе в предоставлении субсидии принимается</w:t>
      </w:r>
      <w:r w:rsidRPr="00402DA1">
        <w:rPr>
          <w:rFonts w:ascii="Times New Roman" w:hAnsi="Times New Roman" w:cs="Times New Roman"/>
          <w:sz w:val="28"/>
          <w:szCs w:val="28"/>
        </w:rPr>
        <w:br/>
        <w:t>по следующим основаниям:</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несоответствие заявителя требованиям, установленным в п.</w:t>
      </w:r>
      <w:r w:rsidRPr="00402DA1">
        <w:rPr>
          <w:rFonts w:ascii="Times New Roman" w:hAnsi="Times New Roman" w:cs="Times New Roman"/>
          <w:sz w:val="28"/>
          <w:szCs w:val="28"/>
        </w:rPr>
        <w:br/>
        <w:t>2.</w:t>
      </w:r>
      <w:r w:rsidR="00BD530E">
        <w:rPr>
          <w:rFonts w:ascii="Times New Roman" w:hAnsi="Times New Roman" w:cs="Times New Roman"/>
          <w:sz w:val="28"/>
          <w:szCs w:val="28"/>
        </w:rPr>
        <w:t>3</w:t>
      </w:r>
      <w:r w:rsidRPr="00402DA1">
        <w:rPr>
          <w:rFonts w:ascii="Times New Roman" w:hAnsi="Times New Roman" w:cs="Times New Roman"/>
          <w:sz w:val="28"/>
          <w:szCs w:val="28"/>
        </w:rPr>
        <w:t>.</w:t>
      </w:r>
      <w:r w:rsidR="00BD530E">
        <w:rPr>
          <w:rFonts w:ascii="Times New Roman" w:hAnsi="Times New Roman" w:cs="Times New Roman"/>
          <w:sz w:val="28"/>
          <w:szCs w:val="28"/>
        </w:rPr>
        <w:t xml:space="preserve"> и </w:t>
      </w:r>
      <w:r w:rsidRPr="00402DA1">
        <w:rPr>
          <w:rFonts w:ascii="Times New Roman" w:hAnsi="Times New Roman" w:cs="Times New Roman"/>
          <w:sz w:val="28"/>
          <w:szCs w:val="28"/>
        </w:rPr>
        <w:t xml:space="preserve">2.4. </w:t>
      </w:r>
      <w:r w:rsidR="005A3C1D" w:rsidRPr="00402DA1">
        <w:rPr>
          <w:rFonts w:ascii="Times New Roman" w:hAnsi="Times New Roman" w:cs="Times New Roman"/>
          <w:sz w:val="28"/>
          <w:szCs w:val="28"/>
        </w:rPr>
        <w:t xml:space="preserve">настоящего </w:t>
      </w:r>
      <w:r w:rsidRPr="00402DA1">
        <w:rPr>
          <w:rFonts w:ascii="Times New Roman" w:hAnsi="Times New Roman" w:cs="Times New Roman"/>
          <w:sz w:val="28"/>
          <w:szCs w:val="28"/>
        </w:rPr>
        <w:t>Порядка или непредставление (представление не в полном объеме) указанных</w:t>
      </w:r>
      <w:r w:rsidR="00BD530E">
        <w:rPr>
          <w:rFonts w:ascii="Times New Roman" w:hAnsi="Times New Roman" w:cs="Times New Roman"/>
          <w:sz w:val="28"/>
          <w:szCs w:val="28"/>
        </w:rPr>
        <w:t xml:space="preserve"> в п. 2.8</w:t>
      </w:r>
      <w:r w:rsidRPr="00402DA1">
        <w:rPr>
          <w:rFonts w:ascii="Times New Roman" w:hAnsi="Times New Roman" w:cs="Times New Roman"/>
          <w:sz w:val="28"/>
          <w:szCs w:val="28"/>
        </w:rPr>
        <w:t xml:space="preserve">. </w:t>
      </w:r>
      <w:r w:rsidR="00BD530E">
        <w:rPr>
          <w:rFonts w:ascii="Times New Roman" w:hAnsi="Times New Roman" w:cs="Times New Roman"/>
          <w:sz w:val="28"/>
          <w:szCs w:val="28"/>
        </w:rPr>
        <w:t xml:space="preserve">и </w:t>
      </w:r>
      <w:r w:rsidRPr="00402DA1">
        <w:rPr>
          <w:rFonts w:ascii="Times New Roman" w:hAnsi="Times New Roman" w:cs="Times New Roman"/>
          <w:sz w:val="28"/>
          <w:szCs w:val="28"/>
        </w:rPr>
        <w:t>2.</w:t>
      </w:r>
      <w:r w:rsidR="00BD530E">
        <w:rPr>
          <w:rFonts w:ascii="Times New Roman" w:hAnsi="Times New Roman" w:cs="Times New Roman"/>
          <w:sz w:val="28"/>
          <w:szCs w:val="28"/>
        </w:rPr>
        <w:t>12</w:t>
      </w:r>
      <w:r w:rsidRPr="00402DA1">
        <w:rPr>
          <w:rFonts w:ascii="Times New Roman" w:hAnsi="Times New Roman" w:cs="Times New Roman"/>
          <w:sz w:val="28"/>
          <w:szCs w:val="28"/>
        </w:rPr>
        <w:t xml:space="preserve">. </w:t>
      </w:r>
      <w:r w:rsidR="005A3C1D" w:rsidRPr="00402DA1">
        <w:rPr>
          <w:rFonts w:ascii="Times New Roman" w:hAnsi="Times New Roman" w:cs="Times New Roman"/>
          <w:sz w:val="28"/>
          <w:szCs w:val="28"/>
        </w:rPr>
        <w:t xml:space="preserve">настоящего </w:t>
      </w:r>
      <w:r w:rsidRPr="00402DA1">
        <w:rPr>
          <w:rFonts w:ascii="Times New Roman" w:hAnsi="Times New Roman" w:cs="Times New Roman"/>
          <w:sz w:val="28"/>
          <w:szCs w:val="28"/>
        </w:rPr>
        <w:t>Порядка документов;</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несоответствие представленных заявителем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w:t>
      </w:r>
      <w:r w:rsidRPr="00402DA1">
        <w:rPr>
          <w:rFonts w:ascii="Times New Roman" w:hAnsi="Times New Roman" w:cs="Times New Roman"/>
          <w:sz w:val="28"/>
          <w:szCs w:val="28"/>
        </w:rPr>
        <w:br/>
        <w:t>в объявлении о проведении отбора;</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недостоверность представленной заявителем информации, в том числе информации о месте нахождения и адресе юридического лица;</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подача документов заявителем после даты и (или) времени, определенных для подачи предложений (заявок);</w:t>
      </w:r>
    </w:p>
    <w:p w:rsidR="00964E31" w:rsidRPr="008D5D3C" w:rsidRDefault="00964E31" w:rsidP="00964E3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D5D3C">
        <w:rPr>
          <w:rFonts w:ascii="Times New Roman" w:eastAsia="Times New Roman" w:hAnsi="Times New Roman" w:cs="Times New Roman"/>
          <w:color w:val="000000" w:themeColor="text1"/>
          <w:sz w:val="28"/>
          <w:szCs w:val="28"/>
        </w:rPr>
        <w:t xml:space="preserve">ранее в отношении заявителя было принято решение об оказании поддержки и сроки ее оказания </w:t>
      </w:r>
      <w:r w:rsidR="00BD530E" w:rsidRPr="008D5D3C">
        <w:rPr>
          <w:rFonts w:ascii="Times New Roman" w:eastAsia="Times New Roman" w:hAnsi="Times New Roman" w:cs="Times New Roman"/>
          <w:color w:val="000000" w:themeColor="text1"/>
          <w:sz w:val="28"/>
          <w:szCs w:val="28"/>
        </w:rPr>
        <w:t>не истекли (прошло менее 2 лет).</w:t>
      </w:r>
    </w:p>
    <w:p w:rsidR="008D5D3C" w:rsidRDefault="00964E31" w:rsidP="008D5D3C">
      <w:pPr>
        <w:spacing w:after="0" w:line="240" w:lineRule="auto"/>
        <w:ind w:firstLine="709"/>
        <w:jc w:val="both"/>
        <w:rPr>
          <w:rFonts w:ascii="Times New Roman" w:eastAsia="Times New Roman" w:hAnsi="Times New Roman" w:cs="Times New Roman"/>
          <w:sz w:val="28"/>
          <w:szCs w:val="28"/>
        </w:rPr>
      </w:pPr>
      <w:r w:rsidRPr="00402DA1">
        <w:rPr>
          <w:rFonts w:ascii="Times New Roman" w:eastAsia="Calibri" w:hAnsi="Times New Roman" w:cs="Times New Roman"/>
          <w:sz w:val="28"/>
          <w:szCs w:val="28"/>
        </w:rPr>
        <w:t>2.1</w:t>
      </w:r>
      <w:r w:rsidR="008D5D3C">
        <w:rPr>
          <w:rFonts w:ascii="Times New Roman" w:eastAsia="Calibri" w:hAnsi="Times New Roman" w:cs="Times New Roman"/>
          <w:sz w:val="28"/>
          <w:szCs w:val="28"/>
        </w:rPr>
        <w:t>9</w:t>
      </w:r>
      <w:r w:rsidRPr="00402DA1">
        <w:rPr>
          <w:rFonts w:ascii="Times New Roman" w:eastAsia="Calibri" w:hAnsi="Times New Roman" w:cs="Times New Roman"/>
          <w:sz w:val="28"/>
          <w:szCs w:val="28"/>
        </w:rPr>
        <w:t xml:space="preserve">.  </w:t>
      </w:r>
      <w:r w:rsidR="0012587D" w:rsidRPr="001C764A">
        <w:rPr>
          <w:rFonts w:ascii="Times New Roman" w:eastAsia="Calibri" w:hAnsi="Times New Roman" w:cs="Times New Roman"/>
          <w:sz w:val="28"/>
          <w:szCs w:val="28"/>
        </w:rPr>
        <w:t xml:space="preserve">Заявки, по которым было принято решение об их допуске, в течение 5 рабочих дней предоставляются  на рассмотрение экспертной </w:t>
      </w:r>
      <w:r w:rsidR="0012587D" w:rsidRPr="001C764A">
        <w:rPr>
          <w:rFonts w:ascii="Times New Roman" w:eastAsia="Times New Roman" w:hAnsi="Times New Roman" w:cs="Times New Roman"/>
          <w:sz w:val="28"/>
          <w:szCs w:val="28"/>
        </w:rPr>
        <w:t>комиссии.</w:t>
      </w:r>
    </w:p>
    <w:p w:rsidR="0012587D" w:rsidRPr="0012587D" w:rsidRDefault="0012587D" w:rsidP="008D5D3C">
      <w:pPr>
        <w:spacing w:after="0" w:line="240" w:lineRule="auto"/>
        <w:ind w:firstLine="709"/>
        <w:jc w:val="both"/>
        <w:rPr>
          <w:rFonts w:ascii="Times New Roman" w:eastAsia="Calibri" w:hAnsi="Times New Roman" w:cs="Times New Roman"/>
          <w:sz w:val="28"/>
          <w:szCs w:val="28"/>
        </w:rPr>
      </w:pPr>
      <w:r w:rsidRPr="001C764A">
        <w:rPr>
          <w:rFonts w:ascii="Times New Roman" w:eastAsia="Times New Roman" w:hAnsi="Times New Roman" w:cs="Times New Roman"/>
          <w:sz w:val="28"/>
          <w:szCs w:val="28"/>
        </w:rPr>
        <w:t xml:space="preserve">В ходе заседания экспертной комиссии рассматриваются заявки, каждая заявка обсуждается </w:t>
      </w:r>
      <w:r>
        <w:rPr>
          <w:rFonts w:ascii="Times New Roman" w:eastAsia="Times New Roman" w:hAnsi="Times New Roman" w:cs="Times New Roman"/>
          <w:sz w:val="28"/>
          <w:szCs w:val="28"/>
        </w:rPr>
        <w:t xml:space="preserve">и оценивается </w:t>
      </w:r>
      <w:r w:rsidR="00E16005" w:rsidRPr="001C764A">
        <w:rPr>
          <w:rFonts w:ascii="Times New Roman" w:eastAsia="Times New Roman" w:hAnsi="Times New Roman" w:cs="Times New Roman"/>
          <w:sz w:val="28"/>
          <w:szCs w:val="28"/>
        </w:rPr>
        <w:t xml:space="preserve">отдельно </w:t>
      </w:r>
      <w:r w:rsidR="00E16005">
        <w:rPr>
          <w:rFonts w:ascii="Times New Roman" w:eastAsia="Times New Roman" w:hAnsi="Times New Roman" w:cs="Times New Roman"/>
          <w:sz w:val="28"/>
          <w:szCs w:val="28"/>
        </w:rPr>
        <w:t>по критериям</w:t>
      </w:r>
      <w:r w:rsidR="00E16005" w:rsidRPr="009854C9">
        <w:rPr>
          <w:rFonts w:ascii="Times New Roman" w:eastAsia="Calibri" w:hAnsi="Times New Roman"/>
          <w:sz w:val="28"/>
          <w:szCs w:val="28"/>
        </w:rPr>
        <w:t xml:space="preserve">, установленным в приложении  </w:t>
      </w:r>
      <w:r w:rsidR="00E16005">
        <w:rPr>
          <w:rFonts w:ascii="Times New Roman" w:eastAsia="Calibri" w:hAnsi="Times New Roman"/>
          <w:sz w:val="28"/>
          <w:szCs w:val="28"/>
        </w:rPr>
        <w:t>№ 8</w:t>
      </w:r>
      <w:r w:rsidR="00E16005" w:rsidRPr="009854C9">
        <w:rPr>
          <w:rFonts w:ascii="Times New Roman" w:eastAsia="Calibri" w:hAnsi="Times New Roman"/>
          <w:sz w:val="28"/>
          <w:szCs w:val="28"/>
        </w:rPr>
        <w:t xml:space="preserve"> к настоящему </w:t>
      </w:r>
      <w:r w:rsidR="00E16005">
        <w:rPr>
          <w:rFonts w:ascii="Times New Roman" w:eastAsia="Calibri" w:hAnsi="Times New Roman"/>
          <w:sz w:val="28"/>
          <w:szCs w:val="28"/>
        </w:rPr>
        <w:t>П</w:t>
      </w:r>
      <w:r w:rsidR="00E16005" w:rsidRPr="009854C9">
        <w:rPr>
          <w:rFonts w:ascii="Times New Roman" w:eastAsia="Calibri" w:hAnsi="Times New Roman"/>
          <w:sz w:val="28"/>
          <w:szCs w:val="28"/>
        </w:rPr>
        <w:t>орядку</w:t>
      </w:r>
    </w:p>
    <w:p w:rsidR="002F2FA3" w:rsidRPr="002F2FA3" w:rsidRDefault="002F2FA3" w:rsidP="002F2FA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Итоговый рейтинг заявки формируется на основании оценки проекта, набравшего наибольшее количество баллов в составе заявки.</w:t>
      </w:r>
    </w:p>
    <w:p w:rsidR="002F2FA3" w:rsidRDefault="002F2FA3" w:rsidP="002F2FA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При равенстве баллов, полученных заявками, более высокий ранг присваивается заявке, проект которой имеет более высокое соотношение объема инвестиций, привлекаемых в результате реализации проекта (за исключением субсидий, привлекаемых из бюджетов всех уровней) и объема заявленной суммы поддержки.</w:t>
      </w:r>
    </w:p>
    <w:p w:rsidR="0012587D" w:rsidRDefault="0012587D" w:rsidP="001258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2587D">
        <w:rPr>
          <w:rFonts w:ascii="Times New Roman" w:eastAsia="Calibri" w:hAnsi="Times New Roman" w:cs="Times New Roman"/>
          <w:sz w:val="28"/>
          <w:szCs w:val="28"/>
        </w:rPr>
        <w:t>По каждому проекту выставляются баллы по установленным критериям. Проекты ранжируются по убыванию количества полученных баллов.</w:t>
      </w:r>
    </w:p>
    <w:p w:rsidR="00964E31" w:rsidRPr="00402DA1" w:rsidRDefault="00964E31" w:rsidP="00964E31">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2.</w:t>
      </w:r>
      <w:r w:rsidR="008D5D3C">
        <w:rPr>
          <w:rFonts w:ascii="Times New Roman" w:hAnsi="Times New Roman" w:cs="Times New Roman"/>
          <w:sz w:val="28"/>
          <w:szCs w:val="28"/>
        </w:rPr>
        <w:t>20</w:t>
      </w:r>
      <w:r w:rsidRPr="00402DA1">
        <w:rPr>
          <w:rFonts w:ascii="Times New Roman" w:hAnsi="Times New Roman" w:cs="Times New Roman"/>
          <w:sz w:val="28"/>
          <w:szCs w:val="28"/>
        </w:rPr>
        <w:t>. Субсидия  предоставляется заявителям по очередности места, начиная от первого, в пределах суммы выделенной субсидии бюджету Идринского района из краевого бюджета и средств районного бюджета, согласно муниципальной программы на текущий финансовый год.</w:t>
      </w:r>
    </w:p>
    <w:p w:rsidR="00964E31" w:rsidRPr="00402DA1" w:rsidRDefault="00964E31" w:rsidP="00964E31">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Заявка, сумма выплат по которой превышает нераспределенный остаток бюджетных ассигнований, финансируется в сумме указанного остатка. </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w:t>
      </w:r>
      <w:r w:rsidR="008D5D3C">
        <w:rPr>
          <w:rFonts w:ascii="Times New Roman" w:hAnsi="Times New Roman" w:cs="Times New Roman"/>
          <w:sz w:val="28"/>
          <w:szCs w:val="28"/>
        </w:rPr>
        <w:t>2</w:t>
      </w:r>
      <w:r>
        <w:rPr>
          <w:rFonts w:ascii="Times New Roman" w:hAnsi="Times New Roman" w:cs="Times New Roman"/>
          <w:sz w:val="28"/>
          <w:szCs w:val="28"/>
        </w:rPr>
        <w:t>1</w:t>
      </w:r>
      <w:r w:rsidRPr="00402DA1">
        <w:rPr>
          <w:rFonts w:ascii="Times New Roman" w:hAnsi="Times New Roman" w:cs="Times New Roman"/>
          <w:sz w:val="28"/>
          <w:szCs w:val="28"/>
        </w:rPr>
        <w:t xml:space="preserve">. Решение экспертной комиссии в течении 3 рабочих дней оформляется протоколом, подписанным председателем и секретарем экспертной комиссии. </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2.2</w:t>
      </w:r>
      <w:r w:rsidR="008D5D3C">
        <w:rPr>
          <w:rFonts w:ascii="Times New Roman" w:hAnsi="Times New Roman" w:cs="Times New Roman"/>
          <w:sz w:val="28"/>
          <w:szCs w:val="28"/>
        </w:rPr>
        <w:t>2</w:t>
      </w:r>
      <w:r w:rsidRPr="00402DA1">
        <w:rPr>
          <w:rFonts w:ascii="Times New Roman" w:hAnsi="Times New Roman" w:cs="Times New Roman"/>
          <w:sz w:val="28"/>
          <w:szCs w:val="28"/>
        </w:rPr>
        <w:t>. Отдел планирования и экономического развития в течение 5 рабочих дней с даты подписания протокола, письменно (почтовым отправлением) или в телефонном режиме, уведомляет заявителей о результатах рассмотрения заявки экспертной комиссией.</w:t>
      </w:r>
    </w:p>
    <w:p w:rsidR="00964E31" w:rsidRPr="00402DA1" w:rsidRDefault="00964E31" w:rsidP="00964E31">
      <w:pPr>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2.2</w:t>
      </w:r>
      <w:r w:rsidR="008D5D3C">
        <w:rPr>
          <w:rFonts w:ascii="Times New Roman" w:eastAsia="Times New Roman" w:hAnsi="Times New Roman" w:cs="Times New Roman"/>
          <w:sz w:val="28"/>
          <w:szCs w:val="28"/>
        </w:rPr>
        <w:t>3</w:t>
      </w:r>
      <w:r w:rsidRPr="00402DA1">
        <w:rPr>
          <w:rFonts w:ascii="Times New Roman" w:eastAsia="Times New Roman" w:hAnsi="Times New Roman" w:cs="Times New Roman"/>
          <w:sz w:val="28"/>
          <w:szCs w:val="28"/>
        </w:rPr>
        <w:t xml:space="preserve">. На основании документов, представленных заявителем, и решения комиссии Администрация в течение 5 рабочих дней с момента принятия решения о предоставлении субсидии готовит проект распоряжения администрации района о предоставлении субсидий, оформляет реестр получателей субсидий по форме согласно приложению № </w:t>
      </w:r>
      <w:r w:rsidR="00E0211C">
        <w:rPr>
          <w:rFonts w:ascii="Times New Roman" w:eastAsia="Times New Roman" w:hAnsi="Times New Roman" w:cs="Times New Roman"/>
          <w:sz w:val="28"/>
          <w:szCs w:val="28"/>
        </w:rPr>
        <w:t>5</w:t>
      </w:r>
      <w:r w:rsidRPr="00402DA1">
        <w:rPr>
          <w:rFonts w:ascii="Times New Roman" w:eastAsia="Times New Roman" w:hAnsi="Times New Roman" w:cs="Times New Roman"/>
          <w:sz w:val="28"/>
          <w:szCs w:val="28"/>
        </w:rPr>
        <w:t xml:space="preserve"> к настоящему Порядку и заключает Соглашение, в соответствии с типовой формой соглашения, утвержденной финансовым управлением администрации Идринского района, содержащее:</w:t>
      </w:r>
    </w:p>
    <w:p w:rsidR="00964E31" w:rsidRPr="00402DA1" w:rsidRDefault="00964E31" w:rsidP="00964E31">
      <w:pPr>
        <w:pStyle w:val="ac"/>
        <w:ind w:firstLine="709"/>
        <w:jc w:val="both"/>
        <w:rPr>
          <w:rFonts w:cs="Times New Roman"/>
        </w:rPr>
      </w:pPr>
      <w:r w:rsidRPr="00402DA1">
        <w:rPr>
          <w:rFonts w:cs="Times New Roman"/>
        </w:rPr>
        <w:t xml:space="preserve">- обязательство получателя субсидии – субъекта малого и среднего предпринимательства о сохранении численности работников через 12 месяцев после получения субсидии в размере не менее 100 процентов среднесписочной численности работников получателя поддержки на 1 января года получения субсидии, при этом в течение 12 месяцев после получения субсидии на конец </w:t>
      </w:r>
      <w:r w:rsidRPr="00402DA1">
        <w:rPr>
          <w:rFonts w:cs="Times New Roman"/>
          <w:b/>
        </w:rPr>
        <w:t>каждого отчетного квартал</w:t>
      </w:r>
      <w:r w:rsidRPr="00402DA1">
        <w:rPr>
          <w:rFonts w:cs="Times New Roman"/>
        </w:rPr>
        <w:t>а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 а также  о сохранении среднемесячной заработной платы на уровне не ниже МРОТ  и не прекращения деятельности в течение 24 месяцев после получения субсидии;</w:t>
      </w:r>
    </w:p>
    <w:p w:rsidR="00964E31" w:rsidRPr="00402DA1" w:rsidRDefault="00964E31" w:rsidP="00964E31">
      <w:pPr>
        <w:pStyle w:val="ac"/>
        <w:ind w:firstLine="709"/>
        <w:jc w:val="both"/>
        <w:rPr>
          <w:rFonts w:cs="Times New Roman"/>
        </w:rPr>
      </w:pPr>
      <w:r w:rsidRPr="00402DA1">
        <w:rPr>
          <w:rFonts w:cs="Times New Roman"/>
        </w:rPr>
        <w:t xml:space="preserve">- согласие получателя субсидии на осуществление проверок соблюдения получателем субсидии условий, целей и порядка их предоставления; </w:t>
      </w:r>
    </w:p>
    <w:p w:rsidR="00964E31" w:rsidRPr="00402DA1" w:rsidRDefault="00964E31" w:rsidP="00964E31">
      <w:pPr>
        <w:pStyle w:val="ac"/>
        <w:ind w:firstLine="709"/>
        <w:jc w:val="both"/>
        <w:rPr>
          <w:rFonts w:cs="Times New Roman"/>
        </w:rPr>
      </w:pPr>
      <w:r w:rsidRPr="00402DA1">
        <w:rPr>
          <w:rFonts w:cs="Times New Roman"/>
        </w:rPr>
        <w:t>- результат предоставления субсидии и показатели, необходимые для достижения результатов предоставления субсидии с указанием срока, на который запланировано достижение показателя;</w:t>
      </w:r>
    </w:p>
    <w:p w:rsidR="00964E31" w:rsidRPr="00402DA1" w:rsidRDefault="00964E31" w:rsidP="00964E31">
      <w:pPr>
        <w:pStyle w:val="ac"/>
        <w:ind w:firstLine="709"/>
        <w:jc w:val="both"/>
        <w:rPr>
          <w:rFonts w:cs="Times New Roman"/>
        </w:rPr>
      </w:pPr>
      <w:r w:rsidRPr="00402DA1">
        <w:rPr>
          <w:rFonts w:cs="Times New Roman"/>
        </w:rPr>
        <w:t xml:space="preserve">- условие о согласовании новых условий Соглашения или о расторжении Соглашения при не достижении согласия по новым условиям в случае уменьшения Главному распорядителю ранее доведенных лимитов бюджетных обязательств, приводящего к невозможности предоставления субсидии в размере, определенном в Соглашении. </w:t>
      </w:r>
    </w:p>
    <w:p w:rsidR="00964E31" w:rsidRPr="00402DA1" w:rsidRDefault="00964E31" w:rsidP="00964E31">
      <w:pPr>
        <w:spacing w:after="0" w:line="240" w:lineRule="auto"/>
        <w:ind w:firstLine="709"/>
        <w:contextualSpacing/>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2.2</w:t>
      </w:r>
      <w:r w:rsidR="008D5D3C">
        <w:rPr>
          <w:rFonts w:ascii="Times New Roman" w:eastAsia="Times New Roman" w:hAnsi="Times New Roman" w:cs="Times New Roman"/>
          <w:sz w:val="28"/>
          <w:szCs w:val="28"/>
        </w:rPr>
        <w:t>4</w:t>
      </w:r>
      <w:r w:rsidRPr="00402DA1">
        <w:rPr>
          <w:rFonts w:ascii="Times New Roman" w:eastAsia="Times New Roman" w:hAnsi="Times New Roman" w:cs="Times New Roman"/>
          <w:sz w:val="28"/>
          <w:szCs w:val="28"/>
        </w:rPr>
        <w:t>. В случае если Соглашение не заключено в установленные сроки по вине получателя субсидии, распоряжение о предоставлении субсидии подлежит отмене.</w:t>
      </w:r>
    </w:p>
    <w:p w:rsidR="00964E31" w:rsidRPr="00402DA1" w:rsidRDefault="00964E31" w:rsidP="00964E3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2.2</w:t>
      </w:r>
      <w:r w:rsidR="008D5D3C">
        <w:rPr>
          <w:rFonts w:ascii="Times New Roman" w:eastAsia="Times New Roman" w:hAnsi="Times New Roman" w:cs="Times New Roman"/>
          <w:sz w:val="28"/>
          <w:szCs w:val="28"/>
        </w:rPr>
        <w:t>5</w:t>
      </w:r>
      <w:r w:rsidRPr="00402DA1">
        <w:rPr>
          <w:rFonts w:ascii="Times New Roman" w:eastAsia="Times New Roman" w:hAnsi="Times New Roman" w:cs="Times New Roman"/>
          <w:sz w:val="28"/>
          <w:szCs w:val="28"/>
        </w:rPr>
        <w:t>. Отдел планирования и экономического развития не позднее 3 рабочих дней со дня заключения Соглашения о предоставлении субсидии предоставляет в Муниципальное казенное учреждение «Межведомственная централизованная бухгалтерия» (далее – МКУ «Межведомственная централизованная бухгалтерия»):</w:t>
      </w:r>
    </w:p>
    <w:p w:rsidR="00964E31" w:rsidRPr="00402DA1" w:rsidRDefault="00964E31" w:rsidP="00964E31">
      <w:pPr>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 реестр получателей субсидий по форме согласно приложению № </w:t>
      </w:r>
      <w:r w:rsidR="00E0211C">
        <w:rPr>
          <w:rFonts w:ascii="Times New Roman" w:eastAsia="Times New Roman" w:hAnsi="Times New Roman" w:cs="Times New Roman"/>
          <w:sz w:val="28"/>
          <w:szCs w:val="28"/>
        </w:rPr>
        <w:t>5</w:t>
      </w:r>
      <w:r w:rsidRPr="00402DA1">
        <w:rPr>
          <w:rFonts w:ascii="Times New Roman" w:eastAsia="Times New Roman" w:hAnsi="Times New Roman" w:cs="Times New Roman"/>
          <w:sz w:val="28"/>
          <w:szCs w:val="28"/>
        </w:rPr>
        <w:t xml:space="preserve"> к настоящему Порядку;</w:t>
      </w:r>
    </w:p>
    <w:p w:rsidR="00964E31" w:rsidRPr="00402DA1" w:rsidRDefault="00964E31" w:rsidP="00964E3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копию распоряжения Главы Идринского района о предоставлении субсидии заявителю.</w:t>
      </w:r>
    </w:p>
    <w:p w:rsidR="00964E31" w:rsidRPr="00402DA1" w:rsidRDefault="00964E31" w:rsidP="00964E31">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2.2</w:t>
      </w:r>
      <w:r w:rsidR="008D5D3C">
        <w:rPr>
          <w:rFonts w:ascii="Times New Roman" w:eastAsia="Times New Roman" w:hAnsi="Times New Roman" w:cs="Times New Roman"/>
          <w:sz w:val="28"/>
          <w:szCs w:val="28"/>
        </w:rPr>
        <w:t>6</w:t>
      </w:r>
      <w:r w:rsidRPr="00402DA1">
        <w:rPr>
          <w:rFonts w:ascii="Times New Roman" w:eastAsia="Times New Roman" w:hAnsi="Times New Roman" w:cs="Times New Roman"/>
          <w:sz w:val="28"/>
          <w:szCs w:val="28"/>
        </w:rPr>
        <w:t>. Муниципальное казенное учреждение «Межведомственная централизованная бухгалтерия» на основании представленных документов формирует заявку на перечисление бюджетных средств на лицевой счет Получателей субсидий, открытые ими в кредитных организациях:</w:t>
      </w:r>
    </w:p>
    <w:p w:rsidR="00964E31" w:rsidRPr="00402DA1" w:rsidRDefault="00964E31" w:rsidP="00964E3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за счет средств районного бюджета - не позднее десятого рабочего дня после принятия решения о перечислении Получателю субсидии;</w:t>
      </w:r>
    </w:p>
    <w:p w:rsidR="00964E31" w:rsidRPr="00402DA1" w:rsidRDefault="00964E31" w:rsidP="00964E3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за счет средств краевого бюджета - не позднее десятого рабочего дня с момента поступления средств краевого бюджета на расчетный счет    администрации района.</w:t>
      </w:r>
    </w:p>
    <w:p w:rsidR="00964E31" w:rsidRPr="00402DA1" w:rsidRDefault="00964E31" w:rsidP="00964E31">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2.2</w:t>
      </w:r>
      <w:r w:rsidR="008D5D3C">
        <w:rPr>
          <w:rFonts w:ascii="Times New Roman" w:eastAsia="Times New Roman" w:hAnsi="Times New Roman" w:cs="Times New Roman"/>
          <w:sz w:val="28"/>
          <w:szCs w:val="28"/>
        </w:rPr>
        <w:t>7</w:t>
      </w:r>
      <w:r w:rsidRPr="00402DA1">
        <w:rPr>
          <w:rFonts w:ascii="Times New Roman" w:eastAsia="Times New Roman" w:hAnsi="Times New Roman" w:cs="Times New Roman"/>
          <w:sz w:val="28"/>
          <w:szCs w:val="28"/>
        </w:rPr>
        <w:t>.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2.2</w:t>
      </w:r>
      <w:r w:rsidR="008D5D3C">
        <w:rPr>
          <w:rFonts w:ascii="Times New Roman" w:hAnsi="Times New Roman" w:cs="Times New Roman"/>
          <w:sz w:val="28"/>
          <w:szCs w:val="28"/>
        </w:rPr>
        <w:t>8</w:t>
      </w:r>
      <w:r w:rsidRPr="00402DA1">
        <w:rPr>
          <w:rFonts w:ascii="Times New Roman" w:hAnsi="Times New Roman" w:cs="Times New Roman"/>
          <w:sz w:val="28"/>
          <w:szCs w:val="28"/>
        </w:rPr>
        <w:t>. Показателями, необходимыми для достижения результата предоставления субсидии, являются:</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 </w:t>
      </w:r>
      <w:r w:rsidR="00631719" w:rsidRPr="00631719">
        <w:rPr>
          <w:rFonts w:ascii="Times New Roman" w:hAnsi="Times New Roman" w:cs="Times New Roman"/>
          <w:sz w:val="28"/>
          <w:szCs w:val="28"/>
        </w:rPr>
        <w:t xml:space="preserve">количество созданных и (или) </w:t>
      </w:r>
      <w:r w:rsidRPr="00402DA1">
        <w:rPr>
          <w:rFonts w:ascii="Times New Roman" w:hAnsi="Times New Roman" w:cs="Times New Roman"/>
          <w:sz w:val="28"/>
          <w:szCs w:val="28"/>
        </w:rPr>
        <w:t>сохраненных рабочих мест в размере не менее 100 процентов среднесписочной численности работников получателя поддержки на 1 января года получения субсидии;</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объем привлеченных инвестиций;</w:t>
      </w:r>
    </w:p>
    <w:p w:rsidR="00964E31" w:rsidRPr="00402DA1" w:rsidRDefault="00964E31" w:rsidP="00964E31">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не прекращения деятельности в течение 24 ме</w:t>
      </w:r>
      <w:r w:rsidR="000C2F43">
        <w:rPr>
          <w:rFonts w:ascii="Times New Roman" w:hAnsi="Times New Roman" w:cs="Times New Roman"/>
          <w:sz w:val="28"/>
          <w:szCs w:val="28"/>
        </w:rPr>
        <w:t>сяцев после получения субсидии.</w:t>
      </w:r>
    </w:p>
    <w:p w:rsidR="00964E31" w:rsidRDefault="008D5D3C" w:rsidP="00964E3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2.29. </w:t>
      </w:r>
      <w:r w:rsidR="00964E31" w:rsidRPr="00402DA1">
        <w:rPr>
          <w:rFonts w:ascii="Times New Roman" w:hAnsi="Times New Roman" w:cs="Times New Roman"/>
          <w:sz w:val="28"/>
          <w:szCs w:val="28"/>
        </w:rPr>
        <w:t>Конкретные значения результатов предоставления субсидии</w:t>
      </w:r>
      <w:r w:rsidR="00964E31" w:rsidRPr="00402DA1">
        <w:rPr>
          <w:rFonts w:ascii="Times New Roman" w:hAnsi="Times New Roman" w:cs="Times New Roman"/>
          <w:sz w:val="28"/>
          <w:szCs w:val="28"/>
        </w:rPr>
        <w:br/>
        <w:t>и показателей, необходимых для достижения результатов предоставления субсидии, устанавливаются Главным распорядителем бюджетных средств в соглашении.</w:t>
      </w:r>
    </w:p>
    <w:p w:rsidR="008D5D3C" w:rsidRDefault="008D5D3C" w:rsidP="00964E31">
      <w:pPr>
        <w:pStyle w:val="ConsPlusNormal"/>
        <w:ind w:firstLine="709"/>
        <w:jc w:val="both"/>
        <w:rPr>
          <w:rFonts w:ascii="Times New Roman" w:hAnsi="Times New Roman" w:cs="Times New Roman"/>
          <w:sz w:val="28"/>
          <w:szCs w:val="28"/>
        </w:rPr>
      </w:pPr>
    </w:p>
    <w:p w:rsidR="008D5D3C" w:rsidRPr="00402DA1" w:rsidRDefault="000D4302" w:rsidP="008D5D3C">
      <w:pPr>
        <w:shd w:val="clear" w:color="auto" w:fill="FFFFFF"/>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8D5D3C" w:rsidRPr="00402DA1">
        <w:rPr>
          <w:rFonts w:ascii="Times New Roman" w:eastAsia="Times New Roman" w:hAnsi="Times New Roman" w:cs="Times New Roman"/>
          <w:sz w:val="28"/>
          <w:szCs w:val="28"/>
        </w:rPr>
        <w:t>Требования к отчетности</w:t>
      </w:r>
    </w:p>
    <w:p w:rsidR="008D5D3C" w:rsidRPr="00402DA1" w:rsidRDefault="008D5D3C" w:rsidP="008D5D3C">
      <w:pPr>
        <w:shd w:val="clear" w:color="auto" w:fill="FFFFFF"/>
        <w:spacing w:after="0" w:line="240" w:lineRule="auto"/>
        <w:ind w:firstLine="709"/>
        <w:jc w:val="both"/>
        <w:rPr>
          <w:rFonts w:ascii="Times New Roman" w:eastAsia="Times New Roman" w:hAnsi="Times New Roman" w:cs="Times New Roman"/>
          <w:sz w:val="28"/>
          <w:szCs w:val="28"/>
        </w:rPr>
      </w:pPr>
    </w:p>
    <w:p w:rsidR="008D5D3C" w:rsidRPr="00402DA1" w:rsidRDefault="008D5D3C" w:rsidP="008D5D3C">
      <w:pPr>
        <w:shd w:val="clear" w:color="auto" w:fill="FFFFFF"/>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3.1. Для осуществления оценки эффективности реализации муниципальной программы «Содействие в развитии и поддержка малого и среднего предпринимательства в Идринском районе» получатели    финансовой поддержки - ю</w:t>
      </w:r>
      <w:r w:rsidRPr="00402DA1">
        <w:rPr>
          <w:rFonts w:ascii="Times New Roman" w:hAnsi="Times New Roman" w:cs="Times New Roman"/>
          <w:sz w:val="28"/>
          <w:szCs w:val="28"/>
        </w:rPr>
        <w:t>ридические лица и индивидуальные предприниматели</w:t>
      </w:r>
      <w:r w:rsidRPr="00402DA1">
        <w:rPr>
          <w:rFonts w:ascii="Times New Roman" w:eastAsia="Times New Roman" w:hAnsi="Times New Roman" w:cs="Times New Roman"/>
          <w:sz w:val="28"/>
          <w:szCs w:val="28"/>
        </w:rPr>
        <w:t xml:space="preserve"> в течение 2 лет, следующих за годом предоставления субсидии, не позднее 01 апреля каждого года, предоставляют в администрацию Идринского района: </w:t>
      </w:r>
    </w:p>
    <w:p w:rsidR="008D5D3C" w:rsidRPr="00402DA1" w:rsidRDefault="008D5D3C" w:rsidP="008D5D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1) отчет о деятельности по форме, установленной приложением  № </w:t>
      </w:r>
      <w:r w:rsidR="00E0211C">
        <w:rPr>
          <w:rFonts w:ascii="Times New Roman" w:eastAsia="Times New Roman" w:hAnsi="Times New Roman" w:cs="Times New Roman"/>
          <w:sz w:val="28"/>
          <w:szCs w:val="28"/>
        </w:rPr>
        <w:t>6</w:t>
      </w:r>
      <w:r w:rsidRPr="00402DA1">
        <w:rPr>
          <w:rFonts w:ascii="Times New Roman" w:eastAsia="Times New Roman" w:hAnsi="Times New Roman" w:cs="Times New Roman"/>
          <w:sz w:val="28"/>
          <w:szCs w:val="28"/>
        </w:rPr>
        <w:t xml:space="preserve"> к настоящему Порядку;</w:t>
      </w:r>
    </w:p>
    <w:p w:rsidR="008D5D3C" w:rsidRPr="00402DA1" w:rsidRDefault="008D5D3C" w:rsidP="008D5D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hAnsi="Times New Roman" w:cs="Times New Roman"/>
          <w:sz w:val="28"/>
          <w:szCs w:val="28"/>
        </w:rPr>
        <w:t>2) отчет о достижении значений показателей результативности, установленной</w:t>
      </w:r>
      <w:r w:rsidRPr="00402DA1">
        <w:rPr>
          <w:rFonts w:ascii="Times New Roman" w:eastAsia="Times New Roman" w:hAnsi="Times New Roman" w:cs="Times New Roman"/>
          <w:sz w:val="28"/>
          <w:szCs w:val="28"/>
        </w:rPr>
        <w:t xml:space="preserve"> приложением  № </w:t>
      </w:r>
      <w:r w:rsidR="00E0211C">
        <w:rPr>
          <w:rFonts w:ascii="Times New Roman" w:eastAsia="Times New Roman" w:hAnsi="Times New Roman" w:cs="Times New Roman"/>
          <w:sz w:val="28"/>
          <w:szCs w:val="28"/>
        </w:rPr>
        <w:t>7</w:t>
      </w:r>
      <w:r w:rsidRPr="00402DA1">
        <w:rPr>
          <w:rFonts w:ascii="Times New Roman" w:eastAsia="Times New Roman" w:hAnsi="Times New Roman" w:cs="Times New Roman"/>
          <w:sz w:val="28"/>
          <w:szCs w:val="28"/>
        </w:rPr>
        <w:t xml:space="preserve"> к настоящему Порядку;</w:t>
      </w:r>
    </w:p>
    <w:p w:rsidR="008D5D3C" w:rsidRPr="00402DA1" w:rsidRDefault="008D5D3C" w:rsidP="008D5D3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3) </w:t>
      </w:r>
      <w:r w:rsidR="000D4302" w:rsidRPr="000D4302">
        <w:rPr>
          <w:rFonts w:ascii="Times New Roman" w:eastAsia="Calibri" w:hAnsi="Times New Roman" w:cs="Times New Roman"/>
          <w:sz w:val="28"/>
          <w:szCs w:val="28"/>
          <w:lang w:eastAsia="en-US"/>
        </w:rPr>
        <w:t>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D5D3C" w:rsidRPr="00402DA1" w:rsidRDefault="008D5D3C" w:rsidP="008D5D3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4) копию отчета по форме КНД 1151111 «Расчет по страховым взносам», утвержденной Приказом Федеральной налоговой службы от 10.10.2016 № ММ-7-11/551@  и копию расчета по форме 4-ФСС, утвержденного  Приказом ФСС от 26.09.2016 №381 с отметкой о принятии соответствующего контролирующего органа на конец отчетного года (I - IV кварталы);</w:t>
      </w:r>
    </w:p>
    <w:p w:rsidR="008D5D3C" w:rsidRDefault="008D5D3C" w:rsidP="008D5D3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Calibri" w:hAnsi="Times New Roman" w:cs="Times New Roman"/>
          <w:sz w:val="28"/>
          <w:szCs w:val="28"/>
          <w:lang w:eastAsia="en-US"/>
        </w:rPr>
        <w:t xml:space="preserve">5) </w:t>
      </w:r>
      <w:r w:rsidRPr="00402DA1">
        <w:rPr>
          <w:rFonts w:ascii="Times New Roman" w:eastAsia="Times New Roman" w:hAnsi="Times New Roman" w:cs="Times New Roman"/>
          <w:sz w:val="28"/>
          <w:szCs w:val="28"/>
        </w:rPr>
        <w:t>документы, подтверждающие  создание и (или) сохранение рабочих мест (копии трудовых договоров и (или) ко</w:t>
      </w:r>
      <w:r w:rsidR="000D4302">
        <w:rPr>
          <w:rFonts w:ascii="Times New Roman" w:eastAsia="Times New Roman" w:hAnsi="Times New Roman" w:cs="Times New Roman"/>
          <w:sz w:val="28"/>
          <w:szCs w:val="28"/>
        </w:rPr>
        <w:t>пий приказа  о приеме на работу;</w:t>
      </w:r>
    </w:p>
    <w:p w:rsidR="000D4302" w:rsidRPr="00402DA1" w:rsidRDefault="000D4302" w:rsidP="000D4302">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Pr="000D4302">
        <w:rPr>
          <w:rFonts w:ascii="Times New Roman" w:eastAsia="Times New Roman" w:hAnsi="Times New Roman" w:cs="Times New Roman"/>
          <w:sz w:val="28"/>
          <w:szCs w:val="28"/>
        </w:rPr>
        <w:t>копии бухгалтерского баланса (форма № 1), отчета о финансовых результатах (форма № 2) и приложений к ним за предшествующий календарный год - для субъектов малого и среднего предпринимательства,</w:t>
      </w:r>
      <w:r>
        <w:rPr>
          <w:rFonts w:ascii="Times New Roman" w:eastAsia="Times New Roman" w:hAnsi="Times New Roman" w:cs="Times New Roman"/>
          <w:sz w:val="28"/>
          <w:szCs w:val="28"/>
        </w:rPr>
        <w:t xml:space="preserve"> </w:t>
      </w:r>
      <w:r w:rsidRPr="000D4302">
        <w:rPr>
          <w:rFonts w:ascii="Times New Roman" w:eastAsia="Times New Roman" w:hAnsi="Times New Roman" w:cs="Times New Roman"/>
          <w:sz w:val="28"/>
          <w:szCs w:val="28"/>
        </w:rPr>
        <w:t>применяющих общую</w:t>
      </w:r>
      <w:r w:rsidRPr="000D4302">
        <w:rPr>
          <w:rFonts w:ascii="Times New Roman" w:eastAsia="Times New Roman" w:hAnsi="Times New Roman" w:cs="Times New Roman"/>
          <w:sz w:val="28"/>
          <w:szCs w:val="28"/>
        </w:rPr>
        <w:tab/>
        <w:t xml:space="preserve">системуналогообложения, справку об имущественном и финансовом состоянии за предшествующий календарный год </w:t>
      </w:r>
      <w:r>
        <w:rPr>
          <w:rFonts w:ascii="Times New Roman" w:eastAsia="Times New Roman" w:hAnsi="Times New Roman" w:cs="Times New Roman"/>
          <w:sz w:val="28"/>
          <w:szCs w:val="28"/>
        </w:rPr>
        <w:t>–</w:t>
      </w:r>
      <w:r w:rsidRPr="000D4302">
        <w:rPr>
          <w:rFonts w:ascii="Times New Roman" w:eastAsia="Times New Roman" w:hAnsi="Times New Roman" w:cs="Times New Roman"/>
          <w:sz w:val="28"/>
          <w:szCs w:val="28"/>
        </w:rPr>
        <w:t xml:space="preserve"> для</w:t>
      </w:r>
      <w:r>
        <w:rPr>
          <w:rFonts w:ascii="Times New Roman" w:eastAsia="Times New Roman" w:hAnsi="Times New Roman" w:cs="Times New Roman"/>
          <w:sz w:val="28"/>
          <w:szCs w:val="28"/>
        </w:rPr>
        <w:t xml:space="preserve"> </w:t>
      </w:r>
      <w:r w:rsidRPr="000D4302">
        <w:rPr>
          <w:rFonts w:ascii="Times New Roman" w:eastAsia="Times New Roman" w:hAnsi="Times New Roman" w:cs="Times New Roman"/>
          <w:sz w:val="28"/>
          <w:szCs w:val="28"/>
        </w:rPr>
        <w:t>субъектов малого и среднего</w:t>
      </w:r>
      <w:r>
        <w:rPr>
          <w:rFonts w:ascii="Times New Roman" w:eastAsia="Times New Roman" w:hAnsi="Times New Roman" w:cs="Times New Roman"/>
          <w:sz w:val="28"/>
          <w:szCs w:val="28"/>
        </w:rPr>
        <w:t xml:space="preserve"> </w:t>
      </w:r>
      <w:r w:rsidRPr="000D4302">
        <w:rPr>
          <w:rFonts w:ascii="Times New Roman" w:eastAsia="Times New Roman" w:hAnsi="Times New Roman" w:cs="Times New Roman"/>
          <w:sz w:val="28"/>
          <w:szCs w:val="28"/>
        </w:rPr>
        <w:t>предпринимательства, применяющих специальные режимы налогообложения, и индивидуальных предпринимателей и самозанятых граждан, применяющи</w:t>
      </w:r>
      <w:r>
        <w:rPr>
          <w:rFonts w:ascii="Times New Roman" w:eastAsia="Times New Roman" w:hAnsi="Times New Roman" w:cs="Times New Roman"/>
          <w:sz w:val="28"/>
          <w:szCs w:val="28"/>
        </w:rPr>
        <w:t>х общую систему налогообложения.</w:t>
      </w:r>
    </w:p>
    <w:p w:rsidR="008D5D3C" w:rsidRPr="00402DA1" w:rsidRDefault="008D5D3C" w:rsidP="008D5D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hAnsi="Times New Roman" w:cs="Times New Roman"/>
          <w:sz w:val="28"/>
          <w:szCs w:val="28"/>
        </w:rPr>
        <w:t>3.</w:t>
      </w:r>
      <w:r w:rsidR="000D4302">
        <w:rPr>
          <w:rFonts w:ascii="Times New Roman" w:hAnsi="Times New Roman" w:cs="Times New Roman"/>
          <w:sz w:val="28"/>
          <w:szCs w:val="28"/>
        </w:rPr>
        <w:t>2</w:t>
      </w:r>
      <w:r w:rsidRPr="00402DA1">
        <w:rPr>
          <w:rFonts w:ascii="Times New Roman" w:hAnsi="Times New Roman" w:cs="Times New Roman"/>
          <w:sz w:val="28"/>
          <w:szCs w:val="28"/>
        </w:rPr>
        <w:t>. </w:t>
      </w:r>
      <w:r w:rsidRPr="00402DA1">
        <w:rPr>
          <w:rFonts w:ascii="Times New Roman" w:eastAsia="Times New Roman" w:hAnsi="Times New Roman" w:cs="Times New Roman"/>
          <w:sz w:val="28"/>
          <w:szCs w:val="28"/>
        </w:rPr>
        <w:t>При необходимости отдел вправе запросить у Получателя финансовой поддержки копии других документов, не указанных в п. 2.</w:t>
      </w:r>
      <w:r w:rsidR="000D4302">
        <w:rPr>
          <w:rFonts w:ascii="Times New Roman" w:eastAsia="Times New Roman" w:hAnsi="Times New Roman" w:cs="Times New Roman"/>
          <w:sz w:val="28"/>
          <w:szCs w:val="28"/>
        </w:rPr>
        <w:t xml:space="preserve">8. и </w:t>
      </w:r>
      <w:r w:rsidRPr="00402DA1">
        <w:rPr>
          <w:rFonts w:ascii="Times New Roman" w:eastAsia="Times New Roman" w:hAnsi="Times New Roman" w:cs="Times New Roman"/>
          <w:sz w:val="28"/>
          <w:szCs w:val="28"/>
        </w:rPr>
        <w:t>2.</w:t>
      </w:r>
      <w:r w:rsidR="000D4302">
        <w:rPr>
          <w:rFonts w:ascii="Times New Roman" w:eastAsia="Times New Roman" w:hAnsi="Times New Roman" w:cs="Times New Roman"/>
          <w:sz w:val="28"/>
          <w:szCs w:val="28"/>
        </w:rPr>
        <w:t>12</w:t>
      </w:r>
      <w:r w:rsidRPr="00402DA1">
        <w:rPr>
          <w:rFonts w:ascii="Times New Roman" w:eastAsia="Times New Roman" w:hAnsi="Times New Roman" w:cs="Times New Roman"/>
          <w:sz w:val="28"/>
          <w:szCs w:val="28"/>
        </w:rPr>
        <w:t xml:space="preserve">. настоящего Порядка. </w:t>
      </w:r>
    </w:p>
    <w:p w:rsidR="008D5D3C" w:rsidRPr="00402DA1" w:rsidRDefault="008D5D3C" w:rsidP="008D5D3C">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3.</w:t>
      </w:r>
      <w:r w:rsidR="000D4302">
        <w:rPr>
          <w:rFonts w:ascii="Times New Roman" w:hAnsi="Times New Roman" w:cs="Times New Roman"/>
          <w:sz w:val="28"/>
          <w:szCs w:val="28"/>
        </w:rPr>
        <w:t>3</w:t>
      </w:r>
      <w:r w:rsidRPr="00402DA1">
        <w:rPr>
          <w:rFonts w:ascii="Times New Roman" w:hAnsi="Times New Roman" w:cs="Times New Roman"/>
          <w:sz w:val="28"/>
          <w:szCs w:val="28"/>
        </w:rPr>
        <w:t>. Копии всех документов, предоставленных получателем финансовой поддержки, должны быть заверены.</w:t>
      </w:r>
    </w:p>
    <w:p w:rsidR="008D5D3C" w:rsidRPr="00402DA1" w:rsidRDefault="008D5D3C" w:rsidP="008D5D3C">
      <w:pPr>
        <w:autoSpaceDE w:val="0"/>
        <w:autoSpaceDN w:val="0"/>
        <w:adjustRightInd w:val="0"/>
        <w:spacing w:after="0" w:line="240" w:lineRule="auto"/>
        <w:ind w:firstLine="709"/>
        <w:jc w:val="both"/>
        <w:rPr>
          <w:rFonts w:ascii="Times New Roman" w:hAnsi="Times New Roman" w:cs="Times New Roman"/>
          <w:sz w:val="28"/>
          <w:szCs w:val="28"/>
        </w:rPr>
      </w:pPr>
    </w:p>
    <w:p w:rsidR="008D5D3C" w:rsidRPr="00402DA1" w:rsidRDefault="000D4302" w:rsidP="008D5D3C">
      <w:pPr>
        <w:pStyle w:val="ConsPlusTitle"/>
        <w:ind w:firstLine="709"/>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4. </w:t>
      </w:r>
      <w:r w:rsidR="008D5D3C" w:rsidRPr="00402DA1">
        <w:rPr>
          <w:rFonts w:ascii="Times New Roman" w:hAnsi="Times New Roman" w:cs="Times New Roman"/>
          <w:b w:val="0"/>
          <w:sz w:val="28"/>
          <w:szCs w:val="28"/>
        </w:rPr>
        <w:t>Требования об осуществлении контроля за соблюдением условий, целей и порядка предоставления субсидии и ответственности за их нарушение</w:t>
      </w:r>
    </w:p>
    <w:p w:rsidR="008D5D3C" w:rsidRPr="00402DA1" w:rsidRDefault="008D5D3C" w:rsidP="008D5D3C">
      <w:pPr>
        <w:pStyle w:val="ConsPlusNormal"/>
        <w:ind w:firstLine="709"/>
        <w:jc w:val="both"/>
        <w:rPr>
          <w:rFonts w:ascii="Times New Roman" w:hAnsi="Times New Roman" w:cs="Times New Roman"/>
          <w:sz w:val="28"/>
          <w:szCs w:val="28"/>
        </w:rPr>
      </w:pP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4.1.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 а также лицами, получающими средства на основании договоров (соглашений), заключенных с получателем субсидии, условий, цели и порядка предоставления субсидии.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4.2. При предоставлении субсидии обязательным условием ее предоставления, включаемым в соглашение о предоставлении субсидии</w:t>
      </w:r>
      <w:r w:rsidRPr="00402DA1">
        <w:rPr>
          <w:rFonts w:ascii="Times New Roman" w:hAnsi="Times New Roman" w:cs="Times New Roman"/>
          <w:sz w:val="28"/>
          <w:szCs w:val="28"/>
        </w:rPr>
        <w:br/>
        <w:t>и в соглашения (договоры), заключенные в целях исполнения обязательств</w:t>
      </w:r>
      <w:r w:rsidRPr="00402DA1">
        <w:rPr>
          <w:rFonts w:ascii="Times New Roman" w:hAnsi="Times New Roman" w:cs="Times New Roman"/>
          <w:sz w:val="28"/>
          <w:szCs w:val="28"/>
        </w:rPr>
        <w:br/>
        <w:t>по данным соглашениям, является согласие соответственно получателей субсидии и лиц, являющихся поставщиками (подрядчиками, исполнителями) по соглашениям (договорам), заключенным в целях исполнения обязательств по соглашениям о предоставлении субсидии, на осуществление Главным распорядителем бюджетных средств и органами муниципального финансового контроля проверок соблюдения ими условий, целей и порядка предоставления субсидии.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4.3. Возврату в местный бюджет подлежит субсидия в следующих случаях и размерах:</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а)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б) недостижении значений результата и показателей, необходимых</w:t>
      </w:r>
      <w:r w:rsidRPr="00402DA1">
        <w:rPr>
          <w:rFonts w:ascii="Times New Roman" w:hAnsi="Times New Roman" w:cs="Times New Roman"/>
          <w:sz w:val="28"/>
          <w:szCs w:val="28"/>
        </w:rPr>
        <w:br/>
        <w:t>для достижения результата предоставления субсидии,</w:t>
      </w:r>
      <w:r w:rsidRPr="00402DA1">
        <w:rPr>
          <w:rFonts w:ascii="Times New Roman" w:hAnsi="Times New Roman" w:cs="Times New Roman"/>
          <w:sz w:val="28"/>
          <w:szCs w:val="28"/>
          <w:lang w:eastAsia="en-US"/>
        </w:rPr>
        <w:t xml:space="preserve"> установленных в Соглашении</w:t>
      </w:r>
      <w:r w:rsidRPr="00402DA1">
        <w:rPr>
          <w:rFonts w:ascii="Times New Roman" w:hAnsi="Times New Roman" w:cs="Times New Roman"/>
          <w:sz w:val="28"/>
          <w:szCs w:val="28"/>
        </w:rPr>
        <w:t>, в размере:</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объем средств, подлежащий возврату в районный бюджет, рассчитывается по формуле:</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V возврата = V субсидии × k × m/ n,</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где:</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V субсидии – размер субсидии, предоставленной получателю;</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m – количество показателей результативности использования субсидии, по которым индекс, отражающий уровень недостижении значения i-го показателя результативности использования субсидии, имеет положительное значение (больше нуля);</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n – общее количество показателей результативности использования субсидии;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k – коэффициент возврата субсидии, который рассчитывается по формуле:</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k = ƩDi/ m,</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где Di – индекс, отражающий уровень недостижения значения i-го показателя результативности использования субсидии.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Индекс, отражающий уровень недостижения значения i-го показателя результативности использования субсидии (Di), определяется по формуле:</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Di = 1 – Ti / Si,</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где:</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Ti – фактически достигнутое значение i-го показателя результативности использования субсидии;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Si – плановое значение i-го показателя результативности использования субсидии, установленное соглашением.</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 штрафные санкции применяются в соответствии с законодательством Российской Федерации (при необходимости).</w:t>
      </w:r>
    </w:p>
    <w:p w:rsidR="008D5D3C" w:rsidRPr="00402DA1" w:rsidRDefault="008D5D3C" w:rsidP="008D5D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hAnsi="Times New Roman" w:cs="Times New Roman"/>
          <w:sz w:val="28"/>
          <w:szCs w:val="28"/>
        </w:rPr>
        <w:t xml:space="preserve">в) </w:t>
      </w:r>
      <w:r w:rsidRPr="00402DA1">
        <w:rPr>
          <w:rFonts w:ascii="Times New Roman" w:eastAsia="Times New Roman" w:hAnsi="Times New Roman" w:cs="Times New Roman"/>
          <w:sz w:val="28"/>
          <w:szCs w:val="28"/>
        </w:rPr>
        <w:t>н</w:t>
      </w:r>
      <w:r w:rsidRPr="00402DA1">
        <w:rPr>
          <w:rFonts w:ascii="Times New Roman" w:eastAsia="Times New Roman" w:hAnsi="Times New Roman" w:cs="Times New Roman"/>
          <w:sz w:val="28"/>
          <w:szCs w:val="28"/>
          <w:lang w:eastAsia="en-US"/>
        </w:rPr>
        <w:t xml:space="preserve">е предоставления Получателем финансовой поддержки в установленный срок документов, указанных в п. 3.1. – 3.2. настоящего </w:t>
      </w:r>
      <w:r w:rsidRPr="00402DA1">
        <w:rPr>
          <w:rFonts w:ascii="Times New Roman" w:eastAsia="Times New Roman" w:hAnsi="Times New Roman" w:cs="Times New Roman"/>
          <w:sz w:val="28"/>
          <w:szCs w:val="28"/>
        </w:rPr>
        <w:t>Порядка;</w:t>
      </w:r>
    </w:p>
    <w:p w:rsidR="008D5D3C" w:rsidRPr="00402DA1" w:rsidRDefault="008D5D3C" w:rsidP="008D5D3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г) обнаружения недостоверных сведений, представленных </w:t>
      </w:r>
      <w:r w:rsidRPr="00402DA1">
        <w:rPr>
          <w:rFonts w:ascii="Times New Roman" w:eastAsia="Times New Roman" w:hAnsi="Times New Roman" w:cs="Times New Roman"/>
          <w:sz w:val="28"/>
          <w:szCs w:val="28"/>
        </w:rPr>
        <w:br/>
        <w:t>в Администрацию в целях получения субсидий;</w:t>
      </w:r>
    </w:p>
    <w:p w:rsidR="008D5D3C" w:rsidRPr="00402DA1" w:rsidRDefault="008D5D3C" w:rsidP="008D5D3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д) невыполнения иных условий, определенных в Соглашении.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4.4. Решение о возврате субсидии с указанием оснований его принятия оформляется постановлением администрации Идринского района.</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В случае выявления одного из оснований для возврата субсидии, Главный распорядитель бюджетных средств в течение 3 рабочих дней со дня, когда ему стало известно о выявлении одного из указанных оснований, принимает решение в форме постановления о возврате субсидии в местный бюджет с указанием оснований возврата субсидии и размера субсидии, подлежащей возврату (далее - решение о возврате субсидии).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4.5. Главный распорядитель бюджетных средств в течение 3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4.6. Получатель субсидии в течение 10 дней со дня получения решения о возврате субсидии обязан произвести возврат в местный бюджет полученных сумм субсидии в размере и по реквизитам, указанным в решении о возврате субсидии.</w:t>
      </w:r>
    </w:p>
    <w:p w:rsidR="008D5D3C" w:rsidRPr="00402DA1" w:rsidRDefault="008D5D3C" w:rsidP="008D5D3C">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4.7. При отказе получателя субсидии вернуть полученную субсидию</w:t>
      </w:r>
      <w:r w:rsidRPr="00402DA1">
        <w:rPr>
          <w:rFonts w:ascii="Times New Roman" w:hAnsi="Times New Roman" w:cs="Times New Roman"/>
          <w:sz w:val="28"/>
          <w:szCs w:val="28"/>
        </w:rPr>
        <w:br/>
        <w:t>в местный бюджет взыскание субсидии производится в порядке, установленном действующим законодательством Российской Федерации.</w:t>
      </w:r>
    </w:p>
    <w:p w:rsidR="008D5D3C" w:rsidRPr="00402DA1" w:rsidRDefault="008D5D3C" w:rsidP="008D5D3C">
      <w:pPr>
        <w:autoSpaceDE w:val="0"/>
        <w:autoSpaceDN w:val="0"/>
        <w:adjustRightInd w:val="0"/>
        <w:spacing w:after="0" w:line="240" w:lineRule="auto"/>
        <w:ind w:firstLine="708"/>
        <w:jc w:val="both"/>
        <w:rPr>
          <w:rFonts w:ascii="Times New Roman" w:hAnsi="Times New Roman"/>
          <w:sz w:val="28"/>
          <w:szCs w:val="28"/>
        </w:rPr>
      </w:pPr>
    </w:p>
    <w:p w:rsidR="008D5D3C" w:rsidRPr="00402DA1" w:rsidRDefault="008D5D3C" w:rsidP="008D5D3C">
      <w:pPr>
        <w:spacing w:after="160" w:line="259" w:lineRule="auto"/>
        <w:rPr>
          <w:rFonts w:ascii="Times New Roman" w:eastAsia="Times New Roman" w:hAnsi="Times New Roman" w:cs="Times New Roman"/>
          <w:sz w:val="28"/>
          <w:szCs w:val="28"/>
        </w:rPr>
      </w:pPr>
    </w:p>
    <w:p w:rsidR="006C35FC" w:rsidRPr="00402DA1" w:rsidRDefault="008D5D3C" w:rsidP="008D5D3C">
      <w:pPr>
        <w:spacing w:after="0" w:line="240" w:lineRule="auto"/>
        <w:ind w:firstLine="709"/>
        <w:jc w:val="both"/>
        <w:rPr>
          <w:rFonts w:ascii="Times New Roman" w:eastAsia="Times New Roman" w:hAnsi="Times New Roman" w:cs="Times New Roman"/>
          <w:sz w:val="36"/>
          <w:szCs w:val="36"/>
        </w:rPr>
      </w:pPr>
      <w:r w:rsidRPr="00402DA1">
        <w:rPr>
          <w:rFonts w:ascii="Times New Roman" w:eastAsia="Times New Roman" w:hAnsi="Times New Roman" w:cs="Times New Roman"/>
          <w:sz w:val="28"/>
          <w:szCs w:val="28"/>
        </w:rP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865"/>
      </w:tblGrid>
      <w:tr w:rsidR="006C35FC" w:rsidRPr="006C35FC" w:rsidTr="009D1E6A">
        <w:tc>
          <w:tcPr>
            <w:tcW w:w="4705" w:type="dxa"/>
          </w:tcPr>
          <w:p w:rsidR="006C35FC" w:rsidRPr="006C35FC" w:rsidRDefault="006C35FC" w:rsidP="009D1E6A">
            <w:pPr>
              <w:spacing w:after="0" w:line="240" w:lineRule="auto"/>
              <w:jc w:val="center"/>
              <w:rPr>
                <w:rFonts w:eastAsia="Times New Roman"/>
                <w:sz w:val="28"/>
                <w:szCs w:val="28"/>
              </w:rPr>
            </w:pPr>
          </w:p>
        </w:tc>
        <w:tc>
          <w:tcPr>
            <w:tcW w:w="4865" w:type="dxa"/>
          </w:tcPr>
          <w:p w:rsidR="006C35FC" w:rsidRPr="006C35FC" w:rsidRDefault="006C35FC" w:rsidP="009D1E6A">
            <w:pPr>
              <w:spacing w:after="0" w:line="240" w:lineRule="auto"/>
              <w:jc w:val="both"/>
              <w:rPr>
                <w:rFonts w:eastAsia="Times New Roman"/>
                <w:sz w:val="28"/>
                <w:szCs w:val="28"/>
              </w:rPr>
            </w:pPr>
            <w:r w:rsidRPr="006C35FC">
              <w:rPr>
                <w:rFonts w:eastAsia="Times New Roman"/>
                <w:sz w:val="28"/>
                <w:szCs w:val="28"/>
              </w:rPr>
              <w:t xml:space="preserve">Приложение №1 </w:t>
            </w:r>
          </w:p>
          <w:p w:rsidR="006C35FC" w:rsidRPr="006C35FC" w:rsidRDefault="006C35FC" w:rsidP="009D1E6A">
            <w:pPr>
              <w:spacing w:after="0" w:line="240" w:lineRule="auto"/>
              <w:jc w:val="both"/>
              <w:rPr>
                <w:rFonts w:eastAsia="Times New Roman"/>
                <w:sz w:val="28"/>
                <w:szCs w:val="28"/>
              </w:rPr>
            </w:pPr>
            <w:r w:rsidRPr="006C35FC">
              <w:rPr>
                <w:rFonts w:eastAsia="Times New Roman"/>
                <w:sz w:val="28"/>
                <w:szCs w:val="28"/>
              </w:rPr>
              <w:t xml:space="preserve">к Порядку предоставления субсидий субъектам малого и среднего предпринимательства </w:t>
            </w:r>
            <w:r w:rsidRPr="006C35FC">
              <w:rPr>
                <w:sz w:val="28"/>
                <w:szCs w:val="28"/>
              </w:rPr>
              <w:t>на реализацию инвестиционных проектов в приоритетных отраслях</w:t>
            </w:r>
          </w:p>
        </w:tc>
      </w:tr>
    </w:tbl>
    <w:p w:rsidR="006C35FC" w:rsidRPr="006C35FC" w:rsidRDefault="006C35FC" w:rsidP="006C35FC">
      <w:pPr>
        <w:widowControl w:val="0"/>
        <w:autoSpaceDE w:val="0"/>
        <w:autoSpaceDN w:val="0"/>
        <w:spacing w:after="0" w:line="240" w:lineRule="auto"/>
        <w:jc w:val="center"/>
        <w:rPr>
          <w:rFonts w:ascii="Times New Roman" w:eastAsia="Times New Roman" w:hAnsi="Times New Roman" w:cs="Times New Roman"/>
          <w:sz w:val="28"/>
          <w:szCs w:val="28"/>
        </w:rPr>
      </w:pPr>
    </w:p>
    <w:p w:rsidR="006C35FC" w:rsidRPr="008D5D3C" w:rsidRDefault="006C35FC" w:rsidP="006C35FC">
      <w:pPr>
        <w:widowControl w:val="0"/>
        <w:spacing w:after="0" w:line="240" w:lineRule="auto"/>
        <w:jc w:val="center"/>
        <w:rPr>
          <w:rFonts w:ascii="Times New Roman" w:eastAsia="Times New Roman" w:hAnsi="Times New Roman" w:cs="Times New Roman"/>
          <w:sz w:val="28"/>
          <w:szCs w:val="28"/>
          <w:lang w:bidi="ru-RU"/>
        </w:rPr>
      </w:pPr>
      <w:r w:rsidRPr="008D5D3C">
        <w:rPr>
          <w:rFonts w:ascii="Times New Roman" w:eastAsia="Times New Roman" w:hAnsi="Times New Roman" w:cs="Times New Roman"/>
          <w:color w:val="000000"/>
          <w:sz w:val="28"/>
          <w:szCs w:val="28"/>
          <w:lang w:bidi="ru-RU"/>
        </w:rPr>
        <w:t>Заявление</w:t>
      </w:r>
    </w:p>
    <w:p w:rsidR="006C35FC" w:rsidRDefault="006C35FC" w:rsidP="006C35FC">
      <w:pPr>
        <w:widowControl w:val="0"/>
        <w:spacing w:after="0" w:line="240" w:lineRule="auto"/>
        <w:jc w:val="center"/>
        <w:rPr>
          <w:rFonts w:ascii="Times New Roman" w:eastAsia="Times New Roman" w:hAnsi="Times New Roman" w:cs="Times New Roman"/>
          <w:color w:val="000000"/>
          <w:sz w:val="28"/>
          <w:szCs w:val="28"/>
          <w:lang w:bidi="ru-RU"/>
        </w:rPr>
      </w:pPr>
      <w:r w:rsidRPr="008D5D3C">
        <w:rPr>
          <w:rFonts w:ascii="Times New Roman" w:eastAsia="Times New Roman" w:hAnsi="Times New Roman" w:cs="Times New Roman"/>
          <w:color w:val="000000"/>
          <w:sz w:val="28"/>
          <w:szCs w:val="28"/>
          <w:lang w:bidi="ru-RU"/>
        </w:rPr>
        <w:t>на участие в Конкурсном отборе по предоставлению субсидий на реализацию</w:t>
      </w:r>
      <w:r w:rsidRPr="008D5D3C">
        <w:rPr>
          <w:rFonts w:ascii="Times New Roman" w:eastAsia="Times New Roman" w:hAnsi="Times New Roman" w:cs="Times New Roman"/>
          <w:color w:val="000000"/>
          <w:sz w:val="28"/>
          <w:szCs w:val="28"/>
          <w:lang w:bidi="ru-RU"/>
        </w:rPr>
        <w:br/>
        <w:t>инвестиционных проектов субъектами малого и среднего предпринимательства</w:t>
      </w:r>
      <w:r>
        <w:rPr>
          <w:rFonts w:ascii="Times New Roman" w:eastAsia="Times New Roman" w:hAnsi="Times New Roman" w:cs="Times New Roman"/>
          <w:color w:val="000000"/>
          <w:sz w:val="28"/>
          <w:szCs w:val="28"/>
          <w:lang w:bidi="ru-RU"/>
        </w:rPr>
        <w:t xml:space="preserve"> </w:t>
      </w:r>
      <w:r w:rsidRPr="008D5D3C">
        <w:rPr>
          <w:rFonts w:ascii="Times New Roman" w:eastAsia="Times New Roman" w:hAnsi="Times New Roman" w:cs="Times New Roman"/>
          <w:color w:val="000000"/>
          <w:sz w:val="28"/>
          <w:szCs w:val="28"/>
          <w:lang w:bidi="ru-RU"/>
        </w:rPr>
        <w:t>в приоритетных отраслях</w:t>
      </w:r>
    </w:p>
    <w:p w:rsidR="006C35FC" w:rsidRPr="008D5D3C" w:rsidRDefault="006C35FC" w:rsidP="006C35FC">
      <w:pPr>
        <w:widowControl w:val="0"/>
        <w:spacing w:after="0" w:line="240" w:lineRule="auto"/>
        <w:jc w:val="center"/>
        <w:rPr>
          <w:rFonts w:ascii="Times New Roman" w:eastAsia="Times New Roman" w:hAnsi="Times New Roman" w:cs="Times New Roman"/>
          <w:sz w:val="28"/>
          <w:szCs w:val="28"/>
          <w:lang w:bidi="ru-RU"/>
        </w:rPr>
      </w:pPr>
    </w:p>
    <w:p w:rsidR="006C35FC" w:rsidRPr="008D5D3C" w:rsidRDefault="006C35FC" w:rsidP="006C35FC">
      <w:pPr>
        <w:widowControl w:val="0"/>
        <w:tabs>
          <w:tab w:val="left" w:leader="underscore" w:pos="9300"/>
        </w:tabs>
        <w:spacing w:after="0" w:line="240" w:lineRule="auto"/>
        <w:jc w:val="both"/>
        <w:rPr>
          <w:rFonts w:ascii="Times New Roman" w:eastAsia="Times New Roman" w:hAnsi="Times New Roman" w:cs="Times New Roman"/>
          <w:sz w:val="28"/>
          <w:szCs w:val="28"/>
          <w:lang w:bidi="ru-RU"/>
        </w:rPr>
      </w:pPr>
      <w:r w:rsidRPr="008D5D3C">
        <w:rPr>
          <w:rFonts w:ascii="Times New Roman" w:eastAsia="Times New Roman" w:hAnsi="Times New Roman" w:cs="Times New Roman"/>
          <w:color w:val="000000"/>
          <w:sz w:val="28"/>
          <w:szCs w:val="28"/>
          <w:lang w:bidi="ru-RU"/>
        </w:rPr>
        <w:t>Прошу предоставить</w:t>
      </w:r>
      <w:r w:rsidRPr="008D5D3C">
        <w:rPr>
          <w:rFonts w:ascii="Times New Roman" w:eastAsia="Times New Roman" w:hAnsi="Times New Roman" w:cs="Times New Roman"/>
          <w:color w:val="000000"/>
          <w:sz w:val="28"/>
          <w:szCs w:val="28"/>
          <w:lang w:bidi="ru-RU"/>
        </w:rPr>
        <w:tab/>
      </w:r>
    </w:p>
    <w:p w:rsidR="006C35FC" w:rsidRPr="008D5D3C" w:rsidRDefault="006C35FC" w:rsidP="006C35FC">
      <w:pPr>
        <w:widowControl w:val="0"/>
        <w:spacing w:after="0" w:line="240" w:lineRule="auto"/>
        <w:jc w:val="center"/>
        <w:rPr>
          <w:rFonts w:ascii="Times New Roman" w:eastAsia="Times New Roman" w:hAnsi="Times New Roman" w:cs="Times New Roman"/>
          <w:sz w:val="20"/>
          <w:szCs w:val="20"/>
          <w:lang w:bidi="ru-RU"/>
        </w:rPr>
      </w:pPr>
      <w:r w:rsidRPr="008D5D3C">
        <w:rPr>
          <w:rFonts w:ascii="Times New Roman" w:eastAsia="Times New Roman" w:hAnsi="Times New Roman" w:cs="Times New Roman"/>
          <w:color w:val="000000"/>
          <w:sz w:val="20"/>
          <w:szCs w:val="20"/>
          <w:lang w:bidi="ru-RU"/>
        </w:rPr>
        <w:t>(полное наименование заявителя)</w:t>
      </w:r>
    </w:p>
    <w:p w:rsidR="006C35FC" w:rsidRPr="006C35FC" w:rsidRDefault="006C35FC" w:rsidP="006C35FC">
      <w:pPr>
        <w:widowControl w:val="0"/>
        <w:spacing w:after="0" w:line="240" w:lineRule="auto"/>
        <w:rPr>
          <w:rFonts w:ascii="Times New Roman" w:eastAsia="Times New Roman" w:hAnsi="Times New Roman" w:cs="Times New Roman"/>
          <w:color w:val="000000"/>
          <w:sz w:val="28"/>
          <w:szCs w:val="28"/>
          <w:lang w:bidi="ru-RU"/>
        </w:rPr>
      </w:pPr>
      <w:r w:rsidRPr="008D5D3C">
        <w:rPr>
          <w:rFonts w:ascii="Times New Roman" w:eastAsia="Times New Roman" w:hAnsi="Times New Roman" w:cs="Times New Roman"/>
          <w:color w:val="000000"/>
          <w:sz w:val="28"/>
          <w:szCs w:val="28"/>
          <w:lang w:bidi="ru-RU"/>
        </w:rPr>
        <w:t xml:space="preserve">субсидию на реализацию инвестиционных проектов субъектами малого и среднего предпринимательства в приоритетных отраслях </w:t>
      </w:r>
    </w:p>
    <w:p w:rsidR="006C35FC" w:rsidRPr="008D5D3C" w:rsidRDefault="006C35FC" w:rsidP="006C35FC">
      <w:pPr>
        <w:widowControl w:val="0"/>
        <w:spacing w:after="0" w:line="240" w:lineRule="auto"/>
        <w:rPr>
          <w:rFonts w:ascii="Times New Roman" w:eastAsia="Times New Roman" w:hAnsi="Times New Roman" w:cs="Times New Roman"/>
          <w:sz w:val="28"/>
          <w:szCs w:val="28"/>
          <w:lang w:bidi="ru-RU"/>
        </w:rPr>
      </w:pPr>
      <w:r w:rsidRPr="006C35FC">
        <w:rPr>
          <w:rFonts w:ascii="Times New Roman" w:eastAsia="Times New Roman" w:hAnsi="Times New Roman" w:cs="Times New Roman"/>
          <w:color w:val="000000"/>
          <w:sz w:val="28"/>
          <w:szCs w:val="28"/>
          <w:lang w:bidi="ru-RU"/>
        </w:rPr>
        <w:t xml:space="preserve">1. </w:t>
      </w:r>
      <w:r w:rsidRPr="008D5D3C">
        <w:rPr>
          <w:rFonts w:ascii="Times New Roman" w:eastAsia="Times New Roman" w:hAnsi="Times New Roman" w:cs="Times New Roman"/>
          <w:color w:val="000000"/>
          <w:sz w:val="28"/>
          <w:szCs w:val="28"/>
          <w:lang w:bidi="ru-RU"/>
        </w:rPr>
        <w:t>Информация о заявителе:</w:t>
      </w:r>
    </w:p>
    <w:p w:rsidR="006C35FC" w:rsidRPr="008D5D3C" w:rsidRDefault="006C35FC" w:rsidP="006C35FC">
      <w:pPr>
        <w:widowControl w:val="0"/>
        <w:tabs>
          <w:tab w:val="left" w:leader="underscore" w:pos="9300"/>
        </w:tabs>
        <w:spacing w:after="0" w:line="240" w:lineRule="auto"/>
        <w:jc w:val="both"/>
        <w:rPr>
          <w:rFonts w:ascii="Times New Roman" w:eastAsia="Times New Roman" w:hAnsi="Times New Roman" w:cs="Times New Roman"/>
          <w:sz w:val="28"/>
          <w:szCs w:val="28"/>
          <w:lang w:bidi="ru-RU"/>
        </w:rPr>
      </w:pPr>
      <w:r w:rsidRPr="008D5D3C">
        <w:rPr>
          <w:rFonts w:ascii="Times New Roman" w:eastAsia="Times New Roman" w:hAnsi="Times New Roman" w:cs="Times New Roman"/>
          <w:color w:val="000000"/>
          <w:sz w:val="28"/>
          <w:szCs w:val="28"/>
          <w:lang w:bidi="ru-RU"/>
        </w:rPr>
        <w:t>Юридический адрес</w:t>
      </w:r>
      <w:r w:rsidRPr="008D5D3C">
        <w:rPr>
          <w:rFonts w:ascii="Times New Roman" w:eastAsia="Times New Roman" w:hAnsi="Times New Roman" w:cs="Times New Roman"/>
          <w:color w:val="000000"/>
          <w:sz w:val="28"/>
          <w:szCs w:val="28"/>
          <w:lang w:bidi="ru-RU"/>
        </w:rPr>
        <w:tab/>
      </w:r>
    </w:p>
    <w:p w:rsidR="006C35FC" w:rsidRPr="008D5D3C" w:rsidRDefault="006C35FC" w:rsidP="006C35FC">
      <w:pPr>
        <w:widowControl w:val="0"/>
        <w:tabs>
          <w:tab w:val="left" w:leader="underscore" w:pos="9300"/>
        </w:tabs>
        <w:spacing w:after="0" w:line="240" w:lineRule="auto"/>
        <w:jc w:val="both"/>
        <w:rPr>
          <w:rFonts w:ascii="Times New Roman" w:eastAsia="Times New Roman" w:hAnsi="Times New Roman" w:cs="Times New Roman"/>
          <w:sz w:val="28"/>
          <w:szCs w:val="28"/>
          <w:lang w:bidi="ru-RU"/>
        </w:rPr>
      </w:pPr>
      <w:r w:rsidRPr="008D5D3C">
        <w:rPr>
          <w:rFonts w:ascii="Times New Roman" w:eastAsia="Times New Roman" w:hAnsi="Times New Roman" w:cs="Times New Roman"/>
          <w:color w:val="000000"/>
          <w:sz w:val="28"/>
          <w:szCs w:val="28"/>
          <w:lang w:bidi="ru-RU"/>
        </w:rPr>
        <w:t xml:space="preserve">Фактический адрес </w:t>
      </w:r>
      <w:r w:rsidRPr="008D5D3C">
        <w:rPr>
          <w:rFonts w:ascii="Times New Roman" w:eastAsia="Times New Roman" w:hAnsi="Times New Roman" w:cs="Times New Roman"/>
          <w:color w:val="000000"/>
          <w:sz w:val="28"/>
          <w:szCs w:val="28"/>
          <w:lang w:bidi="ru-RU"/>
        </w:rPr>
        <w:tab/>
      </w:r>
    </w:p>
    <w:p w:rsidR="006C35FC" w:rsidRPr="008D5D3C" w:rsidRDefault="006C35FC" w:rsidP="006C35FC">
      <w:pPr>
        <w:widowControl w:val="0"/>
        <w:tabs>
          <w:tab w:val="left" w:leader="underscore" w:pos="9300"/>
        </w:tabs>
        <w:spacing w:after="0" w:line="240" w:lineRule="auto"/>
        <w:jc w:val="both"/>
        <w:rPr>
          <w:rFonts w:ascii="Times New Roman" w:eastAsia="Times New Roman" w:hAnsi="Times New Roman" w:cs="Times New Roman"/>
          <w:sz w:val="28"/>
          <w:szCs w:val="28"/>
          <w:lang w:bidi="ru-RU"/>
        </w:rPr>
      </w:pPr>
      <w:r w:rsidRPr="008D5D3C">
        <w:rPr>
          <w:rFonts w:ascii="Times New Roman" w:eastAsia="Times New Roman" w:hAnsi="Times New Roman" w:cs="Times New Roman"/>
          <w:color w:val="000000"/>
          <w:sz w:val="28"/>
          <w:szCs w:val="28"/>
          <w:lang w:bidi="ru-RU"/>
        </w:rPr>
        <w:t xml:space="preserve">Телефон, факс, </w:t>
      </w:r>
      <w:r w:rsidRPr="008D5D3C">
        <w:rPr>
          <w:rFonts w:ascii="Times New Roman" w:eastAsia="Times New Roman" w:hAnsi="Times New Roman" w:cs="Times New Roman"/>
          <w:color w:val="000000"/>
          <w:sz w:val="28"/>
          <w:szCs w:val="28"/>
          <w:lang w:val="en-US" w:eastAsia="en-US" w:bidi="en-US"/>
        </w:rPr>
        <w:t>e</w:t>
      </w:r>
      <w:r w:rsidRPr="008D5D3C">
        <w:rPr>
          <w:rFonts w:ascii="Times New Roman" w:eastAsia="Times New Roman" w:hAnsi="Times New Roman" w:cs="Times New Roman"/>
          <w:color w:val="000000"/>
          <w:sz w:val="28"/>
          <w:szCs w:val="28"/>
          <w:lang w:eastAsia="en-US" w:bidi="en-US"/>
        </w:rPr>
        <w:t>-</w:t>
      </w:r>
      <w:r w:rsidRPr="008D5D3C">
        <w:rPr>
          <w:rFonts w:ascii="Times New Roman" w:eastAsia="Times New Roman" w:hAnsi="Times New Roman" w:cs="Times New Roman"/>
          <w:color w:val="000000"/>
          <w:sz w:val="28"/>
          <w:szCs w:val="28"/>
          <w:lang w:val="en-US" w:eastAsia="en-US" w:bidi="en-US"/>
        </w:rPr>
        <w:t>mail</w:t>
      </w:r>
      <w:r w:rsidRPr="008D5D3C">
        <w:rPr>
          <w:rFonts w:ascii="Times New Roman" w:eastAsia="Times New Roman" w:hAnsi="Times New Roman" w:cs="Times New Roman"/>
          <w:color w:val="000000"/>
          <w:sz w:val="28"/>
          <w:szCs w:val="28"/>
          <w:lang w:eastAsia="en-US" w:bidi="en-US"/>
        </w:rPr>
        <w:t xml:space="preserve"> </w:t>
      </w:r>
      <w:r w:rsidRPr="008D5D3C">
        <w:rPr>
          <w:rFonts w:ascii="Times New Roman" w:eastAsia="Times New Roman" w:hAnsi="Times New Roman" w:cs="Times New Roman"/>
          <w:color w:val="000000"/>
          <w:sz w:val="28"/>
          <w:szCs w:val="28"/>
          <w:lang w:bidi="ru-RU"/>
        </w:rPr>
        <w:tab/>
      </w:r>
    </w:p>
    <w:p w:rsidR="006C35FC" w:rsidRPr="008D5D3C" w:rsidRDefault="006C35FC" w:rsidP="006C35FC">
      <w:pPr>
        <w:widowControl w:val="0"/>
        <w:tabs>
          <w:tab w:val="left" w:leader="underscore" w:pos="2861"/>
          <w:tab w:val="left" w:leader="underscore" w:pos="5290"/>
        </w:tabs>
        <w:spacing w:after="0" w:line="240" w:lineRule="auto"/>
        <w:jc w:val="both"/>
        <w:rPr>
          <w:rFonts w:ascii="Times New Roman" w:eastAsia="Times New Roman" w:hAnsi="Times New Roman" w:cs="Times New Roman"/>
          <w:sz w:val="28"/>
          <w:szCs w:val="28"/>
          <w:lang w:bidi="ru-RU"/>
        </w:rPr>
      </w:pPr>
      <w:r w:rsidRPr="008D5D3C">
        <w:rPr>
          <w:rFonts w:ascii="Times New Roman" w:eastAsia="Times New Roman" w:hAnsi="Times New Roman" w:cs="Times New Roman"/>
          <w:color w:val="000000"/>
          <w:sz w:val="28"/>
          <w:szCs w:val="28"/>
          <w:lang w:bidi="ru-RU"/>
        </w:rPr>
        <w:t>ИНН</w:t>
      </w:r>
      <w:r w:rsidRPr="008D5D3C">
        <w:rPr>
          <w:rFonts w:ascii="Times New Roman" w:eastAsia="Times New Roman" w:hAnsi="Times New Roman" w:cs="Times New Roman"/>
          <w:color w:val="000000"/>
          <w:sz w:val="28"/>
          <w:szCs w:val="28"/>
          <w:lang w:bidi="ru-RU"/>
        </w:rPr>
        <w:tab/>
        <w:t>КПП</w:t>
      </w:r>
      <w:r w:rsidRPr="008D5D3C">
        <w:rPr>
          <w:rFonts w:ascii="Times New Roman" w:eastAsia="Times New Roman" w:hAnsi="Times New Roman" w:cs="Times New Roman"/>
          <w:color w:val="000000"/>
          <w:sz w:val="28"/>
          <w:szCs w:val="28"/>
          <w:lang w:bidi="ru-RU"/>
        </w:rPr>
        <w:tab/>
      </w:r>
    </w:p>
    <w:p w:rsidR="006C35FC" w:rsidRPr="008D5D3C" w:rsidRDefault="006C35FC" w:rsidP="006C35FC">
      <w:pPr>
        <w:widowControl w:val="0"/>
        <w:tabs>
          <w:tab w:val="left" w:leader="underscore" w:pos="9300"/>
        </w:tabs>
        <w:spacing w:after="0" w:line="240" w:lineRule="auto"/>
        <w:jc w:val="both"/>
        <w:rPr>
          <w:rFonts w:ascii="Times New Roman" w:eastAsia="Times New Roman" w:hAnsi="Times New Roman" w:cs="Times New Roman"/>
          <w:sz w:val="28"/>
          <w:szCs w:val="28"/>
          <w:lang w:bidi="ru-RU"/>
        </w:rPr>
      </w:pPr>
      <w:r w:rsidRPr="008D5D3C">
        <w:rPr>
          <w:rFonts w:ascii="Times New Roman" w:eastAsia="Times New Roman" w:hAnsi="Times New Roman" w:cs="Times New Roman"/>
          <w:color w:val="000000"/>
          <w:sz w:val="28"/>
          <w:szCs w:val="28"/>
          <w:lang w:bidi="ru-RU"/>
        </w:rPr>
        <w:t>Банковские реквизиты</w:t>
      </w:r>
      <w:r w:rsidRPr="008D5D3C">
        <w:rPr>
          <w:rFonts w:ascii="Times New Roman" w:eastAsia="Times New Roman" w:hAnsi="Times New Roman" w:cs="Times New Roman"/>
          <w:color w:val="000000"/>
          <w:sz w:val="28"/>
          <w:szCs w:val="28"/>
          <w:lang w:bidi="ru-RU"/>
        </w:rPr>
        <w:tab/>
      </w:r>
    </w:p>
    <w:p w:rsidR="006C35FC" w:rsidRPr="008D5D3C" w:rsidRDefault="006C35FC" w:rsidP="006C35FC">
      <w:pPr>
        <w:widowControl w:val="0"/>
        <w:tabs>
          <w:tab w:val="left" w:leader="underscore" w:pos="9300"/>
        </w:tabs>
        <w:spacing w:after="0" w:line="240" w:lineRule="auto"/>
        <w:jc w:val="both"/>
        <w:rPr>
          <w:rFonts w:ascii="Times New Roman" w:eastAsia="Times New Roman" w:hAnsi="Times New Roman" w:cs="Times New Roman"/>
          <w:sz w:val="28"/>
          <w:szCs w:val="28"/>
          <w:lang w:bidi="ru-RU"/>
        </w:rPr>
      </w:pPr>
      <w:r w:rsidRPr="008D5D3C">
        <w:rPr>
          <w:rFonts w:ascii="Times New Roman" w:eastAsia="Times New Roman" w:hAnsi="Times New Roman" w:cs="Times New Roman"/>
          <w:color w:val="000000"/>
          <w:sz w:val="28"/>
          <w:szCs w:val="28"/>
          <w:lang w:bidi="ru-RU"/>
        </w:rPr>
        <w:t>Сумма реализации инвестиционных проектов</w:t>
      </w:r>
      <w:r w:rsidRPr="008D5D3C">
        <w:rPr>
          <w:rFonts w:ascii="Times New Roman" w:eastAsia="Times New Roman" w:hAnsi="Times New Roman" w:cs="Times New Roman"/>
          <w:color w:val="000000"/>
          <w:sz w:val="28"/>
          <w:szCs w:val="28"/>
          <w:lang w:bidi="ru-RU"/>
        </w:rPr>
        <w:tab/>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2. Средняя численность работников за предшествующий календарный год, включая   лиц,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человек</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__________________________________________________________________3. Размер средней заработной платы, рублей _________________________</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(на последнюю отчетную дату)</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4. Является участником соглашений о разделе продукции: __________</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(да/нет)</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5. Является профессиональным участником рынка ценных бумаг: ________</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(да/нет)</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6. Осуществляет производство и реализацию подакцизных товаров: ____</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(да/нет)</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7. Осуществляет    добычу    и   реализацию   полезных   ископаемых, за исключением общераспространенных полезных ископаемых _________________</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(да/нет)</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8. Применяемая  заявителем  система  налогообложения (отметить любым знаком):</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общеустановленная;</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упрощенная (УСН);</w:t>
      </w:r>
    </w:p>
    <w:p w:rsidR="006C35FC" w:rsidRPr="006C35FC" w:rsidRDefault="006C35FC" w:rsidP="006C35FC">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патентная (ПСН); </w:t>
      </w:r>
    </w:p>
    <w:p w:rsidR="006C35FC" w:rsidRPr="006C35FC" w:rsidRDefault="006C35FC" w:rsidP="006C35FC">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единый сельскохозяйственный налог (ЕСХН); </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налог на профессиональный доход (НПД).</w:t>
      </w:r>
    </w:p>
    <w:p w:rsidR="006C35FC" w:rsidRPr="008D5D3C" w:rsidRDefault="006C35FC" w:rsidP="006C35FC">
      <w:pPr>
        <w:widowControl w:val="0"/>
        <w:tabs>
          <w:tab w:val="left" w:pos="402"/>
          <w:tab w:val="left" w:leader="underscore" w:pos="8659"/>
        </w:tabs>
        <w:spacing w:after="0" w:line="240" w:lineRule="auto"/>
        <w:jc w:val="both"/>
        <w:rPr>
          <w:rFonts w:ascii="Times New Roman" w:eastAsia="Times New Roman" w:hAnsi="Times New Roman" w:cs="Times New Roman"/>
          <w:color w:val="000000"/>
          <w:sz w:val="28"/>
          <w:szCs w:val="28"/>
          <w:lang w:bidi="ru-RU"/>
        </w:rPr>
      </w:pPr>
      <w:r w:rsidRPr="006C35FC">
        <w:rPr>
          <w:rFonts w:ascii="Times New Roman" w:eastAsia="Times New Roman" w:hAnsi="Times New Roman" w:cs="Times New Roman"/>
          <w:color w:val="000000"/>
          <w:sz w:val="28"/>
          <w:szCs w:val="28"/>
          <w:lang w:bidi="ru-RU"/>
        </w:rPr>
        <w:t xml:space="preserve">9. </w:t>
      </w:r>
      <w:r w:rsidRPr="008D5D3C">
        <w:rPr>
          <w:rFonts w:ascii="Times New Roman" w:eastAsia="Times New Roman" w:hAnsi="Times New Roman" w:cs="Times New Roman"/>
          <w:color w:val="000000"/>
          <w:sz w:val="28"/>
          <w:szCs w:val="28"/>
          <w:lang w:bidi="ru-RU"/>
        </w:rPr>
        <w:t>Договор приобретения №</w:t>
      </w:r>
      <w:r w:rsidRPr="008D5D3C">
        <w:rPr>
          <w:rFonts w:ascii="Times New Roman" w:eastAsia="Times New Roman" w:hAnsi="Times New Roman" w:cs="Times New Roman"/>
          <w:color w:val="000000"/>
          <w:sz w:val="28"/>
          <w:szCs w:val="28"/>
          <w:lang w:bidi="ru-RU"/>
        </w:rPr>
        <w:tab/>
      </w:r>
    </w:p>
    <w:p w:rsidR="006C35FC" w:rsidRPr="008D5D3C" w:rsidRDefault="006C35FC" w:rsidP="006C35FC">
      <w:pPr>
        <w:widowControl w:val="0"/>
        <w:tabs>
          <w:tab w:val="left" w:pos="382"/>
          <w:tab w:val="left" w:leader="underscore" w:pos="9146"/>
        </w:tabs>
        <w:spacing w:after="0" w:line="240" w:lineRule="auto"/>
        <w:jc w:val="both"/>
        <w:rPr>
          <w:rFonts w:ascii="Times New Roman" w:eastAsia="Times New Roman" w:hAnsi="Times New Roman" w:cs="Times New Roman"/>
          <w:color w:val="000000"/>
          <w:sz w:val="28"/>
          <w:szCs w:val="28"/>
          <w:lang w:bidi="ru-RU"/>
        </w:rPr>
      </w:pPr>
      <w:r w:rsidRPr="006C35FC">
        <w:rPr>
          <w:rFonts w:ascii="Times New Roman" w:eastAsia="Times New Roman" w:hAnsi="Times New Roman" w:cs="Times New Roman"/>
          <w:color w:val="000000"/>
          <w:sz w:val="28"/>
          <w:szCs w:val="28"/>
          <w:lang w:bidi="ru-RU"/>
        </w:rPr>
        <w:t xml:space="preserve">10. </w:t>
      </w:r>
      <w:r w:rsidRPr="008D5D3C">
        <w:rPr>
          <w:rFonts w:ascii="Times New Roman" w:eastAsia="Times New Roman" w:hAnsi="Times New Roman" w:cs="Times New Roman"/>
          <w:color w:val="000000"/>
          <w:sz w:val="28"/>
          <w:szCs w:val="28"/>
          <w:lang w:bidi="ru-RU"/>
        </w:rPr>
        <w:t>Предмет по договору приобретения</w:t>
      </w:r>
      <w:r w:rsidRPr="008D5D3C">
        <w:rPr>
          <w:rFonts w:ascii="Times New Roman" w:eastAsia="Times New Roman" w:hAnsi="Times New Roman" w:cs="Times New Roman"/>
          <w:color w:val="000000"/>
          <w:sz w:val="28"/>
          <w:szCs w:val="28"/>
          <w:lang w:bidi="ru-RU"/>
        </w:rPr>
        <w:tab/>
      </w:r>
    </w:p>
    <w:p w:rsidR="006C35FC" w:rsidRPr="006C35FC" w:rsidRDefault="006C35FC" w:rsidP="006C35FC">
      <w:pPr>
        <w:widowControl w:val="0"/>
        <w:tabs>
          <w:tab w:val="left" w:pos="402"/>
        </w:tabs>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color w:val="000000"/>
          <w:sz w:val="28"/>
          <w:szCs w:val="28"/>
          <w:lang w:bidi="ru-RU"/>
        </w:rPr>
        <w:t>11.</w:t>
      </w:r>
      <w:r>
        <w:rPr>
          <w:rFonts w:ascii="Times New Roman" w:eastAsia="Times New Roman" w:hAnsi="Times New Roman" w:cs="Times New Roman"/>
          <w:color w:val="000000"/>
          <w:sz w:val="28"/>
          <w:szCs w:val="28"/>
          <w:lang w:bidi="ru-RU"/>
        </w:rPr>
        <w:t> </w:t>
      </w:r>
      <w:r w:rsidRPr="008D5D3C">
        <w:rPr>
          <w:rFonts w:ascii="Times New Roman" w:eastAsia="Times New Roman" w:hAnsi="Times New Roman" w:cs="Times New Roman"/>
          <w:color w:val="000000"/>
          <w:sz w:val="28"/>
          <w:szCs w:val="28"/>
          <w:lang w:bidi="ru-RU"/>
        </w:rPr>
        <w:t>Планируемое увеличение численности персонала в связи с инвестиционным</w:t>
      </w:r>
      <w:r>
        <w:rPr>
          <w:rFonts w:ascii="Times New Roman" w:eastAsia="Times New Roman" w:hAnsi="Times New Roman" w:cs="Times New Roman"/>
          <w:color w:val="000000"/>
          <w:sz w:val="28"/>
          <w:szCs w:val="28"/>
          <w:lang w:bidi="ru-RU"/>
        </w:rPr>
        <w:t xml:space="preserve"> </w:t>
      </w:r>
      <w:r w:rsidRPr="008D5D3C">
        <w:rPr>
          <w:rFonts w:ascii="Times New Roman" w:eastAsia="Times New Roman" w:hAnsi="Times New Roman" w:cs="Times New Roman"/>
          <w:color w:val="000000"/>
          <w:sz w:val="28"/>
          <w:szCs w:val="28"/>
          <w:lang w:bidi="ru-RU"/>
        </w:rPr>
        <w:t>проектом:</w:t>
      </w:r>
      <w:r>
        <w:rPr>
          <w:rFonts w:ascii="Times New Roman" w:eastAsia="Times New Roman" w:hAnsi="Times New Roman" w:cs="Times New Roman"/>
          <w:color w:val="000000"/>
          <w:sz w:val="28"/>
          <w:szCs w:val="28"/>
          <w:lang w:bidi="ru-RU"/>
        </w:rPr>
        <w:t>______________________</w:t>
      </w:r>
    </w:p>
    <w:p w:rsidR="006C35FC" w:rsidRDefault="006C35FC" w:rsidP="006C35FC">
      <w:pPr>
        <w:tabs>
          <w:tab w:val="left" w:pos="142"/>
        </w:tabs>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w:t>
      </w:r>
    </w:p>
    <w:p w:rsidR="006C35FC" w:rsidRPr="006C35FC" w:rsidRDefault="006C35FC" w:rsidP="006C35FC">
      <w:pPr>
        <w:tabs>
          <w:tab w:val="left" w:pos="142"/>
        </w:tabs>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Настоящим заявлением подтверждаю:</w:t>
      </w:r>
    </w:p>
    <w:p w:rsidR="006C35FC" w:rsidRPr="006C35FC" w:rsidRDefault="006C35FC" w:rsidP="006C35FC">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вся информация, содержащаяся в заявлении и прилагаемых к нему документах, является достоверной;</w:t>
      </w:r>
    </w:p>
    <w:p w:rsidR="006C35FC" w:rsidRPr="006C35FC" w:rsidRDefault="006C35FC" w:rsidP="006C35FC">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заявитель не находится в стадии реорганизации, ликвидации или банкротства, а также не ограничен иным образом в правовом отношении действующим законодательством;</w:t>
      </w:r>
    </w:p>
    <w:p w:rsidR="006C35FC" w:rsidRPr="006C35FC" w:rsidRDefault="006C35FC" w:rsidP="006C35FC">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заявитель не возражает против доступа к настоящему заявлению всех лиц, участвующих в рассмотрении заявлений, круг которых определен администрацией Идринского района;</w:t>
      </w:r>
    </w:p>
    <w:p w:rsidR="006C35FC" w:rsidRPr="006C35FC" w:rsidRDefault="006C35FC" w:rsidP="006C35FC">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rsidR="006C35FC" w:rsidRPr="006C35FC" w:rsidRDefault="006C35FC" w:rsidP="006C35FC">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hAnsi="Times New Roman" w:cs="Times New Roman"/>
          <w:sz w:val="28"/>
          <w:szCs w:val="28"/>
        </w:rPr>
        <w:t>- выражаю согласие на обработку персональных данных.</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p>
    <w:p w:rsidR="006C35FC" w:rsidRPr="006C35FC" w:rsidRDefault="006C35FC" w:rsidP="006C35FC">
      <w:pPr>
        <w:pStyle w:val="22"/>
        <w:shd w:val="clear" w:color="auto" w:fill="auto"/>
        <w:spacing w:before="0" w:after="0" w:line="240" w:lineRule="auto"/>
        <w:jc w:val="both"/>
        <w:rPr>
          <w:rFonts w:ascii="Times New Roman" w:eastAsia="Times New Roman" w:hAnsi="Times New Roman" w:cs="Times New Roman"/>
          <w:color w:val="000000"/>
          <w:sz w:val="28"/>
          <w:szCs w:val="28"/>
          <w:lang w:bidi="ru-RU"/>
        </w:rPr>
      </w:pPr>
      <w:r w:rsidRPr="006C35FC">
        <w:rPr>
          <w:rFonts w:ascii="Times New Roman" w:eastAsia="Times New Roman" w:hAnsi="Times New Roman" w:cs="Times New Roman"/>
          <w:sz w:val="28"/>
          <w:szCs w:val="28"/>
        </w:rPr>
        <w:t xml:space="preserve">Размер  субсидии   прошу  установить   в  соответствии   </w:t>
      </w:r>
      <w:r w:rsidRPr="006C35FC">
        <w:rPr>
          <w:rFonts w:ascii="Times New Roman" w:eastAsia="Times New Roman" w:hAnsi="Times New Roman" w:cs="Times New Roman"/>
          <w:color w:val="000000"/>
          <w:sz w:val="28"/>
          <w:szCs w:val="28"/>
          <w:lang w:bidi="ru-RU"/>
        </w:rPr>
        <w:t>с Порядком предоставления субсидий субъектам малого и среднего предпринимательства на реализацию инвестиционных проектов в приоритетных отраслях.</w:t>
      </w:r>
    </w:p>
    <w:p w:rsidR="000B2CFA" w:rsidRDefault="000B2CFA" w:rsidP="000B2CFA">
      <w:pPr>
        <w:autoSpaceDE w:val="0"/>
        <w:autoSpaceDN w:val="0"/>
        <w:adjustRightInd w:val="0"/>
        <w:spacing w:after="0" w:line="240" w:lineRule="auto"/>
        <w:jc w:val="both"/>
        <w:rPr>
          <w:rFonts w:ascii="Times New Roman" w:eastAsia="Calibri" w:hAnsi="Times New Roman"/>
          <w:sz w:val="28"/>
          <w:szCs w:val="28"/>
          <w:lang w:eastAsia="en-US"/>
        </w:rPr>
      </w:pPr>
    </w:p>
    <w:p w:rsidR="000B2CFA" w:rsidRPr="009854C9" w:rsidRDefault="000B2CFA" w:rsidP="000B2CFA">
      <w:pPr>
        <w:autoSpaceDE w:val="0"/>
        <w:autoSpaceDN w:val="0"/>
        <w:adjustRightInd w:val="0"/>
        <w:spacing w:after="0" w:line="240" w:lineRule="auto"/>
        <w:jc w:val="both"/>
        <w:rPr>
          <w:rFonts w:ascii="Times New Roman" w:eastAsia="Calibri" w:hAnsi="Times New Roman"/>
          <w:sz w:val="28"/>
          <w:szCs w:val="28"/>
          <w:lang w:eastAsia="en-US"/>
        </w:rPr>
      </w:pPr>
      <w:r w:rsidRPr="009854C9">
        <w:rPr>
          <w:rFonts w:ascii="Times New Roman" w:eastAsia="Calibri" w:hAnsi="Times New Roman"/>
          <w:sz w:val="28"/>
          <w:szCs w:val="28"/>
          <w:lang w:eastAsia="en-US"/>
        </w:rPr>
        <w:t>Приложение: на ___ л. в ____ экз.</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Руководитель ____________________________/_________________________/</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 (должность)         (подпись)              (расшифровка подписи)</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М.П.</w:t>
      </w:r>
    </w:p>
    <w:p w:rsidR="006C35FC" w:rsidRPr="006C35FC" w:rsidRDefault="006C35FC" w:rsidP="006C35FC">
      <w:pPr>
        <w:widowControl w:val="0"/>
        <w:autoSpaceDE w:val="0"/>
        <w:autoSpaceDN w:val="0"/>
        <w:spacing w:after="0" w:line="240" w:lineRule="auto"/>
        <w:jc w:val="both"/>
        <w:rPr>
          <w:rFonts w:ascii="Times New Roman" w:eastAsia="Times New Roman" w:hAnsi="Times New Roman" w:cs="Times New Roman"/>
          <w:sz w:val="28"/>
          <w:szCs w:val="28"/>
        </w:rPr>
      </w:pPr>
    </w:p>
    <w:p w:rsidR="006C35FC" w:rsidRPr="00402DA1" w:rsidRDefault="006C35FC" w:rsidP="006C35FC">
      <w:pPr>
        <w:widowControl w:val="0"/>
        <w:autoSpaceDE w:val="0"/>
        <w:autoSpaceDN w:val="0"/>
        <w:spacing w:after="0" w:line="240" w:lineRule="auto"/>
        <w:jc w:val="both"/>
        <w:rPr>
          <w:rFonts w:ascii="Times New Roman" w:eastAsia="Times New Roman" w:hAnsi="Times New Roman" w:cs="Times New Roman"/>
          <w:sz w:val="20"/>
          <w:szCs w:val="20"/>
        </w:rPr>
      </w:pPr>
      <w:r w:rsidRPr="006C35FC">
        <w:rPr>
          <w:rFonts w:ascii="Times New Roman" w:eastAsia="Times New Roman" w:hAnsi="Times New Roman" w:cs="Times New Roman"/>
          <w:sz w:val="28"/>
          <w:szCs w:val="28"/>
        </w:rPr>
        <w:t>Да</w:t>
      </w:r>
      <w:r w:rsidRPr="00402DA1">
        <w:rPr>
          <w:rFonts w:ascii="Times New Roman" w:eastAsia="Times New Roman" w:hAnsi="Times New Roman" w:cs="Times New Roman"/>
          <w:sz w:val="28"/>
          <w:szCs w:val="28"/>
        </w:rPr>
        <w:t>та</w:t>
      </w: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6C35FC" w:rsidRDefault="006C35FC" w:rsidP="006C35F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8D5D3C" w:rsidRPr="00402DA1" w:rsidRDefault="008D5D3C" w:rsidP="008D5D3C">
      <w:pPr>
        <w:autoSpaceDE w:val="0"/>
        <w:autoSpaceDN w:val="0"/>
        <w:adjustRightInd w:val="0"/>
        <w:spacing w:after="0" w:line="240" w:lineRule="auto"/>
        <w:outlineLvl w:val="2"/>
        <w:rPr>
          <w:rFonts w:ascii="Times New Roman" w:eastAsia="Calibri" w:hAnsi="Times New Roman" w:cs="Times New Roman"/>
          <w:sz w:val="28"/>
          <w:szCs w:val="28"/>
          <w:lang w:eastAsia="en-U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865"/>
      </w:tblGrid>
      <w:tr w:rsidR="008D5D3C" w:rsidRPr="00402DA1" w:rsidTr="009D1E6A">
        <w:tc>
          <w:tcPr>
            <w:tcW w:w="4705" w:type="dxa"/>
          </w:tcPr>
          <w:p w:rsidR="008D5D3C" w:rsidRPr="00402DA1" w:rsidRDefault="008D5D3C" w:rsidP="009D1E6A">
            <w:pPr>
              <w:spacing w:after="0" w:line="240" w:lineRule="auto"/>
              <w:jc w:val="center"/>
              <w:rPr>
                <w:rFonts w:eastAsia="Times New Roman"/>
                <w:sz w:val="28"/>
                <w:szCs w:val="28"/>
              </w:rPr>
            </w:pPr>
          </w:p>
        </w:tc>
        <w:tc>
          <w:tcPr>
            <w:tcW w:w="4865" w:type="dxa"/>
          </w:tcPr>
          <w:p w:rsidR="008D5D3C" w:rsidRPr="00402DA1" w:rsidRDefault="008D5D3C" w:rsidP="009D1E6A">
            <w:pPr>
              <w:spacing w:after="0" w:line="240" w:lineRule="auto"/>
              <w:jc w:val="both"/>
              <w:rPr>
                <w:rFonts w:eastAsia="Times New Roman"/>
                <w:sz w:val="28"/>
                <w:szCs w:val="28"/>
              </w:rPr>
            </w:pPr>
            <w:r w:rsidRPr="00402DA1">
              <w:rPr>
                <w:rFonts w:eastAsia="Times New Roman"/>
                <w:sz w:val="28"/>
                <w:szCs w:val="28"/>
              </w:rPr>
              <w:t>Приложение №2</w:t>
            </w:r>
          </w:p>
          <w:p w:rsidR="008D5D3C" w:rsidRPr="00402DA1" w:rsidRDefault="006C35FC" w:rsidP="009D1E6A">
            <w:pPr>
              <w:spacing w:after="0" w:line="240" w:lineRule="auto"/>
              <w:jc w:val="both"/>
              <w:rPr>
                <w:rFonts w:eastAsia="Times New Roman"/>
                <w:sz w:val="28"/>
                <w:szCs w:val="28"/>
              </w:rPr>
            </w:pPr>
            <w:r w:rsidRPr="006C35FC">
              <w:rPr>
                <w:rFonts w:eastAsia="Times New Roman"/>
                <w:sz w:val="28"/>
                <w:szCs w:val="28"/>
              </w:rPr>
              <w:t xml:space="preserve">к Порядку предоставления субсидий субъектам малого и среднего предпринимательства </w:t>
            </w:r>
            <w:r w:rsidRPr="006C35FC">
              <w:rPr>
                <w:sz w:val="28"/>
                <w:szCs w:val="28"/>
              </w:rPr>
              <w:t>на реализацию инвестиционных проектов в приоритетных отраслях</w:t>
            </w:r>
          </w:p>
        </w:tc>
      </w:tr>
    </w:tbl>
    <w:p w:rsidR="008D5D3C" w:rsidRPr="00402DA1" w:rsidRDefault="008D5D3C" w:rsidP="008D5D3C">
      <w:pPr>
        <w:autoSpaceDE w:val="0"/>
        <w:autoSpaceDN w:val="0"/>
        <w:adjustRightInd w:val="0"/>
        <w:spacing w:after="0" w:line="240" w:lineRule="auto"/>
        <w:outlineLvl w:val="2"/>
        <w:rPr>
          <w:rFonts w:ascii="Times New Roman" w:eastAsia="Calibri" w:hAnsi="Times New Roman" w:cs="Times New Roman"/>
          <w:sz w:val="28"/>
          <w:szCs w:val="28"/>
          <w:lang w:eastAsia="en-US"/>
        </w:rPr>
      </w:pPr>
    </w:p>
    <w:p w:rsidR="008D5D3C" w:rsidRPr="00402DA1" w:rsidRDefault="008D5D3C" w:rsidP="008D5D3C">
      <w:pPr>
        <w:autoSpaceDE w:val="0"/>
        <w:autoSpaceDN w:val="0"/>
        <w:adjustRightInd w:val="0"/>
        <w:spacing w:after="0" w:line="240" w:lineRule="auto"/>
        <w:outlineLvl w:val="2"/>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xml:space="preserve">               </w:t>
      </w:r>
    </w:p>
    <w:p w:rsidR="008D5D3C" w:rsidRPr="00402DA1" w:rsidRDefault="008D5D3C" w:rsidP="008D5D3C">
      <w:pPr>
        <w:autoSpaceDE w:val="0"/>
        <w:autoSpaceDN w:val="0"/>
        <w:adjustRightInd w:val="0"/>
        <w:spacing w:after="0" w:line="240" w:lineRule="auto"/>
        <w:jc w:val="center"/>
        <w:rPr>
          <w:rFonts w:ascii="Times New Roman" w:eastAsia="Calibri" w:hAnsi="Times New Roman" w:cs="Times New Roman"/>
          <w:b/>
          <w:sz w:val="28"/>
          <w:szCs w:val="28"/>
          <w:lang w:eastAsia="en-US"/>
        </w:rPr>
      </w:pPr>
      <w:r w:rsidRPr="00402DA1">
        <w:rPr>
          <w:rFonts w:ascii="Times New Roman" w:eastAsia="Calibri" w:hAnsi="Times New Roman" w:cs="Times New Roman"/>
          <w:b/>
          <w:sz w:val="28"/>
          <w:szCs w:val="28"/>
          <w:lang w:eastAsia="en-US"/>
        </w:rPr>
        <w:t>СПРАВКА</w:t>
      </w:r>
    </w:p>
    <w:p w:rsidR="008D5D3C" w:rsidRPr="00402DA1" w:rsidRDefault="008D5D3C" w:rsidP="008D5D3C">
      <w:pPr>
        <w:autoSpaceDE w:val="0"/>
        <w:autoSpaceDN w:val="0"/>
        <w:adjustRightInd w:val="0"/>
        <w:spacing w:after="0" w:line="240" w:lineRule="auto"/>
        <w:jc w:val="center"/>
        <w:rPr>
          <w:rFonts w:ascii="Times New Roman" w:eastAsia="Calibri" w:hAnsi="Times New Roman" w:cs="Times New Roman"/>
          <w:b/>
          <w:sz w:val="28"/>
          <w:szCs w:val="28"/>
          <w:lang w:eastAsia="en-US"/>
        </w:rPr>
      </w:pPr>
      <w:r w:rsidRPr="00402DA1">
        <w:rPr>
          <w:rFonts w:ascii="Times New Roman" w:eastAsia="Calibri" w:hAnsi="Times New Roman" w:cs="Times New Roman"/>
          <w:b/>
          <w:sz w:val="28"/>
          <w:szCs w:val="28"/>
          <w:lang w:eastAsia="en-US"/>
        </w:rPr>
        <w:t>о задолженности по субсидиям, бюджетным инвестициям и иным средствам, предоставленным из районного бюджета в соответствии с нормативными правовыми актами Идринского района*</w:t>
      </w:r>
    </w:p>
    <w:p w:rsidR="008D5D3C" w:rsidRPr="00402DA1" w:rsidRDefault="008D5D3C" w:rsidP="008D5D3C">
      <w:pPr>
        <w:autoSpaceDE w:val="0"/>
        <w:autoSpaceDN w:val="0"/>
        <w:adjustRightInd w:val="0"/>
        <w:spacing w:after="0" w:line="240" w:lineRule="auto"/>
        <w:jc w:val="center"/>
        <w:rPr>
          <w:rFonts w:ascii="Times New Roman" w:eastAsia="Calibri" w:hAnsi="Times New Roman" w:cs="Times New Roman"/>
          <w:b/>
          <w:sz w:val="28"/>
          <w:szCs w:val="28"/>
          <w:lang w:eastAsia="en-US"/>
        </w:rPr>
      </w:pPr>
      <w:r w:rsidRPr="00402DA1">
        <w:rPr>
          <w:rFonts w:ascii="Times New Roman" w:eastAsia="Calibri" w:hAnsi="Times New Roman" w:cs="Times New Roman"/>
          <w:b/>
          <w:sz w:val="28"/>
          <w:szCs w:val="28"/>
          <w:lang w:eastAsia="en-US"/>
        </w:rPr>
        <w:t>на «__» _____ 20___ г.</w:t>
      </w:r>
    </w:p>
    <w:p w:rsidR="008D5D3C" w:rsidRPr="00402DA1" w:rsidRDefault="008D5D3C" w:rsidP="008D5D3C">
      <w:pPr>
        <w:autoSpaceDE w:val="0"/>
        <w:autoSpaceDN w:val="0"/>
        <w:adjustRightInd w:val="0"/>
        <w:spacing w:after="0" w:line="240" w:lineRule="auto"/>
        <w:jc w:val="both"/>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Наименование Получателя: ____________________________</w:t>
      </w:r>
    </w:p>
    <w:p w:rsidR="008D5D3C" w:rsidRPr="00402DA1" w:rsidRDefault="008D5D3C" w:rsidP="008D5D3C">
      <w:pPr>
        <w:autoSpaceDE w:val="0"/>
        <w:autoSpaceDN w:val="0"/>
        <w:adjustRightInd w:val="0"/>
        <w:spacing w:after="0" w:line="240" w:lineRule="auto"/>
        <w:jc w:val="center"/>
        <w:rPr>
          <w:rFonts w:ascii="Times New Roman" w:eastAsia="Calibri" w:hAnsi="Times New Roman" w:cs="Times New Roman"/>
          <w:b/>
          <w:sz w:val="28"/>
          <w:szCs w:val="28"/>
          <w:lang w:eastAsia="en-US"/>
        </w:rPr>
      </w:pPr>
    </w:p>
    <w:tbl>
      <w:tblPr>
        <w:tblW w:w="5000" w:type="pct"/>
        <w:tblCellMar>
          <w:top w:w="102" w:type="dxa"/>
          <w:left w:w="62" w:type="dxa"/>
          <w:bottom w:w="102" w:type="dxa"/>
          <w:right w:w="62" w:type="dxa"/>
        </w:tblCellMar>
        <w:tblLook w:val="0000" w:firstRow="0" w:lastRow="0" w:firstColumn="0" w:lastColumn="0" w:noHBand="0" w:noVBand="0"/>
      </w:tblPr>
      <w:tblGrid>
        <w:gridCol w:w="1371"/>
        <w:gridCol w:w="287"/>
        <w:gridCol w:w="345"/>
        <w:gridCol w:w="487"/>
        <w:gridCol w:w="1114"/>
        <w:gridCol w:w="345"/>
        <w:gridCol w:w="487"/>
        <w:gridCol w:w="539"/>
        <w:gridCol w:w="424"/>
        <w:gridCol w:w="1085"/>
        <w:gridCol w:w="345"/>
        <w:gridCol w:w="487"/>
        <w:gridCol w:w="539"/>
        <w:gridCol w:w="424"/>
        <w:gridCol w:w="1085"/>
      </w:tblGrid>
      <w:tr w:rsidR="008D5D3C" w:rsidRPr="00402DA1" w:rsidTr="009D1E6A">
        <w:tc>
          <w:tcPr>
            <w:tcW w:w="73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Наименование КЦСР, предоставленных из районного бюджета</w:t>
            </w:r>
          </w:p>
        </w:tc>
        <w:tc>
          <w:tcPr>
            <w:tcW w:w="1192"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Нормативный правовой акт Идринского района, в соответствии с которым Получателю предоставлены средства из районного бюджета</w:t>
            </w:r>
          </w:p>
        </w:tc>
        <w:tc>
          <w:tcPr>
            <w:tcW w:w="1538" w:type="pct"/>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Соглашение (договор), заключенный между главным распорядителем средств местного бюджета и Получателем на предоставление из местного бюджета средств</w:t>
            </w:r>
          </w:p>
        </w:tc>
        <w:tc>
          <w:tcPr>
            <w:tcW w:w="1538" w:type="pct"/>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Договоры (контракты), заключенные Получателем в целях исполнения обязательств в рамках соглашения (договора)</w:t>
            </w:r>
          </w:p>
        </w:tc>
      </w:tr>
      <w:tr w:rsidR="008D5D3C" w:rsidRPr="00402DA1" w:rsidTr="009D1E6A">
        <w:trPr>
          <w:trHeight w:val="418"/>
        </w:trPr>
        <w:tc>
          <w:tcPr>
            <w:tcW w:w="732"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53"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вид</w:t>
            </w:r>
          </w:p>
        </w:tc>
        <w:tc>
          <w:tcPr>
            <w:tcW w:w="184"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дата</w:t>
            </w:r>
          </w:p>
        </w:tc>
        <w:tc>
          <w:tcPr>
            <w:tcW w:w="260"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номер</w:t>
            </w:r>
          </w:p>
        </w:tc>
        <w:tc>
          <w:tcPr>
            <w:tcW w:w="595"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наименование мероприятия</w:t>
            </w:r>
          </w:p>
        </w:tc>
        <w:tc>
          <w:tcPr>
            <w:tcW w:w="184"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дата</w:t>
            </w:r>
          </w:p>
        </w:tc>
        <w:tc>
          <w:tcPr>
            <w:tcW w:w="260"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номер</w:t>
            </w:r>
          </w:p>
        </w:tc>
        <w:tc>
          <w:tcPr>
            <w:tcW w:w="288"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сумма, тыс. руб.</w:t>
            </w:r>
          </w:p>
        </w:tc>
        <w:tc>
          <w:tcPr>
            <w:tcW w:w="806"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из них имеется задолженность</w:t>
            </w:r>
          </w:p>
        </w:tc>
        <w:tc>
          <w:tcPr>
            <w:tcW w:w="184"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дата</w:t>
            </w:r>
          </w:p>
        </w:tc>
        <w:tc>
          <w:tcPr>
            <w:tcW w:w="260"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номер</w:t>
            </w:r>
          </w:p>
        </w:tc>
        <w:tc>
          <w:tcPr>
            <w:tcW w:w="288"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сумма, тыс. руб.</w:t>
            </w:r>
          </w:p>
        </w:tc>
        <w:tc>
          <w:tcPr>
            <w:tcW w:w="806"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из них имеется задолженность</w:t>
            </w:r>
          </w:p>
        </w:tc>
      </w:tr>
      <w:tr w:rsidR="008D5D3C" w:rsidRPr="00402DA1" w:rsidTr="009D1E6A">
        <w:tc>
          <w:tcPr>
            <w:tcW w:w="732"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53"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84"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60"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595"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84"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60"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88"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2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всего</w:t>
            </w:r>
          </w:p>
        </w:tc>
        <w:tc>
          <w:tcPr>
            <w:tcW w:w="57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в том числе просроченная</w:t>
            </w:r>
          </w:p>
        </w:tc>
        <w:tc>
          <w:tcPr>
            <w:tcW w:w="184"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p>
        </w:tc>
        <w:tc>
          <w:tcPr>
            <w:tcW w:w="260"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p>
        </w:tc>
        <w:tc>
          <w:tcPr>
            <w:tcW w:w="288"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p>
        </w:tc>
        <w:tc>
          <w:tcPr>
            <w:tcW w:w="22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всего</w:t>
            </w:r>
          </w:p>
        </w:tc>
        <w:tc>
          <w:tcPr>
            <w:tcW w:w="57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в том числе просроченная</w:t>
            </w:r>
          </w:p>
        </w:tc>
      </w:tr>
      <w:tr w:rsidR="008D5D3C" w:rsidRPr="00402DA1" w:rsidTr="009D1E6A">
        <w:tc>
          <w:tcPr>
            <w:tcW w:w="73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15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1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6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59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1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6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8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2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57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1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6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8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2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57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r>
      <w:tr w:rsidR="008D5D3C" w:rsidRPr="00402DA1" w:rsidTr="009D1E6A">
        <w:tc>
          <w:tcPr>
            <w:tcW w:w="73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15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1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6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59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1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6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8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2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57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1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6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8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22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c>
          <w:tcPr>
            <w:tcW w:w="57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autoSpaceDE w:val="0"/>
              <w:autoSpaceDN w:val="0"/>
              <w:adjustRightInd w:val="0"/>
              <w:spacing w:after="0" w:line="240" w:lineRule="auto"/>
              <w:rPr>
                <w:rFonts w:ascii="Times New Roman" w:eastAsia="Calibri" w:hAnsi="Times New Roman" w:cs="Times New Roman"/>
                <w:sz w:val="28"/>
                <w:szCs w:val="28"/>
                <w:lang w:eastAsia="en-US"/>
              </w:rPr>
            </w:pPr>
          </w:p>
        </w:tc>
      </w:tr>
    </w:tbl>
    <w:p w:rsidR="008D5D3C" w:rsidRPr="00402DA1" w:rsidRDefault="008D5D3C" w:rsidP="008D5D3C">
      <w:pPr>
        <w:spacing w:after="0" w:line="240" w:lineRule="auto"/>
        <w:rPr>
          <w:rFonts w:ascii="Times New Roman" w:hAnsi="Times New Roman" w:cs="Times New Roman"/>
          <w:sz w:val="24"/>
          <w:szCs w:val="24"/>
        </w:rPr>
      </w:pPr>
      <w:r w:rsidRPr="00402DA1">
        <w:rPr>
          <w:rFonts w:ascii="Times New Roman" w:hAnsi="Times New Roman" w:cs="Times New Roman"/>
          <w:sz w:val="24"/>
          <w:szCs w:val="24"/>
        </w:rPr>
        <w:t xml:space="preserve">Должность лица, уполномоченного </w:t>
      </w:r>
    </w:p>
    <w:p w:rsidR="008D5D3C" w:rsidRPr="00402DA1" w:rsidRDefault="008D5D3C" w:rsidP="008D5D3C">
      <w:pPr>
        <w:spacing w:after="0" w:line="240" w:lineRule="auto"/>
        <w:rPr>
          <w:rFonts w:ascii="Times New Roman" w:hAnsi="Times New Roman" w:cs="Times New Roman"/>
          <w:sz w:val="24"/>
          <w:szCs w:val="24"/>
        </w:rPr>
      </w:pPr>
      <w:r w:rsidRPr="00402DA1">
        <w:rPr>
          <w:rFonts w:ascii="Times New Roman" w:hAnsi="Times New Roman" w:cs="Times New Roman"/>
          <w:sz w:val="24"/>
          <w:szCs w:val="24"/>
        </w:rPr>
        <w:t>действовать от имени муниципального образования            _____________   ___________</w:t>
      </w:r>
    </w:p>
    <w:p w:rsidR="008D5D3C" w:rsidRPr="00402DA1" w:rsidRDefault="008D5D3C" w:rsidP="008D5D3C">
      <w:pPr>
        <w:spacing w:after="0" w:line="240" w:lineRule="auto"/>
        <w:rPr>
          <w:rFonts w:ascii="Times New Roman" w:hAnsi="Times New Roman" w:cs="Times New Roman"/>
          <w:sz w:val="20"/>
          <w:szCs w:val="20"/>
        </w:rPr>
      </w:pPr>
      <w:r w:rsidRPr="00402DA1">
        <w:rPr>
          <w:rFonts w:ascii="Times New Roman" w:hAnsi="Times New Roman" w:cs="Times New Roman"/>
          <w:sz w:val="20"/>
          <w:szCs w:val="20"/>
        </w:rPr>
        <w:t xml:space="preserve">                                                                                                                                     (подпись)       (ФИО)</w:t>
      </w:r>
    </w:p>
    <w:p w:rsidR="008D5D3C" w:rsidRPr="00402DA1" w:rsidRDefault="008D5D3C" w:rsidP="008D5D3C">
      <w:pPr>
        <w:spacing w:after="0" w:line="240" w:lineRule="auto"/>
        <w:rPr>
          <w:rFonts w:ascii="Times New Roman" w:hAnsi="Times New Roman" w:cs="Times New Roman"/>
          <w:sz w:val="24"/>
          <w:szCs w:val="24"/>
        </w:rPr>
      </w:pPr>
      <w:r w:rsidRPr="00402DA1">
        <w:rPr>
          <w:rFonts w:ascii="Times New Roman" w:hAnsi="Times New Roman" w:cs="Times New Roman"/>
          <w:sz w:val="24"/>
          <w:szCs w:val="24"/>
        </w:rPr>
        <w:t xml:space="preserve">* информация предоставляется за 3 (три) предшествующих календарных года </w:t>
      </w:r>
    </w:p>
    <w:p w:rsidR="008D5D3C" w:rsidRDefault="008D5D3C" w:rsidP="008D5D3C">
      <w:pPr>
        <w:spacing w:after="0" w:line="240" w:lineRule="auto"/>
        <w:rPr>
          <w:rFonts w:ascii="Times New Roman" w:eastAsia="Times New Roman" w:hAnsi="Times New Roman" w:cs="Times New Roman"/>
          <w:sz w:val="28"/>
          <w:szCs w:val="28"/>
        </w:rPr>
      </w:pPr>
    </w:p>
    <w:p w:rsidR="006C35FC" w:rsidRDefault="006C35FC" w:rsidP="008D5D3C">
      <w:pPr>
        <w:spacing w:after="0" w:line="240" w:lineRule="auto"/>
        <w:rPr>
          <w:rFonts w:ascii="Times New Roman" w:eastAsia="Times New Roman" w:hAnsi="Times New Roman" w:cs="Times New Roman"/>
          <w:sz w:val="28"/>
          <w:szCs w:val="28"/>
        </w:rPr>
      </w:pPr>
    </w:p>
    <w:p w:rsidR="006C35FC" w:rsidRDefault="006C35FC" w:rsidP="008D5D3C">
      <w:pPr>
        <w:spacing w:after="0" w:line="240" w:lineRule="auto"/>
        <w:rPr>
          <w:rFonts w:ascii="Times New Roman" w:eastAsia="Times New Roman" w:hAnsi="Times New Roman" w:cs="Times New Roman"/>
          <w:sz w:val="28"/>
          <w:szCs w:val="28"/>
        </w:rPr>
      </w:pPr>
    </w:p>
    <w:p w:rsidR="006C35FC" w:rsidRDefault="006C35FC" w:rsidP="008D5D3C">
      <w:pPr>
        <w:spacing w:after="0" w:line="240" w:lineRule="auto"/>
        <w:rPr>
          <w:rFonts w:ascii="Times New Roman" w:eastAsia="Times New Roman" w:hAnsi="Times New Roman" w:cs="Times New Roman"/>
          <w:sz w:val="28"/>
          <w:szCs w:val="28"/>
        </w:rPr>
      </w:pPr>
    </w:p>
    <w:p w:rsidR="006C35FC" w:rsidRPr="00402DA1" w:rsidRDefault="006C35FC" w:rsidP="008D5D3C">
      <w:pPr>
        <w:spacing w:after="0" w:line="240" w:lineRule="auto"/>
        <w:rPr>
          <w:rFonts w:ascii="Times New Roman" w:eastAsia="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865"/>
      </w:tblGrid>
      <w:tr w:rsidR="008D5D3C" w:rsidRPr="00402DA1" w:rsidTr="009D1E6A">
        <w:tc>
          <w:tcPr>
            <w:tcW w:w="4705" w:type="dxa"/>
          </w:tcPr>
          <w:p w:rsidR="008D5D3C" w:rsidRPr="00402DA1" w:rsidRDefault="008D5D3C" w:rsidP="009D1E6A">
            <w:pPr>
              <w:spacing w:after="0" w:line="240" w:lineRule="auto"/>
              <w:jc w:val="center"/>
              <w:rPr>
                <w:rFonts w:eastAsia="Times New Roman"/>
                <w:sz w:val="28"/>
                <w:szCs w:val="28"/>
              </w:rPr>
            </w:pPr>
          </w:p>
        </w:tc>
        <w:tc>
          <w:tcPr>
            <w:tcW w:w="4865" w:type="dxa"/>
          </w:tcPr>
          <w:p w:rsidR="008D5D3C" w:rsidRPr="00402DA1" w:rsidRDefault="008D5D3C" w:rsidP="009D1E6A">
            <w:pPr>
              <w:spacing w:after="0" w:line="240" w:lineRule="auto"/>
              <w:jc w:val="both"/>
              <w:rPr>
                <w:rFonts w:eastAsia="Times New Roman"/>
                <w:sz w:val="28"/>
                <w:szCs w:val="28"/>
              </w:rPr>
            </w:pPr>
            <w:r w:rsidRPr="00402DA1">
              <w:rPr>
                <w:rFonts w:eastAsia="Times New Roman"/>
                <w:sz w:val="28"/>
                <w:szCs w:val="28"/>
              </w:rPr>
              <w:t xml:space="preserve">Приложение №3 </w:t>
            </w:r>
          </w:p>
          <w:p w:rsidR="008D5D3C" w:rsidRPr="00402DA1" w:rsidRDefault="006C35FC" w:rsidP="009D1E6A">
            <w:pPr>
              <w:spacing w:after="0" w:line="240" w:lineRule="auto"/>
              <w:jc w:val="both"/>
              <w:rPr>
                <w:rFonts w:eastAsia="Times New Roman"/>
                <w:sz w:val="28"/>
                <w:szCs w:val="28"/>
              </w:rPr>
            </w:pPr>
            <w:r w:rsidRPr="006C35FC">
              <w:rPr>
                <w:rFonts w:eastAsia="Times New Roman"/>
                <w:sz w:val="28"/>
                <w:szCs w:val="28"/>
              </w:rPr>
              <w:t xml:space="preserve">к Порядку предоставления субсидий субъектам малого и среднего предпринимательства </w:t>
            </w:r>
            <w:r w:rsidRPr="006C35FC">
              <w:rPr>
                <w:sz w:val="28"/>
                <w:szCs w:val="28"/>
              </w:rPr>
              <w:t>на реализацию инвестиционных проектов в приоритетных отраслях</w:t>
            </w:r>
          </w:p>
        </w:tc>
      </w:tr>
    </w:tbl>
    <w:p w:rsidR="008D5D3C" w:rsidRPr="00402DA1" w:rsidRDefault="008D5D3C" w:rsidP="008D5D3C">
      <w:pPr>
        <w:autoSpaceDE w:val="0"/>
        <w:autoSpaceDN w:val="0"/>
        <w:spacing w:after="0" w:line="240" w:lineRule="auto"/>
        <w:ind w:firstLine="709"/>
        <w:jc w:val="center"/>
        <w:rPr>
          <w:rFonts w:ascii="Times New Roman" w:eastAsia="Times New Roman" w:hAnsi="Times New Roman" w:cs="Times New Roman"/>
          <w:bCs/>
          <w:sz w:val="28"/>
          <w:szCs w:val="28"/>
        </w:rPr>
      </w:pPr>
    </w:p>
    <w:p w:rsidR="008D5D3C" w:rsidRPr="00402DA1" w:rsidRDefault="008D5D3C" w:rsidP="008D5D3C">
      <w:pPr>
        <w:autoSpaceDE w:val="0"/>
        <w:autoSpaceDN w:val="0"/>
        <w:spacing w:after="0" w:line="240" w:lineRule="auto"/>
        <w:ind w:firstLine="709"/>
        <w:jc w:val="center"/>
        <w:rPr>
          <w:rFonts w:ascii="Times New Roman" w:eastAsia="Times New Roman" w:hAnsi="Times New Roman" w:cs="Times New Roman"/>
          <w:bCs/>
          <w:sz w:val="28"/>
          <w:szCs w:val="28"/>
        </w:rPr>
      </w:pPr>
      <w:r w:rsidRPr="00402DA1">
        <w:rPr>
          <w:rFonts w:ascii="Times New Roman" w:eastAsia="Times New Roman" w:hAnsi="Times New Roman" w:cs="Times New Roman"/>
          <w:bCs/>
          <w:sz w:val="28"/>
          <w:szCs w:val="28"/>
        </w:rPr>
        <w:t xml:space="preserve">Заявление </w:t>
      </w:r>
    </w:p>
    <w:p w:rsidR="008D5D3C" w:rsidRPr="00402DA1" w:rsidRDefault="008D5D3C" w:rsidP="008D5D3C">
      <w:pPr>
        <w:autoSpaceDE w:val="0"/>
        <w:autoSpaceDN w:val="0"/>
        <w:spacing w:after="0" w:line="240" w:lineRule="auto"/>
        <w:ind w:firstLine="709"/>
        <w:jc w:val="center"/>
        <w:rPr>
          <w:rFonts w:ascii="Times New Roman" w:eastAsia="Times New Roman" w:hAnsi="Times New Roman" w:cs="Times New Roman"/>
          <w:bCs/>
          <w:sz w:val="28"/>
          <w:szCs w:val="28"/>
        </w:rPr>
      </w:pPr>
      <w:r w:rsidRPr="00402DA1">
        <w:rPr>
          <w:rFonts w:ascii="Times New Roman" w:eastAsia="Times New Roman" w:hAnsi="Times New Roman" w:cs="Times New Roman"/>
          <w:bCs/>
          <w:sz w:val="28"/>
          <w:szCs w:val="28"/>
        </w:rPr>
        <w:t>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8D5D3C" w:rsidRPr="00402DA1" w:rsidRDefault="008D5D3C" w:rsidP="008D5D3C">
      <w:pPr>
        <w:autoSpaceDE w:val="0"/>
        <w:autoSpaceDN w:val="0"/>
        <w:spacing w:after="0" w:line="240" w:lineRule="auto"/>
        <w:ind w:firstLine="709"/>
        <w:rPr>
          <w:rFonts w:ascii="Times New Roman" w:eastAsia="Times New Roman" w:hAnsi="Times New Roman" w:cs="Times New Roman"/>
          <w:sz w:val="28"/>
          <w:szCs w:val="28"/>
        </w:rPr>
      </w:pPr>
    </w:p>
    <w:p w:rsidR="008D5D3C" w:rsidRPr="00402DA1" w:rsidRDefault="008D5D3C" w:rsidP="008D5D3C">
      <w:pPr>
        <w:autoSpaceDE w:val="0"/>
        <w:autoSpaceDN w:val="0"/>
        <w:spacing w:after="0" w:line="240" w:lineRule="auto"/>
        <w:ind w:firstLine="709"/>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Настоящим заявляю, что  </w:t>
      </w:r>
    </w:p>
    <w:p w:rsidR="008D5D3C" w:rsidRPr="00402DA1" w:rsidRDefault="008D5D3C" w:rsidP="008D5D3C">
      <w:pPr>
        <w:pBdr>
          <w:top w:val="single" w:sz="4" w:space="1" w:color="auto"/>
        </w:pBdr>
        <w:autoSpaceDE w:val="0"/>
        <w:autoSpaceDN w:val="0"/>
        <w:spacing w:after="0" w:line="240" w:lineRule="auto"/>
        <w:ind w:firstLine="709"/>
        <w:jc w:val="center"/>
        <w:rPr>
          <w:rFonts w:ascii="Times New Roman" w:eastAsia="Times New Roman" w:hAnsi="Times New Roman" w:cs="Times New Roman"/>
          <w:sz w:val="20"/>
          <w:szCs w:val="20"/>
        </w:rPr>
      </w:pPr>
      <w:r w:rsidRPr="00402DA1">
        <w:rPr>
          <w:rFonts w:ascii="Times New Roman" w:eastAsia="Times New Roman" w:hAnsi="Times New Roman" w:cs="Times New Roman"/>
          <w:sz w:val="20"/>
          <w:szCs w:val="20"/>
        </w:rPr>
        <w:t xml:space="preserve">(указывается полное наименование юридического лица, фамилия, имя, отчество (последнее </w:t>
      </w:r>
      <w:r w:rsidRPr="00402DA1">
        <w:rPr>
          <w:rFonts w:ascii="Times New Roman" w:eastAsia="Times New Roman" w:hAnsi="Times New Roman" w:cs="Times New Roman"/>
          <w:sz w:val="20"/>
          <w:szCs w:val="20"/>
        </w:rPr>
        <w:sym w:font="Symbol" w:char="F02D"/>
      </w:r>
      <w:r w:rsidRPr="00402DA1">
        <w:rPr>
          <w:rFonts w:ascii="Times New Roman" w:eastAsia="Times New Roman" w:hAnsi="Times New Roman" w:cs="Times New Roman"/>
          <w:sz w:val="20"/>
          <w:szCs w:val="20"/>
        </w:rPr>
        <w:t xml:space="preserve"> при наличии) индивидуального предпринимателя)</w:t>
      </w:r>
    </w:p>
    <w:p w:rsidR="008D5D3C" w:rsidRPr="00402DA1" w:rsidRDefault="008D5D3C" w:rsidP="008D5D3C">
      <w:pPr>
        <w:autoSpaceDE w:val="0"/>
        <w:autoSpaceDN w:val="0"/>
        <w:spacing w:after="0" w:line="240" w:lineRule="auto"/>
        <w:ind w:firstLine="709"/>
        <w:rPr>
          <w:rFonts w:ascii="Times New Roman" w:eastAsia="Times New Roman" w:hAnsi="Times New Roman" w:cs="Times New Roman"/>
          <w:sz w:val="28"/>
          <w:szCs w:val="28"/>
        </w:rPr>
      </w:pPr>
    </w:p>
    <w:p w:rsidR="008D5D3C" w:rsidRPr="00402DA1" w:rsidRDefault="008D5D3C" w:rsidP="008D5D3C">
      <w:pPr>
        <w:autoSpaceDE w:val="0"/>
        <w:autoSpaceDN w:val="0"/>
        <w:spacing w:after="0" w:line="240" w:lineRule="auto"/>
        <w:ind w:firstLine="709"/>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ИНН:  </w:t>
      </w:r>
    </w:p>
    <w:p w:rsidR="008D5D3C" w:rsidRPr="00402DA1" w:rsidRDefault="008D5D3C" w:rsidP="008D5D3C">
      <w:pPr>
        <w:pBdr>
          <w:top w:val="single" w:sz="4" w:space="1" w:color="auto"/>
        </w:pBdr>
        <w:autoSpaceDE w:val="0"/>
        <w:autoSpaceDN w:val="0"/>
        <w:spacing w:after="0" w:line="240" w:lineRule="auto"/>
        <w:ind w:firstLine="709"/>
        <w:rPr>
          <w:rFonts w:ascii="Times New Roman" w:eastAsia="Times New Roman" w:hAnsi="Times New Roman" w:cs="Times New Roman"/>
          <w:sz w:val="20"/>
          <w:szCs w:val="20"/>
        </w:rPr>
      </w:pPr>
      <w:r w:rsidRPr="00402DA1">
        <w:rPr>
          <w:rFonts w:ascii="Times New Roman" w:eastAsia="Times New Roman" w:hAnsi="Times New Roman" w:cs="Times New Roman"/>
          <w:sz w:val="20"/>
          <w:szCs w:val="2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p w:rsidR="008D5D3C" w:rsidRPr="00402DA1" w:rsidRDefault="008D5D3C" w:rsidP="008D5D3C">
      <w:pPr>
        <w:autoSpaceDE w:val="0"/>
        <w:autoSpaceDN w:val="0"/>
        <w:spacing w:after="0" w:line="240" w:lineRule="auto"/>
        <w:ind w:firstLine="709"/>
        <w:rPr>
          <w:rFonts w:ascii="Times New Roman" w:eastAsia="Times New Roman" w:hAnsi="Times New Roman" w:cs="Times New Roman"/>
          <w:sz w:val="28"/>
          <w:szCs w:val="28"/>
        </w:rPr>
      </w:pPr>
    </w:p>
    <w:p w:rsidR="008D5D3C" w:rsidRPr="00402DA1" w:rsidRDefault="008D5D3C" w:rsidP="008D5D3C">
      <w:pPr>
        <w:autoSpaceDE w:val="0"/>
        <w:autoSpaceDN w:val="0"/>
        <w:spacing w:after="0" w:line="240" w:lineRule="auto"/>
        <w:ind w:firstLine="709"/>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дата государственной регистрации:  </w:t>
      </w:r>
    </w:p>
    <w:p w:rsidR="008D5D3C" w:rsidRPr="00402DA1" w:rsidRDefault="008D5D3C" w:rsidP="008D5D3C">
      <w:pPr>
        <w:pBdr>
          <w:top w:val="single" w:sz="4" w:space="1" w:color="auto"/>
        </w:pBdr>
        <w:autoSpaceDE w:val="0"/>
        <w:autoSpaceDN w:val="0"/>
        <w:spacing w:after="0" w:line="240" w:lineRule="auto"/>
        <w:ind w:firstLine="709"/>
        <w:jc w:val="center"/>
        <w:rPr>
          <w:rFonts w:ascii="Times New Roman" w:eastAsia="Times New Roman" w:hAnsi="Times New Roman" w:cs="Times New Roman"/>
          <w:sz w:val="20"/>
          <w:szCs w:val="20"/>
        </w:rPr>
      </w:pPr>
      <w:r w:rsidRPr="00402DA1">
        <w:rPr>
          <w:rFonts w:ascii="Times New Roman" w:eastAsia="Times New Roman" w:hAnsi="Times New Roman" w:cs="Times New Roman"/>
          <w:sz w:val="20"/>
          <w:szCs w:val="20"/>
        </w:rPr>
        <w:t>(указывается дата государственной регистрации юридического лица или индивидуального предпринимателя)</w:t>
      </w:r>
    </w:p>
    <w:p w:rsidR="008D5D3C" w:rsidRPr="00402DA1" w:rsidRDefault="008D5D3C" w:rsidP="008D5D3C">
      <w:pPr>
        <w:autoSpaceDE w:val="0"/>
        <w:autoSpaceDN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4820"/>
        <w:gridCol w:w="1758"/>
        <w:gridCol w:w="3402"/>
      </w:tblGrid>
      <w:tr w:rsidR="008D5D3C" w:rsidRPr="00402DA1" w:rsidTr="009D1E6A">
        <w:tc>
          <w:tcPr>
            <w:tcW w:w="4820" w:type="dxa"/>
            <w:tcBorders>
              <w:top w:val="nil"/>
              <w:left w:val="nil"/>
              <w:bottom w:val="single" w:sz="4" w:space="0" w:color="auto"/>
              <w:right w:val="nil"/>
            </w:tcBorders>
            <w:vAlign w:val="bottom"/>
          </w:tcPr>
          <w:p w:rsidR="008D5D3C" w:rsidRPr="00402DA1" w:rsidRDefault="008D5D3C" w:rsidP="009D1E6A">
            <w:pPr>
              <w:autoSpaceDE w:val="0"/>
              <w:autoSpaceDN w:val="0"/>
              <w:spacing w:after="0" w:line="240" w:lineRule="auto"/>
              <w:ind w:firstLine="709"/>
              <w:jc w:val="center"/>
              <w:rPr>
                <w:rFonts w:ascii="Times New Roman" w:eastAsia="Times New Roman" w:hAnsi="Times New Roman" w:cs="Times New Roman"/>
                <w:sz w:val="28"/>
                <w:szCs w:val="28"/>
              </w:rPr>
            </w:pPr>
          </w:p>
        </w:tc>
        <w:tc>
          <w:tcPr>
            <w:tcW w:w="1758" w:type="dxa"/>
            <w:tcBorders>
              <w:top w:val="nil"/>
              <w:left w:val="nil"/>
              <w:bottom w:val="nil"/>
              <w:right w:val="nil"/>
            </w:tcBorders>
            <w:vAlign w:val="bottom"/>
          </w:tcPr>
          <w:p w:rsidR="008D5D3C" w:rsidRPr="00402DA1" w:rsidRDefault="008D5D3C" w:rsidP="009D1E6A">
            <w:pPr>
              <w:autoSpaceDE w:val="0"/>
              <w:autoSpaceDN w:val="0"/>
              <w:spacing w:after="0" w:line="240" w:lineRule="auto"/>
              <w:ind w:firstLine="709"/>
              <w:rPr>
                <w:rFonts w:ascii="Times New Roman" w:eastAsia="Times New Roman" w:hAnsi="Times New Roman" w:cs="Times New Roman"/>
                <w:sz w:val="28"/>
                <w:szCs w:val="28"/>
              </w:rPr>
            </w:pPr>
          </w:p>
        </w:tc>
        <w:tc>
          <w:tcPr>
            <w:tcW w:w="3402" w:type="dxa"/>
            <w:tcBorders>
              <w:top w:val="nil"/>
              <w:left w:val="nil"/>
              <w:bottom w:val="single" w:sz="4" w:space="0" w:color="auto"/>
              <w:right w:val="nil"/>
            </w:tcBorders>
            <w:vAlign w:val="bottom"/>
          </w:tcPr>
          <w:p w:rsidR="008D5D3C" w:rsidRPr="00402DA1" w:rsidRDefault="008D5D3C" w:rsidP="009D1E6A">
            <w:pPr>
              <w:autoSpaceDE w:val="0"/>
              <w:autoSpaceDN w:val="0"/>
              <w:spacing w:after="0" w:line="240" w:lineRule="auto"/>
              <w:ind w:firstLine="709"/>
              <w:jc w:val="center"/>
              <w:rPr>
                <w:rFonts w:ascii="Times New Roman" w:eastAsia="Times New Roman" w:hAnsi="Times New Roman" w:cs="Times New Roman"/>
                <w:sz w:val="28"/>
                <w:szCs w:val="28"/>
              </w:rPr>
            </w:pPr>
          </w:p>
        </w:tc>
      </w:tr>
      <w:tr w:rsidR="008D5D3C" w:rsidRPr="00402DA1" w:rsidTr="009D1E6A">
        <w:tc>
          <w:tcPr>
            <w:tcW w:w="4820" w:type="dxa"/>
            <w:tcBorders>
              <w:top w:val="nil"/>
              <w:left w:val="nil"/>
              <w:bottom w:val="nil"/>
              <w:right w:val="nil"/>
            </w:tcBorders>
          </w:tcPr>
          <w:p w:rsidR="008D5D3C" w:rsidRPr="00402DA1" w:rsidRDefault="008D5D3C" w:rsidP="009D1E6A">
            <w:pPr>
              <w:autoSpaceDE w:val="0"/>
              <w:autoSpaceDN w:val="0"/>
              <w:spacing w:after="0" w:line="240" w:lineRule="auto"/>
              <w:ind w:firstLine="709"/>
              <w:jc w:val="center"/>
              <w:rPr>
                <w:rFonts w:ascii="Times New Roman" w:eastAsia="Times New Roman" w:hAnsi="Times New Roman" w:cs="Times New Roman"/>
                <w:sz w:val="20"/>
                <w:szCs w:val="20"/>
              </w:rPr>
            </w:pPr>
            <w:r w:rsidRPr="00402DA1">
              <w:rPr>
                <w:rFonts w:ascii="Times New Roman" w:eastAsia="Times New Roman" w:hAnsi="Times New Roman" w:cs="Times New Roman"/>
                <w:sz w:val="20"/>
                <w:szCs w:val="20"/>
              </w:rPr>
              <w:t xml:space="preserve">(фамилия, имя, отчество (последнее </w:t>
            </w:r>
            <w:r w:rsidRPr="00402DA1">
              <w:rPr>
                <w:rFonts w:ascii="Times New Roman" w:eastAsia="Times New Roman" w:hAnsi="Times New Roman" w:cs="Times New Roman"/>
                <w:sz w:val="20"/>
                <w:szCs w:val="20"/>
              </w:rPr>
              <w:sym w:font="Symbol" w:char="F02D"/>
            </w:r>
            <w:r w:rsidRPr="00402DA1">
              <w:rPr>
                <w:rFonts w:ascii="Times New Roman" w:eastAsia="Times New Roman" w:hAnsi="Times New Roman" w:cs="Times New Roman"/>
                <w:sz w:val="20"/>
                <w:szCs w:val="20"/>
              </w:rPr>
              <w:t xml:space="preserve"> при наличии) подписавшего, должность)</w:t>
            </w:r>
          </w:p>
        </w:tc>
        <w:tc>
          <w:tcPr>
            <w:tcW w:w="1758" w:type="dxa"/>
            <w:tcBorders>
              <w:top w:val="nil"/>
              <w:left w:val="nil"/>
              <w:bottom w:val="nil"/>
              <w:right w:val="nil"/>
            </w:tcBorders>
          </w:tcPr>
          <w:p w:rsidR="008D5D3C" w:rsidRPr="00402DA1" w:rsidRDefault="008D5D3C" w:rsidP="009D1E6A">
            <w:pPr>
              <w:autoSpaceDE w:val="0"/>
              <w:autoSpaceDN w:val="0"/>
              <w:spacing w:after="0" w:line="240" w:lineRule="auto"/>
              <w:ind w:firstLine="709"/>
              <w:rPr>
                <w:rFonts w:ascii="Times New Roman" w:eastAsia="Times New Roman" w:hAnsi="Times New Roman" w:cs="Times New Roman"/>
                <w:sz w:val="20"/>
                <w:szCs w:val="20"/>
              </w:rPr>
            </w:pPr>
          </w:p>
        </w:tc>
        <w:tc>
          <w:tcPr>
            <w:tcW w:w="3402" w:type="dxa"/>
            <w:tcBorders>
              <w:top w:val="nil"/>
              <w:left w:val="nil"/>
              <w:bottom w:val="nil"/>
              <w:right w:val="nil"/>
            </w:tcBorders>
          </w:tcPr>
          <w:p w:rsidR="008D5D3C" w:rsidRPr="00402DA1" w:rsidRDefault="008D5D3C" w:rsidP="009D1E6A">
            <w:pPr>
              <w:autoSpaceDE w:val="0"/>
              <w:autoSpaceDN w:val="0"/>
              <w:spacing w:after="0" w:line="240" w:lineRule="auto"/>
              <w:ind w:firstLine="709"/>
              <w:jc w:val="center"/>
              <w:rPr>
                <w:rFonts w:ascii="Times New Roman" w:eastAsia="Times New Roman" w:hAnsi="Times New Roman" w:cs="Times New Roman"/>
                <w:sz w:val="20"/>
                <w:szCs w:val="20"/>
              </w:rPr>
            </w:pPr>
            <w:r w:rsidRPr="00402DA1">
              <w:rPr>
                <w:rFonts w:ascii="Times New Roman" w:eastAsia="Times New Roman" w:hAnsi="Times New Roman" w:cs="Times New Roman"/>
                <w:sz w:val="20"/>
                <w:szCs w:val="20"/>
              </w:rPr>
              <w:t>подпись</w:t>
            </w:r>
          </w:p>
        </w:tc>
      </w:tr>
    </w:tbl>
    <w:p w:rsidR="008D5D3C" w:rsidRPr="00402DA1" w:rsidRDefault="008D5D3C" w:rsidP="008D5D3C">
      <w:pPr>
        <w:autoSpaceDE w:val="0"/>
        <w:autoSpaceDN w:val="0"/>
        <w:spacing w:after="0" w:line="240" w:lineRule="auto"/>
        <w:ind w:firstLine="709"/>
        <w:jc w:val="right"/>
        <w:rPr>
          <w:rFonts w:ascii="Times New Roman" w:eastAsia="Times New Roman" w:hAnsi="Times New Roman" w:cs="Times New Roman"/>
          <w:sz w:val="28"/>
          <w:szCs w:val="28"/>
        </w:rPr>
      </w:pPr>
    </w:p>
    <w:tbl>
      <w:tblPr>
        <w:tblW w:w="0" w:type="auto"/>
        <w:jc w:val="right"/>
        <w:tblLayout w:type="fixed"/>
        <w:tblCellMar>
          <w:left w:w="28" w:type="dxa"/>
          <w:right w:w="28" w:type="dxa"/>
        </w:tblCellMar>
        <w:tblLook w:val="0000" w:firstRow="0" w:lastRow="0" w:firstColumn="0" w:lastColumn="0" w:noHBand="0" w:noVBand="0"/>
      </w:tblPr>
      <w:tblGrid>
        <w:gridCol w:w="170"/>
        <w:gridCol w:w="454"/>
        <w:gridCol w:w="255"/>
        <w:gridCol w:w="1418"/>
        <w:gridCol w:w="397"/>
        <w:gridCol w:w="397"/>
        <w:gridCol w:w="284"/>
      </w:tblGrid>
      <w:tr w:rsidR="008D5D3C" w:rsidRPr="00402DA1" w:rsidTr="009D1E6A">
        <w:trPr>
          <w:jc w:val="right"/>
        </w:trPr>
        <w:tc>
          <w:tcPr>
            <w:tcW w:w="170" w:type="dxa"/>
            <w:tcBorders>
              <w:top w:val="nil"/>
              <w:left w:val="nil"/>
              <w:bottom w:val="nil"/>
              <w:right w:val="nil"/>
            </w:tcBorders>
            <w:vAlign w:val="bottom"/>
          </w:tcPr>
          <w:p w:rsidR="008D5D3C" w:rsidRPr="00402DA1" w:rsidRDefault="008D5D3C" w:rsidP="009D1E6A">
            <w:pPr>
              <w:autoSpaceDE w:val="0"/>
              <w:autoSpaceDN w:val="0"/>
              <w:spacing w:after="0" w:line="240" w:lineRule="auto"/>
              <w:ind w:firstLine="709"/>
              <w:jc w:val="right"/>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w:t>
            </w:r>
          </w:p>
        </w:tc>
        <w:tc>
          <w:tcPr>
            <w:tcW w:w="454" w:type="dxa"/>
            <w:tcBorders>
              <w:top w:val="nil"/>
              <w:left w:val="nil"/>
              <w:bottom w:val="single" w:sz="4" w:space="0" w:color="auto"/>
              <w:right w:val="nil"/>
            </w:tcBorders>
            <w:vAlign w:val="bottom"/>
          </w:tcPr>
          <w:p w:rsidR="008D5D3C" w:rsidRPr="00402DA1" w:rsidRDefault="008D5D3C" w:rsidP="009D1E6A">
            <w:pPr>
              <w:autoSpaceDE w:val="0"/>
              <w:autoSpaceDN w:val="0"/>
              <w:spacing w:after="0" w:line="240" w:lineRule="auto"/>
              <w:ind w:firstLine="709"/>
              <w:jc w:val="center"/>
              <w:rPr>
                <w:rFonts w:ascii="Times New Roman" w:eastAsia="Times New Roman" w:hAnsi="Times New Roman" w:cs="Times New Roman"/>
                <w:sz w:val="28"/>
                <w:szCs w:val="28"/>
              </w:rPr>
            </w:pPr>
          </w:p>
        </w:tc>
        <w:tc>
          <w:tcPr>
            <w:tcW w:w="255" w:type="dxa"/>
            <w:tcBorders>
              <w:top w:val="nil"/>
              <w:left w:val="nil"/>
              <w:bottom w:val="nil"/>
              <w:right w:val="nil"/>
            </w:tcBorders>
            <w:vAlign w:val="bottom"/>
          </w:tcPr>
          <w:p w:rsidR="008D5D3C" w:rsidRPr="00402DA1" w:rsidRDefault="008D5D3C" w:rsidP="009D1E6A">
            <w:pPr>
              <w:autoSpaceDE w:val="0"/>
              <w:autoSpaceDN w:val="0"/>
              <w:spacing w:after="0" w:line="240" w:lineRule="auto"/>
              <w:ind w:firstLine="709"/>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w:t>
            </w:r>
          </w:p>
        </w:tc>
        <w:tc>
          <w:tcPr>
            <w:tcW w:w="1418" w:type="dxa"/>
            <w:tcBorders>
              <w:top w:val="nil"/>
              <w:left w:val="nil"/>
              <w:bottom w:val="single" w:sz="4" w:space="0" w:color="auto"/>
              <w:right w:val="nil"/>
            </w:tcBorders>
            <w:vAlign w:val="bottom"/>
          </w:tcPr>
          <w:p w:rsidR="008D5D3C" w:rsidRPr="00402DA1" w:rsidRDefault="008D5D3C" w:rsidP="009D1E6A">
            <w:pPr>
              <w:autoSpaceDE w:val="0"/>
              <w:autoSpaceDN w:val="0"/>
              <w:spacing w:after="0" w:line="240" w:lineRule="auto"/>
              <w:ind w:firstLine="709"/>
              <w:jc w:val="center"/>
              <w:rPr>
                <w:rFonts w:ascii="Times New Roman" w:eastAsia="Times New Roman" w:hAnsi="Times New Roman" w:cs="Times New Roman"/>
                <w:sz w:val="28"/>
                <w:szCs w:val="28"/>
              </w:rPr>
            </w:pPr>
          </w:p>
        </w:tc>
        <w:tc>
          <w:tcPr>
            <w:tcW w:w="397" w:type="dxa"/>
            <w:tcBorders>
              <w:top w:val="nil"/>
              <w:left w:val="nil"/>
              <w:bottom w:val="nil"/>
              <w:right w:val="nil"/>
            </w:tcBorders>
            <w:vAlign w:val="bottom"/>
          </w:tcPr>
          <w:p w:rsidR="008D5D3C" w:rsidRPr="00402DA1" w:rsidRDefault="008D5D3C" w:rsidP="009D1E6A">
            <w:pPr>
              <w:autoSpaceDE w:val="0"/>
              <w:autoSpaceDN w:val="0"/>
              <w:spacing w:after="0" w:line="240" w:lineRule="auto"/>
              <w:ind w:firstLine="709"/>
              <w:jc w:val="right"/>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w:t>
            </w:r>
          </w:p>
        </w:tc>
        <w:tc>
          <w:tcPr>
            <w:tcW w:w="397" w:type="dxa"/>
            <w:tcBorders>
              <w:top w:val="nil"/>
              <w:left w:val="nil"/>
              <w:bottom w:val="single" w:sz="4" w:space="0" w:color="auto"/>
              <w:right w:val="nil"/>
            </w:tcBorders>
            <w:vAlign w:val="bottom"/>
          </w:tcPr>
          <w:p w:rsidR="008D5D3C" w:rsidRPr="00402DA1" w:rsidRDefault="008D5D3C" w:rsidP="009D1E6A">
            <w:pPr>
              <w:autoSpaceDE w:val="0"/>
              <w:autoSpaceDN w:val="0"/>
              <w:spacing w:after="0" w:line="240" w:lineRule="auto"/>
              <w:ind w:firstLine="709"/>
              <w:rPr>
                <w:rFonts w:ascii="Times New Roman" w:eastAsia="Times New Roman" w:hAnsi="Times New Roman" w:cs="Times New Roman"/>
                <w:sz w:val="28"/>
                <w:szCs w:val="28"/>
              </w:rPr>
            </w:pPr>
          </w:p>
        </w:tc>
        <w:tc>
          <w:tcPr>
            <w:tcW w:w="284" w:type="dxa"/>
            <w:tcBorders>
              <w:top w:val="nil"/>
              <w:left w:val="nil"/>
              <w:bottom w:val="nil"/>
              <w:right w:val="nil"/>
            </w:tcBorders>
            <w:vAlign w:val="bottom"/>
          </w:tcPr>
          <w:p w:rsidR="008D5D3C" w:rsidRPr="00402DA1" w:rsidRDefault="008D5D3C" w:rsidP="009D1E6A">
            <w:pPr>
              <w:autoSpaceDE w:val="0"/>
              <w:autoSpaceDN w:val="0"/>
              <w:spacing w:after="0" w:line="240" w:lineRule="auto"/>
              <w:ind w:firstLine="709"/>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w:t>
            </w:r>
          </w:p>
        </w:tc>
      </w:tr>
    </w:tbl>
    <w:p w:rsidR="008D5D3C" w:rsidRPr="00402DA1" w:rsidRDefault="008D5D3C" w:rsidP="008D5D3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D5D3C" w:rsidRPr="00402DA1" w:rsidRDefault="008D5D3C" w:rsidP="008D5D3C">
      <w:pPr>
        <w:spacing w:after="0" w:line="192" w:lineRule="auto"/>
        <w:jc w:val="center"/>
        <w:rPr>
          <w:rFonts w:ascii="Times New Roman" w:eastAsia="Calibri" w:hAnsi="Times New Roman" w:cs="Times New Roman"/>
          <w:sz w:val="28"/>
          <w:szCs w:val="28"/>
          <w:lang w:eastAsia="en-US"/>
        </w:rPr>
      </w:pPr>
    </w:p>
    <w:p w:rsidR="008D5D3C"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C35FC" w:rsidRDefault="006C35F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C35FC" w:rsidRDefault="006C35F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C35FC" w:rsidRDefault="006C35F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6C35FC" w:rsidRPr="00402DA1" w:rsidRDefault="006C35F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8D5D3C" w:rsidRPr="00402DA1"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8D5D3C" w:rsidRPr="00402DA1"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8D5D3C" w:rsidRPr="00402DA1"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8D5D3C" w:rsidRPr="00402DA1"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8D5D3C" w:rsidRPr="00402DA1"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8D5D3C" w:rsidRPr="00402DA1"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865"/>
      </w:tblGrid>
      <w:tr w:rsidR="008D5D3C" w:rsidRPr="00402DA1" w:rsidTr="009D1E6A">
        <w:tc>
          <w:tcPr>
            <w:tcW w:w="4705" w:type="dxa"/>
          </w:tcPr>
          <w:p w:rsidR="008D5D3C" w:rsidRPr="00402DA1" w:rsidRDefault="008D5D3C" w:rsidP="009D1E6A">
            <w:pPr>
              <w:spacing w:after="0" w:line="240" w:lineRule="auto"/>
              <w:jc w:val="center"/>
              <w:rPr>
                <w:rFonts w:eastAsia="Times New Roman"/>
                <w:sz w:val="28"/>
                <w:szCs w:val="28"/>
              </w:rPr>
            </w:pPr>
          </w:p>
        </w:tc>
        <w:tc>
          <w:tcPr>
            <w:tcW w:w="4865" w:type="dxa"/>
          </w:tcPr>
          <w:p w:rsidR="008D5D3C" w:rsidRPr="00402DA1" w:rsidRDefault="008D5D3C" w:rsidP="009D1E6A">
            <w:pPr>
              <w:spacing w:after="0" w:line="240" w:lineRule="auto"/>
              <w:jc w:val="both"/>
              <w:rPr>
                <w:rFonts w:eastAsia="Times New Roman"/>
                <w:sz w:val="28"/>
                <w:szCs w:val="28"/>
              </w:rPr>
            </w:pPr>
            <w:r w:rsidRPr="00402DA1">
              <w:rPr>
                <w:rFonts w:eastAsia="Times New Roman"/>
                <w:sz w:val="28"/>
                <w:szCs w:val="28"/>
              </w:rPr>
              <w:t xml:space="preserve">Приложение №4 </w:t>
            </w:r>
          </w:p>
          <w:p w:rsidR="008D5D3C" w:rsidRPr="00402DA1" w:rsidRDefault="006C35FC" w:rsidP="009D1E6A">
            <w:pPr>
              <w:spacing w:after="0" w:line="240" w:lineRule="auto"/>
              <w:jc w:val="both"/>
              <w:rPr>
                <w:rFonts w:eastAsia="Times New Roman"/>
                <w:sz w:val="28"/>
                <w:szCs w:val="28"/>
              </w:rPr>
            </w:pPr>
            <w:r w:rsidRPr="006C35FC">
              <w:rPr>
                <w:rFonts w:eastAsia="Times New Roman"/>
                <w:sz w:val="28"/>
                <w:szCs w:val="28"/>
              </w:rPr>
              <w:t xml:space="preserve">к Порядку предоставления субсидий субъектам малого и среднего предпринимательства </w:t>
            </w:r>
            <w:r w:rsidRPr="006C35FC">
              <w:rPr>
                <w:sz w:val="28"/>
                <w:szCs w:val="28"/>
              </w:rPr>
              <w:t>на реализацию инвестиционных проектов в приоритетных отраслях</w:t>
            </w:r>
          </w:p>
        </w:tc>
      </w:tr>
    </w:tbl>
    <w:p w:rsidR="008D5D3C" w:rsidRPr="00402DA1"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8D5D3C" w:rsidRPr="00402DA1"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Справка</w:t>
      </w:r>
    </w:p>
    <w:p w:rsidR="008D5D3C" w:rsidRPr="00402DA1" w:rsidRDefault="008D5D3C" w:rsidP="008D5D3C">
      <w:pPr>
        <w:spacing w:after="0" w:line="240" w:lineRule="auto"/>
        <w:ind w:firstLine="709"/>
        <w:rPr>
          <w:rFonts w:ascii="Times New Roman" w:eastAsia="Times New Roman" w:hAnsi="Times New Roman" w:cs="Times New Roman"/>
          <w:sz w:val="28"/>
          <w:szCs w:val="28"/>
        </w:rPr>
      </w:pPr>
    </w:p>
    <w:p w:rsidR="008D5D3C" w:rsidRPr="00402DA1" w:rsidRDefault="008D5D3C" w:rsidP="008D5D3C">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«___»_______________20___ года</w:t>
      </w:r>
    </w:p>
    <w:p w:rsidR="008D5D3C" w:rsidRPr="00402DA1" w:rsidRDefault="008D5D3C" w:rsidP="008D5D3C">
      <w:pPr>
        <w:spacing w:after="0" w:line="240" w:lineRule="auto"/>
        <w:jc w:val="both"/>
        <w:rPr>
          <w:rFonts w:ascii="Times New Roman" w:eastAsia="Times New Roman" w:hAnsi="Times New Roman" w:cs="Times New Roman"/>
          <w:sz w:val="28"/>
          <w:szCs w:val="28"/>
        </w:rPr>
      </w:pPr>
    </w:p>
    <w:p w:rsidR="008D5D3C" w:rsidRPr="00402DA1" w:rsidRDefault="008D5D3C" w:rsidP="008D5D3C">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Дана _______________________________________________________________</w:t>
      </w:r>
    </w:p>
    <w:p w:rsidR="008D5D3C" w:rsidRPr="00402DA1" w:rsidRDefault="008D5D3C" w:rsidP="008D5D3C">
      <w:pPr>
        <w:spacing w:after="0" w:line="240" w:lineRule="auto"/>
        <w:ind w:firstLine="709"/>
        <w:jc w:val="center"/>
        <w:rPr>
          <w:rFonts w:ascii="Times New Roman" w:eastAsia="Times New Roman" w:hAnsi="Times New Roman" w:cs="Times New Roman"/>
          <w:sz w:val="20"/>
          <w:szCs w:val="20"/>
        </w:rPr>
      </w:pPr>
      <w:r w:rsidRPr="00402DA1">
        <w:rPr>
          <w:rFonts w:ascii="Times New Roman" w:eastAsia="Times New Roman" w:hAnsi="Times New Roman" w:cs="Times New Roman"/>
          <w:sz w:val="20"/>
          <w:szCs w:val="20"/>
        </w:rPr>
        <w:t>(наименование субъекта предпринимательства)</w:t>
      </w:r>
    </w:p>
    <w:p w:rsidR="008D5D3C" w:rsidRPr="00402DA1" w:rsidRDefault="008D5D3C" w:rsidP="008D5D3C">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в том, что данный субъект предпринимательства фактически осуществляет предпринимательскую деятельность на территории _________________________</w:t>
      </w:r>
    </w:p>
    <w:p w:rsidR="008D5D3C" w:rsidRPr="00402DA1" w:rsidRDefault="008D5D3C" w:rsidP="008D5D3C">
      <w:pPr>
        <w:spacing w:after="0" w:line="240" w:lineRule="auto"/>
        <w:ind w:left="1134" w:firstLine="426"/>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(наименование сельсовета)</w:t>
      </w:r>
    </w:p>
    <w:p w:rsidR="008D5D3C" w:rsidRPr="00402DA1" w:rsidRDefault="008D5D3C" w:rsidP="008D5D3C">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сельсовета Идринского района Красноярского края. </w:t>
      </w:r>
    </w:p>
    <w:p w:rsidR="008D5D3C" w:rsidRPr="00402DA1" w:rsidRDefault="008D5D3C" w:rsidP="008D5D3C">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Настоящей справкой подтверждаем:</w:t>
      </w:r>
    </w:p>
    <w:p w:rsidR="008D5D3C" w:rsidRPr="00402DA1" w:rsidRDefault="008D5D3C" w:rsidP="008D5D3C">
      <w:pPr>
        <w:spacing w:after="0" w:line="240" w:lineRule="auto"/>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387"/>
      </w:tblGrid>
      <w:tr w:rsidR="008D5D3C" w:rsidRPr="00402DA1" w:rsidTr="009D1E6A">
        <w:tc>
          <w:tcPr>
            <w:tcW w:w="4077" w:type="dxa"/>
            <w:vAlign w:val="center"/>
          </w:tcPr>
          <w:p w:rsidR="008D5D3C" w:rsidRPr="00402DA1" w:rsidRDefault="008D5D3C" w:rsidP="009D1E6A">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Фактический адрес субъекта предпринимательства (индекс, населенный пункт, улица, дом (здание, строение, корпус))</w:t>
            </w:r>
          </w:p>
        </w:tc>
        <w:tc>
          <w:tcPr>
            <w:tcW w:w="5387" w:type="dxa"/>
          </w:tcPr>
          <w:p w:rsidR="008D5D3C" w:rsidRPr="00402DA1" w:rsidRDefault="008D5D3C" w:rsidP="009D1E6A">
            <w:pPr>
              <w:spacing w:after="0" w:line="240" w:lineRule="auto"/>
              <w:jc w:val="both"/>
              <w:rPr>
                <w:rFonts w:ascii="Times New Roman" w:eastAsia="Times New Roman" w:hAnsi="Times New Roman" w:cs="Times New Roman"/>
                <w:sz w:val="28"/>
                <w:szCs w:val="28"/>
              </w:rPr>
            </w:pPr>
          </w:p>
          <w:p w:rsidR="008D5D3C" w:rsidRPr="00402DA1" w:rsidRDefault="008D5D3C" w:rsidP="009D1E6A">
            <w:pPr>
              <w:spacing w:after="0" w:line="240" w:lineRule="auto"/>
              <w:jc w:val="both"/>
              <w:rPr>
                <w:rFonts w:ascii="Times New Roman" w:eastAsia="Times New Roman" w:hAnsi="Times New Roman" w:cs="Times New Roman"/>
                <w:sz w:val="28"/>
                <w:szCs w:val="28"/>
              </w:rPr>
            </w:pPr>
          </w:p>
          <w:p w:rsidR="008D5D3C" w:rsidRPr="00402DA1" w:rsidRDefault="008D5D3C" w:rsidP="009D1E6A">
            <w:pPr>
              <w:spacing w:after="0" w:line="240" w:lineRule="auto"/>
              <w:jc w:val="both"/>
              <w:rPr>
                <w:rFonts w:ascii="Times New Roman" w:eastAsia="Times New Roman" w:hAnsi="Times New Roman" w:cs="Times New Roman"/>
                <w:sz w:val="28"/>
                <w:szCs w:val="28"/>
              </w:rPr>
            </w:pPr>
          </w:p>
          <w:p w:rsidR="008D5D3C" w:rsidRPr="00402DA1" w:rsidRDefault="008D5D3C" w:rsidP="009D1E6A">
            <w:pPr>
              <w:spacing w:after="0" w:line="240" w:lineRule="auto"/>
              <w:jc w:val="both"/>
              <w:rPr>
                <w:rFonts w:ascii="Times New Roman" w:eastAsia="Times New Roman" w:hAnsi="Times New Roman" w:cs="Times New Roman"/>
                <w:sz w:val="28"/>
                <w:szCs w:val="28"/>
              </w:rPr>
            </w:pPr>
          </w:p>
        </w:tc>
      </w:tr>
      <w:tr w:rsidR="008D5D3C" w:rsidRPr="00402DA1" w:rsidTr="009D1E6A">
        <w:tc>
          <w:tcPr>
            <w:tcW w:w="4077" w:type="dxa"/>
            <w:vAlign w:val="center"/>
          </w:tcPr>
          <w:p w:rsidR="008D5D3C" w:rsidRPr="00402DA1" w:rsidRDefault="008D5D3C" w:rsidP="009D1E6A">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Виды фактической деятельности предприятия (ОКВЭД)</w:t>
            </w:r>
          </w:p>
        </w:tc>
        <w:tc>
          <w:tcPr>
            <w:tcW w:w="5387" w:type="dxa"/>
          </w:tcPr>
          <w:p w:rsidR="008D5D3C" w:rsidRPr="00402DA1" w:rsidRDefault="008D5D3C" w:rsidP="009D1E6A">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1.</w:t>
            </w:r>
          </w:p>
          <w:p w:rsidR="008D5D3C" w:rsidRPr="00402DA1" w:rsidRDefault="008D5D3C" w:rsidP="009D1E6A">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2.</w:t>
            </w:r>
          </w:p>
          <w:p w:rsidR="008D5D3C" w:rsidRPr="00402DA1" w:rsidRDefault="008D5D3C" w:rsidP="009D1E6A">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3.</w:t>
            </w:r>
          </w:p>
        </w:tc>
      </w:tr>
    </w:tbl>
    <w:p w:rsidR="008D5D3C" w:rsidRPr="00402DA1" w:rsidRDefault="008D5D3C" w:rsidP="008D5D3C">
      <w:pPr>
        <w:spacing w:after="0" w:line="240" w:lineRule="auto"/>
        <w:jc w:val="both"/>
        <w:rPr>
          <w:rFonts w:ascii="Times New Roman" w:eastAsia="Times New Roman" w:hAnsi="Times New Roman" w:cs="Times New Roman"/>
          <w:sz w:val="28"/>
          <w:szCs w:val="28"/>
        </w:rPr>
      </w:pPr>
    </w:p>
    <w:p w:rsidR="008D5D3C" w:rsidRPr="00402DA1" w:rsidRDefault="008D5D3C" w:rsidP="008D5D3C">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Задолженностей перед бюджетом поселения, а также прочих неисполненных обязательств перед органами местного самоуправления поселения данные субъект предпринимательства не имеет.</w:t>
      </w:r>
    </w:p>
    <w:p w:rsidR="008D5D3C" w:rsidRPr="00402DA1" w:rsidRDefault="008D5D3C" w:rsidP="008D5D3C">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Настоящая справка предоставлена для предъявления в администрацию Идринского района и действительна в течение 6 месяцев.</w:t>
      </w:r>
    </w:p>
    <w:p w:rsidR="008D5D3C" w:rsidRPr="00402DA1" w:rsidRDefault="008D5D3C" w:rsidP="008D5D3C">
      <w:pPr>
        <w:spacing w:after="0" w:line="240" w:lineRule="auto"/>
        <w:ind w:firstLine="709"/>
        <w:jc w:val="both"/>
        <w:rPr>
          <w:rFonts w:ascii="Times New Roman" w:eastAsia="Times New Roman" w:hAnsi="Times New Roman" w:cs="Times New Roman"/>
          <w:sz w:val="28"/>
          <w:szCs w:val="28"/>
        </w:rPr>
      </w:pPr>
    </w:p>
    <w:p w:rsidR="008D5D3C" w:rsidRPr="00402DA1" w:rsidRDefault="008D5D3C" w:rsidP="008D5D3C">
      <w:pPr>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Глава сельсовета</w:t>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t>____________________ / ______________________</w:t>
      </w:r>
    </w:p>
    <w:p w:rsidR="008D5D3C" w:rsidRPr="00402DA1" w:rsidRDefault="008D5D3C" w:rsidP="008D5D3C">
      <w:pPr>
        <w:spacing w:after="0" w:line="240" w:lineRule="auto"/>
        <w:ind w:left="3540" w:firstLine="708"/>
        <w:jc w:val="both"/>
        <w:rPr>
          <w:rFonts w:ascii="Times New Roman" w:eastAsia="Times New Roman" w:hAnsi="Times New Roman" w:cs="Times New Roman"/>
          <w:sz w:val="20"/>
          <w:szCs w:val="20"/>
        </w:rPr>
      </w:pPr>
      <w:r w:rsidRPr="00402DA1">
        <w:rPr>
          <w:rFonts w:ascii="Times New Roman" w:eastAsia="Times New Roman" w:hAnsi="Times New Roman" w:cs="Times New Roman"/>
          <w:sz w:val="20"/>
          <w:szCs w:val="20"/>
        </w:rPr>
        <w:t>(подпись)</w:t>
      </w:r>
      <w:r w:rsidRPr="00402DA1">
        <w:rPr>
          <w:rFonts w:ascii="Times New Roman" w:eastAsia="Times New Roman" w:hAnsi="Times New Roman" w:cs="Times New Roman"/>
          <w:sz w:val="20"/>
          <w:szCs w:val="20"/>
        </w:rPr>
        <w:tab/>
      </w:r>
      <w:r w:rsidRPr="00402DA1">
        <w:rPr>
          <w:rFonts w:ascii="Times New Roman" w:eastAsia="Times New Roman" w:hAnsi="Times New Roman" w:cs="Times New Roman"/>
          <w:sz w:val="20"/>
          <w:szCs w:val="20"/>
        </w:rPr>
        <w:tab/>
      </w:r>
      <w:r w:rsidRPr="00402DA1">
        <w:rPr>
          <w:rFonts w:ascii="Times New Roman" w:eastAsia="Times New Roman" w:hAnsi="Times New Roman" w:cs="Times New Roman"/>
          <w:sz w:val="20"/>
          <w:szCs w:val="20"/>
        </w:rPr>
        <w:tab/>
      </w:r>
      <w:r w:rsidRPr="00402DA1">
        <w:rPr>
          <w:rFonts w:ascii="Times New Roman" w:eastAsia="Times New Roman" w:hAnsi="Times New Roman" w:cs="Times New Roman"/>
          <w:sz w:val="20"/>
          <w:szCs w:val="20"/>
        </w:rPr>
        <w:tab/>
        <w:t>(ФИО)</w:t>
      </w:r>
    </w:p>
    <w:p w:rsidR="008D5D3C" w:rsidRPr="00402DA1" w:rsidRDefault="008D5D3C" w:rsidP="008D5D3C">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МП</w:t>
      </w:r>
    </w:p>
    <w:p w:rsidR="008D5D3C" w:rsidRPr="00402DA1" w:rsidRDefault="008D5D3C" w:rsidP="008D5D3C">
      <w:pPr>
        <w:autoSpaceDE w:val="0"/>
        <w:autoSpaceDN w:val="0"/>
        <w:adjustRightInd w:val="0"/>
        <w:spacing w:after="0" w:line="240" w:lineRule="auto"/>
        <w:ind w:right="-205"/>
        <w:jc w:val="both"/>
        <w:rPr>
          <w:rFonts w:ascii="Times New Roman" w:eastAsia="Times New Roman" w:hAnsi="Times New Roman" w:cs="Times New Roman"/>
          <w:sz w:val="28"/>
          <w:szCs w:val="28"/>
          <w:lang w:eastAsia="ko-KR"/>
        </w:rPr>
      </w:pPr>
    </w:p>
    <w:p w:rsidR="008D5D3C" w:rsidRPr="00402DA1" w:rsidRDefault="008D5D3C" w:rsidP="008D5D3C">
      <w:pPr>
        <w:autoSpaceDE w:val="0"/>
        <w:autoSpaceDN w:val="0"/>
        <w:adjustRightInd w:val="0"/>
        <w:spacing w:after="0" w:line="240" w:lineRule="auto"/>
        <w:ind w:right="-205"/>
        <w:jc w:val="both"/>
        <w:rPr>
          <w:rFonts w:ascii="Times New Roman" w:eastAsia="Times New Roman" w:hAnsi="Times New Roman" w:cs="Times New Roman"/>
          <w:sz w:val="28"/>
          <w:szCs w:val="28"/>
          <w:lang w:eastAsia="ko-KR"/>
        </w:rPr>
      </w:pPr>
    </w:p>
    <w:p w:rsidR="008D5D3C" w:rsidRPr="00402DA1" w:rsidRDefault="008D5D3C" w:rsidP="008D5D3C">
      <w:pPr>
        <w:autoSpaceDE w:val="0"/>
        <w:autoSpaceDN w:val="0"/>
        <w:adjustRightInd w:val="0"/>
        <w:spacing w:after="0" w:line="240" w:lineRule="auto"/>
        <w:ind w:right="-205"/>
        <w:rPr>
          <w:rFonts w:ascii="Times New Roman" w:eastAsia="Times New Roman" w:hAnsi="Times New Roman" w:cs="Times New Roman"/>
          <w:sz w:val="24"/>
          <w:szCs w:val="24"/>
          <w:lang w:eastAsia="ko-KR"/>
        </w:rPr>
        <w:sectPr w:rsidR="008D5D3C" w:rsidRPr="00402DA1" w:rsidSect="00DF4BDF">
          <w:headerReference w:type="default" r:id="rId20"/>
          <w:footnotePr>
            <w:numRestart w:val="eachSect"/>
          </w:footnotePr>
          <w:pgSz w:w="11905" w:h="16838"/>
          <w:pgMar w:top="1134" w:right="850" w:bottom="1134" w:left="1701" w:header="426" w:footer="0" w:gutter="0"/>
          <w:cols w:space="720"/>
          <w:noEndnote/>
          <w:titlePg/>
          <w:docGrid w:linePitch="381"/>
        </w:sectPr>
      </w:pPr>
    </w:p>
    <w:tbl>
      <w:tblPr>
        <w:tblW w:w="9202" w:type="dxa"/>
        <w:tblInd w:w="5365" w:type="dxa"/>
        <w:tblLook w:val="01E0" w:firstRow="1" w:lastRow="1" w:firstColumn="1" w:lastColumn="1" w:noHBand="0" w:noVBand="0"/>
      </w:tblPr>
      <w:tblGrid>
        <w:gridCol w:w="3708"/>
        <w:gridCol w:w="5494"/>
      </w:tblGrid>
      <w:tr w:rsidR="008D5D3C" w:rsidRPr="00402DA1" w:rsidTr="009D1E6A">
        <w:tc>
          <w:tcPr>
            <w:tcW w:w="3708" w:type="dxa"/>
            <w:shd w:val="clear" w:color="auto" w:fill="auto"/>
          </w:tcPr>
          <w:p w:rsidR="008D5D3C" w:rsidRPr="00402DA1" w:rsidRDefault="008D5D3C" w:rsidP="009D1E6A">
            <w:pPr>
              <w:autoSpaceDE w:val="0"/>
              <w:autoSpaceDN w:val="0"/>
              <w:adjustRightInd w:val="0"/>
              <w:spacing w:after="0" w:line="240" w:lineRule="auto"/>
              <w:jc w:val="both"/>
              <w:rPr>
                <w:rFonts w:ascii="Times New Roman" w:eastAsia="Times New Roman" w:hAnsi="Times New Roman" w:cs="Times New Roman"/>
                <w:sz w:val="28"/>
                <w:szCs w:val="28"/>
                <w:lang w:eastAsia="ko-KR"/>
              </w:rPr>
            </w:pPr>
          </w:p>
        </w:tc>
        <w:tc>
          <w:tcPr>
            <w:tcW w:w="5494" w:type="dxa"/>
            <w:shd w:val="clear" w:color="auto" w:fill="auto"/>
          </w:tcPr>
          <w:p w:rsidR="008D5D3C" w:rsidRPr="00402DA1" w:rsidRDefault="008D5D3C" w:rsidP="009D1E6A">
            <w:pPr>
              <w:autoSpaceDE w:val="0"/>
              <w:autoSpaceDN w:val="0"/>
              <w:adjustRightInd w:val="0"/>
              <w:spacing w:after="0" w:line="240" w:lineRule="auto"/>
              <w:outlineLvl w:val="1"/>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Приложение № </w:t>
            </w:r>
            <w:r w:rsidR="00E0211C">
              <w:rPr>
                <w:rFonts w:ascii="Times New Roman" w:eastAsia="Times New Roman" w:hAnsi="Times New Roman" w:cs="Times New Roman"/>
                <w:sz w:val="28"/>
                <w:szCs w:val="28"/>
              </w:rPr>
              <w:t>5</w:t>
            </w:r>
          </w:p>
          <w:p w:rsidR="008D5D3C" w:rsidRPr="00402DA1" w:rsidRDefault="006C35FC" w:rsidP="009D1E6A">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xml:space="preserve">к Порядку предоставления субсидий субъектам малого и среднего предпринимательства </w:t>
            </w:r>
            <w:r w:rsidRPr="006C35FC">
              <w:rPr>
                <w:rFonts w:ascii="Times New Roman" w:hAnsi="Times New Roman" w:cs="Times New Roman"/>
                <w:sz w:val="28"/>
                <w:szCs w:val="28"/>
              </w:rPr>
              <w:t>на реализацию инвестиционных проектов в приоритетных отраслях</w:t>
            </w:r>
          </w:p>
        </w:tc>
      </w:tr>
    </w:tbl>
    <w:p w:rsidR="008D5D3C" w:rsidRPr="00402DA1" w:rsidRDefault="008D5D3C" w:rsidP="008D5D3C">
      <w:pPr>
        <w:spacing w:after="0" w:line="240" w:lineRule="auto"/>
        <w:rPr>
          <w:rFonts w:ascii="Times New Roman" w:eastAsia="Times New Roman" w:hAnsi="Times New Roman" w:cs="Times New Roman"/>
          <w:sz w:val="28"/>
          <w:szCs w:val="28"/>
          <w:lang w:eastAsia="ko-KR"/>
        </w:rPr>
      </w:pPr>
    </w:p>
    <w:p w:rsidR="008D5D3C" w:rsidRPr="00402DA1" w:rsidRDefault="008D5D3C" w:rsidP="008D5D3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Реестр получателей субсидии</w:t>
      </w:r>
    </w:p>
    <w:p w:rsidR="008D5D3C" w:rsidRPr="00402DA1" w:rsidRDefault="008D5D3C" w:rsidP="008D5D3C">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r w:rsidRPr="00402DA1">
        <w:rPr>
          <w:rFonts w:ascii="Times New Roman" w:eastAsia="Times New Roman" w:hAnsi="Times New Roman" w:cs="Times New Roman"/>
          <w:sz w:val="28"/>
          <w:szCs w:val="28"/>
        </w:rPr>
        <w:t xml:space="preserve"> _______________________________</w:t>
      </w:r>
    </w:p>
    <w:p w:rsidR="008D5D3C" w:rsidRPr="00402DA1" w:rsidRDefault="008D5D3C" w:rsidP="008D5D3C">
      <w:pPr>
        <w:autoSpaceDE w:val="0"/>
        <w:autoSpaceDN w:val="0"/>
        <w:adjustRightInd w:val="0"/>
        <w:spacing w:after="0" w:line="240" w:lineRule="auto"/>
        <w:jc w:val="center"/>
        <w:rPr>
          <w:rFonts w:ascii="Times New Roman" w:eastAsia="Times New Roman" w:hAnsi="Times New Roman" w:cs="Times New Roman"/>
          <w:sz w:val="20"/>
          <w:szCs w:val="20"/>
        </w:rPr>
      </w:pPr>
      <w:r w:rsidRPr="00402DA1">
        <w:rPr>
          <w:rFonts w:ascii="Times New Roman" w:eastAsia="Times New Roman" w:hAnsi="Times New Roman" w:cs="Times New Roman"/>
          <w:sz w:val="20"/>
          <w:szCs w:val="20"/>
        </w:rPr>
        <w:t xml:space="preserve"> (наименование формы муниципальной поддержки)</w:t>
      </w:r>
    </w:p>
    <w:tbl>
      <w:tblPr>
        <w:tblStyle w:val="a5"/>
        <w:tblW w:w="0" w:type="auto"/>
        <w:tblLook w:val="04A0" w:firstRow="1" w:lastRow="0" w:firstColumn="1" w:lastColumn="0" w:noHBand="0" w:noVBand="1"/>
      </w:tblPr>
      <w:tblGrid>
        <w:gridCol w:w="2354"/>
        <w:gridCol w:w="2415"/>
        <w:gridCol w:w="2398"/>
        <w:gridCol w:w="2465"/>
        <w:gridCol w:w="2492"/>
        <w:gridCol w:w="2379"/>
      </w:tblGrid>
      <w:tr w:rsidR="008D5D3C" w:rsidRPr="00402DA1" w:rsidTr="009D1E6A">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 п/п</w:t>
            </w: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Получатель субсидии</w:t>
            </w: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ИНН/КПП</w:t>
            </w: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Банковские реквизиты получателя субсидии (наименование банка, БИК, к/с, р/с)</w:t>
            </w: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Источник финансирования</w:t>
            </w:r>
          </w:p>
        </w:tc>
        <w:tc>
          <w:tcPr>
            <w:tcW w:w="2536" w:type="dxa"/>
          </w:tcPr>
          <w:p w:rsidR="008D5D3C" w:rsidRPr="00402DA1" w:rsidRDefault="008D5D3C" w:rsidP="009D1E6A">
            <w:pPr>
              <w:autoSpaceDE w:val="0"/>
              <w:autoSpaceDN w:val="0"/>
              <w:adjustRightInd w:val="0"/>
              <w:spacing w:after="0" w:line="240" w:lineRule="auto"/>
              <w:jc w:val="both"/>
              <w:rPr>
                <w:rFonts w:eastAsia="Times New Roman"/>
                <w:sz w:val="28"/>
                <w:szCs w:val="28"/>
              </w:rPr>
            </w:pPr>
            <w:r w:rsidRPr="00402DA1">
              <w:rPr>
                <w:rFonts w:eastAsia="Times New Roman"/>
                <w:bCs/>
                <w:sz w:val="28"/>
                <w:szCs w:val="28"/>
              </w:rPr>
              <w:t>Размер субсидии</w:t>
            </w:r>
          </w:p>
        </w:tc>
      </w:tr>
      <w:tr w:rsidR="008D5D3C" w:rsidRPr="00402DA1" w:rsidTr="009D1E6A">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r w:rsidRPr="00402DA1">
              <w:rPr>
                <w:rFonts w:eastAsia="Times New Roman"/>
                <w:sz w:val="28"/>
                <w:szCs w:val="28"/>
              </w:rPr>
              <w:t>1</w:t>
            </w: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6"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r>
      <w:tr w:rsidR="008D5D3C" w:rsidRPr="00402DA1" w:rsidTr="009D1E6A">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r w:rsidRPr="00402DA1">
              <w:rPr>
                <w:rFonts w:eastAsia="Times New Roman"/>
                <w:sz w:val="28"/>
                <w:szCs w:val="28"/>
              </w:rPr>
              <w:t>2</w:t>
            </w: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6"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r>
      <w:tr w:rsidR="008D5D3C" w:rsidRPr="00402DA1" w:rsidTr="009D1E6A">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r w:rsidRPr="00402DA1">
              <w:rPr>
                <w:rFonts w:eastAsia="Times New Roman"/>
                <w:sz w:val="28"/>
                <w:szCs w:val="28"/>
              </w:rPr>
              <w:t>ИТОГО</w:t>
            </w: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5"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c>
          <w:tcPr>
            <w:tcW w:w="2536" w:type="dxa"/>
          </w:tcPr>
          <w:p w:rsidR="008D5D3C" w:rsidRPr="00402DA1" w:rsidRDefault="008D5D3C" w:rsidP="009D1E6A">
            <w:pPr>
              <w:autoSpaceDE w:val="0"/>
              <w:autoSpaceDN w:val="0"/>
              <w:adjustRightInd w:val="0"/>
              <w:spacing w:after="0" w:line="240" w:lineRule="auto"/>
              <w:jc w:val="both"/>
              <w:rPr>
                <w:rFonts w:eastAsia="Times New Roman"/>
                <w:sz w:val="28"/>
                <w:szCs w:val="28"/>
              </w:rPr>
            </w:pPr>
          </w:p>
        </w:tc>
      </w:tr>
    </w:tbl>
    <w:p w:rsidR="008D5D3C" w:rsidRPr="00402DA1" w:rsidRDefault="008D5D3C" w:rsidP="008D5D3C">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8D5D3C" w:rsidRPr="00402DA1" w:rsidRDefault="008D5D3C" w:rsidP="008D5D3C">
      <w:pPr>
        <w:autoSpaceDE w:val="0"/>
        <w:autoSpaceDN w:val="0"/>
        <w:adjustRightInd w:val="0"/>
        <w:spacing w:after="0" w:line="240" w:lineRule="auto"/>
        <w:ind w:right="-425"/>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Начальник отдела  планирования </w:t>
      </w:r>
    </w:p>
    <w:p w:rsidR="008D5D3C" w:rsidRPr="00402DA1" w:rsidRDefault="008D5D3C" w:rsidP="008D5D3C">
      <w:pPr>
        <w:autoSpaceDE w:val="0"/>
        <w:autoSpaceDN w:val="0"/>
        <w:adjustRightInd w:val="0"/>
        <w:spacing w:after="0" w:line="240" w:lineRule="auto"/>
        <w:ind w:right="-425"/>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и экономического развития</w:t>
      </w:r>
    </w:p>
    <w:p w:rsidR="008D5D3C" w:rsidRPr="00402DA1" w:rsidRDefault="008D5D3C" w:rsidP="008D5D3C">
      <w:pPr>
        <w:autoSpaceDE w:val="0"/>
        <w:autoSpaceDN w:val="0"/>
        <w:adjustRightInd w:val="0"/>
        <w:spacing w:after="0" w:line="240" w:lineRule="auto"/>
        <w:ind w:right="-425"/>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администрации Идринского района</w:t>
      </w:r>
      <w:r w:rsidRPr="00402DA1">
        <w:rPr>
          <w:rFonts w:ascii="Times New Roman" w:eastAsia="Times New Roman" w:hAnsi="Times New Roman" w:cs="Times New Roman"/>
          <w:sz w:val="28"/>
          <w:szCs w:val="28"/>
        </w:rPr>
        <w:tab/>
        <w:t>____________________</w:t>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t>_______________________</w:t>
      </w:r>
    </w:p>
    <w:p w:rsidR="008D5D3C" w:rsidRPr="00402DA1" w:rsidRDefault="008D5D3C" w:rsidP="008D5D3C">
      <w:pPr>
        <w:autoSpaceDE w:val="0"/>
        <w:autoSpaceDN w:val="0"/>
        <w:adjustRightInd w:val="0"/>
        <w:spacing w:after="0" w:line="240" w:lineRule="auto"/>
        <w:ind w:right="-425"/>
        <w:rPr>
          <w:rFonts w:ascii="Times New Roman" w:eastAsia="Times New Roman" w:hAnsi="Times New Roman" w:cs="Times New Roman"/>
          <w:sz w:val="20"/>
          <w:szCs w:val="20"/>
        </w:rPr>
      </w:pP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t xml:space="preserve">             </w:t>
      </w:r>
      <w:r w:rsidRPr="00402DA1">
        <w:rPr>
          <w:rFonts w:ascii="Times New Roman" w:eastAsia="Times New Roman" w:hAnsi="Times New Roman" w:cs="Times New Roman"/>
          <w:sz w:val="20"/>
          <w:szCs w:val="20"/>
        </w:rPr>
        <w:t>подпись</w:t>
      </w:r>
      <w:r w:rsidRPr="00402DA1">
        <w:rPr>
          <w:rFonts w:ascii="Times New Roman" w:eastAsia="Times New Roman" w:hAnsi="Times New Roman" w:cs="Times New Roman"/>
          <w:sz w:val="20"/>
          <w:szCs w:val="20"/>
        </w:rPr>
        <w:tab/>
      </w:r>
      <w:r w:rsidRPr="00402DA1">
        <w:rPr>
          <w:rFonts w:ascii="Times New Roman" w:eastAsia="Times New Roman" w:hAnsi="Times New Roman" w:cs="Times New Roman"/>
          <w:sz w:val="20"/>
          <w:szCs w:val="20"/>
        </w:rPr>
        <w:tab/>
      </w:r>
      <w:r w:rsidRPr="00402DA1">
        <w:rPr>
          <w:rFonts w:ascii="Times New Roman" w:eastAsia="Times New Roman" w:hAnsi="Times New Roman" w:cs="Times New Roman"/>
          <w:sz w:val="20"/>
          <w:szCs w:val="20"/>
        </w:rPr>
        <w:tab/>
      </w:r>
      <w:r w:rsidRPr="00402DA1">
        <w:rPr>
          <w:rFonts w:ascii="Times New Roman" w:eastAsia="Times New Roman" w:hAnsi="Times New Roman" w:cs="Times New Roman"/>
          <w:sz w:val="20"/>
          <w:szCs w:val="20"/>
        </w:rPr>
        <w:tab/>
      </w:r>
      <w:r w:rsidRPr="00402DA1">
        <w:rPr>
          <w:rFonts w:ascii="Times New Roman" w:eastAsia="Times New Roman" w:hAnsi="Times New Roman" w:cs="Times New Roman"/>
          <w:sz w:val="20"/>
          <w:szCs w:val="20"/>
        </w:rPr>
        <w:tab/>
        <w:t xml:space="preserve">  ФИО</w:t>
      </w:r>
    </w:p>
    <w:p w:rsidR="008D5D3C" w:rsidRPr="00402DA1" w:rsidRDefault="008D5D3C" w:rsidP="008D5D3C">
      <w:pPr>
        <w:autoSpaceDE w:val="0"/>
        <w:autoSpaceDN w:val="0"/>
        <w:adjustRightInd w:val="0"/>
        <w:spacing w:after="0" w:line="240" w:lineRule="auto"/>
        <w:ind w:right="-425"/>
        <w:rPr>
          <w:rFonts w:ascii="Times New Roman" w:eastAsia="Times New Roman" w:hAnsi="Times New Roman" w:cs="Times New Roman"/>
          <w:sz w:val="28"/>
          <w:szCs w:val="28"/>
        </w:rPr>
        <w:sectPr w:rsidR="008D5D3C" w:rsidRPr="00402DA1" w:rsidSect="00DF4BDF">
          <w:pgSz w:w="16838" w:h="11906" w:orient="landscape"/>
          <w:pgMar w:top="1134" w:right="850" w:bottom="1134" w:left="1701" w:header="709" w:footer="709" w:gutter="0"/>
          <w:cols w:space="708"/>
          <w:docGrid w:linePitch="360"/>
        </w:sectPr>
      </w:pP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r>
      <w:r w:rsidRPr="00402DA1">
        <w:rPr>
          <w:rFonts w:ascii="Times New Roman" w:eastAsia="Times New Roman" w:hAnsi="Times New Roman" w:cs="Times New Roman"/>
          <w:sz w:val="28"/>
          <w:szCs w:val="28"/>
        </w:rPr>
        <w:tab/>
        <w:t>«__» _______________20_  г</w:t>
      </w:r>
    </w:p>
    <w:tbl>
      <w:tblPr>
        <w:tblStyle w:val="a5"/>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395"/>
      </w:tblGrid>
      <w:tr w:rsidR="008D5D3C" w:rsidRPr="00402DA1" w:rsidTr="009D1E6A">
        <w:tc>
          <w:tcPr>
            <w:tcW w:w="5211" w:type="dxa"/>
          </w:tcPr>
          <w:p w:rsidR="008D5D3C" w:rsidRPr="00402DA1" w:rsidRDefault="008D5D3C" w:rsidP="009D1E6A">
            <w:pPr>
              <w:tabs>
                <w:tab w:val="left" w:pos="3686"/>
              </w:tabs>
              <w:autoSpaceDE w:val="0"/>
              <w:autoSpaceDN w:val="0"/>
              <w:adjustRightInd w:val="0"/>
              <w:spacing w:after="0" w:line="240" w:lineRule="auto"/>
              <w:jc w:val="both"/>
              <w:rPr>
                <w:rFonts w:eastAsia="Times New Roman"/>
                <w:sz w:val="28"/>
                <w:szCs w:val="28"/>
              </w:rPr>
            </w:pPr>
          </w:p>
        </w:tc>
        <w:tc>
          <w:tcPr>
            <w:tcW w:w="4395" w:type="dxa"/>
          </w:tcPr>
          <w:p w:rsidR="008D5D3C" w:rsidRPr="00402DA1" w:rsidRDefault="008D5D3C" w:rsidP="009D1E6A">
            <w:pPr>
              <w:tabs>
                <w:tab w:val="left" w:pos="3686"/>
              </w:tabs>
              <w:autoSpaceDE w:val="0"/>
              <w:autoSpaceDN w:val="0"/>
              <w:adjustRightInd w:val="0"/>
              <w:spacing w:after="0" w:line="240" w:lineRule="auto"/>
              <w:jc w:val="both"/>
              <w:rPr>
                <w:rFonts w:eastAsia="Times New Roman"/>
                <w:sz w:val="28"/>
                <w:szCs w:val="28"/>
              </w:rPr>
            </w:pPr>
            <w:r w:rsidRPr="00402DA1">
              <w:rPr>
                <w:rFonts w:eastAsia="Times New Roman"/>
                <w:sz w:val="28"/>
                <w:szCs w:val="28"/>
              </w:rPr>
              <w:t xml:space="preserve">Приложение № </w:t>
            </w:r>
            <w:r w:rsidR="00E0211C">
              <w:rPr>
                <w:rFonts w:eastAsia="Times New Roman"/>
                <w:sz w:val="28"/>
                <w:szCs w:val="28"/>
              </w:rPr>
              <w:t>6</w:t>
            </w:r>
          </w:p>
          <w:p w:rsidR="008D5D3C" w:rsidRPr="00402DA1" w:rsidRDefault="006C35FC" w:rsidP="009D1E6A">
            <w:pPr>
              <w:tabs>
                <w:tab w:val="left" w:pos="3686"/>
              </w:tabs>
              <w:autoSpaceDE w:val="0"/>
              <w:autoSpaceDN w:val="0"/>
              <w:adjustRightInd w:val="0"/>
              <w:spacing w:after="0" w:line="240" w:lineRule="auto"/>
              <w:jc w:val="both"/>
              <w:rPr>
                <w:rFonts w:eastAsia="Times New Roman"/>
                <w:sz w:val="28"/>
                <w:szCs w:val="28"/>
              </w:rPr>
            </w:pPr>
            <w:r w:rsidRPr="006C35FC">
              <w:rPr>
                <w:rFonts w:eastAsia="Times New Roman"/>
                <w:sz w:val="28"/>
                <w:szCs w:val="28"/>
              </w:rPr>
              <w:t xml:space="preserve">к Порядку предоставления субсидий субъектам малого и среднего предпринимательства </w:t>
            </w:r>
            <w:r w:rsidRPr="006C35FC">
              <w:rPr>
                <w:sz w:val="28"/>
                <w:szCs w:val="28"/>
              </w:rPr>
              <w:t>на реализацию инвестиционных проектов в приоритетных отраслях</w:t>
            </w:r>
          </w:p>
        </w:tc>
      </w:tr>
    </w:tbl>
    <w:p w:rsidR="008D5D3C" w:rsidRPr="00402DA1" w:rsidRDefault="008D5D3C" w:rsidP="008D5D3C">
      <w:pPr>
        <w:tabs>
          <w:tab w:val="left" w:pos="3686"/>
        </w:tabs>
        <w:autoSpaceDE w:val="0"/>
        <w:autoSpaceDN w:val="0"/>
        <w:adjustRightInd w:val="0"/>
        <w:spacing w:after="0" w:line="240" w:lineRule="auto"/>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                               </w:t>
      </w:r>
    </w:p>
    <w:p w:rsidR="008D5D3C" w:rsidRPr="00402DA1" w:rsidRDefault="008D5D3C" w:rsidP="008D5D3C">
      <w:pPr>
        <w:autoSpaceDE w:val="0"/>
        <w:autoSpaceDN w:val="0"/>
        <w:adjustRightInd w:val="0"/>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Отчет о деятельности получателя финансовой поддержки </w:t>
      </w:r>
    </w:p>
    <w:p w:rsidR="008D5D3C" w:rsidRPr="00402DA1" w:rsidRDefault="008D5D3C" w:rsidP="008D5D3C">
      <w:pPr>
        <w:autoSpaceDE w:val="0"/>
        <w:autoSpaceDN w:val="0"/>
        <w:adjustRightInd w:val="0"/>
        <w:spacing w:after="0" w:line="240" w:lineRule="auto"/>
        <w:jc w:val="center"/>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за календарный год</w:t>
      </w:r>
    </w:p>
    <w:p w:rsidR="008D5D3C" w:rsidRPr="00402DA1" w:rsidRDefault="008D5D3C" w:rsidP="008D5D3C">
      <w:pPr>
        <w:autoSpaceDE w:val="0"/>
        <w:autoSpaceDN w:val="0"/>
        <w:adjustRightInd w:val="0"/>
        <w:spacing w:after="0" w:line="240" w:lineRule="auto"/>
        <w:jc w:val="center"/>
        <w:rPr>
          <w:rFonts w:ascii="Times New Roman" w:eastAsia="Times New Roman" w:hAnsi="Times New Roman" w:cs="Times New Roman"/>
          <w:sz w:val="28"/>
          <w:szCs w:val="28"/>
        </w:rPr>
      </w:pPr>
    </w:p>
    <w:p w:rsidR="008D5D3C" w:rsidRPr="00402DA1" w:rsidRDefault="008D5D3C" w:rsidP="008D5D3C">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Полное наименование получателя финансовой поддержки _________________________________________________________________</w:t>
      </w:r>
    </w:p>
    <w:p w:rsidR="008D5D3C" w:rsidRPr="00402DA1" w:rsidRDefault="008D5D3C" w:rsidP="008D5D3C">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ИНН получателя поддержки ________________________________________</w:t>
      </w:r>
    </w:p>
    <w:p w:rsidR="008D5D3C" w:rsidRPr="00402DA1" w:rsidRDefault="008D5D3C" w:rsidP="008D5D3C">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Система налогообложения получателя поддержки ______________________</w:t>
      </w:r>
    </w:p>
    <w:p w:rsidR="008D5D3C" w:rsidRPr="00402DA1" w:rsidRDefault="008D5D3C" w:rsidP="008D5D3C">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Основной вид деятельности по ОКВЭД _______________________________</w:t>
      </w:r>
    </w:p>
    <w:p w:rsidR="008D5D3C" w:rsidRPr="00402DA1" w:rsidRDefault="008D5D3C" w:rsidP="008D5D3C">
      <w:pPr>
        <w:autoSpaceDE w:val="0"/>
        <w:autoSpaceDN w:val="0"/>
        <w:adjustRightInd w:val="0"/>
        <w:spacing w:after="0" w:line="240" w:lineRule="auto"/>
        <w:ind w:left="5529"/>
        <w:rPr>
          <w:rFonts w:ascii="Times New Roman" w:eastAsia="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3200"/>
        <w:gridCol w:w="850"/>
        <w:gridCol w:w="568"/>
        <w:gridCol w:w="850"/>
        <w:gridCol w:w="992"/>
        <w:gridCol w:w="567"/>
        <w:gridCol w:w="851"/>
        <w:gridCol w:w="992"/>
      </w:tblGrid>
      <w:tr w:rsidR="008D5D3C" w:rsidRPr="00402DA1" w:rsidTr="009D1E6A">
        <w:trPr>
          <w:trHeight w:val="2556"/>
        </w:trPr>
        <w:tc>
          <w:tcPr>
            <w:tcW w:w="594" w:type="dxa"/>
            <w:vMerge w:val="restart"/>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п/п</w:t>
            </w:r>
          </w:p>
        </w:tc>
        <w:tc>
          <w:tcPr>
            <w:tcW w:w="3200" w:type="dxa"/>
            <w:vMerge w:val="restart"/>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Наименование показателя</w:t>
            </w:r>
          </w:p>
        </w:tc>
        <w:tc>
          <w:tcPr>
            <w:tcW w:w="850" w:type="dxa"/>
            <w:vMerge w:val="restart"/>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Ед. изм.</w:t>
            </w:r>
          </w:p>
        </w:tc>
        <w:tc>
          <w:tcPr>
            <w:tcW w:w="2410" w:type="dxa"/>
            <w:gridSpan w:val="3"/>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На 1 января ____года (год оказания поддержки)</w:t>
            </w:r>
          </w:p>
        </w:tc>
        <w:tc>
          <w:tcPr>
            <w:tcW w:w="2410" w:type="dxa"/>
            <w:gridSpan w:val="3"/>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На 1 января</w:t>
            </w:r>
          </w:p>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xml:space="preserve"> ____ года  </w:t>
            </w:r>
          </w:p>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(первый год    после</w:t>
            </w:r>
          </w:p>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оказания   поддержки)</w:t>
            </w:r>
          </w:p>
        </w:tc>
      </w:tr>
      <w:tr w:rsidR="008D5D3C" w:rsidRPr="00402DA1" w:rsidTr="009D1E6A">
        <w:trPr>
          <w:trHeight w:val="567"/>
        </w:trPr>
        <w:tc>
          <w:tcPr>
            <w:tcW w:w="594" w:type="dxa"/>
            <w:vMerge/>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3200" w:type="dxa"/>
            <w:vMerge/>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vMerge/>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план</w:t>
            </w: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факт</w:t>
            </w: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Отклонение,%</w:t>
            </w: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план</w:t>
            </w: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факт</w:t>
            </w: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Отклонение,%</w:t>
            </w: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1.</w:t>
            </w:r>
          </w:p>
        </w:tc>
        <w:tc>
          <w:tcPr>
            <w:tcW w:w="320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xml:space="preserve">Выручка от реализации товаров (работ, услуг), без учета НДС </w:t>
            </w: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тыс. руб.</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1.2.</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в том числе НДС</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2.</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Затраты на производство и сбыт товаров (работ, услуг) </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2.1</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в том числе НДС</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3.</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Прибыль (убыток) от продаж товаров (работ, услуг) </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4.</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Налоговые платежи в бюджеты всех уровней и внебюджетные фонды, всего,</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в том числе по видам налогов:</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Х</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4.1</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налог на прибыль организаций (общий режим налогообложения, УСН, ЕНВД, патент, ЕСХН)</w:t>
            </w:r>
          </w:p>
        </w:tc>
        <w:tc>
          <w:tcPr>
            <w:tcW w:w="850" w:type="dxa"/>
            <w:shd w:val="clear" w:color="auto" w:fill="auto"/>
          </w:tcPr>
          <w:p w:rsidR="008D5D3C" w:rsidRPr="00402DA1" w:rsidRDefault="008D5D3C" w:rsidP="009D1E6A">
            <w:pPr>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4.2</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НДФЛ</w:t>
            </w:r>
          </w:p>
        </w:tc>
        <w:tc>
          <w:tcPr>
            <w:tcW w:w="850" w:type="dxa"/>
            <w:shd w:val="clear" w:color="auto" w:fill="auto"/>
          </w:tcPr>
          <w:p w:rsidR="008D5D3C" w:rsidRPr="00402DA1" w:rsidRDefault="008D5D3C" w:rsidP="009D1E6A">
            <w:pPr>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4.3</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страховые взносы во внебюджетные фонды (ПФР, ФОМС, ФСС)</w:t>
            </w:r>
          </w:p>
        </w:tc>
        <w:tc>
          <w:tcPr>
            <w:tcW w:w="850" w:type="dxa"/>
            <w:shd w:val="clear" w:color="auto" w:fill="auto"/>
          </w:tcPr>
          <w:p w:rsidR="008D5D3C" w:rsidRPr="00402DA1" w:rsidRDefault="008D5D3C" w:rsidP="009D1E6A">
            <w:pPr>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4.4</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налог на имущество организаций</w:t>
            </w:r>
          </w:p>
        </w:tc>
        <w:tc>
          <w:tcPr>
            <w:tcW w:w="850" w:type="dxa"/>
            <w:shd w:val="clear" w:color="auto" w:fill="auto"/>
          </w:tcPr>
          <w:p w:rsidR="008D5D3C" w:rsidRPr="00402DA1" w:rsidRDefault="008D5D3C" w:rsidP="009D1E6A">
            <w:pPr>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4.5</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транспортный налог</w:t>
            </w:r>
          </w:p>
        </w:tc>
        <w:tc>
          <w:tcPr>
            <w:tcW w:w="850" w:type="dxa"/>
            <w:shd w:val="clear" w:color="auto" w:fill="auto"/>
          </w:tcPr>
          <w:p w:rsidR="008D5D3C" w:rsidRPr="00402DA1" w:rsidRDefault="008D5D3C" w:rsidP="009D1E6A">
            <w:pPr>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4.6</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налог на землю</w:t>
            </w:r>
          </w:p>
        </w:tc>
        <w:tc>
          <w:tcPr>
            <w:tcW w:w="850" w:type="dxa"/>
            <w:shd w:val="clear" w:color="auto" w:fill="auto"/>
          </w:tcPr>
          <w:p w:rsidR="008D5D3C" w:rsidRPr="00402DA1" w:rsidRDefault="008D5D3C" w:rsidP="009D1E6A">
            <w:pPr>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5</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Чистая прибыль (убыток)</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6</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Фонд оплаты труда          </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тыс.    </w:t>
            </w:r>
            <w:r w:rsidRPr="00402DA1">
              <w:rPr>
                <w:rFonts w:ascii="Times New Roman" w:eastAsia="Times New Roman" w:hAnsi="Times New Roman" w:cs="Times New Roman"/>
                <w:sz w:val="28"/>
                <w:szCs w:val="28"/>
                <w:lang w:eastAsia="en-US"/>
              </w:rPr>
              <w:b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7</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Среднесписочная численность персонала</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чел.</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8</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Среднемесячная  заработная</w:t>
            </w:r>
            <w:r w:rsidRPr="00402DA1">
              <w:rPr>
                <w:rFonts w:ascii="Times New Roman" w:eastAsia="Times New Roman" w:hAnsi="Times New Roman" w:cs="Times New Roman"/>
                <w:sz w:val="28"/>
                <w:szCs w:val="28"/>
                <w:lang w:eastAsia="en-US"/>
              </w:rPr>
              <w:br/>
              <w:t>плата на 1 работающего</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 xml:space="preserve">руб.  </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Рынки сбыта товаров (работ, услуг):</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Х</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9</w:t>
            </w:r>
          </w:p>
          <w:p w:rsidR="008D5D3C" w:rsidRPr="00402DA1" w:rsidRDefault="008D5D3C" w:rsidP="009D1E6A">
            <w:pPr>
              <w:spacing w:after="0" w:line="240" w:lineRule="auto"/>
              <w:rPr>
                <w:rFonts w:ascii="Times New Roman" w:eastAsia="Calibri" w:hAnsi="Times New Roman" w:cs="Times New Roman"/>
                <w:sz w:val="28"/>
                <w:szCs w:val="28"/>
                <w:lang w:eastAsia="en-US"/>
              </w:rPr>
            </w:pPr>
          </w:p>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Объем отгруженных товаров (работ, услуг), в т.ч:</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тыс. руб.</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9.1</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объем товаров (работ, услуг), отгруженных на территории Красноярского края</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тыс. руб.</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9.2</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объем товаров (работ, услуг), отгруженных за пределы Красноярского края</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тыс. руб.</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9.3</w:t>
            </w:r>
          </w:p>
        </w:tc>
        <w:tc>
          <w:tcPr>
            <w:tcW w:w="3200" w:type="dxa"/>
            <w:shd w:val="clear" w:color="auto" w:fill="auto"/>
          </w:tcPr>
          <w:p w:rsidR="008D5D3C" w:rsidRPr="00402DA1" w:rsidRDefault="008D5D3C" w:rsidP="009D1E6A">
            <w:pPr>
              <w:widowControl w:val="0"/>
              <w:autoSpaceDE w:val="0"/>
              <w:autoSpaceDN w:val="0"/>
              <w:adjustRightInd w:val="0"/>
              <w:spacing w:after="0" w:line="240" w:lineRule="auto"/>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объем товаров (работ, услуг), отгруженных за пределы Российской Федерации (экспорт)</w:t>
            </w:r>
          </w:p>
        </w:tc>
        <w:tc>
          <w:tcPr>
            <w:tcW w:w="850" w:type="dxa"/>
            <w:shd w:val="clear" w:color="auto" w:fill="auto"/>
          </w:tcPr>
          <w:p w:rsidR="008D5D3C" w:rsidRPr="00402DA1" w:rsidRDefault="008D5D3C" w:rsidP="009D1E6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402DA1">
              <w:rPr>
                <w:rFonts w:ascii="Times New Roman" w:eastAsia="Times New Roman" w:hAnsi="Times New Roman" w:cs="Times New Roman"/>
                <w:sz w:val="28"/>
                <w:szCs w:val="28"/>
                <w:lang w:eastAsia="en-US"/>
              </w:rPr>
              <w:t>тыс. руб.</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rPr>
          <w:trHeight w:val="118"/>
        </w:trPr>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10.</w:t>
            </w:r>
          </w:p>
        </w:tc>
        <w:tc>
          <w:tcPr>
            <w:tcW w:w="320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География поставок (количество субъектов РФ, в которые осуществляются поставки товаров, работ, услуг)</w:t>
            </w: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Ед.</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rPr>
          <w:trHeight w:val="192"/>
        </w:trPr>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11.</w:t>
            </w:r>
          </w:p>
        </w:tc>
        <w:tc>
          <w:tcPr>
            <w:tcW w:w="320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Номенклатура  производимой  продукции (работ, услуг)</w:t>
            </w: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Ед.</w:t>
            </w: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12.</w:t>
            </w:r>
          </w:p>
        </w:tc>
        <w:tc>
          <w:tcPr>
            <w:tcW w:w="320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xml:space="preserve">Привлеченные заемные (кредитные) средства, из них: </w:t>
            </w: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тыс. руб.</w:t>
            </w:r>
          </w:p>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r w:rsidR="008D5D3C" w:rsidRPr="00402DA1" w:rsidTr="009D1E6A">
        <w:tc>
          <w:tcPr>
            <w:tcW w:w="594"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12.1</w:t>
            </w:r>
          </w:p>
        </w:tc>
        <w:tc>
          <w:tcPr>
            <w:tcW w:w="320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 xml:space="preserve">привлечено в рамках программы муниципальной поддержки </w:t>
            </w: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r w:rsidRPr="00402DA1">
              <w:rPr>
                <w:rFonts w:ascii="Times New Roman" w:eastAsia="Calibri" w:hAnsi="Times New Roman" w:cs="Times New Roman"/>
                <w:sz w:val="28"/>
                <w:szCs w:val="28"/>
                <w:lang w:eastAsia="en-US"/>
              </w:rPr>
              <w:t>тыс. руб.</w:t>
            </w:r>
          </w:p>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8"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0"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567"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851"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c>
          <w:tcPr>
            <w:tcW w:w="992" w:type="dxa"/>
            <w:shd w:val="clear" w:color="auto" w:fill="auto"/>
          </w:tcPr>
          <w:p w:rsidR="008D5D3C" w:rsidRPr="00402DA1" w:rsidRDefault="008D5D3C" w:rsidP="009D1E6A">
            <w:pPr>
              <w:spacing w:after="0" w:line="240" w:lineRule="auto"/>
              <w:rPr>
                <w:rFonts w:ascii="Times New Roman" w:eastAsia="Calibri" w:hAnsi="Times New Roman" w:cs="Times New Roman"/>
                <w:sz w:val="28"/>
                <w:szCs w:val="28"/>
                <w:lang w:eastAsia="en-US"/>
              </w:rPr>
            </w:pPr>
          </w:p>
        </w:tc>
      </w:tr>
    </w:tbl>
    <w:p w:rsidR="008D5D3C" w:rsidRPr="00402DA1" w:rsidRDefault="008D5D3C" w:rsidP="008D5D3C">
      <w:pPr>
        <w:rPr>
          <w:rFonts w:ascii="Times New Roman" w:eastAsia="Calibri" w:hAnsi="Times New Roman" w:cs="Times New Roman"/>
          <w:sz w:val="28"/>
          <w:szCs w:val="28"/>
          <w:lang w:eastAsia="en-US"/>
        </w:rPr>
      </w:pPr>
    </w:p>
    <w:p w:rsidR="008D5D3C" w:rsidRPr="00402DA1" w:rsidRDefault="008D5D3C" w:rsidP="008D5D3C">
      <w:pPr>
        <w:autoSpaceDE w:val="0"/>
        <w:autoSpaceDN w:val="0"/>
        <w:adjustRightInd w:val="0"/>
        <w:spacing w:after="0" w:line="240" w:lineRule="auto"/>
        <w:rPr>
          <w:rFonts w:ascii="Times New Roman" w:eastAsia="Times New Roman" w:hAnsi="Times New Roman" w:cs="Times New Roman"/>
          <w:sz w:val="28"/>
          <w:szCs w:val="28"/>
          <w:lang w:eastAsia="ko-KR"/>
        </w:rPr>
      </w:pPr>
      <w:r w:rsidRPr="00402DA1">
        <w:rPr>
          <w:rFonts w:ascii="Times New Roman" w:eastAsia="Times New Roman" w:hAnsi="Times New Roman" w:cs="Times New Roman"/>
          <w:sz w:val="28"/>
          <w:szCs w:val="28"/>
          <w:lang w:eastAsia="ko-KR"/>
        </w:rPr>
        <w:t>Руководитель ________________________ _______________________</w:t>
      </w:r>
    </w:p>
    <w:p w:rsidR="008D5D3C" w:rsidRPr="00402DA1" w:rsidRDefault="008D5D3C" w:rsidP="008D5D3C">
      <w:pPr>
        <w:autoSpaceDE w:val="0"/>
        <w:autoSpaceDN w:val="0"/>
        <w:adjustRightInd w:val="0"/>
        <w:spacing w:after="0" w:line="240" w:lineRule="auto"/>
        <w:rPr>
          <w:rFonts w:ascii="Times New Roman" w:eastAsia="Times New Roman" w:hAnsi="Times New Roman" w:cs="Times New Roman"/>
          <w:sz w:val="20"/>
          <w:szCs w:val="20"/>
          <w:lang w:eastAsia="ko-KR"/>
        </w:rPr>
      </w:pPr>
      <w:r w:rsidRPr="00402DA1">
        <w:rPr>
          <w:rFonts w:ascii="Times New Roman" w:eastAsia="Times New Roman" w:hAnsi="Times New Roman" w:cs="Times New Roman"/>
          <w:sz w:val="20"/>
          <w:szCs w:val="20"/>
          <w:lang w:eastAsia="ko-KR"/>
        </w:rPr>
        <w:t xml:space="preserve">   (должность)                         (подпись)                                                 (расшифровка подписи)</w:t>
      </w:r>
    </w:p>
    <w:p w:rsidR="008D5D3C" w:rsidRPr="00402DA1" w:rsidRDefault="008D5D3C" w:rsidP="008D5D3C">
      <w:pPr>
        <w:autoSpaceDE w:val="0"/>
        <w:autoSpaceDN w:val="0"/>
        <w:adjustRightInd w:val="0"/>
        <w:spacing w:after="0" w:line="240" w:lineRule="auto"/>
        <w:rPr>
          <w:rFonts w:ascii="Times New Roman" w:eastAsia="Times New Roman" w:hAnsi="Times New Roman" w:cs="Times New Roman"/>
          <w:sz w:val="28"/>
          <w:szCs w:val="28"/>
          <w:lang w:eastAsia="ko-KR"/>
        </w:rPr>
      </w:pPr>
      <w:r w:rsidRPr="00402DA1">
        <w:rPr>
          <w:rFonts w:ascii="Times New Roman" w:eastAsia="Times New Roman" w:hAnsi="Times New Roman" w:cs="Times New Roman"/>
          <w:sz w:val="28"/>
          <w:szCs w:val="28"/>
          <w:lang w:eastAsia="ko-KR"/>
        </w:rPr>
        <w:t xml:space="preserve">  </w:t>
      </w:r>
    </w:p>
    <w:p w:rsidR="008D5D3C" w:rsidRPr="00402DA1" w:rsidRDefault="008D5D3C" w:rsidP="008D5D3C">
      <w:pPr>
        <w:autoSpaceDE w:val="0"/>
        <w:autoSpaceDN w:val="0"/>
        <w:adjustRightInd w:val="0"/>
        <w:spacing w:after="0" w:line="240" w:lineRule="auto"/>
        <w:rPr>
          <w:rFonts w:ascii="Times New Roman" w:eastAsia="Times New Roman" w:hAnsi="Times New Roman" w:cs="Times New Roman"/>
          <w:sz w:val="28"/>
          <w:szCs w:val="28"/>
          <w:lang w:eastAsia="ko-KR"/>
        </w:rPr>
      </w:pPr>
      <w:r w:rsidRPr="00402DA1">
        <w:rPr>
          <w:rFonts w:ascii="Times New Roman" w:eastAsia="Times New Roman" w:hAnsi="Times New Roman" w:cs="Times New Roman"/>
          <w:sz w:val="28"/>
          <w:szCs w:val="28"/>
          <w:lang w:eastAsia="ko-KR"/>
        </w:rPr>
        <w:t xml:space="preserve">  М.П.</w:t>
      </w:r>
    </w:p>
    <w:p w:rsidR="008D5D3C" w:rsidRPr="00402DA1" w:rsidRDefault="008D5D3C" w:rsidP="008D5D3C">
      <w:pPr>
        <w:autoSpaceDE w:val="0"/>
        <w:autoSpaceDN w:val="0"/>
        <w:adjustRightInd w:val="0"/>
        <w:spacing w:before="120" w:after="0" w:line="240" w:lineRule="auto"/>
        <w:jc w:val="right"/>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«____» _____________ 20__ г.</w:t>
      </w:r>
    </w:p>
    <w:p w:rsidR="008D5D3C" w:rsidRPr="00402DA1" w:rsidRDefault="008D5D3C" w:rsidP="008D5D3C">
      <w:pPr>
        <w:spacing w:after="0" w:line="240" w:lineRule="auto"/>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867"/>
      </w:tblGrid>
      <w:tr w:rsidR="008D5D3C" w:rsidRPr="00402DA1" w:rsidTr="009D1E6A">
        <w:tc>
          <w:tcPr>
            <w:tcW w:w="4703" w:type="dxa"/>
          </w:tcPr>
          <w:p w:rsidR="008D5D3C" w:rsidRPr="00402DA1" w:rsidRDefault="008D5D3C" w:rsidP="009D1E6A">
            <w:pPr>
              <w:autoSpaceDE w:val="0"/>
              <w:autoSpaceDN w:val="0"/>
              <w:adjustRightInd w:val="0"/>
              <w:spacing w:after="0" w:line="240" w:lineRule="auto"/>
              <w:rPr>
                <w:rFonts w:eastAsia="Times New Roman"/>
                <w:sz w:val="28"/>
                <w:szCs w:val="28"/>
              </w:rPr>
            </w:pPr>
          </w:p>
        </w:tc>
        <w:tc>
          <w:tcPr>
            <w:tcW w:w="4867" w:type="dxa"/>
          </w:tcPr>
          <w:p w:rsidR="008D5D3C" w:rsidRPr="00402DA1" w:rsidRDefault="008D5D3C" w:rsidP="009D1E6A">
            <w:pPr>
              <w:autoSpaceDE w:val="0"/>
              <w:autoSpaceDN w:val="0"/>
              <w:adjustRightInd w:val="0"/>
              <w:spacing w:after="0" w:line="240" w:lineRule="auto"/>
              <w:outlineLvl w:val="1"/>
              <w:rPr>
                <w:rFonts w:eastAsia="Times New Roman"/>
                <w:sz w:val="28"/>
                <w:szCs w:val="28"/>
              </w:rPr>
            </w:pPr>
            <w:r w:rsidRPr="00402DA1">
              <w:rPr>
                <w:rFonts w:eastAsia="Times New Roman"/>
                <w:sz w:val="28"/>
                <w:szCs w:val="28"/>
              </w:rPr>
              <w:t xml:space="preserve">Приложение № </w:t>
            </w:r>
            <w:r w:rsidR="00E0211C">
              <w:rPr>
                <w:rFonts w:eastAsia="Times New Roman"/>
                <w:sz w:val="28"/>
                <w:szCs w:val="28"/>
              </w:rPr>
              <w:t>7</w:t>
            </w:r>
          </w:p>
          <w:p w:rsidR="008D5D3C" w:rsidRPr="00402DA1" w:rsidRDefault="006C35FC" w:rsidP="009D1E6A">
            <w:pPr>
              <w:autoSpaceDE w:val="0"/>
              <w:autoSpaceDN w:val="0"/>
              <w:adjustRightInd w:val="0"/>
              <w:spacing w:after="0" w:line="240" w:lineRule="auto"/>
              <w:rPr>
                <w:rFonts w:eastAsia="Times New Roman"/>
                <w:sz w:val="28"/>
                <w:szCs w:val="28"/>
              </w:rPr>
            </w:pPr>
            <w:r w:rsidRPr="006C35FC">
              <w:rPr>
                <w:rFonts w:eastAsia="Times New Roman"/>
                <w:sz w:val="28"/>
                <w:szCs w:val="28"/>
              </w:rPr>
              <w:t xml:space="preserve">к Порядку предоставления субсидий субъектам малого и среднего предпринимательства </w:t>
            </w:r>
            <w:r w:rsidRPr="006C35FC">
              <w:rPr>
                <w:sz w:val="28"/>
                <w:szCs w:val="28"/>
              </w:rPr>
              <w:t>на реализацию инвестиционных проектов в приоритетных отраслях</w:t>
            </w:r>
            <w:r w:rsidRPr="00402DA1">
              <w:rPr>
                <w:rFonts w:eastAsia="Times New Roman"/>
                <w:sz w:val="28"/>
                <w:szCs w:val="28"/>
              </w:rPr>
              <w:t xml:space="preserve"> </w:t>
            </w:r>
          </w:p>
        </w:tc>
      </w:tr>
    </w:tbl>
    <w:p w:rsidR="00E0211C" w:rsidRDefault="00E0211C" w:rsidP="008D5D3C">
      <w:pPr>
        <w:widowControl w:val="0"/>
        <w:autoSpaceDE w:val="0"/>
        <w:autoSpaceDN w:val="0"/>
        <w:spacing w:after="0" w:line="240" w:lineRule="auto"/>
        <w:jc w:val="center"/>
        <w:rPr>
          <w:rFonts w:ascii="Times New Roman" w:hAnsi="Times New Roman"/>
          <w:b/>
          <w:sz w:val="28"/>
          <w:szCs w:val="28"/>
        </w:rPr>
      </w:pPr>
    </w:p>
    <w:p w:rsidR="008D5D3C" w:rsidRPr="00402DA1" w:rsidRDefault="008D5D3C" w:rsidP="008D5D3C">
      <w:pPr>
        <w:widowControl w:val="0"/>
        <w:autoSpaceDE w:val="0"/>
        <w:autoSpaceDN w:val="0"/>
        <w:spacing w:after="0" w:line="240" w:lineRule="auto"/>
        <w:jc w:val="center"/>
        <w:rPr>
          <w:rFonts w:ascii="Times New Roman" w:hAnsi="Times New Roman"/>
          <w:b/>
          <w:sz w:val="28"/>
          <w:szCs w:val="28"/>
        </w:rPr>
      </w:pPr>
      <w:r w:rsidRPr="00402DA1">
        <w:rPr>
          <w:rFonts w:ascii="Times New Roman" w:hAnsi="Times New Roman"/>
          <w:b/>
          <w:sz w:val="28"/>
          <w:szCs w:val="28"/>
        </w:rPr>
        <w:t>ОТЧЕТ</w:t>
      </w:r>
    </w:p>
    <w:p w:rsidR="008D5D3C" w:rsidRPr="00402DA1" w:rsidRDefault="008D5D3C" w:rsidP="008D5D3C">
      <w:pPr>
        <w:widowControl w:val="0"/>
        <w:autoSpaceDE w:val="0"/>
        <w:autoSpaceDN w:val="0"/>
        <w:spacing w:after="0" w:line="240" w:lineRule="auto"/>
        <w:jc w:val="center"/>
        <w:rPr>
          <w:rFonts w:ascii="Times New Roman" w:hAnsi="Times New Roman"/>
          <w:b/>
          <w:sz w:val="28"/>
          <w:szCs w:val="28"/>
        </w:rPr>
      </w:pPr>
      <w:r w:rsidRPr="00402DA1">
        <w:rPr>
          <w:rFonts w:ascii="Times New Roman" w:hAnsi="Times New Roman"/>
          <w:b/>
          <w:sz w:val="28"/>
          <w:szCs w:val="28"/>
        </w:rPr>
        <w:t>о достижении значений показателей результативности по состоянию на «___» _________ 20__ года</w:t>
      </w:r>
    </w:p>
    <w:p w:rsidR="008D5D3C" w:rsidRPr="00402DA1" w:rsidRDefault="008D5D3C" w:rsidP="008D5D3C">
      <w:pPr>
        <w:widowControl w:val="0"/>
        <w:autoSpaceDE w:val="0"/>
        <w:autoSpaceDN w:val="0"/>
        <w:spacing w:after="0" w:line="240" w:lineRule="auto"/>
        <w:rPr>
          <w:rFonts w:ascii="Times New Roman" w:hAnsi="Times New Roman"/>
          <w:sz w:val="28"/>
          <w:szCs w:val="28"/>
        </w:rPr>
      </w:pPr>
    </w:p>
    <w:p w:rsidR="008D5D3C" w:rsidRPr="00402DA1" w:rsidRDefault="008D5D3C" w:rsidP="008D5D3C">
      <w:pPr>
        <w:widowControl w:val="0"/>
        <w:autoSpaceDE w:val="0"/>
        <w:autoSpaceDN w:val="0"/>
        <w:spacing w:after="0" w:line="240" w:lineRule="auto"/>
        <w:rPr>
          <w:rFonts w:ascii="Times New Roman" w:hAnsi="Times New Roman"/>
          <w:sz w:val="28"/>
          <w:szCs w:val="28"/>
        </w:rPr>
      </w:pPr>
      <w:r w:rsidRPr="00402DA1">
        <w:rPr>
          <w:rFonts w:ascii="Times New Roman" w:hAnsi="Times New Roman"/>
          <w:sz w:val="28"/>
          <w:szCs w:val="28"/>
        </w:rPr>
        <w:t>Наименование Получателя ___________________________________________</w:t>
      </w:r>
    </w:p>
    <w:p w:rsidR="008D5D3C" w:rsidRPr="00402DA1" w:rsidRDefault="008D5D3C" w:rsidP="008D5D3C">
      <w:pPr>
        <w:widowControl w:val="0"/>
        <w:autoSpaceDE w:val="0"/>
        <w:autoSpaceDN w:val="0"/>
        <w:spacing w:after="0" w:line="240" w:lineRule="auto"/>
        <w:rPr>
          <w:rFonts w:ascii="Times New Roman" w:hAnsi="Times New Roman"/>
          <w:sz w:val="28"/>
          <w:szCs w:val="28"/>
        </w:rPr>
      </w:pPr>
      <w:r w:rsidRPr="00402DA1">
        <w:rPr>
          <w:rFonts w:ascii="Times New Roman" w:hAnsi="Times New Roman"/>
          <w:sz w:val="28"/>
          <w:szCs w:val="28"/>
        </w:rPr>
        <w:t>Периодичность: _______________________</w:t>
      </w:r>
    </w:p>
    <w:p w:rsidR="008D5D3C" w:rsidRPr="00402DA1" w:rsidRDefault="008D5D3C" w:rsidP="008D5D3C">
      <w:pPr>
        <w:widowControl w:val="0"/>
        <w:autoSpaceDE w:val="0"/>
        <w:autoSpaceDN w:val="0"/>
        <w:spacing w:after="0" w:line="240" w:lineRule="auto"/>
        <w:jc w:val="both"/>
        <w:rPr>
          <w:rFonts w:ascii="Times New Roman" w:hAnsi="Times New Roman"/>
          <w:sz w:val="28"/>
          <w:szCs w:val="28"/>
        </w:rPr>
      </w:pPr>
    </w:p>
    <w:tbl>
      <w:tblPr>
        <w:tblpPr w:leftFromText="180" w:rightFromText="180" w:vertAnchor="text" w:tblpX="20" w:tblpY="1"/>
        <w:tblOverlap w:val="never"/>
        <w:tblW w:w="4970" w:type="pct"/>
        <w:tblLayout w:type="fixed"/>
        <w:tblCellMar>
          <w:top w:w="102" w:type="dxa"/>
          <w:left w:w="62" w:type="dxa"/>
          <w:bottom w:w="102" w:type="dxa"/>
          <w:right w:w="62" w:type="dxa"/>
        </w:tblCellMar>
        <w:tblLook w:val="0000" w:firstRow="0" w:lastRow="0" w:firstColumn="0" w:lastColumn="0" w:noHBand="0" w:noVBand="0"/>
      </w:tblPr>
      <w:tblGrid>
        <w:gridCol w:w="239"/>
        <w:gridCol w:w="1263"/>
        <w:gridCol w:w="1538"/>
        <w:gridCol w:w="1022"/>
        <w:gridCol w:w="845"/>
        <w:gridCol w:w="1169"/>
        <w:gridCol w:w="1273"/>
        <w:gridCol w:w="1193"/>
        <w:gridCol w:w="767"/>
      </w:tblGrid>
      <w:tr w:rsidR="008D5D3C" w:rsidRPr="00402DA1" w:rsidTr="009D1E6A">
        <w:tc>
          <w:tcPr>
            <w:tcW w:w="128"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 п/п</w:t>
            </w:r>
          </w:p>
        </w:tc>
        <w:tc>
          <w:tcPr>
            <w:tcW w:w="678"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Наименование показателя</w:t>
            </w:r>
          </w:p>
        </w:tc>
        <w:tc>
          <w:tcPr>
            <w:tcW w:w="826"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 xml:space="preserve">Наименование проекта (мероприятия) </w:t>
            </w:r>
          </w:p>
        </w:tc>
        <w:tc>
          <w:tcPr>
            <w:tcW w:w="1003"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 xml:space="preserve">Единица измерения </w:t>
            </w:r>
          </w:p>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по ОКЕИ</w:t>
            </w:r>
          </w:p>
        </w:tc>
        <w:tc>
          <w:tcPr>
            <w:tcW w:w="628"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Плановое значение показателя</w:t>
            </w:r>
          </w:p>
        </w:tc>
        <w:tc>
          <w:tcPr>
            <w:tcW w:w="684"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Достигнутое значение показателя по состоянию на отчетную дату</w:t>
            </w:r>
          </w:p>
        </w:tc>
        <w:tc>
          <w:tcPr>
            <w:tcW w:w="641"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Процент выполнения плана</w:t>
            </w:r>
          </w:p>
        </w:tc>
        <w:tc>
          <w:tcPr>
            <w:tcW w:w="41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Причина отклонения</w:t>
            </w:r>
          </w:p>
        </w:tc>
      </w:tr>
      <w:tr w:rsidR="008D5D3C" w:rsidRPr="00402DA1" w:rsidTr="009D1E6A">
        <w:tc>
          <w:tcPr>
            <w:tcW w:w="128"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78"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826"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Наименование</w:t>
            </w:r>
          </w:p>
        </w:tc>
        <w:tc>
          <w:tcPr>
            <w:tcW w:w="45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Код</w:t>
            </w:r>
          </w:p>
        </w:tc>
        <w:tc>
          <w:tcPr>
            <w:tcW w:w="628"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84"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41"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12"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r>
      <w:tr w:rsidR="008D5D3C" w:rsidRPr="00402DA1" w:rsidTr="009D1E6A">
        <w:tc>
          <w:tcPr>
            <w:tcW w:w="1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1</w:t>
            </w:r>
          </w:p>
        </w:tc>
        <w:tc>
          <w:tcPr>
            <w:tcW w:w="6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2</w:t>
            </w:r>
          </w:p>
        </w:tc>
        <w:tc>
          <w:tcPr>
            <w:tcW w:w="82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3</w:t>
            </w:r>
          </w:p>
        </w:tc>
        <w:tc>
          <w:tcPr>
            <w:tcW w:w="5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5</w:t>
            </w:r>
          </w:p>
        </w:tc>
        <w:tc>
          <w:tcPr>
            <w:tcW w:w="6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6</w:t>
            </w:r>
          </w:p>
        </w:tc>
        <w:tc>
          <w:tcPr>
            <w:tcW w:w="6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7</w:t>
            </w:r>
          </w:p>
        </w:tc>
        <w:tc>
          <w:tcPr>
            <w:tcW w:w="64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8</w:t>
            </w:r>
          </w:p>
        </w:tc>
        <w:tc>
          <w:tcPr>
            <w:tcW w:w="41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r w:rsidRPr="00402DA1">
              <w:rPr>
                <w:rFonts w:ascii="Times New Roman" w:hAnsi="Times New Roman"/>
                <w:sz w:val="24"/>
                <w:szCs w:val="24"/>
              </w:rPr>
              <w:t>9</w:t>
            </w:r>
          </w:p>
        </w:tc>
      </w:tr>
      <w:tr w:rsidR="008D5D3C" w:rsidRPr="00402DA1" w:rsidTr="009D1E6A">
        <w:tc>
          <w:tcPr>
            <w:tcW w:w="1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826" w:type="pct"/>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5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4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1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r>
      <w:tr w:rsidR="008D5D3C" w:rsidRPr="00402DA1" w:rsidTr="009D1E6A">
        <w:tc>
          <w:tcPr>
            <w:tcW w:w="1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826" w:type="pct"/>
            <w:vMerge/>
            <w:tcBorders>
              <w:left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5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4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1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r>
      <w:tr w:rsidR="008D5D3C" w:rsidRPr="00402DA1" w:rsidTr="009D1E6A">
        <w:tc>
          <w:tcPr>
            <w:tcW w:w="1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826" w:type="pct"/>
            <w:vMerge/>
            <w:tcBorders>
              <w:left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5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4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1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r>
      <w:tr w:rsidR="008D5D3C" w:rsidRPr="00402DA1" w:rsidTr="009D1E6A">
        <w:tc>
          <w:tcPr>
            <w:tcW w:w="1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826" w:type="pct"/>
            <w:vMerge/>
            <w:tcBorders>
              <w:left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5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4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1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r>
      <w:tr w:rsidR="008D5D3C" w:rsidRPr="00402DA1" w:rsidTr="009D1E6A">
        <w:tc>
          <w:tcPr>
            <w:tcW w:w="1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826" w:type="pct"/>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5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5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64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c>
          <w:tcPr>
            <w:tcW w:w="41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5D3C" w:rsidRPr="00402DA1" w:rsidRDefault="008D5D3C" w:rsidP="009D1E6A">
            <w:pPr>
              <w:widowControl w:val="0"/>
              <w:autoSpaceDE w:val="0"/>
              <w:autoSpaceDN w:val="0"/>
              <w:spacing w:after="0" w:line="240" w:lineRule="auto"/>
              <w:jc w:val="center"/>
              <w:rPr>
                <w:rFonts w:ascii="Times New Roman" w:hAnsi="Times New Roman"/>
                <w:sz w:val="24"/>
                <w:szCs w:val="24"/>
              </w:rPr>
            </w:pPr>
          </w:p>
        </w:tc>
      </w:tr>
    </w:tbl>
    <w:p w:rsidR="008D5D3C" w:rsidRPr="00402DA1" w:rsidRDefault="008D5D3C" w:rsidP="008D5D3C">
      <w:pPr>
        <w:widowControl w:val="0"/>
        <w:autoSpaceDE w:val="0"/>
        <w:autoSpaceDN w:val="0"/>
        <w:spacing w:after="0" w:line="240" w:lineRule="auto"/>
        <w:jc w:val="both"/>
        <w:rPr>
          <w:rFonts w:ascii="Times New Roman" w:hAnsi="Times New Roman"/>
          <w:sz w:val="28"/>
          <w:szCs w:val="28"/>
        </w:rPr>
      </w:pPr>
    </w:p>
    <w:p w:rsidR="008D5D3C" w:rsidRPr="00402DA1" w:rsidRDefault="008D5D3C" w:rsidP="008D5D3C">
      <w:pPr>
        <w:widowControl w:val="0"/>
        <w:autoSpaceDE w:val="0"/>
        <w:autoSpaceDN w:val="0"/>
        <w:spacing w:after="0" w:line="240" w:lineRule="auto"/>
        <w:jc w:val="both"/>
        <w:rPr>
          <w:rFonts w:ascii="Times New Roman" w:hAnsi="Times New Roman"/>
          <w:sz w:val="28"/>
          <w:szCs w:val="28"/>
        </w:rPr>
      </w:pPr>
      <w:r w:rsidRPr="00402DA1">
        <w:rPr>
          <w:rFonts w:ascii="Times New Roman" w:hAnsi="Times New Roman"/>
          <w:sz w:val="28"/>
          <w:szCs w:val="28"/>
        </w:rPr>
        <w:t>Руководитель Получателя</w:t>
      </w:r>
    </w:p>
    <w:p w:rsidR="008D5D3C" w:rsidRPr="00402DA1" w:rsidRDefault="008D5D3C" w:rsidP="008D5D3C">
      <w:pPr>
        <w:widowControl w:val="0"/>
        <w:autoSpaceDE w:val="0"/>
        <w:autoSpaceDN w:val="0"/>
        <w:spacing w:after="0" w:line="240" w:lineRule="auto"/>
        <w:jc w:val="both"/>
        <w:rPr>
          <w:rFonts w:ascii="Times New Roman" w:hAnsi="Times New Roman"/>
          <w:sz w:val="28"/>
          <w:szCs w:val="28"/>
        </w:rPr>
      </w:pPr>
      <w:r w:rsidRPr="00402DA1">
        <w:rPr>
          <w:rFonts w:ascii="Times New Roman" w:hAnsi="Times New Roman"/>
          <w:sz w:val="28"/>
          <w:szCs w:val="28"/>
        </w:rPr>
        <w:t>(уполномоченное лицо)</w:t>
      </w:r>
      <w:r w:rsidRPr="00402DA1">
        <w:rPr>
          <w:rFonts w:ascii="Times New Roman" w:hAnsi="Times New Roman"/>
          <w:sz w:val="24"/>
          <w:szCs w:val="24"/>
        </w:rPr>
        <w:t xml:space="preserve">   _______________</w:t>
      </w:r>
      <w:r w:rsidRPr="00402DA1">
        <w:rPr>
          <w:rFonts w:ascii="Times New Roman" w:hAnsi="Times New Roman"/>
          <w:sz w:val="28"/>
          <w:szCs w:val="28"/>
        </w:rPr>
        <w:t xml:space="preserve"> _________ _____________________</w:t>
      </w:r>
    </w:p>
    <w:p w:rsidR="008D5D3C" w:rsidRPr="00402DA1" w:rsidRDefault="008D5D3C" w:rsidP="008D5D3C">
      <w:pPr>
        <w:widowControl w:val="0"/>
        <w:autoSpaceDE w:val="0"/>
        <w:autoSpaceDN w:val="0"/>
        <w:spacing w:after="0" w:line="240" w:lineRule="auto"/>
        <w:ind w:left="2832" w:firstLine="708"/>
        <w:jc w:val="both"/>
        <w:rPr>
          <w:rFonts w:ascii="Times New Roman" w:hAnsi="Times New Roman"/>
          <w:sz w:val="20"/>
          <w:szCs w:val="20"/>
        </w:rPr>
      </w:pPr>
      <w:r w:rsidRPr="00402DA1">
        <w:rPr>
          <w:rFonts w:ascii="Times New Roman" w:hAnsi="Times New Roman"/>
          <w:sz w:val="20"/>
          <w:szCs w:val="20"/>
        </w:rPr>
        <w:t>(должность)          (подпись)                (расшифровка подписи)</w:t>
      </w:r>
    </w:p>
    <w:p w:rsidR="008D5D3C" w:rsidRPr="00402DA1" w:rsidRDefault="008D5D3C" w:rsidP="008D5D3C">
      <w:pPr>
        <w:widowControl w:val="0"/>
        <w:autoSpaceDE w:val="0"/>
        <w:autoSpaceDN w:val="0"/>
        <w:spacing w:after="0" w:line="240" w:lineRule="auto"/>
        <w:ind w:left="5670" w:firstLine="3"/>
        <w:jc w:val="both"/>
        <w:rPr>
          <w:rFonts w:ascii="Times New Roman" w:hAnsi="Times New Roman"/>
          <w:sz w:val="20"/>
          <w:szCs w:val="20"/>
        </w:rPr>
      </w:pPr>
      <w:r w:rsidRPr="00402DA1">
        <w:rPr>
          <w:rFonts w:ascii="Times New Roman" w:hAnsi="Times New Roman" w:cs="Courier New"/>
          <w:sz w:val="20"/>
          <w:szCs w:val="20"/>
        </w:rPr>
        <w:t>М.П. (при наличии)</w:t>
      </w:r>
    </w:p>
    <w:p w:rsidR="008D5D3C" w:rsidRPr="00402DA1" w:rsidRDefault="008D5D3C" w:rsidP="008D5D3C">
      <w:pPr>
        <w:widowControl w:val="0"/>
        <w:autoSpaceDE w:val="0"/>
        <w:autoSpaceDN w:val="0"/>
        <w:spacing w:after="0" w:line="240" w:lineRule="auto"/>
        <w:jc w:val="both"/>
        <w:rPr>
          <w:rFonts w:ascii="Times New Roman" w:hAnsi="Times New Roman"/>
          <w:sz w:val="28"/>
          <w:szCs w:val="28"/>
        </w:rPr>
      </w:pPr>
      <w:r w:rsidRPr="00402DA1">
        <w:rPr>
          <w:rFonts w:ascii="Times New Roman" w:hAnsi="Times New Roman"/>
          <w:sz w:val="28"/>
          <w:szCs w:val="28"/>
        </w:rPr>
        <w:t>Исполнитель ________________ ___________________ _____________</w:t>
      </w:r>
    </w:p>
    <w:p w:rsidR="008D5D3C" w:rsidRPr="00402DA1" w:rsidRDefault="008D5D3C" w:rsidP="008D5D3C">
      <w:pPr>
        <w:widowControl w:val="0"/>
        <w:autoSpaceDE w:val="0"/>
        <w:autoSpaceDN w:val="0"/>
        <w:spacing w:after="0" w:line="240" w:lineRule="auto"/>
        <w:ind w:left="1416" w:firstLine="708"/>
        <w:jc w:val="both"/>
        <w:rPr>
          <w:rFonts w:ascii="Times New Roman" w:hAnsi="Times New Roman"/>
          <w:sz w:val="20"/>
          <w:szCs w:val="20"/>
        </w:rPr>
      </w:pPr>
      <w:r w:rsidRPr="00402DA1">
        <w:rPr>
          <w:rFonts w:ascii="Times New Roman" w:hAnsi="Times New Roman"/>
          <w:sz w:val="20"/>
          <w:szCs w:val="20"/>
        </w:rPr>
        <w:t>(должность)                                (ФИО)                                   (телефон)</w:t>
      </w:r>
    </w:p>
    <w:p w:rsidR="008D5D3C" w:rsidRPr="00402DA1" w:rsidRDefault="008D5D3C" w:rsidP="008D5D3C">
      <w:pPr>
        <w:widowControl w:val="0"/>
        <w:autoSpaceDE w:val="0"/>
        <w:autoSpaceDN w:val="0"/>
        <w:spacing w:after="0" w:line="240" w:lineRule="auto"/>
        <w:jc w:val="both"/>
        <w:rPr>
          <w:rFonts w:ascii="Times New Roman" w:hAnsi="Times New Roman"/>
          <w:sz w:val="20"/>
          <w:szCs w:val="20"/>
        </w:rPr>
      </w:pPr>
    </w:p>
    <w:p w:rsidR="008D5D3C" w:rsidRPr="00402DA1" w:rsidRDefault="008D5D3C" w:rsidP="008D5D3C">
      <w:pPr>
        <w:widowControl w:val="0"/>
        <w:autoSpaceDE w:val="0"/>
        <w:autoSpaceDN w:val="0"/>
        <w:spacing w:after="0" w:line="240" w:lineRule="auto"/>
        <w:jc w:val="both"/>
        <w:rPr>
          <w:rFonts w:ascii="Times New Roman" w:hAnsi="Times New Roman"/>
          <w:sz w:val="28"/>
          <w:szCs w:val="28"/>
        </w:rPr>
      </w:pPr>
      <w:r w:rsidRPr="00402DA1">
        <w:rPr>
          <w:rFonts w:ascii="Times New Roman" w:hAnsi="Times New Roman"/>
          <w:sz w:val="28"/>
          <w:szCs w:val="28"/>
        </w:rPr>
        <w:t>«__» ___________ 20__ г.</w:t>
      </w:r>
    </w:p>
    <w:p w:rsidR="008D5D3C" w:rsidRPr="00402DA1" w:rsidRDefault="008D5D3C" w:rsidP="008D5D3C">
      <w:pPr>
        <w:tabs>
          <w:tab w:val="left" w:pos="3686"/>
        </w:tabs>
        <w:autoSpaceDE w:val="0"/>
        <w:autoSpaceDN w:val="0"/>
        <w:adjustRightInd w:val="0"/>
        <w:spacing w:after="0" w:line="240" w:lineRule="auto"/>
        <w:jc w:val="both"/>
        <w:outlineLvl w:val="1"/>
        <w:rPr>
          <w:rFonts w:ascii="Times New Roman" w:hAnsi="Times New Roman"/>
          <w:sz w:val="28"/>
          <w:szCs w:val="28"/>
        </w:rPr>
      </w:pPr>
    </w:p>
    <w:p w:rsidR="00E16005" w:rsidRDefault="00E16005">
      <w:pPr>
        <w:spacing w:after="160" w:line="259"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867"/>
      </w:tblGrid>
      <w:tr w:rsidR="00E16005" w:rsidRPr="00402DA1" w:rsidTr="00E16005">
        <w:tc>
          <w:tcPr>
            <w:tcW w:w="4703" w:type="dxa"/>
          </w:tcPr>
          <w:p w:rsidR="00E16005" w:rsidRPr="00402DA1" w:rsidRDefault="00E16005" w:rsidP="00E16005">
            <w:pPr>
              <w:autoSpaceDE w:val="0"/>
              <w:autoSpaceDN w:val="0"/>
              <w:adjustRightInd w:val="0"/>
              <w:spacing w:after="0" w:line="240" w:lineRule="auto"/>
              <w:rPr>
                <w:rFonts w:eastAsia="Times New Roman"/>
                <w:sz w:val="28"/>
                <w:szCs w:val="28"/>
              </w:rPr>
            </w:pPr>
          </w:p>
        </w:tc>
        <w:tc>
          <w:tcPr>
            <w:tcW w:w="4867" w:type="dxa"/>
          </w:tcPr>
          <w:p w:rsidR="00E16005" w:rsidRPr="00402DA1" w:rsidRDefault="00E16005" w:rsidP="00E16005">
            <w:pPr>
              <w:autoSpaceDE w:val="0"/>
              <w:autoSpaceDN w:val="0"/>
              <w:adjustRightInd w:val="0"/>
              <w:spacing w:after="0" w:line="240" w:lineRule="auto"/>
              <w:outlineLvl w:val="1"/>
              <w:rPr>
                <w:rFonts w:eastAsia="Times New Roman"/>
                <w:sz w:val="28"/>
                <w:szCs w:val="28"/>
              </w:rPr>
            </w:pPr>
            <w:r w:rsidRPr="00402DA1">
              <w:rPr>
                <w:rFonts w:eastAsia="Times New Roman"/>
                <w:sz w:val="28"/>
                <w:szCs w:val="28"/>
              </w:rPr>
              <w:t xml:space="preserve">Приложение № </w:t>
            </w:r>
            <w:r>
              <w:rPr>
                <w:rFonts w:eastAsia="Times New Roman"/>
                <w:sz w:val="28"/>
                <w:szCs w:val="28"/>
              </w:rPr>
              <w:t>8</w:t>
            </w:r>
          </w:p>
          <w:p w:rsidR="00E16005" w:rsidRPr="00402DA1" w:rsidRDefault="00E16005" w:rsidP="00E16005">
            <w:pPr>
              <w:autoSpaceDE w:val="0"/>
              <w:autoSpaceDN w:val="0"/>
              <w:adjustRightInd w:val="0"/>
              <w:spacing w:after="0" w:line="240" w:lineRule="auto"/>
              <w:rPr>
                <w:rFonts w:eastAsia="Times New Roman"/>
                <w:sz w:val="28"/>
                <w:szCs w:val="28"/>
              </w:rPr>
            </w:pPr>
            <w:r w:rsidRPr="006C35FC">
              <w:rPr>
                <w:rFonts w:eastAsia="Times New Roman"/>
                <w:sz w:val="28"/>
                <w:szCs w:val="28"/>
              </w:rPr>
              <w:t xml:space="preserve">к Порядку предоставления субсидий субъектам малого и среднего предпринимательства </w:t>
            </w:r>
            <w:r w:rsidRPr="006C35FC">
              <w:rPr>
                <w:sz w:val="28"/>
                <w:szCs w:val="28"/>
              </w:rPr>
              <w:t>на реализацию инвестиционных проектов в приоритетных отраслях</w:t>
            </w:r>
            <w:r w:rsidRPr="00402DA1">
              <w:rPr>
                <w:rFonts w:eastAsia="Times New Roman"/>
                <w:sz w:val="28"/>
                <w:szCs w:val="28"/>
              </w:rPr>
              <w:t xml:space="preserve"> </w:t>
            </w:r>
          </w:p>
        </w:tc>
      </w:tr>
    </w:tbl>
    <w:p w:rsidR="00E16005" w:rsidRPr="00402DA1" w:rsidRDefault="00E16005" w:rsidP="00E16005">
      <w:pPr>
        <w:widowControl w:val="0"/>
        <w:autoSpaceDE w:val="0"/>
        <w:autoSpaceDN w:val="0"/>
        <w:spacing w:after="0" w:line="240" w:lineRule="auto"/>
        <w:rPr>
          <w:rFonts w:ascii="Times New Roman" w:eastAsia="Times New Roman" w:hAnsi="Times New Roman" w:cs="Times New Roman"/>
          <w:sz w:val="28"/>
          <w:szCs w:val="28"/>
        </w:rPr>
      </w:pP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1) соотношение объема инвестиций, привлекаемых в результате реализации проектов, предполагаемых к предоставлению поддержки (за исключением субсидий, привлекаемых из бюджетов всех уровней) и объема заявленной суммы поддержки:</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более 6,0 - 5 баллов;</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от 4,5 до 5,9 - 4 балла;</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от 3,0 до 4,49 - 3 балла;</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от 2,0 до 2,9 - 2 балла;</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от 1,0 до 1,9 - 1 балл;</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менее 1 - 0 баллов;</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2) прирост количества рабочих мест в результате реализации проектов субъектов малого и среднего предпринимательства, предполагаемых к предоставлению поддержки:</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для субъектов малого и среднего предпринимательства с численностью работников свыше 15 человек:</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более чем на 50% - 5 баллов;</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более чем на 20%, но не более 50% - 4 балла;</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более чем на 10%, но не более 20% - 3 балла;</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более чем на 5%, но не более 10% - 2 балла;</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не более чем на 5% - 1 балл;</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прирост отсутствует - 0 баллов;</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для субъектов малого и среднего предпринимательства с численностью работников до 15 человек (включительно):</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более чем на 80% - 5 баллов;</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более чем на 60%, но не более 80% - 4 балла;</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более чем на 40%, но не более 60% - 3 балла;</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более чем на 20%, но не более 40% - 2 балла;</w:t>
      </w:r>
    </w:p>
    <w:p w:rsidR="00E16005" w:rsidRPr="002F2FA3"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не более чем на 20% - 1 балл;</w:t>
      </w:r>
    </w:p>
    <w:p w:rsidR="00E16005" w:rsidRDefault="00E16005"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F2FA3">
        <w:rPr>
          <w:rFonts w:ascii="Times New Roman" w:eastAsia="Calibri" w:hAnsi="Times New Roman" w:cs="Times New Roman"/>
          <w:sz w:val="28"/>
          <w:szCs w:val="28"/>
        </w:rPr>
        <w:t>прирост отсутствует - 0 баллов.</w:t>
      </w:r>
    </w:p>
    <w:p w:rsidR="00313E17" w:rsidRDefault="00313E17" w:rsidP="00140A6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3) </w:t>
      </w:r>
      <w:r w:rsidRPr="001C764A">
        <w:rPr>
          <w:rFonts w:ascii="Times New Roman" w:eastAsia="Times New Roman" w:hAnsi="Times New Roman" w:cs="Times New Roman"/>
          <w:sz w:val="28"/>
          <w:szCs w:val="28"/>
        </w:rPr>
        <w:t>среднемесячная заработная плата в расчете на одного работника</w:t>
      </w:r>
      <w:r>
        <w:rPr>
          <w:rFonts w:ascii="Times New Roman" w:eastAsia="Times New Roman" w:hAnsi="Times New Roman" w:cs="Times New Roman"/>
          <w:sz w:val="28"/>
          <w:szCs w:val="28"/>
        </w:rPr>
        <w:t>:</w:t>
      </w:r>
    </w:p>
    <w:p w:rsidR="00313E17" w:rsidRPr="00313E17" w:rsidRDefault="00313E17"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3E17">
        <w:rPr>
          <w:rFonts w:ascii="Times New Roman" w:eastAsia="Calibri" w:hAnsi="Times New Roman" w:cs="Times New Roman"/>
          <w:sz w:val="28"/>
          <w:szCs w:val="28"/>
        </w:rPr>
        <w:t>более 4 МРОТ</w:t>
      </w:r>
      <w:r>
        <w:rPr>
          <w:rFonts w:ascii="Times New Roman" w:eastAsia="Calibri" w:hAnsi="Times New Roman" w:cs="Times New Roman"/>
          <w:sz w:val="28"/>
          <w:szCs w:val="28"/>
        </w:rPr>
        <w:t xml:space="preserve"> </w:t>
      </w:r>
      <w:r w:rsidRPr="002F2FA3">
        <w:rPr>
          <w:rFonts w:ascii="Times New Roman" w:eastAsia="Calibri" w:hAnsi="Times New Roman" w:cs="Times New Roman"/>
          <w:sz w:val="28"/>
          <w:szCs w:val="28"/>
        </w:rPr>
        <w:t>- 4 балла;</w:t>
      </w:r>
    </w:p>
    <w:p w:rsidR="00313E17" w:rsidRPr="00313E17" w:rsidRDefault="00313E17"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3E17">
        <w:rPr>
          <w:rFonts w:ascii="Times New Roman" w:eastAsia="Calibri" w:hAnsi="Times New Roman" w:cs="Times New Roman"/>
          <w:sz w:val="28"/>
          <w:szCs w:val="28"/>
        </w:rPr>
        <w:t>более 3 МРОТ</w:t>
      </w:r>
      <w:r>
        <w:rPr>
          <w:rFonts w:ascii="Times New Roman" w:eastAsia="Calibri" w:hAnsi="Times New Roman" w:cs="Times New Roman"/>
          <w:sz w:val="28"/>
          <w:szCs w:val="28"/>
        </w:rPr>
        <w:t xml:space="preserve"> </w:t>
      </w:r>
      <w:r w:rsidRPr="002F2FA3">
        <w:rPr>
          <w:rFonts w:ascii="Times New Roman" w:eastAsia="Calibri" w:hAnsi="Times New Roman" w:cs="Times New Roman"/>
          <w:sz w:val="28"/>
          <w:szCs w:val="28"/>
        </w:rPr>
        <w:t xml:space="preserve">- </w:t>
      </w:r>
      <w:r>
        <w:rPr>
          <w:rFonts w:ascii="Times New Roman" w:eastAsia="Calibri" w:hAnsi="Times New Roman" w:cs="Times New Roman"/>
          <w:sz w:val="28"/>
          <w:szCs w:val="28"/>
        </w:rPr>
        <w:t>3</w:t>
      </w:r>
      <w:r w:rsidRPr="002F2FA3">
        <w:rPr>
          <w:rFonts w:ascii="Times New Roman" w:eastAsia="Calibri" w:hAnsi="Times New Roman" w:cs="Times New Roman"/>
          <w:sz w:val="28"/>
          <w:szCs w:val="28"/>
        </w:rPr>
        <w:t xml:space="preserve"> балла;</w:t>
      </w:r>
    </w:p>
    <w:p w:rsidR="00313E17" w:rsidRPr="00313E17" w:rsidRDefault="00313E17"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3E17">
        <w:rPr>
          <w:rFonts w:ascii="Times New Roman" w:eastAsia="Calibri" w:hAnsi="Times New Roman" w:cs="Times New Roman"/>
          <w:sz w:val="28"/>
          <w:szCs w:val="28"/>
        </w:rPr>
        <w:t>более 2 МРОТ</w:t>
      </w:r>
      <w:r>
        <w:rPr>
          <w:rFonts w:ascii="Times New Roman" w:eastAsia="Calibri" w:hAnsi="Times New Roman" w:cs="Times New Roman"/>
          <w:sz w:val="28"/>
          <w:szCs w:val="28"/>
        </w:rPr>
        <w:t xml:space="preserve"> - 2</w:t>
      </w:r>
      <w:r w:rsidRPr="002F2FA3">
        <w:rPr>
          <w:rFonts w:ascii="Times New Roman" w:eastAsia="Calibri" w:hAnsi="Times New Roman" w:cs="Times New Roman"/>
          <w:sz w:val="28"/>
          <w:szCs w:val="28"/>
        </w:rPr>
        <w:t xml:space="preserve"> балла;</w:t>
      </w:r>
    </w:p>
    <w:p w:rsidR="00313E17" w:rsidRPr="00313E17" w:rsidRDefault="00313E17"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3E17">
        <w:rPr>
          <w:rFonts w:ascii="Times New Roman" w:eastAsia="Calibri" w:hAnsi="Times New Roman" w:cs="Times New Roman"/>
          <w:sz w:val="28"/>
          <w:szCs w:val="28"/>
        </w:rPr>
        <w:t>1 МРОТ - 1 балла;</w:t>
      </w:r>
    </w:p>
    <w:p w:rsidR="00313E17" w:rsidRPr="00313E17" w:rsidRDefault="00313E17" w:rsidP="00140A6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3E17">
        <w:rPr>
          <w:rFonts w:ascii="Times New Roman" w:eastAsia="Calibri" w:hAnsi="Times New Roman" w:cs="Times New Roman"/>
          <w:sz w:val="28"/>
          <w:szCs w:val="28"/>
        </w:rPr>
        <w:t>ниже 1 МРОТ - 0 балла;</w:t>
      </w:r>
    </w:p>
    <w:p w:rsidR="00313E17" w:rsidRPr="00313E17" w:rsidRDefault="00313E17" w:rsidP="00140A60">
      <w:pPr>
        <w:spacing w:after="0" w:line="240" w:lineRule="auto"/>
        <w:ind w:firstLine="709"/>
        <w:rPr>
          <w:rFonts w:ascii="Times New Roman" w:eastAsia="Calibri" w:hAnsi="Times New Roman" w:cs="Times New Roman"/>
          <w:sz w:val="28"/>
          <w:szCs w:val="28"/>
          <w:lang w:eastAsia="en-US"/>
        </w:rPr>
      </w:pPr>
      <w:r w:rsidRPr="00313E17">
        <w:rPr>
          <w:rFonts w:ascii="Times New Roman" w:eastAsia="Calibri" w:hAnsi="Times New Roman" w:cs="Times New Roman"/>
          <w:sz w:val="28"/>
          <w:szCs w:val="28"/>
          <w:lang w:eastAsia="en-US"/>
        </w:rPr>
        <w:t>4) Среднесписочная численность работников у</w:t>
      </w:r>
      <w:r>
        <w:rPr>
          <w:rFonts w:ascii="Times New Roman" w:eastAsia="Calibri" w:hAnsi="Times New Roman" w:cs="Times New Roman"/>
          <w:sz w:val="28"/>
          <w:szCs w:val="28"/>
          <w:lang w:eastAsia="en-US"/>
        </w:rPr>
        <w:t xml:space="preserve"> </w:t>
      </w:r>
      <w:r w:rsidRPr="00313E17">
        <w:rPr>
          <w:rFonts w:ascii="Times New Roman" w:eastAsia="Calibri" w:hAnsi="Times New Roman" w:cs="Times New Roman"/>
          <w:sz w:val="28"/>
          <w:szCs w:val="28"/>
          <w:lang w:eastAsia="en-US"/>
        </w:rPr>
        <w:t>получателя субсидии</w:t>
      </w:r>
      <w:r>
        <w:rPr>
          <w:rFonts w:ascii="Times New Roman" w:eastAsia="Calibri" w:hAnsi="Times New Roman" w:cs="Times New Roman"/>
          <w:sz w:val="28"/>
          <w:szCs w:val="28"/>
          <w:lang w:eastAsia="en-US"/>
        </w:rPr>
        <w:t>:</w:t>
      </w:r>
    </w:p>
    <w:p w:rsidR="00313E17" w:rsidRPr="00313E17" w:rsidRDefault="00313E17" w:rsidP="00140A60">
      <w:pPr>
        <w:spacing w:after="0" w:line="240" w:lineRule="auto"/>
        <w:ind w:firstLine="709"/>
        <w:rPr>
          <w:rFonts w:ascii="Times New Roman" w:eastAsia="Calibri" w:hAnsi="Times New Roman" w:cs="Times New Roman"/>
          <w:sz w:val="28"/>
          <w:szCs w:val="28"/>
          <w:lang w:eastAsia="en-US"/>
        </w:rPr>
      </w:pPr>
      <w:r w:rsidRPr="00313E17">
        <w:rPr>
          <w:rFonts w:ascii="Times New Roman" w:eastAsia="Calibri" w:hAnsi="Times New Roman" w:cs="Times New Roman"/>
          <w:sz w:val="28"/>
          <w:szCs w:val="28"/>
          <w:lang w:eastAsia="en-US"/>
        </w:rPr>
        <w:t>свыше 21</w:t>
      </w:r>
      <w:r>
        <w:rPr>
          <w:rFonts w:ascii="Times New Roman" w:eastAsia="Calibri" w:hAnsi="Times New Roman" w:cs="Times New Roman"/>
          <w:sz w:val="28"/>
          <w:szCs w:val="28"/>
        </w:rPr>
        <w:t xml:space="preserve"> </w:t>
      </w:r>
      <w:r w:rsidRPr="002F2FA3">
        <w:rPr>
          <w:rFonts w:ascii="Times New Roman" w:eastAsia="Calibri" w:hAnsi="Times New Roman" w:cs="Times New Roman"/>
          <w:sz w:val="28"/>
          <w:szCs w:val="28"/>
        </w:rPr>
        <w:t xml:space="preserve">- </w:t>
      </w:r>
      <w:r>
        <w:rPr>
          <w:rFonts w:ascii="Times New Roman" w:eastAsia="Calibri" w:hAnsi="Times New Roman" w:cs="Times New Roman"/>
          <w:sz w:val="28"/>
          <w:szCs w:val="28"/>
        </w:rPr>
        <w:t>5</w:t>
      </w:r>
      <w:r w:rsidRPr="002F2FA3">
        <w:rPr>
          <w:rFonts w:ascii="Times New Roman" w:eastAsia="Calibri" w:hAnsi="Times New Roman" w:cs="Times New Roman"/>
          <w:sz w:val="28"/>
          <w:szCs w:val="28"/>
        </w:rPr>
        <w:t xml:space="preserve"> балла;</w:t>
      </w:r>
    </w:p>
    <w:p w:rsidR="00313E17" w:rsidRPr="00313E17" w:rsidRDefault="00313E17" w:rsidP="00140A60">
      <w:pPr>
        <w:spacing w:after="0" w:line="240" w:lineRule="auto"/>
        <w:ind w:firstLine="709"/>
        <w:rPr>
          <w:rFonts w:ascii="Times New Roman" w:eastAsia="Calibri" w:hAnsi="Times New Roman" w:cs="Times New Roman"/>
          <w:sz w:val="28"/>
          <w:szCs w:val="28"/>
          <w:lang w:eastAsia="en-US"/>
        </w:rPr>
      </w:pPr>
      <w:r w:rsidRPr="00313E17">
        <w:rPr>
          <w:rFonts w:ascii="Times New Roman" w:eastAsia="Calibri" w:hAnsi="Times New Roman" w:cs="Times New Roman"/>
          <w:sz w:val="28"/>
          <w:szCs w:val="28"/>
          <w:lang w:eastAsia="en-US"/>
        </w:rPr>
        <w:t>от 16 до 20</w:t>
      </w:r>
      <w:r>
        <w:rPr>
          <w:rFonts w:ascii="Times New Roman" w:eastAsia="Calibri" w:hAnsi="Times New Roman" w:cs="Times New Roman"/>
          <w:sz w:val="28"/>
          <w:szCs w:val="28"/>
        </w:rPr>
        <w:t xml:space="preserve"> </w:t>
      </w:r>
      <w:r w:rsidRPr="002F2FA3">
        <w:rPr>
          <w:rFonts w:ascii="Times New Roman" w:eastAsia="Calibri" w:hAnsi="Times New Roman" w:cs="Times New Roman"/>
          <w:sz w:val="28"/>
          <w:szCs w:val="28"/>
        </w:rPr>
        <w:t>- 4 балла;</w:t>
      </w:r>
    </w:p>
    <w:p w:rsidR="00313E17" w:rsidRPr="00313E17" w:rsidRDefault="00313E17" w:rsidP="00140A60">
      <w:pPr>
        <w:spacing w:after="0" w:line="240" w:lineRule="auto"/>
        <w:ind w:firstLine="709"/>
        <w:rPr>
          <w:rFonts w:ascii="Times New Roman" w:eastAsia="Calibri" w:hAnsi="Times New Roman" w:cs="Times New Roman"/>
          <w:sz w:val="28"/>
          <w:szCs w:val="28"/>
          <w:lang w:eastAsia="en-US"/>
        </w:rPr>
      </w:pPr>
      <w:r w:rsidRPr="00313E17">
        <w:rPr>
          <w:rFonts w:ascii="Times New Roman" w:eastAsia="Calibri" w:hAnsi="Times New Roman" w:cs="Times New Roman"/>
          <w:sz w:val="28"/>
          <w:szCs w:val="28"/>
          <w:lang w:eastAsia="en-US"/>
        </w:rPr>
        <w:t>от 11 до 15</w:t>
      </w:r>
      <w:r>
        <w:rPr>
          <w:rFonts w:ascii="Times New Roman" w:eastAsia="Calibri" w:hAnsi="Times New Roman" w:cs="Times New Roman"/>
          <w:sz w:val="28"/>
          <w:szCs w:val="28"/>
        </w:rPr>
        <w:t xml:space="preserve"> </w:t>
      </w:r>
      <w:r w:rsidRPr="002F2FA3">
        <w:rPr>
          <w:rFonts w:ascii="Times New Roman" w:eastAsia="Calibri" w:hAnsi="Times New Roman" w:cs="Times New Roman"/>
          <w:sz w:val="28"/>
          <w:szCs w:val="28"/>
        </w:rPr>
        <w:t xml:space="preserve">- </w:t>
      </w:r>
      <w:r>
        <w:rPr>
          <w:rFonts w:ascii="Times New Roman" w:eastAsia="Calibri" w:hAnsi="Times New Roman" w:cs="Times New Roman"/>
          <w:sz w:val="28"/>
          <w:szCs w:val="28"/>
        </w:rPr>
        <w:t>3</w:t>
      </w:r>
      <w:r w:rsidRPr="002F2FA3">
        <w:rPr>
          <w:rFonts w:ascii="Times New Roman" w:eastAsia="Calibri" w:hAnsi="Times New Roman" w:cs="Times New Roman"/>
          <w:sz w:val="28"/>
          <w:szCs w:val="28"/>
        </w:rPr>
        <w:t xml:space="preserve"> балла;</w:t>
      </w:r>
    </w:p>
    <w:p w:rsidR="00313E17" w:rsidRPr="00313E17" w:rsidRDefault="00313E17" w:rsidP="00140A60">
      <w:pPr>
        <w:spacing w:after="0" w:line="240" w:lineRule="auto"/>
        <w:ind w:firstLine="709"/>
        <w:rPr>
          <w:rFonts w:ascii="Times New Roman" w:eastAsia="Calibri" w:hAnsi="Times New Roman" w:cs="Times New Roman"/>
          <w:sz w:val="28"/>
          <w:szCs w:val="28"/>
          <w:lang w:eastAsia="en-US"/>
        </w:rPr>
      </w:pPr>
      <w:r w:rsidRPr="00313E17">
        <w:rPr>
          <w:rFonts w:ascii="Times New Roman" w:eastAsia="Calibri" w:hAnsi="Times New Roman" w:cs="Times New Roman"/>
          <w:sz w:val="28"/>
          <w:szCs w:val="28"/>
          <w:lang w:eastAsia="en-US"/>
        </w:rPr>
        <w:t>от 6 до 10</w:t>
      </w:r>
      <w:r>
        <w:rPr>
          <w:rFonts w:ascii="Times New Roman" w:eastAsia="Calibri" w:hAnsi="Times New Roman" w:cs="Times New Roman"/>
          <w:sz w:val="28"/>
          <w:szCs w:val="28"/>
          <w:lang w:eastAsia="en-US"/>
        </w:rPr>
        <w:t xml:space="preserve"> </w:t>
      </w:r>
      <w:r w:rsidRPr="002F2FA3">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2F2FA3">
        <w:rPr>
          <w:rFonts w:ascii="Times New Roman" w:eastAsia="Calibri" w:hAnsi="Times New Roman" w:cs="Times New Roman"/>
          <w:sz w:val="28"/>
          <w:szCs w:val="28"/>
        </w:rPr>
        <w:t xml:space="preserve"> балла;</w:t>
      </w:r>
    </w:p>
    <w:p w:rsidR="00313E17" w:rsidRPr="00313E17" w:rsidRDefault="00313E17" w:rsidP="00140A60">
      <w:pPr>
        <w:spacing w:after="0" w:line="240" w:lineRule="auto"/>
        <w:ind w:firstLine="709"/>
        <w:rPr>
          <w:rFonts w:ascii="Times New Roman" w:eastAsia="Calibri" w:hAnsi="Times New Roman" w:cs="Times New Roman"/>
          <w:sz w:val="28"/>
          <w:szCs w:val="28"/>
          <w:lang w:eastAsia="en-US"/>
        </w:rPr>
      </w:pPr>
      <w:r w:rsidRPr="00313E17">
        <w:rPr>
          <w:rFonts w:ascii="Times New Roman" w:eastAsia="Calibri" w:hAnsi="Times New Roman" w:cs="Times New Roman"/>
          <w:sz w:val="28"/>
          <w:szCs w:val="28"/>
          <w:lang w:eastAsia="en-US"/>
        </w:rPr>
        <w:t>от 1 до 5</w:t>
      </w:r>
      <w:r>
        <w:rPr>
          <w:rFonts w:ascii="Times New Roman" w:eastAsia="Calibri" w:hAnsi="Times New Roman" w:cs="Times New Roman"/>
          <w:sz w:val="28"/>
          <w:szCs w:val="28"/>
        </w:rPr>
        <w:t xml:space="preserve"> - 1</w:t>
      </w:r>
      <w:r w:rsidRPr="002F2FA3">
        <w:rPr>
          <w:rFonts w:ascii="Times New Roman" w:eastAsia="Calibri" w:hAnsi="Times New Roman" w:cs="Times New Roman"/>
          <w:sz w:val="28"/>
          <w:szCs w:val="28"/>
        </w:rPr>
        <w:t xml:space="preserve"> балла;</w:t>
      </w:r>
    </w:p>
    <w:p w:rsidR="008D5D3C" w:rsidRPr="00313E17" w:rsidRDefault="00313E17" w:rsidP="00140A60">
      <w:pPr>
        <w:spacing w:after="0" w:line="240" w:lineRule="auto"/>
        <w:ind w:firstLine="709"/>
        <w:rPr>
          <w:rFonts w:ascii="Times New Roman" w:eastAsia="Calibri" w:hAnsi="Times New Roman" w:cs="Times New Roman"/>
          <w:sz w:val="28"/>
          <w:szCs w:val="28"/>
          <w:lang w:eastAsia="en-US"/>
        </w:rPr>
      </w:pPr>
      <w:r w:rsidRPr="00313E17">
        <w:rPr>
          <w:rFonts w:ascii="Times New Roman" w:eastAsia="Calibri" w:hAnsi="Times New Roman" w:cs="Times New Roman"/>
          <w:sz w:val="28"/>
          <w:szCs w:val="28"/>
          <w:lang w:eastAsia="en-US"/>
        </w:rPr>
        <w:t>0</w:t>
      </w:r>
      <w:r>
        <w:rPr>
          <w:rFonts w:ascii="Times New Roman" w:eastAsia="Calibri" w:hAnsi="Times New Roman" w:cs="Times New Roman"/>
          <w:sz w:val="28"/>
          <w:szCs w:val="28"/>
        </w:rPr>
        <w:t xml:space="preserve"> </w:t>
      </w:r>
      <w:r w:rsidRPr="002F2FA3">
        <w:rPr>
          <w:rFonts w:ascii="Times New Roman" w:eastAsia="Calibri" w:hAnsi="Times New Roman" w:cs="Times New Roman"/>
          <w:sz w:val="28"/>
          <w:szCs w:val="28"/>
        </w:rPr>
        <w:t xml:space="preserve">- </w:t>
      </w:r>
      <w:r>
        <w:rPr>
          <w:rFonts w:ascii="Times New Roman" w:eastAsia="Calibri" w:hAnsi="Times New Roman" w:cs="Times New Roman"/>
          <w:sz w:val="28"/>
          <w:szCs w:val="28"/>
        </w:rPr>
        <w:t>0</w:t>
      </w:r>
      <w:r w:rsidRPr="002F2FA3">
        <w:rPr>
          <w:rFonts w:ascii="Times New Roman" w:eastAsia="Calibri" w:hAnsi="Times New Roman" w:cs="Times New Roman"/>
          <w:sz w:val="28"/>
          <w:szCs w:val="28"/>
        </w:rPr>
        <w:t xml:space="preserve"> балла;</w:t>
      </w:r>
    </w:p>
    <w:p w:rsidR="00313E17" w:rsidRDefault="00313E17" w:rsidP="00140A60">
      <w:pPr>
        <w:spacing w:after="0" w:line="240" w:lineRule="auto"/>
        <w:ind w:firstLine="709"/>
        <w:rPr>
          <w:rFonts w:ascii="Times New Roman" w:eastAsia="Times New Roman" w:hAnsi="Times New Roman" w:cs="Times New Roman"/>
          <w:sz w:val="28"/>
          <w:szCs w:val="28"/>
        </w:rPr>
      </w:pPr>
      <w:r>
        <w:rPr>
          <w:rFonts w:ascii="Times New Roman" w:hAnsi="Times New Roman" w:cs="Times New Roman"/>
          <w:sz w:val="28"/>
          <w:szCs w:val="28"/>
        </w:rPr>
        <w:br w:type="page"/>
      </w:r>
    </w:p>
    <w:tbl>
      <w:tblPr>
        <w:tblStyle w:val="a5"/>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828"/>
      </w:tblGrid>
      <w:tr w:rsidR="009D1E6A" w:rsidRPr="00402DA1" w:rsidTr="009D1E6A">
        <w:tc>
          <w:tcPr>
            <w:tcW w:w="5778" w:type="dxa"/>
          </w:tcPr>
          <w:p w:rsidR="009D1E6A" w:rsidRPr="00402DA1" w:rsidRDefault="009D1E6A" w:rsidP="009D1E6A">
            <w:pPr>
              <w:autoSpaceDE w:val="0"/>
              <w:autoSpaceDN w:val="0"/>
              <w:adjustRightInd w:val="0"/>
              <w:spacing w:after="0" w:line="240" w:lineRule="auto"/>
              <w:jc w:val="center"/>
              <w:rPr>
                <w:rFonts w:eastAsia="Times New Roman"/>
                <w:sz w:val="28"/>
                <w:szCs w:val="28"/>
              </w:rPr>
            </w:pPr>
          </w:p>
        </w:tc>
        <w:tc>
          <w:tcPr>
            <w:tcW w:w="3828" w:type="dxa"/>
          </w:tcPr>
          <w:p w:rsidR="009D1E6A" w:rsidRPr="00402DA1" w:rsidRDefault="00C830C1" w:rsidP="009D1E6A">
            <w:pPr>
              <w:autoSpaceDE w:val="0"/>
              <w:autoSpaceDN w:val="0"/>
              <w:adjustRightInd w:val="0"/>
              <w:spacing w:after="0" w:line="240" w:lineRule="auto"/>
              <w:jc w:val="both"/>
              <w:rPr>
                <w:rFonts w:eastAsia="Times New Roman"/>
                <w:sz w:val="28"/>
                <w:szCs w:val="28"/>
              </w:rPr>
            </w:pPr>
            <w:r>
              <w:rPr>
                <w:rFonts w:eastAsia="Times New Roman"/>
                <w:sz w:val="28"/>
                <w:szCs w:val="28"/>
              </w:rPr>
              <w:t>Пр</w:t>
            </w:r>
            <w:r w:rsidR="009D1E6A" w:rsidRPr="00402DA1">
              <w:rPr>
                <w:rFonts w:eastAsia="Times New Roman"/>
                <w:sz w:val="28"/>
                <w:szCs w:val="28"/>
              </w:rPr>
              <w:t>иложение №</w:t>
            </w:r>
            <w:r w:rsidR="009D1E6A">
              <w:rPr>
                <w:rFonts w:eastAsia="Times New Roman"/>
                <w:sz w:val="28"/>
                <w:szCs w:val="28"/>
              </w:rPr>
              <w:t xml:space="preserve"> 6</w:t>
            </w:r>
          </w:p>
          <w:p w:rsidR="009D1E6A" w:rsidRPr="00402DA1" w:rsidRDefault="009D1E6A" w:rsidP="009D1E6A">
            <w:pPr>
              <w:autoSpaceDE w:val="0"/>
              <w:autoSpaceDN w:val="0"/>
              <w:adjustRightInd w:val="0"/>
              <w:spacing w:after="0" w:line="240" w:lineRule="auto"/>
              <w:jc w:val="both"/>
              <w:rPr>
                <w:rFonts w:eastAsia="Times New Roman"/>
                <w:sz w:val="28"/>
                <w:szCs w:val="28"/>
              </w:rPr>
            </w:pPr>
            <w:r w:rsidRPr="00402DA1">
              <w:rPr>
                <w:rFonts w:eastAsia="Times New Roman"/>
                <w:sz w:val="28"/>
                <w:szCs w:val="28"/>
              </w:rPr>
              <w:t>к муниципальной программе Идринского района «Содействие в развитии и поддержка малого и среднего предпринимательства в Идринском районе»</w:t>
            </w:r>
          </w:p>
        </w:tc>
      </w:tr>
    </w:tbl>
    <w:p w:rsidR="00B85FE4" w:rsidRDefault="00B85FE4" w:rsidP="00B85FE4">
      <w:pPr>
        <w:spacing w:after="0" w:line="240" w:lineRule="auto"/>
        <w:ind w:left="567"/>
        <w:jc w:val="center"/>
        <w:rPr>
          <w:rFonts w:ascii="Times New Roman" w:hAnsi="Times New Roman"/>
          <w:sz w:val="28"/>
          <w:szCs w:val="28"/>
        </w:rPr>
      </w:pPr>
      <w:r w:rsidRPr="00402DA1">
        <w:rPr>
          <w:rFonts w:ascii="Times New Roman" w:eastAsia="Times New Roman" w:hAnsi="Times New Roman" w:cs="Times New Roman"/>
          <w:sz w:val="28"/>
          <w:szCs w:val="28"/>
        </w:rPr>
        <w:t xml:space="preserve">Порядок предоставления </w:t>
      </w:r>
      <w:r w:rsidRPr="00C05200">
        <w:rPr>
          <w:rFonts w:ascii="Times New Roman" w:hAnsi="Times New Roman"/>
          <w:sz w:val="28"/>
          <w:szCs w:val="28"/>
        </w:rPr>
        <w:t xml:space="preserve">грантов </w:t>
      </w:r>
      <w:r w:rsidRPr="00E94945">
        <w:rPr>
          <w:rFonts w:ascii="Times New Roman" w:hAnsi="Times New Roman"/>
          <w:sz w:val="28"/>
          <w:szCs w:val="28"/>
        </w:rPr>
        <w:t xml:space="preserve">в форме субсидии </w:t>
      </w:r>
      <w:r w:rsidRPr="00C05200">
        <w:rPr>
          <w:rFonts w:ascii="Times New Roman" w:hAnsi="Times New Roman"/>
          <w:sz w:val="28"/>
          <w:szCs w:val="28"/>
        </w:rPr>
        <w:t>субъектам малого и среднего предпринимательства на начало ведения предпринимательской деятельности</w:t>
      </w:r>
    </w:p>
    <w:p w:rsidR="00B85FE4" w:rsidRDefault="00B85FE4" w:rsidP="00B85FE4">
      <w:pPr>
        <w:spacing w:after="0" w:line="240" w:lineRule="auto"/>
        <w:ind w:left="567"/>
        <w:jc w:val="center"/>
        <w:rPr>
          <w:rFonts w:ascii="Times New Roman" w:eastAsia="Times New Roman" w:hAnsi="Times New Roman" w:cs="Times New Roman"/>
          <w:sz w:val="28"/>
          <w:szCs w:val="28"/>
        </w:rPr>
      </w:pPr>
    </w:p>
    <w:p w:rsidR="00B85FE4" w:rsidRDefault="00B85FE4" w:rsidP="00B85FE4">
      <w:pPr>
        <w:pStyle w:val="ConsPlusTitle"/>
        <w:ind w:firstLine="709"/>
        <w:jc w:val="center"/>
        <w:outlineLvl w:val="1"/>
        <w:rPr>
          <w:rFonts w:ascii="Times New Roman" w:hAnsi="Times New Roman" w:cs="Times New Roman"/>
          <w:b w:val="0"/>
          <w:sz w:val="28"/>
          <w:szCs w:val="28"/>
        </w:rPr>
      </w:pPr>
      <w:r w:rsidRPr="00402DA1">
        <w:rPr>
          <w:rFonts w:ascii="Times New Roman" w:hAnsi="Times New Roman" w:cs="Times New Roman"/>
          <w:b w:val="0"/>
          <w:sz w:val="28"/>
          <w:szCs w:val="28"/>
        </w:rPr>
        <w:t>1. Общие положения</w:t>
      </w:r>
    </w:p>
    <w:p w:rsidR="00B85FE4" w:rsidRPr="00F72821" w:rsidRDefault="00B85FE4" w:rsidP="00B85FE4">
      <w:pPr>
        <w:pStyle w:val="ConsPlusNormal"/>
        <w:ind w:firstLine="709"/>
        <w:jc w:val="both"/>
        <w:rPr>
          <w:rFonts w:ascii="Times New Roman" w:hAnsi="Times New Roman" w:cs="Times New Roman"/>
          <w:sz w:val="28"/>
          <w:szCs w:val="28"/>
        </w:rPr>
      </w:pPr>
      <w:r w:rsidRPr="00FB5F7C">
        <w:rPr>
          <w:rFonts w:ascii="Times New Roman" w:hAnsi="Times New Roman" w:cs="Times New Roman"/>
          <w:sz w:val="28"/>
          <w:szCs w:val="28"/>
        </w:rPr>
        <w:t xml:space="preserve">1.1. Настоящий Порядок </w:t>
      </w:r>
      <w:r w:rsidRPr="000D46DA">
        <w:rPr>
          <w:rFonts w:ascii="Times New Roman" w:hAnsi="Times New Roman"/>
          <w:sz w:val="28"/>
          <w:szCs w:val="28"/>
          <w:lang w:eastAsia="hi-IN" w:bidi="hi-IN"/>
        </w:rPr>
        <w:t xml:space="preserve">предоставления </w:t>
      </w:r>
      <w:r>
        <w:rPr>
          <w:rFonts w:ascii="Times New Roman" w:hAnsi="Times New Roman"/>
          <w:sz w:val="28"/>
          <w:szCs w:val="28"/>
          <w:lang w:eastAsia="hi-IN" w:bidi="hi-IN"/>
        </w:rPr>
        <w:t xml:space="preserve">грантов в форме субсидии </w:t>
      </w:r>
      <w:r w:rsidRPr="000D46DA">
        <w:rPr>
          <w:rFonts w:ascii="Times New Roman" w:hAnsi="Times New Roman"/>
          <w:sz w:val="28"/>
          <w:szCs w:val="28"/>
          <w:lang w:eastAsia="hi-IN" w:bidi="hi-IN"/>
        </w:rPr>
        <w:t xml:space="preserve">субъектам малого и среднего предпринимательства </w:t>
      </w:r>
      <w:r>
        <w:rPr>
          <w:rFonts w:ascii="Times New Roman" w:hAnsi="Times New Roman"/>
          <w:sz w:val="28"/>
          <w:szCs w:val="28"/>
          <w:lang w:eastAsia="hi-IN" w:bidi="hi-IN"/>
        </w:rPr>
        <w:t>на начало ведения</w:t>
      </w:r>
      <w:r w:rsidRPr="000D46DA">
        <w:rPr>
          <w:rFonts w:ascii="Times New Roman" w:hAnsi="Times New Roman"/>
          <w:sz w:val="28"/>
          <w:szCs w:val="28"/>
          <w:lang w:eastAsia="hi-IN" w:bidi="hi-IN"/>
        </w:rPr>
        <w:t xml:space="preserve"> предпринимательской деятельности</w:t>
      </w:r>
      <w:r>
        <w:rPr>
          <w:rFonts w:ascii="Times New Roman" w:hAnsi="Times New Roman"/>
          <w:sz w:val="28"/>
          <w:szCs w:val="28"/>
          <w:lang w:eastAsia="hi-IN" w:bidi="hi-IN"/>
        </w:rPr>
        <w:t xml:space="preserve"> </w:t>
      </w:r>
      <w:r w:rsidRPr="00DF10B4">
        <w:rPr>
          <w:rFonts w:ascii="Times New Roman" w:hAnsi="Times New Roman" w:cs="Times New Roman"/>
          <w:sz w:val="28"/>
          <w:szCs w:val="28"/>
        </w:rPr>
        <w:t xml:space="preserve">(далее - Порядок) определяет целевое назначение, </w:t>
      </w:r>
      <w:r w:rsidRPr="00083FF7">
        <w:rPr>
          <w:rFonts w:ascii="Times New Roman" w:hAnsi="Times New Roman" w:cs="Times New Roman"/>
          <w:sz w:val="28"/>
          <w:szCs w:val="28"/>
        </w:rPr>
        <w:t xml:space="preserve">общие положения о предоставлении гранта, порядок проведения отбора получателей гранта для предоставления гранта, условия и порядок получения гранта, требования к отчетности, требования об осуществлении контроля за соблюдением </w:t>
      </w:r>
      <w:r w:rsidRPr="00F72821">
        <w:rPr>
          <w:rFonts w:ascii="Times New Roman" w:hAnsi="Times New Roman" w:cs="Times New Roman"/>
          <w:sz w:val="28"/>
          <w:szCs w:val="28"/>
        </w:rPr>
        <w:t>условий, целей и порядка предоставления гранта и ответственности за их нарушение.</w:t>
      </w:r>
    </w:p>
    <w:p w:rsidR="00B85FE4" w:rsidRPr="00F72821" w:rsidRDefault="00B85FE4" w:rsidP="00B85FE4">
      <w:pPr>
        <w:pStyle w:val="ConsPlusNormal"/>
        <w:ind w:firstLine="709"/>
        <w:jc w:val="both"/>
        <w:rPr>
          <w:rFonts w:ascii="Times New Roman" w:hAnsi="Times New Roman" w:cs="Times New Roman"/>
          <w:sz w:val="28"/>
          <w:szCs w:val="28"/>
        </w:rPr>
      </w:pPr>
      <w:r w:rsidRPr="00F72821">
        <w:rPr>
          <w:rFonts w:ascii="Times New Roman" w:hAnsi="Times New Roman" w:cs="Times New Roman"/>
          <w:sz w:val="28"/>
          <w:szCs w:val="28"/>
        </w:rPr>
        <w:t>1.2. В настоящем Порядке используются следующие понятия:</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«субъект малого предпринимательства» и «субъект среднего предпринимательства» - понимаются в том значении, в котором они используются в Федеральном законе от 24.07.2007 N 209-ФЗ "О развитии малого и среднего предпринимательства в Российской Федерации" (далее - Федеральный закон № 209-ФЗ);</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xml:space="preserve">- «заявитель» - субъект малого и среднего предпринимательства, включенный в реестр субъектов малого и среднего предпринимательства, в соответствии с Федеральным </w:t>
      </w:r>
      <w:hyperlink r:id="rId21" w:history="1">
        <w:r w:rsidRPr="00A34ABF">
          <w:rPr>
            <w:rFonts w:ascii="Times New Roman" w:eastAsia="Times New Roman" w:hAnsi="Times New Roman" w:cs="Times New Roman"/>
            <w:sz w:val="28"/>
            <w:szCs w:val="28"/>
          </w:rPr>
          <w:t>законом</w:t>
        </w:r>
      </w:hyperlink>
      <w:r w:rsidRPr="00A34ABF">
        <w:rPr>
          <w:rFonts w:ascii="Times New Roman" w:eastAsia="Times New Roman" w:hAnsi="Times New Roman" w:cs="Times New Roman"/>
          <w:sz w:val="28"/>
          <w:szCs w:val="28"/>
        </w:rPr>
        <w:t xml:space="preserve"> № 209-ФЗ, представивший заявку в соответствии с </w:t>
      </w:r>
      <w:hyperlink w:anchor="P114" w:history="1">
        <w:r w:rsidRPr="00A34ABF">
          <w:rPr>
            <w:rFonts w:ascii="Times New Roman" w:eastAsia="Times New Roman" w:hAnsi="Times New Roman" w:cs="Times New Roman"/>
            <w:sz w:val="28"/>
            <w:szCs w:val="28"/>
          </w:rPr>
          <w:t>пунктом 2.</w:t>
        </w:r>
      </w:hyperlink>
      <w:r w:rsidRPr="00A34ABF">
        <w:rPr>
          <w:rFonts w:ascii="Times New Roman" w:eastAsia="Times New Roman" w:hAnsi="Times New Roman" w:cs="Times New Roman"/>
          <w:sz w:val="28"/>
          <w:szCs w:val="28"/>
        </w:rPr>
        <w:t>5 Порядка;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xml:space="preserve"> - «заявка» - комплект документов, направленный заявителем для участия в конкурсном отборе;</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«заявление» - заявление на участие в отборе на предоставление гранта субъекту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«грантовая поддержка» – предоставление субъектам малого и среднего предпринимательства грантов в форме субсидий на начало ведения предпринимательской деятельности: в сферах инновационной деятельности, информационных технологий, креативных индустрий и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сбора и заготовки дикорастущих материалов в рамках мероприятия муниципальной программы;</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«деятельность в сфере информационных технологий» – виды экономической деятельности в соответствии с Общероссийским классификатором видов экономической деятельности ОК 029-2014, утвержденным приказом Росстандарта от 31.01.2014 № 14-ст (далее – ОКВЭД), отнесенные к группам 62.01, 62.02, 62.09 раздела J, подгруппе 63.11.1 раздела J,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«креативные индустрии» – виды экономической деятельности в соответствии с ОКВЭД, отнесенные к классам 13-15 раздела С; группам 32.12–32.13 раздела С; подклассу 32.2 раздела С; подгруппе 32.99.8 раздела С; группам 58.11, 58.13, 58.14, 58.19, 58.21, 58.29 раздела J; группам 59.11–59.14, 59.20 раздела J; группам 60.10, 60.20 раздела J; группам 62.01, 62.02 раздела J; группам 63.12, 63.91 раздела J; группам 70.21, 71.11, 73.11, 74.10–74.30 раздела М; группе 77.22 раздела N; подгруппе 85.41.2 раздела «P»; группам 90.01–90.04, 91.01–91.03 раздела R,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«обрабатывающие производства» – виды экономической деятельности, отнесенные к разделу С ОКВЭД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«туризм и индустрия гостеприимства» – виды экономической деятельности в соответствии с ОКВЭД, отнесенные к классам 55, 56 раздела I; группе 77.21, классу 79 раздела N; подклассам 91.02, 93.2 раздела R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«бытовые услуги» – виды экономической деятельности в соответствии с ОКВЭД, отнесенные к классу 95, группам 96.01, 96.02, 96.04 раздела S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«дополнительное образование детей и взрослых» – виды экономической деятельности в соответствии с ОКВЭД, отнесенные к подгруппам 85.41.1, 85.41.9 раздела Р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«спорт» – виды экономической деятельности в соответствии с ОКВЭД, отнесенные к группам 93.13, 93.19 раздела R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«сбор и переработка отходов» – виды экономической деятельности в соответствии с ОКВЭД, отнесенные к классу 38 раздела Е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«ремонт автотранспортных средств» – виды экономической деятельности в соответствии с ОКВЭД, отнесенные к группе 45.20 раздела G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«строительные работы» – виды экономической деятельности в соответствии с ОКВЭД, отнесенные к подгруппе 42.22.2, классу 43 раздела F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«сбор и заготовка дикорастущих материалов» - виды экономической деятельности в соответствии с ОКВЭД, отнесенные к группе 02.30, раздела А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 субъектом малого и среднего предпринимательства;</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«оборудование»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производственный и хозяйственный инвентарь, относящиеся к первой - десятой амортизационным группам, согласно требованиям Налогового кодекса Российской Федерации;</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«оргтехника» – машины, устройства, оборудование, относящиеся к разделу 330.28.23 «Машины офисные и оборудование, кроме компьютеров и периферийного оборудования» Общероссийского классификатора основных фондов, принятого и введенного в действие Приказом Федерального агентства по техническому регулированию и метрологии от 12.12.2014 № 2018-ст, укомплектованные всеми приспособлениями и принадлежностями, необходимыми для выполнения возложенных на них функций, и не являющиеся составной частью какого-либо другого оборудования;</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xml:space="preserve">- «отбор» - отбор, проводимый способом, установленным </w:t>
      </w:r>
      <w:hyperlink w:anchor="P58" w:history="1">
        <w:r w:rsidRPr="005D417C">
          <w:rPr>
            <w:rFonts w:ascii="Times New Roman" w:eastAsia="Times New Roman" w:hAnsi="Times New Roman" w:cs="Times New Roman"/>
            <w:color w:val="000000" w:themeColor="text1"/>
            <w:sz w:val="28"/>
            <w:szCs w:val="28"/>
          </w:rPr>
          <w:t>пунктом 1.</w:t>
        </w:r>
      </w:hyperlink>
      <w:r w:rsidRPr="005D417C">
        <w:rPr>
          <w:rFonts w:ascii="Times New Roman" w:eastAsia="Times New Roman" w:hAnsi="Times New Roman" w:cs="Times New Roman"/>
          <w:color w:val="000000" w:themeColor="text1"/>
          <w:sz w:val="28"/>
          <w:szCs w:val="28"/>
        </w:rPr>
        <w:t>7 Порядка, для определения получателя гранта;</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xml:space="preserve">- «участник отбора» - заявитель, заявка которого не была отклонена в соответствии с </w:t>
      </w:r>
      <w:hyperlink w:anchor="P141" w:history="1">
        <w:r w:rsidRPr="005D417C">
          <w:rPr>
            <w:rFonts w:ascii="Times New Roman" w:eastAsia="Times New Roman" w:hAnsi="Times New Roman" w:cs="Times New Roman"/>
            <w:color w:val="000000" w:themeColor="text1"/>
            <w:sz w:val="28"/>
            <w:szCs w:val="28"/>
          </w:rPr>
          <w:t>пунктом 2.1</w:t>
        </w:r>
      </w:hyperlink>
      <w:r w:rsidRPr="005D417C">
        <w:rPr>
          <w:rFonts w:ascii="Times New Roman" w:eastAsia="Times New Roman" w:hAnsi="Times New Roman" w:cs="Times New Roman"/>
          <w:color w:val="000000" w:themeColor="text1"/>
          <w:sz w:val="28"/>
          <w:szCs w:val="28"/>
        </w:rPr>
        <w:t>0 Порядка;</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xml:space="preserve">- «объявление об отборе» - объявление о проведении отбора заявок на предоставление гранта; </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«конкурсная комиссия по рассмотрению и оценке заявок, поступивших от участников отбора» – экспертная комиссия по рассмотрению заявок субъектов малого и среднего предпринимательства и физических лиц, применяющих специальный налоговый режим «Налог на профессиональный доход», на возмещение затрат при осуществлении предпринимательской деятельности, а также предоставления грантов в форме субсидии субъектам малого и среднего предпринимательства на начало ведения предпринимательской деятельности;</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D417C">
        <w:rPr>
          <w:rFonts w:ascii="Times New Roman" w:eastAsia="Times New Roman" w:hAnsi="Times New Roman" w:cs="Times New Roman"/>
          <w:color w:val="000000" w:themeColor="text1"/>
          <w:sz w:val="28"/>
          <w:szCs w:val="28"/>
        </w:rPr>
        <w:t>- «получатель гранта» - участник отбора, в отношении которого принято решение о предоставлении гранта</w:t>
      </w:r>
      <w:r w:rsidRPr="00A34ABF">
        <w:rPr>
          <w:rFonts w:ascii="Times New Roman" w:eastAsia="Times New Roman" w:hAnsi="Times New Roman" w:cs="Times New Roman"/>
          <w:sz w:val="28"/>
          <w:szCs w:val="28"/>
        </w:rPr>
        <w:t>;</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«проект» - документ, разработанный заявителем, кратко описывающий идею, процесс и результат реализации бизнес процессов;</w:t>
      </w:r>
    </w:p>
    <w:p w:rsidR="00B85FE4" w:rsidRPr="00A34AB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34ABF">
        <w:rPr>
          <w:rFonts w:ascii="Times New Roman" w:eastAsia="Times New Roman" w:hAnsi="Times New Roman" w:cs="Times New Roman"/>
          <w:sz w:val="28"/>
          <w:szCs w:val="28"/>
        </w:rPr>
        <w:t>- «понятие «инновационная деятельность» применяется в том значении, в котором оно используется в Федеральном законе от 23.08.1996 № 127-ФЗ «О науке и государственной научно-технической политике».</w:t>
      </w:r>
    </w:p>
    <w:p w:rsidR="00B85FE4" w:rsidRPr="001F4314" w:rsidRDefault="00B85FE4" w:rsidP="00B85FE4">
      <w:pPr>
        <w:pStyle w:val="ConsPlusNormal"/>
        <w:ind w:firstLine="709"/>
        <w:jc w:val="both"/>
        <w:rPr>
          <w:rFonts w:ascii="Times New Roman" w:hAnsi="Times New Roman" w:cs="Times New Roman"/>
          <w:sz w:val="28"/>
          <w:szCs w:val="28"/>
        </w:rPr>
      </w:pPr>
      <w:r w:rsidRPr="00402DA1">
        <w:rPr>
          <w:rFonts w:ascii="Times New Roman" w:hAnsi="Times New Roman" w:cs="Times New Roman"/>
          <w:sz w:val="28"/>
          <w:szCs w:val="28"/>
        </w:rPr>
        <w:t>1.3.</w:t>
      </w:r>
      <w:r>
        <w:rPr>
          <w:rFonts w:ascii="Times New Roman" w:hAnsi="Times New Roman" w:cs="Times New Roman"/>
          <w:sz w:val="28"/>
          <w:szCs w:val="28"/>
        </w:rPr>
        <w:t> </w:t>
      </w:r>
      <w:r w:rsidRPr="00402DA1">
        <w:rPr>
          <w:rFonts w:ascii="Times New Roman" w:hAnsi="Times New Roman" w:cs="Times New Roman"/>
          <w:sz w:val="28"/>
          <w:szCs w:val="28"/>
        </w:rPr>
        <w:t xml:space="preserve">Органом местного самоуправления, уполномоченным </w:t>
      </w:r>
      <w:r w:rsidRPr="00402DA1">
        <w:rPr>
          <w:rFonts w:ascii="Times New Roman" w:hAnsi="Times New Roman" w:cs="Times New Roman"/>
          <w:sz w:val="28"/>
          <w:szCs w:val="28"/>
        </w:rPr>
        <w:br/>
        <w:t xml:space="preserve">на предоставление </w:t>
      </w:r>
      <w:r>
        <w:rPr>
          <w:rFonts w:ascii="Times New Roman" w:hAnsi="Times New Roman" w:cs="Times New Roman"/>
          <w:sz w:val="28"/>
          <w:szCs w:val="28"/>
        </w:rPr>
        <w:t>грантовой поддержки</w:t>
      </w:r>
      <w:r w:rsidRPr="00402DA1">
        <w:rPr>
          <w:rFonts w:ascii="Times New Roman" w:hAnsi="Times New Roman" w:cs="Times New Roman"/>
          <w:sz w:val="28"/>
          <w:szCs w:val="28"/>
        </w:rPr>
        <w:t xml:space="preserve">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w:t>
      </w:r>
      <w:r w:rsidRPr="001F4314">
        <w:rPr>
          <w:rFonts w:ascii="Times New Roman" w:hAnsi="Times New Roman" w:cs="Times New Roman"/>
          <w:sz w:val="28"/>
          <w:szCs w:val="28"/>
        </w:rPr>
        <w:t xml:space="preserve"> предоставление субсидии на соответствующий финансовый год (соответствующий финансовый год и плановый период), является Администрация Идринского района (далее – Главный распорядитель бюджетных средств).</w:t>
      </w:r>
    </w:p>
    <w:p w:rsidR="00B85FE4" w:rsidRPr="001F4314" w:rsidRDefault="00B85FE4" w:rsidP="00B85FE4">
      <w:pPr>
        <w:pStyle w:val="ConsPlusNormal"/>
        <w:ind w:firstLine="709"/>
        <w:jc w:val="both"/>
        <w:rPr>
          <w:rFonts w:ascii="Times New Roman" w:hAnsi="Times New Roman" w:cs="Times New Roman"/>
          <w:sz w:val="28"/>
          <w:szCs w:val="28"/>
        </w:rPr>
      </w:pPr>
      <w:r w:rsidRPr="001F4314">
        <w:rPr>
          <w:rFonts w:ascii="Times New Roman" w:hAnsi="Times New Roman" w:cs="Times New Roman"/>
          <w:sz w:val="28"/>
          <w:szCs w:val="28"/>
        </w:rPr>
        <w:t>1.4. Грантовая поддержка предоставляются в пределах бюджетных ассигнований, предусмотренных на указанные цели в бюджете муниципального образования Идринский район на соответствующий финансовый год и плановый период, и лимитов бюджетных обязательств, утвержденных в установленном порядке Главному распорядителю бюджетных средств.</w:t>
      </w:r>
    </w:p>
    <w:p w:rsidR="00B85FE4" w:rsidRPr="001F4314" w:rsidRDefault="00B85FE4" w:rsidP="00B85FE4">
      <w:pPr>
        <w:autoSpaceDE w:val="0"/>
        <w:autoSpaceDN w:val="0"/>
        <w:adjustRightInd w:val="0"/>
        <w:spacing w:after="0" w:line="240" w:lineRule="auto"/>
        <w:ind w:firstLine="709"/>
        <w:jc w:val="both"/>
        <w:rPr>
          <w:rFonts w:ascii="Times New Roman" w:hAnsi="Times New Roman" w:cs="Times New Roman"/>
          <w:sz w:val="28"/>
          <w:szCs w:val="28"/>
        </w:rPr>
      </w:pPr>
      <w:r w:rsidRPr="001F4314">
        <w:rPr>
          <w:rFonts w:ascii="Times New Roman" w:hAnsi="Times New Roman" w:cs="Times New Roman"/>
          <w:sz w:val="28"/>
          <w:szCs w:val="28"/>
        </w:rPr>
        <w:t xml:space="preserve">1.5. Сведения о </w:t>
      </w:r>
      <w:r>
        <w:rPr>
          <w:rFonts w:ascii="Times New Roman" w:hAnsi="Times New Roman" w:cs="Times New Roman"/>
          <w:sz w:val="28"/>
          <w:szCs w:val="28"/>
        </w:rPr>
        <w:t>грантах</w:t>
      </w:r>
      <w:r w:rsidRPr="001F4314">
        <w:rPr>
          <w:rFonts w:ascii="Times New Roman" w:hAnsi="Times New Roman" w:cs="Times New Roman"/>
          <w:sz w:val="28"/>
          <w:szCs w:val="28"/>
        </w:rPr>
        <w:t xml:space="preserve">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о внесении изменений в решение о местном бюджете на текущий финансовый год и плановый период).</w:t>
      </w:r>
    </w:p>
    <w:p w:rsidR="00B85FE4" w:rsidRPr="001F4314" w:rsidRDefault="00B85FE4" w:rsidP="00B85FE4">
      <w:pPr>
        <w:pStyle w:val="ConsPlusNormal"/>
        <w:ind w:firstLine="709"/>
        <w:jc w:val="both"/>
        <w:rPr>
          <w:rFonts w:ascii="Times New Roman" w:hAnsi="Times New Roman" w:cs="Times New Roman"/>
          <w:sz w:val="28"/>
          <w:szCs w:val="28"/>
        </w:rPr>
      </w:pPr>
      <w:r w:rsidRPr="001F4314">
        <w:rPr>
          <w:rFonts w:ascii="Times New Roman" w:hAnsi="Times New Roman" w:cs="Times New Roman"/>
          <w:sz w:val="28"/>
          <w:szCs w:val="28"/>
        </w:rPr>
        <w:t>1.6. Грантовая поддержка предоставляется субъектам малого и среднего предпринимательства в целях финансового обеспечения расходов на начало ведения предпринимательской деятельности, включая расходы:</w:t>
      </w:r>
    </w:p>
    <w:p w:rsidR="00B85FE4" w:rsidRPr="008D4448"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D4448">
        <w:rPr>
          <w:rFonts w:ascii="Times New Roman" w:eastAsia="Times New Roman" w:hAnsi="Times New Roman" w:cs="Times New Roman"/>
          <w:sz w:val="28"/>
          <w:szCs w:val="28"/>
        </w:rPr>
        <w:t>на аренду и ремонт помещений, используемых для осуществления предпринимательской деятельности, включая приобретение строительных материалов, оборудования, необходимого для ремонта помещений, используемых для осуществления предпринимательской деятельности;</w:t>
      </w:r>
    </w:p>
    <w:p w:rsidR="00B85FE4" w:rsidRPr="008D4448"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D4448">
        <w:rPr>
          <w:rFonts w:ascii="Times New Roman" w:eastAsia="Times New Roman" w:hAnsi="Times New Roman" w:cs="Times New Roman"/>
          <w:sz w:val="28"/>
          <w:szCs w:val="28"/>
        </w:rPr>
        <w:t>на приобретение оргтехники, оборудования, мебели, программного обеспечения, используемых для осуществления предпринимательской деятельности;</w:t>
      </w:r>
    </w:p>
    <w:p w:rsidR="00B85FE4" w:rsidRPr="008D4448"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D4448">
        <w:rPr>
          <w:rFonts w:ascii="Times New Roman" w:eastAsia="Times New Roman" w:hAnsi="Times New Roman" w:cs="Times New Roman"/>
          <w:sz w:val="28"/>
          <w:szCs w:val="28"/>
        </w:rPr>
        <w:t>на оформление результатов интеллектуальной деятельности, полученных при осуществлении предпринимательской деятельности;</w:t>
      </w:r>
    </w:p>
    <w:p w:rsidR="00B85FE4" w:rsidRPr="000063AC" w:rsidRDefault="00B85FE4" w:rsidP="00B85FE4">
      <w:pPr>
        <w:pStyle w:val="ConsPlusTitle"/>
        <w:ind w:firstLine="709"/>
        <w:jc w:val="both"/>
        <w:outlineLvl w:val="1"/>
        <w:rPr>
          <w:rFonts w:ascii="Times New Roman" w:hAnsi="Times New Roman" w:cs="Times New Roman"/>
          <w:b w:val="0"/>
          <w:color w:val="000000"/>
          <w:sz w:val="28"/>
          <w:szCs w:val="28"/>
        </w:rPr>
      </w:pPr>
      <w:r w:rsidRPr="000063AC">
        <w:rPr>
          <w:rFonts w:ascii="Times New Roman" w:hAnsi="Times New Roman"/>
          <w:b w:val="0"/>
          <w:color w:val="000000"/>
          <w:sz w:val="28"/>
          <w:szCs w:val="28"/>
        </w:rPr>
        <w:t xml:space="preserve">на приобретение сырья, расходных материалов, необходимых </w:t>
      </w:r>
      <w:r w:rsidRPr="000063AC">
        <w:rPr>
          <w:rFonts w:ascii="Times New Roman" w:hAnsi="Times New Roman"/>
          <w:b w:val="0"/>
          <w:color w:val="000000"/>
          <w:sz w:val="28"/>
          <w:szCs w:val="28"/>
        </w:rPr>
        <w:br/>
        <w:t xml:space="preserve">для производства выпускаемой продукции или предоставления услуг, – </w:t>
      </w:r>
      <w:r w:rsidRPr="000063AC">
        <w:rPr>
          <w:rFonts w:ascii="Times New Roman" w:hAnsi="Times New Roman"/>
          <w:b w:val="0"/>
          <w:color w:val="000000"/>
          <w:sz w:val="28"/>
          <w:szCs w:val="28"/>
        </w:rPr>
        <w:br/>
        <w:t>в размере не более 30 процентов от общей суммы гранта</w:t>
      </w:r>
      <w:r w:rsidRPr="000063AC">
        <w:rPr>
          <w:rFonts w:ascii="Times New Roman" w:hAnsi="Times New Roman" w:cs="Times New Roman"/>
          <w:b w:val="0"/>
          <w:color w:val="000000"/>
          <w:sz w:val="28"/>
          <w:szCs w:val="28"/>
        </w:rPr>
        <w:t>;</w:t>
      </w:r>
    </w:p>
    <w:p w:rsidR="00B85FE4" w:rsidRPr="001F4314" w:rsidRDefault="00B85FE4" w:rsidP="00B85FE4">
      <w:pPr>
        <w:pStyle w:val="ConsPlusTitle"/>
        <w:ind w:firstLine="709"/>
        <w:jc w:val="both"/>
        <w:outlineLvl w:val="1"/>
        <w:rPr>
          <w:rFonts w:ascii="Times New Roman" w:hAnsi="Times New Roman" w:cs="Times New Roman"/>
          <w:b w:val="0"/>
          <w:color w:val="000000"/>
          <w:sz w:val="28"/>
          <w:szCs w:val="28"/>
        </w:rPr>
      </w:pPr>
      <w:r w:rsidRPr="001F4314">
        <w:rPr>
          <w:rFonts w:ascii="Times New Roman" w:hAnsi="Times New Roman" w:cs="Times New Roman"/>
          <w:b w:val="0"/>
          <w:color w:val="000000"/>
          <w:sz w:val="28"/>
          <w:szCs w:val="28"/>
        </w:rPr>
        <w:t>на обеспечение затрат на выплату по передаче прав на франшизу (паушальный взнос).</w:t>
      </w:r>
    </w:p>
    <w:p w:rsidR="00B85FE4" w:rsidRPr="005A3C1D" w:rsidRDefault="00B85FE4" w:rsidP="00B85FE4">
      <w:pPr>
        <w:autoSpaceDE w:val="0"/>
        <w:autoSpaceDN w:val="0"/>
        <w:adjustRightInd w:val="0"/>
        <w:spacing w:after="0" w:line="240" w:lineRule="auto"/>
        <w:ind w:firstLine="709"/>
        <w:jc w:val="both"/>
        <w:rPr>
          <w:rFonts w:ascii="Times New Roman" w:hAnsi="Times New Roman" w:cs="Times New Roman"/>
          <w:sz w:val="28"/>
          <w:szCs w:val="28"/>
        </w:rPr>
      </w:pPr>
      <w:r w:rsidRPr="001F4314">
        <w:rPr>
          <w:rFonts w:ascii="Times New Roman" w:hAnsi="Times New Roman" w:cs="Times New Roman"/>
          <w:sz w:val="28"/>
          <w:szCs w:val="28"/>
        </w:rPr>
        <w:t xml:space="preserve">Не допускается направление гранта на финансирование затрат, связанных с уплатой налогов, сборов и иных обязательных платежей в бюджеты бюджетной системы Российской Федерации и бюджеты государственных внебюджетных фондов, уплатой процентов по займам, предоставленным государственными микрофинансовыми организациями, а </w:t>
      </w:r>
      <w:r w:rsidRPr="005A3C1D">
        <w:rPr>
          <w:rFonts w:ascii="Times New Roman" w:hAnsi="Times New Roman" w:cs="Times New Roman"/>
          <w:sz w:val="28"/>
          <w:szCs w:val="28"/>
        </w:rPr>
        <w:t>также по кредитам, привлеченным в кредитных организациях.</w:t>
      </w:r>
    </w:p>
    <w:p w:rsidR="00B85FE4" w:rsidRPr="005A3C1D" w:rsidRDefault="00B85FE4" w:rsidP="00B85FE4">
      <w:pPr>
        <w:pStyle w:val="ConsPlusNormal"/>
        <w:ind w:firstLine="709"/>
        <w:jc w:val="both"/>
        <w:rPr>
          <w:rFonts w:ascii="Times New Roman" w:hAnsi="Times New Roman" w:cs="Times New Roman"/>
          <w:sz w:val="28"/>
          <w:szCs w:val="28"/>
        </w:rPr>
      </w:pPr>
      <w:r w:rsidRPr="005A3C1D">
        <w:rPr>
          <w:rFonts w:ascii="Times New Roman" w:hAnsi="Times New Roman"/>
          <w:sz w:val="28"/>
          <w:szCs w:val="28"/>
        </w:rPr>
        <w:t>1.7. Грантовая поддержка</w:t>
      </w:r>
      <w:r w:rsidRPr="005A3C1D">
        <w:rPr>
          <w:rFonts w:ascii="Times New Roman" w:hAnsi="Times New Roman" w:cs="Times New Roman"/>
          <w:sz w:val="28"/>
          <w:szCs w:val="28"/>
        </w:rPr>
        <w:t xml:space="preserve"> предоставляется по итогам конкурсного отбора</w:t>
      </w:r>
      <w:r>
        <w:rPr>
          <w:rFonts w:ascii="Times New Roman" w:hAnsi="Times New Roman" w:cs="Times New Roman"/>
          <w:sz w:val="28"/>
          <w:szCs w:val="28"/>
        </w:rPr>
        <w:t xml:space="preserve"> (далее – Конкурс)</w:t>
      </w:r>
      <w:r w:rsidRPr="005A3C1D">
        <w:rPr>
          <w:rFonts w:ascii="Times New Roman" w:hAnsi="Times New Roman" w:cs="Times New Roman"/>
          <w:sz w:val="28"/>
          <w:szCs w:val="28"/>
        </w:rPr>
        <w:t xml:space="preserve">, который проводится в соответствии с критериями, установленными данным Порядком. </w:t>
      </w:r>
    </w:p>
    <w:p w:rsidR="00B85FE4" w:rsidRDefault="00B85FE4" w:rsidP="00B85FE4">
      <w:pPr>
        <w:pStyle w:val="ConsPlusNormal"/>
        <w:ind w:firstLine="709"/>
        <w:jc w:val="both"/>
        <w:rPr>
          <w:rFonts w:ascii="Times New Roman" w:hAnsi="Times New Roman"/>
          <w:color w:val="000000" w:themeColor="text1"/>
          <w:sz w:val="28"/>
          <w:szCs w:val="28"/>
        </w:rPr>
      </w:pPr>
      <w:r w:rsidRPr="005A3C1D">
        <w:rPr>
          <w:rFonts w:ascii="Times New Roman" w:hAnsi="Times New Roman" w:cs="Times New Roman"/>
          <w:sz w:val="28"/>
          <w:szCs w:val="28"/>
        </w:rPr>
        <w:t>1.8. Организатором проведения конкурса является администрация Идринского</w:t>
      </w:r>
      <w:r w:rsidRPr="00763EDC">
        <w:rPr>
          <w:rFonts w:ascii="Times New Roman" w:hAnsi="Times New Roman" w:cs="Times New Roman"/>
          <w:sz w:val="28"/>
          <w:szCs w:val="28"/>
        </w:rPr>
        <w:t xml:space="preserve"> района.</w:t>
      </w:r>
    </w:p>
    <w:p w:rsidR="00B85FE4" w:rsidRPr="00A84997" w:rsidRDefault="00B85FE4" w:rsidP="00B85FE4">
      <w:pPr>
        <w:pStyle w:val="ConsPlusNormal"/>
        <w:ind w:firstLine="709"/>
        <w:jc w:val="both"/>
        <w:rPr>
          <w:rFonts w:ascii="Times New Roman" w:hAnsi="Times New Roman" w:cs="Times New Roman"/>
          <w:sz w:val="28"/>
          <w:szCs w:val="28"/>
        </w:rPr>
      </w:pPr>
      <w:r>
        <w:rPr>
          <w:rFonts w:ascii="Times New Roman" w:hAnsi="Times New Roman"/>
          <w:color w:val="000000" w:themeColor="text1"/>
          <w:sz w:val="28"/>
          <w:szCs w:val="28"/>
        </w:rPr>
        <w:t>1.9. Конкурсный отбор проводится ежегодно в пределах сумм, предусмотренных муниципальной программой и решением о бюджете Идринского района на очередной финансовый год и плановый период.</w:t>
      </w:r>
    </w:p>
    <w:p w:rsidR="00B85FE4" w:rsidRPr="005D417C" w:rsidRDefault="00B85FE4" w:rsidP="00B85FE4">
      <w:pPr>
        <w:spacing w:after="0" w:line="240" w:lineRule="auto"/>
        <w:ind w:firstLine="709"/>
        <w:jc w:val="both"/>
        <w:rPr>
          <w:rFonts w:ascii="Times New Roman" w:hAnsi="Times New Roman"/>
          <w:color w:val="000000" w:themeColor="text1"/>
          <w:sz w:val="28"/>
          <w:szCs w:val="28"/>
        </w:rPr>
      </w:pPr>
      <w:r>
        <w:rPr>
          <w:rFonts w:ascii="Times New Roman" w:hAnsi="Times New Roman"/>
          <w:sz w:val="28"/>
          <w:szCs w:val="28"/>
        </w:rPr>
        <w:t>1.</w:t>
      </w:r>
      <w:r w:rsidRPr="005D417C">
        <w:rPr>
          <w:rFonts w:ascii="Times New Roman" w:hAnsi="Times New Roman"/>
          <w:color w:val="000000" w:themeColor="text1"/>
          <w:sz w:val="28"/>
          <w:szCs w:val="28"/>
        </w:rPr>
        <w:t>10. грантовая поддержка предоставляется субъектам малого и среднего предпринимательства, зарегистрированным не ранее 1 мая года, предшествующего года подачи заявки на получение грантовой поддержки.</w:t>
      </w:r>
    </w:p>
    <w:p w:rsidR="00B85FE4" w:rsidRPr="005D417C" w:rsidRDefault="00B85FE4" w:rsidP="00B85FE4">
      <w:pPr>
        <w:pStyle w:val="ConsPlusNormal"/>
        <w:ind w:firstLine="709"/>
        <w:jc w:val="both"/>
        <w:rPr>
          <w:rFonts w:ascii="Times New Roman" w:hAnsi="Times New Roman" w:cs="Times New Roman"/>
          <w:color w:val="000000" w:themeColor="text1"/>
          <w:sz w:val="28"/>
          <w:szCs w:val="28"/>
        </w:rPr>
      </w:pPr>
      <w:r w:rsidRPr="005D417C">
        <w:rPr>
          <w:rFonts w:ascii="Times New Roman" w:hAnsi="Times New Roman"/>
          <w:color w:val="000000" w:themeColor="text1"/>
          <w:sz w:val="28"/>
          <w:szCs w:val="28"/>
        </w:rPr>
        <w:t>1.11.</w:t>
      </w:r>
      <w:r w:rsidRPr="005D417C">
        <w:rPr>
          <w:rFonts w:ascii="Times New Roman" w:hAnsi="Times New Roman" w:cs="Times New Roman"/>
          <w:color w:val="000000" w:themeColor="text1"/>
          <w:sz w:val="28"/>
          <w:szCs w:val="28"/>
        </w:rPr>
        <w:t xml:space="preserve"> Размер гранта, предоставляемого одному субъекту малого и среднего предпринимательства - получателю такой поддержки, составляет не более 300,0 тыс. рублей. При этом грант предоставляется в размере не более 70 процентов от объема расходов субъекта малого и среднего предпринимательства, предусмотренных пунктом 1.6. настоящего Порядка.</w:t>
      </w:r>
    </w:p>
    <w:p w:rsidR="00B85FE4" w:rsidRPr="005D417C" w:rsidRDefault="00B85FE4" w:rsidP="00B85FE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1.12. Конкурсный отбор заявок субъектов малого и среднего предпринимательства на получение грантовой поддержки проходит в 2 этапа:</w:t>
      </w:r>
    </w:p>
    <w:p w:rsidR="00B85FE4" w:rsidRPr="005D417C" w:rsidRDefault="00B85FE4" w:rsidP="00B85FE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1.12.1. Первый этап – предварительный отбор заявок на предоставление гранта субъектам малого и среднего предпринимательства проводится в целях определения соответствия заявителя установленным требованиям, указанным в пунктах 2.3.-2.4. и перечня документов, установленным пунктом 2.8., и обеспечения участия в региональном конкурсе бюджетов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 (далее – региональный конкурс).</w:t>
      </w:r>
    </w:p>
    <w:p w:rsidR="00B85FE4" w:rsidRPr="005D417C" w:rsidRDefault="00B85FE4" w:rsidP="00B85FE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xml:space="preserve">1.12.2. Второй этап – конкурсный отбор заявок, проводится после проведения регионального конкурса и принятия положительного решения о предоставлении из краевого бюджета субсидии бюджету Идринского района.  </w:t>
      </w:r>
    </w:p>
    <w:p w:rsidR="00B85FE4" w:rsidRPr="005D417C" w:rsidRDefault="00B85FE4" w:rsidP="00B85FE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1.13. В целях формирования заявки для участия бюджета муниципального образования в краевом конкурсном отборе, заявитель, в течение срока, указанного в объявлении о проведении отбора заявок, представляет в отдел планирования и экономического развития администрации Идринского района заявление по форме согласно приложению № 1 к настоящему Порядку.</w:t>
      </w:r>
    </w:p>
    <w:p w:rsidR="00B85FE4" w:rsidRPr="005D417C" w:rsidRDefault="00B85FE4" w:rsidP="00B85FE4">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xml:space="preserve">1.14. По результатам участия муниципального образования в региональном конкурсе и предоставлении субсидии бюджету Идринского района из краевого бюджета, объявляется второй этап - конкурс. </w:t>
      </w:r>
    </w:p>
    <w:p w:rsidR="00B85FE4" w:rsidRPr="005D417C" w:rsidRDefault="00B85FE4" w:rsidP="00B85FE4">
      <w:pPr>
        <w:spacing w:after="0" w:line="240" w:lineRule="auto"/>
        <w:ind w:firstLine="709"/>
        <w:jc w:val="both"/>
        <w:rPr>
          <w:rFonts w:ascii="Times New Roman" w:hAnsi="Times New Roman" w:cs="Times New Roman"/>
          <w:color w:val="000000" w:themeColor="text1"/>
          <w:sz w:val="28"/>
          <w:szCs w:val="28"/>
        </w:rPr>
      </w:pPr>
    </w:p>
    <w:p w:rsidR="00B85FE4" w:rsidRPr="005D417C" w:rsidRDefault="00B85FE4" w:rsidP="00B85FE4">
      <w:pPr>
        <w:suppressAutoHyphens/>
        <w:autoSpaceDE w:val="0"/>
        <w:autoSpaceDN w:val="0"/>
        <w:adjustRightInd w:val="0"/>
        <w:spacing w:after="0" w:line="240" w:lineRule="auto"/>
        <w:ind w:right="-1"/>
        <w:jc w:val="center"/>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xml:space="preserve">2. Порядок проведения отбора получателей </w:t>
      </w:r>
    </w:p>
    <w:p w:rsidR="00B85FE4" w:rsidRPr="005D417C" w:rsidRDefault="00B85FE4" w:rsidP="00B85FE4">
      <w:pPr>
        <w:suppressAutoHyphens/>
        <w:autoSpaceDE w:val="0"/>
        <w:autoSpaceDN w:val="0"/>
        <w:adjustRightInd w:val="0"/>
        <w:spacing w:after="0" w:line="240" w:lineRule="auto"/>
        <w:ind w:right="-1"/>
        <w:jc w:val="center"/>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для предоставления гранта</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p>
    <w:p w:rsidR="00B85FE4" w:rsidRPr="005D417C" w:rsidRDefault="00B85FE4" w:rsidP="00B85FE4">
      <w:pPr>
        <w:widowControl w:val="0"/>
        <w:autoSpaceDE w:val="0"/>
        <w:autoSpaceDN w:val="0"/>
        <w:spacing w:after="0" w:line="240" w:lineRule="auto"/>
        <w:ind w:firstLine="708"/>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xml:space="preserve">2.1. Организатором процедур отбора, предусмотренных настоящим разделом, является отдел планирования и экономического развития администрации Идринского района (далее – Отдел планирования). Отдел планирования направляет на опубликование на сайт администрации Идринского района в информационно-телекоммуникационной сети «Интернет», в газету - «Идринский вестник», а также, при наличии технической возможности, на единый портал бюджетной системы Российской Федерации объявление о проведении отбора не менее чем за 3 календарных дня до начала срока подачи заявок на участие в конкурсе (далее – объявление). </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xml:space="preserve">В объявлении содержится следующая информация: </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xml:space="preserve">- цель предоставления гранта, указанная в пункте 1.6. настоящего Порядка; </w:t>
      </w:r>
    </w:p>
    <w:p w:rsidR="00B85FE4" w:rsidRPr="005D417C" w:rsidRDefault="00B85FE4" w:rsidP="00B85FE4">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5D417C">
        <w:rPr>
          <w:rFonts w:ascii="Times New Roman" w:eastAsia="Times New Roman" w:hAnsi="Times New Roman" w:cs="Times New Roman"/>
          <w:color w:val="000000" w:themeColor="text1"/>
          <w:sz w:val="28"/>
          <w:szCs w:val="28"/>
        </w:rPr>
        <w:t>- сроки проведения отбора, которые не могут быть меньше 30 календарных дней;</w:t>
      </w:r>
    </w:p>
    <w:p w:rsidR="00B85FE4" w:rsidRPr="00560C2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60C2F">
        <w:rPr>
          <w:rFonts w:ascii="Times New Roman" w:eastAsia="Times New Roman" w:hAnsi="Times New Roman" w:cs="Times New Roman"/>
          <w:sz w:val="28"/>
          <w:szCs w:val="28"/>
        </w:rPr>
        <w:t>- дата начала подачи, дата окончания приема заявок участников отбора (заявителей), которая не может быть ранее 30-го календарного дня, следующего за днем размещения объявления о проведении отбора;</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60C2F">
        <w:rPr>
          <w:rFonts w:ascii="Times New Roman" w:eastAsia="Times New Roman" w:hAnsi="Times New Roman" w:cs="Times New Roman"/>
          <w:sz w:val="28"/>
          <w:szCs w:val="28"/>
        </w:rPr>
        <w:t>- наименование, местонахождение, почтовый адрес, адрес электронной почты администрации Идринского района, а также номер телефона для получения разъяснений положений объявления о проведении отбора;</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отбора (при наличии технической возможности);</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ссылка на сетевой ресурс, на котором размещены: требования к участникам отбора (заявителям), перечень документов, предоставляемых участниками отбора (заявителями) для подтверждения их соответствия указанным требованиям и критериям отбора, порядок подачи заявок участниками отбора (заявителями) и требования, предъявляемые к форме и содержанию заявок, подаваемых заявителями, которые включают в том числе согласие на публикацию (размещение) в информационно-телекоммуникационной сети «Интернет» информации о заявителе, о подаваемой им заявке и иной информации, связанной с соответствующим отбором, а также согласие на обработку персональных данных (для физического лица), порядок отзыва заявок заявителей, порядок возврата заявок заявителей, определяющий в том числе основания для возврата заявок заявителей, порядок внесения изменений в заявки заявителей, правила рассмотрения и оценки заявок заявителей, порядок предоставления заявителям разъяснений положений объявления о проведении отбора, даты начала и окончания срока такого предоставления, срок, в течение которого победитель (победители) отбора должен (должны) подписать, условия признания победителя (победителей) отбора уклонившимся от заключения Соглашения;</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дата размещения результатов отбора на едином портале (при наличии технической возможности), на сайт</w:t>
      </w:r>
      <w:r>
        <w:rPr>
          <w:rFonts w:ascii="Times New Roman" w:eastAsia="Times New Roman" w:hAnsi="Times New Roman" w:cs="Times New Roman"/>
          <w:sz w:val="28"/>
          <w:szCs w:val="28"/>
        </w:rPr>
        <w:t>е администрации Идринского района</w:t>
      </w:r>
      <w:r w:rsidRPr="00EE633C">
        <w:rPr>
          <w:rFonts w:ascii="Times New Roman" w:eastAsia="Times New Roman" w:hAnsi="Times New Roman" w:cs="Times New Roman"/>
          <w:sz w:val="28"/>
          <w:szCs w:val="28"/>
        </w:rPr>
        <w:t xml:space="preserve"> в информационно-телекоммуникационной сети «Интернет», которая не может быть позднее 14-го календарного дня, следующего за днем определения победителей отбора.</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2.2. В случае, если в сроки проведения отбора, указанные в объявлении о проведении отбора, заявителями не подано ни одной заявки на участие в отборе, отбор признается не состоявшимся.</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2.3. А</w:t>
      </w:r>
      <w:r>
        <w:rPr>
          <w:rFonts w:ascii="Times New Roman" w:eastAsia="Times New Roman" w:hAnsi="Times New Roman" w:cs="Times New Roman"/>
          <w:sz w:val="28"/>
          <w:szCs w:val="28"/>
        </w:rPr>
        <w:t>дминистрация Идринского района</w:t>
      </w:r>
      <w:r w:rsidRPr="00EE633C">
        <w:rPr>
          <w:rFonts w:ascii="Times New Roman" w:eastAsia="Times New Roman" w:hAnsi="Times New Roman" w:cs="Times New Roman"/>
          <w:sz w:val="28"/>
          <w:szCs w:val="28"/>
        </w:rPr>
        <w:t xml:space="preserve"> организует проведение повторного отбора в случае, если:</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отбор признан не состоявшимся;</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по результатам проведения отбора сред</w:t>
      </w:r>
      <w:r>
        <w:rPr>
          <w:rFonts w:ascii="Times New Roman" w:eastAsia="Times New Roman" w:hAnsi="Times New Roman" w:cs="Times New Roman"/>
          <w:sz w:val="28"/>
          <w:szCs w:val="28"/>
        </w:rPr>
        <w:t>ства бюджета Идринского района</w:t>
      </w:r>
      <w:r w:rsidRPr="00EE633C">
        <w:rPr>
          <w:rFonts w:ascii="Times New Roman" w:eastAsia="Times New Roman" w:hAnsi="Times New Roman" w:cs="Times New Roman"/>
          <w:sz w:val="28"/>
          <w:szCs w:val="28"/>
        </w:rPr>
        <w:t>, предусмотренные для предоставления грантов в форме субсидий в текущем финансовом году по данному мероприятию муниципальной программы, не освоены, либо освоены не в полном объеме.</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2.4. Заявитель должен соответствовать следующим требованиям:</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1) должен быть зарегистрирован, как субъект предпринимательской деятельности н</w:t>
      </w:r>
      <w:r>
        <w:rPr>
          <w:rFonts w:ascii="Times New Roman" w:eastAsia="Times New Roman" w:hAnsi="Times New Roman" w:cs="Times New Roman"/>
          <w:sz w:val="28"/>
          <w:szCs w:val="28"/>
        </w:rPr>
        <w:t>а территории Идринского района</w:t>
      </w:r>
      <w:r w:rsidRPr="00EE633C">
        <w:rPr>
          <w:rFonts w:ascii="Times New Roman" w:eastAsia="Times New Roman" w:hAnsi="Times New Roman" w:cs="Times New Roman"/>
          <w:sz w:val="28"/>
          <w:szCs w:val="28"/>
        </w:rPr>
        <w:t xml:space="preserve"> не ранее </w:t>
      </w:r>
      <w:r>
        <w:rPr>
          <w:rFonts w:ascii="Times New Roman" w:eastAsia="Times New Roman" w:hAnsi="Times New Roman" w:cs="Times New Roman"/>
          <w:sz w:val="28"/>
          <w:szCs w:val="28"/>
        </w:rPr>
        <w:t xml:space="preserve">мая года, предшествующего года подачи заявки на получение грантовой поддержки </w:t>
      </w:r>
      <w:r w:rsidRPr="00EE633C">
        <w:rPr>
          <w:rFonts w:ascii="Times New Roman" w:eastAsia="Times New Roman" w:hAnsi="Times New Roman" w:cs="Times New Roman"/>
          <w:sz w:val="28"/>
          <w:szCs w:val="28"/>
        </w:rPr>
        <w:t>и должен осуществлять предпринимательскую деятельность н</w:t>
      </w:r>
      <w:r>
        <w:rPr>
          <w:rFonts w:ascii="Times New Roman" w:eastAsia="Times New Roman" w:hAnsi="Times New Roman" w:cs="Times New Roman"/>
          <w:sz w:val="28"/>
          <w:szCs w:val="28"/>
        </w:rPr>
        <w:t>а территории Идринского района</w:t>
      </w:r>
      <w:r w:rsidRPr="00EE633C">
        <w:rPr>
          <w:rFonts w:ascii="Times New Roman" w:eastAsia="Times New Roman" w:hAnsi="Times New Roman" w:cs="Times New Roman"/>
          <w:sz w:val="28"/>
          <w:szCs w:val="28"/>
        </w:rPr>
        <w:t>;</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2) на первое число месяца подачи заявки на участие в отборе 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пе</w:t>
      </w:r>
      <w:r>
        <w:rPr>
          <w:rFonts w:ascii="Times New Roman" w:eastAsia="Times New Roman" w:hAnsi="Times New Roman" w:cs="Times New Roman"/>
          <w:sz w:val="28"/>
          <w:szCs w:val="28"/>
        </w:rPr>
        <w:t>рвое число месяца подачи заявки;</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3) не иметь просроченной задолженности по возвр</w:t>
      </w:r>
      <w:r>
        <w:rPr>
          <w:rFonts w:ascii="Times New Roman" w:eastAsia="Times New Roman" w:hAnsi="Times New Roman" w:cs="Times New Roman"/>
          <w:sz w:val="28"/>
          <w:szCs w:val="28"/>
        </w:rPr>
        <w:t>ату в бюджет Идринского района</w:t>
      </w:r>
      <w:r w:rsidRPr="00EE633C">
        <w:rPr>
          <w:rFonts w:ascii="Times New Roman" w:eastAsia="Times New Roman" w:hAnsi="Times New Roman" w:cs="Times New Roman"/>
          <w:sz w:val="28"/>
          <w:szCs w:val="28"/>
        </w:rPr>
        <w:t xml:space="preserve"> субсидий, бюджетных инвестиций, предоставленных в том числе в соответствии с иными правовыми актами, а также иной просроченной задолженности по денежным об</w:t>
      </w:r>
      <w:r>
        <w:rPr>
          <w:rFonts w:ascii="Times New Roman" w:eastAsia="Times New Roman" w:hAnsi="Times New Roman" w:cs="Times New Roman"/>
          <w:sz w:val="28"/>
          <w:szCs w:val="28"/>
        </w:rPr>
        <w:t>язательствам перед бюджетом Идринского района</w:t>
      </w:r>
      <w:r w:rsidRPr="00EE633C">
        <w:rPr>
          <w:rFonts w:ascii="Times New Roman" w:eastAsia="Times New Roman" w:hAnsi="Times New Roman" w:cs="Times New Roman"/>
          <w:sz w:val="28"/>
          <w:szCs w:val="28"/>
        </w:rPr>
        <w:t xml:space="preserve"> на дату подачи заявки;</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4)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 Федеральным законом от 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 на дату подачи заявки;</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xml:space="preserve">5) </w:t>
      </w:r>
      <w:r w:rsidRPr="004B687E">
        <w:rPr>
          <w:rFonts w:ascii="Times New Roman" w:eastAsia="Times New Roman" w:hAnsi="Times New Roman" w:cs="Times New Roman"/>
          <w:sz w:val="28"/>
          <w:szCs w:val="28"/>
        </w:rPr>
        <w:t>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w:t>
      </w:r>
      <w:r>
        <w:rPr>
          <w:rFonts w:ascii="Times New Roman" w:eastAsia="Times New Roman" w:hAnsi="Times New Roman" w:cs="Times New Roman"/>
          <w:sz w:val="28"/>
          <w:szCs w:val="28"/>
        </w:rPr>
        <w:t>тельством Российской Федерации)</w:t>
      </w:r>
      <w:r w:rsidRPr="00EE633C">
        <w:rPr>
          <w:rFonts w:ascii="Times New Roman" w:eastAsia="Times New Roman" w:hAnsi="Times New Roman" w:cs="Times New Roman"/>
          <w:sz w:val="28"/>
          <w:szCs w:val="28"/>
        </w:rPr>
        <w:t>;</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6) не являться на дату подачи заявки полу</w:t>
      </w:r>
      <w:r>
        <w:rPr>
          <w:rFonts w:ascii="Times New Roman" w:eastAsia="Times New Roman" w:hAnsi="Times New Roman" w:cs="Times New Roman"/>
          <w:sz w:val="28"/>
          <w:szCs w:val="28"/>
        </w:rPr>
        <w:t>чателями средств из бюджета Идринского района</w:t>
      </w:r>
      <w:r w:rsidRPr="00EE633C">
        <w:rPr>
          <w:rFonts w:ascii="Times New Roman" w:eastAsia="Times New Roman" w:hAnsi="Times New Roman" w:cs="Times New Roman"/>
          <w:sz w:val="28"/>
          <w:szCs w:val="28"/>
        </w:rPr>
        <w:t xml:space="preserve"> в соответствии с иными муниципальными правовыми актами на заявляемые к возмещению расходы;</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7) быть включенным в Единый реестр субъектов малого и среднего предпринимательства;</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8)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9) должен пройти обучение в рамках обучающей программы по направлению осуществления деятельности в сфере предпринимательской деятельности в течение 12 месяцев до даты подачи заявки на получение гранта.</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2.5. В целях получения субсидии заявитель, в сроки, указанные в объявлении о приеме заявок, предоставляет на бумажных нос</w:t>
      </w:r>
      <w:r>
        <w:rPr>
          <w:rFonts w:ascii="Times New Roman" w:eastAsia="Times New Roman" w:hAnsi="Times New Roman" w:cs="Times New Roman"/>
          <w:sz w:val="28"/>
          <w:szCs w:val="28"/>
        </w:rPr>
        <w:t>ителях по адресу: с. Идринское, ул. Мира, 16, каб. 37, в Отдел планирования</w:t>
      </w:r>
      <w:r w:rsidRPr="00EE633C">
        <w:rPr>
          <w:rFonts w:ascii="Times New Roman" w:eastAsia="Times New Roman" w:hAnsi="Times New Roman" w:cs="Times New Roman"/>
          <w:sz w:val="28"/>
          <w:szCs w:val="28"/>
        </w:rPr>
        <w:t xml:space="preserve"> заявку, содержащую</w:t>
      </w:r>
      <w:r w:rsidRPr="00EE633C">
        <w:rPr>
          <w:rFonts w:ascii="Times New Roman" w:eastAsia="Times New Roman" w:hAnsi="Times New Roman" w:cs="Times New Roman"/>
          <w:color w:val="FF0000"/>
          <w:sz w:val="28"/>
          <w:szCs w:val="28"/>
        </w:rPr>
        <w:t xml:space="preserve"> </w:t>
      </w:r>
      <w:r w:rsidRPr="00EE633C">
        <w:rPr>
          <w:rFonts w:ascii="Times New Roman" w:eastAsia="Times New Roman" w:hAnsi="Times New Roman" w:cs="Times New Roman"/>
          <w:sz w:val="28"/>
          <w:szCs w:val="28"/>
        </w:rPr>
        <w:t>следующие документы (далее - заявка):</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1) заявлени</w:t>
      </w:r>
      <w:r>
        <w:rPr>
          <w:rFonts w:ascii="Times New Roman" w:eastAsia="Times New Roman" w:hAnsi="Times New Roman" w:cs="Times New Roman"/>
          <w:sz w:val="28"/>
          <w:szCs w:val="28"/>
        </w:rPr>
        <w:t>е в соответствии с Приложением 2</w:t>
      </w:r>
      <w:r w:rsidRPr="00EE633C">
        <w:rPr>
          <w:rFonts w:ascii="Times New Roman" w:eastAsia="Times New Roman" w:hAnsi="Times New Roman" w:cs="Times New Roman"/>
          <w:sz w:val="28"/>
          <w:szCs w:val="28"/>
        </w:rPr>
        <w:t xml:space="preserve"> к настоящему Порядку;</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обязательство о не</w:t>
      </w:r>
      <w:r w:rsidRPr="00EE633C">
        <w:rPr>
          <w:rFonts w:ascii="Times New Roman" w:eastAsia="Times New Roman" w:hAnsi="Times New Roman" w:cs="Times New Roman"/>
          <w:sz w:val="28"/>
          <w:szCs w:val="28"/>
        </w:rPr>
        <w:t>прекращении деятельности в течение 12 месяцев после получения гранта, о сохранении на этот период численности работников в размере не менее 100% численности работников на момент получения поддержки (при наличии наемных работников);</w:t>
      </w:r>
    </w:p>
    <w:p w:rsidR="00B85FE4"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EE633C">
        <w:rPr>
          <w:rFonts w:ascii="Times New Roman" w:eastAsia="Times New Roman" w:hAnsi="Times New Roman" w:cs="Times New Roman"/>
          <w:sz w:val="28"/>
          <w:szCs w:val="28"/>
        </w:rPr>
        <w:t xml:space="preserve">)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заявителем не ранее 20 рабочих дней до даты подачи заявки </w:t>
      </w:r>
      <w:r>
        <w:rPr>
          <w:rFonts w:ascii="Times New Roman" w:eastAsia="Times New Roman" w:hAnsi="Times New Roman" w:cs="Times New Roman"/>
          <w:sz w:val="28"/>
          <w:szCs w:val="28"/>
        </w:rPr>
        <w:t>;</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EE633C">
        <w:rPr>
          <w:rFonts w:ascii="Times New Roman" w:eastAsia="Times New Roman" w:hAnsi="Times New Roman" w:cs="Times New Roman"/>
          <w:sz w:val="28"/>
          <w:szCs w:val="28"/>
        </w:rPr>
        <w:t xml:space="preserve">) справки, полученные в срок не ранее 30 дней до даты подачи заявки, по состоянию на первое число месяца подачи заявки: </w:t>
      </w:r>
    </w:p>
    <w:p w:rsidR="00B85FE4" w:rsidRPr="00602D3C" w:rsidRDefault="00B85FE4" w:rsidP="00B85FE4">
      <w:pPr>
        <w:widowControl w:val="0"/>
        <w:autoSpaceDE w:val="0"/>
        <w:autoSpaceDN w:val="0"/>
        <w:spacing w:after="0" w:line="240" w:lineRule="auto"/>
        <w:jc w:val="both"/>
        <w:rPr>
          <w:rFonts w:ascii="Times New Roman" w:eastAsia="Calibri" w:hAnsi="Times New Roman" w:cs="Times New Roman"/>
          <w:sz w:val="28"/>
          <w:szCs w:val="28"/>
        </w:rPr>
      </w:pPr>
      <w:r w:rsidRPr="00EE633C">
        <w:rPr>
          <w:rFonts w:ascii="Times New Roman" w:eastAsia="Times New Roman" w:hAnsi="Times New Roman" w:cs="Times New Roman"/>
          <w:sz w:val="28"/>
          <w:szCs w:val="28"/>
        </w:rPr>
        <w:t>- Межрайонной инспекции Федерал</w:t>
      </w:r>
      <w:r>
        <w:rPr>
          <w:rFonts w:ascii="Times New Roman" w:eastAsia="Times New Roman" w:hAnsi="Times New Roman" w:cs="Times New Roman"/>
          <w:sz w:val="28"/>
          <w:szCs w:val="28"/>
        </w:rPr>
        <w:t>ьной налоговой службы России № 10</w:t>
      </w:r>
      <w:r w:rsidRPr="00EE633C">
        <w:rPr>
          <w:rFonts w:ascii="Times New Roman" w:eastAsia="Times New Roman" w:hAnsi="Times New Roman" w:cs="Times New Roman"/>
          <w:sz w:val="28"/>
          <w:szCs w:val="28"/>
        </w:rPr>
        <w:t xml:space="preserve"> по Красноярскому краю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w:t>
      </w:r>
      <w:r>
        <w:rPr>
          <w:rFonts w:ascii="Times New Roman" w:eastAsia="Times New Roman" w:hAnsi="Times New Roman" w:cs="Times New Roman"/>
          <w:sz w:val="28"/>
          <w:szCs w:val="28"/>
        </w:rPr>
        <w:t>денной приказом ФНС России от 23.11.2022 № ЕД-7-8/1123</w:t>
      </w:r>
      <w:r w:rsidRPr="00EE633C">
        <w:rPr>
          <w:rFonts w:ascii="Times New Roman" w:eastAsia="Times New Roman" w:hAnsi="Times New Roman" w:cs="Times New Roman"/>
          <w:sz w:val="28"/>
          <w:szCs w:val="28"/>
        </w:rPr>
        <w:t xml:space="preserve">@ (форма по КНД 1120101), подписанную ее руководителем (иным уполномоченным лицом) либо, для индивидуальных предпринимателей, применяющих специальный налоговый режим «Налог на профессиональный доход» - справку о состоянии расчетов (доходах) по налогу на профессиональный доход (форма КНД 1122036) за предшествующий календарный год и месяцы текущего года либо за весь срок осуществления деятельности, если он составляет менее года, сформированную в электронной форме с использованием мобильного приложения «Мой налог» или в веб-кабинете «Мой налог», размещенном на сайте https://npd.nalog.ru/, и подписанную электронной </w:t>
      </w:r>
      <w:r w:rsidRPr="00602D3C">
        <w:rPr>
          <w:rFonts w:ascii="Times New Roman" w:eastAsia="Calibri" w:hAnsi="Times New Roman" w:cs="Times New Roman"/>
          <w:sz w:val="28"/>
          <w:szCs w:val="28"/>
        </w:rPr>
        <w:t xml:space="preserve">подписью налогового органа (справка представляется по инициативе заявителя); </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602D3C">
        <w:rPr>
          <w:rFonts w:ascii="Times New Roman" w:eastAsia="Calibri" w:hAnsi="Times New Roman" w:cs="Times New Roman"/>
          <w:sz w:val="28"/>
          <w:szCs w:val="28"/>
        </w:rPr>
        <w:t>- О состоянии расчетов по страховым взносам, пеням и шт</w:t>
      </w:r>
      <w:r>
        <w:rPr>
          <w:rFonts w:ascii="Times New Roman" w:eastAsia="Calibri" w:hAnsi="Times New Roman" w:cs="Times New Roman"/>
          <w:sz w:val="28"/>
          <w:szCs w:val="28"/>
        </w:rPr>
        <w:t>рафам, и возмещению страхователе</w:t>
      </w:r>
      <w:r w:rsidRPr="00602D3C">
        <w:rPr>
          <w:rFonts w:ascii="Times New Roman" w:eastAsia="Calibri" w:hAnsi="Times New Roman" w:cs="Times New Roman"/>
          <w:sz w:val="28"/>
          <w:szCs w:val="28"/>
        </w:rPr>
        <w:t>м излишне понесенных расходов на выплату страхового обеспечения по страхованию, выданная в соответствии с подпунктом 18 пункта 2 статьи 18 Федерального закона от 24 июля 1998 г. №125-ФЗ «Об обязательном социальном страховании от несчастных случаев на производстве и профессиональных заболеваний» и Федеральным законом от 29 декабря 2006г.№ 255-ФЗ «Об обязательном социальном страховании на случай временной нетрудоспособности и в связи с материнством»</w:t>
      </w:r>
      <w:r>
        <w:rPr>
          <w:rFonts w:ascii="Times New Roman" w:eastAsia="Calibri" w:hAnsi="Times New Roman" w:cs="Times New Roman"/>
          <w:sz w:val="28"/>
          <w:szCs w:val="28"/>
        </w:rPr>
        <w:t xml:space="preserve">, подтверждающую отсутствие </w:t>
      </w:r>
      <w:r w:rsidRPr="00984910">
        <w:rPr>
          <w:rFonts w:ascii="Times New Roman" w:eastAsia="Calibri" w:hAnsi="Times New Roman" w:cs="Times New Roman"/>
          <w:sz w:val="28"/>
          <w:szCs w:val="28"/>
        </w:rPr>
        <w:t>задолженности</w:t>
      </w:r>
      <w:r w:rsidRPr="00984910">
        <w:rPr>
          <w:rFonts w:ascii="Times New Roman" w:eastAsia="Times New Roman" w:hAnsi="Times New Roman" w:cs="Times New Roman"/>
          <w:sz w:val="28"/>
          <w:szCs w:val="28"/>
        </w:rPr>
        <w:t>;</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EE633C">
        <w:rPr>
          <w:rFonts w:ascii="Times New Roman" w:eastAsia="Times New Roman" w:hAnsi="Times New Roman" w:cs="Times New Roman"/>
          <w:sz w:val="28"/>
          <w:szCs w:val="28"/>
        </w:rPr>
        <w:t>) копии патентов на право применения патентной системы налогообложения – для индивидуальных предпринимателей, применяющих патентную систему налогообложения;</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EE633C">
        <w:rPr>
          <w:rFonts w:ascii="Times New Roman" w:eastAsia="Times New Roman" w:hAnsi="Times New Roman" w:cs="Times New Roman"/>
          <w:sz w:val="28"/>
          <w:szCs w:val="28"/>
        </w:rPr>
        <w:t>) копию документа, подтверждающего прохождение субъектом малого и среднего предпринимательства обучения в течение 12 месяцев до даты подачи заявки на получение гранта по направлению осуществления деятельности в сфере предпринимательской деятельности;</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EE633C">
        <w:rPr>
          <w:rFonts w:ascii="Times New Roman" w:eastAsia="Times New Roman" w:hAnsi="Times New Roman" w:cs="Times New Roman"/>
          <w:sz w:val="28"/>
          <w:szCs w:val="28"/>
        </w:rPr>
        <w:t>) юридическим лицам – копию штатного расписания, действующего на момент подачи заявления, индивидуальным предпринимателям (при наличии наемных работников) - копии трудовых договоров, заключенных с работниками, копии трудовых книжек работников при наличии таковых;</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EE633C">
        <w:rPr>
          <w:rFonts w:ascii="Times New Roman" w:eastAsia="Times New Roman" w:hAnsi="Times New Roman" w:cs="Times New Roman"/>
          <w:sz w:val="28"/>
          <w:szCs w:val="28"/>
        </w:rPr>
        <w:t>) субъектам малого и (или) среднего предпринимательства (при наличии работников) - копию титульного листа расчета по страховым взносам (форма по КНД 1151111) за календарный год, предшествующий году подачи заявки, с отметкой налогового органа о принятии или с приложением копий квитанций, подтверждающих факт приема отчетности, формируемых налоговым органом, а также сведения о среднесписочной численности, средней заработной плате на одного работающего за последний квартал перед подачей заявки на предоставление субсидии и плановый период по форме:</w:t>
      </w:r>
    </w:p>
    <w:p w:rsidR="00B85FE4" w:rsidRPr="00EE633C"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B85FE4" w:rsidRPr="00EE633C"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численности работников</w:t>
      </w:r>
      <w:r w:rsidRPr="00EE633C">
        <w:rPr>
          <w:rFonts w:ascii="Times New Roman" w:eastAsia="Times New Roman" w:hAnsi="Times New Roman" w:cs="Times New Roman"/>
          <w:sz w:val="24"/>
          <w:szCs w:val="24"/>
        </w:rPr>
        <w:t xml:space="preserve">, средней заработной плате </w:t>
      </w:r>
    </w:p>
    <w:p w:rsidR="00B85FE4" w:rsidRPr="00EE633C"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__________________________________________________________________</w:t>
      </w:r>
    </w:p>
    <w:p w:rsidR="00B85FE4" w:rsidRPr="00EE633C"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(наименование юридического лица, индивидуального предпринимателя)</w:t>
      </w:r>
    </w:p>
    <w:p w:rsidR="00B85FE4" w:rsidRPr="00EE633C"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за 20__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2"/>
        <w:gridCol w:w="1292"/>
        <w:gridCol w:w="2006"/>
        <w:gridCol w:w="2006"/>
        <w:gridCol w:w="1835"/>
      </w:tblGrid>
      <w:tr w:rsidR="00B85FE4" w:rsidRPr="00EE633C" w:rsidTr="00B85FE4">
        <w:tc>
          <w:tcPr>
            <w:tcW w:w="3081"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Наименование показателя</w:t>
            </w:r>
          </w:p>
        </w:tc>
        <w:tc>
          <w:tcPr>
            <w:tcW w:w="1292"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Единицы измерения</w:t>
            </w:r>
          </w:p>
        </w:tc>
        <w:tc>
          <w:tcPr>
            <w:tcW w:w="2162" w:type="dxa"/>
          </w:tcPr>
          <w:p w:rsidR="00B85FE4" w:rsidRPr="00EE633C" w:rsidRDefault="00B85FE4" w:rsidP="00B85FE4">
            <w:pPr>
              <w:suppressAutoHyphens/>
              <w:autoSpaceDE w:val="0"/>
              <w:autoSpaceDN w:val="0"/>
              <w:adjustRightInd w:val="0"/>
              <w:spacing w:after="0" w:line="240" w:lineRule="auto"/>
              <w:jc w:val="center"/>
              <w:outlineLvl w:val="0"/>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последний квартал перед подачей заявки на предоставление субсидии (факт)</w:t>
            </w:r>
          </w:p>
        </w:tc>
        <w:tc>
          <w:tcPr>
            <w:tcW w:w="2162" w:type="dxa"/>
          </w:tcPr>
          <w:p w:rsidR="00B85FE4" w:rsidRPr="00EE633C" w:rsidRDefault="00B85FE4" w:rsidP="00B85FE4">
            <w:pPr>
              <w:suppressAutoHyphens/>
              <w:autoSpaceDE w:val="0"/>
              <w:autoSpaceDN w:val="0"/>
              <w:adjustRightInd w:val="0"/>
              <w:spacing w:after="0" w:line="240" w:lineRule="auto"/>
              <w:jc w:val="center"/>
              <w:outlineLvl w:val="0"/>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год подачи заявки на предоставление субсидии (план)</w:t>
            </w:r>
          </w:p>
        </w:tc>
        <w:tc>
          <w:tcPr>
            <w:tcW w:w="1584" w:type="dxa"/>
          </w:tcPr>
          <w:p w:rsidR="00B85FE4" w:rsidRPr="00EE633C" w:rsidRDefault="00B85FE4" w:rsidP="00B85FE4">
            <w:pPr>
              <w:suppressAutoHyphens/>
              <w:autoSpaceDE w:val="0"/>
              <w:autoSpaceDN w:val="0"/>
              <w:adjustRightInd w:val="0"/>
              <w:spacing w:after="0" w:line="240" w:lineRule="auto"/>
              <w:jc w:val="center"/>
              <w:outlineLvl w:val="0"/>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год, следующий за годом подачи заявки на предоставление субсидии (план)</w:t>
            </w:r>
          </w:p>
        </w:tc>
      </w:tr>
      <w:tr w:rsidR="00B85FE4" w:rsidRPr="00EE633C" w:rsidTr="00B85FE4">
        <w:tc>
          <w:tcPr>
            <w:tcW w:w="3081"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 xml:space="preserve">численность </w:t>
            </w:r>
            <w:r>
              <w:rPr>
                <w:rFonts w:ascii="Times New Roman" w:eastAsia="Times New Roman" w:hAnsi="Times New Roman" w:cs="Times New Roman"/>
                <w:sz w:val="24"/>
                <w:szCs w:val="24"/>
              </w:rPr>
              <w:t>работников</w:t>
            </w:r>
          </w:p>
        </w:tc>
        <w:tc>
          <w:tcPr>
            <w:tcW w:w="1292"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человек</w:t>
            </w:r>
          </w:p>
        </w:tc>
        <w:tc>
          <w:tcPr>
            <w:tcW w:w="2162"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c>
          <w:tcPr>
            <w:tcW w:w="2162"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c>
          <w:tcPr>
            <w:tcW w:w="1584"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r>
      <w:tr w:rsidR="00B85FE4" w:rsidRPr="00EE633C" w:rsidTr="00B85FE4">
        <w:tc>
          <w:tcPr>
            <w:tcW w:w="3081"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 xml:space="preserve">Средняя заработная плата на одного работающего </w:t>
            </w:r>
          </w:p>
        </w:tc>
        <w:tc>
          <w:tcPr>
            <w:tcW w:w="1292"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EE633C">
              <w:rPr>
                <w:rFonts w:ascii="Times New Roman" w:eastAsia="Times New Roman" w:hAnsi="Times New Roman" w:cs="Times New Roman"/>
                <w:sz w:val="24"/>
                <w:szCs w:val="24"/>
              </w:rPr>
              <w:t>тыс. руб.</w:t>
            </w:r>
          </w:p>
        </w:tc>
        <w:tc>
          <w:tcPr>
            <w:tcW w:w="2162"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c>
          <w:tcPr>
            <w:tcW w:w="2162"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c>
          <w:tcPr>
            <w:tcW w:w="1584" w:type="dxa"/>
          </w:tcPr>
          <w:p w:rsidR="00B85FE4" w:rsidRPr="00EE633C"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r>
    </w:tbl>
    <w:p w:rsidR="00B85FE4" w:rsidRPr="00EE633C" w:rsidRDefault="00B85FE4" w:rsidP="00B85FE4">
      <w:pPr>
        <w:suppressAutoHyphens/>
        <w:autoSpaceDE w:val="0"/>
        <w:autoSpaceDN w:val="0"/>
        <w:adjustRightInd w:val="0"/>
        <w:spacing w:after="0" w:line="240" w:lineRule="auto"/>
        <w:ind w:right="-1"/>
        <w:jc w:val="both"/>
        <w:rPr>
          <w:rFonts w:ascii="Times New Roman" w:eastAsia="Times New Roman" w:hAnsi="Times New Roman" w:cs="Times New Roman"/>
          <w:sz w:val="28"/>
          <w:szCs w:val="28"/>
        </w:rPr>
      </w:pPr>
    </w:p>
    <w:p w:rsidR="00B85FE4" w:rsidRPr="00EE633C" w:rsidRDefault="00B85FE4" w:rsidP="00B85FE4">
      <w:pPr>
        <w:autoSpaceDE w:val="0"/>
        <w:autoSpaceDN w:val="0"/>
        <w:adjustRightInd w:val="0"/>
        <w:spacing w:after="0" w:line="240" w:lineRule="auto"/>
        <w:ind w:right="-1"/>
        <w:rPr>
          <w:rFonts w:ascii="Times New Roman" w:eastAsia="Calibri" w:hAnsi="Times New Roman" w:cs="Times New Roman"/>
          <w:sz w:val="20"/>
          <w:szCs w:val="20"/>
        </w:rPr>
      </w:pPr>
      <w:r w:rsidRPr="00EE633C">
        <w:rPr>
          <w:rFonts w:ascii="Times New Roman" w:eastAsia="Calibri" w:hAnsi="Times New Roman" w:cs="Times New Roman"/>
          <w:sz w:val="20"/>
          <w:szCs w:val="20"/>
        </w:rPr>
        <w:t>Руководитель        ______________ / __________________________ /</w:t>
      </w:r>
    </w:p>
    <w:p w:rsidR="00B85FE4" w:rsidRPr="00EE633C" w:rsidRDefault="00B85FE4" w:rsidP="00B85FE4">
      <w:pPr>
        <w:autoSpaceDE w:val="0"/>
        <w:autoSpaceDN w:val="0"/>
        <w:adjustRightInd w:val="0"/>
        <w:spacing w:after="0" w:line="240" w:lineRule="auto"/>
        <w:ind w:right="-1"/>
        <w:rPr>
          <w:rFonts w:ascii="Times New Roman" w:eastAsia="Calibri" w:hAnsi="Times New Roman" w:cs="Times New Roman"/>
          <w:sz w:val="20"/>
          <w:szCs w:val="20"/>
        </w:rPr>
      </w:pPr>
      <w:r w:rsidRPr="00EE633C">
        <w:rPr>
          <w:rFonts w:ascii="Times New Roman" w:eastAsia="Calibri" w:hAnsi="Times New Roman" w:cs="Times New Roman"/>
          <w:sz w:val="20"/>
          <w:szCs w:val="20"/>
        </w:rPr>
        <w:t>(указать должность)   (подпись)         (расшифровка подписи)</w:t>
      </w:r>
    </w:p>
    <w:p w:rsidR="00B85FE4" w:rsidRPr="00EE633C" w:rsidRDefault="00B85FE4" w:rsidP="00B85FE4">
      <w:pPr>
        <w:spacing w:after="0" w:line="240" w:lineRule="auto"/>
        <w:rPr>
          <w:rFonts w:ascii="Times New Roman" w:eastAsia="Calibri" w:hAnsi="Times New Roman" w:cs="Times New Roman"/>
          <w:sz w:val="20"/>
          <w:szCs w:val="20"/>
        </w:rPr>
      </w:pPr>
      <w:r w:rsidRPr="00EE633C">
        <w:rPr>
          <w:rFonts w:ascii="Times New Roman" w:eastAsia="Calibri" w:hAnsi="Times New Roman" w:cs="Times New Roman"/>
          <w:sz w:val="20"/>
          <w:szCs w:val="20"/>
        </w:rPr>
        <w:t>М.П.,дата</w:t>
      </w:r>
    </w:p>
    <w:p w:rsidR="00B85FE4" w:rsidRPr="00E55A05"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55A05">
        <w:rPr>
          <w:rFonts w:ascii="Times New Roman" w:eastAsia="Times New Roman" w:hAnsi="Times New Roman" w:cs="Times New Roman"/>
          <w:sz w:val="28"/>
          <w:szCs w:val="28"/>
        </w:rPr>
        <w:t>9) вс</w:t>
      </w:r>
      <w:r w:rsidRPr="00EE633C">
        <w:rPr>
          <w:rFonts w:ascii="Times New Roman" w:eastAsia="Times New Roman" w:hAnsi="Times New Roman" w:cs="Times New Roman"/>
          <w:sz w:val="28"/>
          <w:szCs w:val="28"/>
        </w:rPr>
        <w:t>ем заявителям: при возникновении в процессе производства отходов - копии документов, подтверждающих использование, передачу или утилизацию отходов производства, копию договора на оказание услуг по сбору и вывозу отходов производства с организацией, имеющей лицензию на осуществление соответствующих видов деятельности за текущий календарный год;</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Pr="00EE633C">
        <w:rPr>
          <w:rFonts w:ascii="Times New Roman" w:eastAsia="Times New Roman" w:hAnsi="Times New Roman" w:cs="Times New Roman"/>
          <w:sz w:val="28"/>
          <w:szCs w:val="28"/>
        </w:rPr>
        <w:t>) выписку с расчетного или лицевого счета заявителя, подтверждающую наличие средств софинансирования для реализации проекта</w:t>
      </w:r>
      <w:r>
        <w:rPr>
          <w:rFonts w:ascii="Times New Roman" w:eastAsia="Times New Roman" w:hAnsi="Times New Roman" w:cs="Times New Roman"/>
          <w:sz w:val="28"/>
          <w:szCs w:val="28"/>
        </w:rPr>
        <w:t>.</w:t>
      </w:r>
      <w:r w:rsidRPr="00EE633C">
        <w:rPr>
          <w:rFonts w:ascii="Times New Roman" w:eastAsia="Times New Roman" w:hAnsi="Times New Roman" w:cs="Times New Roman"/>
          <w:sz w:val="28"/>
          <w:szCs w:val="28"/>
        </w:rPr>
        <w:t xml:space="preserve"> В случае использования для софинансирования кредитных средств, необходимо предоставить документ, выданный кредитной организацией о принятии положительного решения по предоставлению заявителю кредита (ссуды) в сумме, достаточной для обеспечения софинансирования гранта;</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Pr="00EE633C">
        <w:rPr>
          <w:rFonts w:ascii="Times New Roman" w:eastAsia="Times New Roman" w:hAnsi="Times New Roman" w:cs="Times New Roman"/>
          <w:sz w:val="28"/>
          <w:szCs w:val="28"/>
        </w:rPr>
        <w:t xml:space="preserve">) копии документов (сведения), подтверждающие наличие производственных и других помещений, необходимых для осуществления предпринимательской деятельности, имеющиеся в распоряжении заявителя (свидетельство о праве собственности, договор аренды) (при их наличии); </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Pr="00EE633C">
        <w:rPr>
          <w:rFonts w:ascii="Times New Roman" w:eastAsia="Times New Roman" w:hAnsi="Times New Roman" w:cs="Times New Roman"/>
          <w:sz w:val="28"/>
          <w:szCs w:val="28"/>
        </w:rPr>
        <w:t>) документы, подтверждающие общую стоимость проекта (смета, выставленные счета на оплату, коммерческие предложения и др.)</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Pr="00EE633C">
        <w:rPr>
          <w:rFonts w:ascii="Times New Roman" w:eastAsia="Times New Roman" w:hAnsi="Times New Roman" w:cs="Times New Roman"/>
          <w:sz w:val="28"/>
          <w:szCs w:val="28"/>
        </w:rPr>
        <w:t>) документы, подтверждающие наличие опыта или образования в соответствующей сфере деятельности (при наличии).</w:t>
      </w:r>
    </w:p>
    <w:p w:rsidR="00B85FE4"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Pr="00EE633C">
        <w:rPr>
          <w:rFonts w:ascii="Times New Roman" w:eastAsia="Times New Roman" w:hAnsi="Times New Roman" w:cs="Times New Roman"/>
          <w:sz w:val="28"/>
          <w:szCs w:val="28"/>
        </w:rPr>
        <w:t xml:space="preserve">) </w:t>
      </w:r>
      <w:r w:rsidRPr="00402DA1">
        <w:rPr>
          <w:rFonts w:ascii="Times New Roman" w:hAnsi="Times New Roman" w:cs="Times New Roman"/>
          <w:sz w:val="28"/>
          <w:szCs w:val="28"/>
        </w:rPr>
        <w:t>справку кредитной организации о наличии у заявителя расчетного счета,</w:t>
      </w:r>
      <w:r w:rsidRPr="00402DA1">
        <w:rPr>
          <w:rFonts w:ascii="Times New Roman" w:eastAsia="Calibri" w:hAnsi="Times New Roman" w:cs="Times New Roman"/>
          <w:sz w:val="28"/>
          <w:szCs w:val="28"/>
        </w:rPr>
        <w:t xml:space="preserve"> полученную в срок не ранее 30 календарных дней до даты подачи заявки</w:t>
      </w:r>
      <w:r>
        <w:rPr>
          <w:rFonts w:ascii="Times New Roman" w:hAnsi="Times New Roman" w:cs="Times New Roman"/>
          <w:sz w:val="28"/>
          <w:szCs w:val="28"/>
        </w:rPr>
        <w:t>.</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Документы, перечисленные в настоящем пункте, должны быть выполнены с использованием технических средств, без подчисток, помарок, исправлений, неустановленных сокращений.</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Копии всех документов должны быть заверены получателем субсидии. Представленные документы обратно не возвращаются. Копии документов предоставляются с предъявлением их оригинала, после сверки подлинники документов возвращаются заявителю. Заявка прошивается, нумеруется, скрепляется подписью, печатью (при наличии) заявителя. К заявке прикладывается опись предоставленных документов с указанием количества листов и подписанная заявителем. Разглашение информации, содержащейся в документации, не допускается.</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xml:space="preserve">При подаче заявки заявитель дает согласие на публикацию (размещение) в информационно-телекоммуникационной сети Интернет информации о заявителе, о подаваемой заявке, иной информации, связанной с соответствующим отбором. </w:t>
      </w:r>
    </w:p>
    <w:p w:rsidR="00B85FE4" w:rsidRPr="00EE633C" w:rsidRDefault="00B85FE4" w:rsidP="00B85FE4">
      <w:pPr>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xml:space="preserve">2.6. </w:t>
      </w:r>
      <w:r w:rsidRPr="00EE633C">
        <w:rPr>
          <w:rFonts w:ascii="Times New Roman" w:eastAsia="Times New Roman" w:hAnsi="Times New Roman" w:cs="Times New Roman"/>
          <w:sz w:val="28"/>
        </w:rPr>
        <w:t xml:space="preserve">Заявка </w:t>
      </w:r>
      <w:r>
        <w:rPr>
          <w:rFonts w:ascii="Times New Roman" w:eastAsia="Times New Roman" w:hAnsi="Times New Roman" w:cs="Times New Roman"/>
          <w:sz w:val="28"/>
        </w:rPr>
        <w:t>регистрируется</w:t>
      </w:r>
      <w:r w:rsidRPr="00EE633C">
        <w:rPr>
          <w:rFonts w:ascii="Times New Roman" w:eastAsia="Times New Roman" w:hAnsi="Times New Roman" w:cs="Times New Roman"/>
          <w:sz w:val="28"/>
        </w:rPr>
        <w:t xml:space="preserve"> в день поступления. По требо</w:t>
      </w:r>
      <w:r>
        <w:rPr>
          <w:rFonts w:ascii="Times New Roman" w:eastAsia="Times New Roman" w:hAnsi="Times New Roman" w:cs="Times New Roman"/>
          <w:sz w:val="28"/>
        </w:rPr>
        <w:t xml:space="preserve">ванию заявителя </w:t>
      </w:r>
      <w:r w:rsidRPr="00EE633C">
        <w:rPr>
          <w:rFonts w:ascii="Times New Roman" w:eastAsia="Times New Roman" w:hAnsi="Times New Roman" w:cs="Times New Roman"/>
          <w:sz w:val="28"/>
        </w:rPr>
        <w:t>выдает</w:t>
      </w:r>
      <w:r>
        <w:rPr>
          <w:rFonts w:ascii="Times New Roman" w:eastAsia="Times New Roman" w:hAnsi="Times New Roman" w:cs="Times New Roman"/>
          <w:sz w:val="28"/>
        </w:rPr>
        <w:t>ся</w:t>
      </w:r>
      <w:r w:rsidRPr="00EE633C">
        <w:rPr>
          <w:rFonts w:ascii="Times New Roman" w:eastAsia="Times New Roman" w:hAnsi="Times New Roman" w:cs="Times New Roman"/>
          <w:sz w:val="28"/>
        </w:rPr>
        <w:t xml:space="preserve"> расписку в получении документов, установленных пунктом 2.5. настоящего Порядка.</w:t>
      </w:r>
    </w:p>
    <w:p w:rsidR="00B85FE4" w:rsidRPr="00EE633C" w:rsidRDefault="00B85FE4" w:rsidP="00B85FE4">
      <w:pPr>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Ответственность за соблюдение целей, условий и требований, установленных при предоставлении гранта, за достоверность представленной заявки и сведений несет заявитель.</w:t>
      </w:r>
      <w:r>
        <w:rPr>
          <w:rFonts w:ascii="Times New Roman" w:eastAsia="Times New Roman" w:hAnsi="Times New Roman" w:cs="Times New Roman"/>
          <w:sz w:val="28"/>
          <w:szCs w:val="28"/>
        </w:rPr>
        <w:t xml:space="preserve"> </w:t>
      </w:r>
      <w:r w:rsidRPr="00EE633C">
        <w:rPr>
          <w:rFonts w:ascii="Times New Roman" w:eastAsia="Times New Roman" w:hAnsi="Times New Roman" w:cs="Times New Roman"/>
          <w:sz w:val="28"/>
          <w:szCs w:val="28"/>
        </w:rPr>
        <w:t>Заявка, поступившая после установленного срока приема документов, не регистрируется, не рассматривается и возвращается заявителю.</w:t>
      </w:r>
    </w:p>
    <w:p w:rsidR="00B85FE4" w:rsidRPr="00EE633C" w:rsidRDefault="00B85FE4" w:rsidP="00B85FE4">
      <w:pPr>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2.7. Одновременно заявителем может быть подана заявка только по одному проекту.</w:t>
      </w:r>
      <w:r w:rsidRPr="00EE633C">
        <w:rPr>
          <w:rFonts w:ascii="Calibri" w:eastAsia="Times New Roman" w:hAnsi="Calibri" w:cs="Times New Roman"/>
        </w:rPr>
        <w:t xml:space="preserve"> </w:t>
      </w:r>
      <w:r w:rsidRPr="00EE633C">
        <w:rPr>
          <w:rFonts w:ascii="Times New Roman" w:eastAsia="Times New Roman" w:hAnsi="Times New Roman" w:cs="Times New Roman"/>
          <w:sz w:val="28"/>
          <w:szCs w:val="28"/>
        </w:rPr>
        <w:t xml:space="preserve">Внесение изменений в поданную и зарегистрированную заявку не допускается. Заявитель вправе отозвать поданную и зарегистрированную заявку путем письменного обращения в администрацию </w:t>
      </w:r>
      <w:r>
        <w:rPr>
          <w:rFonts w:ascii="Times New Roman" w:eastAsia="Times New Roman" w:hAnsi="Times New Roman" w:cs="Times New Roman"/>
          <w:sz w:val="28"/>
          <w:szCs w:val="28"/>
        </w:rPr>
        <w:t>Идринского района</w:t>
      </w:r>
      <w:r w:rsidRPr="00EE633C">
        <w:rPr>
          <w:rFonts w:ascii="Times New Roman" w:eastAsia="Times New Roman" w:hAnsi="Times New Roman" w:cs="Times New Roman"/>
          <w:sz w:val="28"/>
          <w:szCs w:val="28"/>
        </w:rPr>
        <w:t>, но не позднее даты окончания срока проведения отбора. Заявитель вправе внести необходимые изменения в отозванную заявку и подать заявку повторно. Регистрация повторно поданной заявки производится в порядке очередности.</w:t>
      </w:r>
    </w:p>
    <w:p w:rsidR="00B85FE4" w:rsidRPr="005D417C" w:rsidRDefault="00B85FE4" w:rsidP="00B85FE4">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2.8</w:t>
      </w:r>
      <w:r w:rsidRPr="005D417C">
        <w:rPr>
          <w:rFonts w:ascii="Times New Roman" w:hAnsi="Times New Roman" w:cs="Times New Roman"/>
          <w:color w:val="000000" w:themeColor="text1"/>
          <w:sz w:val="28"/>
          <w:szCs w:val="28"/>
        </w:rPr>
        <w:t>. В течение 5 рабочих дней с даты окончания конкурсного отбора, отдел планирования производит выезд на место осуществления деятельности заявителя, указанное в заявке, таким образом, осуществляет проверку факта ведения предпринимательской деятельности, фиксация при этом производится посредством фото съемки и передает пакет документов с приложенными фотоматериалами на рассмотрение экспертной комиссии по рассмотрению заявок субъектов малого и среднего предпринимательства на предоставление финансовой поддержки в форме гранта (созданная постановлением администрации района от 02.09.2010 №272-п) (далее экспертная комиссия).</w:t>
      </w:r>
    </w:p>
    <w:p w:rsidR="00B85FE4" w:rsidRDefault="00B85FE4" w:rsidP="00B85FE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2.9. </w:t>
      </w:r>
      <w:r w:rsidRPr="00604362">
        <w:rPr>
          <w:rFonts w:ascii="Times New Roman" w:hAnsi="Times New Roman" w:cs="Times New Roman"/>
          <w:sz w:val="28"/>
          <w:szCs w:val="28"/>
        </w:rPr>
        <w:t>З</w:t>
      </w:r>
      <w:r>
        <w:rPr>
          <w:rFonts w:ascii="Times New Roman" w:hAnsi="Times New Roman" w:cs="Times New Roman"/>
          <w:sz w:val="28"/>
          <w:szCs w:val="28"/>
        </w:rPr>
        <w:t>аседания экспертной комиссии назначаю</w:t>
      </w:r>
      <w:r w:rsidRPr="00604362">
        <w:rPr>
          <w:rFonts w:ascii="Times New Roman" w:hAnsi="Times New Roman" w:cs="Times New Roman"/>
          <w:sz w:val="28"/>
          <w:szCs w:val="28"/>
        </w:rPr>
        <w:t xml:space="preserve">тся при наличии не менее одной заявки, не позднее 15 календарных дней с даты окончания подачи заявок. </w:t>
      </w:r>
      <w:r>
        <w:rPr>
          <w:rFonts w:ascii="Times New Roman" w:hAnsi="Times New Roman" w:cs="Times New Roman"/>
          <w:sz w:val="28"/>
          <w:szCs w:val="28"/>
        </w:rPr>
        <w:t>Р</w:t>
      </w:r>
      <w:r w:rsidRPr="00604362">
        <w:rPr>
          <w:rFonts w:ascii="Times New Roman" w:hAnsi="Times New Roman" w:cs="Times New Roman"/>
          <w:sz w:val="28"/>
          <w:szCs w:val="28"/>
        </w:rPr>
        <w:t>ассматриваются все поступившие и зарегистрированные заявки на предмет соответствия требованиям действующег</w:t>
      </w:r>
      <w:r>
        <w:rPr>
          <w:rFonts w:ascii="Times New Roman" w:hAnsi="Times New Roman" w:cs="Times New Roman"/>
          <w:sz w:val="28"/>
          <w:szCs w:val="28"/>
        </w:rPr>
        <w:t>о законодательства, п. 2.5, 2.4  Порядка.</w:t>
      </w:r>
    </w:p>
    <w:p w:rsidR="00B85FE4" w:rsidRPr="00EE633C"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2.10. Основаниями для отклонения заявки, недопущения до конкурсного отбора являются:</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xml:space="preserve">- несоответствие заявителя требованиям, установленным в пункте </w:t>
      </w:r>
      <w:hyperlink w:anchor="P110" w:history="1">
        <w:r w:rsidRPr="00EE633C">
          <w:rPr>
            <w:rFonts w:ascii="Times New Roman" w:eastAsia="Times New Roman" w:hAnsi="Times New Roman" w:cs="Times New Roman"/>
            <w:sz w:val="28"/>
            <w:szCs w:val="28"/>
          </w:rPr>
          <w:t>2.</w:t>
        </w:r>
      </w:hyperlink>
      <w:r w:rsidRPr="00EE633C">
        <w:rPr>
          <w:rFonts w:ascii="Times New Roman" w:eastAsia="Times New Roman" w:hAnsi="Times New Roman" w:cs="Times New Roman"/>
          <w:sz w:val="28"/>
          <w:szCs w:val="28"/>
        </w:rPr>
        <w:t>4 Порядка;</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xml:space="preserve">- несоответствие представленной заявителем заявки требованиям к заявкам, установленным в </w:t>
      </w:r>
      <w:hyperlink w:anchor="P114" w:history="1">
        <w:r w:rsidRPr="00EE633C">
          <w:rPr>
            <w:rFonts w:ascii="Times New Roman" w:eastAsia="Times New Roman" w:hAnsi="Times New Roman" w:cs="Times New Roman"/>
            <w:sz w:val="28"/>
            <w:szCs w:val="28"/>
          </w:rPr>
          <w:t>пункте 2.</w:t>
        </w:r>
      </w:hyperlink>
      <w:r w:rsidRPr="00EE633C">
        <w:rPr>
          <w:rFonts w:ascii="Times New Roman" w:eastAsia="Times New Roman" w:hAnsi="Times New Roman" w:cs="Times New Roman"/>
          <w:sz w:val="28"/>
          <w:szCs w:val="28"/>
        </w:rPr>
        <w:t>5. Порядка;</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недостоверность представленной заявителем информации, в том числе информации о месте нахождения и адресе заявителя;</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подача заявителем заявки после даты и (или) времени, определенных для подачи заявок;</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производство и (или) реализация подакцизных товаров, а также добыча и (или) реализация полезных ископаемых, за исключением общераспространенных полезных ископаемых;</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E633C">
        <w:rPr>
          <w:rFonts w:ascii="Times New Roman" w:eastAsia="Times New Roman" w:hAnsi="Times New Roman" w:cs="Times New Roman"/>
          <w:sz w:val="28"/>
          <w:szCs w:val="28"/>
        </w:rPr>
        <w:t>отсутствие заявителя в Едином реестре субъектов малого и среднего предпринимательства;</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наличие задолженности по уплате налогов, сборов, пеней, штрафов;</w:t>
      </w:r>
    </w:p>
    <w:p w:rsidR="00B85FE4" w:rsidRPr="00EE633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xml:space="preserve">- заявитель является получателем иных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w:t>
      </w:r>
      <w:r>
        <w:rPr>
          <w:rFonts w:ascii="Times New Roman" w:eastAsia="Times New Roman" w:hAnsi="Times New Roman" w:cs="Times New Roman"/>
          <w:sz w:val="28"/>
          <w:szCs w:val="28"/>
        </w:rPr>
        <w:t xml:space="preserve">предоставления </w:t>
      </w:r>
      <w:r w:rsidRPr="00EE633C">
        <w:rPr>
          <w:rFonts w:ascii="Times New Roman" w:eastAsia="Times New Roman" w:hAnsi="Times New Roman" w:cs="Times New Roman"/>
          <w:sz w:val="28"/>
          <w:szCs w:val="28"/>
        </w:rPr>
        <w:t>и размера  единовременной финансовой помощи при государ</w:t>
      </w:r>
      <w:r>
        <w:rPr>
          <w:rFonts w:ascii="Times New Roman" w:eastAsia="Times New Roman" w:hAnsi="Times New Roman" w:cs="Times New Roman"/>
          <w:sz w:val="28"/>
          <w:szCs w:val="28"/>
        </w:rPr>
        <w:t>ственной регистрации в качестве</w:t>
      </w:r>
      <w:r w:rsidRPr="00EE633C">
        <w:rPr>
          <w:rFonts w:ascii="Times New Roman" w:eastAsia="Times New Roman" w:hAnsi="Times New Roman" w:cs="Times New Roman"/>
          <w:sz w:val="28"/>
          <w:szCs w:val="28"/>
        </w:rPr>
        <w:t xml:space="preserve"> индивидуального предпринимателя</w:t>
      </w:r>
      <w:r>
        <w:rPr>
          <w:rFonts w:ascii="Times New Roman" w:eastAsia="Times New Roman" w:hAnsi="Times New Roman" w:cs="Times New Roman"/>
          <w:sz w:val="28"/>
          <w:szCs w:val="28"/>
        </w:rPr>
        <w:t xml:space="preserve">, государственной регистрации создаваемого юридического лица, </w:t>
      </w:r>
      <w:r w:rsidRPr="00E55A05">
        <w:rPr>
          <w:rFonts w:ascii="Times New Roman" w:eastAsia="Times New Roman" w:hAnsi="Times New Roman" w:cs="Times New Roman"/>
          <w:sz w:val="28"/>
          <w:szCs w:val="28"/>
        </w:rPr>
        <w:t>государственной регистрации крестьянского (фермерского) хозяйства, постановке на учёт физического лица в качестве налогоплательщика налога на профессиональный доход гражданам, признанным в установленном порядке безработными, прошедшим профессиональное обучение или получившим дополнительное профессиональное обучение или получившим дополнительное профессиональное образование по направлению органов службы занятости</w:t>
      </w:r>
      <w:r w:rsidRPr="00E55A05">
        <w:rPr>
          <w:rFonts w:ascii="Times New Roman" w:hAnsi="Times New Roman" w:cs="Times New Roman"/>
          <w:sz w:val="28"/>
          <w:szCs w:val="28"/>
        </w:rPr>
        <w:t>, перечня расходов, на финансирование которых предоставляется единовременная финансовая помощь, порядка подтверждения получателем единовременной финансовой помощи исполнения</w:t>
      </w:r>
      <w:r>
        <w:rPr>
          <w:rFonts w:ascii="Times New Roman" w:hAnsi="Times New Roman" w:cs="Times New Roman"/>
          <w:sz w:val="28"/>
          <w:szCs w:val="28"/>
        </w:rPr>
        <w:t xml:space="preserve"> условий её предоставления и цел</w:t>
      </w:r>
      <w:r w:rsidRPr="00E55A05">
        <w:rPr>
          <w:rFonts w:ascii="Times New Roman" w:hAnsi="Times New Roman" w:cs="Times New Roman"/>
          <w:sz w:val="28"/>
          <w:szCs w:val="28"/>
        </w:rPr>
        <w:t>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w:t>
      </w:r>
      <w:r>
        <w:rPr>
          <w:rFonts w:ascii="Times New Roman" w:hAnsi="Times New Roman" w:cs="Times New Roman"/>
          <w:sz w:val="28"/>
          <w:szCs w:val="28"/>
        </w:rPr>
        <w:t xml:space="preserve"> </w:t>
      </w:r>
      <w:r w:rsidRPr="00E55A05">
        <w:rPr>
          <w:rFonts w:ascii="Times New Roman" w:hAnsi="Times New Roman" w:cs="Times New Roman"/>
          <w:sz w:val="28"/>
          <w:szCs w:val="28"/>
        </w:rPr>
        <w:t>её предоставлении</w:t>
      </w:r>
      <w:r w:rsidRPr="00E55A05">
        <w:rPr>
          <w:rFonts w:ascii="Times New Roman" w:eastAsia="Times New Roman" w:hAnsi="Times New Roman" w:cs="Times New Roman"/>
          <w:sz w:val="28"/>
          <w:szCs w:val="28"/>
        </w:rPr>
        <w:t>»,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w:t>
      </w:r>
      <w:r w:rsidRPr="00EE633C">
        <w:rPr>
          <w:rFonts w:ascii="Times New Roman" w:eastAsia="Times New Roman" w:hAnsi="Times New Roman" w:cs="Times New Roman"/>
          <w:sz w:val="28"/>
          <w:szCs w:val="28"/>
        </w:rPr>
        <w:t xml:space="preserve"> программы «Развитие системы социальной поддержки граждан», утвержденной постановлением Правительства Красноярского края от 30.09.2013 № 507-п, если такие меры финансовой поддержки были оказаны получателю в течение 12 месяцев до даты подачи заявки на получение гранта;</w:t>
      </w:r>
    </w:p>
    <w:p w:rsidR="00B85FE4"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EE633C">
        <w:rPr>
          <w:rFonts w:ascii="Times New Roman" w:eastAsia="Times New Roman" w:hAnsi="Times New Roman" w:cs="Times New Roman"/>
          <w:sz w:val="28"/>
          <w:szCs w:val="28"/>
        </w:rPr>
        <w:t xml:space="preserve">2.11. Отклонение заявок осуществляется до принятия </w:t>
      </w:r>
      <w:r>
        <w:rPr>
          <w:rFonts w:ascii="Times New Roman" w:eastAsia="Times New Roman" w:hAnsi="Times New Roman" w:cs="Times New Roman"/>
          <w:sz w:val="28"/>
          <w:szCs w:val="28"/>
        </w:rPr>
        <w:t>решения о предоставлении гранта, о чем в письменной форме уведомляет заявителя в течение 5 рабочих дней со дня принятия указанного решения.</w:t>
      </w:r>
      <w:r w:rsidRPr="00EE633C">
        <w:rPr>
          <w:rFonts w:ascii="Times New Roman" w:eastAsia="Times New Roman" w:hAnsi="Times New Roman" w:cs="Times New Roman"/>
          <w:sz w:val="28"/>
          <w:szCs w:val="28"/>
        </w:rPr>
        <w:t xml:space="preserve"> Заявка в таком случае не возвращается.</w:t>
      </w:r>
      <w:r>
        <w:rPr>
          <w:rFonts w:ascii="Times New Roman" w:eastAsia="Times New Roman" w:hAnsi="Times New Roman" w:cs="Times New Roman"/>
          <w:sz w:val="28"/>
          <w:szCs w:val="28"/>
        </w:rPr>
        <w:t xml:space="preserve"> </w:t>
      </w:r>
      <w:r w:rsidRPr="00EE633C">
        <w:rPr>
          <w:rFonts w:ascii="Times New Roman" w:eastAsia="Times New Roman" w:hAnsi="Times New Roman" w:cs="Times New Roman"/>
          <w:sz w:val="28"/>
          <w:szCs w:val="28"/>
        </w:rPr>
        <w:t>Заявки, которые не были отклонены, считаются допущенными к рассмотрению.</w:t>
      </w:r>
    </w:p>
    <w:p w:rsidR="00B85FE4" w:rsidRDefault="00B85FE4" w:rsidP="00B85FE4">
      <w:pPr>
        <w:spacing w:after="0" w:line="240" w:lineRule="auto"/>
        <w:ind w:firstLine="708"/>
        <w:jc w:val="both"/>
        <w:rPr>
          <w:rFonts w:ascii="Times New Roman" w:eastAsia="Times New Roman" w:hAnsi="Times New Roman" w:cs="Times New Roman"/>
          <w:sz w:val="28"/>
          <w:szCs w:val="28"/>
        </w:rPr>
      </w:pPr>
      <w:r w:rsidRPr="00402DA1">
        <w:rPr>
          <w:rFonts w:ascii="Times New Roman" w:eastAsia="Calibri" w:hAnsi="Times New Roman" w:cs="Times New Roman"/>
          <w:sz w:val="28"/>
          <w:szCs w:val="28"/>
        </w:rPr>
        <w:t>2.1</w:t>
      </w:r>
      <w:r>
        <w:rPr>
          <w:rFonts w:ascii="Times New Roman" w:eastAsia="Calibri" w:hAnsi="Times New Roman" w:cs="Times New Roman"/>
          <w:sz w:val="28"/>
          <w:szCs w:val="28"/>
        </w:rPr>
        <w:t>2</w:t>
      </w:r>
      <w:r w:rsidRPr="00402DA1">
        <w:rPr>
          <w:rFonts w:ascii="Times New Roman" w:eastAsia="Calibri" w:hAnsi="Times New Roman" w:cs="Times New Roman"/>
          <w:sz w:val="28"/>
          <w:szCs w:val="28"/>
        </w:rPr>
        <w:t xml:space="preserve">.  </w:t>
      </w:r>
      <w:r w:rsidRPr="001C764A">
        <w:rPr>
          <w:rFonts w:ascii="Times New Roman" w:eastAsia="Calibri" w:hAnsi="Times New Roman" w:cs="Times New Roman"/>
          <w:sz w:val="28"/>
          <w:szCs w:val="28"/>
        </w:rPr>
        <w:t xml:space="preserve">Заявки, по которым было принято решение об их допуске, в течение 5 рабочих </w:t>
      </w:r>
      <w:r>
        <w:rPr>
          <w:rFonts w:ascii="Times New Roman" w:eastAsia="Calibri" w:hAnsi="Times New Roman" w:cs="Times New Roman"/>
          <w:sz w:val="28"/>
          <w:szCs w:val="28"/>
        </w:rPr>
        <w:t>дней рассматривает экспертная</w:t>
      </w:r>
      <w:r w:rsidRPr="001C764A">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комиссия</w:t>
      </w:r>
      <w:r w:rsidRPr="001C764A">
        <w:rPr>
          <w:rFonts w:ascii="Times New Roman" w:eastAsia="Times New Roman" w:hAnsi="Times New Roman" w:cs="Times New Roman"/>
          <w:sz w:val="28"/>
          <w:szCs w:val="28"/>
        </w:rPr>
        <w:t>.</w:t>
      </w:r>
    </w:p>
    <w:p w:rsidR="00B85FE4" w:rsidRDefault="00B85FE4" w:rsidP="00B85FE4">
      <w:pPr>
        <w:spacing w:after="0" w:line="240" w:lineRule="auto"/>
        <w:ind w:firstLine="709"/>
        <w:jc w:val="both"/>
        <w:rPr>
          <w:rFonts w:ascii="Times New Roman" w:eastAsia="Calibri" w:hAnsi="Times New Roman"/>
          <w:sz w:val="28"/>
          <w:szCs w:val="28"/>
        </w:rPr>
      </w:pPr>
      <w:r w:rsidRPr="001C764A">
        <w:rPr>
          <w:rFonts w:ascii="Times New Roman" w:eastAsia="Times New Roman" w:hAnsi="Times New Roman" w:cs="Times New Roman"/>
          <w:sz w:val="28"/>
          <w:szCs w:val="28"/>
        </w:rPr>
        <w:t xml:space="preserve">В ходе заседания экспертной комиссии рассматриваются заявки, каждая заявка обсуждается </w:t>
      </w:r>
      <w:r>
        <w:rPr>
          <w:rFonts w:ascii="Times New Roman" w:eastAsia="Times New Roman" w:hAnsi="Times New Roman" w:cs="Times New Roman"/>
          <w:sz w:val="28"/>
          <w:szCs w:val="28"/>
        </w:rPr>
        <w:t xml:space="preserve">и оценивается </w:t>
      </w:r>
      <w:r w:rsidRPr="001C764A">
        <w:rPr>
          <w:rFonts w:ascii="Times New Roman" w:eastAsia="Times New Roman" w:hAnsi="Times New Roman" w:cs="Times New Roman"/>
          <w:sz w:val="28"/>
          <w:szCs w:val="28"/>
        </w:rPr>
        <w:t xml:space="preserve">отдельно </w:t>
      </w:r>
      <w:r>
        <w:rPr>
          <w:rFonts w:ascii="Times New Roman" w:eastAsia="Times New Roman" w:hAnsi="Times New Roman" w:cs="Times New Roman"/>
          <w:sz w:val="28"/>
          <w:szCs w:val="28"/>
        </w:rPr>
        <w:t>по критериям</w:t>
      </w:r>
      <w:r>
        <w:rPr>
          <w:rFonts w:ascii="Times New Roman" w:eastAsia="Calibri" w:hAnsi="Times New Roman"/>
          <w:sz w:val="28"/>
          <w:szCs w:val="28"/>
        </w:rPr>
        <w:t>:</w:t>
      </w:r>
    </w:p>
    <w:tbl>
      <w:tblPr>
        <w:tblW w:w="9744" w:type="dxa"/>
        <w:tblCellMar>
          <w:top w:w="15" w:type="dxa"/>
          <w:left w:w="15" w:type="dxa"/>
          <w:bottom w:w="15" w:type="dxa"/>
          <w:right w:w="15" w:type="dxa"/>
        </w:tblCellMar>
        <w:tblLook w:val="04A0" w:firstRow="1" w:lastRow="0" w:firstColumn="1" w:lastColumn="0" w:noHBand="0" w:noVBand="1"/>
      </w:tblPr>
      <w:tblGrid>
        <w:gridCol w:w="542"/>
        <w:gridCol w:w="4167"/>
        <w:gridCol w:w="2877"/>
        <w:gridCol w:w="2158"/>
      </w:tblGrid>
      <w:tr w:rsidR="00B85FE4" w:rsidRPr="003B4D0D" w:rsidTr="00B85FE4">
        <w:tc>
          <w:tcPr>
            <w:tcW w:w="534"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w:t>
            </w:r>
          </w:p>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п/п</w:t>
            </w:r>
          </w:p>
        </w:tc>
        <w:tc>
          <w:tcPr>
            <w:tcW w:w="4107"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Наименование критерия</w:t>
            </w:r>
          </w:p>
        </w:tc>
        <w:tc>
          <w:tcPr>
            <w:tcW w:w="2835"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Показатели</w:t>
            </w:r>
          </w:p>
        </w:tc>
        <w:tc>
          <w:tcPr>
            <w:tcW w:w="2127"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Оценка в баллах</w:t>
            </w:r>
          </w:p>
        </w:tc>
      </w:tr>
      <w:tr w:rsidR="00B85FE4" w:rsidRPr="003B4D0D" w:rsidTr="00B85FE4">
        <w:tc>
          <w:tcPr>
            <w:tcW w:w="534" w:type="dxa"/>
            <w:vMerge w:val="restart"/>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1.</w:t>
            </w:r>
          </w:p>
        </w:tc>
        <w:tc>
          <w:tcPr>
            <w:tcW w:w="4107" w:type="dxa"/>
            <w:vMerge w:val="restart"/>
            <w:tcBorders>
              <w:top w:val="nil"/>
              <w:left w:val="nil"/>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Сумма софинансирования заявителя (в % от размера расходов на осуществление предпринимательской деятельности)</w:t>
            </w: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от 30 до 50</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1</w:t>
            </w:r>
          </w:p>
        </w:tc>
      </w:tr>
      <w:tr w:rsidR="00B85FE4" w:rsidRPr="003B4D0D" w:rsidTr="00B85FE4">
        <w:tc>
          <w:tcPr>
            <w:tcW w:w="534" w:type="dxa"/>
            <w:vMerge/>
            <w:tcBorders>
              <w:top w:val="nil"/>
              <w:left w:val="single" w:sz="6" w:space="0" w:color="000000"/>
              <w:bottom w:val="single" w:sz="6" w:space="0" w:color="000000"/>
              <w:right w:val="single" w:sz="6" w:space="0" w:color="000000"/>
            </w:tcBorders>
            <w:vAlign w:val="center"/>
            <w:hideMark/>
          </w:tcPr>
          <w:p w:rsidR="00B85FE4" w:rsidRPr="003B4D0D" w:rsidRDefault="00B85FE4" w:rsidP="00B85FE4">
            <w:pPr>
              <w:spacing w:after="0" w:line="240" w:lineRule="auto"/>
              <w:rPr>
                <w:rFonts w:ascii="Times New Roman" w:hAnsi="Times New Roman" w:cs="Times New Roman"/>
                <w:sz w:val="24"/>
                <w:szCs w:val="24"/>
              </w:rPr>
            </w:pPr>
          </w:p>
        </w:tc>
        <w:tc>
          <w:tcPr>
            <w:tcW w:w="4107" w:type="dxa"/>
            <w:vMerge/>
            <w:tcBorders>
              <w:top w:val="nil"/>
              <w:left w:val="nil"/>
              <w:bottom w:val="single" w:sz="6" w:space="0" w:color="000000"/>
              <w:right w:val="single" w:sz="6" w:space="0" w:color="000000"/>
            </w:tcBorders>
            <w:vAlign w:val="center"/>
            <w:hideMark/>
          </w:tcPr>
          <w:p w:rsidR="00B85FE4" w:rsidRPr="003B4D0D" w:rsidRDefault="00B85FE4" w:rsidP="00B85FE4">
            <w:pPr>
              <w:spacing w:after="0" w:line="240" w:lineRule="auto"/>
              <w:rPr>
                <w:rFonts w:ascii="Times New Roman" w:hAnsi="Times New Roman" w:cs="Times New Roman"/>
                <w:sz w:val="24"/>
                <w:szCs w:val="24"/>
              </w:rPr>
            </w:pP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от 51 до 99</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3</w:t>
            </w:r>
          </w:p>
        </w:tc>
      </w:tr>
      <w:tr w:rsidR="00B85FE4" w:rsidRPr="003B4D0D" w:rsidTr="00B85FE4">
        <w:tc>
          <w:tcPr>
            <w:tcW w:w="534" w:type="dxa"/>
            <w:vMerge/>
            <w:tcBorders>
              <w:top w:val="nil"/>
              <w:left w:val="single" w:sz="6" w:space="0" w:color="000000"/>
              <w:bottom w:val="single" w:sz="6" w:space="0" w:color="000000"/>
              <w:right w:val="single" w:sz="6" w:space="0" w:color="000000"/>
            </w:tcBorders>
            <w:vAlign w:val="center"/>
            <w:hideMark/>
          </w:tcPr>
          <w:p w:rsidR="00B85FE4" w:rsidRPr="003B4D0D" w:rsidRDefault="00B85FE4" w:rsidP="00B85FE4">
            <w:pPr>
              <w:spacing w:after="0" w:line="240" w:lineRule="auto"/>
              <w:rPr>
                <w:rFonts w:ascii="Times New Roman" w:hAnsi="Times New Roman" w:cs="Times New Roman"/>
                <w:sz w:val="24"/>
                <w:szCs w:val="24"/>
              </w:rPr>
            </w:pPr>
          </w:p>
        </w:tc>
        <w:tc>
          <w:tcPr>
            <w:tcW w:w="4107" w:type="dxa"/>
            <w:vMerge/>
            <w:tcBorders>
              <w:top w:val="nil"/>
              <w:left w:val="nil"/>
              <w:bottom w:val="single" w:sz="6" w:space="0" w:color="000000"/>
              <w:right w:val="single" w:sz="6" w:space="0" w:color="000000"/>
            </w:tcBorders>
            <w:vAlign w:val="center"/>
            <w:hideMark/>
          </w:tcPr>
          <w:p w:rsidR="00B85FE4" w:rsidRPr="003B4D0D" w:rsidRDefault="00B85FE4" w:rsidP="00B85FE4">
            <w:pPr>
              <w:spacing w:after="0" w:line="240" w:lineRule="auto"/>
              <w:rPr>
                <w:rFonts w:ascii="Times New Roman" w:hAnsi="Times New Roman" w:cs="Times New Roman"/>
                <w:sz w:val="24"/>
                <w:szCs w:val="24"/>
              </w:rPr>
            </w:pP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свыше 100</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5</w:t>
            </w:r>
          </w:p>
        </w:tc>
      </w:tr>
      <w:tr w:rsidR="00B85FE4" w:rsidRPr="00281B04" w:rsidTr="00B85FE4">
        <w:tc>
          <w:tcPr>
            <w:tcW w:w="534" w:type="dxa"/>
            <w:vMerge w:val="restart"/>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jc w:val="center"/>
              <w:rPr>
                <w:rFonts w:ascii="Times New Roman" w:hAnsi="Times New Roman" w:cs="Times New Roman"/>
                <w:sz w:val="24"/>
                <w:szCs w:val="24"/>
              </w:rPr>
            </w:pPr>
            <w:r w:rsidRPr="00281B04">
              <w:rPr>
                <w:rFonts w:ascii="Times New Roman" w:hAnsi="Times New Roman" w:cs="Times New Roman"/>
                <w:sz w:val="24"/>
                <w:szCs w:val="24"/>
              </w:rPr>
              <w:t>2.</w:t>
            </w:r>
          </w:p>
        </w:tc>
        <w:tc>
          <w:tcPr>
            <w:tcW w:w="4107" w:type="dxa"/>
            <w:vMerge w:val="restart"/>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rPr>
                <w:rFonts w:ascii="Times New Roman" w:hAnsi="Times New Roman" w:cs="Times New Roman"/>
                <w:sz w:val="24"/>
                <w:szCs w:val="24"/>
              </w:rPr>
            </w:pPr>
            <w:r w:rsidRPr="00281B04">
              <w:rPr>
                <w:rFonts w:ascii="Times New Roman" w:hAnsi="Times New Roman" w:cs="Times New Roman"/>
                <w:sz w:val="24"/>
                <w:szCs w:val="24"/>
              </w:rPr>
              <w:t>Создание дополнительных постоянных рабочих мест (при наличии обязательства)</w:t>
            </w: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rPr>
                <w:rFonts w:ascii="Times New Roman" w:hAnsi="Times New Roman" w:cs="Times New Roman"/>
                <w:sz w:val="24"/>
                <w:szCs w:val="24"/>
              </w:rPr>
            </w:pPr>
            <w:r w:rsidRPr="00281B04">
              <w:rPr>
                <w:rFonts w:ascii="Times New Roman" w:hAnsi="Times New Roman" w:cs="Times New Roman"/>
                <w:sz w:val="24"/>
                <w:szCs w:val="24"/>
              </w:rPr>
              <w:t>1-2 места</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jc w:val="center"/>
              <w:rPr>
                <w:rFonts w:ascii="Times New Roman" w:hAnsi="Times New Roman" w:cs="Times New Roman"/>
                <w:sz w:val="24"/>
                <w:szCs w:val="24"/>
              </w:rPr>
            </w:pPr>
            <w:r w:rsidRPr="00281B04">
              <w:rPr>
                <w:rFonts w:ascii="Times New Roman" w:hAnsi="Times New Roman" w:cs="Times New Roman"/>
                <w:sz w:val="24"/>
                <w:szCs w:val="24"/>
              </w:rPr>
              <w:t>1</w:t>
            </w:r>
          </w:p>
        </w:tc>
      </w:tr>
      <w:tr w:rsidR="00B85FE4" w:rsidRPr="00281B04" w:rsidTr="00B85FE4">
        <w:tc>
          <w:tcPr>
            <w:tcW w:w="534" w:type="dxa"/>
            <w:vMerge/>
            <w:tcBorders>
              <w:top w:val="nil"/>
              <w:left w:val="single" w:sz="6" w:space="0" w:color="000000"/>
              <w:bottom w:val="single" w:sz="6" w:space="0" w:color="000000"/>
              <w:right w:val="single" w:sz="6" w:space="0" w:color="000000"/>
            </w:tcBorders>
            <w:vAlign w:val="center"/>
            <w:hideMark/>
          </w:tcPr>
          <w:p w:rsidR="00B85FE4" w:rsidRPr="00281B04" w:rsidRDefault="00B85FE4" w:rsidP="00B85FE4">
            <w:pPr>
              <w:spacing w:after="0" w:line="240" w:lineRule="auto"/>
              <w:rPr>
                <w:rFonts w:ascii="Times New Roman" w:hAnsi="Times New Roman" w:cs="Times New Roman"/>
                <w:sz w:val="24"/>
                <w:szCs w:val="24"/>
              </w:rPr>
            </w:pPr>
          </w:p>
        </w:tc>
        <w:tc>
          <w:tcPr>
            <w:tcW w:w="4107" w:type="dxa"/>
            <w:vMerge/>
            <w:tcBorders>
              <w:top w:val="nil"/>
              <w:left w:val="nil"/>
              <w:bottom w:val="single" w:sz="6" w:space="0" w:color="000000"/>
              <w:right w:val="single" w:sz="6" w:space="0" w:color="000000"/>
            </w:tcBorders>
            <w:vAlign w:val="center"/>
            <w:hideMark/>
          </w:tcPr>
          <w:p w:rsidR="00B85FE4" w:rsidRPr="00281B04" w:rsidRDefault="00B85FE4" w:rsidP="00B85FE4">
            <w:pPr>
              <w:spacing w:after="0" w:line="240" w:lineRule="auto"/>
              <w:rPr>
                <w:rFonts w:ascii="Times New Roman" w:hAnsi="Times New Roman" w:cs="Times New Roman"/>
                <w:sz w:val="24"/>
                <w:szCs w:val="24"/>
              </w:rPr>
            </w:pP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rPr>
                <w:rFonts w:ascii="Times New Roman" w:hAnsi="Times New Roman" w:cs="Times New Roman"/>
                <w:sz w:val="24"/>
                <w:szCs w:val="24"/>
              </w:rPr>
            </w:pPr>
            <w:r w:rsidRPr="00281B04">
              <w:rPr>
                <w:rFonts w:ascii="Times New Roman" w:hAnsi="Times New Roman" w:cs="Times New Roman"/>
                <w:sz w:val="24"/>
                <w:szCs w:val="24"/>
              </w:rPr>
              <w:t>3-5 мест</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jc w:val="center"/>
              <w:rPr>
                <w:rFonts w:ascii="Times New Roman" w:hAnsi="Times New Roman" w:cs="Times New Roman"/>
                <w:sz w:val="24"/>
                <w:szCs w:val="24"/>
              </w:rPr>
            </w:pPr>
            <w:r w:rsidRPr="00281B04">
              <w:rPr>
                <w:rFonts w:ascii="Times New Roman" w:hAnsi="Times New Roman" w:cs="Times New Roman"/>
                <w:sz w:val="24"/>
                <w:szCs w:val="24"/>
              </w:rPr>
              <w:t>3</w:t>
            </w:r>
          </w:p>
        </w:tc>
      </w:tr>
      <w:tr w:rsidR="00B85FE4" w:rsidRPr="00281B04" w:rsidTr="00B85FE4">
        <w:tc>
          <w:tcPr>
            <w:tcW w:w="534" w:type="dxa"/>
            <w:vMerge/>
            <w:tcBorders>
              <w:top w:val="nil"/>
              <w:left w:val="single" w:sz="6" w:space="0" w:color="000000"/>
              <w:bottom w:val="single" w:sz="6" w:space="0" w:color="000000"/>
              <w:right w:val="single" w:sz="6" w:space="0" w:color="000000"/>
            </w:tcBorders>
            <w:vAlign w:val="center"/>
            <w:hideMark/>
          </w:tcPr>
          <w:p w:rsidR="00B85FE4" w:rsidRPr="00281B04" w:rsidRDefault="00B85FE4" w:rsidP="00B85FE4">
            <w:pPr>
              <w:spacing w:after="0" w:line="240" w:lineRule="auto"/>
              <w:rPr>
                <w:rFonts w:ascii="Times New Roman" w:hAnsi="Times New Roman" w:cs="Times New Roman"/>
                <w:sz w:val="24"/>
                <w:szCs w:val="24"/>
              </w:rPr>
            </w:pPr>
          </w:p>
        </w:tc>
        <w:tc>
          <w:tcPr>
            <w:tcW w:w="4107" w:type="dxa"/>
            <w:vMerge/>
            <w:tcBorders>
              <w:top w:val="nil"/>
              <w:left w:val="nil"/>
              <w:bottom w:val="single" w:sz="6" w:space="0" w:color="000000"/>
              <w:right w:val="single" w:sz="6" w:space="0" w:color="000000"/>
            </w:tcBorders>
            <w:vAlign w:val="center"/>
            <w:hideMark/>
          </w:tcPr>
          <w:p w:rsidR="00B85FE4" w:rsidRPr="00281B04" w:rsidRDefault="00B85FE4" w:rsidP="00B85FE4">
            <w:pPr>
              <w:spacing w:after="0" w:line="240" w:lineRule="auto"/>
              <w:rPr>
                <w:rFonts w:ascii="Times New Roman" w:hAnsi="Times New Roman" w:cs="Times New Roman"/>
                <w:sz w:val="24"/>
                <w:szCs w:val="24"/>
              </w:rPr>
            </w:pP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rPr>
                <w:rFonts w:ascii="Times New Roman" w:hAnsi="Times New Roman" w:cs="Times New Roman"/>
                <w:sz w:val="24"/>
                <w:szCs w:val="24"/>
              </w:rPr>
            </w:pPr>
            <w:r w:rsidRPr="00281B04">
              <w:rPr>
                <w:rFonts w:ascii="Times New Roman" w:hAnsi="Times New Roman" w:cs="Times New Roman"/>
                <w:sz w:val="24"/>
                <w:szCs w:val="24"/>
              </w:rPr>
              <w:t>6 и более мест</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jc w:val="center"/>
              <w:rPr>
                <w:rFonts w:ascii="Times New Roman" w:hAnsi="Times New Roman" w:cs="Times New Roman"/>
                <w:sz w:val="24"/>
                <w:szCs w:val="24"/>
              </w:rPr>
            </w:pPr>
            <w:r w:rsidRPr="00281B04">
              <w:rPr>
                <w:rFonts w:ascii="Times New Roman" w:hAnsi="Times New Roman" w:cs="Times New Roman"/>
                <w:sz w:val="24"/>
                <w:szCs w:val="24"/>
              </w:rPr>
              <w:t>5</w:t>
            </w:r>
          </w:p>
        </w:tc>
      </w:tr>
      <w:tr w:rsidR="00B85FE4" w:rsidRPr="00281B04" w:rsidTr="00B85FE4">
        <w:tc>
          <w:tcPr>
            <w:tcW w:w="534" w:type="dxa"/>
            <w:vMerge w:val="restart"/>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jc w:val="center"/>
              <w:rPr>
                <w:rFonts w:ascii="Times New Roman" w:hAnsi="Times New Roman" w:cs="Times New Roman"/>
                <w:sz w:val="24"/>
                <w:szCs w:val="24"/>
              </w:rPr>
            </w:pPr>
            <w:r w:rsidRPr="00281B04">
              <w:rPr>
                <w:rFonts w:ascii="Times New Roman" w:hAnsi="Times New Roman" w:cs="Times New Roman"/>
                <w:sz w:val="24"/>
                <w:szCs w:val="24"/>
              </w:rPr>
              <w:t>3.</w:t>
            </w:r>
          </w:p>
        </w:tc>
        <w:tc>
          <w:tcPr>
            <w:tcW w:w="4107" w:type="dxa"/>
            <w:vMerge w:val="restart"/>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rPr>
                <w:rFonts w:ascii="Times New Roman" w:hAnsi="Times New Roman" w:cs="Times New Roman"/>
                <w:sz w:val="24"/>
                <w:szCs w:val="24"/>
              </w:rPr>
            </w:pPr>
            <w:r w:rsidRPr="00281B04">
              <w:rPr>
                <w:rFonts w:ascii="Times New Roman" w:hAnsi="Times New Roman" w:cs="Times New Roman"/>
                <w:sz w:val="24"/>
                <w:szCs w:val="24"/>
              </w:rPr>
              <w:t>Обеспечение занятости социально уязвимых категорий граждан</w:t>
            </w: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rPr>
                <w:rFonts w:ascii="Times New Roman" w:hAnsi="Times New Roman" w:cs="Times New Roman"/>
                <w:sz w:val="24"/>
                <w:szCs w:val="24"/>
              </w:rPr>
            </w:pPr>
            <w:r w:rsidRPr="00281B04">
              <w:rPr>
                <w:rFonts w:ascii="Times New Roman" w:hAnsi="Times New Roman" w:cs="Times New Roman"/>
                <w:sz w:val="24"/>
                <w:szCs w:val="24"/>
              </w:rPr>
              <w:t>нет</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jc w:val="center"/>
              <w:rPr>
                <w:rFonts w:ascii="Times New Roman" w:hAnsi="Times New Roman" w:cs="Times New Roman"/>
                <w:sz w:val="24"/>
                <w:szCs w:val="24"/>
              </w:rPr>
            </w:pPr>
            <w:r w:rsidRPr="00281B04">
              <w:rPr>
                <w:rFonts w:ascii="Times New Roman" w:hAnsi="Times New Roman" w:cs="Times New Roman"/>
                <w:sz w:val="24"/>
                <w:szCs w:val="24"/>
              </w:rPr>
              <w:t>0</w:t>
            </w:r>
          </w:p>
        </w:tc>
      </w:tr>
      <w:tr w:rsidR="00B85FE4" w:rsidRPr="00281B04" w:rsidTr="00B85FE4">
        <w:tc>
          <w:tcPr>
            <w:tcW w:w="534" w:type="dxa"/>
            <w:vMerge/>
            <w:tcBorders>
              <w:top w:val="nil"/>
              <w:left w:val="single" w:sz="6" w:space="0" w:color="000000"/>
              <w:bottom w:val="single" w:sz="6" w:space="0" w:color="000000"/>
              <w:right w:val="single" w:sz="6" w:space="0" w:color="000000"/>
            </w:tcBorders>
            <w:vAlign w:val="center"/>
            <w:hideMark/>
          </w:tcPr>
          <w:p w:rsidR="00B85FE4" w:rsidRPr="00281B04" w:rsidRDefault="00B85FE4" w:rsidP="00B85FE4">
            <w:pPr>
              <w:spacing w:after="0" w:line="240" w:lineRule="auto"/>
              <w:rPr>
                <w:rFonts w:ascii="Times New Roman" w:hAnsi="Times New Roman" w:cs="Times New Roman"/>
                <w:sz w:val="24"/>
                <w:szCs w:val="24"/>
              </w:rPr>
            </w:pPr>
          </w:p>
        </w:tc>
        <w:tc>
          <w:tcPr>
            <w:tcW w:w="4107" w:type="dxa"/>
            <w:vMerge/>
            <w:tcBorders>
              <w:top w:val="nil"/>
              <w:left w:val="nil"/>
              <w:bottom w:val="single" w:sz="6" w:space="0" w:color="000000"/>
              <w:right w:val="single" w:sz="6" w:space="0" w:color="000000"/>
            </w:tcBorders>
            <w:vAlign w:val="center"/>
            <w:hideMark/>
          </w:tcPr>
          <w:p w:rsidR="00B85FE4" w:rsidRPr="00281B04" w:rsidRDefault="00B85FE4" w:rsidP="00B85FE4">
            <w:pPr>
              <w:spacing w:after="0" w:line="240" w:lineRule="auto"/>
              <w:rPr>
                <w:rFonts w:ascii="Times New Roman" w:hAnsi="Times New Roman" w:cs="Times New Roman"/>
                <w:sz w:val="24"/>
                <w:szCs w:val="24"/>
              </w:rPr>
            </w:pP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rPr>
                <w:rFonts w:ascii="Times New Roman" w:hAnsi="Times New Roman" w:cs="Times New Roman"/>
                <w:sz w:val="24"/>
                <w:szCs w:val="24"/>
              </w:rPr>
            </w:pPr>
            <w:r w:rsidRPr="00281B04">
              <w:rPr>
                <w:rFonts w:ascii="Times New Roman" w:hAnsi="Times New Roman" w:cs="Times New Roman"/>
                <w:sz w:val="24"/>
                <w:szCs w:val="24"/>
              </w:rPr>
              <w:t>да</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jc w:val="center"/>
              <w:rPr>
                <w:rFonts w:ascii="Times New Roman" w:hAnsi="Times New Roman" w:cs="Times New Roman"/>
                <w:sz w:val="24"/>
                <w:szCs w:val="24"/>
              </w:rPr>
            </w:pPr>
            <w:r w:rsidRPr="00281B04">
              <w:rPr>
                <w:rFonts w:ascii="Times New Roman" w:hAnsi="Times New Roman" w:cs="Times New Roman"/>
                <w:sz w:val="24"/>
                <w:szCs w:val="24"/>
              </w:rPr>
              <w:t>3</w:t>
            </w:r>
          </w:p>
        </w:tc>
      </w:tr>
      <w:tr w:rsidR="00B85FE4" w:rsidRPr="00281B04" w:rsidTr="00B85FE4">
        <w:tc>
          <w:tcPr>
            <w:tcW w:w="534" w:type="dxa"/>
            <w:vMerge w:val="restart"/>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jc w:val="center"/>
              <w:rPr>
                <w:rFonts w:ascii="Times New Roman" w:hAnsi="Times New Roman" w:cs="Times New Roman"/>
                <w:sz w:val="24"/>
                <w:szCs w:val="24"/>
              </w:rPr>
            </w:pPr>
            <w:r w:rsidRPr="00281B04">
              <w:rPr>
                <w:rFonts w:ascii="Times New Roman" w:hAnsi="Times New Roman" w:cs="Times New Roman"/>
                <w:sz w:val="24"/>
                <w:szCs w:val="24"/>
              </w:rPr>
              <w:t>4.</w:t>
            </w:r>
          </w:p>
        </w:tc>
        <w:tc>
          <w:tcPr>
            <w:tcW w:w="4107" w:type="dxa"/>
            <w:vMerge w:val="restart"/>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rPr>
                <w:rFonts w:ascii="Times New Roman" w:hAnsi="Times New Roman" w:cs="Times New Roman"/>
                <w:sz w:val="24"/>
                <w:szCs w:val="24"/>
              </w:rPr>
            </w:pPr>
            <w:r w:rsidRPr="00281B04">
              <w:rPr>
                <w:rFonts w:ascii="Times New Roman" w:hAnsi="Times New Roman" w:cs="Times New Roman"/>
                <w:sz w:val="24"/>
                <w:szCs w:val="24"/>
              </w:rPr>
              <w:t>Наличие у заявителя помещений для осуществления предпринимательской деятельности</w:t>
            </w: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rPr>
                <w:rFonts w:ascii="Times New Roman" w:hAnsi="Times New Roman" w:cs="Times New Roman"/>
                <w:sz w:val="24"/>
                <w:szCs w:val="24"/>
              </w:rPr>
            </w:pPr>
            <w:r w:rsidRPr="00281B04">
              <w:rPr>
                <w:rFonts w:ascii="Times New Roman" w:hAnsi="Times New Roman" w:cs="Times New Roman"/>
                <w:sz w:val="24"/>
                <w:szCs w:val="24"/>
              </w:rPr>
              <w:t>краткосрочная аренда на срок менее года</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281B04" w:rsidRDefault="00B85FE4" w:rsidP="00B85FE4">
            <w:pPr>
              <w:spacing w:after="0" w:line="240" w:lineRule="auto"/>
              <w:jc w:val="center"/>
              <w:rPr>
                <w:rFonts w:ascii="Times New Roman" w:hAnsi="Times New Roman" w:cs="Times New Roman"/>
                <w:sz w:val="24"/>
                <w:szCs w:val="24"/>
              </w:rPr>
            </w:pPr>
            <w:r w:rsidRPr="00281B04">
              <w:rPr>
                <w:rFonts w:ascii="Times New Roman" w:hAnsi="Times New Roman" w:cs="Times New Roman"/>
                <w:sz w:val="24"/>
                <w:szCs w:val="24"/>
              </w:rPr>
              <w:t>0</w:t>
            </w:r>
          </w:p>
        </w:tc>
      </w:tr>
      <w:tr w:rsidR="00B85FE4" w:rsidRPr="003B4D0D" w:rsidTr="00B85FE4">
        <w:trPr>
          <w:trHeight w:val="525"/>
        </w:trPr>
        <w:tc>
          <w:tcPr>
            <w:tcW w:w="534" w:type="dxa"/>
            <w:vMerge/>
            <w:tcBorders>
              <w:top w:val="nil"/>
              <w:left w:val="single" w:sz="6" w:space="0" w:color="000000"/>
              <w:bottom w:val="single" w:sz="6" w:space="0" w:color="000000"/>
              <w:right w:val="single" w:sz="6" w:space="0" w:color="000000"/>
            </w:tcBorders>
            <w:vAlign w:val="center"/>
            <w:hideMark/>
          </w:tcPr>
          <w:p w:rsidR="00B85FE4" w:rsidRPr="003B4D0D" w:rsidRDefault="00B85FE4" w:rsidP="00B85FE4">
            <w:pPr>
              <w:spacing w:after="0" w:line="240" w:lineRule="auto"/>
              <w:rPr>
                <w:rFonts w:ascii="Times New Roman" w:hAnsi="Times New Roman" w:cs="Times New Roman"/>
                <w:sz w:val="24"/>
                <w:szCs w:val="24"/>
              </w:rPr>
            </w:pPr>
          </w:p>
        </w:tc>
        <w:tc>
          <w:tcPr>
            <w:tcW w:w="4107" w:type="dxa"/>
            <w:vMerge/>
            <w:tcBorders>
              <w:top w:val="nil"/>
              <w:left w:val="nil"/>
              <w:bottom w:val="single" w:sz="6" w:space="0" w:color="000000"/>
              <w:right w:val="single" w:sz="6" w:space="0" w:color="000000"/>
            </w:tcBorders>
            <w:vAlign w:val="center"/>
            <w:hideMark/>
          </w:tcPr>
          <w:p w:rsidR="00B85FE4" w:rsidRPr="003B4D0D" w:rsidRDefault="00B85FE4" w:rsidP="00B85FE4">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долгосрочная аренда на срок более года</w:t>
            </w:r>
          </w:p>
        </w:tc>
        <w:tc>
          <w:tcPr>
            <w:tcW w:w="2127" w:type="dxa"/>
            <w:tcBorders>
              <w:top w:val="nil"/>
              <w:left w:val="nil"/>
              <w:bottom w:val="single" w:sz="4" w:space="0" w:color="auto"/>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1</w:t>
            </w:r>
          </w:p>
        </w:tc>
      </w:tr>
      <w:tr w:rsidR="00B85FE4" w:rsidRPr="003B4D0D" w:rsidTr="00B85FE4">
        <w:trPr>
          <w:trHeight w:val="585"/>
        </w:trPr>
        <w:tc>
          <w:tcPr>
            <w:tcW w:w="534" w:type="dxa"/>
            <w:vMerge/>
            <w:tcBorders>
              <w:top w:val="nil"/>
              <w:left w:val="single" w:sz="6" w:space="0" w:color="000000"/>
              <w:bottom w:val="single" w:sz="6" w:space="0" w:color="000000"/>
              <w:right w:val="single" w:sz="6" w:space="0" w:color="000000"/>
            </w:tcBorders>
            <w:vAlign w:val="center"/>
          </w:tcPr>
          <w:p w:rsidR="00B85FE4" w:rsidRPr="003B4D0D" w:rsidRDefault="00B85FE4" w:rsidP="00B85FE4">
            <w:pPr>
              <w:spacing w:after="0" w:line="240" w:lineRule="auto"/>
              <w:rPr>
                <w:rFonts w:ascii="Times New Roman" w:hAnsi="Times New Roman" w:cs="Times New Roman"/>
                <w:sz w:val="24"/>
                <w:szCs w:val="24"/>
              </w:rPr>
            </w:pPr>
          </w:p>
        </w:tc>
        <w:tc>
          <w:tcPr>
            <w:tcW w:w="4107" w:type="dxa"/>
            <w:vMerge/>
            <w:tcBorders>
              <w:top w:val="nil"/>
              <w:left w:val="nil"/>
              <w:bottom w:val="single" w:sz="6" w:space="0" w:color="000000"/>
              <w:right w:val="single" w:sz="6" w:space="0" w:color="000000"/>
            </w:tcBorders>
            <w:vAlign w:val="center"/>
          </w:tcPr>
          <w:p w:rsidR="00B85FE4" w:rsidRPr="003B4D0D" w:rsidRDefault="00B85FE4" w:rsidP="00B85FE4">
            <w:pPr>
              <w:spacing w:after="0" w:line="240" w:lineRule="auto"/>
              <w:rPr>
                <w:rFonts w:ascii="Times New Roman" w:hAnsi="Times New Roman" w:cs="Times New Roman"/>
                <w:sz w:val="24"/>
                <w:szCs w:val="24"/>
              </w:rPr>
            </w:pPr>
          </w:p>
        </w:tc>
        <w:tc>
          <w:tcPr>
            <w:tcW w:w="2835" w:type="dxa"/>
            <w:tcBorders>
              <w:top w:val="single" w:sz="4" w:space="0" w:color="auto"/>
              <w:left w:val="nil"/>
              <w:bottom w:val="single" w:sz="6" w:space="0" w:color="000000"/>
              <w:right w:val="single" w:sz="6" w:space="0" w:color="000000"/>
            </w:tcBorders>
            <w:tcMar>
              <w:top w:w="0" w:type="dxa"/>
              <w:left w:w="105" w:type="dxa"/>
              <w:bottom w:w="0" w:type="dxa"/>
              <w:right w:w="105" w:type="dxa"/>
            </w:tcMar>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в безвозмездном пользовании</w:t>
            </w:r>
          </w:p>
        </w:tc>
        <w:tc>
          <w:tcPr>
            <w:tcW w:w="2127" w:type="dxa"/>
            <w:tcBorders>
              <w:top w:val="single" w:sz="4" w:space="0" w:color="auto"/>
              <w:left w:val="nil"/>
              <w:bottom w:val="single" w:sz="6" w:space="0" w:color="000000"/>
              <w:right w:val="single" w:sz="6" w:space="0" w:color="000000"/>
            </w:tcBorders>
            <w:tcMar>
              <w:top w:w="0" w:type="dxa"/>
              <w:left w:w="105" w:type="dxa"/>
              <w:bottom w:w="0" w:type="dxa"/>
              <w:right w:w="105" w:type="dxa"/>
            </w:tcMar>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2</w:t>
            </w:r>
          </w:p>
        </w:tc>
      </w:tr>
      <w:tr w:rsidR="00B85FE4" w:rsidRPr="003B4D0D" w:rsidTr="00B85FE4">
        <w:tc>
          <w:tcPr>
            <w:tcW w:w="534" w:type="dxa"/>
            <w:vMerge/>
            <w:tcBorders>
              <w:top w:val="nil"/>
              <w:left w:val="single" w:sz="6" w:space="0" w:color="000000"/>
              <w:bottom w:val="single" w:sz="6" w:space="0" w:color="000000"/>
              <w:right w:val="single" w:sz="6" w:space="0" w:color="000000"/>
            </w:tcBorders>
            <w:vAlign w:val="center"/>
            <w:hideMark/>
          </w:tcPr>
          <w:p w:rsidR="00B85FE4" w:rsidRPr="003B4D0D" w:rsidRDefault="00B85FE4" w:rsidP="00B85FE4">
            <w:pPr>
              <w:spacing w:after="0" w:line="240" w:lineRule="auto"/>
              <w:rPr>
                <w:rFonts w:ascii="Times New Roman" w:hAnsi="Times New Roman" w:cs="Times New Roman"/>
                <w:sz w:val="24"/>
                <w:szCs w:val="24"/>
              </w:rPr>
            </w:pPr>
          </w:p>
        </w:tc>
        <w:tc>
          <w:tcPr>
            <w:tcW w:w="4107" w:type="dxa"/>
            <w:vMerge/>
            <w:tcBorders>
              <w:top w:val="nil"/>
              <w:left w:val="nil"/>
              <w:bottom w:val="single" w:sz="6" w:space="0" w:color="000000"/>
              <w:right w:val="single" w:sz="6" w:space="0" w:color="000000"/>
            </w:tcBorders>
            <w:vAlign w:val="center"/>
            <w:hideMark/>
          </w:tcPr>
          <w:p w:rsidR="00B85FE4" w:rsidRPr="003B4D0D" w:rsidRDefault="00B85FE4" w:rsidP="00B85FE4">
            <w:pPr>
              <w:spacing w:after="0" w:line="240" w:lineRule="auto"/>
              <w:rPr>
                <w:rFonts w:ascii="Times New Roman" w:hAnsi="Times New Roman" w:cs="Times New Roman"/>
                <w:sz w:val="24"/>
                <w:szCs w:val="24"/>
              </w:rPr>
            </w:pPr>
          </w:p>
        </w:tc>
        <w:tc>
          <w:tcPr>
            <w:tcW w:w="2835"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в собственности</w:t>
            </w:r>
          </w:p>
        </w:tc>
        <w:tc>
          <w:tcPr>
            <w:tcW w:w="2127" w:type="dxa"/>
            <w:tcBorders>
              <w:top w:val="nil"/>
              <w:left w:val="nil"/>
              <w:bottom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3</w:t>
            </w:r>
          </w:p>
        </w:tc>
      </w:tr>
      <w:tr w:rsidR="00B85FE4" w:rsidRPr="003B4D0D" w:rsidTr="00B85FE4">
        <w:tc>
          <w:tcPr>
            <w:tcW w:w="534" w:type="dxa"/>
            <w:vMerge w:val="restart"/>
            <w:tcBorders>
              <w:top w:val="nil"/>
              <w:left w:val="single" w:sz="6" w:space="0" w:color="000000"/>
              <w:right w:val="single" w:sz="6" w:space="0" w:color="000000"/>
            </w:tcBorders>
            <w:tcMar>
              <w:top w:w="0" w:type="dxa"/>
              <w:left w:w="105" w:type="dxa"/>
              <w:bottom w:w="0" w:type="dxa"/>
              <w:right w:w="105" w:type="dxa"/>
            </w:tcMar>
            <w:hideMark/>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5.</w:t>
            </w:r>
          </w:p>
        </w:tc>
        <w:tc>
          <w:tcPr>
            <w:tcW w:w="4107" w:type="dxa"/>
            <w:vMerge w:val="restart"/>
            <w:tcBorders>
              <w:top w:val="nil"/>
              <w:left w:val="nil"/>
              <w:right w:val="single" w:sz="6" w:space="0" w:color="000000"/>
            </w:tcBorders>
            <w:tcMar>
              <w:top w:w="0" w:type="dxa"/>
              <w:left w:w="105" w:type="dxa"/>
              <w:bottom w:w="0" w:type="dxa"/>
              <w:right w:w="105" w:type="dxa"/>
            </w:tcMar>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 xml:space="preserve">Соответствие требованию по уровню заработной платы работников </w:t>
            </w:r>
          </w:p>
        </w:tc>
        <w:tc>
          <w:tcPr>
            <w:tcW w:w="2835" w:type="dxa"/>
            <w:tcBorders>
              <w:top w:val="nil"/>
              <w:left w:val="nil"/>
              <w:bottom w:val="single" w:sz="6" w:space="0" w:color="000000"/>
              <w:right w:val="single" w:sz="6" w:space="0" w:color="000000"/>
            </w:tcBorders>
            <w:tcMar>
              <w:top w:w="0" w:type="dxa"/>
              <w:left w:w="105" w:type="dxa"/>
              <w:bottom w:w="0" w:type="dxa"/>
              <w:right w:w="105" w:type="dxa"/>
            </w:tcMar>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ниже минимального размера оплаты труда с учетом районного коэффициента и северной надбавки (далее – МРОТ)</w:t>
            </w:r>
          </w:p>
        </w:tc>
        <w:tc>
          <w:tcPr>
            <w:tcW w:w="2127" w:type="dxa"/>
            <w:tcBorders>
              <w:top w:val="nil"/>
              <w:left w:val="nil"/>
              <w:bottom w:val="single" w:sz="6" w:space="0" w:color="000000"/>
              <w:right w:val="single" w:sz="6" w:space="0" w:color="000000"/>
            </w:tcBorders>
            <w:tcMar>
              <w:top w:w="0" w:type="dxa"/>
              <w:left w:w="105" w:type="dxa"/>
              <w:bottom w:w="0" w:type="dxa"/>
              <w:right w:w="105" w:type="dxa"/>
            </w:tcMar>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1</w:t>
            </w:r>
          </w:p>
        </w:tc>
      </w:tr>
      <w:tr w:rsidR="00B85FE4" w:rsidRPr="003B4D0D" w:rsidTr="00B85FE4">
        <w:trPr>
          <w:trHeight w:val="286"/>
        </w:trPr>
        <w:tc>
          <w:tcPr>
            <w:tcW w:w="534" w:type="dxa"/>
            <w:vMerge/>
            <w:tcBorders>
              <w:left w:val="single" w:sz="6" w:space="0" w:color="000000"/>
              <w:right w:val="single" w:sz="6" w:space="0" w:color="000000"/>
            </w:tcBorders>
            <w:vAlign w:val="center"/>
            <w:hideMark/>
          </w:tcPr>
          <w:p w:rsidR="00B85FE4" w:rsidRPr="003B4D0D" w:rsidRDefault="00B85FE4" w:rsidP="00B85FE4">
            <w:pPr>
              <w:spacing w:after="0" w:line="240" w:lineRule="auto"/>
              <w:rPr>
                <w:rFonts w:ascii="Times New Roman" w:hAnsi="Times New Roman" w:cs="Times New Roman"/>
                <w:sz w:val="24"/>
                <w:szCs w:val="24"/>
              </w:rPr>
            </w:pPr>
          </w:p>
        </w:tc>
        <w:tc>
          <w:tcPr>
            <w:tcW w:w="4107" w:type="dxa"/>
            <w:vMerge/>
            <w:tcBorders>
              <w:left w:val="nil"/>
              <w:right w:val="single" w:sz="6" w:space="0" w:color="000000"/>
            </w:tcBorders>
            <w:vAlign w:val="center"/>
          </w:tcPr>
          <w:p w:rsidR="00B85FE4" w:rsidRPr="003B4D0D" w:rsidRDefault="00B85FE4" w:rsidP="00B85FE4">
            <w:pPr>
              <w:spacing w:after="0" w:line="240" w:lineRule="auto"/>
              <w:rPr>
                <w:rFonts w:ascii="Times New Roman" w:hAnsi="Times New Roman" w:cs="Times New Roman"/>
                <w:sz w:val="24"/>
                <w:szCs w:val="24"/>
              </w:rPr>
            </w:pPr>
          </w:p>
        </w:tc>
        <w:tc>
          <w:tcPr>
            <w:tcW w:w="2835" w:type="dxa"/>
            <w:tcBorders>
              <w:top w:val="nil"/>
              <w:left w:val="nil"/>
              <w:bottom w:val="single" w:sz="4" w:space="0" w:color="auto"/>
              <w:right w:val="single" w:sz="6" w:space="0" w:color="000000"/>
            </w:tcBorders>
            <w:tcMar>
              <w:top w:w="0" w:type="dxa"/>
              <w:left w:w="105" w:type="dxa"/>
              <w:bottom w:w="0" w:type="dxa"/>
              <w:right w:w="105" w:type="dxa"/>
            </w:tcMar>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соответствует МРОТ</w:t>
            </w:r>
          </w:p>
        </w:tc>
        <w:tc>
          <w:tcPr>
            <w:tcW w:w="2127" w:type="dxa"/>
            <w:tcBorders>
              <w:top w:val="nil"/>
              <w:left w:val="nil"/>
              <w:bottom w:val="single" w:sz="4" w:space="0" w:color="auto"/>
              <w:right w:val="single" w:sz="6" w:space="0" w:color="000000"/>
            </w:tcBorders>
            <w:tcMar>
              <w:top w:w="0" w:type="dxa"/>
              <w:left w:w="105" w:type="dxa"/>
              <w:bottom w:w="0" w:type="dxa"/>
              <w:right w:w="105" w:type="dxa"/>
            </w:tcMar>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2</w:t>
            </w:r>
          </w:p>
        </w:tc>
      </w:tr>
      <w:tr w:rsidR="00B85FE4" w:rsidRPr="003B4D0D" w:rsidTr="00B85FE4">
        <w:trPr>
          <w:trHeight w:val="296"/>
        </w:trPr>
        <w:tc>
          <w:tcPr>
            <w:tcW w:w="534" w:type="dxa"/>
            <w:vMerge/>
            <w:tcBorders>
              <w:left w:val="single" w:sz="6" w:space="0" w:color="000000"/>
              <w:bottom w:val="single" w:sz="6" w:space="0" w:color="000000"/>
              <w:right w:val="single" w:sz="6" w:space="0" w:color="000000"/>
            </w:tcBorders>
            <w:vAlign w:val="center"/>
          </w:tcPr>
          <w:p w:rsidR="00B85FE4" w:rsidRPr="003B4D0D" w:rsidRDefault="00B85FE4" w:rsidP="00B85FE4">
            <w:pPr>
              <w:spacing w:after="0" w:line="240" w:lineRule="auto"/>
              <w:rPr>
                <w:rFonts w:ascii="Times New Roman" w:hAnsi="Times New Roman" w:cs="Times New Roman"/>
                <w:sz w:val="24"/>
                <w:szCs w:val="24"/>
              </w:rPr>
            </w:pPr>
          </w:p>
        </w:tc>
        <w:tc>
          <w:tcPr>
            <w:tcW w:w="4107" w:type="dxa"/>
            <w:vMerge/>
            <w:tcBorders>
              <w:left w:val="nil"/>
              <w:bottom w:val="single" w:sz="6" w:space="0" w:color="000000"/>
              <w:right w:val="single" w:sz="6" w:space="0" w:color="000000"/>
            </w:tcBorders>
            <w:vAlign w:val="center"/>
          </w:tcPr>
          <w:p w:rsidR="00B85FE4" w:rsidRPr="003B4D0D" w:rsidRDefault="00B85FE4" w:rsidP="00B85FE4">
            <w:pPr>
              <w:spacing w:after="0" w:line="240" w:lineRule="auto"/>
              <w:rPr>
                <w:rFonts w:ascii="Times New Roman" w:hAnsi="Times New Roman" w:cs="Times New Roman"/>
                <w:sz w:val="24"/>
                <w:szCs w:val="24"/>
              </w:rPr>
            </w:pPr>
          </w:p>
        </w:tc>
        <w:tc>
          <w:tcPr>
            <w:tcW w:w="2835" w:type="dxa"/>
            <w:tcBorders>
              <w:top w:val="single" w:sz="4" w:space="0" w:color="auto"/>
              <w:left w:val="nil"/>
              <w:bottom w:val="single" w:sz="6" w:space="0" w:color="000000"/>
              <w:right w:val="single" w:sz="6" w:space="0" w:color="000000"/>
            </w:tcBorders>
            <w:tcMar>
              <w:top w:w="0" w:type="dxa"/>
              <w:left w:w="105" w:type="dxa"/>
              <w:bottom w:w="0" w:type="dxa"/>
              <w:right w:w="105" w:type="dxa"/>
            </w:tcMar>
          </w:tcPr>
          <w:p w:rsidR="00B85FE4" w:rsidRPr="003B4D0D" w:rsidRDefault="00B85FE4" w:rsidP="00B85FE4">
            <w:pPr>
              <w:spacing w:after="0" w:line="240" w:lineRule="auto"/>
              <w:rPr>
                <w:rFonts w:ascii="Times New Roman" w:hAnsi="Times New Roman" w:cs="Times New Roman"/>
                <w:sz w:val="24"/>
                <w:szCs w:val="24"/>
              </w:rPr>
            </w:pPr>
            <w:r w:rsidRPr="003B4D0D">
              <w:rPr>
                <w:rFonts w:ascii="Times New Roman" w:hAnsi="Times New Roman" w:cs="Times New Roman"/>
                <w:sz w:val="24"/>
                <w:szCs w:val="24"/>
              </w:rPr>
              <w:t>выше МРОТ</w:t>
            </w:r>
          </w:p>
        </w:tc>
        <w:tc>
          <w:tcPr>
            <w:tcW w:w="2127" w:type="dxa"/>
            <w:tcBorders>
              <w:top w:val="single" w:sz="4" w:space="0" w:color="auto"/>
              <w:left w:val="nil"/>
              <w:bottom w:val="single" w:sz="6" w:space="0" w:color="000000"/>
              <w:right w:val="single" w:sz="6" w:space="0" w:color="000000"/>
            </w:tcBorders>
            <w:tcMar>
              <w:top w:w="0" w:type="dxa"/>
              <w:left w:w="105" w:type="dxa"/>
              <w:bottom w:w="0" w:type="dxa"/>
              <w:right w:w="105" w:type="dxa"/>
            </w:tcMar>
          </w:tcPr>
          <w:p w:rsidR="00B85FE4" w:rsidRPr="003B4D0D" w:rsidRDefault="00B85FE4" w:rsidP="00B85FE4">
            <w:pPr>
              <w:spacing w:after="0" w:line="240" w:lineRule="auto"/>
              <w:jc w:val="center"/>
              <w:rPr>
                <w:rFonts w:ascii="Times New Roman" w:hAnsi="Times New Roman" w:cs="Times New Roman"/>
                <w:sz w:val="24"/>
                <w:szCs w:val="24"/>
              </w:rPr>
            </w:pPr>
            <w:r w:rsidRPr="003B4D0D">
              <w:rPr>
                <w:rFonts w:ascii="Times New Roman" w:hAnsi="Times New Roman" w:cs="Times New Roman"/>
                <w:sz w:val="24"/>
                <w:szCs w:val="24"/>
              </w:rPr>
              <w:t>3</w:t>
            </w:r>
          </w:p>
        </w:tc>
      </w:tr>
    </w:tbl>
    <w:p w:rsidR="00B85FE4" w:rsidRDefault="00B85FE4" w:rsidP="00B85FE4">
      <w:pPr>
        <w:spacing w:after="0" w:line="240" w:lineRule="auto"/>
        <w:ind w:firstLine="709"/>
        <w:jc w:val="both"/>
        <w:rPr>
          <w:rFonts w:ascii="Times New Roman" w:eastAsia="Calibri" w:hAnsi="Times New Roman"/>
          <w:sz w:val="28"/>
          <w:szCs w:val="28"/>
        </w:rPr>
      </w:pPr>
    </w:p>
    <w:p w:rsidR="00B85FE4" w:rsidRDefault="00B85FE4" w:rsidP="00B85FE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2587D">
        <w:rPr>
          <w:rFonts w:ascii="Times New Roman" w:eastAsia="Calibri" w:hAnsi="Times New Roman" w:cs="Times New Roman"/>
          <w:sz w:val="28"/>
          <w:szCs w:val="28"/>
        </w:rPr>
        <w:t>По каж</w:t>
      </w:r>
      <w:r>
        <w:rPr>
          <w:rFonts w:ascii="Times New Roman" w:eastAsia="Calibri" w:hAnsi="Times New Roman" w:cs="Times New Roman"/>
          <w:sz w:val="28"/>
          <w:szCs w:val="28"/>
        </w:rPr>
        <w:t xml:space="preserve">дому проекту выставляются баллы. </w:t>
      </w:r>
      <w:r w:rsidRPr="0012587D">
        <w:rPr>
          <w:rFonts w:ascii="Times New Roman" w:eastAsia="Calibri" w:hAnsi="Times New Roman" w:cs="Times New Roman"/>
          <w:sz w:val="28"/>
          <w:szCs w:val="28"/>
        </w:rPr>
        <w:t>Проекты ранжируются по убыванию количества полученных баллов.</w:t>
      </w:r>
      <w:r>
        <w:rPr>
          <w:rFonts w:ascii="Times New Roman" w:eastAsia="Calibri" w:hAnsi="Times New Roman" w:cs="Times New Roman"/>
          <w:sz w:val="28"/>
          <w:szCs w:val="28"/>
        </w:rPr>
        <w:t xml:space="preserve"> </w:t>
      </w:r>
      <w:r w:rsidRPr="000C2F43">
        <w:rPr>
          <w:rFonts w:ascii="Times New Roman" w:eastAsia="Calibri" w:hAnsi="Times New Roman" w:cs="Times New Roman"/>
          <w:sz w:val="28"/>
          <w:szCs w:val="28"/>
        </w:rPr>
        <w:t>В случае равенства набранных участниками конкурса баллов преимущество отдается участнику конкурса, чья заявка зарегистрирована раньше.</w:t>
      </w:r>
    </w:p>
    <w:p w:rsidR="00B85FE4" w:rsidRPr="00402DA1" w:rsidRDefault="00B85FE4" w:rsidP="00B85FE4">
      <w:pPr>
        <w:autoSpaceDE w:val="0"/>
        <w:autoSpaceDN w:val="0"/>
        <w:adjustRightInd w:val="0"/>
        <w:spacing w:after="0" w:line="240" w:lineRule="auto"/>
        <w:ind w:firstLine="708"/>
        <w:jc w:val="both"/>
        <w:rPr>
          <w:rFonts w:ascii="Times New Roman" w:hAnsi="Times New Roman" w:cs="Times New Roman"/>
          <w:sz w:val="28"/>
          <w:szCs w:val="28"/>
        </w:rPr>
      </w:pPr>
      <w:r w:rsidRPr="00402DA1">
        <w:rPr>
          <w:rFonts w:ascii="Times New Roman" w:hAnsi="Times New Roman" w:cs="Times New Roman"/>
          <w:sz w:val="28"/>
          <w:szCs w:val="28"/>
        </w:rPr>
        <w:t>2.</w:t>
      </w:r>
      <w:r>
        <w:rPr>
          <w:rFonts w:ascii="Times New Roman" w:hAnsi="Times New Roman" w:cs="Times New Roman"/>
          <w:sz w:val="28"/>
          <w:szCs w:val="28"/>
        </w:rPr>
        <w:t>13</w:t>
      </w:r>
      <w:r w:rsidRPr="00402DA1">
        <w:rPr>
          <w:rFonts w:ascii="Times New Roman" w:hAnsi="Times New Roman" w:cs="Times New Roman"/>
          <w:sz w:val="28"/>
          <w:szCs w:val="28"/>
        </w:rPr>
        <w:t xml:space="preserve">. </w:t>
      </w:r>
      <w:r>
        <w:rPr>
          <w:rFonts w:ascii="Times New Roman" w:hAnsi="Times New Roman" w:cs="Times New Roman"/>
          <w:sz w:val="28"/>
          <w:szCs w:val="28"/>
        </w:rPr>
        <w:t>Грант</w:t>
      </w:r>
      <w:r w:rsidRPr="00402DA1">
        <w:rPr>
          <w:rFonts w:ascii="Times New Roman" w:hAnsi="Times New Roman" w:cs="Times New Roman"/>
          <w:sz w:val="28"/>
          <w:szCs w:val="28"/>
        </w:rPr>
        <w:t xml:space="preserve"> предоставляется заявителям по очередности места, начиная от первого, в пределах суммы выделенной субсидии бюджету Идринского района из краевого бюджета и средств районного бюджета, согласно муниципальной программы на текущий финансовый год.</w:t>
      </w:r>
    </w:p>
    <w:p w:rsidR="00B85FE4" w:rsidRPr="00402DA1" w:rsidRDefault="00B85FE4" w:rsidP="00B85FE4">
      <w:pPr>
        <w:autoSpaceDE w:val="0"/>
        <w:autoSpaceDN w:val="0"/>
        <w:adjustRightInd w:val="0"/>
        <w:spacing w:after="0" w:line="240" w:lineRule="auto"/>
        <w:ind w:firstLine="709"/>
        <w:jc w:val="both"/>
        <w:rPr>
          <w:rFonts w:ascii="Times New Roman" w:hAnsi="Times New Roman" w:cs="Times New Roman"/>
          <w:sz w:val="28"/>
          <w:szCs w:val="28"/>
        </w:rPr>
      </w:pPr>
      <w:r w:rsidRPr="00402DA1">
        <w:rPr>
          <w:rFonts w:ascii="Times New Roman" w:hAnsi="Times New Roman" w:cs="Times New Roman"/>
          <w:sz w:val="28"/>
          <w:szCs w:val="28"/>
        </w:rPr>
        <w:t xml:space="preserve">Заявка, сумма выплат по которой превышает нераспределенный остаток бюджетных ассигнований, финансируется в сумме указанного остатка. </w:t>
      </w:r>
    </w:p>
    <w:p w:rsidR="00B85FE4" w:rsidRDefault="00B85FE4" w:rsidP="00B85FE4">
      <w:pPr>
        <w:pStyle w:val="ConsPlusNormal"/>
        <w:ind w:firstLine="708"/>
        <w:jc w:val="both"/>
        <w:rPr>
          <w:rFonts w:ascii="Times New Roman" w:hAnsi="Times New Roman" w:cs="Times New Roman"/>
          <w:sz w:val="28"/>
          <w:szCs w:val="28"/>
        </w:rPr>
      </w:pPr>
      <w:r w:rsidRPr="00402DA1">
        <w:rPr>
          <w:rFonts w:ascii="Times New Roman" w:hAnsi="Times New Roman" w:cs="Times New Roman"/>
          <w:sz w:val="28"/>
          <w:szCs w:val="28"/>
        </w:rPr>
        <w:t>2.</w:t>
      </w:r>
      <w:r>
        <w:rPr>
          <w:rFonts w:ascii="Times New Roman" w:hAnsi="Times New Roman" w:cs="Times New Roman"/>
          <w:sz w:val="28"/>
          <w:szCs w:val="28"/>
        </w:rPr>
        <w:t>14</w:t>
      </w:r>
      <w:r w:rsidRPr="00402DA1">
        <w:rPr>
          <w:rFonts w:ascii="Times New Roman" w:hAnsi="Times New Roman" w:cs="Times New Roman"/>
          <w:sz w:val="28"/>
          <w:szCs w:val="28"/>
        </w:rPr>
        <w:t>. Решен</w:t>
      </w:r>
      <w:r>
        <w:rPr>
          <w:rFonts w:ascii="Times New Roman" w:hAnsi="Times New Roman" w:cs="Times New Roman"/>
          <w:sz w:val="28"/>
          <w:szCs w:val="28"/>
        </w:rPr>
        <w:t>ие экспертной комиссии в течение</w:t>
      </w:r>
      <w:r w:rsidRPr="00402DA1">
        <w:rPr>
          <w:rFonts w:ascii="Times New Roman" w:hAnsi="Times New Roman" w:cs="Times New Roman"/>
          <w:sz w:val="28"/>
          <w:szCs w:val="28"/>
        </w:rPr>
        <w:t xml:space="preserve"> 3 рабочих дней оформляется протоколом, подписанным председателем и секретарем экспертной комиссии. </w:t>
      </w:r>
    </w:p>
    <w:p w:rsidR="00B85FE4" w:rsidRDefault="00B85FE4" w:rsidP="00B85FE4">
      <w:pPr>
        <w:pStyle w:val="ConsPlusNormal"/>
        <w:ind w:firstLine="709"/>
        <w:jc w:val="both"/>
        <w:rPr>
          <w:rFonts w:ascii="Times New Roman" w:hAnsi="Times New Roman" w:cs="Times New Roman"/>
          <w:sz w:val="28"/>
          <w:szCs w:val="28"/>
        </w:rPr>
      </w:pPr>
    </w:p>
    <w:p w:rsidR="00B85FE4" w:rsidRPr="00402DA1" w:rsidRDefault="00B85FE4" w:rsidP="00B85FE4">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3. Условия и порядок предоставления гранта</w:t>
      </w:r>
    </w:p>
    <w:p w:rsidR="00B85FE4" w:rsidRDefault="00B85FE4" w:rsidP="00B85FE4">
      <w:pPr>
        <w:pStyle w:val="ConsPlusNormal"/>
        <w:ind w:firstLine="709"/>
        <w:jc w:val="both"/>
        <w:rPr>
          <w:rFonts w:ascii="Times New Roman" w:hAnsi="Times New Roman" w:cs="Times New Roman"/>
          <w:sz w:val="28"/>
          <w:szCs w:val="28"/>
        </w:rPr>
      </w:pPr>
    </w:p>
    <w:p w:rsidR="00B85FE4" w:rsidRPr="00402DA1" w:rsidRDefault="00B85FE4" w:rsidP="00B85FE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3.1</w:t>
      </w:r>
      <w:r w:rsidRPr="00402DA1">
        <w:rPr>
          <w:rFonts w:ascii="Times New Roman" w:hAnsi="Times New Roman" w:cs="Times New Roman"/>
          <w:sz w:val="28"/>
          <w:szCs w:val="28"/>
        </w:rPr>
        <w:t>. Отдел планиро</w:t>
      </w:r>
      <w:r>
        <w:rPr>
          <w:rFonts w:ascii="Times New Roman" w:hAnsi="Times New Roman" w:cs="Times New Roman"/>
          <w:sz w:val="28"/>
          <w:szCs w:val="28"/>
        </w:rPr>
        <w:t xml:space="preserve">вания </w:t>
      </w:r>
      <w:r w:rsidRPr="00402DA1">
        <w:rPr>
          <w:rFonts w:ascii="Times New Roman" w:hAnsi="Times New Roman" w:cs="Times New Roman"/>
          <w:sz w:val="28"/>
          <w:szCs w:val="28"/>
        </w:rPr>
        <w:t xml:space="preserve"> в течение 5 рабочих дней с даты подписания протокола</w:t>
      </w:r>
      <w:r>
        <w:rPr>
          <w:rFonts w:ascii="Times New Roman" w:hAnsi="Times New Roman" w:cs="Times New Roman"/>
          <w:sz w:val="28"/>
          <w:szCs w:val="28"/>
        </w:rPr>
        <w:t xml:space="preserve"> экспертной комиссии</w:t>
      </w:r>
      <w:r w:rsidRPr="00402DA1">
        <w:rPr>
          <w:rFonts w:ascii="Times New Roman" w:hAnsi="Times New Roman" w:cs="Times New Roman"/>
          <w:sz w:val="28"/>
          <w:szCs w:val="28"/>
        </w:rPr>
        <w:t>, письменно (почтовым отправлением) или в телефонном режиме, уведомляет заявителей о результатах рассмотрения заявки экспертной комиссией.</w:t>
      </w:r>
    </w:p>
    <w:p w:rsidR="00B85FE4" w:rsidRPr="00402DA1" w:rsidRDefault="00B85FE4" w:rsidP="00B85FE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r w:rsidRPr="00402DA1">
        <w:rPr>
          <w:rFonts w:ascii="Times New Roman" w:eastAsia="Times New Roman" w:hAnsi="Times New Roman" w:cs="Times New Roman"/>
          <w:sz w:val="28"/>
          <w:szCs w:val="28"/>
        </w:rPr>
        <w:t xml:space="preserve">. На основании документов, представленных заявителем, и решения комиссии Администрация в течение 5 рабочих дней с момента принятия решения о предоставлении </w:t>
      </w:r>
      <w:r>
        <w:rPr>
          <w:rFonts w:ascii="Times New Roman" w:eastAsia="Times New Roman" w:hAnsi="Times New Roman" w:cs="Times New Roman"/>
          <w:sz w:val="28"/>
          <w:szCs w:val="28"/>
        </w:rPr>
        <w:t>гранта</w:t>
      </w:r>
      <w:r w:rsidRPr="00402DA1">
        <w:rPr>
          <w:rFonts w:ascii="Times New Roman" w:eastAsia="Times New Roman" w:hAnsi="Times New Roman" w:cs="Times New Roman"/>
          <w:sz w:val="28"/>
          <w:szCs w:val="28"/>
        </w:rPr>
        <w:t xml:space="preserve"> готовит проект распоряжения администрации района о предоставлении </w:t>
      </w:r>
      <w:r>
        <w:rPr>
          <w:rFonts w:ascii="Times New Roman" w:eastAsia="Times New Roman" w:hAnsi="Times New Roman" w:cs="Times New Roman"/>
          <w:sz w:val="28"/>
          <w:szCs w:val="28"/>
        </w:rPr>
        <w:t>гранта</w:t>
      </w:r>
      <w:r w:rsidRPr="00402DA1">
        <w:rPr>
          <w:rFonts w:ascii="Times New Roman" w:eastAsia="Times New Roman" w:hAnsi="Times New Roman" w:cs="Times New Roman"/>
          <w:sz w:val="28"/>
          <w:szCs w:val="28"/>
        </w:rPr>
        <w:t xml:space="preserve">, оформляет реестр получателей  по форме согласно </w:t>
      </w:r>
      <w:r w:rsidRPr="009E6E29">
        <w:rPr>
          <w:rFonts w:ascii="Times New Roman" w:eastAsia="Times New Roman" w:hAnsi="Times New Roman" w:cs="Times New Roman"/>
          <w:sz w:val="28"/>
          <w:szCs w:val="28"/>
        </w:rPr>
        <w:t xml:space="preserve">приложению № </w:t>
      </w:r>
      <w:r>
        <w:rPr>
          <w:rFonts w:ascii="Times New Roman" w:eastAsia="Times New Roman" w:hAnsi="Times New Roman" w:cs="Times New Roman"/>
          <w:sz w:val="28"/>
          <w:szCs w:val="28"/>
        </w:rPr>
        <w:t>3</w:t>
      </w:r>
      <w:r w:rsidRPr="00402DA1">
        <w:rPr>
          <w:rFonts w:ascii="Times New Roman" w:eastAsia="Times New Roman" w:hAnsi="Times New Roman" w:cs="Times New Roman"/>
          <w:sz w:val="28"/>
          <w:szCs w:val="28"/>
        </w:rPr>
        <w:t xml:space="preserve"> к настоящему Порядку и заключает Соглашение, в соответствии с типовой формой соглашения, утвержденной финансовым управлением администрации Идринского </w:t>
      </w:r>
      <w:r w:rsidRPr="009E6E29">
        <w:rPr>
          <w:rFonts w:ascii="Times New Roman" w:eastAsia="Times New Roman" w:hAnsi="Times New Roman" w:cs="Times New Roman"/>
          <w:sz w:val="28"/>
          <w:szCs w:val="28"/>
        </w:rPr>
        <w:t xml:space="preserve">района </w:t>
      </w:r>
      <w:r>
        <w:rPr>
          <w:rFonts w:ascii="Times New Roman" w:eastAsia="Times New Roman" w:hAnsi="Times New Roman" w:cs="Times New Roman"/>
          <w:sz w:val="28"/>
          <w:szCs w:val="28"/>
        </w:rPr>
        <w:t>(приложение №4</w:t>
      </w:r>
      <w:r w:rsidRPr="009E6E29">
        <w:rPr>
          <w:rFonts w:ascii="Times New Roman" w:eastAsia="Times New Roman" w:hAnsi="Times New Roman" w:cs="Times New Roman"/>
          <w:sz w:val="28"/>
          <w:szCs w:val="28"/>
        </w:rPr>
        <w:t>), содержащее</w:t>
      </w:r>
      <w:r w:rsidRPr="00402DA1">
        <w:rPr>
          <w:rFonts w:ascii="Times New Roman" w:eastAsia="Times New Roman" w:hAnsi="Times New Roman" w:cs="Times New Roman"/>
          <w:sz w:val="28"/>
          <w:szCs w:val="28"/>
        </w:rPr>
        <w:t>:</w:t>
      </w:r>
    </w:p>
    <w:p w:rsidR="00B85FE4" w:rsidRPr="00A67C91"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xml:space="preserve">- согласие получателя гранта на осуществление администрацией </w:t>
      </w:r>
      <w:r>
        <w:rPr>
          <w:rFonts w:ascii="Times New Roman" w:eastAsia="Times New Roman" w:hAnsi="Times New Roman" w:cs="Times New Roman"/>
          <w:sz w:val="28"/>
          <w:szCs w:val="28"/>
        </w:rPr>
        <w:t xml:space="preserve">Идринского района </w:t>
      </w:r>
      <w:r w:rsidRPr="00A67C91">
        <w:rPr>
          <w:rFonts w:ascii="Times New Roman" w:eastAsia="Times New Roman" w:hAnsi="Times New Roman" w:cs="Times New Roman"/>
          <w:sz w:val="28"/>
          <w:szCs w:val="28"/>
        </w:rPr>
        <w:t>и органами муниципального финансового контроля в отношении него проверки соблюдения цели, условий и порядка предоставления гранта, в том числе в части достижения результатов, установленных при предоставлении гранта;</w:t>
      </w:r>
    </w:p>
    <w:p w:rsidR="00B85FE4" w:rsidRPr="00A67C91"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значения результатов предоставления гранта, а также показатели, необходимые для достижения результата предоставления гранта, и их значения;</w:t>
      </w:r>
    </w:p>
    <w:p w:rsidR="00B85FE4" w:rsidRPr="00A67C91"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обязательство о не прекращении хозяйственной деятельности в качестве субъекта малого или среднего предпринимательства по выбранному виду экономической деятельности в течение 12 месяцев после получения гранта;</w:t>
      </w:r>
    </w:p>
    <w:p w:rsidR="00B85FE4" w:rsidRPr="00A67C91"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запрет приобретения получателем гранта за счет полученных средств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B85FE4" w:rsidRPr="00A67C91"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xml:space="preserve">- согласование новых условий соглашения, в том числе о расторжении соглашения при не 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указанных в </w:t>
      </w:r>
      <w:hyperlink w:anchor="P57" w:history="1">
        <w:r>
          <w:rPr>
            <w:rFonts w:ascii="Times New Roman" w:eastAsia="Times New Roman" w:hAnsi="Times New Roman" w:cs="Times New Roman"/>
            <w:sz w:val="28"/>
            <w:szCs w:val="28"/>
          </w:rPr>
          <w:t>1.5.</w:t>
        </w:r>
      </w:hyperlink>
      <w:r w:rsidRPr="00A67C91">
        <w:rPr>
          <w:rFonts w:ascii="Times New Roman" w:eastAsia="Times New Roman" w:hAnsi="Times New Roman" w:cs="Times New Roman"/>
          <w:sz w:val="28"/>
          <w:szCs w:val="28"/>
        </w:rPr>
        <w:t xml:space="preserve"> Порядка, приводящего к невозможности предоставления гранта в размере, определенном в соглашении.</w:t>
      </w:r>
    </w:p>
    <w:p w:rsidR="00B85FE4" w:rsidRPr="00A67C91"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В случае, если соглашение не подписано получателем гранта в течение 5 рабочих дней со дня получения соглашения и (или) не направлено в адрес главного распорядителя бюджетных средств в указанный срок, получатель гранта считается уклонившимся от получения гранта, соглашение с получателем гранта не заключается и грант не предоставляется.</w:t>
      </w:r>
    </w:p>
    <w:p w:rsidR="00B85FE4" w:rsidRPr="00A67C91" w:rsidRDefault="00B85FE4" w:rsidP="00B85FE4">
      <w:pPr>
        <w:widowControl w:val="0"/>
        <w:autoSpaceDE w:val="0"/>
        <w:autoSpaceDN w:val="0"/>
        <w:ind w:firstLine="708"/>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3.3. В случае внесения изменений в соглашение или в случае расторжения соглашения между главным распорядителем бюджетных средств и получателем гранта заключается дополнительное соглашение, которое является неотъемлемой частью соглашения.</w:t>
      </w:r>
    </w:p>
    <w:p w:rsidR="00B85FE4" w:rsidRDefault="00B85FE4" w:rsidP="00B85FE4">
      <w:pPr>
        <w:widowControl w:val="0"/>
        <w:autoSpaceDE w:val="0"/>
        <w:autoSpaceDN w:val="0"/>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Изменения в соглашение вносятся в следующих случаях:</w:t>
      </w:r>
    </w:p>
    <w:p w:rsidR="00B85FE4" w:rsidRPr="00A67C91" w:rsidRDefault="00B85FE4" w:rsidP="00B85FE4">
      <w:pPr>
        <w:widowControl w:val="0"/>
        <w:autoSpaceDE w:val="0"/>
        <w:autoSpaceDN w:val="0"/>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изменение федерального и (или) краевого законодательства, влекущее изменение условий соглашения;</w:t>
      </w:r>
    </w:p>
    <w:p w:rsidR="00B85FE4" w:rsidRPr="00A67C91" w:rsidRDefault="00B85FE4" w:rsidP="00B85FE4">
      <w:pPr>
        <w:widowControl w:val="0"/>
        <w:autoSpaceDE w:val="0"/>
        <w:autoSpaceDN w:val="0"/>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уменьшение главному распорядителю бюджетных средств ранее доведенных лимитов бюджетных обязательств, приводящее к невозможности предоставления гранта в размере, определенном в соглашении;</w:t>
      </w:r>
    </w:p>
    <w:p w:rsidR="00B85FE4" w:rsidRPr="00A67C91" w:rsidRDefault="00B85FE4" w:rsidP="00B85FE4">
      <w:pPr>
        <w:widowControl w:val="0"/>
        <w:autoSpaceDE w:val="0"/>
        <w:autoSpaceDN w:val="0"/>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необходимость исправления описок, технических и арифметических ошибок;</w:t>
      </w:r>
    </w:p>
    <w:p w:rsidR="00B85FE4" w:rsidRPr="00A67C91" w:rsidRDefault="00B85FE4" w:rsidP="00B85FE4">
      <w:pPr>
        <w:widowControl w:val="0"/>
        <w:autoSpaceDE w:val="0"/>
        <w:autoSpaceDN w:val="0"/>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мобилизация получателя гранта (в случае мобилизации получателя гранта, по согласованию с получателем гранта, грант может быть возвращен в полном объеме без наложения штрафных санкций, сроки использования гранта и достижения результатов его предоставления могут быть продлены на период, соответствующий периоду мобилизации, либо, в случае, если сроки использования гранта и достижения результатов остаются неизменными, допускается корректировка результатов в сторону их уменьшения. Сроки предоставления отчетности по действующему Соглашению продляются на период мобилизации без наложения штрафных санкций).</w:t>
      </w:r>
    </w:p>
    <w:p w:rsidR="00B85FE4" w:rsidRPr="00A67C91" w:rsidRDefault="00B85FE4" w:rsidP="00B85FE4">
      <w:pPr>
        <w:widowControl w:val="0"/>
        <w:autoSpaceDE w:val="0"/>
        <w:autoSpaceDN w:val="0"/>
        <w:ind w:firstLine="709"/>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В случае возникновения оснований для заключения дополнительного соглашения главный распорядитель бюджетных средств направляет получателю гранта по адресу электронной почты или по почтовому адресу, указанному в соглашении, письменное уведомление о заключении дополнительного соглашения и два экземпляра подписанного со стороны главного распорядителя бюджетных средств дополнительного соглашения в течение 5 рабочих дней со дня возникновения оснований для заключения дополнительного соглашения.</w:t>
      </w:r>
    </w:p>
    <w:p w:rsidR="00B85FE4" w:rsidRPr="00A67C91" w:rsidRDefault="00B85FE4" w:rsidP="00B85FE4">
      <w:pPr>
        <w:widowControl w:val="0"/>
        <w:autoSpaceDE w:val="0"/>
        <w:autoSpaceDN w:val="0"/>
        <w:ind w:firstLine="709"/>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Получатель гранта в течение 15 рабочих дней со дня получения двух экземпляров дополнительных соглашений, подписанных со стороны главного распорядителя бюджетных средств, подписывает направленные ему  дополнительные соглашения и представляет один экземпляр в а</w:t>
      </w:r>
      <w:r>
        <w:rPr>
          <w:rFonts w:ascii="Times New Roman" w:eastAsia="Times New Roman" w:hAnsi="Times New Roman" w:cs="Times New Roman"/>
          <w:sz w:val="28"/>
          <w:szCs w:val="28"/>
        </w:rPr>
        <w:t>дминистрацию Идринского района</w:t>
      </w:r>
      <w:r w:rsidRPr="00A67C91">
        <w:rPr>
          <w:rFonts w:ascii="Times New Roman" w:eastAsia="Times New Roman" w:hAnsi="Times New Roman" w:cs="Times New Roman"/>
          <w:sz w:val="28"/>
          <w:szCs w:val="28"/>
        </w:rPr>
        <w:t>.</w:t>
      </w:r>
    </w:p>
    <w:p w:rsidR="00B85FE4" w:rsidRPr="00A67C91" w:rsidRDefault="00B85FE4" w:rsidP="00B85FE4">
      <w:pPr>
        <w:widowControl w:val="0"/>
        <w:autoSpaceDE w:val="0"/>
        <w:autoSpaceDN w:val="0"/>
        <w:ind w:firstLine="708"/>
        <w:jc w:val="both"/>
        <w:rPr>
          <w:rFonts w:ascii="Times New Roman" w:eastAsia="Times New Roman" w:hAnsi="Times New Roman" w:cs="Times New Roman"/>
          <w:sz w:val="28"/>
          <w:szCs w:val="28"/>
        </w:rPr>
      </w:pPr>
      <w:r w:rsidRPr="00A67C91">
        <w:rPr>
          <w:rFonts w:ascii="Times New Roman" w:eastAsia="Times New Roman" w:hAnsi="Times New Roman" w:cs="Times New Roman"/>
          <w:sz w:val="28"/>
          <w:szCs w:val="28"/>
        </w:rPr>
        <w:t xml:space="preserve">3.4. Конкретные значения результатов предоставления гранта и показателей, необходимых для достижения результатов предоставления гранта, устанавливаются главным распорядителем бюджетных средств в соглашении. </w:t>
      </w:r>
    </w:p>
    <w:p w:rsidR="00B85FE4" w:rsidRPr="00402DA1" w:rsidRDefault="00B85FE4" w:rsidP="00B85FE4">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r w:rsidRPr="00402DA1">
        <w:rPr>
          <w:rFonts w:ascii="Times New Roman" w:eastAsia="Times New Roman" w:hAnsi="Times New Roman" w:cs="Times New Roman"/>
          <w:sz w:val="28"/>
          <w:szCs w:val="28"/>
        </w:rPr>
        <w:t xml:space="preserve">. В случае если Соглашение не заключено в установленные сроки по вине получателя, распоряжение о предоставлении </w:t>
      </w:r>
      <w:r>
        <w:rPr>
          <w:rFonts w:ascii="Times New Roman" w:eastAsia="Times New Roman" w:hAnsi="Times New Roman" w:cs="Times New Roman"/>
          <w:sz w:val="28"/>
          <w:szCs w:val="28"/>
        </w:rPr>
        <w:t>гранта</w:t>
      </w:r>
      <w:r w:rsidRPr="00402DA1">
        <w:rPr>
          <w:rFonts w:ascii="Times New Roman" w:eastAsia="Times New Roman" w:hAnsi="Times New Roman" w:cs="Times New Roman"/>
          <w:sz w:val="28"/>
          <w:szCs w:val="28"/>
        </w:rPr>
        <w:t xml:space="preserve"> подлежит отмене.</w:t>
      </w:r>
    </w:p>
    <w:p w:rsidR="00B85FE4" w:rsidRPr="00402DA1" w:rsidRDefault="00B85FE4" w:rsidP="00B85FE4">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402DA1">
        <w:rPr>
          <w:rFonts w:ascii="Times New Roman" w:eastAsia="Times New Roman" w:hAnsi="Times New Roman" w:cs="Times New Roman"/>
          <w:sz w:val="28"/>
          <w:szCs w:val="28"/>
        </w:rPr>
        <w:t>. Отдел планир</w:t>
      </w:r>
      <w:r>
        <w:rPr>
          <w:rFonts w:ascii="Times New Roman" w:eastAsia="Times New Roman" w:hAnsi="Times New Roman" w:cs="Times New Roman"/>
          <w:sz w:val="28"/>
          <w:szCs w:val="28"/>
        </w:rPr>
        <w:t xml:space="preserve">ования </w:t>
      </w:r>
      <w:r w:rsidRPr="00402DA1">
        <w:rPr>
          <w:rFonts w:ascii="Times New Roman" w:eastAsia="Times New Roman" w:hAnsi="Times New Roman" w:cs="Times New Roman"/>
          <w:sz w:val="28"/>
          <w:szCs w:val="28"/>
        </w:rPr>
        <w:t xml:space="preserve"> не позднее 3 рабочих дней со дня заключен</w:t>
      </w:r>
      <w:r>
        <w:rPr>
          <w:rFonts w:ascii="Times New Roman" w:eastAsia="Times New Roman" w:hAnsi="Times New Roman" w:cs="Times New Roman"/>
          <w:sz w:val="28"/>
          <w:szCs w:val="28"/>
        </w:rPr>
        <w:t>ия Соглашения о предоставлении гранта</w:t>
      </w:r>
      <w:r w:rsidRPr="00402DA1">
        <w:rPr>
          <w:rFonts w:ascii="Times New Roman" w:eastAsia="Times New Roman" w:hAnsi="Times New Roman" w:cs="Times New Roman"/>
          <w:sz w:val="28"/>
          <w:szCs w:val="28"/>
        </w:rPr>
        <w:t xml:space="preserve"> предоставляет в Муниципальное казенное учреждение «Межведомственная централизованная бухгалтерия» (далее – МКУ «Межведомственная централизованная бухгалтерия»):</w:t>
      </w:r>
    </w:p>
    <w:p w:rsidR="00B85FE4" w:rsidRPr="00402DA1" w:rsidRDefault="00B85FE4" w:rsidP="00B85FE4">
      <w:pPr>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 реестр получателей по форме согласно </w:t>
      </w:r>
      <w:r w:rsidRPr="009E6E29">
        <w:rPr>
          <w:rFonts w:ascii="Times New Roman" w:eastAsia="Times New Roman" w:hAnsi="Times New Roman" w:cs="Times New Roman"/>
          <w:sz w:val="28"/>
          <w:szCs w:val="28"/>
        </w:rPr>
        <w:t xml:space="preserve">приложению № </w:t>
      </w:r>
      <w:r>
        <w:rPr>
          <w:rFonts w:ascii="Times New Roman" w:eastAsia="Times New Roman" w:hAnsi="Times New Roman" w:cs="Times New Roman"/>
          <w:sz w:val="28"/>
          <w:szCs w:val="28"/>
        </w:rPr>
        <w:t>3</w:t>
      </w:r>
      <w:r w:rsidRPr="009E6E29">
        <w:rPr>
          <w:rFonts w:ascii="Times New Roman" w:eastAsia="Times New Roman" w:hAnsi="Times New Roman" w:cs="Times New Roman"/>
          <w:sz w:val="28"/>
          <w:szCs w:val="28"/>
        </w:rPr>
        <w:t xml:space="preserve"> к настоящему Порядку;</w:t>
      </w:r>
    </w:p>
    <w:p w:rsidR="00B85FE4" w:rsidRPr="00402DA1" w:rsidRDefault="00B85FE4" w:rsidP="00B85FE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 копию распоряжения Главы Идринского района о предоставлении </w:t>
      </w:r>
      <w:r>
        <w:rPr>
          <w:rFonts w:ascii="Times New Roman" w:eastAsia="Times New Roman" w:hAnsi="Times New Roman" w:cs="Times New Roman"/>
          <w:sz w:val="28"/>
          <w:szCs w:val="28"/>
        </w:rPr>
        <w:t>гранта</w:t>
      </w:r>
      <w:r w:rsidRPr="00402DA1">
        <w:rPr>
          <w:rFonts w:ascii="Times New Roman" w:eastAsia="Times New Roman" w:hAnsi="Times New Roman" w:cs="Times New Roman"/>
          <w:sz w:val="28"/>
          <w:szCs w:val="28"/>
        </w:rPr>
        <w:t xml:space="preserve"> заявителю.</w:t>
      </w:r>
    </w:p>
    <w:p w:rsidR="00B85FE4" w:rsidRPr="00402DA1" w:rsidRDefault="00B85FE4" w:rsidP="00B85FE4">
      <w:pPr>
        <w:tabs>
          <w:tab w:val="left" w:pos="993"/>
        </w:tabs>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3.7</w:t>
      </w:r>
      <w:r w:rsidRPr="00402DA1">
        <w:rPr>
          <w:rFonts w:ascii="Times New Roman" w:eastAsia="Times New Roman" w:hAnsi="Times New Roman" w:cs="Times New Roman"/>
          <w:sz w:val="28"/>
          <w:szCs w:val="28"/>
        </w:rPr>
        <w:t xml:space="preserve">. Муниципальное казенное учреждение «Межведомственная централизованная бухгалтерия» на основании представленных документов формирует заявку на перечисление бюджетных средств на лицевой счет Получателей </w:t>
      </w:r>
      <w:r w:rsidRPr="00BD3C2B">
        <w:rPr>
          <w:rFonts w:ascii="Times New Roman" w:eastAsia="Times New Roman" w:hAnsi="Times New Roman" w:cs="Times New Roman"/>
          <w:sz w:val="28"/>
          <w:szCs w:val="28"/>
        </w:rPr>
        <w:t>гранта</w:t>
      </w:r>
      <w:r w:rsidRPr="00402DA1">
        <w:rPr>
          <w:rFonts w:ascii="Times New Roman" w:eastAsia="Times New Roman" w:hAnsi="Times New Roman" w:cs="Times New Roman"/>
          <w:sz w:val="28"/>
          <w:szCs w:val="28"/>
        </w:rPr>
        <w:t>, открытые ими в кредитных организациях:</w:t>
      </w:r>
    </w:p>
    <w:p w:rsidR="00B85FE4" w:rsidRPr="008762A8" w:rsidRDefault="00B85FE4" w:rsidP="00B85FE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02DA1">
        <w:rPr>
          <w:rFonts w:ascii="Times New Roman" w:eastAsia="Times New Roman" w:hAnsi="Times New Roman" w:cs="Times New Roman"/>
          <w:sz w:val="28"/>
          <w:szCs w:val="28"/>
        </w:rPr>
        <w:t xml:space="preserve">- за </w:t>
      </w:r>
      <w:r w:rsidRPr="008762A8">
        <w:rPr>
          <w:rFonts w:ascii="Times New Roman" w:eastAsia="Times New Roman" w:hAnsi="Times New Roman" w:cs="Times New Roman"/>
          <w:sz w:val="28"/>
          <w:szCs w:val="28"/>
        </w:rPr>
        <w:t>счет средств районного бюджета - не позднее десятого рабочего дня после принятия решения о перечислении Получателю гранта;</w:t>
      </w:r>
    </w:p>
    <w:p w:rsidR="00B85FE4" w:rsidRPr="008762A8" w:rsidRDefault="00B85FE4" w:rsidP="00B85FE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762A8">
        <w:rPr>
          <w:rFonts w:ascii="Times New Roman" w:eastAsia="Times New Roman" w:hAnsi="Times New Roman" w:cs="Times New Roman"/>
          <w:sz w:val="28"/>
          <w:szCs w:val="28"/>
        </w:rPr>
        <w:t>- за счет средств краевого бюджета - не позднее десятого рабочего дня с момента поступления средств краевого бюджета на расчетный счет    администрации района.</w:t>
      </w:r>
    </w:p>
    <w:p w:rsidR="00B85FE4" w:rsidRPr="008762A8" w:rsidRDefault="00B85FE4" w:rsidP="00B85FE4">
      <w:pPr>
        <w:tabs>
          <w:tab w:val="left" w:pos="993"/>
        </w:tabs>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3.8</w:t>
      </w:r>
      <w:r w:rsidRPr="008762A8">
        <w:rPr>
          <w:rFonts w:ascii="Times New Roman" w:eastAsia="Times New Roman" w:hAnsi="Times New Roman" w:cs="Times New Roman"/>
          <w:sz w:val="28"/>
          <w:szCs w:val="28"/>
        </w:rPr>
        <w:t>. Грант считается предоставленным получателю в день списания средств субсидии с лицевого счета Администрации на расчетный счет получателя гранта.</w:t>
      </w:r>
    </w:p>
    <w:p w:rsidR="00B85FE4" w:rsidRPr="008762A8" w:rsidRDefault="00B85FE4" w:rsidP="00B85FE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3.9</w:t>
      </w:r>
      <w:r w:rsidRPr="008762A8">
        <w:rPr>
          <w:rFonts w:ascii="Times New Roman" w:hAnsi="Times New Roman" w:cs="Times New Roman"/>
          <w:sz w:val="28"/>
          <w:szCs w:val="28"/>
        </w:rPr>
        <w:t>. Показателями, необходимыми для достижения результата предоставления гранта, являются:</w:t>
      </w:r>
    </w:p>
    <w:p w:rsidR="00B85FE4" w:rsidRPr="008762A8" w:rsidRDefault="00B85FE4" w:rsidP="00B85FE4">
      <w:pPr>
        <w:pStyle w:val="ConsPlusNormal"/>
        <w:ind w:firstLine="709"/>
        <w:jc w:val="both"/>
        <w:rPr>
          <w:rFonts w:ascii="Times New Roman" w:hAnsi="Times New Roman" w:cs="Times New Roman"/>
          <w:sz w:val="28"/>
          <w:szCs w:val="28"/>
        </w:rPr>
      </w:pPr>
      <w:r w:rsidRPr="008762A8">
        <w:rPr>
          <w:rFonts w:ascii="Times New Roman" w:hAnsi="Times New Roman" w:cs="Times New Roman"/>
          <w:sz w:val="28"/>
          <w:szCs w:val="28"/>
        </w:rPr>
        <w:t>- количество созданных и (или) сохраненных рабочих мест в размере не менее 100 процентов среднесписочной численности работников получателя поддержки на 1 января года получения гранта;</w:t>
      </w:r>
    </w:p>
    <w:p w:rsidR="00B85FE4" w:rsidRPr="008762A8" w:rsidRDefault="00B85FE4" w:rsidP="00B85FE4">
      <w:pPr>
        <w:pStyle w:val="ConsPlusNormal"/>
        <w:ind w:firstLine="709"/>
        <w:jc w:val="both"/>
        <w:rPr>
          <w:rFonts w:ascii="Times New Roman" w:hAnsi="Times New Roman" w:cs="Times New Roman"/>
          <w:sz w:val="28"/>
          <w:szCs w:val="28"/>
        </w:rPr>
      </w:pPr>
      <w:r w:rsidRPr="008762A8">
        <w:rPr>
          <w:rFonts w:ascii="Times New Roman" w:hAnsi="Times New Roman" w:cs="Times New Roman"/>
          <w:sz w:val="28"/>
          <w:szCs w:val="28"/>
        </w:rPr>
        <w:t>- объем привлеченных инвестиций;</w:t>
      </w:r>
    </w:p>
    <w:p w:rsidR="00B85FE4" w:rsidRPr="008762A8" w:rsidRDefault="00B85FE4" w:rsidP="00B85FE4">
      <w:pPr>
        <w:pStyle w:val="ConsPlusNormal"/>
        <w:ind w:firstLine="709"/>
        <w:jc w:val="both"/>
        <w:rPr>
          <w:rFonts w:ascii="Times New Roman" w:hAnsi="Times New Roman" w:cs="Times New Roman"/>
          <w:sz w:val="28"/>
          <w:szCs w:val="28"/>
        </w:rPr>
      </w:pPr>
      <w:r w:rsidRPr="008762A8">
        <w:rPr>
          <w:rFonts w:ascii="Times New Roman" w:hAnsi="Times New Roman" w:cs="Times New Roman"/>
          <w:sz w:val="28"/>
          <w:szCs w:val="28"/>
        </w:rPr>
        <w:t>- не прекращения деятельности в течение 24 месяцев после получения гранта.</w:t>
      </w:r>
    </w:p>
    <w:p w:rsidR="00B85FE4" w:rsidRDefault="00B85FE4" w:rsidP="00B85FE4">
      <w:pPr>
        <w:widowControl w:val="0"/>
        <w:autoSpaceDE w:val="0"/>
        <w:autoSpaceDN w:val="0"/>
        <w:ind w:firstLine="708"/>
        <w:jc w:val="both"/>
        <w:rPr>
          <w:rFonts w:ascii="Times New Roman" w:eastAsia="Times New Roman" w:hAnsi="Times New Roman" w:cs="Times New Roman"/>
          <w:sz w:val="28"/>
          <w:szCs w:val="28"/>
        </w:rPr>
      </w:pPr>
      <w:r>
        <w:rPr>
          <w:rFonts w:ascii="Times New Roman" w:hAnsi="Times New Roman" w:cs="Times New Roman"/>
          <w:sz w:val="28"/>
          <w:szCs w:val="28"/>
        </w:rPr>
        <w:t>3.10</w:t>
      </w:r>
      <w:r w:rsidRPr="008762A8">
        <w:rPr>
          <w:rFonts w:ascii="Times New Roman" w:hAnsi="Times New Roman" w:cs="Times New Roman"/>
          <w:sz w:val="28"/>
          <w:szCs w:val="28"/>
        </w:rPr>
        <w:t>. Конкретные значения результатов предоставления гранта</w:t>
      </w:r>
      <w:r w:rsidRPr="008762A8">
        <w:rPr>
          <w:rFonts w:ascii="Times New Roman" w:hAnsi="Times New Roman" w:cs="Times New Roman"/>
          <w:sz w:val="28"/>
          <w:szCs w:val="28"/>
        </w:rPr>
        <w:br/>
        <w:t>и показателей, необходимых для достижения результатов предоставления гранта, устанавливаются Главным распорядителем бюджетных средств в соглашении.</w:t>
      </w:r>
      <w:r w:rsidRPr="00C44857">
        <w:rPr>
          <w:rFonts w:ascii="Times New Roman" w:eastAsia="Times New Roman" w:hAnsi="Times New Roman" w:cs="Times New Roman"/>
          <w:sz w:val="28"/>
          <w:szCs w:val="28"/>
        </w:rPr>
        <w:t xml:space="preserve"> </w:t>
      </w:r>
    </w:p>
    <w:p w:rsidR="00B85FE4" w:rsidRPr="00C44857" w:rsidRDefault="00B85FE4" w:rsidP="00B85FE4">
      <w:pPr>
        <w:widowControl w:val="0"/>
        <w:autoSpaceDE w:val="0"/>
        <w:autoSpaceDN w:val="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C44857">
        <w:rPr>
          <w:rFonts w:ascii="Times New Roman" w:eastAsia="Times New Roman" w:hAnsi="Times New Roman" w:cs="Times New Roman"/>
          <w:sz w:val="28"/>
          <w:szCs w:val="28"/>
        </w:rPr>
        <w:t>11.</w:t>
      </w:r>
      <w:r w:rsidRPr="00C44857">
        <w:rPr>
          <w:rFonts w:ascii="Calibri" w:eastAsia="Times New Roman" w:hAnsi="Calibri" w:cs="Calibri"/>
          <w:szCs w:val="20"/>
        </w:rPr>
        <w:t xml:space="preserve"> </w:t>
      </w:r>
      <w:r w:rsidRPr="00C44857">
        <w:rPr>
          <w:rFonts w:ascii="Times New Roman" w:eastAsia="Times New Roman" w:hAnsi="Times New Roman" w:cs="Times New Roman"/>
          <w:sz w:val="28"/>
          <w:szCs w:val="28"/>
        </w:rPr>
        <w:t xml:space="preserve">Результатом предоставления гранта </w:t>
      </w:r>
      <w:r w:rsidRPr="00C44857">
        <w:rPr>
          <w:rFonts w:ascii="Times New Roman" w:eastAsia="Calibri" w:hAnsi="Times New Roman" w:cs="Times New Roman"/>
          <w:sz w:val="28"/>
          <w:szCs w:val="28"/>
        </w:rPr>
        <w:t>являются результаты деятельности получателя субсидии, соответствующие результатам муниципальной программы, а также,</w:t>
      </w:r>
      <w:r w:rsidRPr="00C44857">
        <w:rPr>
          <w:rFonts w:ascii="Times New Roman" w:eastAsia="Times New Roman" w:hAnsi="Times New Roman" w:cs="Times New Roman"/>
          <w:sz w:val="28"/>
          <w:szCs w:val="28"/>
        </w:rPr>
        <w:t xml:space="preserve"> полное исполнение получателем гранта обязательств, предусмотренных в соглашении.</w:t>
      </w:r>
    </w:p>
    <w:p w:rsidR="00B85FE4" w:rsidRPr="00C44857"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C44857">
        <w:rPr>
          <w:rFonts w:ascii="Times New Roman" w:eastAsia="Times New Roman" w:hAnsi="Times New Roman" w:cs="Times New Roman"/>
          <w:sz w:val="28"/>
          <w:szCs w:val="28"/>
        </w:rPr>
        <w:t>3.12.</w:t>
      </w:r>
      <w:r w:rsidRPr="00C44857">
        <w:rPr>
          <w:rFonts w:ascii="Calibri" w:eastAsia="Times New Roman" w:hAnsi="Calibri" w:cs="Calibri"/>
          <w:szCs w:val="20"/>
        </w:rPr>
        <w:t xml:space="preserve"> </w:t>
      </w:r>
      <w:r w:rsidRPr="00C44857">
        <w:rPr>
          <w:rFonts w:ascii="Times New Roman" w:eastAsia="Times New Roman" w:hAnsi="Times New Roman" w:cs="Times New Roman"/>
          <w:sz w:val="28"/>
          <w:szCs w:val="28"/>
        </w:rPr>
        <w:t>В приложении № 1 к соглашению получателю гранта устанавливаются показатели результативности использования гранта:</w:t>
      </w:r>
    </w:p>
    <w:p w:rsidR="00B85FE4" w:rsidRPr="00C44857"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C44857">
        <w:rPr>
          <w:rFonts w:ascii="Times New Roman" w:eastAsia="Times New Roman" w:hAnsi="Times New Roman" w:cs="Times New Roman"/>
          <w:sz w:val="28"/>
          <w:szCs w:val="28"/>
        </w:rPr>
        <w:t>1) для субъектов малого и среднего предпринимательства, имеющих наемных рабочих, или планирующих создать рабочие места:</w:t>
      </w:r>
    </w:p>
    <w:p w:rsidR="00B85FE4" w:rsidRPr="00C44857"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C44857">
        <w:rPr>
          <w:rFonts w:ascii="Times New Roman" w:eastAsia="Times New Roman" w:hAnsi="Times New Roman" w:cs="Times New Roman"/>
          <w:sz w:val="28"/>
          <w:szCs w:val="28"/>
        </w:rPr>
        <w:t>- среднесписочная численность работников;</w:t>
      </w:r>
    </w:p>
    <w:p w:rsidR="00B85FE4" w:rsidRPr="00C44857"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C44857">
        <w:rPr>
          <w:rFonts w:ascii="Times New Roman" w:eastAsia="Times New Roman" w:hAnsi="Times New Roman" w:cs="Times New Roman"/>
          <w:sz w:val="28"/>
          <w:szCs w:val="28"/>
        </w:rPr>
        <w:t>- среднемесячная заработная плата работников;</w:t>
      </w:r>
    </w:p>
    <w:p w:rsidR="00B85FE4" w:rsidRPr="00C44857"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C44857">
        <w:rPr>
          <w:rFonts w:ascii="Times New Roman" w:eastAsia="Times New Roman" w:hAnsi="Times New Roman" w:cs="Times New Roman"/>
          <w:sz w:val="28"/>
          <w:szCs w:val="28"/>
        </w:rPr>
        <w:t>- осуществление в течение 12 календарных месяцев, следующих за месяцем заключения соглашения, предпринимательской деятельности.</w:t>
      </w:r>
    </w:p>
    <w:p w:rsidR="00B85FE4" w:rsidRPr="00C44857"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C44857">
        <w:rPr>
          <w:rFonts w:ascii="Times New Roman" w:eastAsia="Times New Roman" w:hAnsi="Times New Roman" w:cs="Times New Roman"/>
          <w:sz w:val="28"/>
          <w:szCs w:val="28"/>
        </w:rPr>
        <w:t>2) для субъектов малого и среднего предпринимательства, не имеющих наемных рабочих и не планирующих создавать рабочие места во время срока действия соглашения:</w:t>
      </w:r>
    </w:p>
    <w:p w:rsidR="00B85FE4" w:rsidRPr="00C44857"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C44857">
        <w:rPr>
          <w:rFonts w:ascii="Times New Roman" w:eastAsia="Times New Roman" w:hAnsi="Times New Roman" w:cs="Times New Roman"/>
          <w:sz w:val="28"/>
          <w:szCs w:val="28"/>
        </w:rPr>
        <w:t>- осуществление в течение 12 календарных месяцев, следующих за месяцем заключения соглашения, предпринимательской деятельности.</w:t>
      </w:r>
    </w:p>
    <w:p w:rsidR="00B85FE4" w:rsidRPr="00C44857" w:rsidRDefault="00B85FE4" w:rsidP="00B85FE4">
      <w:pPr>
        <w:pStyle w:val="ConsPlusNormal"/>
        <w:ind w:firstLine="708"/>
        <w:jc w:val="both"/>
        <w:rPr>
          <w:rFonts w:ascii="Times New Roman" w:hAnsi="Times New Roman" w:cs="Times New Roman"/>
          <w:sz w:val="28"/>
          <w:szCs w:val="28"/>
        </w:rPr>
      </w:pPr>
      <w:r w:rsidRPr="00C44857">
        <w:rPr>
          <w:rFonts w:ascii="Times New Roman" w:hAnsi="Times New Roman" w:cs="Times New Roman"/>
          <w:sz w:val="28"/>
          <w:szCs w:val="28"/>
        </w:rPr>
        <w:t xml:space="preserve">3.13. В случае если получатель гранта - индивидуальный предприниматель, призванный на военную службу по мобилизации в Вооруженные Силы Российской Федерации (далее - ВСР) или заключивший контракт о добровольном содействии в выполнении задач, возложенных на ВСР, либо юридическое лицо, в котором одно и то же физическое лицо является единственным учредителем (участником) юридического лица и его руководителем, призваны на военную службу по мобилизации в ВСР или заключили контракт о добровольном содействии в выполнении задач, возложенных на ВСР (далее - участие в специальной военной операции) условия предоставления гранта изменяются в части: </w:t>
      </w:r>
    </w:p>
    <w:p w:rsidR="00B85FE4" w:rsidRPr="00C44857" w:rsidRDefault="00B85FE4" w:rsidP="00B85FE4">
      <w:pPr>
        <w:pStyle w:val="ConsPlusNormal"/>
        <w:ind w:firstLine="709"/>
        <w:jc w:val="both"/>
        <w:rPr>
          <w:rFonts w:ascii="Times New Roman" w:hAnsi="Times New Roman" w:cs="Times New Roman"/>
          <w:sz w:val="28"/>
          <w:szCs w:val="28"/>
        </w:rPr>
      </w:pPr>
      <w:r w:rsidRPr="00C44857">
        <w:rPr>
          <w:rFonts w:ascii="Times New Roman" w:hAnsi="Times New Roman" w:cs="Times New Roman"/>
          <w:sz w:val="28"/>
          <w:szCs w:val="28"/>
        </w:rPr>
        <w:t>продления сроков использования грантов получателями грантов и сроков достижения значений результатов их предоставления либо корректировки значений результатов в сторону их уменьшения на период участия получателя гранта в специальной военной операции;</w:t>
      </w:r>
    </w:p>
    <w:p w:rsidR="00B85FE4" w:rsidRPr="00C44857" w:rsidRDefault="00B85FE4" w:rsidP="00B85FE4">
      <w:pPr>
        <w:pStyle w:val="ConsPlusNormal"/>
        <w:ind w:firstLine="709"/>
        <w:jc w:val="both"/>
        <w:rPr>
          <w:rFonts w:ascii="Times New Roman" w:hAnsi="Times New Roman" w:cs="Times New Roman"/>
          <w:sz w:val="28"/>
          <w:szCs w:val="28"/>
        </w:rPr>
      </w:pPr>
      <w:r w:rsidRPr="00C44857">
        <w:rPr>
          <w:rFonts w:ascii="Times New Roman" w:hAnsi="Times New Roman" w:cs="Times New Roman"/>
          <w:sz w:val="28"/>
          <w:szCs w:val="28"/>
        </w:rPr>
        <w:t>возврата всей суммы гранта без наложения штрафных санкций, в случае невозможности использования средств гранта в связи с участием в специальной военной операции;</w:t>
      </w:r>
    </w:p>
    <w:p w:rsidR="00B85FE4" w:rsidRPr="00C44857" w:rsidRDefault="00B85FE4" w:rsidP="00B85FE4">
      <w:pPr>
        <w:pStyle w:val="ConsPlusNormal"/>
        <w:ind w:firstLine="709"/>
        <w:jc w:val="both"/>
        <w:rPr>
          <w:rFonts w:ascii="Times New Roman" w:hAnsi="Times New Roman" w:cs="Times New Roman"/>
          <w:sz w:val="28"/>
          <w:szCs w:val="28"/>
        </w:rPr>
      </w:pPr>
      <w:r w:rsidRPr="00C44857">
        <w:rPr>
          <w:rFonts w:ascii="Times New Roman" w:hAnsi="Times New Roman" w:cs="Times New Roman"/>
          <w:sz w:val="28"/>
          <w:szCs w:val="28"/>
        </w:rPr>
        <w:t>продления сроков предоставления отчетности</w:t>
      </w:r>
      <w:r w:rsidRPr="00C44857">
        <w:t xml:space="preserve"> </w:t>
      </w:r>
      <w:r w:rsidRPr="00C44857">
        <w:rPr>
          <w:rFonts w:ascii="Times New Roman" w:hAnsi="Times New Roman" w:cs="Times New Roman"/>
          <w:sz w:val="28"/>
          <w:szCs w:val="28"/>
        </w:rPr>
        <w:t>на период участия получателя гранта в специальной военной операции;</w:t>
      </w:r>
    </w:p>
    <w:p w:rsidR="00B85FE4" w:rsidRPr="008762A8" w:rsidRDefault="00B85FE4" w:rsidP="00B85FE4">
      <w:pPr>
        <w:pStyle w:val="ConsPlusNormal"/>
        <w:ind w:firstLine="709"/>
        <w:jc w:val="both"/>
        <w:rPr>
          <w:rFonts w:ascii="Times New Roman" w:hAnsi="Times New Roman" w:cs="Times New Roman"/>
          <w:sz w:val="28"/>
          <w:szCs w:val="28"/>
        </w:rPr>
      </w:pPr>
      <w:r w:rsidRPr="00C44857">
        <w:rPr>
          <w:rFonts w:ascii="Times New Roman" w:hAnsi="Times New Roman" w:cs="Times New Roman"/>
          <w:sz w:val="28"/>
          <w:szCs w:val="28"/>
        </w:rPr>
        <w:t>исключения штрафных санкций за нарушение условий предоставления грантов в случаях, если такие нарушения связаны с участием в специальной военной операции.</w:t>
      </w:r>
    </w:p>
    <w:p w:rsidR="00B85FE4" w:rsidRDefault="00B85FE4" w:rsidP="00B85FE4">
      <w:pPr>
        <w:pStyle w:val="ConsPlusNormal"/>
        <w:ind w:firstLine="709"/>
        <w:jc w:val="both"/>
        <w:rPr>
          <w:rFonts w:ascii="Times New Roman" w:hAnsi="Times New Roman" w:cs="Times New Roman"/>
          <w:sz w:val="28"/>
          <w:szCs w:val="28"/>
        </w:rPr>
      </w:pPr>
    </w:p>
    <w:p w:rsidR="00B85FE4" w:rsidRDefault="00B85FE4" w:rsidP="00B85FE4">
      <w:pPr>
        <w:shd w:val="clear" w:color="auto" w:fill="FFFFFF"/>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Pr="00402DA1">
        <w:rPr>
          <w:rFonts w:ascii="Times New Roman" w:eastAsia="Times New Roman" w:hAnsi="Times New Roman" w:cs="Times New Roman"/>
          <w:sz w:val="28"/>
          <w:szCs w:val="28"/>
        </w:rPr>
        <w:t>Требования к отчетности</w:t>
      </w:r>
    </w:p>
    <w:p w:rsidR="00B85FE4" w:rsidRDefault="00B85FE4" w:rsidP="00B85FE4">
      <w:pPr>
        <w:shd w:val="clear" w:color="auto" w:fill="FFFFFF"/>
        <w:spacing w:after="0" w:line="240" w:lineRule="auto"/>
        <w:ind w:firstLine="709"/>
        <w:jc w:val="center"/>
        <w:rPr>
          <w:rFonts w:ascii="Times New Roman" w:eastAsia="Times New Roman" w:hAnsi="Times New Roman" w:cs="Times New Roman"/>
          <w:sz w:val="28"/>
          <w:szCs w:val="28"/>
        </w:rPr>
      </w:pPr>
    </w:p>
    <w:p w:rsidR="00B85FE4" w:rsidRPr="005007EF"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4.1. Получатель гранта представляет уполномоченному органу на бумажном носителе нарочным</w:t>
      </w:r>
      <w:r>
        <w:rPr>
          <w:rFonts w:ascii="Times New Roman" w:eastAsia="Times New Roman" w:hAnsi="Times New Roman" w:cs="Times New Roman"/>
          <w:sz w:val="28"/>
          <w:szCs w:val="28"/>
        </w:rPr>
        <w:t xml:space="preserve"> способом,</w:t>
      </w:r>
      <w:r w:rsidRPr="005007EF">
        <w:rPr>
          <w:rFonts w:ascii="Times New Roman" w:eastAsia="Times New Roman" w:hAnsi="Times New Roman" w:cs="Times New Roman"/>
          <w:sz w:val="28"/>
          <w:szCs w:val="28"/>
        </w:rPr>
        <w:t xml:space="preserve"> либо направляет по почте отчет о расходах, источником финансового обеспечения которых является грант, по форме, утвержденной </w:t>
      </w:r>
      <w:r w:rsidRPr="009E6E29">
        <w:rPr>
          <w:rFonts w:ascii="Times New Roman" w:eastAsia="Times New Roman" w:hAnsi="Times New Roman" w:cs="Times New Roman"/>
          <w:sz w:val="28"/>
          <w:szCs w:val="28"/>
        </w:rPr>
        <w:t>приложением № 3 к соглашению</w:t>
      </w:r>
      <w:r>
        <w:rPr>
          <w:rFonts w:ascii="Times New Roman" w:eastAsia="Times New Roman" w:hAnsi="Times New Roman" w:cs="Times New Roman"/>
          <w:sz w:val="28"/>
          <w:szCs w:val="28"/>
        </w:rPr>
        <w:t>, в срок до 20</w:t>
      </w:r>
      <w:r w:rsidRPr="009E6E29">
        <w:rPr>
          <w:rFonts w:ascii="Times New Roman" w:eastAsia="Times New Roman" w:hAnsi="Times New Roman" w:cs="Times New Roman"/>
          <w:sz w:val="28"/>
          <w:szCs w:val="28"/>
        </w:rPr>
        <w:t xml:space="preserve"> декабря года предоставления гранта, с приложением копий, заверенных в установленном законодательством Российской Федерации порядке</w:t>
      </w:r>
      <w:r w:rsidRPr="005007EF">
        <w:rPr>
          <w:rFonts w:ascii="Times New Roman" w:eastAsia="Times New Roman" w:hAnsi="Times New Roman" w:cs="Times New Roman"/>
          <w:sz w:val="28"/>
          <w:szCs w:val="28"/>
        </w:rPr>
        <w:t xml:space="preserve"> первичных бухгалтерских документов, подтверждающих понесенные расходы, договоров (соглашений) об оказании услуг, выполнении работ, договоров купли-продажи товаров, договоров аренды нежилых помещений для реализации проекта, оргтехники, оборудования (в том числе инвентаря, мебели), актов приема-передачи оказанных услуг, выполненных работ, а также иных документов, подтверждающих понесенные расходы, связанные с реализацией проекта в соответствии с перечнем расходов, предусмотренных </w:t>
      </w:r>
      <w:hyperlink w:anchor="P61" w:history="1">
        <w:r w:rsidRPr="005007EF">
          <w:rPr>
            <w:rFonts w:ascii="Times New Roman" w:eastAsia="Times New Roman" w:hAnsi="Times New Roman" w:cs="Times New Roman"/>
            <w:sz w:val="28"/>
            <w:szCs w:val="28"/>
          </w:rPr>
          <w:t>пунктом 1.</w:t>
        </w:r>
      </w:hyperlink>
      <w:r w:rsidRPr="005007EF">
        <w:rPr>
          <w:rFonts w:ascii="Times New Roman" w:eastAsia="Times New Roman" w:hAnsi="Times New Roman" w:cs="Times New Roman"/>
          <w:sz w:val="28"/>
          <w:szCs w:val="28"/>
        </w:rPr>
        <w:t>6 Порядка.</w:t>
      </w:r>
    </w:p>
    <w:p w:rsidR="00B85FE4" w:rsidRPr="005007EF"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4.2. Получатель гранта представляет уполномоченному органу на бумажном носителе нарочным</w:t>
      </w:r>
      <w:r>
        <w:rPr>
          <w:rFonts w:ascii="Times New Roman" w:eastAsia="Times New Roman" w:hAnsi="Times New Roman" w:cs="Times New Roman"/>
          <w:sz w:val="28"/>
          <w:szCs w:val="28"/>
        </w:rPr>
        <w:t xml:space="preserve"> способом, </w:t>
      </w:r>
      <w:r w:rsidRPr="005007EF">
        <w:rPr>
          <w:rFonts w:ascii="Times New Roman" w:eastAsia="Times New Roman" w:hAnsi="Times New Roman" w:cs="Times New Roman"/>
          <w:sz w:val="28"/>
          <w:szCs w:val="28"/>
        </w:rPr>
        <w:t xml:space="preserve">либо направляет по почте отчет о достижении значений показателей результативности предоставления гранта и показателей, необходимых для достижения результата предоставления гранта, по форме, согласно </w:t>
      </w:r>
      <w:r w:rsidRPr="009E6E29">
        <w:rPr>
          <w:rFonts w:ascii="Times New Roman" w:eastAsia="Times New Roman" w:hAnsi="Times New Roman" w:cs="Times New Roman"/>
          <w:sz w:val="28"/>
          <w:szCs w:val="28"/>
        </w:rPr>
        <w:t>приложения № 2 к соглашению,</w:t>
      </w:r>
      <w:r w:rsidRPr="005007EF">
        <w:rPr>
          <w:rFonts w:ascii="Times New Roman" w:eastAsia="Times New Roman" w:hAnsi="Times New Roman" w:cs="Times New Roman"/>
          <w:sz w:val="28"/>
          <w:szCs w:val="28"/>
        </w:rPr>
        <w:t xml:space="preserve"> а также отчетность по форме, согласно п.4.3. настоящего Порядка, через год после месяца получения гранта, в срок до 25 числа месяца, следующего за отчетным месяцем (отчетный месяц – месяц получения субсидии)</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К отчету о достижении значений результатов предоставления гранта и показателей, необходимых для достижения результата предоставления гранта, прилагается пояснительная записка с описанием достигнутых результатов предоставления гранта и показателей, необходимых для достижения результата предоставления гранта, или причин их недостижения.</w:t>
      </w:r>
    </w:p>
    <w:p w:rsidR="00B85FE4" w:rsidRPr="005007EF"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4.3. Получатель грант</w:t>
      </w:r>
      <w:r>
        <w:rPr>
          <w:rFonts w:ascii="Times New Roman" w:eastAsia="Times New Roman" w:hAnsi="Times New Roman" w:cs="Times New Roman"/>
          <w:sz w:val="28"/>
          <w:szCs w:val="28"/>
        </w:rPr>
        <w:t>а представляет в Отдел планирования</w:t>
      </w:r>
      <w:r w:rsidRPr="005007EF">
        <w:rPr>
          <w:rFonts w:ascii="Times New Roman" w:eastAsia="Times New Roman" w:hAnsi="Times New Roman" w:cs="Times New Roman"/>
          <w:sz w:val="28"/>
          <w:szCs w:val="28"/>
        </w:rPr>
        <w:t xml:space="preserve"> следующую отчетность:</w:t>
      </w:r>
    </w:p>
    <w:p w:rsidR="00B85FE4" w:rsidRPr="005007EF" w:rsidRDefault="00B85FE4" w:rsidP="00B85FE4">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справку об имущественном и финансовом состоянии по форме:</w:t>
      </w:r>
    </w:p>
    <w:p w:rsidR="00B85FE4" w:rsidRPr="005007EF" w:rsidRDefault="00B85FE4" w:rsidP="00B85FE4">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p>
    <w:p w:rsidR="00B85FE4" w:rsidRPr="005007EF" w:rsidRDefault="00B85FE4" w:rsidP="00B85FE4">
      <w:pPr>
        <w:widowControl w:val="0"/>
        <w:suppressAutoHyphens/>
        <w:autoSpaceDE w:val="0"/>
        <w:autoSpaceDN w:val="0"/>
        <w:adjustRightInd w:val="0"/>
        <w:spacing w:after="0" w:line="240" w:lineRule="auto"/>
        <w:ind w:right="-1"/>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Справка об имущественном и финансовом состоянии</w:t>
      </w:r>
    </w:p>
    <w:p w:rsidR="00B85FE4" w:rsidRPr="005007EF" w:rsidRDefault="00B85FE4" w:rsidP="00B85FE4">
      <w:pPr>
        <w:widowControl w:val="0"/>
        <w:suppressAutoHyphens/>
        <w:autoSpaceDE w:val="0"/>
        <w:autoSpaceDN w:val="0"/>
        <w:adjustRightInd w:val="0"/>
        <w:spacing w:after="0"/>
        <w:ind w:right="-1"/>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___________________________________________________________________________</w:t>
      </w:r>
    </w:p>
    <w:p w:rsidR="00B85FE4" w:rsidRPr="005007EF"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(наименование юридического лица /ФИО индивидуального предпринимателя) </w:t>
      </w:r>
    </w:p>
    <w:p w:rsidR="00B85FE4" w:rsidRPr="005007EF" w:rsidRDefault="00B85FE4" w:rsidP="00B85FE4">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p w:rsidR="00B85FE4" w:rsidRPr="005007EF" w:rsidRDefault="00B85FE4" w:rsidP="00B85FE4">
      <w:pPr>
        <w:widowControl w:val="0"/>
        <w:numPr>
          <w:ilvl w:val="0"/>
          <w:numId w:val="25"/>
        </w:numPr>
        <w:suppressAutoHyphens/>
        <w:autoSpaceDE w:val="0"/>
        <w:autoSpaceDN w:val="0"/>
        <w:adjustRightInd w:val="0"/>
        <w:spacing w:after="160" w:line="259" w:lineRule="auto"/>
        <w:ind w:right="-1"/>
        <w:contextualSpacing/>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Сведения об имуществе:</w:t>
      </w:r>
    </w:p>
    <w:p w:rsidR="00B85FE4" w:rsidRPr="005007EF" w:rsidRDefault="00B85FE4" w:rsidP="00B85FE4">
      <w:pPr>
        <w:widowControl w:val="0"/>
        <w:suppressAutoHyphens/>
        <w:autoSpaceDE w:val="0"/>
        <w:autoSpaceDN w:val="0"/>
        <w:adjustRightInd w:val="0"/>
        <w:spacing w:after="0" w:line="240" w:lineRule="auto"/>
        <w:ind w:right="-1"/>
        <w:contextualSpacing/>
        <w:rPr>
          <w:rFonts w:ascii="Times New Roman" w:eastAsia="Times New Roman"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849"/>
      </w:tblGrid>
      <w:tr w:rsidR="00B85FE4" w:rsidRPr="005007EF" w:rsidTr="00B85FE4">
        <w:tc>
          <w:tcPr>
            <w:tcW w:w="4785" w:type="dxa"/>
          </w:tcPr>
          <w:p w:rsidR="00B85FE4" w:rsidRPr="005007EF" w:rsidRDefault="00B85FE4" w:rsidP="00B85FE4">
            <w:pPr>
              <w:widowControl w:val="0"/>
              <w:suppressAutoHyphens/>
              <w:autoSpaceDE w:val="0"/>
              <w:autoSpaceDN w:val="0"/>
              <w:adjustRightInd w:val="0"/>
              <w:spacing w:after="0" w:line="240" w:lineRule="auto"/>
              <w:ind w:right="-1"/>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Наименование</w:t>
            </w:r>
          </w:p>
        </w:tc>
        <w:tc>
          <w:tcPr>
            <w:tcW w:w="4849" w:type="dxa"/>
          </w:tcPr>
          <w:p w:rsidR="00B85FE4" w:rsidRPr="005007EF" w:rsidRDefault="00B85FE4" w:rsidP="00B85FE4">
            <w:pPr>
              <w:widowControl w:val="0"/>
              <w:suppressAutoHyphens/>
              <w:autoSpaceDE w:val="0"/>
              <w:autoSpaceDN w:val="0"/>
              <w:adjustRightInd w:val="0"/>
              <w:spacing w:after="0" w:line="240" w:lineRule="auto"/>
              <w:ind w:right="-1"/>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Остаточная стоимость на дату подачи отчетности, тыс. рублей.</w:t>
            </w:r>
          </w:p>
        </w:tc>
      </w:tr>
      <w:tr w:rsidR="00B85FE4" w:rsidRPr="005007EF" w:rsidTr="00B85FE4">
        <w:tc>
          <w:tcPr>
            <w:tcW w:w="4785" w:type="dxa"/>
          </w:tcPr>
          <w:p w:rsidR="00B85FE4" w:rsidRPr="005007EF" w:rsidRDefault="00B85FE4" w:rsidP="00B85FE4">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c>
          <w:tcPr>
            <w:tcW w:w="4849" w:type="dxa"/>
          </w:tcPr>
          <w:p w:rsidR="00B85FE4" w:rsidRPr="005007EF" w:rsidRDefault="00B85FE4" w:rsidP="00B85FE4">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r>
      <w:tr w:rsidR="00B85FE4" w:rsidRPr="005007EF" w:rsidTr="00B85FE4">
        <w:tc>
          <w:tcPr>
            <w:tcW w:w="4785" w:type="dxa"/>
          </w:tcPr>
          <w:p w:rsidR="00B85FE4" w:rsidRPr="005007EF" w:rsidRDefault="00B85FE4" w:rsidP="00B85FE4">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c>
          <w:tcPr>
            <w:tcW w:w="4849" w:type="dxa"/>
          </w:tcPr>
          <w:p w:rsidR="00B85FE4" w:rsidRPr="005007EF" w:rsidRDefault="00B85FE4" w:rsidP="00B85FE4">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r>
      <w:tr w:rsidR="00B85FE4" w:rsidRPr="005007EF" w:rsidTr="00B85FE4">
        <w:tc>
          <w:tcPr>
            <w:tcW w:w="4785" w:type="dxa"/>
          </w:tcPr>
          <w:p w:rsidR="00B85FE4" w:rsidRPr="005007EF" w:rsidRDefault="00B85FE4" w:rsidP="00B85FE4">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Всего</w:t>
            </w:r>
          </w:p>
        </w:tc>
        <w:tc>
          <w:tcPr>
            <w:tcW w:w="4849" w:type="dxa"/>
          </w:tcPr>
          <w:p w:rsidR="00B85FE4" w:rsidRPr="005007EF" w:rsidRDefault="00B85FE4" w:rsidP="00B85FE4">
            <w:pPr>
              <w:widowControl w:val="0"/>
              <w:suppressAutoHyphens/>
              <w:autoSpaceDE w:val="0"/>
              <w:autoSpaceDN w:val="0"/>
              <w:adjustRightInd w:val="0"/>
              <w:spacing w:after="0" w:line="240" w:lineRule="auto"/>
              <w:ind w:right="-1"/>
              <w:rPr>
                <w:rFonts w:ascii="Times New Roman" w:eastAsia="Times New Roman" w:hAnsi="Times New Roman" w:cs="Times New Roman"/>
                <w:sz w:val="24"/>
                <w:szCs w:val="24"/>
              </w:rPr>
            </w:pPr>
          </w:p>
        </w:tc>
      </w:tr>
    </w:tbl>
    <w:p w:rsidR="00B85FE4" w:rsidRPr="005007EF" w:rsidRDefault="00B85FE4" w:rsidP="00B85FE4">
      <w:pPr>
        <w:suppressAutoHyphens/>
        <w:autoSpaceDE w:val="0"/>
        <w:autoSpaceDN w:val="0"/>
        <w:adjustRightInd w:val="0"/>
        <w:spacing w:after="0" w:line="240" w:lineRule="auto"/>
        <w:ind w:right="-1"/>
        <w:jc w:val="both"/>
        <w:rPr>
          <w:rFonts w:ascii="Times New Roman" w:eastAsia="Times New Roman" w:hAnsi="Times New Roman" w:cs="Times New Roman"/>
          <w:sz w:val="24"/>
          <w:szCs w:val="24"/>
        </w:rPr>
      </w:pPr>
    </w:p>
    <w:p w:rsidR="00B85FE4" w:rsidRPr="005007EF" w:rsidRDefault="00B85FE4" w:rsidP="00B85FE4">
      <w:pPr>
        <w:suppressAutoHyphens/>
        <w:autoSpaceDE w:val="0"/>
        <w:autoSpaceDN w:val="0"/>
        <w:adjustRightInd w:val="0"/>
        <w:spacing w:after="0" w:line="240" w:lineRule="auto"/>
        <w:ind w:right="-1"/>
        <w:jc w:val="both"/>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2. Сведения о финансовом состоянии, тыс. руб.:</w:t>
      </w:r>
    </w:p>
    <w:p w:rsidR="00B85FE4" w:rsidRPr="005007EF" w:rsidRDefault="00B85FE4" w:rsidP="00B85FE4">
      <w:pPr>
        <w:suppressAutoHyphens/>
        <w:autoSpaceDE w:val="0"/>
        <w:autoSpaceDN w:val="0"/>
        <w:adjustRightInd w:val="0"/>
        <w:spacing w:after="0" w:line="240" w:lineRule="auto"/>
        <w:ind w:right="-1"/>
        <w:jc w:val="both"/>
        <w:rPr>
          <w:rFonts w:ascii="Times New Roman" w:eastAsia="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7547"/>
        <w:gridCol w:w="1948"/>
      </w:tblGrid>
      <w:tr w:rsidR="00B85FE4" w:rsidRPr="005007EF" w:rsidTr="00B85FE4">
        <w:trPr>
          <w:cantSplit/>
          <w:trHeight w:val="360"/>
        </w:trPr>
        <w:tc>
          <w:tcPr>
            <w:tcW w:w="3974" w:type="pct"/>
            <w:tcBorders>
              <w:top w:val="single" w:sz="6" w:space="0" w:color="auto"/>
              <w:left w:val="single" w:sz="6" w:space="0" w:color="auto"/>
              <w:bottom w:val="single" w:sz="6" w:space="0" w:color="auto"/>
              <w:right w:val="single" w:sz="6" w:space="0" w:color="auto"/>
            </w:tcBorders>
            <w:vAlign w:val="center"/>
          </w:tcPr>
          <w:p w:rsidR="00B85FE4" w:rsidRPr="005007EF" w:rsidRDefault="00B85FE4" w:rsidP="00B85FE4">
            <w:pPr>
              <w:autoSpaceDE w:val="0"/>
              <w:autoSpaceDN w:val="0"/>
              <w:adjustRightInd w:val="0"/>
              <w:spacing w:after="0" w:line="240" w:lineRule="auto"/>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Наименование показателя</w:t>
            </w:r>
          </w:p>
        </w:tc>
        <w:tc>
          <w:tcPr>
            <w:tcW w:w="1026" w:type="pct"/>
            <w:tcBorders>
              <w:top w:val="single" w:sz="6" w:space="0" w:color="auto"/>
              <w:left w:val="single" w:sz="6" w:space="0" w:color="auto"/>
              <w:bottom w:val="single" w:sz="6" w:space="0" w:color="auto"/>
              <w:right w:val="single" w:sz="6" w:space="0" w:color="auto"/>
            </w:tcBorders>
            <w:vAlign w:val="center"/>
          </w:tcPr>
          <w:p w:rsidR="00B85FE4" w:rsidRPr="005007EF" w:rsidRDefault="00B85FE4" w:rsidP="00B85FE4">
            <w:pPr>
              <w:autoSpaceDE w:val="0"/>
              <w:autoSpaceDN w:val="0"/>
              <w:adjustRightInd w:val="0"/>
              <w:spacing w:after="0" w:line="240" w:lineRule="auto"/>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На дату подачи отчетности</w:t>
            </w:r>
          </w:p>
        </w:tc>
      </w:tr>
      <w:tr w:rsidR="00B85FE4" w:rsidRPr="005007EF" w:rsidTr="00B85FE4">
        <w:trPr>
          <w:cantSplit/>
          <w:trHeight w:val="240"/>
        </w:trPr>
        <w:tc>
          <w:tcPr>
            <w:tcW w:w="3974"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Собственные средства </w:t>
            </w:r>
          </w:p>
        </w:tc>
        <w:tc>
          <w:tcPr>
            <w:tcW w:w="1026"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p>
        </w:tc>
      </w:tr>
      <w:tr w:rsidR="00B85FE4" w:rsidRPr="005007EF" w:rsidTr="00B85FE4">
        <w:trPr>
          <w:cantSplit/>
          <w:trHeight w:val="240"/>
        </w:trPr>
        <w:tc>
          <w:tcPr>
            <w:tcW w:w="3974"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Заемные средства, всего </w:t>
            </w:r>
          </w:p>
        </w:tc>
        <w:tc>
          <w:tcPr>
            <w:tcW w:w="1026"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p>
        </w:tc>
      </w:tr>
      <w:tr w:rsidR="00B85FE4" w:rsidRPr="005007EF" w:rsidTr="00B85FE4">
        <w:trPr>
          <w:cantSplit/>
          <w:trHeight w:val="240"/>
        </w:trPr>
        <w:tc>
          <w:tcPr>
            <w:tcW w:w="3974"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Кредиторская задолженность </w:t>
            </w:r>
          </w:p>
        </w:tc>
        <w:tc>
          <w:tcPr>
            <w:tcW w:w="1026"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p>
        </w:tc>
      </w:tr>
      <w:tr w:rsidR="00B85FE4" w:rsidRPr="005007EF" w:rsidTr="00B85FE4">
        <w:trPr>
          <w:cantSplit/>
          <w:trHeight w:val="240"/>
        </w:trPr>
        <w:tc>
          <w:tcPr>
            <w:tcW w:w="3974"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Дебиторская задолженность </w:t>
            </w:r>
          </w:p>
        </w:tc>
        <w:tc>
          <w:tcPr>
            <w:tcW w:w="1026"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p>
        </w:tc>
      </w:tr>
      <w:tr w:rsidR="00B85FE4" w:rsidRPr="005007EF" w:rsidTr="00B85FE4">
        <w:trPr>
          <w:cantSplit/>
          <w:trHeight w:val="240"/>
        </w:trPr>
        <w:tc>
          <w:tcPr>
            <w:tcW w:w="3974"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Доходы, всего </w:t>
            </w:r>
          </w:p>
        </w:tc>
        <w:tc>
          <w:tcPr>
            <w:tcW w:w="1026"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p>
        </w:tc>
      </w:tr>
      <w:tr w:rsidR="00B85FE4" w:rsidRPr="005007EF" w:rsidTr="00B85FE4">
        <w:trPr>
          <w:cantSplit/>
          <w:trHeight w:val="480"/>
        </w:trPr>
        <w:tc>
          <w:tcPr>
            <w:tcW w:w="3974"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В том числе: </w:t>
            </w:r>
          </w:p>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выручка от продажи товаров, продукции, работ, услуг</w:t>
            </w:r>
          </w:p>
        </w:tc>
        <w:tc>
          <w:tcPr>
            <w:tcW w:w="1026"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p>
        </w:tc>
      </w:tr>
      <w:tr w:rsidR="00B85FE4" w:rsidRPr="005007EF" w:rsidTr="00B85FE4">
        <w:trPr>
          <w:cantSplit/>
          <w:trHeight w:val="240"/>
        </w:trPr>
        <w:tc>
          <w:tcPr>
            <w:tcW w:w="3974"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 прочие доходы (по видам доходов) </w:t>
            </w:r>
          </w:p>
        </w:tc>
        <w:tc>
          <w:tcPr>
            <w:tcW w:w="1026"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p>
        </w:tc>
      </w:tr>
      <w:tr w:rsidR="00B85FE4" w:rsidRPr="005007EF" w:rsidTr="00B85FE4">
        <w:trPr>
          <w:cantSplit/>
          <w:trHeight w:val="240"/>
        </w:trPr>
        <w:tc>
          <w:tcPr>
            <w:tcW w:w="3974"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Чистая прибыль (убыток) отчетного периода </w:t>
            </w:r>
          </w:p>
        </w:tc>
        <w:tc>
          <w:tcPr>
            <w:tcW w:w="1026"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p>
        </w:tc>
      </w:tr>
      <w:tr w:rsidR="00B85FE4" w:rsidRPr="005007EF" w:rsidTr="00B85FE4">
        <w:trPr>
          <w:cantSplit/>
          <w:trHeight w:val="480"/>
        </w:trPr>
        <w:tc>
          <w:tcPr>
            <w:tcW w:w="3974"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Рентабельность продаж (отношение чистой прибыли (убытка) отчетного периода к выручке от продажи товаров, продукции, работ, услуг) </w:t>
            </w:r>
          </w:p>
        </w:tc>
        <w:tc>
          <w:tcPr>
            <w:tcW w:w="1026" w:type="pct"/>
            <w:tcBorders>
              <w:top w:val="single" w:sz="6" w:space="0" w:color="auto"/>
              <w:left w:val="single" w:sz="6" w:space="0" w:color="auto"/>
              <w:bottom w:val="single" w:sz="6" w:space="0" w:color="auto"/>
              <w:right w:val="single" w:sz="6" w:space="0" w:color="auto"/>
            </w:tcBorders>
          </w:tcPr>
          <w:p w:rsidR="00B85FE4" w:rsidRPr="005007EF" w:rsidRDefault="00B85FE4" w:rsidP="00B85FE4">
            <w:pPr>
              <w:autoSpaceDE w:val="0"/>
              <w:autoSpaceDN w:val="0"/>
              <w:adjustRightInd w:val="0"/>
              <w:spacing w:after="0" w:line="240" w:lineRule="auto"/>
              <w:rPr>
                <w:rFonts w:ascii="Times New Roman" w:eastAsia="Times New Roman" w:hAnsi="Times New Roman" w:cs="Times New Roman"/>
                <w:sz w:val="24"/>
                <w:szCs w:val="24"/>
              </w:rPr>
            </w:pPr>
          </w:p>
        </w:tc>
      </w:tr>
    </w:tbl>
    <w:p w:rsidR="00B85FE4" w:rsidRPr="005007EF" w:rsidRDefault="00B85FE4" w:rsidP="00B85FE4">
      <w:pPr>
        <w:suppressAutoHyphens/>
        <w:autoSpaceDE w:val="0"/>
        <w:autoSpaceDN w:val="0"/>
        <w:adjustRightInd w:val="0"/>
        <w:spacing w:after="0" w:line="240" w:lineRule="auto"/>
        <w:ind w:right="-1"/>
        <w:jc w:val="both"/>
        <w:rPr>
          <w:rFonts w:ascii="Times New Roman" w:eastAsia="Times New Roman" w:hAnsi="Times New Roman" w:cs="Times New Roman"/>
          <w:sz w:val="24"/>
          <w:szCs w:val="24"/>
        </w:rPr>
      </w:pPr>
    </w:p>
    <w:p w:rsidR="00B85FE4" w:rsidRPr="005007EF" w:rsidRDefault="00B85FE4" w:rsidP="00B85FE4">
      <w:pPr>
        <w:suppressAutoHyphens/>
        <w:autoSpaceDE w:val="0"/>
        <w:autoSpaceDN w:val="0"/>
        <w:adjustRightInd w:val="0"/>
        <w:spacing w:after="0" w:line="240" w:lineRule="auto"/>
        <w:ind w:right="-1"/>
        <w:jc w:val="both"/>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Выручка от реализации товаров (работ, услуг) без учета налога на добавленную стоимость (доход от основной деятельности) за предшествующие 12 месяцев, тыс. рублей: __________</w:t>
      </w:r>
    </w:p>
    <w:p w:rsidR="00B85FE4" w:rsidRPr="005007EF" w:rsidRDefault="00B85FE4" w:rsidP="00B85FE4">
      <w:pPr>
        <w:autoSpaceDE w:val="0"/>
        <w:autoSpaceDN w:val="0"/>
        <w:adjustRightInd w:val="0"/>
        <w:spacing w:after="0" w:line="240" w:lineRule="auto"/>
        <w:ind w:right="-1"/>
        <w:rPr>
          <w:rFonts w:ascii="Times New Roman" w:eastAsia="Calibri" w:hAnsi="Times New Roman" w:cs="Times New Roman"/>
          <w:sz w:val="24"/>
          <w:szCs w:val="24"/>
        </w:rPr>
      </w:pPr>
      <w:r w:rsidRPr="005007EF">
        <w:rPr>
          <w:rFonts w:ascii="Times New Roman" w:eastAsia="Calibri" w:hAnsi="Times New Roman" w:cs="Times New Roman"/>
          <w:sz w:val="24"/>
          <w:szCs w:val="24"/>
        </w:rPr>
        <w:t>Руководитель        ______________ / __________________________ /</w:t>
      </w:r>
    </w:p>
    <w:p w:rsidR="00B85FE4" w:rsidRPr="005007EF" w:rsidRDefault="00B85FE4" w:rsidP="00B85FE4">
      <w:pPr>
        <w:autoSpaceDE w:val="0"/>
        <w:autoSpaceDN w:val="0"/>
        <w:adjustRightInd w:val="0"/>
        <w:spacing w:after="0" w:line="240" w:lineRule="auto"/>
        <w:ind w:right="-1"/>
        <w:rPr>
          <w:rFonts w:ascii="Times New Roman" w:eastAsia="Calibri" w:hAnsi="Times New Roman" w:cs="Times New Roman"/>
          <w:sz w:val="24"/>
          <w:szCs w:val="24"/>
        </w:rPr>
      </w:pPr>
      <w:r w:rsidRPr="005007EF">
        <w:rPr>
          <w:rFonts w:ascii="Times New Roman" w:eastAsia="Calibri" w:hAnsi="Times New Roman" w:cs="Times New Roman"/>
          <w:sz w:val="24"/>
          <w:szCs w:val="24"/>
        </w:rPr>
        <w:t>(указать должность) (подпись)         (расшифровка подписи);</w:t>
      </w:r>
    </w:p>
    <w:p w:rsidR="00B85FE4" w:rsidRPr="005007EF" w:rsidRDefault="00B85FE4" w:rsidP="00B85FE4">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5007EF">
        <w:rPr>
          <w:rFonts w:ascii="Times New Roman" w:eastAsia="Times New Roman" w:hAnsi="Times New Roman" w:cs="Times New Roman"/>
          <w:sz w:val="28"/>
          <w:szCs w:val="28"/>
        </w:rPr>
        <w:t>- отчет о финансово-экономических показателях по форме</w:t>
      </w:r>
      <w:r w:rsidRPr="005007EF">
        <w:rPr>
          <w:rFonts w:ascii="Times New Roman" w:eastAsia="Times New Roman" w:hAnsi="Times New Roman" w:cs="Times New Roman"/>
          <w:sz w:val="24"/>
          <w:szCs w:val="24"/>
        </w:rPr>
        <w:t>:</w:t>
      </w:r>
    </w:p>
    <w:p w:rsidR="00B85FE4" w:rsidRPr="005007EF" w:rsidRDefault="00B85FE4" w:rsidP="00B85FE4">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B85FE4" w:rsidRPr="005007EF"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Отчет о финансово-экономических показателях</w:t>
      </w:r>
    </w:p>
    <w:p w:rsidR="00B85FE4" w:rsidRPr="005007EF"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________________________________________________________________</w:t>
      </w:r>
    </w:p>
    <w:p w:rsidR="00B85FE4" w:rsidRPr="005007EF"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 xml:space="preserve">(наименование юридического лица /ФИО индивидуального предпринимателя) </w:t>
      </w:r>
    </w:p>
    <w:p w:rsidR="00B85FE4" w:rsidRPr="005007EF"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B85FE4" w:rsidRPr="005007EF"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за 20__ год</w:t>
      </w:r>
    </w:p>
    <w:p w:rsidR="00B85FE4" w:rsidRPr="005007EF" w:rsidRDefault="00B85FE4" w:rsidP="00B85FE4">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1292"/>
        <w:gridCol w:w="1959"/>
        <w:gridCol w:w="1959"/>
        <w:gridCol w:w="1566"/>
      </w:tblGrid>
      <w:tr w:rsidR="00B85FE4" w:rsidRPr="005007EF" w:rsidTr="00B85FE4">
        <w:tc>
          <w:tcPr>
            <w:tcW w:w="3198"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Наименование показателя</w:t>
            </w:r>
          </w:p>
        </w:tc>
        <w:tc>
          <w:tcPr>
            <w:tcW w:w="1292"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Единицы измерения</w:t>
            </w:r>
          </w:p>
        </w:tc>
        <w:tc>
          <w:tcPr>
            <w:tcW w:w="2258"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дату получения гранта (факт</w:t>
            </w:r>
            <w:r w:rsidRPr="005007EF">
              <w:rPr>
                <w:rFonts w:ascii="Times New Roman" w:eastAsia="Times New Roman" w:hAnsi="Times New Roman" w:cs="Times New Roman"/>
                <w:sz w:val="24"/>
                <w:szCs w:val="24"/>
              </w:rPr>
              <w:t>)</w:t>
            </w:r>
          </w:p>
        </w:tc>
        <w:tc>
          <w:tcPr>
            <w:tcW w:w="2258"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12 месяцев с момента получения гранта</w:t>
            </w:r>
            <w:r w:rsidRPr="005007EF">
              <w:rPr>
                <w:rFonts w:ascii="Times New Roman" w:eastAsia="Times New Roman" w:hAnsi="Times New Roman" w:cs="Times New Roman"/>
                <w:sz w:val="24"/>
                <w:szCs w:val="24"/>
              </w:rPr>
              <w:t xml:space="preserve"> (факт)</w:t>
            </w:r>
          </w:p>
        </w:tc>
        <w:tc>
          <w:tcPr>
            <w:tcW w:w="1592"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Отклонение, %</w:t>
            </w:r>
          </w:p>
        </w:tc>
      </w:tr>
      <w:tr w:rsidR="00B85FE4" w:rsidRPr="005007EF" w:rsidTr="00B85FE4">
        <w:tc>
          <w:tcPr>
            <w:tcW w:w="3198"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Численность работников</w:t>
            </w:r>
          </w:p>
        </w:tc>
        <w:tc>
          <w:tcPr>
            <w:tcW w:w="1292"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человек</w:t>
            </w:r>
          </w:p>
        </w:tc>
        <w:tc>
          <w:tcPr>
            <w:tcW w:w="2258"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c>
          <w:tcPr>
            <w:tcW w:w="2258"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c>
          <w:tcPr>
            <w:tcW w:w="1592"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r>
      <w:tr w:rsidR="00B85FE4" w:rsidRPr="005007EF" w:rsidTr="00B85FE4">
        <w:tc>
          <w:tcPr>
            <w:tcW w:w="3198"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Среднемесячная заработная плата на 1 работающего</w:t>
            </w:r>
          </w:p>
        </w:tc>
        <w:tc>
          <w:tcPr>
            <w:tcW w:w="1292"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r w:rsidRPr="005007EF">
              <w:rPr>
                <w:rFonts w:ascii="Times New Roman" w:eastAsia="Times New Roman" w:hAnsi="Times New Roman" w:cs="Times New Roman"/>
                <w:sz w:val="24"/>
                <w:szCs w:val="24"/>
              </w:rPr>
              <w:t>рублей</w:t>
            </w:r>
          </w:p>
        </w:tc>
        <w:tc>
          <w:tcPr>
            <w:tcW w:w="2258"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c>
          <w:tcPr>
            <w:tcW w:w="2258"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c>
          <w:tcPr>
            <w:tcW w:w="1592" w:type="dxa"/>
          </w:tcPr>
          <w:p w:rsidR="00B85FE4" w:rsidRPr="005007EF" w:rsidRDefault="00B85FE4" w:rsidP="00B85FE4">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rPr>
            </w:pPr>
          </w:p>
        </w:tc>
      </w:tr>
    </w:tbl>
    <w:p w:rsidR="00B85FE4" w:rsidRPr="005007EF" w:rsidRDefault="00B85FE4" w:rsidP="00B85FE4">
      <w:pPr>
        <w:autoSpaceDE w:val="0"/>
        <w:autoSpaceDN w:val="0"/>
        <w:adjustRightInd w:val="0"/>
        <w:spacing w:after="0" w:line="240" w:lineRule="auto"/>
        <w:ind w:right="-1"/>
        <w:rPr>
          <w:rFonts w:ascii="Times New Roman" w:eastAsia="Calibri" w:hAnsi="Times New Roman" w:cs="Times New Roman"/>
          <w:sz w:val="24"/>
          <w:szCs w:val="24"/>
        </w:rPr>
      </w:pPr>
    </w:p>
    <w:p w:rsidR="00B85FE4" w:rsidRPr="005007EF" w:rsidRDefault="00B85FE4" w:rsidP="00B85FE4">
      <w:pPr>
        <w:autoSpaceDE w:val="0"/>
        <w:autoSpaceDN w:val="0"/>
        <w:adjustRightInd w:val="0"/>
        <w:spacing w:after="0" w:line="240" w:lineRule="auto"/>
        <w:ind w:right="-1"/>
        <w:rPr>
          <w:rFonts w:ascii="Times New Roman" w:eastAsia="Calibri" w:hAnsi="Times New Roman" w:cs="Times New Roman"/>
          <w:sz w:val="24"/>
          <w:szCs w:val="24"/>
        </w:rPr>
      </w:pPr>
      <w:r w:rsidRPr="005007EF">
        <w:rPr>
          <w:rFonts w:ascii="Times New Roman" w:eastAsia="Calibri" w:hAnsi="Times New Roman" w:cs="Times New Roman"/>
          <w:sz w:val="24"/>
          <w:szCs w:val="24"/>
        </w:rPr>
        <w:t>Руководитель        ______________ / __________________________ /</w:t>
      </w:r>
    </w:p>
    <w:p w:rsidR="00B85FE4" w:rsidRPr="005007EF" w:rsidRDefault="00B85FE4" w:rsidP="00B85FE4">
      <w:pPr>
        <w:autoSpaceDE w:val="0"/>
        <w:autoSpaceDN w:val="0"/>
        <w:adjustRightInd w:val="0"/>
        <w:spacing w:after="0" w:line="240" w:lineRule="auto"/>
        <w:ind w:right="-1"/>
        <w:rPr>
          <w:rFonts w:ascii="Times New Roman" w:eastAsia="Calibri" w:hAnsi="Times New Roman" w:cs="Times New Roman"/>
          <w:sz w:val="24"/>
          <w:szCs w:val="24"/>
        </w:rPr>
      </w:pPr>
      <w:r w:rsidRPr="005007EF">
        <w:rPr>
          <w:rFonts w:ascii="Times New Roman" w:eastAsia="Calibri" w:hAnsi="Times New Roman" w:cs="Times New Roman"/>
          <w:sz w:val="24"/>
          <w:szCs w:val="24"/>
        </w:rPr>
        <w:t>(указать должность)   (подпись)         (расшифровка подписи)</w:t>
      </w:r>
    </w:p>
    <w:p w:rsidR="00B85FE4" w:rsidRPr="005007EF" w:rsidRDefault="00B85FE4" w:rsidP="00B85FE4">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p>
    <w:p w:rsidR="00B85FE4" w:rsidRPr="005007EF" w:rsidRDefault="00B85FE4" w:rsidP="00B85FE4">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отчеты СЗВ-М за истекший календарный год (при наличии наемных работников);</w:t>
      </w:r>
    </w:p>
    <w:p w:rsidR="00B85FE4" w:rsidRPr="005007EF" w:rsidRDefault="00B85FE4" w:rsidP="00B85FE4">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разделы с 1 по 2 отчетной формы по КНД 1151111 «Расчет по страховым взносам» (при наличии наемных работников);</w:t>
      </w:r>
    </w:p>
    <w:p w:rsidR="00B85FE4" w:rsidRPr="005007EF" w:rsidRDefault="00B85FE4" w:rsidP="00B85FE4">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справки: Межрайонной инспекции Федерал</w:t>
      </w:r>
      <w:r>
        <w:rPr>
          <w:rFonts w:ascii="Times New Roman" w:eastAsia="Times New Roman" w:hAnsi="Times New Roman" w:cs="Times New Roman"/>
          <w:sz w:val="28"/>
          <w:szCs w:val="28"/>
        </w:rPr>
        <w:t>ьной налоговой службы России № 10</w:t>
      </w:r>
      <w:r w:rsidRPr="005007EF">
        <w:rPr>
          <w:rFonts w:ascii="Times New Roman" w:eastAsia="Times New Roman" w:hAnsi="Times New Roman" w:cs="Times New Roman"/>
          <w:sz w:val="28"/>
          <w:szCs w:val="28"/>
        </w:rPr>
        <w:t xml:space="preserve"> по Красноярскому краю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w:t>
      </w:r>
      <w:r>
        <w:rPr>
          <w:rFonts w:ascii="Times New Roman" w:eastAsia="Times New Roman" w:hAnsi="Times New Roman" w:cs="Times New Roman"/>
          <w:sz w:val="28"/>
          <w:szCs w:val="28"/>
        </w:rPr>
        <w:t>денной приказом ФНС России от 23.11.2022 № ЕД-7-8/1123</w:t>
      </w:r>
      <w:r w:rsidRPr="005007EF">
        <w:rPr>
          <w:rFonts w:ascii="Times New Roman" w:eastAsia="Times New Roman" w:hAnsi="Times New Roman" w:cs="Times New Roman"/>
          <w:sz w:val="28"/>
          <w:szCs w:val="28"/>
        </w:rPr>
        <w:t>@ (форма по КНД 1120101),</w:t>
      </w:r>
      <w:r w:rsidRPr="005007EF">
        <w:rPr>
          <w:rFonts w:ascii="Times New Roman" w:eastAsia="Calibri" w:hAnsi="Times New Roman" w:cs="Times New Roman"/>
          <w:sz w:val="28"/>
          <w:szCs w:val="28"/>
        </w:rPr>
        <w:t xml:space="preserve"> подписанная ее руководителем (иным уполномоченным лицом)</w:t>
      </w:r>
      <w:r w:rsidRPr="005007EF">
        <w:rPr>
          <w:rFonts w:ascii="Times New Roman" w:eastAsia="Times New Roman" w:hAnsi="Times New Roman" w:cs="Times New Roman"/>
          <w:sz w:val="28"/>
          <w:szCs w:val="28"/>
        </w:rPr>
        <w:t xml:space="preserve">, </w:t>
      </w:r>
      <w:r>
        <w:rPr>
          <w:rFonts w:ascii="Times New Roman" w:eastAsia="Calibri" w:hAnsi="Times New Roman" w:cs="Times New Roman"/>
          <w:sz w:val="28"/>
          <w:szCs w:val="28"/>
        </w:rPr>
        <w:t>отделением фонда пенсионного и социального страхования Российской Федерации по Красноярскому краю «О</w:t>
      </w:r>
      <w:r w:rsidRPr="00602D3C">
        <w:rPr>
          <w:rFonts w:ascii="Times New Roman" w:eastAsia="Calibri" w:hAnsi="Times New Roman" w:cs="Times New Roman"/>
          <w:sz w:val="28"/>
          <w:szCs w:val="28"/>
        </w:rPr>
        <w:t xml:space="preserve"> состоянии расчетов по страховым взносам, пеням и штрафам, и возмещению страховател</w:t>
      </w:r>
      <w:r>
        <w:rPr>
          <w:rFonts w:ascii="Times New Roman" w:eastAsia="Calibri" w:hAnsi="Times New Roman" w:cs="Times New Roman"/>
          <w:sz w:val="28"/>
          <w:szCs w:val="28"/>
        </w:rPr>
        <w:t>е</w:t>
      </w:r>
      <w:r w:rsidRPr="00602D3C">
        <w:rPr>
          <w:rFonts w:ascii="Times New Roman" w:eastAsia="Calibri" w:hAnsi="Times New Roman" w:cs="Times New Roman"/>
          <w:sz w:val="28"/>
          <w:szCs w:val="28"/>
        </w:rPr>
        <w:t>м излишне понесенных расходов на выплату страхового обеспечения</w:t>
      </w:r>
      <w:r>
        <w:rPr>
          <w:rFonts w:ascii="Times New Roman" w:eastAsia="Calibri" w:hAnsi="Times New Roman" w:cs="Times New Roman"/>
          <w:sz w:val="28"/>
          <w:szCs w:val="28"/>
        </w:rPr>
        <w:t xml:space="preserve"> или обеспечения</w:t>
      </w:r>
      <w:r w:rsidRPr="00602D3C">
        <w:rPr>
          <w:rFonts w:ascii="Times New Roman" w:eastAsia="Calibri" w:hAnsi="Times New Roman" w:cs="Times New Roman"/>
          <w:sz w:val="28"/>
          <w:szCs w:val="28"/>
        </w:rPr>
        <w:t xml:space="preserve"> по страхованию, выданная в соответствии с подпунктом 18 пункта 2 статьи 18 Федерального закона от 24 июля 1998 г. №125-ФЗ «Об обязательном социальном страховании от несчастных случаев на производстве и профессиональных заболеваний» и Федеральным законом от 29 декабря 2006г.</w:t>
      </w:r>
      <w:r>
        <w:rPr>
          <w:rFonts w:ascii="Times New Roman" w:eastAsia="Calibri" w:hAnsi="Times New Roman" w:cs="Times New Roman"/>
          <w:sz w:val="28"/>
          <w:szCs w:val="28"/>
        </w:rPr>
        <w:t xml:space="preserve"> </w:t>
      </w:r>
      <w:r w:rsidRPr="00602D3C">
        <w:rPr>
          <w:rFonts w:ascii="Times New Roman" w:eastAsia="Calibri" w:hAnsi="Times New Roman" w:cs="Times New Roman"/>
          <w:sz w:val="28"/>
          <w:szCs w:val="28"/>
        </w:rPr>
        <w:t>№ 255-ФЗ «Об обязательном социальном страховании на случай временной нетрудоспособности и в связи с материнством»</w:t>
      </w:r>
      <w:r w:rsidRPr="004B687E">
        <w:rPr>
          <w:rFonts w:ascii="Times New Roman" w:eastAsia="Calibri" w:hAnsi="Times New Roman" w:cs="Times New Roman"/>
          <w:sz w:val="28"/>
          <w:szCs w:val="28"/>
        </w:rPr>
        <w:t>, подписанную руководителем (иным уполномоченным лицом)</w:t>
      </w:r>
      <w:r>
        <w:rPr>
          <w:rFonts w:ascii="Times New Roman" w:eastAsia="Calibri" w:hAnsi="Times New Roman" w:cs="Times New Roman"/>
          <w:sz w:val="28"/>
          <w:szCs w:val="28"/>
        </w:rPr>
        <w:t>, подтверждающую отсутствие задолженности</w:t>
      </w:r>
      <w:r>
        <w:rPr>
          <w:rFonts w:ascii="Times New Roman" w:eastAsia="Times New Roman" w:hAnsi="Times New Roman" w:cs="Times New Roman"/>
          <w:sz w:val="28"/>
          <w:szCs w:val="28"/>
        </w:rPr>
        <w:t>;</w:t>
      </w:r>
    </w:p>
    <w:p w:rsidR="00B85FE4" w:rsidRPr="005007EF" w:rsidRDefault="00B85FE4" w:rsidP="00B85FE4">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при возникновении в процессе производства отходов производства - копии документов, подтверждающих использование, передачу или утилизацию отходов производства, копию договора на оказание услуг по сбору и вывозу отходов производства с организацией, имеющей лицензию на осуществление соответствующих видов деятельности за год предоставления отчетности.</w:t>
      </w:r>
    </w:p>
    <w:p w:rsidR="00B85FE4" w:rsidRPr="005007EF"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4.4. Главный распорядитель бюджетных средств вправе устанавливать в соглашении сроки и формы представления получателем гранта дополнительной отчетности.</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p>
    <w:p w:rsidR="00B85FE4" w:rsidRPr="005007EF" w:rsidRDefault="00B85FE4" w:rsidP="00B85FE4">
      <w:pPr>
        <w:suppressAutoHyphens/>
        <w:autoSpaceDE w:val="0"/>
        <w:autoSpaceDN w:val="0"/>
        <w:adjustRightInd w:val="0"/>
        <w:spacing w:after="0" w:line="240" w:lineRule="auto"/>
        <w:ind w:right="-1"/>
        <w:jc w:val="center"/>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xml:space="preserve">5. Требования об осуществлении контроля за соблюдением условий, </w:t>
      </w:r>
    </w:p>
    <w:p w:rsidR="00B85FE4" w:rsidRPr="005007EF" w:rsidRDefault="00B85FE4" w:rsidP="00B85FE4">
      <w:pPr>
        <w:suppressAutoHyphens/>
        <w:autoSpaceDE w:val="0"/>
        <w:autoSpaceDN w:val="0"/>
        <w:adjustRightInd w:val="0"/>
        <w:spacing w:after="0" w:line="240" w:lineRule="auto"/>
        <w:ind w:right="-1"/>
        <w:jc w:val="center"/>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xml:space="preserve">целей и порядка предоставления гранта </w:t>
      </w:r>
    </w:p>
    <w:p w:rsidR="00B85FE4" w:rsidRPr="005007EF" w:rsidRDefault="00B85FE4" w:rsidP="00B85FE4">
      <w:pPr>
        <w:suppressAutoHyphens/>
        <w:autoSpaceDE w:val="0"/>
        <w:autoSpaceDN w:val="0"/>
        <w:adjustRightInd w:val="0"/>
        <w:spacing w:after="0" w:line="240" w:lineRule="auto"/>
        <w:ind w:right="-1"/>
        <w:jc w:val="center"/>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и ответственности за их нарушение</w:t>
      </w:r>
    </w:p>
    <w:p w:rsidR="00B85FE4" w:rsidRPr="005007EF"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 Отдел планирования</w:t>
      </w:r>
      <w:r w:rsidRPr="005007EF">
        <w:rPr>
          <w:rFonts w:ascii="Times New Roman" w:eastAsia="Times New Roman" w:hAnsi="Times New Roman" w:cs="Times New Roman"/>
          <w:sz w:val="28"/>
          <w:szCs w:val="28"/>
        </w:rPr>
        <w:t xml:space="preserve"> а</w:t>
      </w:r>
      <w:r>
        <w:rPr>
          <w:rFonts w:ascii="Times New Roman" w:eastAsia="Times New Roman" w:hAnsi="Times New Roman" w:cs="Times New Roman"/>
          <w:sz w:val="28"/>
          <w:szCs w:val="28"/>
        </w:rPr>
        <w:t>дминистрации Идринского района</w:t>
      </w:r>
      <w:r w:rsidRPr="005007EF">
        <w:rPr>
          <w:rFonts w:ascii="Times New Roman" w:eastAsia="Times New Roman" w:hAnsi="Times New Roman" w:cs="Times New Roman"/>
          <w:sz w:val="28"/>
          <w:szCs w:val="28"/>
        </w:rPr>
        <w:t xml:space="preserve"> совместно с органом муниципального финансового контроля осуществляют проверку соблюдения получателями грантов условий, целей и порядка их предоставления, в том числе проверку достижения установленных в соглашении показателей результативности, в соответствии со статьями 268.1 и 269.2 Бюджетного кодекса Российской Федерации. </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xml:space="preserve">Для осуществления контроля за целевым использованием средств гранта Главный распорядитель бюджетных средств вправе запрашивать у получателя гранта и лиц, получающих средства на основании договоров (соглашений), заключенных с получателем гранта, документы, обосновывающие размер произведенных расходов на цели, указанные в </w:t>
      </w:r>
      <w:hyperlink w:anchor="P56" w:history="1">
        <w:r w:rsidRPr="005007EF">
          <w:rPr>
            <w:rFonts w:ascii="Times New Roman" w:eastAsia="Times New Roman" w:hAnsi="Times New Roman" w:cs="Times New Roman"/>
            <w:sz w:val="28"/>
            <w:szCs w:val="28"/>
          </w:rPr>
          <w:t>пункте 1.</w:t>
        </w:r>
      </w:hyperlink>
      <w:r w:rsidRPr="005007EF">
        <w:rPr>
          <w:rFonts w:ascii="Times New Roman" w:eastAsia="Times New Roman" w:hAnsi="Times New Roman" w:cs="Times New Roman"/>
          <w:sz w:val="28"/>
          <w:szCs w:val="28"/>
        </w:rPr>
        <w:t>6 Порядка.</w:t>
      </w:r>
    </w:p>
    <w:p w:rsidR="00B85FE4" w:rsidRPr="005007EF"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xml:space="preserve">5.2. Возврату в местный бюджет подлежит грант в следующих случаях и размерах: </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xml:space="preserve">- при нарушении получателем гранта условий соглашения, установленных при предоставлении гранта, выявленного при проведении финансового контроля, проверок - в полном объеме; </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при недостижении значений результата предоставления гранта и показателя, необходимого для достижения результата предоставления гранта, - объем средств, подлежащий возврату в бюджет, рассчитывается по формуле:</w:t>
      </w:r>
    </w:p>
    <w:p w:rsidR="00B85FE4" w:rsidRPr="005007EF" w:rsidRDefault="00B85FE4" w:rsidP="00B85FE4">
      <w:pPr>
        <w:widowControl w:val="0"/>
        <w:autoSpaceDE w:val="0"/>
        <w:autoSpaceDN w:val="0"/>
        <w:spacing w:after="0" w:line="240" w:lineRule="auto"/>
        <w:jc w:val="center"/>
        <w:rPr>
          <w:rFonts w:ascii="Times New Roman" w:eastAsia="Times New Roman" w:hAnsi="Times New Roman" w:cs="Times New Roman"/>
          <w:sz w:val="28"/>
          <w:szCs w:val="28"/>
        </w:rPr>
      </w:pPr>
      <w:r w:rsidRPr="005007EF">
        <w:rPr>
          <w:rFonts w:ascii="Times New Roman" w:eastAsia="Times New Roman" w:hAnsi="Times New Roman" w:cs="Times New Roman"/>
          <w:noProof/>
          <w:position w:val="-18"/>
          <w:sz w:val="28"/>
          <w:szCs w:val="28"/>
        </w:rPr>
        <w:drawing>
          <wp:inline distT="0" distB="0" distL="0" distR="0" wp14:anchorId="7870231D" wp14:editId="01000028">
            <wp:extent cx="2224405" cy="382905"/>
            <wp:effectExtent l="0" t="0" r="0" b="0"/>
            <wp:docPr id="1" name="Рисунок 1" descr="base_23675_278034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75_278034_32770"/>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24405" cy="382905"/>
                    </a:xfrm>
                    <a:prstGeom prst="rect">
                      <a:avLst/>
                    </a:prstGeom>
                    <a:noFill/>
                    <a:ln>
                      <a:noFill/>
                    </a:ln>
                  </pic:spPr>
                </pic:pic>
              </a:graphicData>
            </a:graphic>
          </wp:inline>
        </w:drawing>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где:</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V</w:t>
      </w:r>
      <w:r w:rsidRPr="005007EF">
        <w:rPr>
          <w:rFonts w:ascii="Times New Roman" w:eastAsia="Times New Roman" w:hAnsi="Times New Roman" w:cs="Times New Roman"/>
          <w:sz w:val="28"/>
          <w:szCs w:val="28"/>
          <w:vertAlign w:val="subscript"/>
        </w:rPr>
        <w:t>гранта</w:t>
      </w:r>
      <w:r w:rsidRPr="005007EF">
        <w:rPr>
          <w:rFonts w:ascii="Times New Roman" w:eastAsia="Times New Roman" w:hAnsi="Times New Roman" w:cs="Times New Roman"/>
          <w:sz w:val="28"/>
          <w:szCs w:val="28"/>
        </w:rPr>
        <w:t xml:space="preserve"> - размер гранта, предоставленный получателю гранта в отчетном финансовом году;</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n - общее количество показателей, необходимых для достижения результатов предоставления гранта;</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D</w:t>
      </w:r>
      <w:r w:rsidRPr="005007EF">
        <w:rPr>
          <w:rFonts w:ascii="Times New Roman" w:eastAsia="Times New Roman" w:hAnsi="Times New Roman" w:cs="Times New Roman"/>
          <w:sz w:val="28"/>
          <w:szCs w:val="28"/>
          <w:vertAlign w:val="subscript"/>
        </w:rPr>
        <w:t>i</w:t>
      </w:r>
      <w:r w:rsidRPr="005007EF">
        <w:rPr>
          <w:rFonts w:ascii="Times New Roman" w:eastAsia="Times New Roman" w:hAnsi="Times New Roman" w:cs="Times New Roman"/>
          <w:sz w:val="28"/>
          <w:szCs w:val="28"/>
        </w:rPr>
        <w:t xml:space="preserve"> - индекс, отражающий уровень недостижения значения i-го показателя, необходимого для достижения результата предоставления гранта, рассчитываемый по формуле:</w:t>
      </w:r>
    </w:p>
    <w:p w:rsidR="00B85FE4" w:rsidRPr="005007EF" w:rsidRDefault="00B85FE4" w:rsidP="00B85FE4">
      <w:pPr>
        <w:widowControl w:val="0"/>
        <w:autoSpaceDE w:val="0"/>
        <w:autoSpaceDN w:val="0"/>
        <w:spacing w:after="0" w:line="240" w:lineRule="auto"/>
        <w:jc w:val="center"/>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D</w:t>
      </w:r>
      <w:r w:rsidRPr="005007EF">
        <w:rPr>
          <w:rFonts w:ascii="Times New Roman" w:eastAsia="Times New Roman" w:hAnsi="Times New Roman" w:cs="Times New Roman"/>
          <w:sz w:val="28"/>
          <w:szCs w:val="28"/>
          <w:vertAlign w:val="subscript"/>
        </w:rPr>
        <w:t>i</w:t>
      </w:r>
      <w:r w:rsidRPr="005007EF">
        <w:rPr>
          <w:rFonts w:ascii="Times New Roman" w:eastAsia="Times New Roman" w:hAnsi="Times New Roman" w:cs="Times New Roman"/>
          <w:sz w:val="28"/>
          <w:szCs w:val="28"/>
        </w:rPr>
        <w:t xml:space="preserve"> = 1 - T</w:t>
      </w:r>
      <w:r w:rsidRPr="005007EF">
        <w:rPr>
          <w:rFonts w:ascii="Times New Roman" w:eastAsia="Times New Roman" w:hAnsi="Times New Roman" w:cs="Times New Roman"/>
          <w:sz w:val="28"/>
          <w:szCs w:val="28"/>
          <w:vertAlign w:val="subscript"/>
        </w:rPr>
        <w:t>i</w:t>
      </w:r>
      <w:r w:rsidRPr="005007EF">
        <w:rPr>
          <w:rFonts w:ascii="Times New Roman" w:eastAsia="Times New Roman" w:hAnsi="Times New Roman" w:cs="Times New Roman"/>
          <w:sz w:val="28"/>
          <w:szCs w:val="28"/>
        </w:rPr>
        <w:t xml:space="preserve"> / S</w:t>
      </w:r>
      <w:r w:rsidRPr="005007EF">
        <w:rPr>
          <w:rFonts w:ascii="Times New Roman" w:eastAsia="Times New Roman" w:hAnsi="Times New Roman" w:cs="Times New Roman"/>
          <w:sz w:val="28"/>
          <w:szCs w:val="28"/>
          <w:vertAlign w:val="subscript"/>
        </w:rPr>
        <w:t>i</w:t>
      </w:r>
      <w:r w:rsidRPr="005007EF">
        <w:rPr>
          <w:rFonts w:ascii="Times New Roman" w:eastAsia="Times New Roman" w:hAnsi="Times New Roman" w:cs="Times New Roman"/>
          <w:sz w:val="28"/>
          <w:szCs w:val="28"/>
        </w:rPr>
        <w:t>,</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где:</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T</w:t>
      </w:r>
      <w:r w:rsidRPr="005007EF">
        <w:rPr>
          <w:rFonts w:ascii="Times New Roman" w:eastAsia="Times New Roman" w:hAnsi="Times New Roman" w:cs="Times New Roman"/>
          <w:sz w:val="28"/>
          <w:szCs w:val="28"/>
          <w:vertAlign w:val="subscript"/>
        </w:rPr>
        <w:t>i</w:t>
      </w:r>
      <w:r w:rsidRPr="005007EF">
        <w:rPr>
          <w:rFonts w:ascii="Times New Roman" w:eastAsia="Times New Roman" w:hAnsi="Times New Roman" w:cs="Times New Roman"/>
          <w:sz w:val="28"/>
          <w:szCs w:val="28"/>
        </w:rPr>
        <w:t xml:space="preserve"> - фактически достигнутое значение i-го показателя, необходимого для достижения результата предоставления гранта;</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S</w:t>
      </w:r>
      <w:r w:rsidRPr="005007EF">
        <w:rPr>
          <w:rFonts w:ascii="Times New Roman" w:eastAsia="Times New Roman" w:hAnsi="Times New Roman" w:cs="Times New Roman"/>
          <w:sz w:val="28"/>
          <w:szCs w:val="28"/>
          <w:vertAlign w:val="subscript"/>
        </w:rPr>
        <w:t>i</w:t>
      </w:r>
      <w:r w:rsidRPr="005007EF">
        <w:rPr>
          <w:rFonts w:ascii="Times New Roman" w:eastAsia="Times New Roman" w:hAnsi="Times New Roman" w:cs="Times New Roman"/>
          <w:sz w:val="28"/>
          <w:szCs w:val="28"/>
        </w:rPr>
        <w:t xml:space="preserve"> - плановое значение i-го показателя, необходимого для достижения результата предоставления гранта, установленное при предоставлении гранта.</w:t>
      </w:r>
    </w:p>
    <w:p w:rsidR="00B85FE4" w:rsidRPr="005007EF"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 xml:space="preserve">5.3. В случае выявления одного из оснований для возврата гранта (части гранта), установленных в </w:t>
      </w:r>
      <w:hyperlink w:anchor="P257" w:history="1">
        <w:r w:rsidRPr="005007EF">
          <w:rPr>
            <w:rFonts w:ascii="Times New Roman" w:eastAsia="Times New Roman" w:hAnsi="Times New Roman" w:cs="Times New Roman"/>
            <w:sz w:val="28"/>
            <w:szCs w:val="28"/>
          </w:rPr>
          <w:t>пункте 5.2</w:t>
        </w:r>
      </w:hyperlink>
      <w:r>
        <w:rPr>
          <w:rFonts w:ascii="Times New Roman" w:eastAsia="Times New Roman" w:hAnsi="Times New Roman" w:cs="Times New Roman"/>
          <w:sz w:val="28"/>
          <w:szCs w:val="28"/>
        </w:rPr>
        <w:t xml:space="preserve"> Порядка, Отдел планирования</w:t>
      </w:r>
      <w:r w:rsidRPr="005007EF">
        <w:rPr>
          <w:rFonts w:ascii="Times New Roman" w:eastAsia="Times New Roman" w:hAnsi="Times New Roman" w:cs="Times New Roman"/>
          <w:sz w:val="28"/>
          <w:szCs w:val="28"/>
        </w:rPr>
        <w:t xml:space="preserve"> в течение 10 рабочих дней со дня, когда стало известно о выявлении одного из указанных оснований, принимает решение о возврате гранта в форме распоряжения о возврате гранта в местный бюджет с указанием оснований возврата гранта и размера гранта, подлежащего возврату.</w:t>
      </w:r>
    </w:p>
    <w:p w:rsidR="00B85FE4" w:rsidRPr="005007EF"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 Отдел планирования</w:t>
      </w:r>
      <w:r w:rsidRPr="005007EF">
        <w:rPr>
          <w:rFonts w:ascii="Times New Roman" w:eastAsia="Times New Roman" w:hAnsi="Times New Roman" w:cs="Times New Roman"/>
          <w:sz w:val="28"/>
          <w:szCs w:val="28"/>
        </w:rPr>
        <w:t xml:space="preserve"> в течение 3 рабочих дней со дня принятия решения о возврате гранта (части гранта) направляет получателю гранта копию распоряжения о возврате гранта (части гранта) по адресу электронной почты получателя гранта или по почтовому адресу, указанным в заявлении о предоставлении гранта.</w:t>
      </w:r>
    </w:p>
    <w:p w:rsidR="00B85FE4" w:rsidRPr="005007EF"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5.5. Получатель гранта в течение 10 рабочих дней со дня получения решения о возврате гранта обязан произвести возврат в местный бюджет полученных сумм гранта в размере, указанном в решении о возврате гранта.</w:t>
      </w:r>
    </w:p>
    <w:p w:rsidR="00B85FE4" w:rsidRPr="005007EF"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5007EF">
        <w:rPr>
          <w:rFonts w:ascii="Times New Roman" w:eastAsia="Times New Roman" w:hAnsi="Times New Roman" w:cs="Times New Roman"/>
          <w:sz w:val="28"/>
          <w:szCs w:val="28"/>
        </w:rPr>
        <w:t>5</w:t>
      </w:r>
      <w:r>
        <w:rPr>
          <w:rFonts w:ascii="Times New Roman" w:eastAsia="Times New Roman" w:hAnsi="Times New Roman" w:cs="Times New Roman"/>
          <w:sz w:val="28"/>
          <w:szCs w:val="28"/>
        </w:rPr>
        <w:tab/>
      </w:r>
      <w:r w:rsidRPr="005007EF">
        <w:rPr>
          <w:rFonts w:ascii="Times New Roman" w:eastAsia="Times New Roman" w:hAnsi="Times New Roman" w:cs="Times New Roman"/>
          <w:sz w:val="28"/>
          <w:szCs w:val="28"/>
        </w:rPr>
        <w:t>.6. При отказе получателя гранта вернуть полученный грант (часть гранта) в местный бюджет взыскание гранта (части гранта) производится в порядке, установленном действующим законодательством Российской Федерации.</w:t>
      </w:r>
    </w:p>
    <w:p w:rsidR="00B85FE4" w:rsidRDefault="00B85FE4" w:rsidP="00B85FE4">
      <w:pPr>
        <w:shd w:val="clear" w:color="auto" w:fill="FFFFFF"/>
        <w:spacing w:after="0" w:line="240" w:lineRule="auto"/>
        <w:ind w:firstLine="709"/>
        <w:jc w:val="center"/>
        <w:rPr>
          <w:rFonts w:ascii="Times New Roman" w:eastAsia="Times New Roman" w:hAnsi="Times New Roman" w:cs="Times New Roman"/>
          <w:sz w:val="28"/>
          <w:szCs w:val="28"/>
        </w:rPr>
      </w:pPr>
    </w:p>
    <w:p w:rsidR="00B85FE4" w:rsidRDefault="00B85FE4" w:rsidP="00B85FE4">
      <w:pPr>
        <w:widowControl w:val="0"/>
        <w:autoSpaceDE w:val="0"/>
        <w:autoSpaceDN w:val="0"/>
        <w:adjustRightInd w:val="0"/>
        <w:spacing w:after="0" w:line="240" w:lineRule="auto"/>
        <w:ind w:left="4536"/>
        <w:outlineLvl w:val="2"/>
        <w:rPr>
          <w:rFonts w:ascii="Times New Roman" w:hAnsi="Times New Roman"/>
          <w:sz w:val="28"/>
          <w:szCs w:val="28"/>
        </w:rPr>
      </w:pPr>
    </w:p>
    <w:p w:rsidR="00B85FE4" w:rsidRDefault="00B85FE4" w:rsidP="00B85FE4">
      <w:pPr>
        <w:widowControl w:val="0"/>
        <w:autoSpaceDE w:val="0"/>
        <w:autoSpaceDN w:val="0"/>
        <w:adjustRightInd w:val="0"/>
        <w:spacing w:after="0" w:line="240" w:lineRule="auto"/>
        <w:ind w:left="4536"/>
        <w:outlineLvl w:val="2"/>
        <w:rPr>
          <w:rFonts w:ascii="Times New Roman" w:hAnsi="Times New Roman"/>
          <w:sz w:val="28"/>
          <w:szCs w:val="28"/>
        </w:rPr>
      </w:pPr>
    </w:p>
    <w:p w:rsidR="00B85FE4" w:rsidRDefault="00B85FE4" w:rsidP="00B85FE4">
      <w:pPr>
        <w:widowControl w:val="0"/>
        <w:autoSpaceDE w:val="0"/>
        <w:autoSpaceDN w:val="0"/>
        <w:adjustRightInd w:val="0"/>
        <w:spacing w:after="0" w:line="240" w:lineRule="auto"/>
        <w:ind w:left="4536"/>
        <w:outlineLvl w:val="2"/>
        <w:rPr>
          <w:rFonts w:ascii="Times New Roman" w:hAnsi="Times New Roman"/>
          <w:sz w:val="28"/>
          <w:szCs w:val="28"/>
        </w:rPr>
      </w:pPr>
    </w:p>
    <w:p w:rsidR="00B85FE4" w:rsidRDefault="00B85FE4" w:rsidP="00B85FE4">
      <w:pPr>
        <w:widowControl w:val="0"/>
        <w:autoSpaceDE w:val="0"/>
        <w:autoSpaceDN w:val="0"/>
        <w:adjustRightInd w:val="0"/>
        <w:spacing w:after="0" w:line="240" w:lineRule="auto"/>
        <w:ind w:left="4536"/>
        <w:outlineLvl w:val="2"/>
        <w:rPr>
          <w:rFonts w:ascii="Times New Roman" w:hAnsi="Times New Roman"/>
          <w:sz w:val="28"/>
          <w:szCs w:val="28"/>
        </w:rPr>
      </w:pPr>
    </w:p>
    <w:p w:rsidR="00B85FE4" w:rsidRDefault="00B85FE4" w:rsidP="00B85FE4">
      <w:pPr>
        <w:widowControl w:val="0"/>
        <w:autoSpaceDE w:val="0"/>
        <w:autoSpaceDN w:val="0"/>
        <w:adjustRightInd w:val="0"/>
        <w:spacing w:after="0" w:line="240" w:lineRule="auto"/>
        <w:ind w:left="4536"/>
        <w:outlineLvl w:val="2"/>
        <w:rPr>
          <w:rFonts w:ascii="Times New Roman" w:hAnsi="Times New Roman"/>
          <w:sz w:val="28"/>
          <w:szCs w:val="28"/>
        </w:rPr>
      </w:pPr>
    </w:p>
    <w:p w:rsidR="00B85FE4" w:rsidRDefault="00B85FE4" w:rsidP="00B85FE4">
      <w:pPr>
        <w:widowControl w:val="0"/>
        <w:autoSpaceDE w:val="0"/>
        <w:autoSpaceDN w:val="0"/>
        <w:adjustRightInd w:val="0"/>
        <w:spacing w:after="0" w:line="240" w:lineRule="auto"/>
        <w:ind w:left="4536"/>
        <w:outlineLvl w:val="2"/>
        <w:rPr>
          <w:rFonts w:ascii="Times New Roman" w:hAnsi="Times New Roman"/>
          <w:sz w:val="28"/>
          <w:szCs w:val="28"/>
        </w:rPr>
      </w:pPr>
    </w:p>
    <w:p w:rsidR="00B85FE4" w:rsidRPr="00150FDF" w:rsidRDefault="00B85FE4" w:rsidP="00B85FE4">
      <w:pPr>
        <w:widowControl w:val="0"/>
        <w:autoSpaceDE w:val="0"/>
        <w:autoSpaceDN w:val="0"/>
        <w:adjustRightInd w:val="0"/>
        <w:spacing w:after="0" w:line="240" w:lineRule="auto"/>
        <w:ind w:left="4536"/>
        <w:outlineLvl w:val="2"/>
        <w:rPr>
          <w:rFonts w:ascii="Times New Roman" w:hAnsi="Times New Roman"/>
          <w:sz w:val="28"/>
          <w:szCs w:val="28"/>
        </w:rPr>
      </w:pPr>
      <w:r w:rsidRPr="00150FDF">
        <w:rPr>
          <w:rFonts w:ascii="Times New Roman" w:hAnsi="Times New Roman"/>
          <w:sz w:val="28"/>
          <w:szCs w:val="28"/>
        </w:rPr>
        <w:t xml:space="preserve">Приложение № 1 </w:t>
      </w:r>
    </w:p>
    <w:p w:rsidR="00B85FE4" w:rsidRPr="00150FDF" w:rsidRDefault="00B85FE4" w:rsidP="00B85FE4">
      <w:pPr>
        <w:autoSpaceDE w:val="0"/>
        <w:autoSpaceDN w:val="0"/>
        <w:adjustRightInd w:val="0"/>
        <w:spacing w:after="0" w:line="240" w:lineRule="auto"/>
        <w:ind w:left="4536"/>
        <w:jc w:val="both"/>
        <w:rPr>
          <w:rFonts w:ascii="Times New Roman" w:hAnsi="Times New Roman"/>
          <w:sz w:val="28"/>
          <w:szCs w:val="28"/>
        </w:rPr>
      </w:pPr>
      <w:r w:rsidRPr="00150FDF">
        <w:rPr>
          <w:rFonts w:ascii="Times New Roman" w:hAnsi="Times New Roman"/>
          <w:sz w:val="28"/>
          <w:szCs w:val="28"/>
        </w:rPr>
        <w:t>к Порядку предоставления грантов в форме субсидий субъектам малого и среднего предпринимательства на начало ведения предпринимательской деятельности</w:t>
      </w:r>
    </w:p>
    <w:p w:rsidR="00B85FE4" w:rsidRPr="009854C9" w:rsidRDefault="00B85FE4" w:rsidP="00B85FE4">
      <w:pPr>
        <w:shd w:val="clear" w:color="auto" w:fill="FFFFFF"/>
        <w:autoSpaceDE w:val="0"/>
        <w:autoSpaceDN w:val="0"/>
        <w:adjustRightInd w:val="0"/>
        <w:spacing w:after="0" w:line="240" w:lineRule="auto"/>
        <w:jc w:val="center"/>
        <w:outlineLvl w:val="0"/>
        <w:rPr>
          <w:rFonts w:ascii="Times New Roman" w:hAnsi="Times New Roman"/>
          <w:sz w:val="28"/>
          <w:szCs w:val="28"/>
        </w:rPr>
      </w:pPr>
    </w:p>
    <w:p w:rsidR="00B85FE4" w:rsidRPr="009854C9" w:rsidRDefault="00B85FE4" w:rsidP="00B85FE4">
      <w:pPr>
        <w:shd w:val="clear" w:color="auto" w:fill="FFFFFF"/>
        <w:autoSpaceDE w:val="0"/>
        <w:autoSpaceDN w:val="0"/>
        <w:adjustRightInd w:val="0"/>
        <w:spacing w:after="0" w:line="240" w:lineRule="auto"/>
        <w:jc w:val="center"/>
        <w:outlineLvl w:val="0"/>
        <w:rPr>
          <w:rFonts w:ascii="Times New Roman" w:hAnsi="Times New Roman"/>
          <w:sz w:val="28"/>
          <w:szCs w:val="28"/>
        </w:rPr>
      </w:pPr>
    </w:p>
    <w:p w:rsidR="00B85FE4" w:rsidRPr="009854C9" w:rsidRDefault="00B85FE4" w:rsidP="00B85FE4">
      <w:pPr>
        <w:autoSpaceDE w:val="0"/>
        <w:autoSpaceDN w:val="0"/>
        <w:adjustRightInd w:val="0"/>
        <w:spacing w:after="0" w:line="240" w:lineRule="auto"/>
        <w:jc w:val="center"/>
        <w:rPr>
          <w:rFonts w:ascii="Times New Roman" w:eastAsia="Calibri" w:hAnsi="Times New Roman"/>
          <w:sz w:val="28"/>
          <w:szCs w:val="28"/>
        </w:rPr>
      </w:pPr>
      <w:r w:rsidRPr="009854C9">
        <w:rPr>
          <w:rFonts w:ascii="Times New Roman" w:eastAsia="Calibri" w:hAnsi="Times New Roman"/>
          <w:sz w:val="28"/>
          <w:szCs w:val="28"/>
        </w:rPr>
        <w:t xml:space="preserve">Предварительная заявка  </w:t>
      </w:r>
    </w:p>
    <w:p w:rsidR="00B85FE4" w:rsidRPr="009854C9" w:rsidRDefault="00B85FE4" w:rsidP="00B85FE4">
      <w:pPr>
        <w:autoSpaceDE w:val="0"/>
        <w:autoSpaceDN w:val="0"/>
        <w:adjustRightInd w:val="0"/>
        <w:spacing w:after="0" w:line="240" w:lineRule="auto"/>
        <w:jc w:val="center"/>
        <w:rPr>
          <w:rFonts w:ascii="Times New Roman" w:hAnsi="Times New Roman"/>
          <w:sz w:val="28"/>
          <w:szCs w:val="28"/>
        </w:rPr>
      </w:pPr>
      <w:r w:rsidRPr="009854C9">
        <w:rPr>
          <w:rFonts w:ascii="Times New Roman" w:eastAsia="Calibri" w:hAnsi="Times New Roman"/>
          <w:sz w:val="28"/>
          <w:szCs w:val="28"/>
        </w:rPr>
        <w:t xml:space="preserve">на предоставление </w:t>
      </w:r>
      <w:r w:rsidRPr="009854C9">
        <w:rPr>
          <w:rFonts w:ascii="Times New Roman" w:hAnsi="Times New Roman"/>
          <w:sz w:val="28"/>
          <w:szCs w:val="28"/>
        </w:rPr>
        <w:t xml:space="preserve">грантовой поддержки </w:t>
      </w:r>
      <w:r w:rsidRPr="00F45B7C">
        <w:rPr>
          <w:rFonts w:ascii="Times New Roman" w:hAnsi="Times New Roman"/>
          <w:sz w:val="28"/>
          <w:szCs w:val="28"/>
        </w:rPr>
        <w:t>в форме субсидий субъектам малого и среднего предпринимательства на начало ведения  предпринимательской деятельности</w:t>
      </w:r>
    </w:p>
    <w:p w:rsidR="00B85FE4" w:rsidRPr="009854C9" w:rsidRDefault="00B85FE4" w:rsidP="00B85FE4">
      <w:pPr>
        <w:autoSpaceDE w:val="0"/>
        <w:autoSpaceDN w:val="0"/>
        <w:adjustRightInd w:val="0"/>
        <w:spacing w:after="0" w:line="240" w:lineRule="auto"/>
        <w:jc w:val="center"/>
        <w:rPr>
          <w:rFonts w:ascii="Times New Roman" w:eastAsia="Calibri" w:hAnsi="Times New Roman"/>
          <w:sz w:val="28"/>
          <w:szCs w:val="28"/>
        </w:rPr>
      </w:pPr>
    </w:p>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r w:rsidRPr="009854C9">
        <w:rPr>
          <w:rFonts w:ascii="Times New Roman" w:eastAsia="Calibri" w:hAnsi="Times New Roman"/>
          <w:sz w:val="28"/>
          <w:szCs w:val="28"/>
        </w:rPr>
        <w:t>__________________________________________________________________,</w:t>
      </w:r>
    </w:p>
    <w:p w:rsidR="00B85FE4" w:rsidRPr="009854C9" w:rsidRDefault="00B85FE4" w:rsidP="00B85FE4">
      <w:pPr>
        <w:autoSpaceDE w:val="0"/>
        <w:autoSpaceDN w:val="0"/>
        <w:adjustRightInd w:val="0"/>
        <w:spacing w:after="0" w:line="240" w:lineRule="auto"/>
        <w:jc w:val="center"/>
        <w:rPr>
          <w:rFonts w:ascii="Times New Roman" w:eastAsia="Calibri" w:hAnsi="Times New Roman"/>
          <w:sz w:val="20"/>
          <w:szCs w:val="20"/>
        </w:rPr>
      </w:pPr>
      <w:r w:rsidRPr="009854C9">
        <w:rPr>
          <w:rFonts w:ascii="Times New Roman" w:eastAsia="Calibri" w:hAnsi="Times New Roman"/>
          <w:sz w:val="20"/>
          <w:szCs w:val="20"/>
        </w:rPr>
        <w:t>(наименование заявителя)</w:t>
      </w:r>
    </w:p>
    <w:p w:rsidR="00B85FE4" w:rsidRPr="009854C9" w:rsidRDefault="00B85FE4" w:rsidP="00B85FE4">
      <w:pPr>
        <w:widowControl w:val="0"/>
        <w:autoSpaceDE w:val="0"/>
        <w:autoSpaceDN w:val="0"/>
        <w:spacing w:after="0" w:line="240" w:lineRule="auto"/>
        <w:jc w:val="both"/>
        <w:rPr>
          <w:rFonts w:ascii="Times New Roman" w:hAnsi="Times New Roman"/>
          <w:sz w:val="28"/>
          <w:szCs w:val="28"/>
        </w:rPr>
      </w:pPr>
      <w:r w:rsidRPr="009854C9">
        <w:rPr>
          <w:rFonts w:ascii="Times New Roman" w:hAnsi="Times New Roman"/>
          <w:sz w:val="28"/>
          <w:szCs w:val="28"/>
        </w:rPr>
        <w:t xml:space="preserve"> </w:t>
      </w:r>
    </w:p>
    <w:p w:rsidR="00B85FE4" w:rsidRPr="009854C9" w:rsidRDefault="00B85FE4" w:rsidP="00B85FE4">
      <w:pPr>
        <w:autoSpaceDE w:val="0"/>
        <w:autoSpaceDN w:val="0"/>
        <w:adjustRightInd w:val="0"/>
        <w:spacing w:after="0" w:line="240" w:lineRule="auto"/>
        <w:jc w:val="both"/>
        <w:rPr>
          <w:rFonts w:ascii="Times New Roman" w:hAnsi="Times New Roman"/>
          <w:sz w:val="28"/>
          <w:szCs w:val="28"/>
        </w:rPr>
      </w:pPr>
      <w:r w:rsidRPr="009854C9">
        <w:rPr>
          <w:rFonts w:ascii="Times New Roman" w:hAnsi="Times New Roman"/>
          <w:kern w:val="2"/>
          <w:sz w:val="28"/>
          <w:szCs w:val="28"/>
          <w:lang w:eastAsia="hi-IN" w:bidi="hi-IN"/>
        </w:rPr>
        <w:t xml:space="preserve">прошу предоставить </w:t>
      </w:r>
      <w:r w:rsidRPr="009854C9">
        <w:rPr>
          <w:rFonts w:ascii="Times New Roman" w:hAnsi="Times New Roman"/>
          <w:sz w:val="28"/>
          <w:szCs w:val="28"/>
        </w:rPr>
        <w:t>грант на начало ведения предпринимательской  деятельности, предполагаемый размер гранта________________________ __________________________________________________________________</w:t>
      </w:r>
    </w:p>
    <w:p w:rsidR="00B85FE4" w:rsidRPr="009854C9" w:rsidRDefault="00B85FE4" w:rsidP="00B85FE4">
      <w:pPr>
        <w:shd w:val="clear" w:color="auto" w:fill="FFFFFF"/>
        <w:spacing w:before="280" w:after="240" w:line="360" w:lineRule="atLeast"/>
        <w:ind w:firstLine="709"/>
        <w:jc w:val="both"/>
        <w:textAlignment w:val="baseline"/>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1. Информация о заявителе:</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Юридический адрес___________________________________________ __________________________________________________________________;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Фактический адрес___________________________________________ __________________________________________________________________;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Дата регистрации предпринимательской деятельности_____________;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Телефон, факс, e-mai</w:t>
      </w:r>
      <w:r w:rsidRPr="009854C9">
        <w:rPr>
          <w:rFonts w:ascii="Times New Roman" w:hAnsi="Times New Roman"/>
          <w:kern w:val="2"/>
          <w:sz w:val="28"/>
          <w:szCs w:val="28"/>
          <w:lang w:val="en-US" w:eastAsia="hi-IN" w:bidi="hi-IN"/>
        </w:rPr>
        <w:t>l</w:t>
      </w:r>
      <w:r w:rsidRPr="009854C9">
        <w:rPr>
          <w:rFonts w:ascii="Times New Roman" w:hAnsi="Times New Roman"/>
          <w:kern w:val="2"/>
          <w:sz w:val="28"/>
          <w:szCs w:val="28"/>
          <w:lang w:eastAsia="hi-IN" w:bidi="hi-IN"/>
        </w:rPr>
        <w:t>__________________________________________;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ИНН/КПП____________________________________________________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Основной ОКВЭД_____________________________________________;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2. Среднесписочная численность работников на 01.01.202__, с учетом всех работников, в том числе работников, работающих по гражданско-правовым договорам или по совместительству с учетом реально отработанного времени ___________________________________;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3. Размер среднемесячной заработной платы на сотрудника за последний отчетный квартал, рублей 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4.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1"/>
          <w:sz w:val="20"/>
          <w:szCs w:val="20"/>
          <w:lang w:eastAsia="hi-IN" w:bidi="hi-IN"/>
        </w:rPr>
      </w:pPr>
      <w:r w:rsidRPr="009854C9">
        <w:rPr>
          <w:rFonts w:ascii="Times New Roman" w:hAnsi="Times New Roman"/>
          <w:kern w:val="2"/>
          <w:sz w:val="28"/>
          <w:szCs w:val="28"/>
          <w:lang w:eastAsia="hi-IN" w:bidi="hi-IN"/>
        </w:rPr>
        <w:t xml:space="preserve">                                                                                        </w:t>
      </w:r>
      <w:r w:rsidRPr="009854C9">
        <w:rPr>
          <w:rFonts w:ascii="Times New Roman" w:hAnsi="Times New Roman"/>
          <w:kern w:val="1"/>
          <w:sz w:val="28"/>
          <w:szCs w:val="28"/>
          <w:lang w:eastAsia="hi-IN" w:bidi="hi-IN"/>
        </w:rPr>
        <w:t xml:space="preserve">   </w:t>
      </w:r>
      <w:r w:rsidRPr="009854C9">
        <w:rPr>
          <w:rFonts w:ascii="Times New Roman" w:hAnsi="Times New Roman"/>
          <w:kern w:val="1"/>
          <w:sz w:val="20"/>
          <w:szCs w:val="20"/>
          <w:lang w:eastAsia="hi-IN" w:bidi="hi-IN"/>
        </w:rPr>
        <w:t>(да/нет)</w:t>
      </w:r>
    </w:p>
    <w:p w:rsidR="00B85FE4" w:rsidRPr="009854C9" w:rsidRDefault="00B85FE4" w:rsidP="00B85FE4">
      <w:pPr>
        <w:autoSpaceDE w:val="0"/>
        <w:autoSpaceDN w:val="0"/>
        <w:adjustRightInd w:val="0"/>
        <w:spacing w:after="0" w:line="240" w:lineRule="auto"/>
        <w:ind w:firstLine="709"/>
        <w:jc w:val="both"/>
        <w:rPr>
          <w:rFonts w:ascii="Times New Roman" w:hAnsi="Times New Roman"/>
          <w:kern w:val="1"/>
          <w:sz w:val="28"/>
          <w:szCs w:val="28"/>
          <w:lang w:eastAsia="hi-IN" w:bidi="hi-IN"/>
        </w:rPr>
      </w:pPr>
      <w:r w:rsidRPr="009854C9">
        <w:rPr>
          <w:rFonts w:ascii="Times New Roman" w:hAnsi="Times New Roman"/>
          <w:kern w:val="1"/>
          <w:sz w:val="28"/>
          <w:szCs w:val="28"/>
          <w:lang w:eastAsia="hi-IN" w:bidi="hi-IN"/>
        </w:rPr>
        <w:t xml:space="preserve">5. Является получателем </w:t>
      </w:r>
      <w:r w:rsidRPr="009854C9">
        <w:rPr>
          <w:rFonts w:ascii="Times New Roman" w:hAnsi="Times New Roman"/>
          <w:sz w:val="28"/>
          <w:szCs w:val="28"/>
        </w:rPr>
        <w:t>иных мер финансовой поддержки</w:t>
      </w:r>
      <w:r w:rsidRPr="009854C9">
        <w:rPr>
          <w:rFonts w:ascii="Times New Roman" w:hAnsi="Times New Roman"/>
          <w:sz w:val="28"/>
          <w:szCs w:val="28"/>
        </w:rPr>
        <w:br/>
        <w:t>на осуществление предпринимательской деятельности, предоставляемой</w:t>
      </w:r>
      <w:r w:rsidRPr="009854C9">
        <w:rPr>
          <w:rFonts w:ascii="Times New Roman" w:hAnsi="Times New Roman"/>
          <w:sz w:val="28"/>
          <w:szCs w:val="28"/>
        </w:rPr>
        <w:br/>
        <w:t>в соответствии с постановлением Правительства Красноярского края</w:t>
      </w:r>
      <w:r w:rsidRPr="009854C9">
        <w:rPr>
          <w:rFonts w:ascii="Times New Roman" w:hAnsi="Times New Roman"/>
          <w:sz w:val="28"/>
          <w:szCs w:val="28"/>
        </w:rPr>
        <w:br/>
        <w:t>от 30.08.2012 № 429-п  и постановлением Правительства Красноярского края от 30.09.2013 № 507-п в течение 12 месяцев до даты подачи предварительной заявки на получение гранта</w:t>
      </w:r>
      <w:r w:rsidRPr="009854C9">
        <w:rPr>
          <w:rFonts w:ascii="Times New Roman" w:hAnsi="Times New Roman"/>
          <w:kern w:val="1"/>
          <w:sz w:val="28"/>
          <w:szCs w:val="28"/>
          <w:lang w:eastAsia="hi-IN" w:bidi="hi-IN"/>
        </w:rPr>
        <w:t>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1"/>
          <w:sz w:val="20"/>
          <w:szCs w:val="20"/>
          <w:lang w:eastAsia="hi-IN" w:bidi="hi-IN"/>
        </w:rPr>
      </w:pPr>
      <w:r w:rsidRPr="009854C9">
        <w:rPr>
          <w:rFonts w:ascii="Times New Roman" w:hAnsi="Times New Roman"/>
          <w:kern w:val="1"/>
          <w:sz w:val="28"/>
          <w:szCs w:val="28"/>
          <w:lang w:eastAsia="hi-IN" w:bidi="hi-IN"/>
        </w:rPr>
        <w:t xml:space="preserve">                                          </w:t>
      </w:r>
      <w:r w:rsidRPr="009854C9">
        <w:rPr>
          <w:rFonts w:ascii="Times New Roman" w:hAnsi="Times New Roman"/>
          <w:kern w:val="1"/>
          <w:sz w:val="20"/>
          <w:szCs w:val="20"/>
          <w:lang w:eastAsia="hi-IN" w:bidi="hi-IN"/>
        </w:rPr>
        <w:t>(да/нет)</w:t>
      </w:r>
    </w:p>
    <w:p w:rsidR="00B85FE4" w:rsidRPr="009854C9" w:rsidRDefault="00B85FE4" w:rsidP="00B85FE4">
      <w:pPr>
        <w:widowControl w:val="0"/>
        <w:tabs>
          <w:tab w:val="left" w:pos="284"/>
          <w:tab w:val="left" w:pos="426"/>
        </w:tabs>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6. Применяемая заявителем система налогообложения (отметить любым знаком):</w:t>
      </w:r>
    </w:p>
    <w:p w:rsidR="00B85FE4" w:rsidRPr="009854C9" w:rsidRDefault="00B85FE4" w:rsidP="00B85FE4">
      <w:pPr>
        <w:widowControl w:val="0"/>
        <w:tabs>
          <w:tab w:val="left" w:pos="142"/>
          <w:tab w:val="left" w:pos="426"/>
        </w:tabs>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 xml:space="preserve"> - общая_______________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 xml:space="preserve"> - упрощенная (УСН) ____</w:t>
      </w:r>
    </w:p>
    <w:p w:rsidR="00B85FE4" w:rsidRPr="009854C9" w:rsidRDefault="00B85FE4" w:rsidP="00B85FE4">
      <w:pPr>
        <w:widowControl w:val="0"/>
        <w:tabs>
          <w:tab w:val="left" w:pos="426"/>
          <w:tab w:val="left" w:pos="709"/>
        </w:tabs>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 единый сельскохозяйственный налог (ЕСХН)______</w:t>
      </w:r>
    </w:p>
    <w:p w:rsidR="00B85FE4" w:rsidRPr="009854C9" w:rsidRDefault="00B85FE4" w:rsidP="00B85FE4">
      <w:pPr>
        <w:widowControl w:val="0"/>
        <w:tabs>
          <w:tab w:val="left" w:pos="426"/>
          <w:tab w:val="left" w:pos="709"/>
        </w:tabs>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 патентная система налогообложения (ПСН)______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7. Результаты, которые планируется достичь по итогам реализации проекта:</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создание рабочих мест_________________________________;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сохранение рабочих мест_______________________________;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8. Смета затрат на получение грантовой поддержки:</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p>
    <w:tbl>
      <w:tblPr>
        <w:tblW w:w="9577"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3"/>
        <w:gridCol w:w="3260"/>
        <w:gridCol w:w="1276"/>
        <w:gridCol w:w="1559"/>
        <w:gridCol w:w="2659"/>
      </w:tblGrid>
      <w:tr w:rsidR="00B85FE4" w:rsidRPr="009854C9" w:rsidTr="00B85FE4">
        <w:trPr>
          <w:trHeight w:val="247"/>
        </w:trPr>
        <w:tc>
          <w:tcPr>
            <w:tcW w:w="823" w:type="dxa"/>
          </w:tcPr>
          <w:p w:rsidR="00B85FE4" w:rsidRPr="009854C9" w:rsidRDefault="00B85FE4" w:rsidP="00B85FE4">
            <w:pPr>
              <w:ind w:left="114"/>
              <w:rPr>
                <w:rFonts w:ascii="Times New Roman" w:eastAsia="Calibri" w:hAnsi="Times New Roman"/>
                <w:sz w:val="28"/>
                <w:szCs w:val="28"/>
              </w:rPr>
            </w:pPr>
            <w:r w:rsidRPr="009854C9">
              <w:rPr>
                <w:rFonts w:ascii="Times New Roman" w:eastAsia="Calibri" w:hAnsi="Times New Roman"/>
                <w:sz w:val="28"/>
                <w:szCs w:val="28"/>
              </w:rPr>
              <w:t>№ п/п</w:t>
            </w:r>
          </w:p>
        </w:tc>
        <w:tc>
          <w:tcPr>
            <w:tcW w:w="3260" w:type="dxa"/>
          </w:tcPr>
          <w:p w:rsidR="00B85FE4" w:rsidRPr="009854C9" w:rsidRDefault="00B85FE4" w:rsidP="00B85FE4">
            <w:pPr>
              <w:rPr>
                <w:rFonts w:ascii="Times New Roman" w:eastAsia="Calibri" w:hAnsi="Times New Roman"/>
                <w:sz w:val="28"/>
                <w:szCs w:val="28"/>
              </w:rPr>
            </w:pPr>
            <w:r w:rsidRPr="009854C9">
              <w:rPr>
                <w:rFonts w:ascii="Times New Roman" w:eastAsia="Calibri" w:hAnsi="Times New Roman"/>
                <w:sz w:val="28"/>
                <w:szCs w:val="28"/>
              </w:rPr>
              <w:t>Наименование затрат</w:t>
            </w:r>
          </w:p>
        </w:tc>
        <w:tc>
          <w:tcPr>
            <w:tcW w:w="1276" w:type="dxa"/>
          </w:tcPr>
          <w:p w:rsidR="00B85FE4" w:rsidRPr="009854C9" w:rsidRDefault="00B85FE4" w:rsidP="00B85FE4">
            <w:pPr>
              <w:ind w:left="114"/>
              <w:rPr>
                <w:rFonts w:ascii="Times New Roman" w:eastAsia="Calibri" w:hAnsi="Times New Roman"/>
                <w:sz w:val="28"/>
                <w:szCs w:val="28"/>
              </w:rPr>
            </w:pPr>
            <w:r w:rsidRPr="009854C9">
              <w:rPr>
                <w:rFonts w:ascii="Times New Roman" w:eastAsia="Calibri" w:hAnsi="Times New Roman"/>
                <w:sz w:val="28"/>
                <w:szCs w:val="28"/>
              </w:rPr>
              <w:t>Кол-во, ед.</w:t>
            </w:r>
          </w:p>
        </w:tc>
        <w:tc>
          <w:tcPr>
            <w:tcW w:w="1559" w:type="dxa"/>
          </w:tcPr>
          <w:p w:rsidR="00B85FE4" w:rsidRPr="009854C9" w:rsidRDefault="00B85FE4" w:rsidP="00B85FE4">
            <w:pPr>
              <w:rPr>
                <w:rFonts w:ascii="Times New Roman" w:eastAsia="Calibri" w:hAnsi="Times New Roman"/>
                <w:sz w:val="28"/>
                <w:szCs w:val="28"/>
              </w:rPr>
            </w:pPr>
            <w:r w:rsidRPr="009854C9">
              <w:rPr>
                <w:rFonts w:ascii="Times New Roman" w:eastAsia="Calibri" w:hAnsi="Times New Roman"/>
                <w:sz w:val="28"/>
                <w:szCs w:val="28"/>
              </w:rPr>
              <w:t>Стоимость за единицу, руб.</w:t>
            </w:r>
          </w:p>
        </w:tc>
        <w:tc>
          <w:tcPr>
            <w:tcW w:w="2659" w:type="dxa"/>
          </w:tcPr>
          <w:p w:rsidR="00B85FE4" w:rsidRPr="009854C9" w:rsidRDefault="00B85FE4" w:rsidP="00B85FE4">
            <w:pPr>
              <w:ind w:left="114"/>
              <w:rPr>
                <w:rFonts w:ascii="Times New Roman" w:eastAsia="Calibri" w:hAnsi="Times New Roman"/>
                <w:sz w:val="28"/>
                <w:szCs w:val="28"/>
              </w:rPr>
            </w:pPr>
            <w:r w:rsidRPr="009854C9">
              <w:rPr>
                <w:rFonts w:ascii="Times New Roman" w:eastAsia="Calibri" w:hAnsi="Times New Roman"/>
                <w:sz w:val="28"/>
                <w:szCs w:val="28"/>
              </w:rPr>
              <w:t>Общая стоимость, руб.</w:t>
            </w:r>
          </w:p>
        </w:tc>
      </w:tr>
      <w:tr w:rsidR="00B85FE4" w:rsidRPr="009854C9" w:rsidTr="00B85FE4">
        <w:trPr>
          <w:trHeight w:val="247"/>
        </w:trPr>
        <w:tc>
          <w:tcPr>
            <w:tcW w:w="823" w:type="dxa"/>
          </w:tcPr>
          <w:p w:rsidR="00B85FE4" w:rsidRPr="009854C9" w:rsidRDefault="00B85FE4" w:rsidP="00B85FE4">
            <w:pPr>
              <w:ind w:left="114"/>
              <w:rPr>
                <w:rFonts w:ascii="Times New Roman" w:eastAsia="Calibri" w:hAnsi="Times New Roman"/>
                <w:sz w:val="24"/>
                <w:szCs w:val="24"/>
              </w:rPr>
            </w:pPr>
          </w:p>
        </w:tc>
        <w:tc>
          <w:tcPr>
            <w:tcW w:w="3260" w:type="dxa"/>
          </w:tcPr>
          <w:p w:rsidR="00B85FE4" w:rsidRPr="009854C9" w:rsidRDefault="00B85FE4" w:rsidP="00B85FE4">
            <w:pPr>
              <w:ind w:left="114"/>
              <w:rPr>
                <w:rFonts w:ascii="Times New Roman" w:eastAsia="Calibri" w:hAnsi="Times New Roman"/>
                <w:sz w:val="24"/>
                <w:szCs w:val="24"/>
              </w:rPr>
            </w:pPr>
          </w:p>
        </w:tc>
        <w:tc>
          <w:tcPr>
            <w:tcW w:w="1276" w:type="dxa"/>
          </w:tcPr>
          <w:p w:rsidR="00B85FE4" w:rsidRPr="009854C9" w:rsidRDefault="00B85FE4" w:rsidP="00B85FE4">
            <w:pPr>
              <w:ind w:left="114"/>
              <w:rPr>
                <w:rFonts w:ascii="Times New Roman" w:eastAsia="Calibri" w:hAnsi="Times New Roman"/>
                <w:sz w:val="24"/>
                <w:szCs w:val="24"/>
              </w:rPr>
            </w:pPr>
          </w:p>
        </w:tc>
        <w:tc>
          <w:tcPr>
            <w:tcW w:w="1559" w:type="dxa"/>
          </w:tcPr>
          <w:p w:rsidR="00B85FE4" w:rsidRPr="009854C9" w:rsidRDefault="00B85FE4" w:rsidP="00B85FE4">
            <w:pPr>
              <w:rPr>
                <w:rFonts w:ascii="Times New Roman" w:eastAsia="Calibri" w:hAnsi="Times New Roman"/>
                <w:sz w:val="24"/>
                <w:szCs w:val="24"/>
              </w:rPr>
            </w:pPr>
          </w:p>
        </w:tc>
        <w:tc>
          <w:tcPr>
            <w:tcW w:w="2659" w:type="dxa"/>
          </w:tcPr>
          <w:p w:rsidR="00B85FE4" w:rsidRPr="009854C9" w:rsidRDefault="00B85FE4" w:rsidP="00B85FE4">
            <w:pPr>
              <w:ind w:left="114"/>
              <w:rPr>
                <w:rFonts w:ascii="Times New Roman" w:eastAsia="Calibri" w:hAnsi="Times New Roman"/>
                <w:sz w:val="24"/>
                <w:szCs w:val="24"/>
              </w:rPr>
            </w:pPr>
          </w:p>
        </w:tc>
      </w:tr>
      <w:tr w:rsidR="00B85FE4" w:rsidRPr="009854C9" w:rsidTr="00B85FE4">
        <w:trPr>
          <w:trHeight w:val="247"/>
        </w:trPr>
        <w:tc>
          <w:tcPr>
            <w:tcW w:w="823" w:type="dxa"/>
          </w:tcPr>
          <w:p w:rsidR="00B85FE4" w:rsidRPr="009854C9" w:rsidRDefault="00B85FE4" w:rsidP="00B85FE4">
            <w:pPr>
              <w:ind w:left="114"/>
              <w:rPr>
                <w:rFonts w:ascii="Times New Roman" w:eastAsia="Calibri" w:hAnsi="Times New Roman"/>
                <w:sz w:val="24"/>
                <w:szCs w:val="24"/>
              </w:rPr>
            </w:pPr>
          </w:p>
        </w:tc>
        <w:tc>
          <w:tcPr>
            <w:tcW w:w="3260" w:type="dxa"/>
          </w:tcPr>
          <w:p w:rsidR="00B85FE4" w:rsidRPr="009854C9" w:rsidRDefault="00B85FE4" w:rsidP="00B85FE4">
            <w:pPr>
              <w:ind w:left="114"/>
              <w:rPr>
                <w:rFonts w:ascii="Times New Roman" w:eastAsia="Calibri" w:hAnsi="Times New Roman"/>
                <w:sz w:val="24"/>
                <w:szCs w:val="24"/>
              </w:rPr>
            </w:pPr>
          </w:p>
        </w:tc>
        <w:tc>
          <w:tcPr>
            <w:tcW w:w="1276" w:type="dxa"/>
          </w:tcPr>
          <w:p w:rsidR="00B85FE4" w:rsidRPr="009854C9" w:rsidRDefault="00B85FE4" w:rsidP="00B85FE4">
            <w:pPr>
              <w:ind w:left="114"/>
              <w:rPr>
                <w:rFonts w:ascii="Times New Roman" w:eastAsia="Calibri" w:hAnsi="Times New Roman"/>
                <w:sz w:val="24"/>
                <w:szCs w:val="24"/>
              </w:rPr>
            </w:pPr>
          </w:p>
        </w:tc>
        <w:tc>
          <w:tcPr>
            <w:tcW w:w="1559" w:type="dxa"/>
          </w:tcPr>
          <w:p w:rsidR="00B85FE4" w:rsidRPr="009854C9" w:rsidRDefault="00B85FE4" w:rsidP="00B85FE4">
            <w:pPr>
              <w:rPr>
                <w:rFonts w:ascii="Times New Roman" w:eastAsia="Calibri" w:hAnsi="Times New Roman"/>
                <w:sz w:val="24"/>
                <w:szCs w:val="24"/>
              </w:rPr>
            </w:pPr>
          </w:p>
        </w:tc>
        <w:tc>
          <w:tcPr>
            <w:tcW w:w="2659" w:type="dxa"/>
          </w:tcPr>
          <w:p w:rsidR="00B85FE4" w:rsidRPr="009854C9" w:rsidRDefault="00B85FE4" w:rsidP="00B85FE4">
            <w:pPr>
              <w:ind w:left="114"/>
              <w:rPr>
                <w:rFonts w:ascii="Times New Roman" w:eastAsia="Calibri" w:hAnsi="Times New Roman"/>
                <w:sz w:val="24"/>
                <w:szCs w:val="24"/>
              </w:rPr>
            </w:pPr>
          </w:p>
        </w:tc>
      </w:tr>
      <w:tr w:rsidR="00B85FE4" w:rsidRPr="009854C9" w:rsidTr="00B85FE4">
        <w:trPr>
          <w:trHeight w:val="247"/>
        </w:trPr>
        <w:tc>
          <w:tcPr>
            <w:tcW w:w="823" w:type="dxa"/>
          </w:tcPr>
          <w:p w:rsidR="00B85FE4" w:rsidRPr="009854C9" w:rsidRDefault="00B85FE4" w:rsidP="00B85FE4">
            <w:pPr>
              <w:ind w:left="114"/>
              <w:rPr>
                <w:rFonts w:ascii="Times New Roman" w:eastAsia="Calibri" w:hAnsi="Times New Roman"/>
                <w:sz w:val="24"/>
                <w:szCs w:val="24"/>
              </w:rPr>
            </w:pPr>
          </w:p>
        </w:tc>
        <w:tc>
          <w:tcPr>
            <w:tcW w:w="3260" w:type="dxa"/>
          </w:tcPr>
          <w:p w:rsidR="00B85FE4" w:rsidRPr="009854C9" w:rsidRDefault="00B85FE4" w:rsidP="00B85FE4">
            <w:pPr>
              <w:ind w:left="114"/>
              <w:rPr>
                <w:rFonts w:ascii="Times New Roman" w:eastAsia="Calibri" w:hAnsi="Times New Roman"/>
                <w:sz w:val="24"/>
                <w:szCs w:val="24"/>
              </w:rPr>
            </w:pPr>
          </w:p>
        </w:tc>
        <w:tc>
          <w:tcPr>
            <w:tcW w:w="1276" w:type="dxa"/>
          </w:tcPr>
          <w:p w:rsidR="00B85FE4" w:rsidRPr="009854C9" w:rsidRDefault="00B85FE4" w:rsidP="00B85FE4">
            <w:pPr>
              <w:ind w:left="114"/>
              <w:rPr>
                <w:rFonts w:ascii="Times New Roman" w:eastAsia="Calibri" w:hAnsi="Times New Roman"/>
                <w:sz w:val="24"/>
                <w:szCs w:val="24"/>
              </w:rPr>
            </w:pPr>
          </w:p>
        </w:tc>
        <w:tc>
          <w:tcPr>
            <w:tcW w:w="1559" w:type="dxa"/>
          </w:tcPr>
          <w:p w:rsidR="00B85FE4" w:rsidRPr="009854C9" w:rsidRDefault="00B85FE4" w:rsidP="00B85FE4">
            <w:pPr>
              <w:rPr>
                <w:rFonts w:ascii="Times New Roman" w:eastAsia="Calibri" w:hAnsi="Times New Roman"/>
                <w:sz w:val="24"/>
                <w:szCs w:val="24"/>
              </w:rPr>
            </w:pPr>
          </w:p>
        </w:tc>
        <w:tc>
          <w:tcPr>
            <w:tcW w:w="2659" w:type="dxa"/>
          </w:tcPr>
          <w:p w:rsidR="00B85FE4" w:rsidRPr="009854C9" w:rsidRDefault="00B85FE4" w:rsidP="00B85FE4">
            <w:pPr>
              <w:ind w:left="114"/>
              <w:rPr>
                <w:rFonts w:ascii="Times New Roman" w:eastAsia="Calibri" w:hAnsi="Times New Roman"/>
                <w:sz w:val="24"/>
                <w:szCs w:val="24"/>
              </w:rPr>
            </w:pPr>
          </w:p>
        </w:tc>
      </w:tr>
      <w:tr w:rsidR="00B85FE4" w:rsidRPr="009854C9" w:rsidTr="00B85FE4">
        <w:trPr>
          <w:trHeight w:val="247"/>
        </w:trPr>
        <w:tc>
          <w:tcPr>
            <w:tcW w:w="823" w:type="dxa"/>
          </w:tcPr>
          <w:p w:rsidR="00B85FE4" w:rsidRPr="009854C9" w:rsidRDefault="00B85FE4" w:rsidP="00B85FE4">
            <w:pPr>
              <w:ind w:left="114"/>
              <w:rPr>
                <w:rFonts w:ascii="Times New Roman" w:eastAsia="Calibri" w:hAnsi="Times New Roman"/>
                <w:sz w:val="24"/>
                <w:szCs w:val="24"/>
              </w:rPr>
            </w:pPr>
          </w:p>
        </w:tc>
        <w:tc>
          <w:tcPr>
            <w:tcW w:w="3260" w:type="dxa"/>
          </w:tcPr>
          <w:p w:rsidR="00B85FE4" w:rsidRPr="009854C9" w:rsidRDefault="00B85FE4" w:rsidP="00B85FE4">
            <w:pPr>
              <w:ind w:left="114"/>
              <w:rPr>
                <w:rFonts w:ascii="Times New Roman" w:eastAsia="Calibri" w:hAnsi="Times New Roman"/>
                <w:sz w:val="24"/>
                <w:szCs w:val="24"/>
              </w:rPr>
            </w:pPr>
            <w:r w:rsidRPr="009854C9">
              <w:rPr>
                <w:rFonts w:ascii="Times New Roman" w:eastAsia="Calibri" w:hAnsi="Times New Roman"/>
                <w:sz w:val="24"/>
                <w:szCs w:val="24"/>
              </w:rPr>
              <w:t>ИТОГО</w:t>
            </w:r>
          </w:p>
        </w:tc>
        <w:tc>
          <w:tcPr>
            <w:tcW w:w="1276" w:type="dxa"/>
          </w:tcPr>
          <w:p w:rsidR="00B85FE4" w:rsidRPr="009854C9" w:rsidRDefault="00B85FE4" w:rsidP="00B85FE4">
            <w:pPr>
              <w:ind w:left="114"/>
              <w:rPr>
                <w:rFonts w:ascii="Times New Roman" w:eastAsia="Calibri" w:hAnsi="Times New Roman"/>
                <w:sz w:val="24"/>
                <w:szCs w:val="24"/>
              </w:rPr>
            </w:pPr>
          </w:p>
        </w:tc>
        <w:tc>
          <w:tcPr>
            <w:tcW w:w="1559" w:type="dxa"/>
          </w:tcPr>
          <w:p w:rsidR="00B85FE4" w:rsidRPr="009854C9" w:rsidRDefault="00B85FE4" w:rsidP="00B85FE4">
            <w:pPr>
              <w:rPr>
                <w:rFonts w:ascii="Times New Roman" w:eastAsia="Calibri" w:hAnsi="Times New Roman"/>
                <w:sz w:val="24"/>
                <w:szCs w:val="24"/>
              </w:rPr>
            </w:pPr>
          </w:p>
        </w:tc>
        <w:tc>
          <w:tcPr>
            <w:tcW w:w="2659" w:type="dxa"/>
          </w:tcPr>
          <w:p w:rsidR="00B85FE4" w:rsidRPr="009854C9" w:rsidRDefault="00B85FE4" w:rsidP="00B85FE4">
            <w:pPr>
              <w:ind w:left="114"/>
              <w:rPr>
                <w:rFonts w:ascii="Times New Roman" w:eastAsia="Calibri" w:hAnsi="Times New Roman"/>
                <w:sz w:val="24"/>
                <w:szCs w:val="24"/>
              </w:rPr>
            </w:pPr>
          </w:p>
        </w:tc>
      </w:tr>
    </w:tbl>
    <w:p w:rsidR="00B85FE4" w:rsidRPr="009854C9" w:rsidRDefault="00B85FE4" w:rsidP="00B85FE4">
      <w:pPr>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p>
    <w:p w:rsidR="00B85FE4" w:rsidRPr="009854C9" w:rsidRDefault="00B85FE4" w:rsidP="00B85FE4">
      <w:pPr>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Полноту и достоверность представленной информации подтверждаю.</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Дата_____________202__г.</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 xml:space="preserve">                ______________________/___________________/____________________</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0"/>
          <w:szCs w:val="20"/>
          <w:lang w:eastAsia="hi-IN" w:bidi="hi-IN"/>
        </w:rPr>
      </w:pPr>
      <w:r w:rsidRPr="009854C9">
        <w:rPr>
          <w:rFonts w:ascii="Times New Roman" w:hAnsi="Times New Roman"/>
          <w:kern w:val="2"/>
          <w:sz w:val="20"/>
          <w:szCs w:val="20"/>
          <w:lang w:eastAsia="hi-IN" w:bidi="hi-IN"/>
        </w:rPr>
        <w:t>(указать должность)                                        (подпись)                                     (расшифровка подписи)</w:t>
      </w:r>
    </w:p>
    <w:p w:rsidR="00B85FE4" w:rsidRPr="009854C9" w:rsidRDefault="00B85FE4" w:rsidP="00B85FE4">
      <w:pPr>
        <w:widowControl w:val="0"/>
        <w:suppressAutoHyphens/>
        <w:autoSpaceDE w:val="0"/>
        <w:autoSpaceDN w:val="0"/>
        <w:adjustRightInd w:val="0"/>
        <w:spacing w:after="0" w:line="100" w:lineRule="atLeast"/>
        <w:ind w:firstLine="709"/>
        <w:jc w:val="both"/>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 xml:space="preserve">    М.П.</w:t>
      </w:r>
    </w:p>
    <w:p w:rsidR="00B85FE4" w:rsidRDefault="00B85FE4" w:rsidP="00B85FE4">
      <w:pPr>
        <w:autoSpaceDE w:val="0"/>
        <w:autoSpaceDN w:val="0"/>
        <w:adjustRightInd w:val="0"/>
        <w:spacing w:after="0" w:line="240" w:lineRule="auto"/>
        <w:ind w:left="4678"/>
        <w:outlineLvl w:val="1"/>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5FE4" w:rsidRPr="00150FDF" w:rsidTr="00B85FE4">
        <w:tc>
          <w:tcPr>
            <w:tcW w:w="4785" w:type="dxa"/>
          </w:tcPr>
          <w:p w:rsidR="00B85FE4" w:rsidRPr="00150FDF" w:rsidRDefault="00B85FE4" w:rsidP="00B85FE4">
            <w:pPr>
              <w:autoSpaceDE w:val="0"/>
              <w:autoSpaceDN w:val="0"/>
              <w:adjustRightInd w:val="0"/>
              <w:rPr>
                <w:rFonts w:eastAsia="Calibri"/>
                <w:sz w:val="28"/>
                <w:szCs w:val="28"/>
              </w:rPr>
            </w:pPr>
          </w:p>
        </w:tc>
        <w:tc>
          <w:tcPr>
            <w:tcW w:w="4786" w:type="dxa"/>
          </w:tcPr>
          <w:p w:rsidR="00B85FE4" w:rsidRDefault="00B85FE4" w:rsidP="00B85FE4">
            <w:pPr>
              <w:autoSpaceDE w:val="0"/>
              <w:autoSpaceDN w:val="0"/>
              <w:adjustRightInd w:val="0"/>
              <w:rPr>
                <w:rFonts w:eastAsia="Calibri"/>
                <w:sz w:val="28"/>
                <w:szCs w:val="28"/>
              </w:rPr>
            </w:pPr>
          </w:p>
          <w:p w:rsidR="00B85FE4" w:rsidRDefault="00B85FE4" w:rsidP="00B85FE4">
            <w:pPr>
              <w:autoSpaceDE w:val="0"/>
              <w:autoSpaceDN w:val="0"/>
              <w:adjustRightInd w:val="0"/>
              <w:rPr>
                <w:rFonts w:eastAsia="Calibri"/>
                <w:sz w:val="28"/>
                <w:szCs w:val="28"/>
              </w:rPr>
            </w:pPr>
          </w:p>
          <w:p w:rsidR="00B85FE4" w:rsidRDefault="00B85FE4" w:rsidP="00B85FE4">
            <w:pPr>
              <w:autoSpaceDE w:val="0"/>
              <w:autoSpaceDN w:val="0"/>
              <w:adjustRightInd w:val="0"/>
              <w:rPr>
                <w:rFonts w:eastAsia="Calibri"/>
                <w:sz w:val="28"/>
                <w:szCs w:val="28"/>
              </w:rPr>
            </w:pPr>
          </w:p>
          <w:p w:rsidR="00B85FE4" w:rsidRDefault="00B85FE4" w:rsidP="00B85FE4">
            <w:pPr>
              <w:autoSpaceDE w:val="0"/>
              <w:autoSpaceDN w:val="0"/>
              <w:adjustRightInd w:val="0"/>
              <w:rPr>
                <w:rFonts w:eastAsia="Calibri"/>
                <w:sz w:val="28"/>
                <w:szCs w:val="28"/>
              </w:rPr>
            </w:pPr>
          </w:p>
          <w:p w:rsidR="00B85FE4" w:rsidRDefault="00B85FE4" w:rsidP="00B85FE4">
            <w:pPr>
              <w:autoSpaceDE w:val="0"/>
              <w:autoSpaceDN w:val="0"/>
              <w:adjustRightInd w:val="0"/>
              <w:rPr>
                <w:rFonts w:eastAsia="Calibri"/>
                <w:sz w:val="28"/>
                <w:szCs w:val="28"/>
              </w:rPr>
            </w:pPr>
          </w:p>
          <w:p w:rsidR="00B85FE4" w:rsidRDefault="00B85FE4" w:rsidP="00B85FE4">
            <w:pPr>
              <w:autoSpaceDE w:val="0"/>
              <w:autoSpaceDN w:val="0"/>
              <w:adjustRightInd w:val="0"/>
              <w:rPr>
                <w:rFonts w:eastAsia="Calibri"/>
                <w:sz w:val="28"/>
                <w:szCs w:val="28"/>
              </w:rPr>
            </w:pPr>
          </w:p>
          <w:p w:rsidR="00B85FE4" w:rsidRPr="001277AA" w:rsidRDefault="00B85FE4" w:rsidP="00B85FE4">
            <w:pPr>
              <w:autoSpaceDE w:val="0"/>
              <w:autoSpaceDN w:val="0"/>
              <w:adjustRightInd w:val="0"/>
              <w:rPr>
                <w:rFonts w:eastAsia="Calibri"/>
                <w:sz w:val="28"/>
                <w:szCs w:val="28"/>
              </w:rPr>
            </w:pPr>
            <w:r w:rsidRPr="001277AA">
              <w:rPr>
                <w:rFonts w:eastAsia="Calibri"/>
                <w:sz w:val="28"/>
                <w:szCs w:val="28"/>
              </w:rPr>
              <w:t xml:space="preserve">Приложение № 2 </w:t>
            </w:r>
          </w:p>
          <w:p w:rsidR="00B85FE4" w:rsidRPr="00150FDF" w:rsidRDefault="00B85FE4" w:rsidP="00B85FE4">
            <w:pPr>
              <w:autoSpaceDE w:val="0"/>
              <w:autoSpaceDN w:val="0"/>
              <w:adjustRightInd w:val="0"/>
              <w:rPr>
                <w:rFonts w:eastAsia="Calibri"/>
                <w:sz w:val="28"/>
                <w:szCs w:val="28"/>
              </w:rPr>
            </w:pPr>
            <w:r w:rsidRPr="001277AA">
              <w:rPr>
                <w:rFonts w:eastAsia="Calibri"/>
                <w:sz w:val="28"/>
                <w:szCs w:val="28"/>
              </w:rPr>
              <w:t>к Порядку предоставления грантов в форме субсидий субъектам малого и среднего предпринимательства на начало ведения  предпринимательской деятельности</w:t>
            </w:r>
          </w:p>
        </w:tc>
      </w:tr>
    </w:tbl>
    <w:p w:rsidR="00B85FE4" w:rsidRDefault="00B85FE4" w:rsidP="00B85FE4">
      <w:pPr>
        <w:autoSpaceDE w:val="0"/>
        <w:autoSpaceDN w:val="0"/>
        <w:adjustRightInd w:val="0"/>
        <w:spacing w:after="0" w:line="240" w:lineRule="auto"/>
        <w:rPr>
          <w:rFonts w:eastAsia="Calibri" w:cs="Times New Roman"/>
          <w:b/>
        </w:rPr>
      </w:pPr>
    </w:p>
    <w:p w:rsidR="00B85FE4" w:rsidRDefault="00B85FE4" w:rsidP="00B85FE4">
      <w:pPr>
        <w:pStyle w:val="ConsPlusTitle"/>
        <w:ind w:firstLine="709"/>
        <w:jc w:val="both"/>
        <w:outlineLvl w:val="1"/>
        <w:rPr>
          <w:rFonts w:eastAsia="Calibri" w:cs="Times New Roman"/>
          <w:b w:val="0"/>
          <w:szCs w:val="22"/>
          <w:lang w:eastAsia="en-US"/>
        </w:rPr>
      </w:pPr>
    </w:p>
    <w:p w:rsidR="00B85FE4" w:rsidRPr="009854C9" w:rsidRDefault="00B85FE4" w:rsidP="00B85FE4">
      <w:pPr>
        <w:autoSpaceDE w:val="0"/>
        <w:autoSpaceDN w:val="0"/>
        <w:adjustRightInd w:val="0"/>
        <w:spacing w:after="0" w:line="240" w:lineRule="auto"/>
        <w:jc w:val="center"/>
        <w:rPr>
          <w:rFonts w:ascii="Times New Roman" w:eastAsia="Calibri" w:hAnsi="Times New Roman"/>
          <w:b/>
          <w:sz w:val="28"/>
          <w:szCs w:val="28"/>
        </w:rPr>
      </w:pPr>
      <w:r w:rsidRPr="009854C9">
        <w:rPr>
          <w:rFonts w:ascii="Times New Roman" w:eastAsia="Calibri" w:hAnsi="Times New Roman"/>
          <w:b/>
          <w:sz w:val="28"/>
          <w:szCs w:val="28"/>
        </w:rPr>
        <w:t>Заявление</w:t>
      </w:r>
    </w:p>
    <w:p w:rsidR="00B85FE4" w:rsidRPr="009854C9" w:rsidRDefault="00B85FE4" w:rsidP="00B85FE4">
      <w:pPr>
        <w:autoSpaceDE w:val="0"/>
        <w:autoSpaceDN w:val="0"/>
        <w:adjustRightInd w:val="0"/>
        <w:spacing w:after="0" w:line="240" w:lineRule="auto"/>
        <w:jc w:val="center"/>
        <w:rPr>
          <w:rFonts w:ascii="Times New Roman" w:eastAsia="Calibri" w:hAnsi="Times New Roman"/>
          <w:sz w:val="28"/>
          <w:szCs w:val="28"/>
        </w:rPr>
      </w:pPr>
      <w:r w:rsidRPr="008D5D3C">
        <w:rPr>
          <w:rFonts w:ascii="Times New Roman" w:eastAsia="Times New Roman" w:hAnsi="Times New Roman" w:cs="Times New Roman"/>
          <w:color w:val="000000"/>
          <w:sz w:val="28"/>
          <w:szCs w:val="28"/>
          <w:lang w:bidi="ru-RU"/>
        </w:rPr>
        <w:t xml:space="preserve">на участие в Конкурсном отборе по предоставлению </w:t>
      </w:r>
      <w:r w:rsidRPr="009854C9">
        <w:rPr>
          <w:rFonts w:ascii="Times New Roman" w:hAnsi="Times New Roman"/>
          <w:sz w:val="28"/>
          <w:szCs w:val="28"/>
        </w:rPr>
        <w:t xml:space="preserve">грантовой поддержки </w:t>
      </w:r>
      <w:r w:rsidRPr="00F45B7C">
        <w:rPr>
          <w:rFonts w:ascii="Times New Roman" w:hAnsi="Times New Roman"/>
          <w:sz w:val="28"/>
          <w:szCs w:val="28"/>
        </w:rPr>
        <w:t>в форме субсидий субъектам малого и среднего предпринимательства на начало ведения  предпринимательской деятельности</w:t>
      </w:r>
    </w:p>
    <w:p w:rsidR="00B85FE4" w:rsidRDefault="00B85FE4" w:rsidP="00B85FE4">
      <w:pPr>
        <w:widowControl w:val="0"/>
        <w:autoSpaceDE w:val="0"/>
        <w:autoSpaceDN w:val="0"/>
        <w:spacing w:after="0" w:line="240" w:lineRule="auto"/>
        <w:jc w:val="both"/>
        <w:rPr>
          <w:rFonts w:ascii="Times New Roman" w:eastAsia="Calibri" w:hAnsi="Times New Roman"/>
          <w:sz w:val="28"/>
          <w:szCs w:val="28"/>
        </w:rPr>
      </w:pPr>
    </w:p>
    <w:p w:rsidR="00B85FE4" w:rsidRDefault="00B85FE4" w:rsidP="00B85FE4">
      <w:pPr>
        <w:widowControl w:val="0"/>
        <w:autoSpaceDE w:val="0"/>
        <w:autoSpaceDN w:val="0"/>
        <w:spacing w:after="0" w:line="240" w:lineRule="auto"/>
        <w:jc w:val="both"/>
        <w:rPr>
          <w:rFonts w:ascii="Times New Roman" w:eastAsia="Calibri" w:hAnsi="Times New Roman"/>
          <w:sz w:val="28"/>
          <w:szCs w:val="28"/>
        </w:rPr>
      </w:pPr>
    </w:p>
    <w:p w:rsidR="00B85FE4" w:rsidRPr="008D5D3C" w:rsidRDefault="00B85FE4" w:rsidP="00B85FE4">
      <w:pPr>
        <w:widowControl w:val="0"/>
        <w:tabs>
          <w:tab w:val="left" w:leader="underscore" w:pos="9300"/>
        </w:tabs>
        <w:spacing w:after="0" w:line="240" w:lineRule="auto"/>
        <w:jc w:val="both"/>
        <w:rPr>
          <w:rFonts w:ascii="Times New Roman" w:eastAsia="Times New Roman" w:hAnsi="Times New Roman" w:cs="Times New Roman"/>
          <w:sz w:val="28"/>
          <w:szCs w:val="28"/>
          <w:lang w:bidi="ru-RU"/>
        </w:rPr>
      </w:pPr>
      <w:r w:rsidRPr="008D5D3C">
        <w:rPr>
          <w:rFonts w:ascii="Times New Roman" w:eastAsia="Times New Roman" w:hAnsi="Times New Roman" w:cs="Times New Roman"/>
          <w:color w:val="000000"/>
          <w:sz w:val="28"/>
          <w:szCs w:val="28"/>
          <w:lang w:bidi="ru-RU"/>
        </w:rPr>
        <w:t>Прошу предоставить</w:t>
      </w:r>
      <w:r w:rsidRPr="008D5D3C">
        <w:rPr>
          <w:rFonts w:ascii="Times New Roman" w:eastAsia="Times New Roman" w:hAnsi="Times New Roman" w:cs="Times New Roman"/>
          <w:color w:val="000000"/>
          <w:sz w:val="28"/>
          <w:szCs w:val="28"/>
          <w:lang w:bidi="ru-RU"/>
        </w:rPr>
        <w:tab/>
      </w:r>
    </w:p>
    <w:p w:rsidR="00B85FE4" w:rsidRPr="008D5D3C" w:rsidRDefault="00B85FE4" w:rsidP="00B85FE4">
      <w:pPr>
        <w:widowControl w:val="0"/>
        <w:spacing w:after="0" w:line="240" w:lineRule="auto"/>
        <w:jc w:val="center"/>
        <w:rPr>
          <w:rFonts w:ascii="Times New Roman" w:eastAsia="Times New Roman" w:hAnsi="Times New Roman" w:cs="Times New Roman"/>
          <w:sz w:val="20"/>
          <w:szCs w:val="20"/>
          <w:lang w:bidi="ru-RU"/>
        </w:rPr>
      </w:pPr>
      <w:r w:rsidRPr="008D5D3C">
        <w:rPr>
          <w:rFonts w:ascii="Times New Roman" w:eastAsia="Times New Roman" w:hAnsi="Times New Roman" w:cs="Times New Roman"/>
          <w:color w:val="000000"/>
          <w:sz w:val="20"/>
          <w:szCs w:val="20"/>
          <w:lang w:bidi="ru-RU"/>
        </w:rPr>
        <w:t>(полное наименование заявителя)</w:t>
      </w:r>
    </w:p>
    <w:p w:rsidR="00B85FE4" w:rsidRPr="009854C9" w:rsidRDefault="00B85FE4" w:rsidP="00B85FE4">
      <w:pPr>
        <w:widowControl w:val="0"/>
        <w:autoSpaceDE w:val="0"/>
        <w:autoSpaceDN w:val="0"/>
        <w:spacing w:after="0" w:line="240" w:lineRule="auto"/>
        <w:jc w:val="both"/>
        <w:rPr>
          <w:rFonts w:ascii="Times New Roman" w:eastAsia="Calibri" w:hAnsi="Times New Roman"/>
          <w:sz w:val="28"/>
          <w:szCs w:val="28"/>
        </w:rPr>
      </w:pPr>
      <w:r>
        <w:rPr>
          <w:rFonts w:ascii="Times New Roman" w:eastAsia="Calibri" w:hAnsi="Times New Roman"/>
          <w:sz w:val="28"/>
          <w:szCs w:val="28"/>
        </w:rPr>
        <w:t>г</w:t>
      </w:r>
      <w:r w:rsidRPr="009854C9">
        <w:rPr>
          <w:rFonts w:ascii="Times New Roman" w:eastAsia="Calibri" w:hAnsi="Times New Roman"/>
          <w:sz w:val="28"/>
          <w:szCs w:val="28"/>
        </w:rPr>
        <w:t xml:space="preserve">рант в форме субсидии субъектам малого и среднего предпринимательства </w:t>
      </w:r>
      <w:r w:rsidRPr="009854C9">
        <w:rPr>
          <w:rFonts w:ascii="Times New Roman" w:hAnsi="Times New Roman"/>
          <w:sz w:val="28"/>
          <w:szCs w:val="28"/>
        </w:rPr>
        <w:t xml:space="preserve">на начало ведения предпринимательской деятельности </w:t>
      </w:r>
      <w:r w:rsidRPr="009854C9">
        <w:rPr>
          <w:rFonts w:ascii="Times New Roman" w:eastAsia="Calibri" w:hAnsi="Times New Roman"/>
          <w:sz w:val="28"/>
          <w:szCs w:val="28"/>
        </w:rPr>
        <w:t>в размере</w:t>
      </w:r>
      <w:r>
        <w:rPr>
          <w:rFonts w:ascii="Times New Roman" w:eastAsia="Calibri" w:hAnsi="Times New Roman"/>
          <w:sz w:val="28"/>
          <w:szCs w:val="28"/>
        </w:rPr>
        <w:t xml:space="preserve"> _____________________________</w:t>
      </w:r>
      <w:r w:rsidRPr="009854C9">
        <w:rPr>
          <w:rFonts w:ascii="Times New Roman" w:eastAsia="Calibri" w:hAnsi="Times New Roman"/>
          <w:sz w:val="28"/>
          <w:szCs w:val="28"/>
        </w:rPr>
        <w:t xml:space="preserve">рублей </w:t>
      </w:r>
    </w:p>
    <w:p w:rsidR="00B85FE4" w:rsidRDefault="00B85FE4" w:rsidP="00B85FE4">
      <w:pPr>
        <w:widowControl w:val="0"/>
        <w:autoSpaceDE w:val="0"/>
        <w:autoSpaceDN w:val="0"/>
        <w:spacing w:after="0" w:line="240" w:lineRule="auto"/>
        <w:jc w:val="center"/>
        <w:rPr>
          <w:rFonts w:ascii="Times New Roman" w:hAnsi="Times New Roman"/>
          <w:kern w:val="2"/>
          <w:sz w:val="28"/>
          <w:szCs w:val="28"/>
          <w:lang w:eastAsia="hi-IN" w:bidi="hi-IN"/>
        </w:rPr>
      </w:pPr>
      <w:r w:rsidRPr="009854C9">
        <w:rPr>
          <w:rFonts w:ascii="Times New Roman" w:eastAsia="Calibri" w:hAnsi="Times New Roman"/>
          <w:sz w:val="20"/>
          <w:szCs w:val="20"/>
        </w:rPr>
        <w:t>(сумма прописью)</w:t>
      </w:r>
      <w:r>
        <w:rPr>
          <w:rFonts w:ascii="Times New Roman" w:eastAsia="Calibri" w:hAnsi="Times New Roman"/>
          <w:sz w:val="28"/>
          <w:szCs w:val="28"/>
        </w:rPr>
        <w:t xml:space="preserve">                   </w:t>
      </w:r>
      <w:r w:rsidRPr="009854C9">
        <w:rPr>
          <w:rFonts w:ascii="Times New Roman" w:eastAsia="Calibri" w:hAnsi="Times New Roman"/>
          <w:sz w:val="28"/>
          <w:szCs w:val="28"/>
        </w:rPr>
        <w:t xml:space="preserve">   1.</w:t>
      </w:r>
      <w:r w:rsidRPr="009854C9">
        <w:rPr>
          <w:rFonts w:ascii="Times New Roman" w:hAnsi="Times New Roman"/>
          <w:kern w:val="2"/>
          <w:sz w:val="28"/>
          <w:szCs w:val="28"/>
          <w:lang w:eastAsia="hi-IN" w:bidi="hi-IN"/>
        </w:rPr>
        <w:t>Информация о заявителе:</w:t>
      </w:r>
      <w:r w:rsidRPr="009854C9">
        <w:rPr>
          <w:rFonts w:ascii="Times New Roman" w:eastAsia="Calibri" w:hAnsi="Times New Roman"/>
          <w:sz w:val="28"/>
          <w:szCs w:val="28"/>
        </w:rPr>
        <w:t xml:space="preserve">                                                                         </w:t>
      </w:r>
      <w:r w:rsidRPr="009854C9">
        <w:rPr>
          <w:rFonts w:ascii="Times New Roman" w:hAnsi="Times New Roman"/>
          <w:kern w:val="2"/>
          <w:sz w:val="28"/>
          <w:szCs w:val="28"/>
          <w:lang w:eastAsia="hi-IN" w:bidi="hi-IN"/>
        </w:rPr>
        <w:t>Юридический адрес________________________________________________; Фактический адрес _________________________________________________;</w:t>
      </w:r>
    </w:p>
    <w:p w:rsidR="00B85FE4" w:rsidRDefault="00B85FE4" w:rsidP="00B85FE4">
      <w:pPr>
        <w:widowControl w:val="0"/>
        <w:autoSpaceDE w:val="0"/>
        <w:autoSpaceDN w:val="0"/>
        <w:spacing w:after="0" w:line="240" w:lineRule="auto"/>
        <w:jc w:val="center"/>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 xml:space="preserve"> Дата регистрации предпринимательской деятельности___________________; </w:t>
      </w:r>
    </w:p>
    <w:p w:rsidR="00B85FE4" w:rsidRDefault="00B85FE4" w:rsidP="00B85FE4">
      <w:pPr>
        <w:widowControl w:val="0"/>
        <w:autoSpaceDE w:val="0"/>
        <w:autoSpaceDN w:val="0"/>
        <w:spacing w:after="0" w:line="240" w:lineRule="auto"/>
        <w:jc w:val="center"/>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Телефон, факс, e-mai</w:t>
      </w:r>
      <w:r w:rsidRPr="009854C9">
        <w:rPr>
          <w:rFonts w:ascii="Times New Roman" w:hAnsi="Times New Roman"/>
          <w:kern w:val="2"/>
          <w:sz w:val="28"/>
          <w:szCs w:val="28"/>
          <w:lang w:val="en-US" w:eastAsia="hi-IN" w:bidi="hi-IN"/>
        </w:rPr>
        <w:t>l</w:t>
      </w:r>
      <w:r w:rsidRPr="009854C9">
        <w:rPr>
          <w:rFonts w:ascii="Times New Roman" w:hAnsi="Times New Roman"/>
          <w:kern w:val="2"/>
          <w:sz w:val="28"/>
          <w:szCs w:val="28"/>
          <w:lang w:eastAsia="hi-IN" w:bidi="hi-IN"/>
        </w:rPr>
        <w:t>_______________________________________________; ИНН/КПП_________________________________________________________;</w:t>
      </w:r>
    </w:p>
    <w:p w:rsidR="00B85FE4" w:rsidRPr="009854C9" w:rsidRDefault="00B85FE4" w:rsidP="00B85FE4">
      <w:pPr>
        <w:widowControl w:val="0"/>
        <w:autoSpaceDE w:val="0"/>
        <w:autoSpaceDN w:val="0"/>
        <w:spacing w:after="0" w:line="240" w:lineRule="auto"/>
        <w:jc w:val="center"/>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Основной ОКВЭД__________________________________________________;</w:t>
      </w:r>
    </w:p>
    <w:p w:rsidR="00B85FE4" w:rsidRPr="009854C9" w:rsidRDefault="00B85FE4" w:rsidP="00B85FE4">
      <w:pPr>
        <w:widowControl w:val="0"/>
        <w:autoSpaceDE w:val="0"/>
        <w:autoSpaceDN w:val="0"/>
        <w:spacing w:after="0" w:line="240" w:lineRule="auto"/>
        <w:rPr>
          <w:rFonts w:ascii="Times New Roman" w:hAnsi="Times New Roman"/>
          <w:kern w:val="2"/>
          <w:sz w:val="28"/>
          <w:szCs w:val="28"/>
          <w:lang w:eastAsia="hi-IN" w:bidi="hi-IN"/>
        </w:rPr>
      </w:pPr>
      <w:r w:rsidRPr="009854C9">
        <w:rPr>
          <w:rFonts w:ascii="Times New Roman" w:hAnsi="Times New Roman"/>
          <w:kern w:val="2"/>
          <w:sz w:val="28"/>
          <w:szCs w:val="28"/>
          <w:lang w:eastAsia="hi-IN" w:bidi="hi-IN"/>
        </w:rPr>
        <w:t xml:space="preserve">Применяемый режим налогообложения________________________________; </w:t>
      </w:r>
    </w:p>
    <w:p w:rsidR="00B85FE4" w:rsidRPr="009854C9" w:rsidRDefault="00B85FE4" w:rsidP="00B85FE4">
      <w:pPr>
        <w:widowControl w:val="0"/>
        <w:autoSpaceDE w:val="0"/>
        <w:autoSpaceDN w:val="0"/>
        <w:spacing w:after="0" w:line="240" w:lineRule="auto"/>
        <w:rPr>
          <w:rFonts w:ascii="Times New Roman" w:eastAsia="Calibri" w:hAnsi="Times New Roman"/>
          <w:sz w:val="28"/>
          <w:szCs w:val="28"/>
        </w:rPr>
      </w:pPr>
      <w:r w:rsidRPr="009854C9">
        <w:rPr>
          <w:rFonts w:ascii="Times New Roman" w:hAnsi="Times New Roman"/>
          <w:kern w:val="2"/>
          <w:sz w:val="28"/>
          <w:szCs w:val="28"/>
          <w:lang w:eastAsia="hi-IN" w:bidi="hi-IN"/>
        </w:rPr>
        <w:t>Дата прохождения обучения в сфере предпринимательства________________;</w:t>
      </w:r>
    </w:p>
    <w:p w:rsidR="00B85FE4" w:rsidRDefault="00B85FE4" w:rsidP="00B85FE4">
      <w:pPr>
        <w:widowControl w:val="0"/>
        <w:autoSpaceDE w:val="0"/>
        <w:autoSpaceDN w:val="0"/>
        <w:spacing w:before="220" w:after="0" w:line="240" w:lineRule="auto"/>
        <w:ind w:firstLine="540"/>
        <w:jc w:val="center"/>
        <w:rPr>
          <w:rFonts w:ascii="Times New Roman" w:hAnsi="Times New Roman"/>
          <w:sz w:val="28"/>
          <w:szCs w:val="28"/>
        </w:rPr>
      </w:pPr>
      <w:r>
        <w:rPr>
          <w:rFonts w:ascii="Times New Roman" w:hAnsi="Times New Roman"/>
          <w:sz w:val="28"/>
          <w:szCs w:val="28"/>
        </w:rPr>
        <w:t>2. Информация о деятельности:</w:t>
      </w:r>
    </w:p>
    <w:tbl>
      <w:tblPr>
        <w:tblStyle w:val="a5"/>
        <w:tblW w:w="0" w:type="auto"/>
        <w:tblLook w:val="04A0" w:firstRow="1" w:lastRow="0" w:firstColumn="1" w:lastColumn="0" w:noHBand="0" w:noVBand="1"/>
      </w:tblPr>
      <w:tblGrid>
        <w:gridCol w:w="4786"/>
        <w:gridCol w:w="4785"/>
      </w:tblGrid>
      <w:tr w:rsidR="00B85FE4" w:rsidRPr="001277AA" w:rsidTr="00B85FE4">
        <w:tc>
          <w:tcPr>
            <w:tcW w:w="4786" w:type="dxa"/>
          </w:tcPr>
          <w:p w:rsidR="00B85FE4" w:rsidRPr="001277AA" w:rsidRDefault="00B85FE4" w:rsidP="00B85FE4">
            <w:pPr>
              <w:widowControl w:val="0"/>
              <w:autoSpaceDE w:val="0"/>
              <w:autoSpaceDN w:val="0"/>
              <w:rPr>
                <w:sz w:val="28"/>
                <w:szCs w:val="28"/>
              </w:rPr>
            </w:pPr>
            <w:r w:rsidRPr="001277AA">
              <w:rPr>
                <w:sz w:val="28"/>
                <w:szCs w:val="28"/>
              </w:rPr>
              <w:t>Краткое описание деятельности заявителя (период осуществления деятельности, направления деятельности)</w:t>
            </w:r>
          </w:p>
          <w:p w:rsidR="00B85FE4" w:rsidRPr="001277AA" w:rsidRDefault="00B85FE4" w:rsidP="00B85FE4">
            <w:pPr>
              <w:widowControl w:val="0"/>
              <w:autoSpaceDE w:val="0"/>
              <w:autoSpaceDN w:val="0"/>
              <w:rPr>
                <w:sz w:val="28"/>
                <w:szCs w:val="28"/>
              </w:rPr>
            </w:pPr>
          </w:p>
        </w:tc>
        <w:tc>
          <w:tcPr>
            <w:tcW w:w="4785" w:type="dxa"/>
          </w:tcPr>
          <w:p w:rsidR="00B85FE4" w:rsidRPr="001277AA" w:rsidRDefault="00B85FE4" w:rsidP="00B85FE4">
            <w:pPr>
              <w:widowControl w:val="0"/>
              <w:autoSpaceDE w:val="0"/>
              <w:autoSpaceDN w:val="0"/>
              <w:rPr>
                <w:sz w:val="28"/>
                <w:szCs w:val="28"/>
              </w:rPr>
            </w:pPr>
          </w:p>
        </w:tc>
      </w:tr>
      <w:tr w:rsidR="00B85FE4" w:rsidRPr="001277AA" w:rsidTr="00B85FE4">
        <w:tc>
          <w:tcPr>
            <w:tcW w:w="4786" w:type="dxa"/>
          </w:tcPr>
          <w:p w:rsidR="00B85FE4" w:rsidRPr="001277AA" w:rsidRDefault="00B85FE4" w:rsidP="00B85FE4">
            <w:pPr>
              <w:widowControl w:val="0"/>
              <w:autoSpaceDE w:val="0"/>
              <w:autoSpaceDN w:val="0"/>
              <w:rPr>
                <w:sz w:val="28"/>
                <w:szCs w:val="28"/>
              </w:rPr>
            </w:pPr>
            <w:r w:rsidRPr="001277AA">
              <w:rPr>
                <w:sz w:val="28"/>
                <w:szCs w:val="28"/>
              </w:rPr>
              <w:t>Основные виды производимых товаров (работ, услуг)</w:t>
            </w:r>
          </w:p>
        </w:tc>
        <w:tc>
          <w:tcPr>
            <w:tcW w:w="4785" w:type="dxa"/>
          </w:tcPr>
          <w:p w:rsidR="00B85FE4" w:rsidRPr="001277AA" w:rsidRDefault="00B85FE4" w:rsidP="00B85FE4">
            <w:pPr>
              <w:widowControl w:val="0"/>
              <w:autoSpaceDE w:val="0"/>
              <w:autoSpaceDN w:val="0"/>
              <w:rPr>
                <w:sz w:val="28"/>
                <w:szCs w:val="28"/>
              </w:rPr>
            </w:pPr>
          </w:p>
        </w:tc>
      </w:tr>
      <w:tr w:rsidR="00B85FE4" w:rsidRPr="001277AA" w:rsidTr="00B85FE4">
        <w:tc>
          <w:tcPr>
            <w:tcW w:w="4786" w:type="dxa"/>
          </w:tcPr>
          <w:p w:rsidR="00B85FE4" w:rsidRPr="001277AA" w:rsidRDefault="00B85FE4" w:rsidP="00B85FE4">
            <w:pPr>
              <w:widowControl w:val="0"/>
              <w:autoSpaceDE w:val="0"/>
              <w:autoSpaceDN w:val="0"/>
              <w:rPr>
                <w:sz w:val="28"/>
                <w:szCs w:val="28"/>
              </w:rPr>
            </w:pPr>
            <w:r w:rsidRPr="001277AA">
              <w:rPr>
                <w:sz w:val="28"/>
                <w:szCs w:val="28"/>
              </w:rPr>
              <w:t>География сбыта</w:t>
            </w:r>
          </w:p>
        </w:tc>
        <w:tc>
          <w:tcPr>
            <w:tcW w:w="4785" w:type="dxa"/>
          </w:tcPr>
          <w:p w:rsidR="00B85FE4" w:rsidRPr="001277AA" w:rsidRDefault="00B85FE4" w:rsidP="00B85FE4">
            <w:pPr>
              <w:widowControl w:val="0"/>
              <w:autoSpaceDE w:val="0"/>
              <w:autoSpaceDN w:val="0"/>
              <w:rPr>
                <w:sz w:val="28"/>
                <w:szCs w:val="28"/>
              </w:rPr>
            </w:pPr>
          </w:p>
        </w:tc>
      </w:tr>
      <w:tr w:rsidR="00B85FE4" w:rsidRPr="001277AA" w:rsidTr="00B85FE4">
        <w:tc>
          <w:tcPr>
            <w:tcW w:w="4786" w:type="dxa"/>
          </w:tcPr>
          <w:p w:rsidR="00B85FE4" w:rsidRPr="001277AA" w:rsidRDefault="00B85FE4" w:rsidP="00B85FE4">
            <w:pPr>
              <w:widowControl w:val="0"/>
              <w:autoSpaceDE w:val="0"/>
              <w:autoSpaceDN w:val="0"/>
              <w:rPr>
                <w:sz w:val="28"/>
                <w:szCs w:val="28"/>
              </w:rPr>
            </w:pPr>
            <w:r w:rsidRPr="001277AA">
              <w:rPr>
                <w:sz w:val="28"/>
                <w:szCs w:val="28"/>
              </w:rPr>
              <w:t>Создание дополнительных постоянных рабочих мест, количество</w:t>
            </w:r>
          </w:p>
        </w:tc>
        <w:tc>
          <w:tcPr>
            <w:tcW w:w="4785" w:type="dxa"/>
          </w:tcPr>
          <w:p w:rsidR="00B85FE4" w:rsidRPr="001277AA" w:rsidRDefault="00B85FE4" w:rsidP="00B85FE4">
            <w:pPr>
              <w:widowControl w:val="0"/>
              <w:autoSpaceDE w:val="0"/>
              <w:autoSpaceDN w:val="0"/>
              <w:rPr>
                <w:sz w:val="28"/>
                <w:szCs w:val="28"/>
              </w:rPr>
            </w:pPr>
          </w:p>
        </w:tc>
      </w:tr>
      <w:tr w:rsidR="00B85FE4" w:rsidRPr="001277AA" w:rsidTr="00B85FE4">
        <w:tc>
          <w:tcPr>
            <w:tcW w:w="4786" w:type="dxa"/>
          </w:tcPr>
          <w:p w:rsidR="00B85FE4" w:rsidRPr="001277AA" w:rsidRDefault="00B85FE4" w:rsidP="00B85FE4">
            <w:pPr>
              <w:widowControl w:val="0"/>
              <w:autoSpaceDE w:val="0"/>
              <w:autoSpaceDN w:val="0"/>
              <w:rPr>
                <w:sz w:val="28"/>
                <w:szCs w:val="28"/>
              </w:rPr>
            </w:pPr>
            <w:r w:rsidRPr="001277AA">
              <w:rPr>
                <w:sz w:val="28"/>
                <w:szCs w:val="28"/>
              </w:rPr>
              <w:t>Обеспечение занятости социально уязвимых категорий граждан</w:t>
            </w:r>
          </w:p>
        </w:tc>
        <w:tc>
          <w:tcPr>
            <w:tcW w:w="4785" w:type="dxa"/>
          </w:tcPr>
          <w:p w:rsidR="00B85FE4" w:rsidRPr="001277AA" w:rsidRDefault="00B85FE4" w:rsidP="00B85FE4">
            <w:pPr>
              <w:widowControl w:val="0"/>
              <w:autoSpaceDE w:val="0"/>
              <w:autoSpaceDN w:val="0"/>
              <w:rPr>
                <w:sz w:val="28"/>
                <w:szCs w:val="28"/>
              </w:rPr>
            </w:pPr>
          </w:p>
        </w:tc>
      </w:tr>
      <w:tr w:rsidR="00B85FE4" w:rsidRPr="001277AA" w:rsidTr="00B85FE4">
        <w:tc>
          <w:tcPr>
            <w:tcW w:w="4786" w:type="dxa"/>
          </w:tcPr>
          <w:p w:rsidR="00B85FE4" w:rsidRPr="001277AA" w:rsidRDefault="00B85FE4" w:rsidP="00B85FE4">
            <w:pPr>
              <w:widowControl w:val="0"/>
              <w:autoSpaceDE w:val="0"/>
              <w:autoSpaceDN w:val="0"/>
              <w:rPr>
                <w:sz w:val="28"/>
                <w:szCs w:val="28"/>
              </w:rPr>
            </w:pPr>
            <w:r w:rsidRPr="001277AA">
              <w:rPr>
                <w:sz w:val="28"/>
                <w:szCs w:val="28"/>
              </w:rPr>
              <w:t>Наличие у заявителя помещений для осуществления предпринимательской деятельности (краткосрочная аренда на срок менее года, долгосрочная аренда на срок более года, в безвозмездном пользовании, в собственности)</w:t>
            </w:r>
          </w:p>
        </w:tc>
        <w:tc>
          <w:tcPr>
            <w:tcW w:w="4785" w:type="dxa"/>
          </w:tcPr>
          <w:p w:rsidR="00B85FE4" w:rsidRPr="001277AA" w:rsidRDefault="00B85FE4" w:rsidP="00B85FE4">
            <w:pPr>
              <w:widowControl w:val="0"/>
              <w:autoSpaceDE w:val="0"/>
              <w:autoSpaceDN w:val="0"/>
              <w:rPr>
                <w:sz w:val="28"/>
                <w:szCs w:val="28"/>
              </w:rPr>
            </w:pPr>
          </w:p>
        </w:tc>
      </w:tr>
      <w:tr w:rsidR="00B85FE4" w:rsidRPr="001277AA" w:rsidTr="00B85FE4">
        <w:tc>
          <w:tcPr>
            <w:tcW w:w="4786" w:type="dxa"/>
          </w:tcPr>
          <w:p w:rsidR="00B85FE4" w:rsidRPr="001277AA" w:rsidRDefault="00B85FE4" w:rsidP="00B85FE4">
            <w:pPr>
              <w:widowControl w:val="0"/>
              <w:autoSpaceDE w:val="0"/>
              <w:autoSpaceDN w:val="0"/>
              <w:rPr>
                <w:sz w:val="28"/>
                <w:szCs w:val="28"/>
              </w:rPr>
            </w:pPr>
            <w:r w:rsidRPr="001277AA">
              <w:rPr>
                <w:sz w:val="28"/>
                <w:szCs w:val="28"/>
              </w:rPr>
              <w:t>Цель проекта/эффект от реализации проекта</w:t>
            </w:r>
          </w:p>
        </w:tc>
        <w:tc>
          <w:tcPr>
            <w:tcW w:w="4785" w:type="dxa"/>
          </w:tcPr>
          <w:p w:rsidR="00B85FE4" w:rsidRPr="001277AA" w:rsidRDefault="00B85FE4" w:rsidP="00B85FE4">
            <w:pPr>
              <w:widowControl w:val="0"/>
              <w:autoSpaceDE w:val="0"/>
              <w:autoSpaceDN w:val="0"/>
              <w:rPr>
                <w:sz w:val="28"/>
                <w:szCs w:val="28"/>
              </w:rPr>
            </w:pPr>
          </w:p>
        </w:tc>
      </w:tr>
    </w:tbl>
    <w:p w:rsidR="00B85FE4" w:rsidRPr="009854C9" w:rsidRDefault="00B85FE4" w:rsidP="00B85FE4">
      <w:pPr>
        <w:widowControl w:val="0"/>
        <w:autoSpaceDE w:val="0"/>
        <w:autoSpaceDN w:val="0"/>
        <w:spacing w:before="220" w:after="0" w:line="240" w:lineRule="auto"/>
        <w:ind w:firstLine="540"/>
        <w:jc w:val="center"/>
        <w:rPr>
          <w:rFonts w:ascii="Times New Roman" w:hAnsi="Times New Roman"/>
          <w:sz w:val="28"/>
          <w:szCs w:val="28"/>
        </w:rPr>
      </w:pPr>
      <w:r w:rsidRPr="001277AA">
        <w:rPr>
          <w:rFonts w:ascii="Times New Roman" w:hAnsi="Times New Roman" w:cs="Times New Roman"/>
          <w:sz w:val="28"/>
          <w:szCs w:val="28"/>
        </w:rPr>
        <w:t>3. Фактические и плановые показатели и</w:t>
      </w:r>
      <w:r w:rsidRPr="009854C9">
        <w:rPr>
          <w:rFonts w:ascii="Times New Roman" w:hAnsi="Times New Roman"/>
          <w:sz w:val="28"/>
          <w:szCs w:val="28"/>
        </w:rPr>
        <w:t>з финансовой/бухгалтерской отчетности:</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40"/>
        <w:gridCol w:w="2835"/>
        <w:gridCol w:w="1843"/>
      </w:tblGrid>
      <w:tr w:rsidR="00B85FE4" w:rsidRPr="009854C9" w:rsidTr="00B85FE4">
        <w:tc>
          <w:tcPr>
            <w:tcW w:w="4740"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r w:rsidRPr="009854C9">
              <w:rPr>
                <w:rFonts w:ascii="Times New Roman" w:hAnsi="Times New Roman"/>
                <w:sz w:val="28"/>
                <w:szCs w:val="28"/>
              </w:rPr>
              <w:t>Показатели</w:t>
            </w:r>
          </w:p>
        </w:tc>
        <w:tc>
          <w:tcPr>
            <w:tcW w:w="2835" w:type="dxa"/>
          </w:tcPr>
          <w:p w:rsidR="00B85FE4" w:rsidRPr="009854C9" w:rsidRDefault="00B85FE4" w:rsidP="00B85FE4">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Год,     </w:t>
            </w:r>
            <w:r>
              <w:rPr>
                <w:rFonts w:ascii="Times New Roman" w:hAnsi="Times New Roman"/>
                <w:sz w:val="20"/>
                <w:szCs w:val="20"/>
              </w:rPr>
              <w:br/>
              <w:t>предшест</w:t>
            </w:r>
            <w:r w:rsidRPr="009854C9">
              <w:rPr>
                <w:rFonts w:ascii="Times New Roman" w:hAnsi="Times New Roman"/>
                <w:sz w:val="20"/>
                <w:szCs w:val="20"/>
              </w:rPr>
              <w:t>вующий</w:t>
            </w:r>
            <w:r w:rsidRPr="009854C9">
              <w:rPr>
                <w:rFonts w:ascii="Times New Roman" w:hAnsi="Times New Roman"/>
                <w:sz w:val="20"/>
                <w:szCs w:val="20"/>
              </w:rPr>
              <w:br/>
              <w:t>текущему году (факт)</w:t>
            </w:r>
          </w:p>
          <w:p w:rsidR="00B85FE4" w:rsidRPr="009854C9" w:rsidRDefault="00B85FE4" w:rsidP="00B85FE4">
            <w:pPr>
              <w:widowControl w:val="0"/>
              <w:autoSpaceDE w:val="0"/>
              <w:autoSpaceDN w:val="0"/>
              <w:adjustRightInd w:val="0"/>
              <w:spacing w:after="0" w:line="240" w:lineRule="auto"/>
              <w:rPr>
                <w:rFonts w:ascii="Times New Roman" w:hAnsi="Times New Roman"/>
                <w:sz w:val="20"/>
                <w:szCs w:val="20"/>
              </w:rPr>
            </w:pPr>
            <w:r w:rsidRPr="009854C9">
              <w:rPr>
                <w:rFonts w:ascii="Times New Roman" w:hAnsi="Times New Roman"/>
                <w:sz w:val="20"/>
                <w:szCs w:val="20"/>
              </w:rPr>
              <w:t xml:space="preserve">Заполняется,  в случае, если осуществлялась деятельность </w:t>
            </w:r>
          </w:p>
        </w:tc>
        <w:tc>
          <w:tcPr>
            <w:tcW w:w="1843" w:type="dxa"/>
          </w:tcPr>
          <w:p w:rsidR="00B85FE4" w:rsidRPr="009854C9" w:rsidRDefault="00B85FE4" w:rsidP="00B85FE4">
            <w:pPr>
              <w:widowControl w:val="0"/>
              <w:autoSpaceDE w:val="0"/>
              <w:autoSpaceDN w:val="0"/>
              <w:adjustRightInd w:val="0"/>
              <w:spacing w:after="0" w:line="240" w:lineRule="auto"/>
              <w:jc w:val="center"/>
              <w:rPr>
                <w:rFonts w:ascii="Times New Roman" w:hAnsi="Times New Roman"/>
                <w:sz w:val="20"/>
                <w:szCs w:val="20"/>
              </w:rPr>
            </w:pPr>
            <w:r w:rsidRPr="009854C9">
              <w:rPr>
                <w:rFonts w:ascii="Times New Roman" w:hAnsi="Times New Roman"/>
                <w:sz w:val="20"/>
                <w:szCs w:val="20"/>
              </w:rPr>
              <w:t>Текущий год (план)</w:t>
            </w:r>
          </w:p>
        </w:tc>
      </w:tr>
      <w:tr w:rsidR="00B85FE4" w:rsidRPr="009854C9" w:rsidTr="00B85FE4">
        <w:tc>
          <w:tcPr>
            <w:tcW w:w="4740"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r w:rsidRPr="009854C9">
              <w:rPr>
                <w:rFonts w:ascii="Times New Roman" w:hAnsi="Times New Roman"/>
                <w:sz w:val="28"/>
                <w:szCs w:val="28"/>
              </w:rPr>
              <w:t>Выручка от реализации товаров (работ, услуг), тыс. руб.</w:t>
            </w:r>
          </w:p>
        </w:tc>
        <w:tc>
          <w:tcPr>
            <w:tcW w:w="2835"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c>
          <w:tcPr>
            <w:tcW w:w="1843"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r>
      <w:tr w:rsidR="00B85FE4" w:rsidRPr="009854C9" w:rsidTr="00B85FE4">
        <w:tc>
          <w:tcPr>
            <w:tcW w:w="4740"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r w:rsidRPr="009854C9">
              <w:rPr>
                <w:rFonts w:ascii="Times New Roman" w:hAnsi="Times New Roman"/>
                <w:sz w:val="28"/>
                <w:szCs w:val="28"/>
              </w:rPr>
              <w:t>Чистая прибыль, тыс. руб.</w:t>
            </w:r>
          </w:p>
        </w:tc>
        <w:tc>
          <w:tcPr>
            <w:tcW w:w="2835"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c>
          <w:tcPr>
            <w:tcW w:w="1843"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r>
      <w:tr w:rsidR="00B85FE4" w:rsidRPr="009854C9" w:rsidTr="00B85FE4">
        <w:tc>
          <w:tcPr>
            <w:tcW w:w="4740"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r w:rsidRPr="009854C9">
              <w:rPr>
                <w:rFonts w:ascii="Times New Roman" w:hAnsi="Times New Roman"/>
                <w:sz w:val="28"/>
                <w:szCs w:val="28"/>
              </w:rPr>
              <w:t>Уплаченные налоги, тыс. руб.</w:t>
            </w:r>
          </w:p>
        </w:tc>
        <w:tc>
          <w:tcPr>
            <w:tcW w:w="2835"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c>
          <w:tcPr>
            <w:tcW w:w="1843"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r>
      <w:tr w:rsidR="00B85FE4" w:rsidRPr="009854C9" w:rsidTr="00B85FE4">
        <w:tc>
          <w:tcPr>
            <w:tcW w:w="4740"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r w:rsidRPr="009854C9">
              <w:rPr>
                <w:rFonts w:ascii="Times New Roman" w:hAnsi="Times New Roman"/>
                <w:sz w:val="28"/>
                <w:szCs w:val="28"/>
              </w:rPr>
              <w:t>Среднесписочная численность (чел.)</w:t>
            </w:r>
          </w:p>
        </w:tc>
        <w:tc>
          <w:tcPr>
            <w:tcW w:w="2835"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c>
          <w:tcPr>
            <w:tcW w:w="1843"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r>
      <w:tr w:rsidR="00B85FE4" w:rsidRPr="009854C9" w:rsidTr="00B85FE4">
        <w:tc>
          <w:tcPr>
            <w:tcW w:w="4740"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r w:rsidRPr="009854C9">
              <w:rPr>
                <w:rFonts w:ascii="Times New Roman" w:hAnsi="Times New Roman"/>
                <w:sz w:val="28"/>
                <w:szCs w:val="28"/>
              </w:rPr>
              <w:t>ФОТ, тыс. руб.</w:t>
            </w:r>
          </w:p>
        </w:tc>
        <w:tc>
          <w:tcPr>
            <w:tcW w:w="2835"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c>
          <w:tcPr>
            <w:tcW w:w="1843"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r>
      <w:tr w:rsidR="00B85FE4" w:rsidRPr="009854C9" w:rsidTr="00B85FE4">
        <w:tc>
          <w:tcPr>
            <w:tcW w:w="4740"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r w:rsidRPr="009854C9">
              <w:rPr>
                <w:rFonts w:ascii="Times New Roman" w:hAnsi="Times New Roman"/>
                <w:sz w:val="28"/>
                <w:szCs w:val="28"/>
              </w:rPr>
              <w:t>Среднемесячная заработная плата, руб.</w:t>
            </w:r>
          </w:p>
        </w:tc>
        <w:tc>
          <w:tcPr>
            <w:tcW w:w="2835"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c>
          <w:tcPr>
            <w:tcW w:w="1843" w:type="dxa"/>
          </w:tcPr>
          <w:p w:rsidR="00B85FE4" w:rsidRPr="009854C9" w:rsidRDefault="00B85FE4" w:rsidP="00B85FE4">
            <w:pPr>
              <w:widowControl w:val="0"/>
              <w:autoSpaceDE w:val="0"/>
              <w:autoSpaceDN w:val="0"/>
              <w:spacing w:after="0" w:line="240" w:lineRule="auto"/>
              <w:rPr>
                <w:rFonts w:ascii="Times New Roman" w:hAnsi="Times New Roman"/>
                <w:sz w:val="28"/>
                <w:szCs w:val="28"/>
              </w:rPr>
            </w:pPr>
          </w:p>
        </w:tc>
      </w:tr>
    </w:tbl>
    <w:p w:rsidR="00B85FE4" w:rsidRPr="009854C9" w:rsidRDefault="00B85FE4" w:rsidP="00B85FE4">
      <w:pPr>
        <w:widowControl w:val="0"/>
        <w:autoSpaceDE w:val="0"/>
        <w:autoSpaceDN w:val="0"/>
        <w:spacing w:after="0" w:line="240" w:lineRule="auto"/>
        <w:jc w:val="center"/>
        <w:rPr>
          <w:rFonts w:ascii="Times New Roman" w:eastAsia="Calibri" w:hAnsi="Times New Roman"/>
          <w:sz w:val="28"/>
          <w:szCs w:val="28"/>
        </w:rPr>
      </w:pPr>
    </w:p>
    <w:p w:rsidR="00B85FE4" w:rsidRPr="009854C9" w:rsidRDefault="00B85FE4" w:rsidP="00B85FE4">
      <w:pPr>
        <w:widowControl w:val="0"/>
        <w:autoSpaceDE w:val="0"/>
        <w:autoSpaceDN w:val="0"/>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r w:rsidRPr="009854C9">
        <w:rPr>
          <w:rFonts w:ascii="Times New Roman" w:eastAsia="Calibri" w:hAnsi="Times New Roman"/>
          <w:sz w:val="28"/>
          <w:szCs w:val="28"/>
        </w:rPr>
        <w:t>.</w:t>
      </w:r>
      <w:r>
        <w:rPr>
          <w:rFonts w:ascii="Times New Roman" w:eastAsia="Calibri" w:hAnsi="Times New Roman"/>
          <w:sz w:val="28"/>
          <w:szCs w:val="28"/>
        </w:rPr>
        <w:t xml:space="preserve"> </w:t>
      </w:r>
      <w:r w:rsidRPr="009854C9">
        <w:rPr>
          <w:rFonts w:ascii="Times New Roman" w:eastAsia="Calibri" w:hAnsi="Times New Roman"/>
          <w:sz w:val="28"/>
          <w:szCs w:val="28"/>
        </w:rPr>
        <w:t>План расходов</w:t>
      </w:r>
      <w:r>
        <w:rPr>
          <w:rFonts w:ascii="Times New Roman" w:eastAsia="Calibri" w:hAnsi="Times New Roman"/>
          <w:sz w:val="28"/>
          <w:szCs w:val="28"/>
        </w:rPr>
        <w:t>:</w:t>
      </w:r>
    </w:p>
    <w:p w:rsidR="00B85FE4" w:rsidRDefault="00B85FE4" w:rsidP="00B85FE4">
      <w:pPr>
        <w:widowControl w:val="0"/>
        <w:autoSpaceDE w:val="0"/>
        <w:autoSpaceDN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 xml:space="preserve">Общая сумма расходов, руб._________________________________________; </w:t>
      </w:r>
    </w:p>
    <w:p w:rsidR="00B85FE4" w:rsidRPr="009854C9" w:rsidRDefault="00B85FE4" w:rsidP="00B85FE4">
      <w:pPr>
        <w:widowControl w:val="0"/>
        <w:autoSpaceDE w:val="0"/>
        <w:autoSpaceDN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Сумма гранта, руб._________________________________________________;</w:t>
      </w:r>
    </w:p>
    <w:p w:rsidR="00B85FE4" w:rsidRPr="009854C9" w:rsidRDefault="00B85FE4" w:rsidP="00B85FE4">
      <w:pPr>
        <w:widowControl w:val="0"/>
        <w:autoSpaceDE w:val="0"/>
        <w:autoSpaceDN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Сумма софинансирования (не менее 30% от размера расходов), руб. _________________________________________________________________; Источники  средств для финансирования:</w:t>
      </w:r>
    </w:p>
    <w:p w:rsidR="00B85FE4" w:rsidRPr="009854C9" w:rsidRDefault="00B85FE4" w:rsidP="00B85FE4">
      <w:pPr>
        <w:widowControl w:val="0"/>
        <w:autoSpaceDE w:val="0"/>
        <w:autoSpaceDN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 собственные средства, руб._________________________________________;</w:t>
      </w:r>
    </w:p>
    <w:p w:rsidR="00B85FE4" w:rsidRPr="009854C9" w:rsidRDefault="00B85FE4" w:rsidP="00B85FE4">
      <w:pPr>
        <w:widowControl w:val="0"/>
        <w:autoSpaceDE w:val="0"/>
        <w:autoSpaceDN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 заемные средства (строк, ставка), руб.________________________________;</w:t>
      </w:r>
    </w:p>
    <w:p w:rsidR="00B85FE4" w:rsidRPr="009854C9" w:rsidRDefault="00B85FE4" w:rsidP="00B85FE4">
      <w:pPr>
        <w:widowControl w:val="0"/>
        <w:autoSpaceDE w:val="0"/>
        <w:autoSpaceDN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-иные источники</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73"/>
        <w:gridCol w:w="1134"/>
        <w:gridCol w:w="992"/>
        <w:gridCol w:w="1701"/>
        <w:gridCol w:w="1560"/>
      </w:tblGrid>
      <w:tr w:rsidR="00B85FE4" w:rsidRPr="009854C9" w:rsidTr="00B85FE4">
        <w:tc>
          <w:tcPr>
            <w:tcW w:w="4173" w:type="dxa"/>
            <w:vMerge w:val="restart"/>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Направления расходования средств</w:t>
            </w:r>
          </w:p>
        </w:tc>
        <w:tc>
          <w:tcPr>
            <w:tcW w:w="1134" w:type="dxa"/>
            <w:vMerge w:val="restart"/>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Сумма расходов, руб.</w:t>
            </w:r>
          </w:p>
        </w:tc>
        <w:tc>
          <w:tcPr>
            <w:tcW w:w="2693" w:type="dxa"/>
            <w:gridSpan w:val="2"/>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Источники финансирования, руб.</w:t>
            </w:r>
          </w:p>
        </w:tc>
        <w:tc>
          <w:tcPr>
            <w:tcW w:w="1560" w:type="dxa"/>
            <w:vMerge w:val="restart"/>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Расшифровка расходов</w:t>
            </w:r>
          </w:p>
        </w:tc>
      </w:tr>
      <w:tr w:rsidR="00B85FE4" w:rsidRPr="009854C9" w:rsidTr="00B85FE4">
        <w:trPr>
          <w:trHeight w:val="1223"/>
        </w:trPr>
        <w:tc>
          <w:tcPr>
            <w:tcW w:w="4173" w:type="dxa"/>
            <w:vMerge/>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p>
        </w:tc>
        <w:tc>
          <w:tcPr>
            <w:tcW w:w="1134" w:type="dxa"/>
            <w:vMerge/>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p>
        </w:tc>
        <w:tc>
          <w:tcPr>
            <w:tcW w:w="992" w:type="dxa"/>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Pr>
                <w:rFonts w:ascii="Times New Roman" w:eastAsia="Calibri" w:hAnsi="Times New Roman"/>
                <w:sz w:val="28"/>
                <w:szCs w:val="28"/>
              </w:rPr>
              <w:t>Г</w:t>
            </w:r>
            <w:r w:rsidRPr="009854C9">
              <w:rPr>
                <w:rFonts w:ascii="Times New Roman" w:eastAsia="Calibri" w:hAnsi="Times New Roman"/>
                <w:sz w:val="28"/>
                <w:szCs w:val="28"/>
              </w:rPr>
              <w:t>рант</w:t>
            </w:r>
          </w:p>
        </w:tc>
        <w:tc>
          <w:tcPr>
            <w:tcW w:w="1701" w:type="dxa"/>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Pr>
                <w:rFonts w:ascii="Times New Roman" w:eastAsia="Calibri" w:hAnsi="Times New Roman"/>
                <w:sz w:val="28"/>
                <w:szCs w:val="28"/>
              </w:rPr>
              <w:t xml:space="preserve"> С</w:t>
            </w:r>
            <w:r w:rsidRPr="009854C9">
              <w:rPr>
                <w:rFonts w:ascii="Times New Roman" w:eastAsia="Calibri" w:hAnsi="Times New Roman"/>
                <w:sz w:val="28"/>
                <w:szCs w:val="28"/>
              </w:rPr>
              <w:t>офинанси-рование (не менее 30% расходов)</w:t>
            </w:r>
          </w:p>
        </w:tc>
        <w:tc>
          <w:tcPr>
            <w:tcW w:w="1560" w:type="dxa"/>
            <w:vMerge/>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p>
        </w:tc>
      </w:tr>
      <w:tr w:rsidR="00B85FE4" w:rsidRPr="009854C9" w:rsidTr="00B85FE4">
        <w:tc>
          <w:tcPr>
            <w:tcW w:w="4173" w:type="dxa"/>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 xml:space="preserve">Аренда нежилого помещения </w:t>
            </w:r>
          </w:p>
        </w:tc>
        <w:tc>
          <w:tcPr>
            <w:tcW w:w="1134"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992"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701"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560"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r>
      <w:tr w:rsidR="00B85FE4" w:rsidRPr="009854C9" w:rsidTr="00B85FE4">
        <w:tc>
          <w:tcPr>
            <w:tcW w:w="4173" w:type="dxa"/>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462136">
              <w:rPr>
                <w:rFonts w:ascii="Times New Roman" w:eastAsia="Calibri" w:hAnsi="Times New Roman"/>
                <w:sz w:val="28"/>
                <w:szCs w:val="28"/>
              </w:rPr>
              <w:t>Ремонт помещений, используемых для осуществления предпринимательской деятельности, включая приобретение строительных материалов, оборудования, необходимого для ремонта помещений, используемых для осуществления предпринимательской деятельности</w:t>
            </w:r>
          </w:p>
        </w:tc>
        <w:tc>
          <w:tcPr>
            <w:tcW w:w="1134"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992"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701"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560"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r>
      <w:tr w:rsidR="00B85FE4" w:rsidRPr="009854C9" w:rsidTr="00B85FE4">
        <w:tc>
          <w:tcPr>
            <w:tcW w:w="4173" w:type="dxa"/>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 xml:space="preserve"> Приобретение оргтехники, оборудования (в том числе инвентаря, мебели</w:t>
            </w:r>
            <w:r w:rsidRPr="009854C9">
              <w:rPr>
                <w:rFonts w:ascii="Times New Roman" w:hAnsi="Times New Roman"/>
                <w:iCs/>
                <w:sz w:val="28"/>
                <w:szCs w:val="28"/>
              </w:rPr>
              <w:t>, программного обеспечения), используемых для осуществления предпринимательской деятельности</w:t>
            </w:r>
            <w:r w:rsidRPr="009854C9">
              <w:rPr>
                <w:rFonts w:ascii="Times New Roman" w:eastAsia="Calibri" w:hAnsi="Times New Roman"/>
                <w:sz w:val="28"/>
                <w:szCs w:val="28"/>
              </w:rPr>
              <w:t xml:space="preserve"> </w:t>
            </w:r>
          </w:p>
        </w:tc>
        <w:tc>
          <w:tcPr>
            <w:tcW w:w="1134"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992"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701"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560"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r>
      <w:tr w:rsidR="00B85FE4" w:rsidRPr="009854C9" w:rsidTr="00B85FE4">
        <w:tc>
          <w:tcPr>
            <w:tcW w:w="4173" w:type="dxa"/>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9854C9">
              <w:rPr>
                <w:rFonts w:ascii="Times New Roman" w:hAnsi="Times New Roman"/>
                <w:iCs/>
                <w:sz w:val="28"/>
                <w:szCs w:val="28"/>
              </w:rPr>
              <w:t>Оформление результатов интеллектуальной деятельности, полученных при осуществлении предпринимательской деятельности</w:t>
            </w:r>
          </w:p>
        </w:tc>
        <w:tc>
          <w:tcPr>
            <w:tcW w:w="1134"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992"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701"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560"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r>
      <w:tr w:rsidR="00B85FE4" w:rsidRPr="009854C9" w:rsidTr="00B85FE4">
        <w:tc>
          <w:tcPr>
            <w:tcW w:w="4173" w:type="dxa"/>
          </w:tcPr>
          <w:p w:rsidR="00B85FE4" w:rsidRPr="009343FD" w:rsidRDefault="00B85FE4" w:rsidP="00B85FE4">
            <w:pPr>
              <w:autoSpaceDE w:val="0"/>
              <w:autoSpaceDN w:val="0"/>
              <w:adjustRightInd w:val="0"/>
              <w:spacing w:after="0" w:line="240" w:lineRule="auto"/>
              <w:rPr>
                <w:rFonts w:ascii="Times New Roman" w:hAnsi="Times New Roman"/>
                <w:iCs/>
                <w:sz w:val="28"/>
                <w:szCs w:val="28"/>
              </w:rPr>
            </w:pPr>
            <w:r>
              <w:rPr>
                <w:rFonts w:ascii="Times New Roman" w:hAnsi="Times New Roman"/>
                <w:iCs/>
                <w:sz w:val="28"/>
                <w:szCs w:val="28"/>
              </w:rPr>
              <w:t>П</w:t>
            </w:r>
            <w:r w:rsidRPr="009343FD">
              <w:rPr>
                <w:rFonts w:ascii="Times New Roman" w:hAnsi="Times New Roman"/>
                <w:iCs/>
                <w:sz w:val="28"/>
                <w:szCs w:val="28"/>
              </w:rPr>
              <w:t xml:space="preserve">риобретение сырья, расходных материалов, необходимых </w:t>
            </w:r>
          </w:p>
          <w:p w:rsidR="00B85FE4" w:rsidRPr="009343FD" w:rsidRDefault="00B85FE4" w:rsidP="00B85FE4">
            <w:pPr>
              <w:autoSpaceDE w:val="0"/>
              <w:autoSpaceDN w:val="0"/>
              <w:adjustRightInd w:val="0"/>
              <w:spacing w:after="0" w:line="240" w:lineRule="auto"/>
              <w:rPr>
                <w:rFonts w:ascii="Times New Roman" w:hAnsi="Times New Roman"/>
                <w:iCs/>
                <w:sz w:val="28"/>
                <w:szCs w:val="28"/>
              </w:rPr>
            </w:pPr>
            <w:r w:rsidRPr="009343FD">
              <w:rPr>
                <w:rFonts w:ascii="Times New Roman" w:hAnsi="Times New Roman"/>
                <w:iCs/>
                <w:sz w:val="28"/>
                <w:szCs w:val="28"/>
              </w:rPr>
              <w:t xml:space="preserve">для производства выпускаемой продукции или предоставления услуг, – </w:t>
            </w:r>
          </w:p>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9343FD">
              <w:rPr>
                <w:rFonts w:ascii="Times New Roman" w:hAnsi="Times New Roman"/>
                <w:iCs/>
                <w:sz w:val="28"/>
                <w:szCs w:val="28"/>
              </w:rPr>
              <w:t xml:space="preserve">в размере не более 30 </w:t>
            </w:r>
            <w:r>
              <w:rPr>
                <w:rFonts w:ascii="Times New Roman" w:hAnsi="Times New Roman"/>
                <w:iCs/>
                <w:sz w:val="28"/>
                <w:szCs w:val="28"/>
              </w:rPr>
              <w:t>% от общей суммы гранта</w:t>
            </w:r>
          </w:p>
        </w:tc>
        <w:tc>
          <w:tcPr>
            <w:tcW w:w="1134"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992"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701"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560"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r>
      <w:tr w:rsidR="00B85FE4" w:rsidRPr="009854C9" w:rsidTr="00B85FE4">
        <w:tc>
          <w:tcPr>
            <w:tcW w:w="4173" w:type="dxa"/>
          </w:tcPr>
          <w:p w:rsidR="00B85FE4" w:rsidRPr="009854C9" w:rsidRDefault="00B85FE4" w:rsidP="00B85FE4">
            <w:pPr>
              <w:pStyle w:val="ConsPlusTitle"/>
              <w:jc w:val="both"/>
              <w:outlineLvl w:val="1"/>
              <w:rPr>
                <w:rFonts w:ascii="Times New Roman" w:hAnsi="Times New Roman"/>
                <w:iCs/>
                <w:sz w:val="28"/>
                <w:szCs w:val="28"/>
              </w:rPr>
            </w:pPr>
            <w:r w:rsidRPr="00536870">
              <w:rPr>
                <w:rFonts w:ascii="Times New Roman" w:hAnsi="Times New Roman" w:cs="Times New Roman"/>
                <w:b w:val="0"/>
                <w:color w:val="000000"/>
                <w:sz w:val="28"/>
                <w:szCs w:val="28"/>
              </w:rPr>
              <w:t>Возмещение части затрат на выплату по передаче прав на франшизу (паушальный взнос)</w:t>
            </w:r>
          </w:p>
        </w:tc>
        <w:tc>
          <w:tcPr>
            <w:tcW w:w="1134"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992"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701"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560"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r>
      <w:tr w:rsidR="00B85FE4" w:rsidRPr="009854C9" w:rsidTr="00B85FE4">
        <w:tc>
          <w:tcPr>
            <w:tcW w:w="4173" w:type="dxa"/>
          </w:tcPr>
          <w:p w:rsidR="00B85FE4" w:rsidRPr="009854C9" w:rsidRDefault="00B85FE4" w:rsidP="00B85FE4">
            <w:pPr>
              <w:autoSpaceDE w:val="0"/>
              <w:autoSpaceDN w:val="0"/>
              <w:adjustRightInd w:val="0"/>
              <w:spacing w:after="0" w:line="240" w:lineRule="auto"/>
              <w:rPr>
                <w:rFonts w:ascii="Times New Roman" w:eastAsia="Calibri" w:hAnsi="Times New Roman"/>
                <w:sz w:val="28"/>
                <w:szCs w:val="28"/>
              </w:rPr>
            </w:pPr>
            <w:r w:rsidRPr="009854C9">
              <w:rPr>
                <w:rFonts w:ascii="Times New Roman" w:eastAsia="Calibri" w:hAnsi="Times New Roman"/>
                <w:sz w:val="28"/>
                <w:szCs w:val="28"/>
              </w:rPr>
              <w:t>Итого</w:t>
            </w:r>
          </w:p>
        </w:tc>
        <w:tc>
          <w:tcPr>
            <w:tcW w:w="1134"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992"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701"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c>
          <w:tcPr>
            <w:tcW w:w="1560" w:type="dxa"/>
          </w:tcPr>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tc>
      </w:tr>
    </w:tbl>
    <w:p w:rsidR="00B85FE4" w:rsidRDefault="00B85FE4" w:rsidP="00B85FE4">
      <w:pPr>
        <w:tabs>
          <w:tab w:val="left" w:pos="142"/>
        </w:tabs>
        <w:autoSpaceDE w:val="0"/>
        <w:autoSpaceDN w:val="0"/>
        <w:adjustRightInd w:val="0"/>
        <w:spacing w:after="0" w:line="240" w:lineRule="auto"/>
        <w:jc w:val="both"/>
        <w:rPr>
          <w:rFonts w:ascii="Times New Roman" w:eastAsia="Times New Roman" w:hAnsi="Times New Roman" w:cs="Times New Roman"/>
          <w:sz w:val="28"/>
          <w:szCs w:val="28"/>
        </w:rPr>
      </w:pPr>
    </w:p>
    <w:p w:rsidR="00B85FE4" w:rsidRPr="006C35FC" w:rsidRDefault="00B85FE4" w:rsidP="00B85FE4">
      <w:pPr>
        <w:tabs>
          <w:tab w:val="left" w:pos="142"/>
        </w:tabs>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Настоящим заявлением подтверждаю:</w:t>
      </w:r>
    </w:p>
    <w:p w:rsidR="00B85FE4" w:rsidRDefault="00B85FE4" w:rsidP="00B85FE4">
      <w:pPr>
        <w:autoSpaceDE w:val="0"/>
        <w:autoSpaceDN w:val="0"/>
        <w:adjustRightInd w:val="0"/>
        <w:spacing w:after="0" w:line="240" w:lineRule="auto"/>
        <w:jc w:val="both"/>
        <w:rPr>
          <w:rFonts w:ascii="Times New Roman" w:eastAsia="Calibri" w:hAnsi="Times New Roman"/>
          <w:sz w:val="28"/>
          <w:szCs w:val="28"/>
        </w:rPr>
      </w:pPr>
      <w:r w:rsidRPr="006C35FC">
        <w:rPr>
          <w:rFonts w:ascii="Times New Roman" w:eastAsia="Times New Roman" w:hAnsi="Times New Roman" w:cs="Times New Roman"/>
          <w:sz w:val="28"/>
          <w:szCs w:val="28"/>
        </w:rPr>
        <w:t>- вся информация, содержащаяся в заявлении и прилагаемых к нему документах, является достоверной;</w:t>
      </w:r>
      <w:r w:rsidRPr="00033BC0">
        <w:rPr>
          <w:rFonts w:ascii="Times New Roman" w:eastAsia="Calibri" w:hAnsi="Times New Roman"/>
          <w:sz w:val="28"/>
          <w:szCs w:val="28"/>
        </w:rPr>
        <w:t xml:space="preserve"> </w:t>
      </w:r>
    </w:p>
    <w:p w:rsidR="00B85FE4" w:rsidRPr="006C35FC" w:rsidRDefault="00B85FE4" w:rsidP="00B85FE4">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Calibri" w:hAnsi="Times New Roman"/>
          <w:sz w:val="28"/>
          <w:szCs w:val="28"/>
        </w:rPr>
        <w:t xml:space="preserve">- </w:t>
      </w:r>
      <w:r w:rsidRPr="009854C9">
        <w:rPr>
          <w:rFonts w:ascii="Times New Roman" w:eastAsia="Calibri" w:hAnsi="Times New Roman"/>
          <w:sz w:val="28"/>
          <w:szCs w:val="28"/>
        </w:rPr>
        <w:t>бюджетные средства из краевого и районного бюджетов в соответствии с иными нормативными правовыми  актами,  на  заявленные цели  и расходы, не получал.</w:t>
      </w:r>
    </w:p>
    <w:p w:rsidR="00B85FE4" w:rsidRPr="006C35FC" w:rsidRDefault="00B85FE4" w:rsidP="00B85FE4">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заявитель не находится в стадии реорганизации, ликвидации или банкротства, а также не ограничен иным образом в правовом отношении действующим законодательством;</w:t>
      </w:r>
    </w:p>
    <w:p w:rsidR="00B85FE4" w:rsidRPr="006C35FC" w:rsidRDefault="00B85FE4" w:rsidP="00B85FE4">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заявитель не возражает против доступа к настоящему заявлению всех лиц, участвующих в рассмотрении заявлений, круг которых определен администрацией Идринского района;</w:t>
      </w:r>
    </w:p>
    <w:p w:rsidR="00B85FE4" w:rsidRDefault="00B85FE4" w:rsidP="00B85FE4">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eastAsia="Times New Roman" w:hAnsi="Times New Roman" w:cs="Times New Roman"/>
          <w:sz w:val="28"/>
          <w:szCs w:val="28"/>
        </w:rPr>
        <w:t>-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rsidR="00B85FE4" w:rsidRPr="00402DA1" w:rsidRDefault="00B85FE4" w:rsidP="00B85FE4">
      <w:pPr>
        <w:autoSpaceDE w:val="0"/>
        <w:autoSpaceDN w:val="0"/>
        <w:adjustRightInd w:val="0"/>
        <w:spacing w:after="0" w:line="240" w:lineRule="auto"/>
        <w:jc w:val="both"/>
        <w:rPr>
          <w:rFonts w:ascii="Times New Roman" w:hAnsi="Times New Roman"/>
          <w:sz w:val="28"/>
          <w:szCs w:val="28"/>
        </w:rPr>
      </w:pPr>
      <w:r w:rsidRPr="00402DA1">
        <w:rPr>
          <w:rFonts w:ascii="Times New Roman" w:eastAsia="Times New Roman" w:hAnsi="Times New Roman" w:cs="Times New Roman"/>
          <w:sz w:val="28"/>
          <w:szCs w:val="28"/>
        </w:rPr>
        <w:t xml:space="preserve">- заявитель не является получателем иных мер финансовой поддержки на осуществление предпринимательской деятельности, предоставляемой в соответствии </w:t>
      </w:r>
      <w:r w:rsidRPr="00402DA1">
        <w:rPr>
          <w:rFonts w:ascii="Times New Roman" w:hAnsi="Times New Roman"/>
          <w:sz w:val="28"/>
          <w:szCs w:val="28"/>
        </w:rPr>
        <w:t>с постановлением Правительства Красноярского края от 30.08.2012 № 429-п, а также постановлением Правительства Красноярского края от 30.09.2013 № 507-п;</w:t>
      </w:r>
    </w:p>
    <w:p w:rsidR="00B85FE4" w:rsidRPr="006C35FC" w:rsidRDefault="00B85FE4" w:rsidP="00B85FE4">
      <w:pPr>
        <w:autoSpaceDE w:val="0"/>
        <w:autoSpaceDN w:val="0"/>
        <w:adjustRightInd w:val="0"/>
        <w:spacing w:after="0" w:line="240" w:lineRule="auto"/>
        <w:jc w:val="both"/>
        <w:rPr>
          <w:rFonts w:ascii="Times New Roman" w:eastAsia="Times New Roman" w:hAnsi="Times New Roman" w:cs="Times New Roman"/>
          <w:sz w:val="28"/>
          <w:szCs w:val="28"/>
        </w:rPr>
      </w:pPr>
      <w:r w:rsidRPr="006C35FC">
        <w:rPr>
          <w:rFonts w:ascii="Times New Roman" w:hAnsi="Times New Roman" w:cs="Times New Roman"/>
          <w:sz w:val="28"/>
          <w:szCs w:val="28"/>
        </w:rPr>
        <w:t>- выражаю согласие на обработку персональных данных.</w:t>
      </w:r>
    </w:p>
    <w:p w:rsidR="00B85FE4" w:rsidRPr="006C35FC"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p>
    <w:p w:rsidR="00B85FE4" w:rsidRPr="006C35FC" w:rsidRDefault="00B85FE4" w:rsidP="00B85FE4">
      <w:pPr>
        <w:pStyle w:val="22"/>
        <w:shd w:val="clear" w:color="auto" w:fill="auto"/>
        <w:spacing w:before="0" w:after="0" w:line="240" w:lineRule="auto"/>
        <w:jc w:val="both"/>
        <w:rPr>
          <w:rFonts w:ascii="Times New Roman" w:eastAsia="Times New Roman" w:hAnsi="Times New Roman" w:cs="Times New Roman"/>
          <w:color w:val="000000"/>
          <w:sz w:val="28"/>
          <w:szCs w:val="28"/>
          <w:lang w:bidi="ru-RU"/>
        </w:rPr>
      </w:pPr>
      <w:r w:rsidRPr="006C35FC">
        <w:rPr>
          <w:rFonts w:ascii="Times New Roman" w:eastAsia="Times New Roman" w:hAnsi="Times New Roman" w:cs="Times New Roman"/>
          <w:sz w:val="28"/>
          <w:szCs w:val="28"/>
        </w:rPr>
        <w:t xml:space="preserve">Размер  субсидии   прошу  установить   в  соответствии </w:t>
      </w:r>
      <w:r w:rsidRPr="006C35FC">
        <w:rPr>
          <w:rFonts w:ascii="Times New Roman" w:eastAsia="Times New Roman" w:hAnsi="Times New Roman" w:cs="Times New Roman"/>
          <w:color w:val="000000"/>
          <w:sz w:val="28"/>
          <w:szCs w:val="28"/>
          <w:lang w:bidi="ru-RU"/>
        </w:rPr>
        <w:t xml:space="preserve">с Порядком </w:t>
      </w:r>
      <w:r w:rsidRPr="00A73E6F">
        <w:rPr>
          <w:rFonts w:ascii="Times New Roman" w:eastAsia="Times New Roman" w:hAnsi="Times New Roman" w:cs="Times New Roman"/>
          <w:color w:val="000000"/>
          <w:sz w:val="28"/>
          <w:szCs w:val="28"/>
          <w:lang w:bidi="ru-RU"/>
        </w:rPr>
        <w:t xml:space="preserve">предоставления </w:t>
      </w:r>
      <w:r w:rsidRPr="00033BC0">
        <w:rPr>
          <w:rFonts w:ascii="Times New Roman" w:eastAsia="Times New Roman" w:hAnsi="Times New Roman" w:cs="Times New Roman"/>
          <w:color w:val="000000"/>
          <w:sz w:val="28"/>
          <w:szCs w:val="28"/>
          <w:lang w:bidi="ru-RU"/>
        </w:rPr>
        <w:t>грантов в форме субсидий субъектам малого и среднего предпринимательства на начало ведения  предпринимательской деятельности</w:t>
      </w:r>
    </w:p>
    <w:p w:rsidR="00B85FE4" w:rsidRDefault="00B85FE4" w:rsidP="00B85FE4">
      <w:pPr>
        <w:autoSpaceDE w:val="0"/>
        <w:autoSpaceDN w:val="0"/>
        <w:adjustRightInd w:val="0"/>
        <w:spacing w:after="0" w:line="240" w:lineRule="auto"/>
        <w:jc w:val="both"/>
        <w:rPr>
          <w:rFonts w:ascii="Times New Roman" w:eastAsia="Calibri" w:hAnsi="Times New Roman"/>
          <w:sz w:val="28"/>
          <w:szCs w:val="28"/>
        </w:rPr>
      </w:pPr>
    </w:p>
    <w:p w:rsidR="00B85FE4" w:rsidRDefault="00B85FE4" w:rsidP="00B85FE4">
      <w:pPr>
        <w:autoSpaceDE w:val="0"/>
        <w:autoSpaceDN w:val="0"/>
        <w:adjustRightInd w:val="0"/>
        <w:spacing w:after="0" w:line="240" w:lineRule="auto"/>
        <w:jc w:val="both"/>
        <w:rPr>
          <w:rFonts w:ascii="Times New Roman" w:eastAsia="Calibri" w:hAnsi="Times New Roman"/>
          <w:sz w:val="28"/>
          <w:szCs w:val="28"/>
        </w:rPr>
      </w:pPr>
    </w:p>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r w:rsidRPr="009854C9">
        <w:rPr>
          <w:rFonts w:ascii="Times New Roman" w:eastAsia="Calibri" w:hAnsi="Times New Roman"/>
          <w:sz w:val="28"/>
          <w:szCs w:val="28"/>
        </w:rPr>
        <w:t>Приложение: на ___ л. в ____ экз.</w:t>
      </w:r>
    </w:p>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r w:rsidRPr="009854C9">
        <w:rPr>
          <w:rFonts w:ascii="Times New Roman" w:eastAsia="Calibri" w:hAnsi="Times New Roman"/>
          <w:sz w:val="28"/>
          <w:szCs w:val="28"/>
        </w:rPr>
        <w:t>_________________               ___________       _________________________</w:t>
      </w:r>
    </w:p>
    <w:p w:rsidR="00B85FE4" w:rsidRPr="009854C9" w:rsidRDefault="00B85FE4" w:rsidP="00B85FE4">
      <w:pPr>
        <w:autoSpaceDE w:val="0"/>
        <w:autoSpaceDN w:val="0"/>
        <w:adjustRightInd w:val="0"/>
        <w:spacing w:after="0" w:line="240" w:lineRule="auto"/>
        <w:jc w:val="both"/>
        <w:rPr>
          <w:rFonts w:ascii="Times New Roman" w:eastAsia="Calibri" w:hAnsi="Times New Roman"/>
          <w:sz w:val="20"/>
          <w:szCs w:val="20"/>
        </w:rPr>
      </w:pPr>
      <w:r w:rsidRPr="009854C9">
        <w:rPr>
          <w:rFonts w:ascii="Times New Roman" w:eastAsia="Calibri" w:hAnsi="Times New Roman"/>
          <w:sz w:val="20"/>
          <w:szCs w:val="20"/>
        </w:rPr>
        <w:t xml:space="preserve">        (должность)                                                 (подпись)                            (расшифровка подписи) </w:t>
      </w:r>
    </w:p>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r w:rsidRPr="009854C9">
        <w:rPr>
          <w:rFonts w:ascii="Times New Roman" w:eastAsia="Calibri" w:hAnsi="Times New Roman"/>
          <w:sz w:val="20"/>
          <w:szCs w:val="20"/>
        </w:rPr>
        <w:t>М.П. (при наличии)</w:t>
      </w:r>
    </w:p>
    <w:p w:rsidR="00B85FE4" w:rsidRDefault="00B85FE4" w:rsidP="00B85FE4">
      <w:pPr>
        <w:autoSpaceDE w:val="0"/>
        <w:autoSpaceDN w:val="0"/>
        <w:adjustRightInd w:val="0"/>
        <w:spacing w:after="0" w:line="240" w:lineRule="auto"/>
        <w:jc w:val="both"/>
        <w:rPr>
          <w:rFonts w:ascii="Times New Roman" w:eastAsia="Calibri" w:hAnsi="Times New Roman"/>
          <w:sz w:val="28"/>
          <w:szCs w:val="28"/>
        </w:rPr>
      </w:pPr>
      <w:r w:rsidRPr="009854C9">
        <w:rPr>
          <w:rFonts w:ascii="Times New Roman" w:eastAsia="Calibri" w:hAnsi="Times New Roman"/>
          <w:sz w:val="28"/>
          <w:szCs w:val="28"/>
        </w:rPr>
        <w:t>«__» _______________ 20__ г.</w:t>
      </w:r>
    </w:p>
    <w:p w:rsidR="00B85FE4" w:rsidRDefault="00B85FE4" w:rsidP="00B85FE4">
      <w:pPr>
        <w:autoSpaceDE w:val="0"/>
        <w:autoSpaceDN w:val="0"/>
        <w:adjustRightInd w:val="0"/>
        <w:spacing w:after="0" w:line="240" w:lineRule="auto"/>
        <w:jc w:val="both"/>
        <w:rPr>
          <w:rFonts w:ascii="Times New Roman" w:eastAsia="Calibri" w:hAnsi="Times New Roman"/>
          <w:sz w:val="28"/>
          <w:szCs w:val="28"/>
        </w:rPr>
      </w:pPr>
    </w:p>
    <w:p w:rsidR="00B85FE4" w:rsidRPr="009854C9" w:rsidRDefault="00B85FE4" w:rsidP="00B85FE4">
      <w:pPr>
        <w:autoSpaceDE w:val="0"/>
        <w:autoSpaceDN w:val="0"/>
        <w:adjustRightInd w:val="0"/>
        <w:spacing w:after="0" w:line="240" w:lineRule="auto"/>
        <w:jc w:val="both"/>
        <w:rPr>
          <w:rFonts w:ascii="Times New Roman" w:eastAsia="Calibri" w:hAnsi="Times New Roman"/>
          <w:sz w:val="28"/>
          <w:szCs w:val="28"/>
        </w:rPr>
      </w:pPr>
    </w:p>
    <w:p w:rsidR="00B85FE4" w:rsidRDefault="00B85FE4" w:rsidP="00B85FE4">
      <w:pPr>
        <w:autoSpaceDE w:val="0"/>
        <w:autoSpaceDN w:val="0"/>
        <w:adjustRightInd w:val="0"/>
        <w:spacing w:after="0" w:line="240" w:lineRule="auto"/>
        <w:ind w:right="-205"/>
        <w:jc w:val="both"/>
        <w:rPr>
          <w:rFonts w:ascii="Times New Roman" w:eastAsia="Times New Roman" w:hAnsi="Times New Roman" w:cs="Times New Roman"/>
          <w:sz w:val="28"/>
          <w:szCs w:val="28"/>
          <w:lang w:eastAsia="ko-KR"/>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865"/>
      </w:tblGrid>
      <w:tr w:rsidR="00B85FE4" w:rsidRPr="001277AA" w:rsidTr="00B85FE4">
        <w:tc>
          <w:tcPr>
            <w:tcW w:w="4705" w:type="dxa"/>
          </w:tcPr>
          <w:p w:rsidR="00B85FE4" w:rsidRPr="001277AA" w:rsidRDefault="00B85FE4" w:rsidP="00B85FE4">
            <w:pPr>
              <w:jc w:val="center"/>
              <w:rPr>
                <w:rFonts w:eastAsia="Times New Roman"/>
                <w:sz w:val="28"/>
                <w:szCs w:val="28"/>
              </w:rPr>
            </w:pPr>
          </w:p>
        </w:tc>
        <w:tc>
          <w:tcPr>
            <w:tcW w:w="4865" w:type="dxa"/>
          </w:tcPr>
          <w:p w:rsidR="00B85FE4" w:rsidRPr="001277AA" w:rsidRDefault="00B85FE4" w:rsidP="00B85FE4">
            <w:pPr>
              <w:jc w:val="both"/>
              <w:rPr>
                <w:rFonts w:eastAsia="Times New Roman"/>
                <w:sz w:val="28"/>
                <w:szCs w:val="28"/>
              </w:rPr>
            </w:pPr>
            <w:r w:rsidRPr="001277AA">
              <w:rPr>
                <w:rFonts w:eastAsia="Times New Roman"/>
                <w:sz w:val="28"/>
                <w:szCs w:val="28"/>
              </w:rPr>
              <w:t xml:space="preserve">Приложение № 3 </w:t>
            </w:r>
          </w:p>
          <w:p w:rsidR="00B85FE4" w:rsidRPr="001277AA" w:rsidRDefault="00B85FE4" w:rsidP="00B85FE4">
            <w:pPr>
              <w:jc w:val="both"/>
              <w:rPr>
                <w:rFonts w:eastAsia="Calibri"/>
                <w:sz w:val="28"/>
                <w:szCs w:val="28"/>
              </w:rPr>
            </w:pPr>
            <w:r w:rsidRPr="001277AA">
              <w:rPr>
                <w:rFonts w:eastAsia="Calibri"/>
                <w:sz w:val="28"/>
                <w:szCs w:val="28"/>
              </w:rPr>
              <w:t>к Порядку предоставления грантов в форме субсидий субъектам малого и среднего предпринимательства на начало ведения  предпринимательской деятельности</w:t>
            </w:r>
          </w:p>
          <w:p w:rsidR="00B85FE4" w:rsidRPr="001277AA" w:rsidRDefault="00B85FE4" w:rsidP="00B85FE4">
            <w:pPr>
              <w:jc w:val="both"/>
              <w:rPr>
                <w:rFonts w:eastAsia="Calibri"/>
                <w:sz w:val="28"/>
                <w:szCs w:val="28"/>
              </w:rPr>
            </w:pPr>
          </w:p>
          <w:p w:rsidR="00B85FE4" w:rsidRPr="001277AA" w:rsidRDefault="00B85FE4" w:rsidP="00B85FE4">
            <w:pPr>
              <w:jc w:val="both"/>
              <w:rPr>
                <w:rFonts w:eastAsia="Times New Roman"/>
                <w:sz w:val="28"/>
                <w:szCs w:val="28"/>
              </w:rPr>
            </w:pPr>
          </w:p>
        </w:tc>
      </w:tr>
    </w:tbl>
    <w:p w:rsidR="00B85FE4" w:rsidRPr="001277AA" w:rsidRDefault="00B85FE4" w:rsidP="00B85FE4">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1277AA">
        <w:rPr>
          <w:rFonts w:ascii="Times New Roman" w:eastAsia="Times New Roman" w:hAnsi="Times New Roman" w:cs="Times New Roman"/>
          <w:sz w:val="28"/>
          <w:szCs w:val="28"/>
        </w:rPr>
        <w:t>Реестр получателей субсидии</w:t>
      </w:r>
    </w:p>
    <w:p w:rsidR="00B85FE4" w:rsidRPr="001277AA" w:rsidRDefault="00B85FE4" w:rsidP="00B85FE4">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r w:rsidRPr="001277AA">
        <w:rPr>
          <w:rFonts w:ascii="Times New Roman" w:eastAsia="Times New Roman" w:hAnsi="Times New Roman" w:cs="Times New Roman"/>
          <w:sz w:val="28"/>
          <w:szCs w:val="28"/>
        </w:rPr>
        <w:t xml:space="preserve"> _______________________________</w:t>
      </w:r>
    </w:p>
    <w:p w:rsidR="00B85FE4" w:rsidRPr="001277AA" w:rsidRDefault="00B85FE4" w:rsidP="00B85FE4">
      <w:pPr>
        <w:autoSpaceDE w:val="0"/>
        <w:autoSpaceDN w:val="0"/>
        <w:adjustRightInd w:val="0"/>
        <w:spacing w:after="0" w:line="240" w:lineRule="auto"/>
        <w:jc w:val="center"/>
        <w:rPr>
          <w:rFonts w:ascii="Times New Roman" w:eastAsia="Times New Roman" w:hAnsi="Times New Roman" w:cs="Times New Roman"/>
          <w:sz w:val="20"/>
          <w:szCs w:val="20"/>
        </w:rPr>
      </w:pPr>
      <w:r w:rsidRPr="001277AA">
        <w:rPr>
          <w:rFonts w:ascii="Times New Roman" w:eastAsia="Times New Roman" w:hAnsi="Times New Roman" w:cs="Times New Roman"/>
          <w:sz w:val="20"/>
          <w:szCs w:val="20"/>
        </w:rPr>
        <w:t xml:space="preserve"> (наименование формы муниципальной поддержки)</w:t>
      </w:r>
    </w:p>
    <w:tbl>
      <w:tblPr>
        <w:tblStyle w:val="a5"/>
        <w:tblW w:w="0" w:type="auto"/>
        <w:tblLook w:val="04A0" w:firstRow="1" w:lastRow="0" w:firstColumn="1" w:lastColumn="0" w:noHBand="0" w:noVBand="1"/>
      </w:tblPr>
      <w:tblGrid>
        <w:gridCol w:w="1129"/>
        <w:gridCol w:w="1577"/>
        <w:gridCol w:w="1454"/>
        <w:gridCol w:w="1952"/>
        <w:gridCol w:w="2152"/>
        <w:gridCol w:w="1307"/>
      </w:tblGrid>
      <w:tr w:rsidR="00B85FE4" w:rsidRPr="001277AA" w:rsidTr="00B85FE4">
        <w:tc>
          <w:tcPr>
            <w:tcW w:w="2535" w:type="dxa"/>
          </w:tcPr>
          <w:p w:rsidR="00B85FE4" w:rsidRPr="001277AA" w:rsidRDefault="00B85FE4" w:rsidP="00B85FE4">
            <w:pPr>
              <w:autoSpaceDE w:val="0"/>
              <w:autoSpaceDN w:val="0"/>
              <w:adjustRightInd w:val="0"/>
              <w:jc w:val="both"/>
              <w:rPr>
                <w:rFonts w:eastAsia="Times New Roman"/>
                <w:sz w:val="28"/>
                <w:szCs w:val="28"/>
              </w:rPr>
            </w:pPr>
            <w:r w:rsidRPr="001277AA">
              <w:rPr>
                <w:rFonts w:eastAsia="Times New Roman"/>
                <w:bCs/>
                <w:sz w:val="28"/>
                <w:szCs w:val="28"/>
              </w:rPr>
              <w:t>№ п/п</w:t>
            </w:r>
          </w:p>
        </w:tc>
        <w:tc>
          <w:tcPr>
            <w:tcW w:w="2535" w:type="dxa"/>
          </w:tcPr>
          <w:p w:rsidR="00B85FE4" w:rsidRPr="001277AA" w:rsidRDefault="00B85FE4" w:rsidP="00B85FE4">
            <w:pPr>
              <w:autoSpaceDE w:val="0"/>
              <w:autoSpaceDN w:val="0"/>
              <w:adjustRightInd w:val="0"/>
              <w:jc w:val="both"/>
              <w:rPr>
                <w:rFonts w:eastAsia="Times New Roman"/>
                <w:sz w:val="28"/>
                <w:szCs w:val="28"/>
              </w:rPr>
            </w:pPr>
            <w:r w:rsidRPr="001277AA">
              <w:rPr>
                <w:rFonts w:eastAsia="Times New Roman"/>
                <w:bCs/>
                <w:sz w:val="28"/>
                <w:szCs w:val="28"/>
              </w:rPr>
              <w:t>Получатель субсидии</w:t>
            </w:r>
          </w:p>
        </w:tc>
        <w:tc>
          <w:tcPr>
            <w:tcW w:w="2535" w:type="dxa"/>
          </w:tcPr>
          <w:p w:rsidR="00B85FE4" w:rsidRPr="001277AA" w:rsidRDefault="00B85FE4" w:rsidP="00B85FE4">
            <w:pPr>
              <w:autoSpaceDE w:val="0"/>
              <w:autoSpaceDN w:val="0"/>
              <w:adjustRightInd w:val="0"/>
              <w:jc w:val="both"/>
              <w:rPr>
                <w:rFonts w:eastAsia="Times New Roman"/>
                <w:sz w:val="28"/>
                <w:szCs w:val="28"/>
              </w:rPr>
            </w:pPr>
            <w:r w:rsidRPr="001277AA">
              <w:rPr>
                <w:rFonts w:eastAsia="Times New Roman"/>
                <w:bCs/>
                <w:sz w:val="28"/>
                <w:szCs w:val="28"/>
              </w:rPr>
              <w:t>ИНН/КПП</w:t>
            </w:r>
          </w:p>
        </w:tc>
        <w:tc>
          <w:tcPr>
            <w:tcW w:w="2535" w:type="dxa"/>
          </w:tcPr>
          <w:p w:rsidR="00B85FE4" w:rsidRPr="001277AA" w:rsidRDefault="00B85FE4" w:rsidP="00B85FE4">
            <w:pPr>
              <w:autoSpaceDE w:val="0"/>
              <w:autoSpaceDN w:val="0"/>
              <w:adjustRightInd w:val="0"/>
              <w:jc w:val="both"/>
              <w:rPr>
                <w:rFonts w:eastAsia="Times New Roman"/>
                <w:sz w:val="28"/>
                <w:szCs w:val="28"/>
              </w:rPr>
            </w:pPr>
            <w:r w:rsidRPr="001277AA">
              <w:rPr>
                <w:rFonts w:eastAsia="Times New Roman"/>
                <w:bCs/>
                <w:sz w:val="28"/>
                <w:szCs w:val="28"/>
              </w:rPr>
              <w:t>Банковские реквизиты получателя субсидии (наименование банка, БИК, к/с, р/с)</w:t>
            </w:r>
          </w:p>
        </w:tc>
        <w:tc>
          <w:tcPr>
            <w:tcW w:w="2535" w:type="dxa"/>
          </w:tcPr>
          <w:p w:rsidR="00B85FE4" w:rsidRPr="001277AA" w:rsidRDefault="00B85FE4" w:rsidP="00B85FE4">
            <w:pPr>
              <w:autoSpaceDE w:val="0"/>
              <w:autoSpaceDN w:val="0"/>
              <w:adjustRightInd w:val="0"/>
              <w:jc w:val="both"/>
              <w:rPr>
                <w:rFonts w:eastAsia="Times New Roman"/>
                <w:sz w:val="28"/>
                <w:szCs w:val="28"/>
              </w:rPr>
            </w:pPr>
            <w:r w:rsidRPr="001277AA">
              <w:rPr>
                <w:rFonts w:eastAsia="Times New Roman"/>
                <w:bCs/>
                <w:sz w:val="28"/>
                <w:szCs w:val="28"/>
              </w:rPr>
              <w:t>Источник финансирования</w:t>
            </w:r>
          </w:p>
        </w:tc>
        <w:tc>
          <w:tcPr>
            <w:tcW w:w="2536" w:type="dxa"/>
          </w:tcPr>
          <w:p w:rsidR="00B85FE4" w:rsidRPr="001277AA" w:rsidRDefault="00B85FE4" w:rsidP="00B85FE4">
            <w:pPr>
              <w:autoSpaceDE w:val="0"/>
              <w:autoSpaceDN w:val="0"/>
              <w:adjustRightInd w:val="0"/>
              <w:jc w:val="both"/>
              <w:rPr>
                <w:rFonts w:eastAsia="Times New Roman"/>
                <w:sz w:val="28"/>
                <w:szCs w:val="28"/>
              </w:rPr>
            </w:pPr>
            <w:r w:rsidRPr="001277AA">
              <w:rPr>
                <w:rFonts w:eastAsia="Times New Roman"/>
                <w:bCs/>
                <w:sz w:val="28"/>
                <w:szCs w:val="28"/>
              </w:rPr>
              <w:t>Размер субсидии</w:t>
            </w:r>
          </w:p>
        </w:tc>
      </w:tr>
      <w:tr w:rsidR="00B85FE4" w:rsidRPr="001277AA" w:rsidTr="00B85FE4">
        <w:tc>
          <w:tcPr>
            <w:tcW w:w="2535" w:type="dxa"/>
          </w:tcPr>
          <w:p w:rsidR="00B85FE4" w:rsidRPr="001277AA" w:rsidRDefault="00B85FE4" w:rsidP="00B85FE4">
            <w:pPr>
              <w:autoSpaceDE w:val="0"/>
              <w:autoSpaceDN w:val="0"/>
              <w:adjustRightInd w:val="0"/>
              <w:jc w:val="both"/>
              <w:rPr>
                <w:rFonts w:eastAsia="Times New Roman"/>
                <w:sz w:val="28"/>
                <w:szCs w:val="28"/>
              </w:rPr>
            </w:pPr>
            <w:r w:rsidRPr="001277AA">
              <w:rPr>
                <w:rFonts w:eastAsia="Times New Roman"/>
                <w:sz w:val="28"/>
                <w:szCs w:val="28"/>
              </w:rPr>
              <w:t>1</w:t>
            </w: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6" w:type="dxa"/>
          </w:tcPr>
          <w:p w:rsidR="00B85FE4" w:rsidRPr="001277AA" w:rsidRDefault="00B85FE4" w:rsidP="00B85FE4">
            <w:pPr>
              <w:autoSpaceDE w:val="0"/>
              <w:autoSpaceDN w:val="0"/>
              <w:adjustRightInd w:val="0"/>
              <w:jc w:val="both"/>
              <w:rPr>
                <w:rFonts w:eastAsia="Times New Roman"/>
                <w:sz w:val="28"/>
                <w:szCs w:val="28"/>
              </w:rPr>
            </w:pPr>
          </w:p>
        </w:tc>
      </w:tr>
      <w:tr w:rsidR="00B85FE4" w:rsidRPr="001277AA" w:rsidTr="00B85FE4">
        <w:tc>
          <w:tcPr>
            <w:tcW w:w="2535" w:type="dxa"/>
          </w:tcPr>
          <w:p w:rsidR="00B85FE4" w:rsidRPr="001277AA" w:rsidRDefault="00B85FE4" w:rsidP="00B85FE4">
            <w:pPr>
              <w:autoSpaceDE w:val="0"/>
              <w:autoSpaceDN w:val="0"/>
              <w:adjustRightInd w:val="0"/>
              <w:jc w:val="both"/>
              <w:rPr>
                <w:rFonts w:eastAsia="Times New Roman"/>
                <w:sz w:val="28"/>
                <w:szCs w:val="28"/>
              </w:rPr>
            </w:pPr>
            <w:r w:rsidRPr="001277AA">
              <w:rPr>
                <w:rFonts w:eastAsia="Times New Roman"/>
                <w:sz w:val="28"/>
                <w:szCs w:val="28"/>
              </w:rPr>
              <w:t>2</w:t>
            </w: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6" w:type="dxa"/>
          </w:tcPr>
          <w:p w:rsidR="00B85FE4" w:rsidRPr="001277AA" w:rsidRDefault="00B85FE4" w:rsidP="00B85FE4">
            <w:pPr>
              <w:autoSpaceDE w:val="0"/>
              <w:autoSpaceDN w:val="0"/>
              <w:adjustRightInd w:val="0"/>
              <w:jc w:val="both"/>
              <w:rPr>
                <w:rFonts w:eastAsia="Times New Roman"/>
                <w:sz w:val="28"/>
                <w:szCs w:val="28"/>
              </w:rPr>
            </w:pPr>
          </w:p>
        </w:tc>
      </w:tr>
      <w:tr w:rsidR="00B85FE4" w:rsidRPr="001277AA" w:rsidTr="00B85FE4">
        <w:tc>
          <w:tcPr>
            <w:tcW w:w="2535" w:type="dxa"/>
          </w:tcPr>
          <w:p w:rsidR="00B85FE4" w:rsidRPr="001277AA" w:rsidRDefault="00B85FE4" w:rsidP="00B85FE4">
            <w:pPr>
              <w:autoSpaceDE w:val="0"/>
              <w:autoSpaceDN w:val="0"/>
              <w:adjustRightInd w:val="0"/>
              <w:jc w:val="both"/>
              <w:rPr>
                <w:rFonts w:eastAsia="Times New Roman"/>
                <w:sz w:val="28"/>
                <w:szCs w:val="28"/>
              </w:rPr>
            </w:pPr>
            <w:r w:rsidRPr="001277AA">
              <w:rPr>
                <w:rFonts w:eastAsia="Times New Roman"/>
                <w:sz w:val="28"/>
                <w:szCs w:val="28"/>
              </w:rPr>
              <w:t>ИТОГО</w:t>
            </w: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5" w:type="dxa"/>
          </w:tcPr>
          <w:p w:rsidR="00B85FE4" w:rsidRPr="001277AA" w:rsidRDefault="00B85FE4" w:rsidP="00B85FE4">
            <w:pPr>
              <w:autoSpaceDE w:val="0"/>
              <w:autoSpaceDN w:val="0"/>
              <w:adjustRightInd w:val="0"/>
              <w:jc w:val="both"/>
              <w:rPr>
                <w:rFonts w:eastAsia="Times New Roman"/>
                <w:sz w:val="28"/>
                <w:szCs w:val="28"/>
              </w:rPr>
            </w:pPr>
          </w:p>
        </w:tc>
        <w:tc>
          <w:tcPr>
            <w:tcW w:w="2536" w:type="dxa"/>
          </w:tcPr>
          <w:p w:rsidR="00B85FE4" w:rsidRPr="001277AA" w:rsidRDefault="00B85FE4" w:rsidP="00B85FE4">
            <w:pPr>
              <w:autoSpaceDE w:val="0"/>
              <w:autoSpaceDN w:val="0"/>
              <w:adjustRightInd w:val="0"/>
              <w:jc w:val="both"/>
              <w:rPr>
                <w:rFonts w:eastAsia="Times New Roman"/>
                <w:sz w:val="28"/>
                <w:szCs w:val="28"/>
              </w:rPr>
            </w:pPr>
          </w:p>
        </w:tc>
      </w:tr>
    </w:tbl>
    <w:p w:rsidR="00B85FE4" w:rsidRPr="001277AA" w:rsidRDefault="00B85FE4" w:rsidP="00B85FE4">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B85FE4" w:rsidRPr="001277AA" w:rsidRDefault="00B85FE4" w:rsidP="00B85FE4">
      <w:pPr>
        <w:autoSpaceDE w:val="0"/>
        <w:autoSpaceDN w:val="0"/>
        <w:adjustRightInd w:val="0"/>
        <w:spacing w:after="0" w:line="240" w:lineRule="auto"/>
        <w:ind w:right="-425"/>
        <w:rPr>
          <w:rFonts w:ascii="Times New Roman" w:eastAsia="Times New Roman" w:hAnsi="Times New Roman" w:cs="Times New Roman"/>
          <w:sz w:val="28"/>
          <w:szCs w:val="28"/>
        </w:rPr>
      </w:pPr>
      <w:r w:rsidRPr="001277AA">
        <w:rPr>
          <w:rFonts w:ascii="Times New Roman" w:eastAsia="Times New Roman" w:hAnsi="Times New Roman" w:cs="Times New Roman"/>
          <w:sz w:val="28"/>
          <w:szCs w:val="28"/>
        </w:rPr>
        <w:t xml:space="preserve">Начальник отдела  планирования </w:t>
      </w:r>
    </w:p>
    <w:p w:rsidR="00B85FE4" w:rsidRPr="001277AA" w:rsidRDefault="00B85FE4" w:rsidP="00B85FE4">
      <w:pPr>
        <w:autoSpaceDE w:val="0"/>
        <w:autoSpaceDN w:val="0"/>
        <w:adjustRightInd w:val="0"/>
        <w:spacing w:after="0" w:line="240" w:lineRule="auto"/>
        <w:ind w:right="-425"/>
        <w:rPr>
          <w:rFonts w:ascii="Times New Roman" w:eastAsia="Times New Roman" w:hAnsi="Times New Roman" w:cs="Times New Roman"/>
          <w:sz w:val="28"/>
          <w:szCs w:val="28"/>
        </w:rPr>
      </w:pPr>
      <w:r w:rsidRPr="001277AA">
        <w:rPr>
          <w:rFonts w:ascii="Times New Roman" w:eastAsia="Times New Roman" w:hAnsi="Times New Roman" w:cs="Times New Roman"/>
          <w:sz w:val="28"/>
          <w:szCs w:val="28"/>
        </w:rPr>
        <w:t>и экономического развития</w:t>
      </w:r>
    </w:p>
    <w:p w:rsidR="00B85FE4" w:rsidRPr="001277AA" w:rsidRDefault="00B85FE4" w:rsidP="00B85FE4">
      <w:pPr>
        <w:autoSpaceDE w:val="0"/>
        <w:autoSpaceDN w:val="0"/>
        <w:adjustRightInd w:val="0"/>
        <w:spacing w:after="0" w:line="240" w:lineRule="auto"/>
        <w:ind w:right="-425"/>
        <w:rPr>
          <w:rFonts w:ascii="Times New Roman" w:eastAsia="Times New Roman" w:hAnsi="Times New Roman" w:cs="Times New Roman"/>
          <w:sz w:val="28"/>
          <w:szCs w:val="28"/>
        </w:rPr>
      </w:pPr>
      <w:r w:rsidRPr="001277AA">
        <w:rPr>
          <w:rFonts w:ascii="Times New Roman" w:eastAsia="Times New Roman" w:hAnsi="Times New Roman" w:cs="Times New Roman"/>
          <w:sz w:val="28"/>
          <w:szCs w:val="28"/>
        </w:rPr>
        <w:t>администрации Идринского района</w:t>
      </w:r>
      <w:r w:rsidRPr="001277AA">
        <w:rPr>
          <w:rFonts w:ascii="Times New Roman" w:eastAsia="Times New Roman" w:hAnsi="Times New Roman" w:cs="Times New Roman"/>
          <w:sz w:val="28"/>
          <w:szCs w:val="28"/>
        </w:rPr>
        <w:tab/>
        <w:t>____________________</w:t>
      </w:r>
      <w:r w:rsidRPr="001277AA">
        <w:rPr>
          <w:rFonts w:ascii="Times New Roman" w:eastAsia="Times New Roman" w:hAnsi="Times New Roman" w:cs="Times New Roman"/>
          <w:sz w:val="28"/>
          <w:szCs w:val="28"/>
        </w:rPr>
        <w:tab/>
      </w:r>
      <w:r w:rsidRPr="001277AA">
        <w:rPr>
          <w:rFonts w:ascii="Times New Roman" w:eastAsia="Times New Roman" w:hAnsi="Times New Roman" w:cs="Times New Roman"/>
          <w:sz w:val="28"/>
          <w:szCs w:val="28"/>
        </w:rPr>
        <w:tab/>
        <w:t>_______________________</w:t>
      </w:r>
    </w:p>
    <w:p w:rsidR="00B85FE4" w:rsidRPr="001277AA" w:rsidRDefault="00B85FE4" w:rsidP="00B85FE4">
      <w:pPr>
        <w:autoSpaceDE w:val="0"/>
        <w:autoSpaceDN w:val="0"/>
        <w:adjustRightInd w:val="0"/>
        <w:spacing w:after="0" w:line="240" w:lineRule="auto"/>
        <w:ind w:right="-425"/>
        <w:rPr>
          <w:rFonts w:ascii="Times New Roman" w:eastAsia="Times New Roman" w:hAnsi="Times New Roman" w:cs="Times New Roman"/>
          <w:sz w:val="20"/>
          <w:szCs w:val="20"/>
        </w:rPr>
      </w:pPr>
      <w:r w:rsidRPr="001277AA">
        <w:rPr>
          <w:rFonts w:ascii="Times New Roman" w:eastAsia="Times New Roman" w:hAnsi="Times New Roman" w:cs="Times New Roman"/>
          <w:sz w:val="28"/>
          <w:szCs w:val="28"/>
        </w:rPr>
        <w:tab/>
      </w:r>
      <w:r w:rsidRPr="001277AA">
        <w:rPr>
          <w:rFonts w:ascii="Times New Roman" w:eastAsia="Times New Roman" w:hAnsi="Times New Roman" w:cs="Times New Roman"/>
          <w:sz w:val="28"/>
          <w:szCs w:val="28"/>
        </w:rPr>
        <w:tab/>
      </w:r>
      <w:r w:rsidRPr="001277AA">
        <w:rPr>
          <w:rFonts w:ascii="Times New Roman" w:eastAsia="Times New Roman" w:hAnsi="Times New Roman" w:cs="Times New Roman"/>
          <w:sz w:val="28"/>
          <w:szCs w:val="28"/>
        </w:rPr>
        <w:tab/>
      </w:r>
      <w:r w:rsidRPr="001277AA">
        <w:rPr>
          <w:rFonts w:ascii="Times New Roman" w:eastAsia="Times New Roman" w:hAnsi="Times New Roman" w:cs="Times New Roman"/>
          <w:sz w:val="28"/>
          <w:szCs w:val="28"/>
        </w:rPr>
        <w:tab/>
      </w:r>
      <w:r w:rsidRPr="001277AA">
        <w:rPr>
          <w:rFonts w:ascii="Times New Roman" w:eastAsia="Times New Roman" w:hAnsi="Times New Roman" w:cs="Times New Roman"/>
          <w:sz w:val="28"/>
          <w:szCs w:val="28"/>
        </w:rPr>
        <w:tab/>
      </w:r>
      <w:r w:rsidRPr="001277AA">
        <w:rPr>
          <w:rFonts w:ascii="Times New Roman" w:eastAsia="Times New Roman" w:hAnsi="Times New Roman" w:cs="Times New Roman"/>
          <w:sz w:val="28"/>
          <w:szCs w:val="28"/>
        </w:rPr>
        <w:tab/>
      </w:r>
      <w:r w:rsidRPr="001277AA">
        <w:rPr>
          <w:rFonts w:ascii="Times New Roman" w:eastAsia="Times New Roman" w:hAnsi="Times New Roman" w:cs="Times New Roman"/>
          <w:sz w:val="28"/>
          <w:szCs w:val="28"/>
        </w:rPr>
        <w:tab/>
        <w:t xml:space="preserve">             </w:t>
      </w:r>
      <w:r w:rsidRPr="001277AA">
        <w:rPr>
          <w:rFonts w:ascii="Times New Roman" w:eastAsia="Times New Roman" w:hAnsi="Times New Roman" w:cs="Times New Roman"/>
          <w:sz w:val="20"/>
          <w:szCs w:val="20"/>
        </w:rPr>
        <w:t>подпись</w:t>
      </w:r>
      <w:r w:rsidRPr="001277AA">
        <w:rPr>
          <w:rFonts w:ascii="Times New Roman" w:eastAsia="Times New Roman" w:hAnsi="Times New Roman" w:cs="Times New Roman"/>
          <w:sz w:val="20"/>
          <w:szCs w:val="20"/>
        </w:rPr>
        <w:tab/>
      </w:r>
      <w:r w:rsidRPr="001277AA">
        <w:rPr>
          <w:rFonts w:ascii="Times New Roman" w:eastAsia="Times New Roman" w:hAnsi="Times New Roman" w:cs="Times New Roman"/>
          <w:sz w:val="20"/>
          <w:szCs w:val="20"/>
        </w:rPr>
        <w:tab/>
      </w:r>
      <w:r w:rsidRPr="001277AA">
        <w:rPr>
          <w:rFonts w:ascii="Times New Roman" w:eastAsia="Times New Roman" w:hAnsi="Times New Roman" w:cs="Times New Roman"/>
          <w:sz w:val="20"/>
          <w:szCs w:val="20"/>
        </w:rPr>
        <w:tab/>
      </w:r>
      <w:r w:rsidRPr="001277AA">
        <w:rPr>
          <w:rFonts w:ascii="Times New Roman" w:eastAsia="Times New Roman" w:hAnsi="Times New Roman" w:cs="Times New Roman"/>
          <w:sz w:val="20"/>
          <w:szCs w:val="20"/>
        </w:rPr>
        <w:tab/>
      </w:r>
      <w:r w:rsidRPr="001277AA">
        <w:rPr>
          <w:rFonts w:ascii="Times New Roman" w:eastAsia="Times New Roman" w:hAnsi="Times New Roman" w:cs="Times New Roman"/>
          <w:sz w:val="20"/>
          <w:szCs w:val="20"/>
        </w:rPr>
        <w:tab/>
        <w:t xml:space="preserve">  ФИО</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5FE4" w:rsidRPr="001277AA" w:rsidTr="00B85FE4">
        <w:tc>
          <w:tcPr>
            <w:tcW w:w="4785" w:type="dxa"/>
          </w:tcPr>
          <w:p w:rsidR="00B85FE4" w:rsidRPr="001277AA" w:rsidRDefault="00B85FE4" w:rsidP="00B85FE4">
            <w:pPr>
              <w:spacing w:after="160" w:line="259" w:lineRule="auto"/>
              <w:rPr>
                <w:rFonts w:eastAsia="Calibri"/>
                <w:b/>
              </w:rPr>
            </w:pPr>
            <w:r w:rsidRPr="001277AA">
              <w:rPr>
                <w:rFonts w:eastAsia="Calibri"/>
                <w:b/>
              </w:rPr>
              <w:br w:type="page"/>
            </w:r>
          </w:p>
        </w:tc>
        <w:tc>
          <w:tcPr>
            <w:tcW w:w="4786" w:type="dxa"/>
          </w:tcPr>
          <w:p w:rsidR="00B85FE4" w:rsidRPr="001277AA" w:rsidRDefault="00B85FE4" w:rsidP="00B85FE4">
            <w:pPr>
              <w:jc w:val="both"/>
              <w:rPr>
                <w:rFonts w:eastAsia="Times New Roman"/>
                <w:sz w:val="28"/>
                <w:szCs w:val="28"/>
              </w:rPr>
            </w:pPr>
          </w:p>
          <w:p w:rsidR="00B85FE4" w:rsidRPr="001277AA" w:rsidRDefault="00B85FE4" w:rsidP="00B85FE4">
            <w:pPr>
              <w:jc w:val="both"/>
              <w:rPr>
                <w:rFonts w:eastAsia="Times New Roman"/>
                <w:sz w:val="28"/>
                <w:szCs w:val="28"/>
              </w:rPr>
            </w:pPr>
          </w:p>
          <w:p w:rsidR="00B85FE4" w:rsidRPr="001277AA" w:rsidRDefault="00B85FE4" w:rsidP="00B85FE4">
            <w:pPr>
              <w:jc w:val="both"/>
              <w:rPr>
                <w:rFonts w:eastAsia="Times New Roman"/>
                <w:sz w:val="28"/>
                <w:szCs w:val="28"/>
              </w:rPr>
            </w:pPr>
          </w:p>
          <w:p w:rsidR="00B85FE4" w:rsidRDefault="00B85FE4" w:rsidP="00B85FE4">
            <w:pPr>
              <w:jc w:val="both"/>
              <w:rPr>
                <w:rFonts w:eastAsia="Times New Roman"/>
                <w:sz w:val="28"/>
                <w:szCs w:val="28"/>
              </w:rPr>
            </w:pPr>
          </w:p>
          <w:p w:rsidR="00B85FE4" w:rsidRDefault="00B85FE4" w:rsidP="00B85FE4">
            <w:pPr>
              <w:jc w:val="both"/>
              <w:rPr>
                <w:rFonts w:eastAsia="Times New Roman"/>
                <w:sz w:val="28"/>
                <w:szCs w:val="28"/>
              </w:rPr>
            </w:pPr>
          </w:p>
          <w:p w:rsidR="00B85FE4" w:rsidRPr="001277AA" w:rsidRDefault="00B85FE4" w:rsidP="00B85FE4">
            <w:pPr>
              <w:jc w:val="both"/>
              <w:rPr>
                <w:rFonts w:eastAsia="Times New Roman"/>
                <w:sz w:val="28"/>
                <w:szCs w:val="28"/>
              </w:rPr>
            </w:pPr>
            <w:r w:rsidRPr="001277AA">
              <w:rPr>
                <w:rFonts w:eastAsia="Times New Roman"/>
                <w:sz w:val="28"/>
                <w:szCs w:val="28"/>
              </w:rPr>
              <w:t xml:space="preserve">Приложение № 4 </w:t>
            </w:r>
          </w:p>
          <w:p w:rsidR="00B85FE4" w:rsidRPr="001277AA" w:rsidRDefault="00B85FE4" w:rsidP="00B85FE4">
            <w:pPr>
              <w:jc w:val="both"/>
              <w:rPr>
                <w:rFonts w:eastAsia="Calibri"/>
                <w:sz w:val="28"/>
                <w:szCs w:val="28"/>
              </w:rPr>
            </w:pPr>
            <w:r w:rsidRPr="001277AA">
              <w:rPr>
                <w:rFonts w:eastAsia="Calibri"/>
                <w:sz w:val="28"/>
                <w:szCs w:val="28"/>
              </w:rPr>
              <w:t>к Порядку предоставления грантов в форме субсидий субъектам малого и среднего предпринимательства на начало ведения  предпринимательской деятельности</w:t>
            </w:r>
          </w:p>
          <w:p w:rsidR="00B85FE4" w:rsidRPr="001277AA" w:rsidRDefault="00B85FE4" w:rsidP="00B85FE4">
            <w:pPr>
              <w:spacing w:after="160" w:line="259" w:lineRule="auto"/>
              <w:rPr>
                <w:rFonts w:eastAsia="Calibri"/>
                <w:b/>
              </w:rPr>
            </w:pPr>
          </w:p>
        </w:tc>
      </w:tr>
    </w:tbl>
    <w:p w:rsidR="00B85FE4" w:rsidRPr="001277AA" w:rsidRDefault="00B85FE4" w:rsidP="00B85FE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277AA">
        <w:rPr>
          <w:rFonts w:ascii="Times New Roman" w:eastAsia="Times New Roman" w:hAnsi="Times New Roman" w:cs="Times New Roman"/>
          <w:sz w:val="24"/>
          <w:szCs w:val="24"/>
        </w:rPr>
        <w:t xml:space="preserve">Соглашение № _________ </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 xml:space="preserve">о предоставлении гранта в форме субсидии субъекту </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 xml:space="preserve">малого и среднего предпринимательства </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 xml:space="preserve">на финансовое обеспечение расходов </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b/>
          <w:sz w:val="28"/>
          <w:szCs w:val="28"/>
        </w:rPr>
      </w:pPr>
      <w:r w:rsidRPr="002F0D70">
        <w:rPr>
          <w:rFonts w:ascii="Times New Roman" w:eastAsia="Times New Roman" w:hAnsi="Times New Roman" w:cs="Times New Roman"/>
          <w:bCs/>
          <w:sz w:val="24"/>
          <w:szCs w:val="24"/>
        </w:rPr>
        <w:t>на начало ведения предпринимательской деятельности</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b/>
          <w:sz w:val="28"/>
          <w:szCs w:val="28"/>
        </w:rPr>
      </w:pP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b/>
          <w:sz w:val="28"/>
          <w:szCs w:val="28"/>
        </w:rPr>
      </w:pPr>
      <w:r w:rsidRPr="002F0D70">
        <w:rPr>
          <w:rFonts w:ascii="Times New Roman" w:eastAsia="Times New Roman" w:hAnsi="Times New Roman" w:cs="Times New Roman"/>
          <w:sz w:val="24"/>
          <w:szCs w:val="24"/>
        </w:rPr>
        <w:t xml:space="preserve">«__» _________ 202__г.                                                                  </w:t>
      </w:r>
      <w:r>
        <w:rPr>
          <w:rFonts w:ascii="Times New Roman" w:eastAsia="Times New Roman" w:hAnsi="Times New Roman" w:cs="Times New Roman"/>
          <w:sz w:val="24"/>
          <w:szCs w:val="24"/>
        </w:rPr>
        <w:t xml:space="preserve">                             с. Идринское</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8"/>
          <w:szCs w:val="28"/>
        </w:rPr>
      </w:pPr>
    </w:p>
    <w:p w:rsidR="00B85FE4" w:rsidRPr="00620B2C" w:rsidRDefault="00B85FE4" w:rsidP="00B85FE4">
      <w:pPr>
        <w:widowControl w:val="0"/>
        <w:suppressAutoHyphens/>
        <w:autoSpaceDE w:val="0"/>
        <w:spacing w:after="0" w:line="240" w:lineRule="auto"/>
        <w:jc w:val="both"/>
        <w:rPr>
          <w:rFonts w:ascii="Times New Roman" w:eastAsia="Times New Roman" w:hAnsi="Times New Roman" w:cs="Times New Roman"/>
          <w:bCs/>
          <w:sz w:val="24"/>
          <w:szCs w:val="24"/>
        </w:rPr>
      </w:pPr>
      <w:r w:rsidRPr="00620B2C">
        <w:rPr>
          <w:rFonts w:ascii="Times New Roman" w:eastAsia="Times New Roman" w:hAnsi="Times New Roman" w:cs="Times New Roman"/>
          <w:bCs/>
          <w:sz w:val="24"/>
          <w:szCs w:val="24"/>
        </w:rPr>
        <w:t xml:space="preserve">Администрация Идринского района, которой, как получателю средств районного бюджета доведены лимиты бюджетных обязательств на предоставление субсидии в соответствии со статьей 78 Бюджетного кодекса Российской Федерации, именуемая в дальнейшем «Главный распорядитель», в лице главы района ____________________, действующего на основании  Устава Идринского района, утвержденного решением Идринского районного Совета депутатов Красноярского края от 27.07.2022 №ВН-98-р с одной стороны и _______________________, именуемый в дальнейшем «Получатель субсидии», в лице ________________________, действующего на основании ______________, с другой стороны, далее именуемые «Стороны», в соответствии с Бюджетным </w:t>
      </w:r>
      <w:hyperlink r:id="rId23" w:history="1">
        <w:r w:rsidRPr="00620B2C">
          <w:rPr>
            <w:rFonts w:ascii="Times New Roman" w:eastAsia="Times New Roman" w:hAnsi="Times New Roman" w:cs="Times New Roman"/>
            <w:bCs/>
            <w:sz w:val="24"/>
            <w:szCs w:val="24"/>
          </w:rPr>
          <w:t>кодексом</w:t>
        </w:r>
      </w:hyperlink>
      <w:r w:rsidRPr="00620B2C">
        <w:rPr>
          <w:rFonts w:ascii="Times New Roman" w:eastAsia="Times New Roman" w:hAnsi="Times New Roman" w:cs="Times New Roman"/>
          <w:bCs/>
          <w:sz w:val="24"/>
          <w:szCs w:val="24"/>
        </w:rPr>
        <w:t xml:space="preserve"> Российской Федерации, муниципальной программой «Содействие в развитии и поддержка малого и среднего предпринимательства в Идринском районе», утвержденной постановлением администрации Идринского района от 10.11.2015 № 457-п, заключили настоящее Соглашение о нижеследующем:</w:t>
      </w:r>
    </w:p>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I. Предмет Соглашения</w:t>
      </w:r>
    </w:p>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p w:rsidR="00B85FE4" w:rsidRPr="002F0D70" w:rsidRDefault="00B85FE4" w:rsidP="00B85FE4">
      <w:pPr>
        <w:spacing w:after="0" w:line="240" w:lineRule="auto"/>
        <w:ind w:firstLine="709"/>
        <w:contextualSpacing/>
        <w:jc w:val="both"/>
        <w:rPr>
          <w:rFonts w:ascii="Times New Roman" w:eastAsia="Calibri" w:hAnsi="Times New Roman" w:cs="Times New Roman"/>
          <w:sz w:val="24"/>
          <w:szCs w:val="24"/>
        </w:rPr>
      </w:pPr>
      <w:r w:rsidRPr="002F0D70">
        <w:rPr>
          <w:rFonts w:ascii="Times New Roman" w:eastAsia="Calibri" w:hAnsi="Times New Roman" w:cs="Times New Roman"/>
          <w:sz w:val="24"/>
          <w:szCs w:val="24"/>
        </w:rPr>
        <w:t xml:space="preserve">1.1. Предметом настоящего Соглашения является предоставление Получателю </w:t>
      </w:r>
      <w:r w:rsidRPr="002F0D70">
        <w:rPr>
          <w:rFonts w:ascii="Times New Roman" w:eastAsia="Calibri" w:hAnsi="Times New Roman" w:cs="Times New Roman"/>
          <w:sz w:val="24"/>
          <w:szCs w:val="24"/>
        </w:rPr>
        <w:br/>
        <w:t xml:space="preserve">из </w:t>
      </w:r>
      <w:r>
        <w:rPr>
          <w:rFonts w:ascii="Times New Roman" w:eastAsia="Calibri" w:hAnsi="Times New Roman" w:cs="Times New Roman"/>
          <w:sz w:val="24"/>
          <w:szCs w:val="24"/>
        </w:rPr>
        <w:t>районного</w:t>
      </w:r>
      <w:r w:rsidRPr="002F0D70">
        <w:rPr>
          <w:rFonts w:ascii="Times New Roman" w:eastAsia="Calibri" w:hAnsi="Times New Roman" w:cs="Times New Roman"/>
          <w:sz w:val="24"/>
          <w:szCs w:val="24"/>
        </w:rPr>
        <w:t xml:space="preserve"> бюджета в 20__ году гранта в форме субсидии (далее – Субсидии):</w:t>
      </w:r>
    </w:p>
    <w:p w:rsidR="00B85FE4" w:rsidRPr="002F0D70" w:rsidRDefault="00B85FE4" w:rsidP="00B85FE4">
      <w:pPr>
        <w:spacing w:after="0" w:line="240" w:lineRule="auto"/>
        <w:ind w:firstLine="709"/>
        <w:contextualSpacing/>
        <w:jc w:val="both"/>
        <w:rPr>
          <w:rFonts w:ascii="Times New Roman" w:eastAsia="Calibri" w:hAnsi="Times New Roman" w:cs="Times New Roman"/>
          <w:sz w:val="24"/>
          <w:szCs w:val="24"/>
        </w:rPr>
      </w:pPr>
      <w:r w:rsidRPr="002F0D70">
        <w:rPr>
          <w:rFonts w:ascii="Times New Roman" w:eastAsia="Calibri" w:hAnsi="Times New Roman" w:cs="Times New Roman"/>
          <w:sz w:val="24"/>
          <w:szCs w:val="24"/>
        </w:rPr>
        <w:t>1.1.1. в целях финансового обеспечения расходов Получателя на начало ведения предпринимательской деятельности, в соответствии с п. 1.6. Порядка предоставления Субсидии, а именно на:</w:t>
      </w:r>
    </w:p>
    <w:p w:rsidR="00B85FE4" w:rsidRPr="002F0D70" w:rsidRDefault="00B85FE4" w:rsidP="00B85FE4">
      <w:pPr>
        <w:spacing w:after="0" w:line="240" w:lineRule="auto"/>
        <w:ind w:firstLine="709"/>
        <w:contextualSpacing/>
        <w:jc w:val="both"/>
        <w:rPr>
          <w:rFonts w:ascii="Times New Roman" w:eastAsia="Calibri" w:hAnsi="Times New Roman" w:cs="Times New Roman"/>
          <w:sz w:val="24"/>
          <w:szCs w:val="24"/>
        </w:rPr>
      </w:pPr>
      <w:r w:rsidRPr="002F0D70">
        <w:rPr>
          <w:rFonts w:ascii="Times New Roman" w:eastAsia="Calibri" w:hAnsi="Times New Roman" w:cs="Times New Roman"/>
          <w:sz w:val="24"/>
          <w:szCs w:val="24"/>
        </w:rPr>
        <w:t>1.1.1.1. ______________________;</w:t>
      </w:r>
    </w:p>
    <w:p w:rsidR="00B85FE4" w:rsidRPr="002F0D70" w:rsidRDefault="00B85FE4" w:rsidP="00B85FE4">
      <w:pPr>
        <w:spacing w:after="0" w:line="240" w:lineRule="auto"/>
        <w:ind w:firstLine="709"/>
        <w:contextualSpacing/>
        <w:rPr>
          <w:rFonts w:ascii="Times New Roman" w:eastAsia="Calibri" w:hAnsi="Times New Roman" w:cs="Times New Roman"/>
          <w:sz w:val="24"/>
          <w:szCs w:val="24"/>
        </w:rPr>
      </w:pPr>
      <w:r w:rsidRPr="002F0D70">
        <w:rPr>
          <w:rFonts w:ascii="Times New Roman" w:eastAsia="Calibri" w:hAnsi="Times New Roman" w:cs="Times New Roman"/>
          <w:sz w:val="24"/>
          <w:szCs w:val="24"/>
        </w:rPr>
        <w:t>1.1.1.2. ______________________.</w:t>
      </w:r>
      <w:r w:rsidRPr="002F0D70">
        <w:rPr>
          <w:rFonts w:ascii="Times New Roman" w:eastAsia="Calibri" w:hAnsi="Times New Roman" w:cs="Times New Roman"/>
          <w:sz w:val="24"/>
          <w:szCs w:val="24"/>
        </w:rPr>
        <w:br/>
        <w:t xml:space="preserve">            1.1.2. в целях реализации Получателем бизнес-проекта ___________________________,</w:t>
      </w:r>
    </w:p>
    <w:p w:rsidR="00B85FE4" w:rsidRPr="002F0D70" w:rsidRDefault="00B85FE4" w:rsidP="00B85FE4">
      <w:pPr>
        <w:spacing w:after="0" w:line="240" w:lineRule="auto"/>
        <w:contextualSpacing/>
        <w:jc w:val="both"/>
        <w:rPr>
          <w:rFonts w:ascii="Times New Roman" w:eastAsia="Calibri" w:hAnsi="Times New Roman" w:cs="Times New Roman"/>
          <w:sz w:val="24"/>
          <w:szCs w:val="24"/>
        </w:rPr>
      </w:pPr>
      <w:r w:rsidRPr="002F0D70">
        <w:rPr>
          <w:rFonts w:ascii="Times New Roman" w:eastAsia="Times New Roman" w:hAnsi="Times New Roman" w:cs="Times New Roman"/>
          <w:sz w:val="24"/>
          <w:szCs w:val="24"/>
        </w:rPr>
        <w:t>в рамках мероприятия</w:t>
      </w:r>
      <w:r w:rsidRPr="002F0D70">
        <w:rPr>
          <w:rFonts w:ascii="Times New Roman" w:eastAsia="Times New Roman" w:hAnsi="Times New Roman" w:cs="Times New Roman"/>
          <w:sz w:val="28"/>
          <w:szCs w:val="28"/>
        </w:rPr>
        <w:t xml:space="preserve"> </w:t>
      </w:r>
      <w:r w:rsidRPr="002F0D70">
        <w:rPr>
          <w:rFonts w:ascii="Times New Roman" w:eastAsia="Times New Roman" w:hAnsi="Times New Roman" w:cs="Times New Roman"/>
          <w:sz w:val="24"/>
          <w:szCs w:val="24"/>
        </w:rPr>
        <w:t>«Гранты в форме субсидий субъектам малого и среднего предпринимательства на начало ведения предпринимательской деятельности»</w:t>
      </w:r>
      <w:r w:rsidRPr="002F0D70">
        <w:rPr>
          <w:rFonts w:ascii="Times New Roman" w:eastAsia="Times New Roman" w:hAnsi="Times New Roman" w:cs="Times New Roman"/>
          <w:sz w:val="28"/>
          <w:szCs w:val="28"/>
        </w:rPr>
        <w:t xml:space="preserve"> </w:t>
      </w:r>
      <w:r w:rsidRPr="002F0D70">
        <w:rPr>
          <w:rFonts w:ascii="Times New Roman" w:eastAsia="Times New Roman" w:hAnsi="Times New Roman" w:cs="Times New Roman"/>
          <w:sz w:val="24"/>
          <w:szCs w:val="24"/>
        </w:rPr>
        <w:t>муниципальной программы «</w:t>
      </w:r>
      <w:r w:rsidRPr="00620B2C">
        <w:rPr>
          <w:rFonts w:ascii="Times New Roman" w:eastAsia="Times New Roman" w:hAnsi="Times New Roman" w:cs="Times New Roman"/>
          <w:bCs/>
          <w:sz w:val="24"/>
          <w:szCs w:val="24"/>
        </w:rPr>
        <w:t>Содействие в развитии и поддержка малого и среднего предпринимательства в Идринском районе</w:t>
      </w:r>
      <w:r w:rsidRPr="002F0D70">
        <w:rPr>
          <w:rFonts w:ascii="Times New Roman" w:eastAsia="Times New Roman" w:hAnsi="Times New Roman" w:cs="Times New Roman"/>
          <w:sz w:val="24"/>
          <w:szCs w:val="24"/>
        </w:rPr>
        <w:t xml:space="preserve">», </w:t>
      </w:r>
      <w:r w:rsidRPr="00620B2C">
        <w:rPr>
          <w:rFonts w:ascii="Times New Roman" w:eastAsia="Times New Roman" w:hAnsi="Times New Roman" w:cs="Times New Roman"/>
          <w:bCs/>
          <w:sz w:val="24"/>
          <w:szCs w:val="24"/>
        </w:rPr>
        <w:t>утвержденной постановлением администрации Идринского района от 10.11.2015 № 457-п</w:t>
      </w:r>
    </w:p>
    <w:p w:rsidR="00B85FE4" w:rsidRPr="002F0D70" w:rsidRDefault="00B85FE4" w:rsidP="00B85FE4">
      <w:pPr>
        <w:spacing w:after="0" w:line="240" w:lineRule="auto"/>
        <w:contextualSpacing/>
        <w:jc w:val="both"/>
        <w:rPr>
          <w:rFonts w:ascii="Times New Roman" w:eastAsia="Calibri" w:hAnsi="Times New Roman" w:cs="Times New Roman"/>
          <w:sz w:val="24"/>
          <w:szCs w:val="24"/>
        </w:rPr>
      </w:pP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II. Финансовое обеспечение предоставления Субсидии</w:t>
      </w:r>
    </w:p>
    <w:p w:rsidR="00B85FE4" w:rsidRPr="002F0D70" w:rsidRDefault="00B85FE4" w:rsidP="00B85FE4">
      <w:pPr>
        <w:spacing w:after="0" w:line="240" w:lineRule="auto"/>
        <w:contextualSpacing/>
        <w:jc w:val="both"/>
        <w:rPr>
          <w:rFonts w:ascii="Times New Roman" w:eastAsia="Calibri" w:hAnsi="Times New Roman" w:cs="Times New Roman"/>
          <w:sz w:val="24"/>
          <w:szCs w:val="24"/>
        </w:rPr>
      </w:pPr>
    </w:p>
    <w:p w:rsidR="00B85FE4" w:rsidRPr="002F0D70" w:rsidRDefault="00B85FE4" w:rsidP="00B85FE4">
      <w:pPr>
        <w:spacing w:after="0" w:line="240" w:lineRule="auto"/>
        <w:ind w:firstLine="709"/>
        <w:contextualSpacing/>
        <w:jc w:val="both"/>
        <w:rPr>
          <w:rFonts w:ascii="Times New Roman" w:eastAsia="Calibri" w:hAnsi="Times New Roman" w:cs="Times New Roman"/>
          <w:sz w:val="24"/>
          <w:szCs w:val="24"/>
        </w:rPr>
      </w:pPr>
      <w:r w:rsidRPr="002F0D70">
        <w:rPr>
          <w:rFonts w:ascii="Times New Roman" w:eastAsia="Calibri" w:hAnsi="Times New Roman" w:cs="Times New Roman"/>
          <w:sz w:val="24"/>
          <w:szCs w:val="24"/>
        </w:rPr>
        <w:t>2.1. </w:t>
      </w:r>
      <w:r w:rsidRPr="002F0D70">
        <w:rPr>
          <w:rFonts w:ascii="Times New Roman" w:eastAsia="Times New Roman" w:hAnsi="Times New Roman" w:cs="Times New Roman"/>
          <w:sz w:val="24"/>
          <w:szCs w:val="24"/>
        </w:rPr>
        <w:t xml:space="preserve">Субсидия предоставляется в соответствии со сводной бюджетной росписью </w:t>
      </w:r>
      <w:r>
        <w:rPr>
          <w:rFonts w:ascii="Times New Roman" w:eastAsia="Times New Roman" w:hAnsi="Times New Roman" w:cs="Times New Roman"/>
          <w:sz w:val="24"/>
          <w:szCs w:val="24"/>
        </w:rPr>
        <w:t>районного</w:t>
      </w:r>
      <w:r w:rsidRPr="002F0D70">
        <w:rPr>
          <w:rFonts w:ascii="Times New Roman" w:eastAsia="Times New Roman" w:hAnsi="Times New Roman" w:cs="Times New Roman"/>
          <w:sz w:val="24"/>
          <w:szCs w:val="24"/>
        </w:rPr>
        <w:t xml:space="preserve"> бюджета в пределах лимитов бюджетных обязательств,  доведенных Главному распорядителю согласно р</w:t>
      </w:r>
      <w:r>
        <w:rPr>
          <w:rFonts w:ascii="Times New Roman" w:eastAsia="Times New Roman" w:hAnsi="Times New Roman" w:cs="Times New Roman"/>
          <w:sz w:val="24"/>
          <w:szCs w:val="24"/>
        </w:rPr>
        <w:t xml:space="preserve">ешению </w:t>
      </w:r>
      <w:r w:rsidRPr="00FF36DA">
        <w:rPr>
          <w:rFonts w:ascii="Times New Roman" w:eastAsia="Times New Roman" w:hAnsi="Times New Roman" w:cs="Times New Roman"/>
          <w:sz w:val="24"/>
          <w:szCs w:val="24"/>
        </w:rPr>
        <w:t xml:space="preserve">Идринского районного Совета депутатов </w:t>
      </w:r>
      <w:r w:rsidRPr="002F0D70">
        <w:rPr>
          <w:rFonts w:ascii="Times New Roman" w:eastAsia="Times New Roman" w:hAnsi="Times New Roman" w:cs="Times New Roman"/>
          <w:sz w:val="24"/>
          <w:szCs w:val="24"/>
        </w:rPr>
        <w:t>о бюджете города на очередной финансовый год и плановый период по кодам классификации расходов бюджетов Российской Федерации на цели, указанные в разделе I настоящего Соглашения, в следующем размере: ___________________ (____________рублей ___________копеек)</w:t>
      </w:r>
      <w:r w:rsidRPr="002F0D70">
        <w:rPr>
          <w:rFonts w:ascii="Times New Roman" w:eastAsia="Calibri" w:hAnsi="Times New Roman" w:cs="Times New Roman"/>
          <w:sz w:val="24"/>
          <w:szCs w:val="24"/>
        </w:rPr>
        <w:t xml:space="preserve"> по коду БК ________ (указывается: код главного распорядителя, раздел, подраздел, целевая статья, вид расходов)</w:t>
      </w:r>
      <w:r w:rsidRPr="002F0D70">
        <w:rPr>
          <w:rFonts w:ascii="Times New Roman" w:eastAsia="Times New Roman" w:hAnsi="Times New Roman" w:cs="Times New Roman"/>
          <w:sz w:val="24"/>
          <w:szCs w:val="24"/>
        </w:rPr>
        <w:t>.</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lang w:val="en-US"/>
        </w:rPr>
        <w:t>III</w:t>
      </w:r>
      <w:r w:rsidRPr="002F0D70">
        <w:rPr>
          <w:rFonts w:ascii="Times New Roman" w:eastAsia="Times New Roman" w:hAnsi="Times New Roman" w:cs="Times New Roman"/>
          <w:sz w:val="24"/>
          <w:szCs w:val="24"/>
        </w:rPr>
        <w:t>. Условия предоставления субсидии</w:t>
      </w:r>
    </w:p>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3.1. Субсидия предоставляется в соответствии с Порядком предо</w:t>
      </w:r>
      <w:r w:rsidRPr="00FF36DA">
        <w:rPr>
          <w:rFonts w:ascii="Times New Roman" w:eastAsia="Times New Roman" w:hAnsi="Times New Roman" w:cs="Times New Roman"/>
          <w:sz w:val="24"/>
          <w:szCs w:val="24"/>
        </w:rPr>
        <w:t>ставления субсидии, согласно Приложения № 6</w:t>
      </w:r>
      <w:r w:rsidRPr="002F0D70">
        <w:rPr>
          <w:rFonts w:ascii="Times New Roman" w:eastAsia="Times New Roman" w:hAnsi="Times New Roman" w:cs="Times New Roman"/>
          <w:sz w:val="24"/>
          <w:szCs w:val="24"/>
        </w:rPr>
        <w:t xml:space="preserve"> к муниципальной программе «</w:t>
      </w:r>
      <w:r w:rsidRPr="00FF36DA">
        <w:rPr>
          <w:rFonts w:ascii="Times New Roman" w:eastAsia="Times New Roman" w:hAnsi="Times New Roman" w:cs="Times New Roman"/>
          <w:bCs/>
          <w:sz w:val="24"/>
          <w:szCs w:val="24"/>
        </w:rPr>
        <w:t>Содействие в развитии и поддержка малого и среднего предпринимательства в Идринском районе</w:t>
      </w:r>
      <w:r w:rsidRPr="002F0D70">
        <w:rPr>
          <w:rFonts w:ascii="Times New Roman" w:eastAsia="Times New Roman" w:hAnsi="Times New Roman" w:cs="Times New Roman"/>
          <w:sz w:val="24"/>
          <w:szCs w:val="24"/>
        </w:rPr>
        <w:t>»:</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3.1.1. на цели, указанные в разделе </w:t>
      </w:r>
      <w:r w:rsidRPr="002F0D70">
        <w:rPr>
          <w:rFonts w:ascii="Times New Roman" w:eastAsia="Times New Roman" w:hAnsi="Times New Roman" w:cs="Times New Roman"/>
          <w:sz w:val="24"/>
          <w:szCs w:val="24"/>
          <w:lang w:val="en-US"/>
        </w:rPr>
        <w:t>I</w:t>
      </w:r>
      <w:r w:rsidRPr="002F0D70">
        <w:rPr>
          <w:rFonts w:ascii="Times New Roman" w:eastAsia="Times New Roman" w:hAnsi="Times New Roman" w:cs="Times New Roman"/>
          <w:sz w:val="24"/>
          <w:szCs w:val="24"/>
        </w:rPr>
        <w:t xml:space="preserve"> настоящего Соглашения;</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3.1.2. при представлении Получателем Главному распорядителю:</w:t>
      </w:r>
    </w:p>
    <w:p w:rsidR="00B85FE4" w:rsidRPr="002F0D70" w:rsidRDefault="00B85FE4" w:rsidP="00B85FE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0D70">
        <w:rPr>
          <w:rFonts w:ascii="Times New Roman" w:eastAsia="Calibri" w:hAnsi="Times New Roman" w:cs="Times New Roman"/>
          <w:sz w:val="24"/>
          <w:szCs w:val="24"/>
        </w:rPr>
        <w:t>3.1.2.1.</w:t>
      </w:r>
      <w:r w:rsidRPr="002F0D70">
        <w:rPr>
          <w:rFonts w:ascii="Times New Roman" w:eastAsia="Times New Roman" w:hAnsi="Times New Roman" w:cs="Times New Roman"/>
          <w:sz w:val="24"/>
          <w:szCs w:val="24"/>
        </w:rPr>
        <w:t xml:space="preserve"> заявки, согласно требований п. 2.5 «Порядка предоставления грантов в форме субсидий субъектам малого и среднего предпринимательства на начало ведения предпринимательс</w:t>
      </w:r>
      <w:r>
        <w:rPr>
          <w:rFonts w:ascii="Times New Roman" w:eastAsia="Times New Roman" w:hAnsi="Times New Roman" w:cs="Times New Roman"/>
          <w:sz w:val="24"/>
          <w:szCs w:val="24"/>
        </w:rPr>
        <w:t>кой деятельности» Приложения № 6</w:t>
      </w:r>
      <w:r w:rsidRPr="002F0D70">
        <w:rPr>
          <w:rFonts w:ascii="Times New Roman" w:eastAsia="Times New Roman" w:hAnsi="Times New Roman" w:cs="Times New Roman"/>
          <w:sz w:val="24"/>
          <w:szCs w:val="24"/>
        </w:rPr>
        <w:t xml:space="preserve"> к муниципальной программе «</w:t>
      </w:r>
      <w:r w:rsidRPr="00620B2C">
        <w:rPr>
          <w:rFonts w:ascii="Times New Roman" w:eastAsia="Times New Roman" w:hAnsi="Times New Roman" w:cs="Times New Roman"/>
          <w:bCs/>
          <w:sz w:val="24"/>
          <w:szCs w:val="24"/>
        </w:rPr>
        <w:t>Содействие в развитии и поддержка малого и среднего предпринимательства в Идринском районе</w:t>
      </w:r>
      <w:r w:rsidRPr="002F0D70">
        <w:rPr>
          <w:rFonts w:ascii="Times New Roman" w:eastAsia="Times New Roman" w:hAnsi="Times New Roman" w:cs="Times New Roman"/>
          <w:sz w:val="24"/>
          <w:szCs w:val="24"/>
        </w:rPr>
        <w:t>»;</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3.1.2.2. документов, подтверждающих наличие собственных и (или) привлеченных средств (заемные и кредитные средства, средства спонсоров и другие средства, полученные Получателем, за исключением средств, предоставленных из бюджетов бюджетной системы Российской Федерации) и (или) подтверждающих положительное решение кредитной организации по предоставлению финансирования Получателя в размере не менее 30 процентов общего объема Субсидии на цели, указанные в </w:t>
      </w:r>
      <w:hyperlink w:anchor="P122" w:history="1">
        <w:r w:rsidRPr="002F0D70">
          <w:rPr>
            <w:rFonts w:ascii="Times New Roman" w:eastAsia="Times New Roman" w:hAnsi="Times New Roman" w:cs="Times New Roman"/>
            <w:sz w:val="24"/>
            <w:szCs w:val="24"/>
          </w:rPr>
          <w:t>разделе I</w:t>
        </w:r>
      </w:hyperlink>
      <w:r w:rsidRPr="002F0D70">
        <w:rPr>
          <w:rFonts w:ascii="Times New Roman" w:eastAsia="Times New Roman" w:hAnsi="Times New Roman" w:cs="Times New Roman"/>
          <w:sz w:val="24"/>
          <w:szCs w:val="24"/>
        </w:rPr>
        <w:t>, подразделах _______ настоящего Соглашения.</w:t>
      </w:r>
    </w:p>
    <w:p w:rsidR="00B85FE4" w:rsidRPr="002F0D70" w:rsidRDefault="00B85FE4" w:rsidP="00B85FE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Копии документов заверяются в установленном порядке.</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3.2. Перечисление Субсидии осуществляется в соответствии </w:t>
      </w:r>
      <w:r w:rsidRPr="002F0D70">
        <w:rPr>
          <w:rFonts w:ascii="Times New Roman" w:eastAsia="Times New Roman" w:hAnsi="Times New Roman" w:cs="Times New Roman"/>
          <w:sz w:val="24"/>
          <w:szCs w:val="24"/>
        </w:rPr>
        <w:br/>
        <w:t>с бюджетным законодательством Российской Федерации:</w:t>
      </w:r>
    </w:p>
    <w:p w:rsidR="00B85FE4" w:rsidRPr="002F0D70" w:rsidRDefault="00B85FE4" w:rsidP="00B85FE4">
      <w:pPr>
        <w:widowControl w:val="0"/>
        <w:autoSpaceDE w:val="0"/>
        <w:autoSpaceDN w:val="0"/>
        <w:spacing w:after="0" w:line="240" w:lineRule="auto"/>
        <w:jc w:val="both"/>
        <w:rPr>
          <w:rFonts w:ascii="Times New Roman" w:eastAsia="Calibri" w:hAnsi="Times New Roman" w:cs="Times New Roman"/>
          <w:sz w:val="24"/>
          <w:szCs w:val="24"/>
        </w:rPr>
      </w:pPr>
      <w:r w:rsidRPr="002F0D70">
        <w:rPr>
          <w:rFonts w:ascii="Times New Roman" w:eastAsia="Calibri" w:hAnsi="Times New Roman" w:cs="Times New Roman"/>
          <w:sz w:val="24"/>
          <w:szCs w:val="24"/>
        </w:rPr>
        <w:t xml:space="preserve">3.2.1. Перечисление субсидии осуществляется не позднее 10 рабочего дня со дня получения подписанного Получателем Соглашения, на счет Получателя, открытый в ________________________________________________________________________________; </w:t>
      </w:r>
    </w:p>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(наименование российской кредитной организации, в которой открыт счет Получателю)</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3.3. Условием предоставления субсидии является согласие Получателя на осуществление Главным распорядителем и органами  муниципального  финансового  контроля  проверок  соблюдения Получателем  условий,  целей  и  порядка  предоставления  субсидии,</w:t>
      </w:r>
      <w:r w:rsidRPr="002F0D70">
        <w:rPr>
          <w:rFonts w:ascii="Times New Roman" w:eastAsia="Times New Roman" w:hAnsi="Times New Roman" w:cs="Times New Roman"/>
          <w:bCs/>
          <w:sz w:val="24"/>
          <w:szCs w:val="24"/>
        </w:rPr>
        <w:t xml:space="preserve"> в том числе достижения результатов, установленных в настоящем Соглашении, а также согласие на публикацию (размещение) в информационно-телекоммуникационной сети «Интернет» информации о Получателе, о подаваемой Получателем заявке; согласие на обработку персональных данных (для физического лица). </w:t>
      </w:r>
      <w:r w:rsidRPr="002F0D70">
        <w:rPr>
          <w:rFonts w:ascii="Times New Roman" w:eastAsia="Times New Roman" w:hAnsi="Times New Roman" w:cs="Times New Roman"/>
          <w:sz w:val="24"/>
          <w:szCs w:val="24"/>
        </w:rPr>
        <w:t>Выражение   согласия   Получателя   осуществляется путем подписания настоящего Соглашения.</w:t>
      </w:r>
    </w:p>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jc w:val="center"/>
        <w:outlineLvl w:val="1"/>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lang w:val="en-US"/>
        </w:rPr>
        <w:t>IV</w:t>
      </w:r>
      <w:r w:rsidRPr="002F0D70">
        <w:rPr>
          <w:rFonts w:ascii="Times New Roman" w:eastAsia="Times New Roman" w:hAnsi="Times New Roman" w:cs="Times New Roman"/>
          <w:sz w:val="24"/>
          <w:szCs w:val="24"/>
        </w:rPr>
        <w:t>. Взаимодействие Сторон</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w:t>
      </w:r>
      <w:r w:rsidRPr="002F0D70">
        <w:rPr>
          <w:rFonts w:ascii="Times New Roman" w:eastAsia="Times New Roman" w:hAnsi="Times New Roman" w:cs="Times New Roman"/>
          <w:sz w:val="24"/>
          <w:szCs w:val="24"/>
          <w:lang w:val="en-US"/>
        </w:rPr>
        <w:t> </w:t>
      </w:r>
      <w:r w:rsidRPr="002F0D70">
        <w:rPr>
          <w:rFonts w:ascii="Times New Roman" w:eastAsia="Times New Roman" w:hAnsi="Times New Roman" w:cs="Times New Roman"/>
          <w:sz w:val="24"/>
          <w:szCs w:val="24"/>
        </w:rPr>
        <w:t>Главный распорядитель обязуется:</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4.1.1. обеспечить предоставление Субсидии в соответствии с разделом </w:t>
      </w:r>
      <w:r w:rsidRPr="002F0D70">
        <w:rPr>
          <w:rFonts w:ascii="Times New Roman" w:eastAsia="Times New Roman" w:hAnsi="Times New Roman" w:cs="Times New Roman"/>
          <w:sz w:val="24"/>
          <w:szCs w:val="24"/>
        </w:rPr>
        <w:br/>
        <w:t>III настоящего Соглашения, в соответствии с Порядком предоставления субсидии, утвержденным п.</w:t>
      </w:r>
      <w:r>
        <w:rPr>
          <w:rFonts w:ascii="Times New Roman" w:eastAsia="Times New Roman" w:hAnsi="Times New Roman" w:cs="Times New Roman"/>
          <w:sz w:val="24"/>
          <w:szCs w:val="24"/>
        </w:rPr>
        <w:t xml:space="preserve"> Приложения № 6</w:t>
      </w:r>
      <w:r w:rsidRPr="002F0D70">
        <w:rPr>
          <w:rFonts w:ascii="Times New Roman" w:eastAsia="Times New Roman" w:hAnsi="Times New Roman" w:cs="Times New Roman"/>
          <w:sz w:val="24"/>
          <w:szCs w:val="24"/>
        </w:rPr>
        <w:t xml:space="preserve"> к муниципальной программе «</w:t>
      </w:r>
      <w:r w:rsidRPr="00620B2C">
        <w:rPr>
          <w:rFonts w:ascii="Times New Roman" w:eastAsia="Times New Roman" w:hAnsi="Times New Roman" w:cs="Times New Roman"/>
          <w:bCs/>
          <w:sz w:val="24"/>
          <w:szCs w:val="24"/>
        </w:rPr>
        <w:t>Содействие в развитии и поддержка малого и среднего предпринимательства в Идринском районе</w:t>
      </w:r>
      <w:r w:rsidRPr="002F0D70">
        <w:rPr>
          <w:rFonts w:ascii="Times New Roman" w:eastAsia="Times New Roman" w:hAnsi="Times New Roman" w:cs="Times New Roman"/>
          <w:sz w:val="24"/>
          <w:szCs w:val="24"/>
        </w:rPr>
        <w:t>».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производится согласование новых условий Соглашения путем подписания дополнительного соглашения или Соглашение расторгается при недостижении согласия по новым условиям.</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4.1.2. осуществлять проверку представляемых Получателем документов, в том числе на соответствие их Порядку предоставления субсидии, в течение 10 рабочих дней со дня их получения от Получателя;</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4.1.3. обеспечивать перечисление Субсидии на счет Получателя, указанный в разделе VII</w:t>
      </w:r>
      <w:r w:rsidRPr="002F0D70">
        <w:rPr>
          <w:rFonts w:ascii="Times New Roman" w:eastAsia="Times New Roman" w:hAnsi="Times New Roman" w:cs="Times New Roman"/>
          <w:sz w:val="24"/>
          <w:szCs w:val="24"/>
          <w:lang w:val="en-US"/>
        </w:rPr>
        <w:t>I</w:t>
      </w:r>
      <w:r w:rsidRPr="002F0D70">
        <w:rPr>
          <w:rFonts w:ascii="Times New Roman" w:eastAsia="Times New Roman" w:hAnsi="Times New Roman" w:cs="Times New Roman"/>
          <w:sz w:val="24"/>
          <w:szCs w:val="24"/>
        </w:rPr>
        <w:t xml:space="preserve"> настоящего Соглашения, в соответствии с пунктом 3.2 настоящего Соглашения;</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4.1.4. устанавливать:</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4.1.4.1. показатели результативности в приложении № 1 к настоящему Соглашению, являющемся неотъемлемой частью настоящего Соглашения;</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4.1.5. осуществлять оценку достижения Получателем установленных показателей результативности, в соответствии с Порядком предоставления субсидии, на основании:</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4.1.5.1. отчета о достижении значений показателей результативности по форме, установленной в приложении № 2 к настоящему Соглашению, являющегося неотъемлемой частью настоящего Соглашения, представленного в соответствии </w:t>
      </w:r>
      <w:r w:rsidRPr="002F0D70">
        <w:rPr>
          <w:rFonts w:ascii="Times New Roman" w:eastAsia="Times New Roman" w:hAnsi="Times New Roman" w:cs="Times New Roman"/>
          <w:sz w:val="24"/>
          <w:szCs w:val="24"/>
        </w:rPr>
        <w:br/>
        <w:t>Порядком предоставления Субсидии, в соответствии с пунктом 4.3.6.2 настоящего Соглашения и пояснительной записки с описанием достигнутых результатов или причин их недостижения;</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4.1.5.2. отчетности по форме, согласно п. 4.3. Порядка предоставления Субсидии;</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4.1.6. осуществлять контроль за соблюдением Получателем порядка, целей и условий предоставления Субсидии, установленных Порядком предоставления субсидии и настоящим Соглашением, путем проведения плановых и (или) внеплановых проверок:</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4.1.6.1. по месту нахождения Главного распорядителя на основании:</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4.1.6.1.1. отчета(ов) о расходах Получателя, источником финансового обеспечения которых является Субсидия, по форме, установленной </w:t>
      </w:r>
      <w:r w:rsidRPr="002F0D70">
        <w:rPr>
          <w:rFonts w:ascii="Times New Roman" w:eastAsia="Times New Roman" w:hAnsi="Times New Roman" w:cs="Times New Roman"/>
          <w:sz w:val="24"/>
          <w:szCs w:val="24"/>
        </w:rPr>
        <w:br/>
        <w:t>в приложении № 3 к настоящему Соглашению, являющегося(ихся) неотъемлемой частью настоящего Соглашения, представленного(ых) в соответствии с пунктом 4.3.6.1 настоящего Соглашения;</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4.1.6.1.2. иных документов, представленных Получателем по запросу Главного распорядителя в соответствии с пунктом 5.1. Порядка предоставления Субсидии;</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4.1.6.2. по месту нахождения Получателя путем документального </w:t>
      </w:r>
      <w:r w:rsidRPr="002F0D70">
        <w:rPr>
          <w:rFonts w:ascii="Times New Roman" w:eastAsia="Times New Roman" w:hAnsi="Times New Roman" w:cs="Times New Roman"/>
          <w:sz w:val="24"/>
          <w:szCs w:val="24"/>
        </w:rPr>
        <w:br/>
        <w:t>и фактического анализа операций, связанных с использованием Субсидии, произведенных Получателем;</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4.1.7. в случае установления Главным распорядителем или получения </w:t>
      </w:r>
      <w:r w:rsidRPr="002F0D70">
        <w:rPr>
          <w:rFonts w:ascii="Times New Roman" w:eastAsia="Times New Roman" w:hAnsi="Times New Roman" w:cs="Times New Roman"/>
          <w:sz w:val="24"/>
          <w:szCs w:val="24"/>
        </w:rPr>
        <w:br/>
        <w:t>от органа муниципального финансового контроля информации о факте(ах) нарушения Получателем порядка, целей и условий предоставления Субсидии,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копию распоряжения о возврате Субсидии в бюджет города в размере и в сроки, определенные в указанном распоряжении;</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4.1.8. рассматривать предложения, документы и иную информацию, направленную Получателем, в том числе в соответствии с пунктом 4.4.1 настоящего Соглашения и уведомлять Получателя о принятом решении (при необходимости);</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4.1.9. направлять разъяснения Получателю по вопросам, связанным </w:t>
      </w:r>
      <w:r w:rsidRPr="002F0D70">
        <w:rPr>
          <w:rFonts w:ascii="Times New Roman" w:eastAsia="Times New Roman" w:hAnsi="Times New Roman" w:cs="Times New Roman"/>
          <w:sz w:val="24"/>
          <w:szCs w:val="24"/>
        </w:rPr>
        <w:br/>
        <w:t>с исполнением настоящего Соглашения, в течение 5 рабочих дней со дня получения обращения Получателя в соответствии с пунктом 4.4.2 настоящего Соглашения;</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4.1.10. выполнять иные обязательства в соответствии с бюджетным законодательством Российской Федерации и Порядком предоставления субсидии.</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4.2. Главный распорядитель вправе:</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пунктом 4.4.1 настоящего Соглашения, включая уменьшение размера Субсидии при условии предоставления Получателем информации, содержащей финансово-экономическое обоснование данного изменения</w:t>
      </w:r>
      <w:r w:rsidRPr="002F0D70">
        <w:rPr>
          <w:rFonts w:ascii="Times New Roman" w:eastAsia="Times New Roman" w:hAnsi="Times New Roman" w:cs="Courier New"/>
          <w:sz w:val="24"/>
          <w:szCs w:val="24"/>
        </w:rPr>
        <w:t>;</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4.2.2. запрашивать у Получателя документы и информацию, необходимые для осуществления контроля за соблюдением Получателем порядка, целей </w:t>
      </w:r>
      <w:r w:rsidRPr="002F0D70">
        <w:rPr>
          <w:rFonts w:ascii="Times New Roman" w:eastAsia="Times New Roman" w:hAnsi="Times New Roman" w:cs="Times New Roman"/>
          <w:sz w:val="24"/>
          <w:szCs w:val="24"/>
        </w:rPr>
        <w:br/>
        <w:t>и условий предоставления Субсидии, установленных Порядком предоставления Субсидии и настоящим Соглашением, в соответствии с пунктом 4.1.7 настоящего Соглашения;</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4.2.3. требовать, в том числе в судебном порядке, от Получателя субсидии возвр</w:t>
      </w:r>
      <w:r>
        <w:rPr>
          <w:rFonts w:ascii="Times New Roman" w:eastAsia="Times New Roman" w:hAnsi="Times New Roman" w:cs="Times New Roman"/>
          <w:sz w:val="24"/>
          <w:szCs w:val="24"/>
        </w:rPr>
        <w:t>ата в бюджет Идринского района</w:t>
      </w:r>
      <w:r w:rsidRPr="002F0D70">
        <w:rPr>
          <w:rFonts w:ascii="Times New Roman" w:eastAsia="Times New Roman" w:hAnsi="Times New Roman" w:cs="Times New Roman"/>
          <w:sz w:val="24"/>
          <w:szCs w:val="24"/>
        </w:rPr>
        <w:t xml:space="preserve"> предоставленной суммы субсидии, в порядке и случаях, установленных Порядком предоставления субсидии;</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4.2.4. осуществлять иные права в соответствии с бюджетным законодательством Российской Федерации и Порядком предоставления субсидии.</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4.3. Получатель обязуется:</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4.3.1. представлять Главному распорядителю документы в соответствии </w:t>
      </w:r>
      <w:r w:rsidRPr="002F0D70">
        <w:rPr>
          <w:rFonts w:ascii="Times New Roman" w:eastAsia="Times New Roman" w:hAnsi="Times New Roman" w:cs="Times New Roman"/>
          <w:sz w:val="24"/>
          <w:szCs w:val="24"/>
        </w:rPr>
        <w:br/>
        <w:t>с пунктом 3.1. настоящего Соглашения;</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4.3.2. направлять Субсидию на финансовое обеспечение затрат, определенных Порядком предоставления субсидии и настоящим Соглашением;</w:t>
      </w:r>
    </w:p>
    <w:p w:rsidR="00B85FE4" w:rsidRPr="002F0D70" w:rsidRDefault="00B85FE4" w:rsidP="00B85FE4">
      <w:pPr>
        <w:autoSpaceDE w:val="0"/>
        <w:autoSpaceDN w:val="0"/>
        <w:adjustRightInd w:val="0"/>
        <w:spacing w:after="0" w:line="240" w:lineRule="auto"/>
        <w:ind w:firstLine="540"/>
        <w:jc w:val="both"/>
        <w:rPr>
          <w:rFonts w:ascii="Times New Roman" w:eastAsia="Calibri" w:hAnsi="Times New Roman" w:cs="Times New Roman"/>
          <w:sz w:val="24"/>
          <w:szCs w:val="24"/>
        </w:rPr>
      </w:pPr>
      <w:r w:rsidRPr="002F0D70">
        <w:rPr>
          <w:rFonts w:ascii="Times New Roman" w:eastAsia="Calibri" w:hAnsi="Times New Roman" w:cs="Times New Roman"/>
          <w:sz w:val="24"/>
          <w:szCs w:val="24"/>
        </w:rPr>
        <w:t xml:space="preserve">4.3.3. не приобретать за счет Субсидии иностранную валюту, </w:t>
      </w:r>
      <w:r w:rsidRPr="002F0D70">
        <w:rPr>
          <w:rFonts w:ascii="Times New Roman" w:eastAsia="Calibri" w:hAnsi="Times New Roman" w:cs="Times New Roman"/>
          <w:sz w:val="24"/>
          <w:szCs w:val="24"/>
        </w:rPr>
        <w:br/>
        <w:t>за исключением операций, определенных в Порядке предоставления субсидии;</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4.3.4. вести обособленный аналитический учет операций, осуществляемых за счет Субсидии;</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4.3.5. обеспечивать достижение значений показателей результативности </w:t>
      </w:r>
      <w:r w:rsidRPr="002F0D70">
        <w:rPr>
          <w:rFonts w:ascii="Times New Roman" w:eastAsia="Times New Roman" w:hAnsi="Times New Roman" w:cs="Times New Roman"/>
          <w:sz w:val="24"/>
          <w:szCs w:val="24"/>
        </w:rPr>
        <w:br/>
        <w:t>и (или) иных показателей, установленных Порядком предоставления субсидии или Главным распорядителем в соответствии с пунктом 4.1.4 настоящего Соглашения;</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4.3.6. представлять Главному распорядителю:</w:t>
      </w:r>
    </w:p>
    <w:p w:rsidR="00B85FE4" w:rsidRPr="002F0D70" w:rsidRDefault="00B85FE4" w:rsidP="00B85FE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4.3.6.1. отчет о расходах Получателя, источником финансового обеспечения которых является Субсидия, в соответствии с пунктом 4.1.6.1.1 настоящего Соглашения, не позднее 25 декабря года получения Субсидии;</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          4.3.6.2. отчет о достижении значений показателей результативности </w:t>
      </w:r>
      <w:r w:rsidRPr="002F0D70">
        <w:rPr>
          <w:rFonts w:ascii="Times New Roman" w:eastAsia="Times New Roman" w:hAnsi="Times New Roman" w:cs="Times New Roman"/>
          <w:sz w:val="24"/>
          <w:szCs w:val="24"/>
        </w:rPr>
        <w:br/>
        <w:t xml:space="preserve">в соответствии с пунктом 4.1.5.1 настоящего Соглашения в соответствии с п. 4.2 Порядка предоставления Субсидии; </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           4.3.6.3. иные отчеты согласно п. 4.2, 4.3 Порядка предоставления Субсидии;</w:t>
      </w:r>
    </w:p>
    <w:p w:rsidR="00B85FE4" w:rsidRPr="002F0D70" w:rsidRDefault="00B85FE4" w:rsidP="00B85FE4">
      <w:pPr>
        <w:autoSpaceDE w:val="0"/>
        <w:autoSpaceDN w:val="0"/>
        <w:adjustRightInd w:val="0"/>
        <w:spacing w:after="0" w:line="240" w:lineRule="auto"/>
        <w:jc w:val="both"/>
        <w:rPr>
          <w:rFonts w:ascii="Times New Roman" w:eastAsia="Calibri" w:hAnsi="Times New Roman" w:cs="Times New Roman"/>
          <w:sz w:val="24"/>
          <w:szCs w:val="24"/>
        </w:rPr>
      </w:pPr>
      <w:r w:rsidRPr="002F0D70">
        <w:rPr>
          <w:rFonts w:ascii="Times New Roman" w:eastAsia="Calibri" w:hAnsi="Times New Roman" w:cs="Times New Roman"/>
          <w:sz w:val="24"/>
          <w:szCs w:val="24"/>
        </w:rPr>
        <w:t xml:space="preserve">           4.3.7. направлять по запросу Главного распорядителя документы </w:t>
      </w:r>
      <w:r w:rsidRPr="002F0D70">
        <w:rPr>
          <w:rFonts w:ascii="Times New Roman" w:eastAsia="Calibri" w:hAnsi="Times New Roman" w:cs="Times New Roman"/>
          <w:sz w:val="24"/>
          <w:szCs w:val="24"/>
        </w:rPr>
        <w:br/>
        <w:t xml:space="preserve">и информацию, необходимые для осуществления контроля за соблюдением порядка, целей и условий предоставления Субсидии в соответствии с пунктом  4.4 настоящего Соглашения, в срок, указанный в запросе. </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4.3.8. в случае получения от Главного распорядителя распоряжения </w:t>
      </w:r>
      <w:r w:rsidRPr="002F0D70">
        <w:rPr>
          <w:rFonts w:ascii="Times New Roman" w:eastAsia="Times New Roman" w:hAnsi="Times New Roman" w:cs="Times New Roman"/>
          <w:sz w:val="24"/>
          <w:szCs w:val="24"/>
        </w:rPr>
        <w:br/>
        <w:t>в соответствии с пунктом 4.1.7. настоящего Соглашения возвращать в бюджет города Субсидию в размере и в сроки, определенные в указанном распоряжении;</w:t>
      </w:r>
    </w:p>
    <w:p w:rsidR="00B85FE4" w:rsidRPr="002F0D70" w:rsidRDefault="00B85FE4" w:rsidP="00B85FE4">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4.3.9. обеспечивать полноту и достоверность сведений, представляемых Главному распорядителю в соответствии с настоящим Соглашением;</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4.4. Получатель вправе:</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4.4.1. направлять Главному распорядителю предложения о внесении изменений в Соглашение,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4.4.2. обращаться к Главному распорядителю в целях получения разъяснений в связи с исполнением настоящего Соглашения;</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4.4.3. направлять в 20__ году неиспользованный остаток Субсидии, полученной в соответствии с настоящим Соглашением (при наличии), на осуществление выплат в соответствии с целями, указанными в разделе I настоящего Соглашения, в случае принятия Главным распорядителем соответствующего решения. </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4.4.4. осуществлять иные права в соответствии с бюджетным законодательством Российской Федерации и Порядком предоставления субсидии.</w:t>
      </w:r>
    </w:p>
    <w:p w:rsidR="00B85FE4" w:rsidRPr="002F0D70" w:rsidRDefault="00B85FE4" w:rsidP="00B85FE4">
      <w:pPr>
        <w:widowControl w:val="0"/>
        <w:autoSpaceDE w:val="0"/>
        <w:autoSpaceDN w:val="0"/>
        <w:spacing w:after="0" w:line="240" w:lineRule="auto"/>
        <w:ind w:firstLine="709"/>
        <w:jc w:val="both"/>
        <w:rPr>
          <w:rFonts w:ascii="Calibri" w:eastAsia="Times New Roman" w:hAnsi="Calibri" w:cs="Calibri"/>
          <w:sz w:val="24"/>
          <w:szCs w:val="24"/>
        </w:rPr>
      </w:pPr>
    </w:p>
    <w:p w:rsidR="00B85FE4" w:rsidRPr="002F0D70" w:rsidRDefault="00B85FE4" w:rsidP="00B85FE4">
      <w:pPr>
        <w:widowControl w:val="0"/>
        <w:autoSpaceDE w:val="0"/>
        <w:autoSpaceDN w:val="0"/>
        <w:spacing w:after="0" w:line="240" w:lineRule="auto"/>
        <w:jc w:val="center"/>
        <w:outlineLvl w:val="1"/>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V. Ответственность Сторон</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5.1.</w:t>
      </w:r>
      <w:r w:rsidRPr="002F0D70">
        <w:rPr>
          <w:rFonts w:ascii="Times New Roman" w:eastAsia="Times New Roman" w:hAnsi="Times New Roman" w:cs="Times New Roman"/>
          <w:sz w:val="24"/>
          <w:szCs w:val="24"/>
          <w:lang w:val="en-US"/>
        </w:rPr>
        <w:t> </w:t>
      </w:r>
      <w:r w:rsidRPr="002F0D70">
        <w:rPr>
          <w:rFonts w:ascii="Times New Roman" w:eastAsia="Times New Roman" w:hAnsi="Times New Roman" w:cs="Times New Roman"/>
          <w:sz w:val="24"/>
          <w:szCs w:val="24"/>
        </w:rPr>
        <w:t>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B85FE4" w:rsidRPr="002F0D70" w:rsidRDefault="00B85FE4" w:rsidP="00B85FE4">
      <w:pPr>
        <w:widowControl w:val="0"/>
        <w:autoSpaceDE w:val="0"/>
        <w:autoSpaceDN w:val="0"/>
        <w:spacing w:after="0" w:line="240" w:lineRule="auto"/>
        <w:jc w:val="center"/>
        <w:outlineLvl w:val="1"/>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VI. Заключительные положения</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7.1.</w:t>
      </w:r>
      <w:r w:rsidRPr="002F0D70">
        <w:rPr>
          <w:rFonts w:ascii="Times New Roman" w:eastAsia="Times New Roman" w:hAnsi="Times New Roman" w:cs="Times New Roman"/>
          <w:sz w:val="24"/>
          <w:szCs w:val="24"/>
          <w:lang w:val="en-US"/>
        </w:rPr>
        <w:t> </w:t>
      </w:r>
      <w:r w:rsidRPr="002F0D70">
        <w:rPr>
          <w:rFonts w:ascii="Times New Roman" w:eastAsia="Times New Roman" w:hAnsi="Times New Roman" w:cs="Times New Roman"/>
          <w:sz w:val="24"/>
          <w:szCs w:val="24"/>
        </w:rPr>
        <w:t>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7.2.</w:t>
      </w:r>
      <w:r w:rsidRPr="002F0D70">
        <w:rPr>
          <w:rFonts w:ascii="Times New Roman" w:eastAsia="Times New Roman" w:hAnsi="Times New Roman" w:cs="Times New Roman"/>
          <w:sz w:val="24"/>
          <w:szCs w:val="24"/>
          <w:lang w:val="en-US"/>
        </w:rPr>
        <w:t> </w:t>
      </w:r>
      <w:r w:rsidRPr="002F0D70">
        <w:rPr>
          <w:rFonts w:ascii="Times New Roman" w:eastAsia="Times New Roman" w:hAnsi="Times New Roman" w:cs="Times New Roman"/>
          <w:sz w:val="24"/>
          <w:szCs w:val="24"/>
        </w:rPr>
        <w:t>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пункте 2.1. настоящего Соглашения, и действует до полного исполнения Сторонами своих обязательств по настоящему Соглашению.</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7.3.</w:t>
      </w:r>
      <w:r w:rsidRPr="002F0D70">
        <w:rPr>
          <w:rFonts w:ascii="Times New Roman" w:eastAsia="Times New Roman" w:hAnsi="Times New Roman" w:cs="Times New Roman"/>
          <w:sz w:val="24"/>
          <w:szCs w:val="24"/>
          <w:lang w:val="en-US"/>
        </w:rPr>
        <w:t> </w:t>
      </w:r>
      <w:r w:rsidRPr="002F0D70">
        <w:rPr>
          <w:rFonts w:ascii="Times New Roman" w:eastAsia="Times New Roman" w:hAnsi="Times New Roman" w:cs="Times New Roman"/>
          <w:sz w:val="24"/>
          <w:szCs w:val="24"/>
        </w:rPr>
        <w:t>Изменение настоящего Соглашения, в том числе в соответствии с положениями пункта 4.2.1 настоящего Соглашения, осуществляется по соглашению Сторон и оформляется в виде дополнительного соглашения к настоящему Соглашению, являющегося неотъемлемой частью настоящего Соглашения.</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7.4. Документы и иная информация, предусмотренные настоящим Соглашением, могут направляться Сторонами следующим(ми) способом(ами)</w:t>
      </w:r>
      <w:hyperlink w:anchor="Par510" w:tooltip="&lt;56&gt; Указывается способ(ы) направления документов по выбору Сторон." w:history="1"/>
      <w:r w:rsidRPr="002F0D70">
        <w:rPr>
          <w:rFonts w:ascii="Times New Roman" w:eastAsia="Times New Roman" w:hAnsi="Times New Roman" w:cs="Times New Roman"/>
          <w:sz w:val="24"/>
          <w:szCs w:val="24"/>
        </w:rPr>
        <w:t>:</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7.4.1.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7.7. Соглашение заключено Сторонами в форме бумажного документа </w:t>
      </w:r>
      <w:r w:rsidRPr="002F0D70">
        <w:rPr>
          <w:rFonts w:ascii="Times New Roman" w:eastAsia="Times New Roman" w:hAnsi="Times New Roman" w:cs="Times New Roman"/>
          <w:sz w:val="24"/>
          <w:szCs w:val="24"/>
        </w:rPr>
        <w:br/>
        <w:t>в двух экземплярах, по одному экземпляру для каждой из Сторон.</w:t>
      </w:r>
    </w:p>
    <w:p w:rsidR="00B85FE4" w:rsidRPr="002F0D70" w:rsidRDefault="00B85FE4" w:rsidP="00B85FE4">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ind w:firstLine="709"/>
        <w:jc w:val="center"/>
        <w:outlineLvl w:val="1"/>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VII. Платежные реквизиты Сторон</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36"/>
        <w:gridCol w:w="4962"/>
      </w:tblGrid>
      <w:tr w:rsidR="00B85FE4" w:rsidRPr="002F0D70" w:rsidTr="00B85FE4">
        <w:tc>
          <w:tcPr>
            <w:tcW w:w="5036" w:type="dxa"/>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4962" w:type="dxa"/>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r>
      <w:tr w:rsidR="00B85FE4" w:rsidRPr="002F0D70" w:rsidTr="00B85FE4">
        <w:tc>
          <w:tcPr>
            <w:tcW w:w="5036" w:type="dxa"/>
          </w:tcPr>
          <w:p w:rsidR="00B85FE4" w:rsidRPr="00A31A69" w:rsidRDefault="00B85FE4" w:rsidP="00B85FE4">
            <w:pPr>
              <w:widowControl w:val="0"/>
              <w:suppressAutoHyphens/>
              <w:autoSpaceDE w:val="0"/>
              <w:spacing w:after="0" w:line="240" w:lineRule="auto"/>
              <w:rPr>
                <w:rFonts w:ascii="Times New Roman" w:eastAsia="Times New Roman" w:hAnsi="Times New Roman" w:cs="Times New Roman"/>
                <w:b/>
                <w:sz w:val="24"/>
                <w:szCs w:val="24"/>
                <w:lang w:eastAsia="ar-SA"/>
              </w:rPr>
            </w:pPr>
            <w:r w:rsidRPr="00A31A69">
              <w:rPr>
                <w:rFonts w:ascii="Times New Roman" w:eastAsia="Times New Roman" w:hAnsi="Times New Roman" w:cs="Times New Roman"/>
                <w:b/>
                <w:sz w:val="24"/>
                <w:szCs w:val="24"/>
                <w:lang w:eastAsia="ar-SA"/>
              </w:rPr>
              <w:t xml:space="preserve">Администрация </w:t>
            </w:r>
            <w:r>
              <w:rPr>
                <w:rFonts w:ascii="Times New Roman" w:eastAsia="Times New Roman" w:hAnsi="Times New Roman" w:cs="Times New Roman"/>
                <w:b/>
                <w:sz w:val="24"/>
                <w:szCs w:val="24"/>
                <w:lang w:eastAsia="ar-SA"/>
              </w:rPr>
              <w:t>Идринского района</w:t>
            </w:r>
          </w:p>
          <w:p w:rsidR="00B85FE4" w:rsidRPr="00A31A69" w:rsidRDefault="00B85FE4" w:rsidP="00B85FE4">
            <w:pPr>
              <w:widowControl w:val="0"/>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B85FE4" w:rsidRPr="00A31A69" w:rsidRDefault="00B85FE4" w:rsidP="00B85FE4">
            <w:pPr>
              <w:autoSpaceDE w:val="0"/>
              <w:autoSpaceDN w:val="0"/>
              <w:adjustRightInd w:val="0"/>
              <w:spacing w:after="0" w:line="240" w:lineRule="auto"/>
              <w:rPr>
                <w:rFonts w:ascii="Times New Roman" w:eastAsia="Times New Roman" w:hAnsi="Times New Roman" w:cs="Times New Roman"/>
                <w:color w:val="FF0000"/>
                <w:sz w:val="24"/>
                <w:szCs w:val="24"/>
                <w:shd w:val="clear" w:color="auto" w:fill="FFFFFF"/>
              </w:rPr>
            </w:pPr>
            <w:r w:rsidRPr="00A31A69">
              <w:rPr>
                <w:rFonts w:ascii="Times New Roman" w:eastAsia="Times New Roman" w:hAnsi="Times New Roman" w:cs="Times New Roman"/>
                <w:sz w:val="24"/>
                <w:szCs w:val="24"/>
              </w:rPr>
              <w:t>Место нахождения:</w:t>
            </w:r>
          </w:p>
          <w:p w:rsidR="00B85FE4" w:rsidRPr="00A31A69"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662680</w:t>
            </w:r>
            <w:r w:rsidRPr="00A31A69">
              <w:rPr>
                <w:rFonts w:ascii="Times New Roman" w:eastAsia="Times New Roman" w:hAnsi="Times New Roman" w:cs="Times New Roman"/>
                <w:sz w:val="24"/>
                <w:szCs w:val="24"/>
                <w:shd w:val="clear" w:color="auto" w:fill="FFFFFF"/>
              </w:rPr>
              <w:t>, Красноярский</w:t>
            </w:r>
            <w:r>
              <w:rPr>
                <w:rFonts w:ascii="Times New Roman" w:eastAsia="Times New Roman" w:hAnsi="Times New Roman" w:cs="Times New Roman"/>
                <w:sz w:val="24"/>
                <w:szCs w:val="24"/>
                <w:shd w:val="clear" w:color="auto" w:fill="FFFFFF"/>
              </w:rPr>
              <w:t xml:space="preserve"> край, Идринский район, с. Идринское, ул. Мира, д. 16</w:t>
            </w:r>
            <w:r w:rsidRPr="00A31A69">
              <w:rPr>
                <w:rFonts w:ascii="Times New Roman" w:eastAsia="Times New Roman" w:hAnsi="Times New Roman" w:cs="Times New Roman"/>
                <w:sz w:val="24"/>
                <w:szCs w:val="24"/>
                <w:shd w:val="clear" w:color="auto" w:fill="FFFFFF"/>
              </w:rPr>
              <w:t xml:space="preserve"> </w:t>
            </w:r>
          </w:p>
          <w:p w:rsidR="00B85FE4" w:rsidRPr="00A31A69"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ОГРН 1022400746345</w:t>
            </w:r>
          </w:p>
          <w:p w:rsidR="00B85FE4" w:rsidRPr="00A31A69"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ИНН 2414000626</w:t>
            </w:r>
          </w:p>
          <w:p w:rsidR="00B85FE4"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КПП 241401001</w:t>
            </w:r>
          </w:p>
          <w:p w:rsidR="00B85FE4" w:rsidRPr="00062E32"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sidRPr="00062E32">
              <w:rPr>
                <w:rFonts w:ascii="Times New Roman" w:eastAsia="Times New Roman" w:hAnsi="Times New Roman" w:cs="Times New Roman"/>
                <w:sz w:val="24"/>
                <w:szCs w:val="24"/>
                <w:shd w:val="clear" w:color="auto" w:fill="FFFFFF"/>
              </w:rPr>
              <w:t>КС 03231643046170001900</w:t>
            </w:r>
          </w:p>
          <w:p w:rsidR="00B85FE4" w:rsidRPr="00062E32"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sidRPr="00062E32">
              <w:rPr>
                <w:rFonts w:ascii="Times New Roman" w:eastAsia="Times New Roman" w:hAnsi="Times New Roman" w:cs="Times New Roman"/>
                <w:sz w:val="24"/>
                <w:szCs w:val="24"/>
                <w:shd w:val="clear" w:color="auto" w:fill="FFFFFF"/>
              </w:rPr>
              <w:t>ЕКС 40102810245370000011</w:t>
            </w:r>
          </w:p>
          <w:p w:rsidR="00B85FE4"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Отделение Красноярск Банка</w:t>
            </w:r>
          </w:p>
          <w:p w:rsidR="00B85FE4"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России//УФК по Красноярскому краю</w:t>
            </w:r>
          </w:p>
          <w:p w:rsidR="00B85FE4" w:rsidRPr="00A31A69"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г. Красноярск</w:t>
            </w:r>
          </w:p>
          <w:p w:rsidR="00B85FE4" w:rsidRPr="00A31A69" w:rsidRDefault="00B85FE4" w:rsidP="00B85FE4">
            <w:pPr>
              <w:autoSpaceDE w:val="0"/>
              <w:autoSpaceDN w:val="0"/>
              <w:adjustRightInd w:val="0"/>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БИК 040107105</w:t>
            </w:r>
          </w:p>
          <w:p w:rsidR="00B85FE4" w:rsidRPr="00A31A69" w:rsidRDefault="00B85FE4" w:rsidP="00B85FE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ОКТМО 04617422101</w:t>
            </w:r>
          </w:p>
        </w:tc>
        <w:tc>
          <w:tcPr>
            <w:tcW w:w="4962" w:type="dxa"/>
          </w:tcPr>
          <w:p w:rsidR="00B85FE4" w:rsidRPr="00A31A69" w:rsidRDefault="00B85FE4" w:rsidP="00B85FE4">
            <w:pPr>
              <w:widowControl w:val="0"/>
              <w:suppressAutoHyphens/>
              <w:autoSpaceDE w:val="0"/>
              <w:spacing w:after="0" w:line="240" w:lineRule="auto"/>
              <w:jc w:val="center"/>
              <w:rPr>
                <w:rFonts w:ascii="Times New Roman" w:eastAsia="Times New Roman" w:hAnsi="Times New Roman" w:cs="Times New Roman"/>
                <w:b/>
                <w:sz w:val="24"/>
                <w:szCs w:val="24"/>
                <w:lang w:eastAsia="ar-SA"/>
              </w:rPr>
            </w:pPr>
            <w:r w:rsidRPr="00A31A69">
              <w:rPr>
                <w:rFonts w:ascii="Times New Roman" w:eastAsia="Times New Roman" w:hAnsi="Times New Roman" w:cs="Times New Roman"/>
                <w:b/>
                <w:sz w:val="24"/>
                <w:szCs w:val="24"/>
                <w:lang w:eastAsia="ar-SA"/>
              </w:rPr>
              <w:t>Сокращенное наименование Получателя</w:t>
            </w:r>
          </w:p>
          <w:p w:rsidR="00B85FE4" w:rsidRPr="00A31A69" w:rsidRDefault="00B85FE4" w:rsidP="00B85FE4">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Наименование получателя</w:t>
            </w:r>
          </w:p>
          <w:p w:rsidR="00B85FE4" w:rsidRPr="00A31A69" w:rsidRDefault="00B85FE4" w:rsidP="00B85FE4">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ОГРН</w:t>
            </w:r>
          </w:p>
          <w:p w:rsidR="00B85FE4" w:rsidRPr="00A31A69" w:rsidRDefault="00B85FE4" w:rsidP="00B85FE4">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Местонахождение, почтовый адрес</w:t>
            </w:r>
          </w:p>
          <w:p w:rsidR="00B85FE4" w:rsidRPr="00A31A69" w:rsidRDefault="00B85FE4" w:rsidP="00B85FE4">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ИНН/КПП</w:t>
            </w:r>
          </w:p>
          <w:p w:rsidR="00B85FE4" w:rsidRPr="00A31A69" w:rsidRDefault="00B85FE4" w:rsidP="00B85FE4">
            <w:pPr>
              <w:widowControl w:val="0"/>
              <w:suppressAutoHyphens/>
              <w:autoSpaceDE w:val="0"/>
              <w:spacing w:after="0" w:line="240" w:lineRule="auto"/>
              <w:rPr>
                <w:rFonts w:ascii="Times New Roman" w:eastAsia="Times New Roman" w:hAnsi="Times New Roman" w:cs="Times New Roman"/>
                <w:sz w:val="24"/>
                <w:szCs w:val="24"/>
                <w:lang w:eastAsia="ar-SA"/>
              </w:rPr>
            </w:pPr>
            <w:r w:rsidRPr="00A31A69">
              <w:rPr>
                <w:rFonts w:ascii="Times New Roman" w:eastAsia="Times New Roman" w:hAnsi="Times New Roman" w:cs="Times New Roman"/>
                <w:sz w:val="24"/>
                <w:szCs w:val="24"/>
                <w:lang w:eastAsia="ar-SA"/>
              </w:rPr>
              <w:t>Платежные реквизиты</w:t>
            </w:r>
          </w:p>
        </w:tc>
      </w:tr>
      <w:tr w:rsidR="00B85FE4" w:rsidRPr="002F0D70" w:rsidTr="00B85FE4">
        <w:tc>
          <w:tcPr>
            <w:tcW w:w="5036" w:type="dxa"/>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4962" w:type="dxa"/>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r>
    </w:tbl>
    <w:p w:rsidR="00B85FE4" w:rsidRPr="002F0D70" w:rsidRDefault="00B85FE4" w:rsidP="00B85FE4">
      <w:pPr>
        <w:widowControl w:val="0"/>
        <w:autoSpaceDE w:val="0"/>
        <w:autoSpaceDN w:val="0"/>
        <w:spacing w:after="0" w:line="240" w:lineRule="auto"/>
        <w:jc w:val="center"/>
        <w:outlineLvl w:val="1"/>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lang w:val="en-US"/>
        </w:rPr>
        <w:t>IX</w:t>
      </w:r>
      <w:r w:rsidRPr="002F0D70">
        <w:rPr>
          <w:rFonts w:ascii="Times New Roman" w:eastAsia="Times New Roman" w:hAnsi="Times New Roman" w:cs="Times New Roman"/>
          <w:sz w:val="24"/>
          <w:szCs w:val="24"/>
        </w:rPr>
        <w:t>. Подписи Сторон</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5320"/>
        <w:gridCol w:w="5103"/>
      </w:tblGrid>
      <w:tr w:rsidR="00B85FE4" w:rsidRPr="002F0D70" w:rsidTr="00B85FE4">
        <w:tc>
          <w:tcPr>
            <w:tcW w:w="5320" w:type="dxa"/>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Сокращенное наименование</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Наименование Главного распорядителя</w:t>
            </w:r>
          </w:p>
        </w:tc>
        <w:tc>
          <w:tcPr>
            <w:tcW w:w="5103" w:type="dxa"/>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Сокращенное наименование</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НаименованиеПолучателя</w:t>
            </w:r>
          </w:p>
        </w:tc>
      </w:tr>
      <w:tr w:rsidR="00B85FE4" w:rsidRPr="002F0D70" w:rsidTr="00B85FE4">
        <w:trPr>
          <w:trHeight w:val="581"/>
        </w:trPr>
        <w:tc>
          <w:tcPr>
            <w:tcW w:w="5320" w:type="dxa"/>
          </w:tcPr>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________________________________</w:t>
            </w:r>
          </w:p>
          <w:p w:rsidR="00B85FE4" w:rsidRPr="002F0D70" w:rsidRDefault="00B85FE4" w:rsidP="00B85FE4">
            <w:pPr>
              <w:spacing w:after="0" w:line="240" w:lineRule="auto"/>
              <w:jc w:val="center"/>
              <w:rPr>
                <w:rFonts w:ascii="Times New Roman" w:eastAsia="Calibri" w:hAnsi="Times New Roman" w:cs="Times New Roman"/>
                <w:sz w:val="24"/>
                <w:szCs w:val="24"/>
              </w:rPr>
            </w:pPr>
            <w:r w:rsidRPr="002F0D70">
              <w:rPr>
                <w:rFonts w:ascii="Times New Roman" w:eastAsia="Calibri" w:hAnsi="Times New Roman" w:cs="Times New Roman"/>
                <w:sz w:val="24"/>
                <w:szCs w:val="24"/>
              </w:rPr>
              <w:t>(наименование должности руководителя Главного распорядителя и иного уполномоченного лица)</w:t>
            </w:r>
          </w:p>
        </w:tc>
        <w:tc>
          <w:tcPr>
            <w:tcW w:w="5103" w:type="dxa"/>
          </w:tcPr>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________________________________</w:t>
            </w:r>
          </w:p>
          <w:p w:rsidR="00B85FE4" w:rsidRPr="002F0D70" w:rsidRDefault="00B85FE4" w:rsidP="00B85FE4">
            <w:pPr>
              <w:spacing w:after="0" w:line="240" w:lineRule="auto"/>
              <w:jc w:val="center"/>
              <w:rPr>
                <w:rFonts w:ascii="Times New Roman" w:eastAsia="Calibri" w:hAnsi="Times New Roman" w:cs="Times New Roman"/>
                <w:sz w:val="24"/>
                <w:szCs w:val="24"/>
              </w:rPr>
            </w:pPr>
            <w:r w:rsidRPr="002F0D70">
              <w:rPr>
                <w:rFonts w:ascii="Times New Roman" w:eastAsia="Calibri" w:hAnsi="Times New Roman" w:cs="Times New Roman"/>
                <w:sz w:val="24"/>
                <w:szCs w:val="24"/>
              </w:rPr>
              <w:t>(наименование должности руководителя Получателя  или иного уполномоченного лица)</w:t>
            </w:r>
          </w:p>
        </w:tc>
      </w:tr>
      <w:tr w:rsidR="00B85FE4" w:rsidRPr="002F0D70" w:rsidTr="00B85FE4">
        <w:tc>
          <w:tcPr>
            <w:tcW w:w="5320" w:type="dxa"/>
          </w:tcPr>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___________/_________________</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      (подпись)                      (ФИО)</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М.П.</w:t>
            </w:r>
          </w:p>
        </w:tc>
        <w:tc>
          <w:tcPr>
            <w:tcW w:w="5103" w:type="dxa"/>
          </w:tcPr>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      ___________/________________</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               (подпись)                          (ФИО)</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М.П. (при наличии)</w:t>
            </w:r>
          </w:p>
        </w:tc>
      </w:tr>
    </w:tbl>
    <w:p w:rsidR="00B85FE4" w:rsidRPr="002F0D70" w:rsidRDefault="00B85FE4" w:rsidP="00B85FE4">
      <w:pPr>
        <w:widowControl w:val="0"/>
        <w:autoSpaceDE w:val="0"/>
        <w:autoSpaceDN w:val="0"/>
        <w:spacing w:after="0" w:line="240" w:lineRule="auto"/>
        <w:ind w:left="8222"/>
        <w:rPr>
          <w:rFonts w:ascii="Times New Roman" w:eastAsia="Times New Roman" w:hAnsi="Times New Roman" w:cs="Times New Roman"/>
          <w:sz w:val="24"/>
          <w:szCs w:val="24"/>
        </w:rPr>
        <w:sectPr w:rsidR="00B85FE4" w:rsidRPr="002F0D70" w:rsidSect="00B85FE4">
          <w:headerReference w:type="default" r:id="rId24"/>
          <w:pgSz w:w="11906" w:h="16838"/>
          <w:pgMar w:top="1134" w:right="850" w:bottom="1134" w:left="1701" w:header="709" w:footer="709" w:gutter="0"/>
          <w:cols w:space="708"/>
          <w:docGrid w:linePitch="360"/>
        </w:sectPr>
      </w:pPr>
    </w:p>
    <w:p w:rsidR="00B85FE4" w:rsidRPr="002F0D70" w:rsidRDefault="00B85FE4" w:rsidP="00B85FE4">
      <w:pPr>
        <w:widowControl w:val="0"/>
        <w:autoSpaceDE w:val="0"/>
        <w:autoSpaceDN w:val="0"/>
        <w:adjustRightInd w:val="0"/>
        <w:spacing w:after="0" w:line="240" w:lineRule="auto"/>
        <w:ind w:left="5387"/>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Приложение 1</w:t>
      </w:r>
    </w:p>
    <w:p w:rsidR="00B85FE4" w:rsidRPr="002F0D70" w:rsidRDefault="00B85FE4" w:rsidP="00B85FE4">
      <w:pPr>
        <w:widowControl w:val="0"/>
        <w:autoSpaceDE w:val="0"/>
        <w:autoSpaceDN w:val="0"/>
        <w:adjustRightInd w:val="0"/>
        <w:spacing w:after="0" w:line="240" w:lineRule="auto"/>
        <w:ind w:left="5387"/>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к Соглашению № _________от ____________</w:t>
      </w:r>
      <w:r w:rsidRPr="002F0D70">
        <w:rPr>
          <w:rFonts w:ascii="Times New Roman" w:eastAsia="Times New Roman" w:hAnsi="Times New Roman" w:cs="Times New Roman"/>
          <w:bCs/>
          <w:sz w:val="24"/>
          <w:szCs w:val="24"/>
        </w:rPr>
        <w:t xml:space="preserve">                                                                                                                                                            о предоставлении гранта в форме субсидии </w:t>
      </w:r>
    </w:p>
    <w:p w:rsidR="00B85FE4" w:rsidRPr="002F0D70" w:rsidRDefault="00B85FE4" w:rsidP="00B85FE4">
      <w:pPr>
        <w:widowControl w:val="0"/>
        <w:autoSpaceDE w:val="0"/>
        <w:autoSpaceDN w:val="0"/>
        <w:spacing w:after="0" w:line="240" w:lineRule="auto"/>
        <w:ind w:left="5387"/>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 xml:space="preserve">субъекту малого и среднего предпринимательства </w:t>
      </w:r>
    </w:p>
    <w:p w:rsidR="00B85FE4" w:rsidRPr="002F0D70" w:rsidRDefault="00B85FE4" w:rsidP="00B85FE4">
      <w:pPr>
        <w:widowControl w:val="0"/>
        <w:autoSpaceDE w:val="0"/>
        <w:autoSpaceDN w:val="0"/>
        <w:spacing w:after="0" w:line="240" w:lineRule="auto"/>
        <w:ind w:left="5387"/>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на финансовое обеспечение расходов на начало</w:t>
      </w:r>
    </w:p>
    <w:p w:rsidR="00B85FE4" w:rsidRPr="002F0D70" w:rsidRDefault="00B85FE4" w:rsidP="00B85FE4">
      <w:pPr>
        <w:widowControl w:val="0"/>
        <w:autoSpaceDE w:val="0"/>
        <w:autoSpaceDN w:val="0"/>
        <w:spacing w:after="0" w:line="240" w:lineRule="auto"/>
        <w:ind w:left="5387"/>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ведения предпринимательской деятельности</w:t>
      </w:r>
    </w:p>
    <w:p w:rsidR="00B85FE4" w:rsidRPr="002F0D70" w:rsidRDefault="00B85FE4" w:rsidP="00B85FE4">
      <w:pPr>
        <w:widowControl w:val="0"/>
        <w:suppressAutoHyphens/>
        <w:autoSpaceDE w:val="0"/>
        <w:autoSpaceDN w:val="0"/>
        <w:adjustRightInd w:val="0"/>
        <w:spacing w:after="0" w:line="240" w:lineRule="auto"/>
        <w:ind w:left="5103" w:right="-185"/>
        <w:rPr>
          <w:rFonts w:ascii="Times New Roman" w:eastAsia="Times New Roman" w:hAnsi="Times New Roman" w:cs="Times New Roman"/>
          <w:bCs/>
          <w:sz w:val="24"/>
          <w:szCs w:val="24"/>
        </w:rPr>
      </w:pP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8"/>
          <w:szCs w:val="20"/>
        </w:rPr>
      </w:pPr>
      <w:r w:rsidRPr="002F0D70">
        <w:rPr>
          <w:rFonts w:ascii="Times New Roman" w:eastAsia="Times New Roman" w:hAnsi="Times New Roman" w:cs="Times New Roman"/>
          <w:sz w:val="28"/>
          <w:szCs w:val="20"/>
        </w:rPr>
        <w:t>Показатели результативности</w:t>
      </w:r>
    </w:p>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b/>
          <w:sz w:val="20"/>
          <w:szCs w:val="20"/>
        </w:rPr>
      </w:pPr>
    </w:p>
    <w:tbl>
      <w:tblPr>
        <w:tblW w:w="5000" w:type="pct"/>
        <w:tblCellMar>
          <w:left w:w="0" w:type="dxa"/>
          <w:right w:w="0" w:type="dxa"/>
        </w:tblCellMar>
        <w:tblLook w:val="0000" w:firstRow="0" w:lastRow="0" w:firstColumn="0" w:lastColumn="0" w:noHBand="0" w:noVBand="0"/>
      </w:tblPr>
      <w:tblGrid>
        <w:gridCol w:w="507"/>
        <w:gridCol w:w="1673"/>
        <w:gridCol w:w="1731"/>
        <w:gridCol w:w="1534"/>
        <w:gridCol w:w="1047"/>
        <w:gridCol w:w="1264"/>
        <w:gridCol w:w="1609"/>
      </w:tblGrid>
      <w:tr w:rsidR="00B85FE4" w:rsidRPr="002F0D70" w:rsidTr="00B85FE4">
        <w:tc>
          <w:tcPr>
            <w:tcW w:w="271" w:type="pct"/>
            <w:vMerge w:val="restart"/>
            <w:tcBorders>
              <w:top w:val="single" w:sz="4" w:space="0" w:color="auto"/>
              <w:left w:val="single" w:sz="4" w:space="0" w:color="auto"/>
              <w:bottom w:val="single" w:sz="4" w:space="0" w:color="auto"/>
              <w:right w:val="single" w:sz="4" w:space="0" w:color="auto"/>
            </w:tcBorders>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п/п</w:t>
            </w:r>
          </w:p>
        </w:tc>
        <w:tc>
          <w:tcPr>
            <w:tcW w:w="893" w:type="pct"/>
            <w:vMerge w:val="restart"/>
            <w:tcBorders>
              <w:top w:val="single" w:sz="4" w:space="0" w:color="auto"/>
              <w:left w:val="single" w:sz="4" w:space="0" w:color="auto"/>
              <w:bottom w:val="single" w:sz="4" w:space="0" w:color="auto"/>
              <w:right w:val="single" w:sz="4" w:space="0" w:color="auto"/>
            </w:tcBorders>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Наименование показателя</w:t>
            </w:r>
          </w:p>
        </w:tc>
        <w:tc>
          <w:tcPr>
            <w:tcW w:w="924" w:type="pct"/>
            <w:vMerge w:val="restart"/>
            <w:tcBorders>
              <w:top w:val="single" w:sz="4" w:space="0" w:color="auto"/>
              <w:left w:val="single" w:sz="4" w:space="0" w:color="auto"/>
              <w:bottom w:val="single" w:sz="4" w:space="0" w:color="auto"/>
              <w:right w:val="single" w:sz="4" w:space="0" w:color="auto"/>
            </w:tcBorders>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Наименование проекта (мероприятия)</w:t>
            </w:r>
          </w:p>
        </w:tc>
        <w:tc>
          <w:tcPr>
            <w:tcW w:w="1378" w:type="pct"/>
            <w:gridSpan w:val="2"/>
            <w:tcBorders>
              <w:top w:val="single" w:sz="4" w:space="0" w:color="auto"/>
              <w:left w:val="single" w:sz="4" w:space="0" w:color="auto"/>
              <w:bottom w:val="single" w:sz="4" w:space="0" w:color="auto"/>
              <w:right w:val="single" w:sz="4" w:space="0" w:color="auto"/>
            </w:tcBorders>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Calibri"/>
                <w:sz w:val="24"/>
                <w:szCs w:val="24"/>
              </w:rPr>
              <w:t>Единица измерения по общероссийскому классификатору единиц измерения (ОКЕИ)</w:t>
            </w:r>
          </w:p>
        </w:tc>
        <w:tc>
          <w:tcPr>
            <w:tcW w:w="675" w:type="pct"/>
            <w:vMerge w:val="restart"/>
            <w:tcBorders>
              <w:top w:val="single" w:sz="4" w:space="0" w:color="auto"/>
              <w:left w:val="single" w:sz="4" w:space="0" w:color="auto"/>
              <w:bottom w:val="single" w:sz="4" w:space="0" w:color="auto"/>
              <w:right w:val="single" w:sz="4" w:space="0" w:color="auto"/>
            </w:tcBorders>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Плановое значение показателя</w:t>
            </w:r>
          </w:p>
        </w:tc>
        <w:tc>
          <w:tcPr>
            <w:tcW w:w="860" w:type="pct"/>
            <w:vMerge w:val="restart"/>
            <w:tcBorders>
              <w:top w:val="single" w:sz="4" w:space="0" w:color="auto"/>
              <w:left w:val="single" w:sz="4" w:space="0" w:color="auto"/>
              <w:bottom w:val="single" w:sz="4" w:space="0" w:color="auto"/>
              <w:right w:val="single" w:sz="4" w:space="0" w:color="auto"/>
            </w:tcBorders>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Срок, на который запланировано достижение показателя</w:t>
            </w:r>
          </w:p>
        </w:tc>
      </w:tr>
      <w:tr w:rsidR="00B85FE4" w:rsidRPr="002F0D70" w:rsidTr="00B85FE4">
        <w:tc>
          <w:tcPr>
            <w:tcW w:w="271" w:type="pct"/>
            <w:vMerge/>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p>
        </w:tc>
        <w:tc>
          <w:tcPr>
            <w:tcW w:w="893" w:type="pct"/>
            <w:vMerge/>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p>
        </w:tc>
        <w:tc>
          <w:tcPr>
            <w:tcW w:w="924" w:type="pct"/>
            <w:vMerge/>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p>
        </w:tc>
        <w:tc>
          <w:tcPr>
            <w:tcW w:w="819" w:type="pct"/>
            <w:tcBorders>
              <w:top w:val="single" w:sz="4" w:space="0" w:color="auto"/>
              <w:left w:val="single" w:sz="4" w:space="0" w:color="auto"/>
              <w:bottom w:val="single" w:sz="4" w:space="0" w:color="auto"/>
              <w:right w:val="single" w:sz="4" w:space="0" w:color="auto"/>
            </w:tcBorders>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Наименование</w:t>
            </w:r>
          </w:p>
        </w:tc>
        <w:tc>
          <w:tcPr>
            <w:tcW w:w="559" w:type="pct"/>
            <w:tcBorders>
              <w:top w:val="single" w:sz="4" w:space="0" w:color="auto"/>
              <w:left w:val="single" w:sz="4" w:space="0" w:color="auto"/>
              <w:bottom w:val="single" w:sz="4" w:space="0" w:color="auto"/>
              <w:right w:val="single" w:sz="4" w:space="0" w:color="auto"/>
            </w:tcBorders>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Код</w:t>
            </w:r>
          </w:p>
        </w:tc>
        <w:tc>
          <w:tcPr>
            <w:tcW w:w="675" w:type="pct"/>
            <w:vMerge/>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860" w:type="pct"/>
            <w:vMerge/>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r>
      <w:tr w:rsidR="00B85FE4" w:rsidRPr="002F0D70" w:rsidTr="00B85FE4">
        <w:tc>
          <w:tcPr>
            <w:tcW w:w="271"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1</w:t>
            </w:r>
          </w:p>
        </w:tc>
        <w:tc>
          <w:tcPr>
            <w:tcW w:w="893"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2</w:t>
            </w:r>
          </w:p>
        </w:tc>
        <w:tc>
          <w:tcPr>
            <w:tcW w:w="924"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3</w:t>
            </w:r>
          </w:p>
        </w:tc>
        <w:tc>
          <w:tcPr>
            <w:tcW w:w="819"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w:t>
            </w:r>
          </w:p>
        </w:tc>
        <w:tc>
          <w:tcPr>
            <w:tcW w:w="559"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5</w:t>
            </w:r>
          </w:p>
        </w:tc>
        <w:tc>
          <w:tcPr>
            <w:tcW w:w="675"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6</w:t>
            </w:r>
          </w:p>
        </w:tc>
        <w:tc>
          <w:tcPr>
            <w:tcW w:w="860"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7</w:t>
            </w:r>
          </w:p>
        </w:tc>
      </w:tr>
      <w:tr w:rsidR="00B85FE4" w:rsidRPr="002F0D70" w:rsidTr="00B85FE4">
        <w:tc>
          <w:tcPr>
            <w:tcW w:w="271"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893"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924"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819"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559"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860"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r>
      <w:tr w:rsidR="00B85FE4" w:rsidRPr="002F0D70" w:rsidTr="00B85FE4">
        <w:tc>
          <w:tcPr>
            <w:tcW w:w="271"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893"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924"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819"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559"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675"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c>
          <w:tcPr>
            <w:tcW w:w="860" w:type="pct"/>
            <w:tcBorders>
              <w:top w:val="single" w:sz="4" w:space="0" w:color="auto"/>
              <w:left w:val="single" w:sz="4" w:space="0" w:color="auto"/>
              <w:bottom w:val="single" w:sz="4" w:space="0" w:color="auto"/>
              <w:right w:val="single" w:sz="4" w:space="0" w:color="auto"/>
            </w:tcBorders>
          </w:tcPr>
          <w:p w:rsidR="00B85FE4" w:rsidRPr="002F0D70" w:rsidRDefault="00B85FE4" w:rsidP="00B85FE4">
            <w:pPr>
              <w:widowControl w:val="0"/>
              <w:autoSpaceDE w:val="0"/>
              <w:autoSpaceDN w:val="0"/>
              <w:spacing w:after="0" w:line="240" w:lineRule="auto"/>
              <w:rPr>
                <w:rFonts w:ascii="Times New Roman" w:eastAsia="Times New Roman" w:hAnsi="Times New Roman" w:cs="Times New Roman"/>
                <w:sz w:val="24"/>
                <w:szCs w:val="24"/>
              </w:rPr>
            </w:pPr>
          </w:p>
        </w:tc>
      </w:tr>
    </w:tbl>
    <w:p w:rsidR="00B85FE4" w:rsidRPr="002F0D70" w:rsidRDefault="00B85FE4" w:rsidP="00B85FE4">
      <w:pPr>
        <w:widowControl w:val="0"/>
        <w:autoSpaceDE w:val="0"/>
        <w:autoSpaceDN w:val="0"/>
        <w:spacing w:after="0" w:line="240" w:lineRule="auto"/>
        <w:jc w:val="center"/>
        <w:outlineLvl w:val="1"/>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jc w:val="center"/>
        <w:outlineLvl w:val="1"/>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Подписи Сторон</w:t>
      </w:r>
    </w:p>
    <w:tbl>
      <w:tblPr>
        <w:tblW w:w="5000" w:type="pct"/>
        <w:tblCellMar>
          <w:top w:w="102" w:type="dxa"/>
          <w:left w:w="62" w:type="dxa"/>
          <w:bottom w:w="102" w:type="dxa"/>
          <w:right w:w="62" w:type="dxa"/>
        </w:tblCellMar>
        <w:tblLook w:val="0000" w:firstRow="0" w:lastRow="0" w:firstColumn="0" w:lastColumn="0" w:noHBand="0" w:noVBand="0"/>
      </w:tblPr>
      <w:tblGrid>
        <w:gridCol w:w="4875"/>
        <w:gridCol w:w="4480"/>
      </w:tblGrid>
      <w:tr w:rsidR="00B85FE4" w:rsidRPr="002F0D70" w:rsidTr="00B85FE4">
        <w:tc>
          <w:tcPr>
            <w:tcW w:w="3021" w:type="pct"/>
            <w:tcMar>
              <w:top w:w="0" w:type="dxa"/>
              <w:left w:w="0" w:type="dxa"/>
              <w:bottom w:w="0" w:type="dxa"/>
              <w:right w:w="0" w:type="dxa"/>
            </w:tcMar>
          </w:tcPr>
          <w:p w:rsidR="00B85FE4" w:rsidRPr="002F0D70" w:rsidRDefault="00B85FE4" w:rsidP="00B85FE4">
            <w:pPr>
              <w:widowControl w:val="0"/>
              <w:autoSpaceDE w:val="0"/>
              <w:autoSpaceDN w:val="0"/>
              <w:spacing w:after="0"/>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Сокращенное наименование Главного распорядителя</w:t>
            </w:r>
          </w:p>
        </w:tc>
        <w:tc>
          <w:tcPr>
            <w:tcW w:w="1979" w:type="pct"/>
            <w:tcMar>
              <w:top w:w="0" w:type="dxa"/>
              <w:left w:w="0" w:type="dxa"/>
              <w:bottom w:w="0" w:type="dxa"/>
              <w:right w:w="0" w:type="dxa"/>
            </w:tcMar>
          </w:tcPr>
          <w:p w:rsidR="00B85FE4" w:rsidRPr="002F0D70" w:rsidRDefault="00B85FE4" w:rsidP="00B85FE4">
            <w:pPr>
              <w:widowControl w:val="0"/>
              <w:autoSpaceDE w:val="0"/>
              <w:autoSpaceDN w:val="0"/>
              <w:spacing w:after="0"/>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Сокращенное наименование Получателя</w:t>
            </w:r>
          </w:p>
        </w:tc>
      </w:tr>
      <w:tr w:rsidR="00B85FE4" w:rsidRPr="002F0D70" w:rsidTr="00B85FE4">
        <w:trPr>
          <w:trHeight w:val="581"/>
        </w:trPr>
        <w:tc>
          <w:tcPr>
            <w:tcW w:w="3021" w:type="pct"/>
            <w:tcMar>
              <w:top w:w="0" w:type="dxa"/>
              <w:left w:w="0" w:type="dxa"/>
              <w:bottom w:w="0" w:type="dxa"/>
              <w:right w:w="0" w:type="dxa"/>
            </w:tcMar>
          </w:tcPr>
          <w:p w:rsidR="00B85FE4" w:rsidRPr="002F0D70" w:rsidRDefault="00B85FE4" w:rsidP="00B85FE4">
            <w:pPr>
              <w:widowControl w:val="0"/>
              <w:autoSpaceDE w:val="0"/>
              <w:autoSpaceDN w:val="0"/>
              <w:spacing w:after="0"/>
              <w:jc w:val="both"/>
              <w:rPr>
                <w:rFonts w:ascii="Times New Roman" w:eastAsia="Times New Roman" w:hAnsi="Times New Roman" w:cs="Times New Roman"/>
                <w:sz w:val="28"/>
                <w:szCs w:val="28"/>
              </w:rPr>
            </w:pPr>
            <w:r w:rsidRPr="002F0D70">
              <w:rPr>
                <w:rFonts w:ascii="Times New Roman" w:eastAsia="Times New Roman" w:hAnsi="Times New Roman" w:cs="Times New Roman"/>
                <w:sz w:val="28"/>
                <w:szCs w:val="28"/>
              </w:rPr>
              <w:t>________________________________</w:t>
            </w:r>
          </w:p>
          <w:p w:rsidR="00B85FE4" w:rsidRPr="002F0D70" w:rsidRDefault="00B85FE4" w:rsidP="00B85FE4">
            <w:pPr>
              <w:widowControl w:val="0"/>
              <w:autoSpaceDE w:val="0"/>
              <w:autoSpaceDN w:val="0"/>
              <w:spacing w:after="0"/>
              <w:jc w:val="both"/>
              <w:rPr>
                <w:rFonts w:ascii="Times New Roman" w:eastAsia="Times New Roman" w:hAnsi="Times New Roman" w:cs="Courier New"/>
                <w:sz w:val="20"/>
                <w:szCs w:val="20"/>
              </w:rPr>
            </w:pPr>
            <w:r w:rsidRPr="002F0D70">
              <w:rPr>
                <w:rFonts w:ascii="Times New Roman" w:eastAsia="Times New Roman" w:hAnsi="Times New Roman" w:cs="Times New Roman"/>
                <w:sz w:val="20"/>
                <w:szCs w:val="20"/>
              </w:rPr>
              <w:t>(наименование должности</w:t>
            </w:r>
            <w:r w:rsidRPr="002F0D70">
              <w:rPr>
                <w:rFonts w:ascii="Times New Roman" w:eastAsia="Times New Roman" w:hAnsi="Times New Roman" w:cs="Courier New"/>
                <w:sz w:val="20"/>
                <w:szCs w:val="20"/>
              </w:rPr>
              <w:t xml:space="preserve"> </w:t>
            </w:r>
            <w:r w:rsidRPr="002F0D70">
              <w:rPr>
                <w:rFonts w:ascii="Times New Roman" w:eastAsia="Times New Roman" w:hAnsi="Times New Roman" w:cs="Times New Roman"/>
                <w:sz w:val="20"/>
                <w:szCs w:val="20"/>
              </w:rPr>
              <w:t>руководителя</w:t>
            </w:r>
            <w:r w:rsidRPr="002F0D70">
              <w:rPr>
                <w:rFonts w:ascii="Times New Roman" w:eastAsia="Times New Roman" w:hAnsi="Times New Roman" w:cs="Courier New"/>
                <w:sz w:val="20"/>
                <w:szCs w:val="20"/>
              </w:rPr>
              <w:t xml:space="preserve"> </w:t>
            </w:r>
            <w:r w:rsidRPr="002F0D70">
              <w:rPr>
                <w:rFonts w:ascii="Times New Roman" w:eastAsia="Times New Roman" w:hAnsi="Times New Roman" w:cs="Times New Roman"/>
                <w:sz w:val="20"/>
                <w:szCs w:val="20"/>
              </w:rPr>
              <w:t>Главного</w:t>
            </w:r>
          </w:p>
          <w:p w:rsidR="00B85FE4" w:rsidRPr="002F0D70" w:rsidRDefault="00B85FE4" w:rsidP="00B85FE4">
            <w:pPr>
              <w:spacing w:after="0"/>
              <w:rPr>
                <w:rFonts w:ascii="Times New Roman" w:eastAsia="Calibri" w:hAnsi="Times New Roman" w:cs="Times New Roman"/>
                <w:sz w:val="20"/>
                <w:szCs w:val="20"/>
              </w:rPr>
            </w:pPr>
            <w:r w:rsidRPr="002F0D70">
              <w:rPr>
                <w:rFonts w:ascii="Times New Roman" w:eastAsia="Calibri" w:hAnsi="Times New Roman" w:cs="Times New Roman"/>
                <w:sz w:val="20"/>
                <w:szCs w:val="20"/>
              </w:rPr>
              <w:t xml:space="preserve"> распорядителя и иного уполномоченного лица)</w:t>
            </w:r>
          </w:p>
        </w:tc>
        <w:tc>
          <w:tcPr>
            <w:tcW w:w="1979" w:type="pct"/>
            <w:tcMar>
              <w:top w:w="0" w:type="dxa"/>
              <w:left w:w="0" w:type="dxa"/>
              <w:bottom w:w="0" w:type="dxa"/>
              <w:right w:w="0" w:type="dxa"/>
            </w:tcMar>
          </w:tcPr>
          <w:p w:rsidR="00B85FE4" w:rsidRPr="002F0D70" w:rsidRDefault="00B85FE4" w:rsidP="00B85FE4">
            <w:pPr>
              <w:widowControl w:val="0"/>
              <w:autoSpaceDE w:val="0"/>
              <w:autoSpaceDN w:val="0"/>
              <w:spacing w:after="0"/>
              <w:rPr>
                <w:rFonts w:ascii="Times New Roman" w:eastAsia="Times New Roman" w:hAnsi="Times New Roman" w:cs="Times New Roman"/>
                <w:sz w:val="28"/>
                <w:szCs w:val="28"/>
              </w:rPr>
            </w:pPr>
            <w:r w:rsidRPr="002F0D70">
              <w:rPr>
                <w:rFonts w:ascii="Times New Roman" w:eastAsia="Times New Roman" w:hAnsi="Times New Roman" w:cs="Times New Roman"/>
                <w:sz w:val="28"/>
                <w:szCs w:val="28"/>
              </w:rPr>
              <w:t>________________________________</w:t>
            </w:r>
          </w:p>
          <w:p w:rsidR="00B85FE4" w:rsidRPr="002F0D70" w:rsidRDefault="00B85FE4" w:rsidP="00B85FE4">
            <w:pPr>
              <w:spacing w:after="0"/>
              <w:jc w:val="center"/>
              <w:rPr>
                <w:rFonts w:ascii="Times New Roman" w:eastAsia="Calibri" w:hAnsi="Times New Roman" w:cs="Times New Roman"/>
                <w:sz w:val="28"/>
                <w:szCs w:val="28"/>
              </w:rPr>
            </w:pPr>
            <w:r w:rsidRPr="002F0D70">
              <w:rPr>
                <w:rFonts w:ascii="Times New Roman" w:eastAsia="Calibri" w:hAnsi="Times New Roman" w:cs="Times New Roman"/>
                <w:sz w:val="20"/>
                <w:szCs w:val="20"/>
              </w:rPr>
              <w:t>(наименование должности руководителя Получателя  или иного уполномоченного лица)</w:t>
            </w:r>
          </w:p>
        </w:tc>
      </w:tr>
      <w:tr w:rsidR="00B85FE4" w:rsidRPr="002F0D70" w:rsidTr="00B85FE4">
        <w:tc>
          <w:tcPr>
            <w:tcW w:w="3021" w:type="pct"/>
            <w:tcMar>
              <w:top w:w="0" w:type="dxa"/>
              <w:left w:w="0" w:type="dxa"/>
              <w:bottom w:w="0" w:type="dxa"/>
              <w:right w:w="0" w:type="dxa"/>
            </w:tcMar>
          </w:tcPr>
          <w:p w:rsidR="00B85FE4" w:rsidRPr="002F0D70" w:rsidRDefault="00B85FE4" w:rsidP="00B85FE4">
            <w:pPr>
              <w:widowControl w:val="0"/>
              <w:autoSpaceDE w:val="0"/>
              <w:autoSpaceDN w:val="0"/>
              <w:spacing w:after="0"/>
              <w:jc w:val="both"/>
              <w:rPr>
                <w:rFonts w:ascii="Times New Roman" w:eastAsia="Times New Roman" w:hAnsi="Times New Roman" w:cs="Times New Roman"/>
                <w:sz w:val="28"/>
                <w:szCs w:val="28"/>
              </w:rPr>
            </w:pPr>
            <w:r w:rsidRPr="002F0D70">
              <w:rPr>
                <w:rFonts w:ascii="Times New Roman" w:eastAsia="Times New Roman" w:hAnsi="Times New Roman" w:cs="Times New Roman"/>
                <w:sz w:val="28"/>
                <w:szCs w:val="28"/>
              </w:rPr>
              <w:t>___________/_________________</w:t>
            </w:r>
          </w:p>
          <w:p w:rsidR="00B85FE4" w:rsidRPr="002F0D70" w:rsidRDefault="00B85FE4" w:rsidP="00B85FE4">
            <w:pPr>
              <w:widowControl w:val="0"/>
              <w:autoSpaceDE w:val="0"/>
              <w:autoSpaceDN w:val="0"/>
              <w:spacing w:after="0"/>
              <w:jc w:val="both"/>
              <w:rPr>
                <w:rFonts w:ascii="Times New Roman" w:eastAsia="Times New Roman" w:hAnsi="Times New Roman" w:cs="Times New Roman"/>
                <w:sz w:val="20"/>
                <w:szCs w:val="20"/>
              </w:rPr>
            </w:pPr>
            <w:r w:rsidRPr="002F0D70">
              <w:rPr>
                <w:rFonts w:ascii="Times New Roman" w:eastAsia="Times New Roman" w:hAnsi="Times New Roman" w:cs="Times New Roman"/>
                <w:sz w:val="20"/>
                <w:szCs w:val="20"/>
              </w:rPr>
              <w:t xml:space="preserve">      (подпись)                      (ФИО)</w:t>
            </w:r>
          </w:p>
          <w:p w:rsidR="00B85FE4" w:rsidRPr="002F0D70" w:rsidRDefault="00B85FE4" w:rsidP="00B85FE4">
            <w:pPr>
              <w:widowControl w:val="0"/>
              <w:autoSpaceDE w:val="0"/>
              <w:autoSpaceDN w:val="0"/>
              <w:spacing w:after="0"/>
              <w:jc w:val="both"/>
              <w:rPr>
                <w:rFonts w:ascii="Times New Roman" w:eastAsia="Times New Roman" w:hAnsi="Times New Roman" w:cs="Times New Roman"/>
                <w:sz w:val="20"/>
                <w:szCs w:val="20"/>
              </w:rPr>
            </w:pPr>
            <w:r w:rsidRPr="002F0D70">
              <w:rPr>
                <w:rFonts w:ascii="Times New Roman" w:eastAsia="Times New Roman" w:hAnsi="Times New Roman" w:cs="Courier New"/>
                <w:sz w:val="20"/>
                <w:szCs w:val="20"/>
              </w:rPr>
              <w:t>М.П.</w:t>
            </w:r>
          </w:p>
        </w:tc>
        <w:tc>
          <w:tcPr>
            <w:tcW w:w="1979" w:type="pct"/>
            <w:tcMar>
              <w:top w:w="0" w:type="dxa"/>
              <w:left w:w="0" w:type="dxa"/>
              <w:bottom w:w="0" w:type="dxa"/>
              <w:right w:w="0" w:type="dxa"/>
            </w:tcMar>
          </w:tcPr>
          <w:p w:rsidR="00B85FE4" w:rsidRPr="002F0D70" w:rsidRDefault="00B85FE4" w:rsidP="00B85FE4">
            <w:pPr>
              <w:widowControl w:val="0"/>
              <w:autoSpaceDE w:val="0"/>
              <w:autoSpaceDN w:val="0"/>
              <w:spacing w:after="0"/>
              <w:rPr>
                <w:rFonts w:ascii="Times New Roman" w:eastAsia="Times New Roman" w:hAnsi="Times New Roman" w:cs="Times New Roman"/>
                <w:sz w:val="28"/>
                <w:szCs w:val="28"/>
              </w:rPr>
            </w:pPr>
            <w:r w:rsidRPr="002F0D70">
              <w:rPr>
                <w:rFonts w:ascii="Times New Roman" w:eastAsia="Times New Roman" w:hAnsi="Times New Roman" w:cs="Times New Roman"/>
                <w:sz w:val="28"/>
                <w:szCs w:val="28"/>
              </w:rPr>
              <w:t>___________/________________</w:t>
            </w:r>
          </w:p>
          <w:p w:rsidR="00B85FE4" w:rsidRPr="002F0D70" w:rsidRDefault="00B85FE4" w:rsidP="00B85FE4">
            <w:pPr>
              <w:widowControl w:val="0"/>
              <w:autoSpaceDE w:val="0"/>
              <w:autoSpaceDN w:val="0"/>
              <w:spacing w:after="0"/>
              <w:rPr>
                <w:rFonts w:ascii="Times New Roman" w:eastAsia="Times New Roman" w:hAnsi="Times New Roman" w:cs="Times New Roman"/>
                <w:sz w:val="20"/>
                <w:szCs w:val="20"/>
              </w:rPr>
            </w:pPr>
            <w:r w:rsidRPr="002F0D70">
              <w:rPr>
                <w:rFonts w:ascii="Times New Roman" w:eastAsia="Times New Roman" w:hAnsi="Times New Roman" w:cs="Times New Roman"/>
                <w:sz w:val="20"/>
                <w:szCs w:val="20"/>
              </w:rPr>
              <w:t xml:space="preserve">       (подпись)                          (ФИО)</w:t>
            </w:r>
          </w:p>
          <w:p w:rsidR="00B85FE4" w:rsidRPr="002F0D70" w:rsidRDefault="00B85FE4" w:rsidP="00B85FE4">
            <w:pPr>
              <w:widowControl w:val="0"/>
              <w:autoSpaceDE w:val="0"/>
              <w:autoSpaceDN w:val="0"/>
              <w:spacing w:after="0"/>
              <w:rPr>
                <w:rFonts w:ascii="Times New Roman" w:eastAsia="Times New Roman" w:hAnsi="Times New Roman" w:cs="Times New Roman"/>
                <w:sz w:val="20"/>
                <w:szCs w:val="20"/>
              </w:rPr>
            </w:pPr>
            <w:r w:rsidRPr="002F0D70">
              <w:rPr>
                <w:rFonts w:ascii="Times New Roman" w:eastAsia="Times New Roman" w:hAnsi="Times New Roman" w:cs="Courier New"/>
                <w:sz w:val="20"/>
                <w:szCs w:val="20"/>
              </w:rPr>
              <w:t>М.П. (при наличии)</w:t>
            </w:r>
          </w:p>
        </w:tc>
      </w:tr>
    </w:tbl>
    <w:p w:rsidR="00B85FE4" w:rsidRPr="002F0D70" w:rsidRDefault="00B85FE4" w:rsidP="00B85FE4">
      <w:pPr>
        <w:autoSpaceDE w:val="0"/>
        <w:autoSpaceDN w:val="0"/>
        <w:adjustRightInd w:val="0"/>
        <w:spacing w:after="0" w:line="240" w:lineRule="auto"/>
        <w:rPr>
          <w:rFonts w:ascii="Times New Roman" w:eastAsia="Calibri" w:hAnsi="Times New Roman" w:cs="Times New Roman"/>
          <w:sz w:val="28"/>
          <w:szCs w:val="28"/>
        </w:rPr>
      </w:pPr>
    </w:p>
    <w:p w:rsidR="00B85FE4" w:rsidRPr="002F0D70" w:rsidRDefault="00B85FE4" w:rsidP="00B85FE4">
      <w:pPr>
        <w:autoSpaceDE w:val="0"/>
        <w:autoSpaceDN w:val="0"/>
        <w:adjustRightInd w:val="0"/>
        <w:spacing w:after="0" w:line="240" w:lineRule="auto"/>
        <w:rPr>
          <w:rFonts w:ascii="Times New Roman" w:eastAsia="Calibri" w:hAnsi="Times New Roman" w:cs="Times New Roman"/>
          <w:sz w:val="28"/>
          <w:szCs w:val="28"/>
        </w:rPr>
      </w:pPr>
    </w:p>
    <w:p w:rsidR="00B85FE4" w:rsidRPr="002F0D70" w:rsidRDefault="00B85FE4" w:rsidP="00B85FE4">
      <w:pPr>
        <w:autoSpaceDE w:val="0"/>
        <w:autoSpaceDN w:val="0"/>
        <w:adjustRightInd w:val="0"/>
        <w:spacing w:after="0" w:line="240" w:lineRule="auto"/>
        <w:rPr>
          <w:rFonts w:ascii="Times New Roman" w:eastAsia="Calibri" w:hAnsi="Times New Roman" w:cs="Times New Roman"/>
          <w:sz w:val="28"/>
          <w:szCs w:val="28"/>
        </w:rPr>
      </w:pPr>
    </w:p>
    <w:p w:rsidR="00B85FE4" w:rsidRPr="002F0D70" w:rsidRDefault="00B85FE4" w:rsidP="00B85FE4">
      <w:pPr>
        <w:widowControl w:val="0"/>
        <w:autoSpaceDE w:val="0"/>
        <w:autoSpaceDN w:val="0"/>
        <w:adjustRightInd w:val="0"/>
        <w:spacing w:after="0" w:line="240" w:lineRule="auto"/>
        <w:ind w:left="5387"/>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Приложение 2</w:t>
      </w:r>
    </w:p>
    <w:p w:rsidR="00B85FE4" w:rsidRPr="002F0D70" w:rsidRDefault="00B85FE4" w:rsidP="00B85FE4">
      <w:pPr>
        <w:widowControl w:val="0"/>
        <w:autoSpaceDE w:val="0"/>
        <w:autoSpaceDN w:val="0"/>
        <w:adjustRightInd w:val="0"/>
        <w:spacing w:after="0" w:line="240" w:lineRule="auto"/>
        <w:ind w:left="5387"/>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к Соглашению № _________от ____________</w:t>
      </w:r>
      <w:r w:rsidRPr="002F0D70">
        <w:rPr>
          <w:rFonts w:ascii="Times New Roman" w:eastAsia="Times New Roman" w:hAnsi="Times New Roman" w:cs="Times New Roman"/>
          <w:bCs/>
          <w:sz w:val="24"/>
          <w:szCs w:val="24"/>
        </w:rPr>
        <w:t xml:space="preserve">                                                                                                                                                            о предоставлении гранта в форме субсидии </w:t>
      </w:r>
    </w:p>
    <w:p w:rsidR="00B85FE4" w:rsidRPr="002F0D70" w:rsidRDefault="00B85FE4" w:rsidP="00B85FE4">
      <w:pPr>
        <w:widowControl w:val="0"/>
        <w:autoSpaceDE w:val="0"/>
        <w:autoSpaceDN w:val="0"/>
        <w:spacing w:after="0" w:line="240" w:lineRule="auto"/>
        <w:ind w:left="5387"/>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 xml:space="preserve">субъекту малого и среднего предпринимательства </w:t>
      </w:r>
    </w:p>
    <w:p w:rsidR="00B85FE4" w:rsidRPr="002F0D70" w:rsidRDefault="00B85FE4" w:rsidP="00B85FE4">
      <w:pPr>
        <w:widowControl w:val="0"/>
        <w:autoSpaceDE w:val="0"/>
        <w:autoSpaceDN w:val="0"/>
        <w:spacing w:after="0" w:line="240" w:lineRule="auto"/>
        <w:ind w:left="5387"/>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на финансовое обеспечение расходов на начало</w:t>
      </w:r>
    </w:p>
    <w:p w:rsidR="00B85FE4" w:rsidRPr="002F0D70" w:rsidRDefault="00B85FE4" w:rsidP="00B85FE4">
      <w:pPr>
        <w:widowControl w:val="0"/>
        <w:autoSpaceDE w:val="0"/>
        <w:autoSpaceDN w:val="0"/>
        <w:spacing w:after="0" w:line="240" w:lineRule="auto"/>
        <w:ind w:left="5387"/>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ведения предпринимательской деятельности</w:t>
      </w:r>
    </w:p>
    <w:p w:rsidR="00B85FE4" w:rsidRPr="002F0D70" w:rsidRDefault="00B85FE4" w:rsidP="00B85FE4">
      <w:pPr>
        <w:autoSpaceDE w:val="0"/>
        <w:autoSpaceDN w:val="0"/>
        <w:adjustRightInd w:val="0"/>
        <w:spacing w:after="0" w:line="240" w:lineRule="auto"/>
        <w:rPr>
          <w:rFonts w:ascii="Times New Roman" w:eastAsia="Calibri" w:hAnsi="Times New Roman" w:cs="Times New Roman"/>
          <w:sz w:val="28"/>
          <w:szCs w:val="28"/>
        </w:rPr>
      </w:pPr>
    </w:p>
    <w:p w:rsidR="00B85FE4" w:rsidRDefault="00B85FE4" w:rsidP="00B85FE4">
      <w:pPr>
        <w:widowControl w:val="0"/>
        <w:autoSpaceDE w:val="0"/>
        <w:autoSpaceDN w:val="0"/>
        <w:spacing w:after="0"/>
        <w:jc w:val="center"/>
        <w:rPr>
          <w:rFonts w:ascii="Times New Roman" w:eastAsia="Times New Roman" w:hAnsi="Times New Roman" w:cs="Times New Roman"/>
          <w:sz w:val="28"/>
          <w:szCs w:val="28"/>
        </w:rPr>
      </w:pPr>
    </w:p>
    <w:p w:rsidR="00B85FE4" w:rsidRDefault="00B85FE4" w:rsidP="00B85FE4">
      <w:pPr>
        <w:widowControl w:val="0"/>
        <w:autoSpaceDE w:val="0"/>
        <w:autoSpaceDN w:val="0"/>
        <w:spacing w:after="0"/>
        <w:jc w:val="center"/>
        <w:rPr>
          <w:rFonts w:ascii="Times New Roman" w:eastAsia="Times New Roman" w:hAnsi="Times New Roman" w:cs="Times New Roman"/>
          <w:sz w:val="28"/>
          <w:szCs w:val="28"/>
        </w:rPr>
      </w:pPr>
    </w:p>
    <w:p w:rsidR="00B85FE4" w:rsidRDefault="00B85FE4" w:rsidP="00B85FE4">
      <w:pPr>
        <w:widowControl w:val="0"/>
        <w:autoSpaceDE w:val="0"/>
        <w:autoSpaceDN w:val="0"/>
        <w:spacing w:after="0"/>
        <w:jc w:val="center"/>
        <w:rPr>
          <w:rFonts w:ascii="Times New Roman" w:eastAsia="Times New Roman" w:hAnsi="Times New Roman" w:cs="Times New Roman"/>
          <w:sz w:val="28"/>
          <w:szCs w:val="28"/>
        </w:rPr>
      </w:pPr>
    </w:p>
    <w:p w:rsidR="00B85FE4" w:rsidRPr="002F0D70" w:rsidRDefault="00B85FE4" w:rsidP="00B85FE4">
      <w:pPr>
        <w:widowControl w:val="0"/>
        <w:autoSpaceDE w:val="0"/>
        <w:autoSpaceDN w:val="0"/>
        <w:spacing w:after="0"/>
        <w:jc w:val="center"/>
        <w:rPr>
          <w:rFonts w:ascii="Times New Roman" w:eastAsia="Times New Roman" w:hAnsi="Times New Roman" w:cs="Times New Roman"/>
          <w:sz w:val="28"/>
          <w:szCs w:val="28"/>
        </w:rPr>
      </w:pPr>
      <w:r w:rsidRPr="002F0D70">
        <w:rPr>
          <w:rFonts w:ascii="Times New Roman" w:eastAsia="Times New Roman" w:hAnsi="Times New Roman" w:cs="Times New Roman"/>
          <w:sz w:val="28"/>
          <w:szCs w:val="28"/>
        </w:rPr>
        <w:t>Отчет</w:t>
      </w:r>
    </w:p>
    <w:p w:rsidR="00B85FE4" w:rsidRPr="002F0D70" w:rsidRDefault="00B85FE4" w:rsidP="00B85FE4">
      <w:pPr>
        <w:widowControl w:val="0"/>
        <w:autoSpaceDE w:val="0"/>
        <w:autoSpaceDN w:val="0"/>
        <w:spacing w:after="0"/>
        <w:jc w:val="center"/>
        <w:rPr>
          <w:rFonts w:ascii="Times New Roman" w:eastAsia="Times New Roman" w:hAnsi="Times New Roman" w:cs="Times New Roman"/>
          <w:sz w:val="28"/>
          <w:szCs w:val="28"/>
        </w:rPr>
      </w:pPr>
      <w:r w:rsidRPr="002F0D70">
        <w:rPr>
          <w:rFonts w:ascii="Times New Roman" w:eastAsia="Times New Roman" w:hAnsi="Times New Roman" w:cs="Times New Roman"/>
          <w:sz w:val="28"/>
          <w:szCs w:val="28"/>
        </w:rPr>
        <w:t>о достижении значений показателей результативности</w:t>
      </w:r>
    </w:p>
    <w:p w:rsidR="00B85FE4" w:rsidRDefault="00B85FE4" w:rsidP="00B85FE4">
      <w:pPr>
        <w:widowControl w:val="0"/>
        <w:autoSpaceDE w:val="0"/>
        <w:autoSpaceDN w:val="0"/>
        <w:spacing w:after="0"/>
        <w:jc w:val="center"/>
        <w:rPr>
          <w:rFonts w:ascii="Times New Roman" w:eastAsia="Times New Roman" w:hAnsi="Times New Roman" w:cs="Times New Roman"/>
          <w:sz w:val="28"/>
          <w:szCs w:val="28"/>
        </w:rPr>
      </w:pPr>
      <w:r w:rsidRPr="002F0D70">
        <w:rPr>
          <w:rFonts w:ascii="Times New Roman" w:eastAsia="Times New Roman" w:hAnsi="Times New Roman" w:cs="Times New Roman"/>
          <w:sz w:val="28"/>
          <w:szCs w:val="28"/>
        </w:rPr>
        <w:t>по состоянию на __ _________ 20__ года</w:t>
      </w:r>
    </w:p>
    <w:p w:rsidR="00B85FE4" w:rsidRPr="002F0D70" w:rsidRDefault="00B85FE4" w:rsidP="00B85FE4">
      <w:pPr>
        <w:widowControl w:val="0"/>
        <w:autoSpaceDE w:val="0"/>
        <w:autoSpaceDN w:val="0"/>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Наименование Получателя  </w:t>
      </w:r>
      <w:r w:rsidRPr="002F0D70">
        <w:rPr>
          <w:rFonts w:ascii="Times New Roman" w:eastAsia="Times New Roman" w:hAnsi="Times New Roman" w:cs="Times New Roman"/>
          <w:sz w:val="28"/>
          <w:szCs w:val="28"/>
        </w:rPr>
        <w:t>___________________________________________________</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r w:rsidRPr="002F0D70">
        <w:rPr>
          <w:rFonts w:ascii="Times New Roman" w:eastAsia="Times New Roman" w:hAnsi="Times New Roman" w:cs="Times New Roman"/>
          <w:sz w:val="28"/>
          <w:szCs w:val="28"/>
        </w:rPr>
        <w:t>Периодичность: _______________________</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p>
    <w:tbl>
      <w:tblPr>
        <w:tblpPr w:leftFromText="180" w:rightFromText="180" w:vertAnchor="text" w:tblpX="5" w:tblpY="1"/>
        <w:tblOverlap w:val="never"/>
        <w:tblW w:w="5000" w:type="pct"/>
        <w:tblCellMar>
          <w:top w:w="102" w:type="dxa"/>
          <w:left w:w="62" w:type="dxa"/>
          <w:bottom w:w="102" w:type="dxa"/>
          <w:right w:w="62" w:type="dxa"/>
        </w:tblCellMar>
        <w:tblLook w:val="0000" w:firstRow="0" w:lastRow="0" w:firstColumn="0" w:lastColumn="0" w:noHBand="0" w:noVBand="0"/>
      </w:tblPr>
      <w:tblGrid>
        <w:gridCol w:w="307"/>
        <w:gridCol w:w="1391"/>
        <w:gridCol w:w="1391"/>
        <w:gridCol w:w="1391"/>
        <w:gridCol w:w="381"/>
        <w:gridCol w:w="1037"/>
        <w:gridCol w:w="1209"/>
        <w:gridCol w:w="1157"/>
        <w:gridCol w:w="1101"/>
      </w:tblGrid>
      <w:tr w:rsidR="00B85FE4" w:rsidRPr="002F0D70" w:rsidTr="00B85FE4">
        <w:tc>
          <w:tcPr>
            <w:tcW w:w="1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п/п</w:t>
            </w:r>
          </w:p>
        </w:tc>
        <w:tc>
          <w:tcPr>
            <w:tcW w:w="719"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Наименование показателя</w:t>
            </w:r>
          </w:p>
        </w:tc>
        <w:tc>
          <w:tcPr>
            <w:tcW w:w="753"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Наименование проекта (мероприятия)</w:t>
            </w:r>
          </w:p>
        </w:tc>
        <w:tc>
          <w:tcPr>
            <w:tcW w:w="964"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Единица измерения по ОКЕИ</w:t>
            </w:r>
          </w:p>
        </w:tc>
        <w:tc>
          <w:tcPr>
            <w:tcW w:w="574"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Плановое значение показателя</w:t>
            </w:r>
          </w:p>
        </w:tc>
        <w:tc>
          <w:tcPr>
            <w:tcW w:w="663"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Достигнутое значение показателя по состоянию на отчетную дату</w:t>
            </w:r>
          </w:p>
        </w:tc>
        <w:tc>
          <w:tcPr>
            <w:tcW w:w="598"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Процент выполнения плана</w:t>
            </w:r>
          </w:p>
        </w:tc>
        <w:tc>
          <w:tcPr>
            <w:tcW w:w="569"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Причина отклонения</w:t>
            </w:r>
          </w:p>
        </w:tc>
      </w:tr>
      <w:tr w:rsidR="00B85FE4" w:rsidRPr="002F0D70" w:rsidTr="00B85FE4">
        <w:tc>
          <w:tcPr>
            <w:tcW w:w="162"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719"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753"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Наименование</w:t>
            </w:r>
          </w:p>
        </w:tc>
        <w:tc>
          <w:tcPr>
            <w:tcW w:w="24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Код</w:t>
            </w:r>
          </w:p>
        </w:tc>
        <w:tc>
          <w:tcPr>
            <w:tcW w:w="574"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663"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598"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569"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r>
      <w:tr w:rsidR="00B85FE4" w:rsidRPr="002F0D70" w:rsidTr="00B85FE4">
        <w:tc>
          <w:tcPr>
            <w:tcW w:w="1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1</w:t>
            </w:r>
          </w:p>
        </w:tc>
        <w:tc>
          <w:tcPr>
            <w:tcW w:w="7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2</w:t>
            </w:r>
          </w:p>
        </w:tc>
        <w:tc>
          <w:tcPr>
            <w:tcW w:w="75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3</w:t>
            </w:r>
          </w:p>
        </w:tc>
        <w:tc>
          <w:tcPr>
            <w:tcW w:w="7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4</w:t>
            </w:r>
          </w:p>
        </w:tc>
        <w:tc>
          <w:tcPr>
            <w:tcW w:w="24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5</w:t>
            </w:r>
          </w:p>
        </w:tc>
        <w:tc>
          <w:tcPr>
            <w:tcW w:w="57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6</w:t>
            </w:r>
          </w:p>
        </w:tc>
        <w:tc>
          <w:tcPr>
            <w:tcW w:w="66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7</w:t>
            </w:r>
          </w:p>
        </w:tc>
        <w:tc>
          <w:tcPr>
            <w:tcW w:w="59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8</w:t>
            </w:r>
          </w:p>
        </w:tc>
        <w:tc>
          <w:tcPr>
            <w:tcW w:w="5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9</w:t>
            </w:r>
          </w:p>
        </w:tc>
      </w:tr>
      <w:tr w:rsidR="00B85FE4" w:rsidRPr="002F0D70" w:rsidTr="00B85FE4">
        <w:tc>
          <w:tcPr>
            <w:tcW w:w="1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75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24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57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59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5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r>
      <w:tr w:rsidR="00B85FE4" w:rsidRPr="002F0D70" w:rsidTr="00B85FE4">
        <w:tc>
          <w:tcPr>
            <w:tcW w:w="1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75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24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57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59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c>
          <w:tcPr>
            <w:tcW w:w="5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FE4" w:rsidRPr="002F0D70" w:rsidRDefault="00B85FE4" w:rsidP="00B85FE4">
            <w:pPr>
              <w:widowControl w:val="0"/>
              <w:autoSpaceDE w:val="0"/>
              <w:autoSpaceDN w:val="0"/>
              <w:spacing w:after="0" w:line="240" w:lineRule="auto"/>
              <w:jc w:val="center"/>
              <w:rPr>
                <w:rFonts w:ascii="Times New Roman" w:eastAsia="Times New Roman" w:hAnsi="Times New Roman" w:cs="Times New Roman"/>
                <w:sz w:val="24"/>
                <w:szCs w:val="24"/>
              </w:rPr>
            </w:pPr>
          </w:p>
        </w:tc>
      </w:tr>
    </w:tbl>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8"/>
          <w:szCs w:val="28"/>
        </w:rPr>
      </w:pP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Руководитель Получателя</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(уполномоченное лицо)   _______________ _________ _____________________</w:t>
      </w:r>
    </w:p>
    <w:p w:rsidR="00B85FE4" w:rsidRPr="002F0D70" w:rsidRDefault="00B85FE4" w:rsidP="00B85FE4">
      <w:pPr>
        <w:widowControl w:val="0"/>
        <w:autoSpaceDE w:val="0"/>
        <w:autoSpaceDN w:val="0"/>
        <w:spacing w:after="0" w:line="240" w:lineRule="auto"/>
        <w:ind w:left="2124"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 xml:space="preserve">  (должность)                 (подпись)             (расшифровка подписи)</w:t>
      </w:r>
    </w:p>
    <w:p w:rsidR="00B85FE4" w:rsidRPr="002F0D70" w:rsidRDefault="00B85FE4" w:rsidP="00B85FE4">
      <w:pPr>
        <w:widowControl w:val="0"/>
        <w:autoSpaceDE w:val="0"/>
        <w:autoSpaceDN w:val="0"/>
        <w:spacing w:after="0" w:line="240" w:lineRule="auto"/>
        <w:ind w:left="4536" w:firstLine="708"/>
        <w:jc w:val="both"/>
        <w:rPr>
          <w:rFonts w:ascii="Times New Roman" w:eastAsia="Times New Roman" w:hAnsi="Times New Roman" w:cs="Times New Roman"/>
          <w:sz w:val="24"/>
          <w:szCs w:val="24"/>
        </w:rPr>
      </w:pPr>
      <w:r w:rsidRPr="002F0D70">
        <w:rPr>
          <w:rFonts w:ascii="Times New Roman" w:eastAsia="Times New Roman" w:hAnsi="Times New Roman" w:cs="Courier New"/>
          <w:sz w:val="24"/>
          <w:szCs w:val="24"/>
        </w:rPr>
        <w:t>М.П. (при наличии)</w:t>
      </w: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p>
    <w:p w:rsidR="00B85FE4" w:rsidRPr="002F0D70" w:rsidRDefault="00B85FE4" w:rsidP="00B85FE4">
      <w:pPr>
        <w:widowControl w:val="0"/>
        <w:autoSpaceDE w:val="0"/>
        <w:autoSpaceDN w:val="0"/>
        <w:spacing w:after="0" w:line="240" w:lineRule="auto"/>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Исполнитель ________________ ___________________ _____________</w:t>
      </w:r>
    </w:p>
    <w:p w:rsidR="00B85FE4" w:rsidRPr="002F0D70" w:rsidRDefault="00B85FE4" w:rsidP="00B85FE4">
      <w:pPr>
        <w:widowControl w:val="0"/>
        <w:autoSpaceDE w:val="0"/>
        <w:autoSpaceDN w:val="0"/>
        <w:spacing w:after="0" w:line="240" w:lineRule="auto"/>
        <w:ind w:left="1416" w:firstLine="708"/>
        <w:jc w:val="both"/>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(должность)                                   (ФИО)                                (телефон)</w:t>
      </w:r>
    </w:p>
    <w:p w:rsidR="00B85FE4" w:rsidRPr="002F0D70" w:rsidRDefault="00B85FE4" w:rsidP="00B85FE4">
      <w:pPr>
        <w:autoSpaceDE w:val="0"/>
        <w:autoSpaceDN w:val="0"/>
        <w:adjustRightInd w:val="0"/>
        <w:spacing w:after="0" w:line="240" w:lineRule="auto"/>
        <w:rPr>
          <w:rFonts w:ascii="Times New Roman" w:eastAsia="Calibri" w:hAnsi="Times New Roman" w:cs="Times New Roman"/>
          <w:sz w:val="24"/>
          <w:szCs w:val="24"/>
        </w:rPr>
      </w:pPr>
      <w:r w:rsidRPr="002F0D70">
        <w:rPr>
          <w:rFonts w:ascii="Times New Roman" w:eastAsia="Calibri" w:hAnsi="Times New Roman" w:cs="Times New Roman"/>
          <w:sz w:val="24"/>
          <w:szCs w:val="24"/>
        </w:rPr>
        <w:t>«__» ___________ 20__ г</w:t>
      </w:r>
    </w:p>
    <w:p w:rsidR="00B85FE4" w:rsidRPr="002F0D70" w:rsidRDefault="00B85FE4" w:rsidP="00B85FE4">
      <w:pPr>
        <w:autoSpaceDE w:val="0"/>
        <w:autoSpaceDN w:val="0"/>
        <w:adjustRightInd w:val="0"/>
        <w:spacing w:after="0" w:line="240" w:lineRule="auto"/>
        <w:rPr>
          <w:rFonts w:ascii="Times New Roman" w:eastAsia="Calibri" w:hAnsi="Times New Roman" w:cs="Times New Roman"/>
          <w:sz w:val="28"/>
          <w:szCs w:val="28"/>
        </w:rPr>
      </w:pPr>
    </w:p>
    <w:p w:rsidR="00B85FE4" w:rsidRPr="002F0D70" w:rsidRDefault="00B85FE4" w:rsidP="00B85FE4">
      <w:pPr>
        <w:widowControl w:val="0"/>
        <w:autoSpaceDE w:val="0"/>
        <w:autoSpaceDN w:val="0"/>
        <w:adjustRightInd w:val="0"/>
        <w:spacing w:after="0" w:line="240" w:lineRule="auto"/>
        <w:ind w:left="5387"/>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Приложение 3</w:t>
      </w:r>
    </w:p>
    <w:p w:rsidR="00B85FE4" w:rsidRPr="002F0D70" w:rsidRDefault="00B85FE4" w:rsidP="00B85FE4">
      <w:pPr>
        <w:widowControl w:val="0"/>
        <w:autoSpaceDE w:val="0"/>
        <w:autoSpaceDN w:val="0"/>
        <w:adjustRightInd w:val="0"/>
        <w:spacing w:after="0" w:line="240" w:lineRule="auto"/>
        <w:ind w:left="5387"/>
        <w:rPr>
          <w:rFonts w:ascii="Times New Roman" w:eastAsia="Times New Roman" w:hAnsi="Times New Roman" w:cs="Times New Roman"/>
          <w:sz w:val="24"/>
          <w:szCs w:val="24"/>
        </w:rPr>
      </w:pPr>
      <w:r w:rsidRPr="002F0D70">
        <w:rPr>
          <w:rFonts w:ascii="Times New Roman" w:eastAsia="Times New Roman" w:hAnsi="Times New Roman" w:cs="Times New Roman"/>
          <w:sz w:val="24"/>
          <w:szCs w:val="24"/>
        </w:rPr>
        <w:t>к Соглашению № _________от ____________</w:t>
      </w:r>
      <w:r w:rsidRPr="002F0D70">
        <w:rPr>
          <w:rFonts w:ascii="Times New Roman" w:eastAsia="Times New Roman" w:hAnsi="Times New Roman" w:cs="Times New Roman"/>
          <w:bCs/>
          <w:sz w:val="24"/>
          <w:szCs w:val="24"/>
        </w:rPr>
        <w:t xml:space="preserve">                                                                                                                                                            о предоставлении гранта в форме субсидии </w:t>
      </w:r>
    </w:p>
    <w:p w:rsidR="00B85FE4" w:rsidRPr="002F0D70" w:rsidRDefault="00B85FE4" w:rsidP="00B85FE4">
      <w:pPr>
        <w:widowControl w:val="0"/>
        <w:autoSpaceDE w:val="0"/>
        <w:autoSpaceDN w:val="0"/>
        <w:spacing w:after="0" w:line="240" w:lineRule="auto"/>
        <w:ind w:left="5387"/>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 xml:space="preserve">субъекту малого и среднего </w:t>
      </w:r>
      <w:r>
        <w:rPr>
          <w:rFonts w:ascii="Times New Roman" w:eastAsia="Times New Roman" w:hAnsi="Times New Roman" w:cs="Times New Roman"/>
          <w:bCs/>
          <w:sz w:val="24"/>
          <w:szCs w:val="24"/>
        </w:rPr>
        <w:t>п</w:t>
      </w:r>
      <w:r w:rsidRPr="002F0D70">
        <w:rPr>
          <w:rFonts w:ascii="Times New Roman" w:eastAsia="Times New Roman" w:hAnsi="Times New Roman" w:cs="Times New Roman"/>
          <w:bCs/>
          <w:sz w:val="24"/>
          <w:szCs w:val="24"/>
        </w:rPr>
        <w:t xml:space="preserve">редпринимательства </w:t>
      </w:r>
    </w:p>
    <w:p w:rsidR="00B85FE4" w:rsidRPr="002F0D70" w:rsidRDefault="00B85FE4" w:rsidP="00B85FE4">
      <w:pPr>
        <w:widowControl w:val="0"/>
        <w:autoSpaceDE w:val="0"/>
        <w:autoSpaceDN w:val="0"/>
        <w:spacing w:after="0" w:line="240" w:lineRule="auto"/>
        <w:ind w:left="5387"/>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на финансовое обеспечение расходов на начало</w:t>
      </w:r>
    </w:p>
    <w:p w:rsidR="00B85FE4" w:rsidRPr="002F0D70" w:rsidRDefault="00B85FE4" w:rsidP="00B85FE4">
      <w:pPr>
        <w:widowControl w:val="0"/>
        <w:autoSpaceDE w:val="0"/>
        <w:autoSpaceDN w:val="0"/>
        <w:spacing w:after="0" w:line="240" w:lineRule="auto"/>
        <w:ind w:left="5387"/>
        <w:rPr>
          <w:rFonts w:ascii="Times New Roman" w:eastAsia="Times New Roman" w:hAnsi="Times New Roman" w:cs="Times New Roman"/>
          <w:bCs/>
          <w:sz w:val="24"/>
          <w:szCs w:val="24"/>
        </w:rPr>
      </w:pPr>
      <w:r w:rsidRPr="002F0D70">
        <w:rPr>
          <w:rFonts w:ascii="Times New Roman" w:eastAsia="Times New Roman" w:hAnsi="Times New Roman" w:cs="Times New Roman"/>
          <w:bCs/>
          <w:sz w:val="24"/>
          <w:szCs w:val="24"/>
        </w:rPr>
        <w:t>ведения предпринимательской деятельности</w:t>
      </w:r>
    </w:p>
    <w:p w:rsidR="00B85FE4" w:rsidRDefault="00B85FE4" w:rsidP="00B85FE4">
      <w:pPr>
        <w:widowControl w:val="0"/>
        <w:autoSpaceDE w:val="0"/>
        <w:autoSpaceDN w:val="0"/>
        <w:spacing w:after="0"/>
        <w:jc w:val="center"/>
        <w:rPr>
          <w:rFonts w:ascii="Times New Roman" w:eastAsia="Times New Roman" w:hAnsi="Times New Roman" w:cs="Times New Roman"/>
        </w:rPr>
      </w:pPr>
    </w:p>
    <w:p w:rsidR="00C830C1" w:rsidRDefault="00C830C1" w:rsidP="00B85FE4">
      <w:pPr>
        <w:widowControl w:val="0"/>
        <w:autoSpaceDE w:val="0"/>
        <w:autoSpaceDN w:val="0"/>
        <w:spacing w:after="0"/>
        <w:jc w:val="center"/>
        <w:rPr>
          <w:rFonts w:ascii="Times New Roman" w:eastAsia="Times New Roman" w:hAnsi="Times New Roman" w:cs="Times New Roman"/>
        </w:rPr>
      </w:pPr>
    </w:p>
    <w:p w:rsidR="00C830C1" w:rsidRDefault="00C830C1" w:rsidP="00B85FE4">
      <w:pPr>
        <w:widowControl w:val="0"/>
        <w:autoSpaceDE w:val="0"/>
        <w:autoSpaceDN w:val="0"/>
        <w:spacing w:after="0"/>
        <w:jc w:val="center"/>
        <w:rPr>
          <w:rFonts w:ascii="Times New Roman" w:eastAsia="Times New Roman" w:hAnsi="Times New Roman" w:cs="Times New Roman"/>
        </w:rPr>
      </w:pPr>
    </w:p>
    <w:p w:rsidR="00C830C1" w:rsidRDefault="00C830C1" w:rsidP="00B85FE4">
      <w:pPr>
        <w:widowControl w:val="0"/>
        <w:autoSpaceDE w:val="0"/>
        <w:autoSpaceDN w:val="0"/>
        <w:spacing w:after="0"/>
        <w:jc w:val="center"/>
        <w:rPr>
          <w:rFonts w:ascii="Times New Roman" w:eastAsia="Times New Roman" w:hAnsi="Times New Roman" w:cs="Times New Roman"/>
        </w:rPr>
      </w:pPr>
    </w:p>
    <w:p w:rsidR="00C830C1" w:rsidRDefault="00C830C1" w:rsidP="00B85FE4">
      <w:pPr>
        <w:widowControl w:val="0"/>
        <w:autoSpaceDE w:val="0"/>
        <w:autoSpaceDN w:val="0"/>
        <w:spacing w:after="0"/>
        <w:jc w:val="center"/>
        <w:rPr>
          <w:rFonts w:ascii="Times New Roman" w:eastAsia="Times New Roman" w:hAnsi="Times New Roman" w:cs="Times New Roman"/>
        </w:rPr>
      </w:pPr>
    </w:p>
    <w:p w:rsidR="00C830C1" w:rsidRDefault="00C830C1" w:rsidP="00B85FE4">
      <w:pPr>
        <w:widowControl w:val="0"/>
        <w:autoSpaceDE w:val="0"/>
        <w:autoSpaceDN w:val="0"/>
        <w:spacing w:after="0"/>
        <w:jc w:val="center"/>
        <w:rPr>
          <w:rFonts w:ascii="Times New Roman" w:eastAsia="Times New Roman" w:hAnsi="Times New Roman" w:cs="Times New Roman"/>
        </w:rPr>
      </w:pPr>
    </w:p>
    <w:p w:rsidR="00C830C1" w:rsidRDefault="00C830C1" w:rsidP="00B85FE4">
      <w:pPr>
        <w:widowControl w:val="0"/>
        <w:autoSpaceDE w:val="0"/>
        <w:autoSpaceDN w:val="0"/>
        <w:spacing w:after="0"/>
        <w:jc w:val="center"/>
        <w:rPr>
          <w:rFonts w:ascii="Times New Roman" w:eastAsia="Times New Roman" w:hAnsi="Times New Roman" w:cs="Times New Roman"/>
        </w:rPr>
      </w:pPr>
    </w:p>
    <w:p w:rsidR="00C830C1" w:rsidRDefault="00C830C1" w:rsidP="00B85FE4">
      <w:pPr>
        <w:widowControl w:val="0"/>
        <w:autoSpaceDE w:val="0"/>
        <w:autoSpaceDN w:val="0"/>
        <w:spacing w:after="0"/>
        <w:jc w:val="center"/>
        <w:rPr>
          <w:rFonts w:ascii="Times New Roman" w:eastAsia="Times New Roman" w:hAnsi="Times New Roman" w:cs="Times New Roman"/>
        </w:rPr>
      </w:pPr>
    </w:p>
    <w:p w:rsidR="00C830C1" w:rsidRDefault="00C830C1" w:rsidP="00B85FE4">
      <w:pPr>
        <w:widowControl w:val="0"/>
        <w:autoSpaceDE w:val="0"/>
        <w:autoSpaceDN w:val="0"/>
        <w:spacing w:after="0"/>
        <w:jc w:val="center"/>
        <w:rPr>
          <w:rFonts w:ascii="Times New Roman" w:eastAsia="Times New Roman" w:hAnsi="Times New Roman" w:cs="Times New Roman"/>
        </w:rPr>
      </w:pPr>
    </w:p>
    <w:p w:rsidR="00B85FE4" w:rsidRPr="002F0D70" w:rsidRDefault="00B85FE4" w:rsidP="00B85FE4">
      <w:pPr>
        <w:widowControl w:val="0"/>
        <w:autoSpaceDE w:val="0"/>
        <w:autoSpaceDN w:val="0"/>
        <w:spacing w:after="0"/>
        <w:jc w:val="center"/>
        <w:rPr>
          <w:rFonts w:ascii="Times New Roman" w:eastAsia="Times New Roman" w:hAnsi="Times New Roman" w:cs="Times New Roman"/>
        </w:rPr>
      </w:pPr>
      <w:r w:rsidRPr="002F0D70">
        <w:rPr>
          <w:rFonts w:ascii="Times New Roman" w:eastAsia="Times New Roman" w:hAnsi="Times New Roman" w:cs="Times New Roman"/>
        </w:rPr>
        <w:t>Отчет</w:t>
      </w:r>
    </w:p>
    <w:p w:rsidR="00B85FE4" w:rsidRPr="002F0D70" w:rsidRDefault="00B85FE4" w:rsidP="00B85FE4">
      <w:pPr>
        <w:widowControl w:val="0"/>
        <w:autoSpaceDE w:val="0"/>
        <w:autoSpaceDN w:val="0"/>
        <w:spacing w:after="0"/>
        <w:jc w:val="center"/>
        <w:rPr>
          <w:rFonts w:ascii="Times New Roman" w:eastAsia="Times New Roman" w:hAnsi="Times New Roman" w:cs="Times New Roman"/>
        </w:rPr>
      </w:pPr>
      <w:r w:rsidRPr="002F0D70">
        <w:rPr>
          <w:rFonts w:ascii="Times New Roman" w:eastAsia="Times New Roman" w:hAnsi="Times New Roman" w:cs="Times New Roman"/>
        </w:rPr>
        <w:t>о расходах, источником финансового обеспечения которых является Субсидия</w:t>
      </w:r>
    </w:p>
    <w:p w:rsidR="00B85FE4" w:rsidRPr="002F0D70" w:rsidRDefault="00B85FE4" w:rsidP="00B85FE4">
      <w:pPr>
        <w:widowControl w:val="0"/>
        <w:autoSpaceDE w:val="0"/>
        <w:autoSpaceDN w:val="0"/>
        <w:spacing w:after="0"/>
        <w:jc w:val="center"/>
        <w:rPr>
          <w:rFonts w:ascii="Times New Roman" w:eastAsia="Times New Roman" w:hAnsi="Times New Roman" w:cs="Times New Roman"/>
        </w:rPr>
      </w:pPr>
      <w:r w:rsidRPr="002F0D70">
        <w:rPr>
          <w:rFonts w:ascii="Times New Roman" w:eastAsia="Times New Roman" w:hAnsi="Times New Roman" w:cs="Times New Roman"/>
        </w:rPr>
        <w:t>на «__» _________ 20__ г.</w:t>
      </w:r>
    </w:p>
    <w:p w:rsidR="00B85FE4" w:rsidRPr="002F0D70" w:rsidRDefault="00B85FE4" w:rsidP="00B85FE4">
      <w:pPr>
        <w:widowControl w:val="0"/>
        <w:autoSpaceDE w:val="0"/>
        <w:autoSpaceDN w:val="0"/>
        <w:spacing w:after="0"/>
        <w:jc w:val="center"/>
        <w:rPr>
          <w:rFonts w:ascii="Times New Roman" w:eastAsia="Times New Roman" w:hAnsi="Times New Roman" w:cs="Times New Roman"/>
        </w:rPr>
      </w:pPr>
    </w:p>
    <w:tbl>
      <w:tblPr>
        <w:tblStyle w:val="a5"/>
        <w:tblW w:w="903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8"/>
      </w:tblGrid>
      <w:tr w:rsidR="00B85FE4" w:rsidRPr="00006529" w:rsidTr="00B85FE4">
        <w:tc>
          <w:tcPr>
            <w:tcW w:w="9038" w:type="dxa"/>
          </w:tcPr>
          <w:p w:rsidR="00B85FE4" w:rsidRPr="00006529" w:rsidRDefault="00B85FE4" w:rsidP="00B85FE4">
            <w:pPr>
              <w:jc w:val="center"/>
              <w:rPr>
                <w:rFonts w:eastAsia="Calibri"/>
                <w:sz w:val="28"/>
                <w:szCs w:val="28"/>
              </w:rPr>
            </w:pPr>
          </w:p>
        </w:tc>
      </w:tr>
    </w:tbl>
    <w:p w:rsidR="00B85FE4" w:rsidRPr="00006529" w:rsidRDefault="00B85FE4" w:rsidP="00B85FE4">
      <w:pPr>
        <w:spacing w:after="0" w:line="240" w:lineRule="auto"/>
        <w:jc w:val="center"/>
        <w:rPr>
          <w:rFonts w:ascii="Times New Roman" w:eastAsia="Calibri" w:hAnsi="Times New Roman" w:cs="Times New Roman"/>
          <w:sz w:val="28"/>
          <w:szCs w:val="28"/>
        </w:rPr>
      </w:pPr>
    </w:p>
    <w:tbl>
      <w:tblPr>
        <w:tblpPr w:leftFromText="180" w:rightFromText="180" w:vertAnchor="text" w:tblpX="-766" w:tblpY="1"/>
        <w:tblOverlap w:val="never"/>
        <w:tblW w:w="55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24"/>
        <w:gridCol w:w="1061"/>
        <w:gridCol w:w="589"/>
        <w:gridCol w:w="764"/>
        <w:gridCol w:w="977"/>
        <w:gridCol w:w="927"/>
      </w:tblGrid>
      <w:tr w:rsidR="00B85FE4" w:rsidRPr="00006529" w:rsidTr="00B85FE4">
        <w:trPr>
          <w:trHeight w:val="1265"/>
          <w:tblHeader/>
        </w:trPr>
        <w:tc>
          <w:tcPr>
            <w:tcW w:w="2932" w:type="pct"/>
            <w:shd w:val="clear" w:color="auto" w:fill="auto"/>
            <w:noWrap/>
            <w:vAlign w:val="center"/>
          </w:tcPr>
          <w:p w:rsidR="00B85FE4" w:rsidRPr="00006529" w:rsidRDefault="00B85FE4" w:rsidP="00B85FE4">
            <w:pPr>
              <w:spacing w:after="0" w:line="240" w:lineRule="auto"/>
              <w:jc w:val="center"/>
              <w:rPr>
                <w:rFonts w:ascii="Times New Roman" w:eastAsia="Calibri" w:hAnsi="Times New Roman" w:cs="Times New Roman"/>
                <w:sz w:val="24"/>
                <w:szCs w:val="24"/>
              </w:rPr>
            </w:pPr>
            <w:r w:rsidRPr="00006529">
              <w:rPr>
                <w:rFonts w:ascii="Times New Roman" w:eastAsia="Calibri" w:hAnsi="Times New Roman" w:cs="Times New Roman"/>
                <w:sz w:val="24"/>
                <w:szCs w:val="24"/>
              </w:rPr>
              <w:t>Наименование затрат</w:t>
            </w:r>
          </w:p>
        </w:tc>
        <w:tc>
          <w:tcPr>
            <w:tcW w:w="508" w:type="pct"/>
            <w:shd w:val="clear" w:color="auto" w:fill="auto"/>
            <w:noWrap/>
            <w:vAlign w:val="center"/>
          </w:tcPr>
          <w:p w:rsidR="00B85FE4" w:rsidRPr="00006529" w:rsidRDefault="00B85FE4" w:rsidP="00B85FE4">
            <w:pPr>
              <w:spacing w:after="0" w:line="240" w:lineRule="auto"/>
              <w:jc w:val="center"/>
              <w:rPr>
                <w:rFonts w:ascii="Times New Roman" w:eastAsia="Calibri" w:hAnsi="Times New Roman" w:cs="Times New Roman"/>
                <w:sz w:val="24"/>
                <w:szCs w:val="24"/>
              </w:rPr>
            </w:pPr>
            <w:r w:rsidRPr="00006529">
              <w:rPr>
                <w:rFonts w:ascii="Times New Roman" w:eastAsia="Calibri" w:hAnsi="Times New Roman" w:cs="Times New Roman"/>
                <w:sz w:val="24"/>
                <w:szCs w:val="24"/>
              </w:rPr>
              <w:t>Всего, руб.</w:t>
            </w:r>
          </w:p>
        </w:tc>
        <w:tc>
          <w:tcPr>
            <w:tcW w:w="282" w:type="pct"/>
            <w:shd w:val="clear" w:color="auto" w:fill="auto"/>
            <w:noWrap/>
            <w:vAlign w:val="center"/>
          </w:tcPr>
          <w:p w:rsidR="00B85FE4" w:rsidRPr="00006529" w:rsidRDefault="00B85FE4" w:rsidP="00B85FE4">
            <w:pPr>
              <w:spacing w:after="0" w:line="240" w:lineRule="auto"/>
              <w:jc w:val="center"/>
              <w:rPr>
                <w:rFonts w:ascii="Times New Roman" w:eastAsia="Calibri" w:hAnsi="Times New Roman" w:cs="Times New Roman"/>
                <w:sz w:val="24"/>
                <w:szCs w:val="24"/>
              </w:rPr>
            </w:pPr>
            <w:r w:rsidRPr="00006529">
              <w:rPr>
                <w:rFonts w:ascii="Times New Roman" w:eastAsia="Calibri" w:hAnsi="Times New Roman" w:cs="Times New Roman"/>
                <w:sz w:val="24"/>
                <w:szCs w:val="24"/>
              </w:rPr>
              <w:t>За счет средств гранта, руб.</w:t>
            </w:r>
          </w:p>
        </w:tc>
        <w:tc>
          <w:tcPr>
            <w:tcW w:w="366" w:type="pct"/>
            <w:shd w:val="clear" w:color="auto" w:fill="auto"/>
            <w:noWrap/>
            <w:vAlign w:val="center"/>
          </w:tcPr>
          <w:p w:rsidR="00B85FE4" w:rsidRPr="00006529" w:rsidRDefault="00B85FE4" w:rsidP="00B85FE4">
            <w:pPr>
              <w:spacing w:after="0" w:line="240" w:lineRule="auto"/>
              <w:jc w:val="center"/>
              <w:rPr>
                <w:rFonts w:ascii="Times New Roman" w:eastAsia="Calibri" w:hAnsi="Times New Roman" w:cs="Times New Roman"/>
                <w:sz w:val="24"/>
                <w:szCs w:val="24"/>
              </w:rPr>
            </w:pPr>
            <w:r w:rsidRPr="00006529">
              <w:rPr>
                <w:rFonts w:ascii="Times New Roman" w:eastAsia="Calibri" w:hAnsi="Times New Roman" w:cs="Times New Roman"/>
                <w:sz w:val="24"/>
                <w:szCs w:val="24"/>
              </w:rPr>
              <w:t>Софинаси-рование, руб.</w:t>
            </w:r>
          </w:p>
        </w:tc>
        <w:tc>
          <w:tcPr>
            <w:tcW w:w="468" w:type="pct"/>
          </w:tcPr>
          <w:p w:rsidR="00B85FE4" w:rsidRPr="00006529" w:rsidRDefault="00B85FE4" w:rsidP="00B85FE4">
            <w:pPr>
              <w:autoSpaceDE w:val="0"/>
              <w:autoSpaceDN w:val="0"/>
              <w:adjustRightInd w:val="0"/>
              <w:jc w:val="center"/>
              <w:rPr>
                <w:rFonts w:ascii="Times New Roman" w:eastAsia="Calibri" w:hAnsi="Times New Roman" w:cs="Times New Roman"/>
                <w:sz w:val="24"/>
                <w:szCs w:val="24"/>
              </w:rPr>
            </w:pPr>
            <w:r w:rsidRPr="00006529">
              <w:rPr>
                <w:rFonts w:ascii="Times New Roman" w:eastAsia="Calibri" w:hAnsi="Times New Roman" w:cs="Times New Roman"/>
                <w:sz w:val="24"/>
                <w:szCs w:val="24"/>
              </w:rPr>
              <w:t>Наименование поставщика товаров, работ, услуг*</w:t>
            </w:r>
          </w:p>
        </w:tc>
        <w:tc>
          <w:tcPr>
            <w:tcW w:w="444" w:type="pct"/>
          </w:tcPr>
          <w:p w:rsidR="00B85FE4" w:rsidRPr="00006529" w:rsidRDefault="00B85FE4" w:rsidP="00B85FE4">
            <w:pPr>
              <w:autoSpaceDE w:val="0"/>
              <w:autoSpaceDN w:val="0"/>
              <w:adjustRightInd w:val="0"/>
              <w:jc w:val="center"/>
              <w:rPr>
                <w:rFonts w:ascii="Times New Roman" w:eastAsia="Calibri" w:hAnsi="Times New Roman" w:cs="Times New Roman"/>
                <w:sz w:val="24"/>
                <w:szCs w:val="24"/>
              </w:rPr>
            </w:pPr>
            <w:r w:rsidRPr="00006529">
              <w:rPr>
                <w:rFonts w:ascii="Times New Roman" w:eastAsia="Calibri" w:hAnsi="Times New Roman" w:cs="Times New Roman"/>
                <w:sz w:val="24"/>
                <w:szCs w:val="24"/>
              </w:rPr>
              <w:t xml:space="preserve">Наименование документа </w:t>
            </w:r>
            <w:r w:rsidRPr="00006529">
              <w:rPr>
                <w:rFonts w:ascii="Times New Roman" w:eastAsia="Calibri" w:hAnsi="Times New Roman" w:cs="Times New Roman"/>
                <w:sz w:val="24"/>
                <w:szCs w:val="24"/>
              </w:rPr>
              <w:br/>
              <w:t>(№, дата)*</w:t>
            </w:r>
          </w:p>
        </w:tc>
      </w:tr>
      <w:tr w:rsidR="00B85FE4" w:rsidRPr="00006529" w:rsidTr="00B85FE4">
        <w:trPr>
          <w:trHeight w:val="255"/>
        </w:trPr>
        <w:tc>
          <w:tcPr>
            <w:tcW w:w="2932" w:type="pct"/>
            <w:shd w:val="clear" w:color="auto" w:fill="auto"/>
            <w:noWrap/>
            <w:vAlign w:val="center"/>
          </w:tcPr>
          <w:p w:rsidR="00B85FE4" w:rsidRPr="00006529" w:rsidRDefault="00B85FE4" w:rsidP="00B85FE4">
            <w:pPr>
              <w:spacing w:after="0" w:line="240" w:lineRule="auto"/>
              <w:rPr>
                <w:rFonts w:ascii="Times New Roman" w:eastAsia="Calibri" w:hAnsi="Times New Roman" w:cs="Times New Roman"/>
                <w:sz w:val="24"/>
                <w:szCs w:val="24"/>
              </w:rPr>
            </w:pPr>
            <w:r w:rsidRPr="00006529">
              <w:rPr>
                <w:rFonts w:ascii="Times New Roman" w:eastAsia="Calibri" w:hAnsi="Times New Roman" w:cs="Times New Roman"/>
                <w:sz w:val="24"/>
                <w:szCs w:val="24"/>
              </w:rPr>
              <w:t xml:space="preserve">1.  Аренда нежилого помещения </w:t>
            </w:r>
          </w:p>
        </w:tc>
        <w:tc>
          <w:tcPr>
            <w:tcW w:w="508"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282"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366"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468" w:type="pct"/>
          </w:tcPr>
          <w:p w:rsidR="00B85FE4" w:rsidRPr="00006529" w:rsidRDefault="00B85FE4" w:rsidP="00B85FE4">
            <w:pPr>
              <w:spacing w:after="0" w:line="240" w:lineRule="auto"/>
              <w:rPr>
                <w:rFonts w:ascii="Times New Roman" w:eastAsia="Calibri" w:hAnsi="Times New Roman" w:cs="Times New Roman"/>
                <w:sz w:val="24"/>
                <w:szCs w:val="24"/>
              </w:rPr>
            </w:pPr>
          </w:p>
        </w:tc>
        <w:tc>
          <w:tcPr>
            <w:tcW w:w="444" w:type="pct"/>
          </w:tcPr>
          <w:p w:rsidR="00B85FE4" w:rsidRPr="00006529" w:rsidRDefault="00B85FE4" w:rsidP="00B85FE4">
            <w:pPr>
              <w:spacing w:after="0" w:line="240" w:lineRule="auto"/>
              <w:rPr>
                <w:rFonts w:ascii="Times New Roman" w:eastAsia="Calibri" w:hAnsi="Times New Roman" w:cs="Times New Roman"/>
                <w:sz w:val="24"/>
                <w:szCs w:val="24"/>
              </w:rPr>
            </w:pPr>
          </w:p>
        </w:tc>
      </w:tr>
      <w:tr w:rsidR="00B85FE4" w:rsidRPr="00006529" w:rsidTr="00B85FE4">
        <w:trPr>
          <w:trHeight w:val="637"/>
        </w:trPr>
        <w:tc>
          <w:tcPr>
            <w:tcW w:w="2932" w:type="pct"/>
            <w:shd w:val="clear" w:color="auto" w:fill="auto"/>
            <w:noWrap/>
            <w:vAlign w:val="center"/>
            <w:hideMark/>
          </w:tcPr>
          <w:p w:rsidR="00B85FE4" w:rsidRPr="00006529" w:rsidRDefault="00B85FE4" w:rsidP="00B85FE4">
            <w:pPr>
              <w:spacing w:after="0" w:line="240" w:lineRule="auto"/>
              <w:rPr>
                <w:rFonts w:ascii="Times New Roman" w:eastAsia="Calibri" w:hAnsi="Times New Roman" w:cs="Times New Roman"/>
                <w:sz w:val="24"/>
                <w:szCs w:val="24"/>
              </w:rPr>
            </w:pPr>
            <w:r w:rsidRPr="00006529">
              <w:rPr>
                <w:rFonts w:ascii="Times New Roman" w:eastAsia="Calibri" w:hAnsi="Times New Roman" w:cs="Times New Roman"/>
                <w:sz w:val="24"/>
                <w:szCs w:val="24"/>
              </w:rPr>
              <w:t>2.  Ремонт помещений, используемых для осуществления предпринимательской деятельности, включая приобретение строительных материалов, оборудования, необходимого для ремонта помещений, используемых для осуществления предпринимательской деятельности</w:t>
            </w:r>
          </w:p>
        </w:tc>
        <w:tc>
          <w:tcPr>
            <w:tcW w:w="508" w:type="pct"/>
            <w:shd w:val="clear" w:color="auto" w:fill="auto"/>
            <w:noWrap/>
            <w:vAlign w:val="bottom"/>
            <w:hideMark/>
          </w:tcPr>
          <w:p w:rsidR="00B85FE4" w:rsidRPr="00006529" w:rsidRDefault="00B85FE4" w:rsidP="00B85FE4">
            <w:pPr>
              <w:spacing w:after="0" w:line="240" w:lineRule="auto"/>
              <w:rPr>
                <w:rFonts w:ascii="Times New Roman" w:eastAsia="Calibri" w:hAnsi="Times New Roman" w:cs="Times New Roman"/>
                <w:sz w:val="24"/>
                <w:szCs w:val="24"/>
              </w:rPr>
            </w:pPr>
          </w:p>
        </w:tc>
        <w:tc>
          <w:tcPr>
            <w:tcW w:w="282" w:type="pct"/>
            <w:shd w:val="clear" w:color="auto" w:fill="auto"/>
            <w:noWrap/>
            <w:vAlign w:val="bottom"/>
            <w:hideMark/>
          </w:tcPr>
          <w:p w:rsidR="00B85FE4" w:rsidRPr="00006529" w:rsidRDefault="00B85FE4" w:rsidP="00B85FE4">
            <w:pPr>
              <w:spacing w:after="0" w:line="240" w:lineRule="auto"/>
              <w:rPr>
                <w:rFonts w:ascii="Times New Roman" w:eastAsia="Calibri" w:hAnsi="Times New Roman" w:cs="Times New Roman"/>
                <w:sz w:val="24"/>
                <w:szCs w:val="24"/>
              </w:rPr>
            </w:pPr>
          </w:p>
        </w:tc>
        <w:tc>
          <w:tcPr>
            <w:tcW w:w="366" w:type="pct"/>
            <w:shd w:val="clear" w:color="auto" w:fill="auto"/>
            <w:noWrap/>
            <w:vAlign w:val="bottom"/>
            <w:hideMark/>
          </w:tcPr>
          <w:p w:rsidR="00B85FE4" w:rsidRPr="00006529" w:rsidRDefault="00B85FE4" w:rsidP="00B85FE4">
            <w:pPr>
              <w:spacing w:after="0" w:line="240" w:lineRule="auto"/>
              <w:rPr>
                <w:rFonts w:ascii="Times New Roman" w:eastAsia="Calibri" w:hAnsi="Times New Roman" w:cs="Times New Roman"/>
                <w:sz w:val="24"/>
                <w:szCs w:val="24"/>
              </w:rPr>
            </w:pPr>
          </w:p>
        </w:tc>
        <w:tc>
          <w:tcPr>
            <w:tcW w:w="468" w:type="pct"/>
          </w:tcPr>
          <w:p w:rsidR="00B85FE4" w:rsidRPr="00006529" w:rsidRDefault="00B85FE4" w:rsidP="00B85FE4">
            <w:pPr>
              <w:spacing w:after="0" w:line="240" w:lineRule="auto"/>
              <w:rPr>
                <w:rFonts w:ascii="Times New Roman" w:eastAsia="Calibri" w:hAnsi="Times New Roman" w:cs="Times New Roman"/>
                <w:sz w:val="24"/>
                <w:szCs w:val="24"/>
              </w:rPr>
            </w:pPr>
          </w:p>
        </w:tc>
        <w:tc>
          <w:tcPr>
            <w:tcW w:w="444" w:type="pct"/>
          </w:tcPr>
          <w:p w:rsidR="00B85FE4" w:rsidRPr="00006529" w:rsidRDefault="00B85FE4" w:rsidP="00B85FE4">
            <w:pPr>
              <w:spacing w:after="0" w:line="240" w:lineRule="auto"/>
              <w:rPr>
                <w:rFonts w:ascii="Times New Roman" w:eastAsia="Calibri" w:hAnsi="Times New Roman" w:cs="Times New Roman"/>
                <w:sz w:val="24"/>
                <w:szCs w:val="24"/>
              </w:rPr>
            </w:pPr>
          </w:p>
        </w:tc>
      </w:tr>
      <w:tr w:rsidR="00B85FE4" w:rsidRPr="00006529" w:rsidTr="00B85FE4">
        <w:trPr>
          <w:trHeight w:val="510"/>
        </w:trPr>
        <w:tc>
          <w:tcPr>
            <w:tcW w:w="2932" w:type="pct"/>
            <w:shd w:val="clear" w:color="auto" w:fill="auto"/>
            <w:noWrap/>
            <w:vAlign w:val="center"/>
            <w:hideMark/>
          </w:tcPr>
          <w:p w:rsidR="00B85FE4" w:rsidRPr="00006529" w:rsidRDefault="00B85FE4" w:rsidP="00B85FE4">
            <w:pPr>
              <w:spacing w:after="0" w:line="240" w:lineRule="auto"/>
              <w:rPr>
                <w:rFonts w:ascii="Times New Roman" w:eastAsia="Calibri" w:hAnsi="Times New Roman" w:cs="Times New Roman"/>
                <w:sz w:val="24"/>
                <w:szCs w:val="24"/>
              </w:rPr>
            </w:pPr>
            <w:r w:rsidRPr="00006529">
              <w:rPr>
                <w:rFonts w:ascii="Times New Roman" w:eastAsia="Calibri" w:hAnsi="Times New Roman" w:cs="Times New Roman"/>
                <w:sz w:val="24"/>
                <w:szCs w:val="24"/>
              </w:rPr>
              <w:t>3. </w:t>
            </w:r>
            <w:r w:rsidRPr="00006529">
              <w:rPr>
                <w:rFonts w:ascii="Times New Roman" w:eastAsia="Times New Roman" w:hAnsi="Times New Roman" w:cs="Times New Roman"/>
                <w:sz w:val="24"/>
                <w:szCs w:val="24"/>
              </w:rPr>
              <w:t xml:space="preserve"> </w:t>
            </w:r>
            <w:r w:rsidRPr="00006529">
              <w:rPr>
                <w:rFonts w:ascii="Times New Roman" w:eastAsia="Calibri" w:hAnsi="Times New Roman" w:cs="Times New Roman"/>
                <w:sz w:val="24"/>
                <w:szCs w:val="24"/>
              </w:rPr>
              <w:t>Приобретение оргтехники, оборудования, мебели, программного обеспечения, используемых для осуществления предпринимательской деятельности</w:t>
            </w:r>
          </w:p>
        </w:tc>
        <w:tc>
          <w:tcPr>
            <w:tcW w:w="508" w:type="pct"/>
            <w:shd w:val="clear" w:color="auto" w:fill="auto"/>
            <w:noWrap/>
            <w:vAlign w:val="bottom"/>
            <w:hideMark/>
          </w:tcPr>
          <w:p w:rsidR="00B85FE4" w:rsidRPr="00006529" w:rsidRDefault="00B85FE4" w:rsidP="00B85FE4">
            <w:pPr>
              <w:spacing w:after="0" w:line="240" w:lineRule="auto"/>
              <w:rPr>
                <w:rFonts w:ascii="Times New Roman" w:eastAsia="Calibri" w:hAnsi="Times New Roman" w:cs="Times New Roman"/>
                <w:sz w:val="24"/>
                <w:szCs w:val="24"/>
              </w:rPr>
            </w:pPr>
          </w:p>
        </w:tc>
        <w:tc>
          <w:tcPr>
            <w:tcW w:w="282" w:type="pct"/>
            <w:shd w:val="clear" w:color="auto" w:fill="auto"/>
            <w:noWrap/>
            <w:vAlign w:val="bottom"/>
            <w:hideMark/>
          </w:tcPr>
          <w:p w:rsidR="00B85FE4" w:rsidRPr="00006529" w:rsidRDefault="00B85FE4" w:rsidP="00B85FE4">
            <w:pPr>
              <w:spacing w:after="0" w:line="240" w:lineRule="auto"/>
              <w:rPr>
                <w:rFonts w:ascii="Times New Roman" w:eastAsia="Calibri" w:hAnsi="Times New Roman" w:cs="Times New Roman"/>
                <w:sz w:val="24"/>
                <w:szCs w:val="24"/>
              </w:rPr>
            </w:pPr>
          </w:p>
        </w:tc>
        <w:tc>
          <w:tcPr>
            <w:tcW w:w="366" w:type="pct"/>
            <w:shd w:val="clear" w:color="auto" w:fill="auto"/>
            <w:noWrap/>
            <w:vAlign w:val="bottom"/>
            <w:hideMark/>
          </w:tcPr>
          <w:p w:rsidR="00B85FE4" w:rsidRPr="00006529" w:rsidRDefault="00B85FE4" w:rsidP="00B85FE4">
            <w:pPr>
              <w:spacing w:after="0" w:line="240" w:lineRule="auto"/>
              <w:rPr>
                <w:rFonts w:ascii="Times New Roman" w:eastAsia="Calibri" w:hAnsi="Times New Roman" w:cs="Times New Roman"/>
                <w:sz w:val="24"/>
                <w:szCs w:val="24"/>
              </w:rPr>
            </w:pPr>
          </w:p>
        </w:tc>
        <w:tc>
          <w:tcPr>
            <w:tcW w:w="468" w:type="pct"/>
          </w:tcPr>
          <w:p w:rsidR="00B85FE4" w:rsidRPr="00006529" w:rsidRDefault="00B85FE4" w:rsidP="00B85FE4">
            <w:pPr>
              <w:spacing w:after="0" w:line="240" w:lineRule="auto"/>
              <w:rPr>
                <w:rFonts w:ascii="Times New Roman" w:eastAsia="Calibri" w:hAnsi="Times New Roman" w:cs="Times New Roman"/>
                <w:sz w:val="24"/>
                <w:szCs w:val="24"/>
              </w:rPr>
            </w:pPr>
          </w:p>
        </w:tc>
        <w:tc>
          <w:tcPr>
            <w:tcW w:w="444" w:type="pct"/>
          </w:tcPr>
          <w:p w:rsidR="00B85FE4" w:rsidRPr="00006529" w:rsidRDefault="00B85FE4" w:rsidP="00B85FE4">
            <w:pPr>
              <w:spacing w:after="0" w:line="240" w:lineRule="auto"/>
              <w:rPr>
                <w:rFonts w:ascii="Times New Roman" w:eastAsia="Calibri" w:hAnsi="Times New Roman" w:cs="Times New Roman"/>
                <w:sz w:val="24"/>
                <w:szCs w:val="24"/>
              </w:rPr>
            </w:pPr>
          </w:p>
        </w:tc>
      </w:tr>
      <w:tr w:rsidR="00B85FE4" w:rsidRPr="00006529" w:rsidTr="00B85FE4">
        <w:trPr>
          <w:trHeight w:val="255"/>
        </w:trPr>
        <w:tc>
          <w:tcPr>
            <w:tcW w:w="2932" w:type="pct"/>
            <w:shd w:val="clear" w:color="auto" w:fill="auto"/>
            <w:noWrap/>
            <w:vAlign w:val="center"/>
            <w:hideMark/>
          </w:tcPr>
          <w:p w:rsidR="00B85FE4" w:rsidRPr="00006529" w:rsidRDefault="00B85FE4" w:rsidP="00B85FE4">
            <w:pPr>
              <w:spacing w:after="0" w:line="240" w:lineRule="auto"/>
              <w:rPr>
                <w:rFonts w:ascii="Times New Roman" w:eastAsia="Calibri" w:hAnsi="Times New Roman" w:cs="Times New Roman"/>
                <w:sz w:val="24"/>
                <w:szCs w:val="24"/>
              </w:rPr>
            </w:pPr>
            <w:r w:rsidRPr="00006529">
              <w:rPr>
                <w:rFonts w:ascii="Times New Roman" w:eastAsia="Calibri" w:hAnsi="Times New Roman" w:cs="Times New Roman"/>
                <w:sz w:val="24"/>
                <w:szCs w:val="24"/>
              </w:rPr>
              <w:t>4.</w:t>
            </w:r>
            <w:r w:rsidRPr="00006529">
              <w:rPr>
                <w:rFonts w:ascii="Times New Roman" w:eastAsia="Times New Roman" w:hAnsi="Times New Roman" w:cs="Times New Roman"/>
                <w:sz w:val="24"/>
                <w:szCs w:val="24"/>
              </w:rPr>
              <w:t xml:space="preserve"> </w:t>
            </w:r>
            <w:r w:rsidRPr="00006529">
              <w:rPr>
                <w:rFonts w:ascii="Times New Roman" w:eastAsia="Calibri" w:hAnsi="Times New Roman" w:cs="Times New Roman"/>
                <w:sz w:val="24"/>
                <w:szCs w:val="24"/>
              </w:rPr>
              <w:t>Оформление результатов интеллектуальной деятельности, полученных при осуществлении предпринимательской деятельности</w:t>
            </w:r>
          </w:p>
        </w:tc>
        <w:tc>
          <w:tcPr>
            <w:tcW w:w="508" w:type="pct"/>
            <w:shd w:val="clear" w:color="auto" w:fill="auto"/>
            <w:noWrap/>
            <w:vAlign w:val="bottom"/>
            <w:hideMark/>
          </w:tcPr>
          <w:p w:rsidR="00B85FE4" w:rsidRPr="00006529" w:rsidRDefault="00B85FE4" w:rsidP="00B85FE4">
            <w:pPr>
              <w:spacing w:after="0" w:line="240" w:lineRule="auto"/>
              <w:rPr>
                <w:rFonts w:ascii="Times New Roman" w:eastAsia="Calibri" w:hAnsi="Times New Roman" w:cs="Times New Roman"/>
                <w:sz w:val="24"/>
                <w:szCs w:val="24"/>
              </w:rPr>
            </w:pPr>
          </w:p>
        </w:tc>
        <w:tc>
          <w:tcPr>
            <w:tcW w:w="282" w:type="pct"/>
            <w:shd w:val="clear" w:color="auto" w:fill="auto"/>
            <w:noWrap/>
            <w:vAlign w:val="bottom"/>
            <w:hideMark/>
          </w:tcPr>
          <w:p w:rsidR="00B85FE4" w:rsidRPr="00006529" w:rsidRDefault="00B85FE4" w:rsidP="00B85FE4">
            <w:pPr>
              <w:spacing w:after="0" w:line="240" w:lineRule="auto"/>
              <w:rPr>
                <w:rFonts w:ascii="Times New Roman" w:eastAsia="Calibri" w:hAnsi="Times New Roman" w:cs="Times New Roman"/>
                <w:sz w:val="24"/>
                <w:szCs w:val="24"/>
              </w:rPr>
            </w:pPr>
          </w:p>
        </w:tc>
        <w:tc>
          <w:tcPr>
            <w:tcW w:w="366" w:type="pct"/>
            <w:shd w:val="clear" w:color="auto" w:fill="auto"/>
            <w:noWrap/>
            <w:vAlign w:val="bottom"/>
            <w:hideMark/>
          </w:tcPr>
          <w:p w:rsidR="00B85FE4" w:rsidRPr="00006529" w:rsidRDefault="00B85FE4" w:rsidP="00B85FE4">
            <w:pPr>
              <w:spacing w:after="0" w:line="240" w:lineRule="auto"/>
              <w:rPr>
                <w:rFonts w:ascii="Times New Roman" w:eastAsia="Calibri" w:hAnsi="Times New Roman" w:cs="Times New Roman"/>
                <w:sz w:val="24"/>
                <w:szCs w:val="24"/>
              </w:rPr>
            </w:pPr>
          </w:p>
        </w:tc>
        <w:tc>
          <w:tcPr>
            <w:tcW w:w="468" w:type="pct"/>
          </w:tcPr>
          <w:p w:rsidR="00B85FE4" w:rsidRPr="00006529" w:rsidRDefault="00B85FE4" w:rsidP="00B85FE4">
            <w:pPr>
              <w:spacing w:after="0" w:line="240" w:lineRule="auto"/>
              <w:rPr>
                <w:rFonts w:ascii="Times New Roman" w:eastAsia="Calibri" w:hAnsi="Times New Roman" w:cs="Times New Roman"/>
                <w:sz w:val="24"/>
                <w:szCs w:val="24"/>
              </w:rPr>
            </w:pPr>
          </w:p>
        </w:tc>
        <w:tc>
          <w:tcPr>
            <w:tcW w:w="444" w:type="pct"/>
          </w:tcPr>
          <w:p w:rsidR="00B85FE4" w:rsidRPr="00006529" w:rsidRDefault="00B85FE4" w:rsidP="00B85FE4">
            <w:pPr>
              <w:spacing w:after="0" w:line="240" w:lineRule="auto"/>
              <w:rPr>
                <w:rFonts w:ascii="Times New Roman" w:eastAsia="Calibri" w:hAnsi="Times New Roman" w:cs="Times New Roman"/>
                <w:sz w:val="24"/>
                <w:szCs w:val="24"/>
              </w:rPr>
            </w:pPr>
          </w:p>
        </w:tc>
      </w:tr>
      <w:tr w:rsidR="00B85FE4" w:rsidRPr="00006529" w:rsidTr="00B85FE4">
        <w:trPr>
          <w:trHeight w:val="255"/>
        </w:trPr>
        <w:tc>
          <w:tcPr>
            <w:tcW w:w="2932" w:type="pct"/>
            <w:shd w:val="clear" w:color="auto" w:fill="auto"/>
            <w:noWrap/>
            <w:vAlign w:val="center"/>
          </w:tcPr>
          <w:p w:rsidR="00B85FE4" w:rsidRPr="00006529" w:rsidRDefault="00B85FE4" w:rsidP="00B85FE4">
            <w:pPr>
              <w:spacing w:after="0"/>
              <w:jc w:val="both"/>
              <w:rPr>
                <w:rFonts w:ascii="Times New Roman" w:eastAsia="Calibri" w:hAnsi="Times New Roman" w:cs="Times New Roman"/>
                <w:sz w:val="24"/>
                <w:szCs w:val="24"/>
              </w:rPr>
            </w:pPr>
            <w:r w:rsidRPr="00006529">
              <w:rPr>
                <w:rFonts w:ascii="Times New Roman" w:eastAsia="Calibri" w:hAnsi="Times New Roman" w:cs="Times New Roman"/>
                <w:sz w:val="24"/>
                <w:szCs w:val="24"/>
              </w:rPr>
              <w:t xml:space="preserve">5. Приобретение сырья, расходных материалов, необходимых </w:t>
            </w:r>
          </w:p>
          <w:p w:rsidR="00B85FE4" w:rsidRPr="00006529" w:rsidRDefault="00B85FE4" w:rsidP="00B85FE4">
            <w:pPr>
              <w:spacing w:after="0"/>
              <w:jc w:val="both"/>
              <w:rPr>
                <w:rFonts w:ascii="Times New Roman" w:eastAsia="Calibri" w:hAnsi="Times New Roman" w:cs="Times New Roman"/>
                <w:sz w:val="24"/>
                <w:szCs w:val="24"/>
              </w:rPr>
            </w:pPr>
            <w:r w:rsidRPr="00006529">
              <w:rPr>
                <w:rFonts w:ascii="Times New Roman" w:eastAsia="Calibri" w:hAnsi="Times New Roman" w:cs="Times New Roman"/>
                <w:sz w:val="24"/>
                <w:szCs w:val="24"/>
              </w:rPr>
              <w:t xml:space="preserve">для производства выпускаемой продукции или предоставления услуг, – </w:t>
            </w:r>
          </w:p>
          <w:p w:rsidR="00B85FE4" w:rsidRPr="00006529" w:rsidRDefault="00B85FE4" w:rsidP="00B85FE4">
            <w:pPr>
              <w:spacing w:after="0"/>
              <w:jc w:val="both"/>
              <w:rPr>
                <w:rFonts w:ascii="Times New Roman" w:eastAsia="Calibri" w:hAnsi="Times New Roman" w:cs="Times New Roman"/>
                <w:sz w:val="24"/>
                <w:szCs w:val="24"/>
              </w:rPr>
            </w:pPr>
            <w:r w:rsidRPr="00006529">
              <w:rPr>
                <w:rFonts w:ascii="Times New Roman" w:eastAsia="Calibri" w:hAnsi="Times New Roman" w:cs="Times New Roman"/>
                <w:sz w:val="24"/>
                <w:szCs w:val="24"/>
              </w:rPr>
              <w:t>в размере не более 30 % от общей суммы гранта</w:t>
            </w:r>
          </w:p>
        </w:tc>
        <w:tc>
          <w:tcPr>
            <w:tcW w:w="508"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282"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366"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468" w:type="pct"/>
          </w:tcPr>
          <w:p w:rsidR="00B85FE4" w:rsidRPr="00006529" w:rsidRDefault="00B85FE4" w:rsidP="00B85FE4">
            <w:pPr>
              <w:spacing w:after="0" w:line="240" w:lineRule="auto"/>
              <w:rPr>
                <w:rFonts w:ascii="Times New Roman" w:eastAsia="Calibri" w:hAnsi="Times New Roman" w:cs="Times New Roman"/>
                <w:sz w:val="24"/>
                <w:szCs w:val="24"/>
              </w:rPr>
            </w:pPr>
          </w:p>
        </w:tc>
        <w:tc>
          <w:tcPr>
            <w:tcW w:w="444" w:type="pct"/>
          </w:tcPr>
          <w:p w:rsidR="00B85FE4" w:rsidRPr="00006529" w:rsidRDefault="00B85FE4" w:rsidP="00B85FE4">
            <w:pPr>
              <w:spacing w:after="0" w:line="240" w:lineRule="auto"/>
              <w:rPr>
                <w:rFonts w:ascii="Times New Roman" w:eastAsia="Calibri" w:hAnsi="Times New Roman" w:cs="Times New Roman"/>
                <w:sz w:val="24"/>
                <w:szCs w:val="24"/>
              </w:rPr>
            </w:pPr>
          </w:p>
        </w:tc>
      </w:tr>
      <w:tr w:rsidR="00B85FE4" w:rsidRPr="00006529" w:rsidTr="00B85FE4">
        <w:trPr>
          <w:trHeight w:val="255"/>
        </w:trPr>
        <w:tc>
          <w:tcPr>
            <w:tcW w:w="2932" w:type="pct"/>
            <w:shd w:val="clear" w:color="auto" w:fill="auto"/>
            <w:noWrap/>
            <w:vAlign w:val="center"/>
          </w:tcPr>
          <w:p w:rsidR="00B85FE4" w:rsidRPr="00006529" w:rsidRDefault="00B85FE4" w:rsidP="00B85FE4">
            <w:pPr>
              <w:spacing w:after="0"/>
              <w:jc w:val="both"/>
              <w:rPr>
                <w:rFonts w:ascii="Times New Roman" w:eastAsia="Calibri" w:hAnsi="Times New Roman" w:cs="Times New Roman"/>
                <w:sz w:val="24"/>
                <w:szCs w:val="24"/>
              </w:rPr>
            </w:pPr>
            <w:r w:rsidRPr="00006529">
              <w:rPr>
                <w:rFonts w:ascii="Times New Roman" w:eastAsia="Calibri" w:hAnsi="Times New Roman" w:cs="Times New Roman"/>
                <w:sz w:val="24"/>
                <w:szCs w:val="24"/>
              </w:rPr>
              <w:t>6. Возмещение части затрат на выплату по передаче прав на франшизу (паушальный взнос)</w:t>
            </w:r>
          </w:p>
        </w:tc>
        <w:tc>
          <w:tcPr>
            <w:tcW w:w="508"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282"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366"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468" w:type="pct"/>
          </w:tcPr>
          <w:p w:rsidR="00B85FE4" w:rsidRPr="00006529" w:rsidRDefault="00B85FE4" w:rsidP="00B85FE4">
            <w:pPr>
              <w:spacing w:after="0" w:line="240" w:lineRule="auto"/>
              <w:rPr>
                <w:rFonts w:ascii="Times New Roman" w:eastAsia="Calibri" w:hAnsi="Times New Roman" w:cs="Times New Roman"/>
                <w:sz w:val="24"/>
                <w:szCs w:val="24"/>
              </w:rPr>
            </w:pPr>
          </w:p>
        </w:tc>
        <w:tc>
          <w:tcPr>
            <w:tcW w:w="444" w:type="pct"/>
          </w:tcPr>
          <w:p w:rsidR="00B85FE4" w:rsidRPr="00006529" w:rsidRDefault="00B85FE4" w:rsidP="00B85FE4">
            <w:pPr>
              <w:spacing w:after="0" w:line="240" w:lineRule="auto"/>
              <w:rPr>
                <w:rFonts w:ascii="Times New Roman" w:eastAsia="Calibri" w:hAnsi="Times New Roman" w:cs="Times New Roman"/>
                <w:sz w:val="24"/>
                <w:szCs w:val="24"/>
              </w:rPr>
            </w:pPr>
          </w:p>
        </w:tc>
      </w:tr>
      <w:tr w:rsidR="00B85FE4" w:rsidRPr="00006529" w:rsidTr="00B85FE4">
        <w:trPr>
          <w:trHeight w:val="206"/>
        </w:trPr>
        <w:tc>
          <w:tcPr>
            <w:tcW w:w="2932" w:type="pct"/>
            <w:shd w:val="clear" w:color="auto" w:fill="auto"/>
            <w:noWrap/>
            <w:vAlign w:val="center"/>
          </w:tcPr>
          <w:p w:rsidR="00B85FE4" w:rsidRPr="00006529" w:rsidRDefault="00B85FE4" w:rsidP="00B85FE4">
            <w:pPr>
              <w:spacing w:after="0" w:line="240" w:lineRule="auto"/>
              <w:jc w:val="right"/>
              <w:rPr>
                <w:rFonts w:ascii="Times New Roman" w:eastAsia="Calibri" w:hAnsi="Times New Roman" w:cs="Times New Roman"/>
                <w:sz w:val="24"/>
                <w:szCs w:val="24"/>
              </w:rPr>
            </w:pPr>
            <w:r w:rsidRPr="00006529">
              <w:rPr>
                <w:rFonts w:ascii="Times New Roman" w:eastAsia="Calibri" w:hAnsi="Times New Roman" w:cs="Times New Roman"/>
                <w:sz w:val="24"/>
                <w:szCs w:val="24"/>
              </w:rPr>
              <w:t>ИТОГО</w:t>
            </w:r>
          </w:p>
        </w:tc>
        <w:tc>
          <w:tcPr>
            <w:tcW w:w="508"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282"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366" w:type="pct"/>
            <w:shd w:val="clear" w:color="auto" w:fill="auto"/>
            <w:noWrap/>
            <w:vAlign w:val="bottom"/>
          </w:tcPr>
          <w:p w:rsidR="00B85FE4" w:rsidRPr="00006529" w:rsidRDefault="00B85FE4" w:rsidP="00B85FE4">
            <w:pPr>
              <w:spacing w:after="0" w:line="240" w:lineRule="auto"/>
              <w:rPr>
                <w:rFonts w:ascii="Times New Roman" w:eastAsia="Calibri" w:hAnsi="Times New Roman" w:cs="Times New Roman"/>
                <w:sz w:val="24"/>
                <w:szCs w:val="24"/>
              </w:rPr>
            </w:pPr>
          </w:p>
        </w:tc>
        <w:tc>
          <w:tcPr>
            <w:tcW w:w="468" w:type="pct"/>
          </w:tcPr>
          <w:p w:rsidR="00B85FE4" w:rsidRPr="00006529" w:rsidRDefault="00B85FE4" w:rsidP="00B85FE4">
            <w:pPr>
              <w:spacing w:after="0" w:line="240" w:lineRule="auto"/>
              <w:rPr>
                <w:rFonts w:ascii="Times New Roman" w:eastAsia="Calibri" w:hAnsi="Times New Roman" w:cs="Times New Roman"/>
                <w:sz w:val="24"/>
                <w:szCs w:val="24"/>
              </w:rPr>
            </w:pPr>
          </w:p>
        </w:tc>
        <w:tc>
          <w:tcPr>
            <w:tcW w:w="444" w:type="pct"/>
          </w:tcPr>
          <w:p w:rsidR="00B85FE4" w:rsidRPr="00006529" w:rsidRDefault="00B85FE4" w:rsidP="00B85FE4">
            <w:pPr>
              <w:spacing w:after="0" w:line="240" w:lineRule="auto"/>
              <w:rPr>
                <w:rFonts w:ascii="Times New Roman" w:eastAsia="Calibri" w:hAnsi="Times New Roman" w:cs="Times New Roman"/>
                <w:sz w:val="24"/>
                <w:szCs w:val="24"/>
              </w:rPr>
            </w:pPr>
          </w:p>
        </w:tc>
      </w:tr>
    </w:tbl>
    <w:p w:rsidR="00B85FE4" w:rsidRPr="00006529" w:rsidRDefault="00B85FE4" w:rsidP="00B85FE4">
      <w:pPr>
        <w:spacing w:after="0"/>
        <w:jc w:val="both"/>
        <w:rPr>
          <w:rFonts w:ascii="Times New Roman" w:eastAsia="Calibri" w:hAnsi="Times New Roman" w:cs="Times New Roman"/>
          <w:sz w:val="18"/>
          <w:szCs w:val="18"/>
        </w:rPr>
      </w:pPr>
      <w:r w:rsidRPr="00006529">
        <w:rPr>
          <w:rFonts w:ascii="Times New Roman" w:eastAsia="Calibri" w:hAnsi="Times New Roman" w:cs="Times New Roman"/>
          <w:sz w:val="18"/>
          <w:szCs w:val="18"/>
        </w:rPr>
        <w:t xml:space="preserve">*К отчету прилагаются копий заверенных в установленном законодательством Российской Федерации порядке первичных бухгалтерских документов, подтверждающих понесенные расходы, договоров (соглашений) об оказании услуг, выполнении работ, договоров купли-продажи товаров, договоров аренды нежилых помещений для ведения предпринимательской деятельности, оргтехники, оборудования, мебели, программного обеспечения, используемого для осуществления предпринимательской деятельности, актов приема-передачи оказанных услуг, выполненных работ, поставленных товаров, оргтехники, оборудования мебели, программного обеспечения, а также иных документов, подтверждающих понесенные </w:t>
      </w:r>
      <w:r w:rsidRPr="00006529">
        <w:rPr>
          <w:rFonts w:ascii="Times New Roman" w:eastAsia="Calibri" w:hAnsi="Times New Roman" w:cs="Times New Roman"/>
          <w:sz w:val="20"/>
          <w:szCs w:val="20"/>
        </w:rPr>
        <w:t>затраты</w:t>
      </w:r>
      <w:r w:rsidRPr="00006529">
        <w:rPr>
          <w:rFonts w:ascii="Times New Roman" w:eastAsia="Calibri" w:hAnsi="Times New Roman" w:cs="Times New Roman"/>
          <w:sz w:val="18"/>
          <w:szCs w:val="18"/>
        </w:rPr>
        <w:t>.</w:t>
      </w:r>
    </w:p>
    <w:p w:rsidR="00B85FE4" w:rsidRPr="00006529" w:rsidRDefault="00B85FE4" w:rsidP="00B85FE4">
      <w:pPr>
        <w:spacing w:after="0" w:line="240" w:lineRule="auto"/>
        <w:jc w:val="both"/>
        <w:rPr>
          <w:rFonts w:ascii="Times New Roman" w:eastAsia="Calibri" w:hAnsi="Times New Roman" w:cs="Times New Roman"/>
          <w:sz w:val="24"/>
          <w:szCs w:val="24"/>
        </w:rPr>
      </w:pPr>
      <w:r w:rsidRPr="00006529">
        <w:rPr>
          <w:rFonts w:ascii="Times New Roman" w:eastAsia="Calibri" w:hAnsi="Times New Roman" w:cs="Times New Roman"/>
          <w:sz w:val="24"/>
          <w:szCs w:val="24"/>
        </w:rPr>
        <w:t>Получатель   ______________</w:t>
      </w:r>
      <w:r w:rsidRPr="00006529">
        <w:rPr>
          <w:rFonts w:ascii="Times New Roman" w:eastAsia="Calibri" w:hAnsi="Times New Roman" w:cs="Times New Roman"/>
          <w:sz w:val="24"/>
          <w:szCs w:val="24"/>
        </w:rPr>
        <w:tab/>
        <w:t>________________</w:t>
      </w:r>
      <w:r w:rsidRPr="00006529">
        <w:rPr>
          <w:rFonts w:ascii="Times New Roman" w:eastAsia="Calibri" w:hAnsi="Times New Roman" w:cs="Times New Roman"/>
          <w:sz w:val="24"/>
          <w:szCs w:val="24"/>
        </w:rPr>
        <w:tab/>
        <w:t>__________________</w:t>
      </w:r>
    </w:p>
    <w:p w:rsidR="00B85FE4" w:rsidRPr="00006529" w:rsidRDefault="00B85FE4" w:rsidP="00B85FE4">
      <w:pPr>
        <w:spacing w:after="0" w:line="240" w:lineRule="auto"/>
        <w:jc w:val="both"/>
        <w:rPr>
          <w:rFonts w:ascii="Times New Roman" w:eastAsia="Calibri" w:hAnsi="Times New Roman" w:cs="Times New Roman"/>
          <w:sz w:val="24"/>
          <w:szCs w:val="24"/>
        </w:rPr>
      </w:pPr>
      <w:r w:rsidRPr="00006529">
        <w:rPr>
          <w:rFonts w:ascii="Times New Roman" w:eastAsia="Calibri" w:hAnsi="Times New Roman" w:cs="Times New Roman"/>
          <w:sz w:val="24"/>
          <w:szCs w:val="24"/>
        </w:rPr>
        <w:t>Дата «_____» _____________ _______г.</w:t>
      </w:r>
    </w:p>
    <w:p w:rsidR="00B85FE4" w:rsidRPr="00006529" w:rsidRDefault="00B85FE4" w:rsidP="00B85FE4">
      <w:pPr>
        <w:autoSpaceDE w:val="0"/>
        <w:autoSpaceDN w:val="0"/>
        <w:adjustRightInd w:val="0"/>
        <w:spacing w:after="0" w:line="240" w:lineRule="auto"/>
        <w:jc w:val="both"/>
        <w:rPr>
          <w:rFonts w:ascii="Times New Roman" w:eastAsia="Calibri" w:hAnsi="Times New Roman" w:cs="Times New Roman"/>
          <w:sz w:val="24"/>
          <w:szCs w:val="24"/>
        </w:rPr>
      </w:pPr>
      <w:r w:rsidRPr="00006529">
        <w:rPr>
          <w:rFonts w:ascii="Times New Roman" w:eastAsia="Calibri" w:hAnsi="Times New Roman" w:cs="Times New Roman"/>
          <w:sz w:val="24"/>
          <w:szCs w:val="24"/>
        </w:rPr>
        <w:t>М.П. (при наличии)</w:t>
      </w:r>
    </w:p>
    <w:p w:rsidR="00B85FE4" w:rsidRDefault="00B85FE4" w:rsidP="00B85FE4">
      <w:pPr>
        <w:rPr>
          <w:rFonts w:eastAsia="Calibri" w:cs="Times New Roman"/>
          <w:b/>
        </w:rPr>
      </w:pPr>
    </w:p>
    <w:p w:rsidR="00B85FE4" w:rsidRDefault="00B85FE4" w:rsidP="00B85FE4">
      <w:pPr>
        <w:rPr>
          <w:rFonts w:eastAsia="Calibri" w:cs="Times New Roman"/>
          <w:b/>
        </w:rPr>
      </w:pPr>
    </w:p>
    <w:p w:rsidR="00B85FE4" w:rsidRPr="00DF26F8" w:rsidRDefault="00B85FE4" w:rsidP="00B85FE4">
      <w:pPr>
        <w:spacing w:after="0"/>
        <w:jc w:val="both"/>
        <w:rPr>
          <w:rFonts w:ascii="Times New Roman" w:hAnsi="Times New Roman" w:cs="Times New Roman"/>
          <w:sz w:val="24"/>
          <w:szCs w:val="24"/>
        </w:rPr>
      </w:pPr>
    </w:p>
    <w:p w:rsidR="009D1E6A" w:rsidRPr="00402DA1" w:rsidRDefault="009D1E6A" w:rsidP="009D1E6A">
      <w:pPr>
        <w:autoSpaceDE w:val="0"/>
        <w:autoSpaceDN w:val="0"/>
        <w:adjustRightInd w:val="0"/>
        <w:spacing w:after="0" w:line="240" w:lineRule="auto"/>
        <w:rPr>
          <w:rFonts w:ascii="Times New Roman" w:eastAsia="Calibri" w:hAnsi="Times New Roman" w:cs="Times New Roman"/>
          <w:b/>
          <w:sz w:val="28"/>
          <w:szCs w:val="28"/>
          <w:lang w:eastAsia="en-US"/>
        </w:rPr>
      </w:pPr>
    </w:p>
    <w:sectPr w:rsidR="009D1E6A" w:rsidRPr="00402DA1" w:rsidSect="00C830C1">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B8F" w:rsidRDefault="00015B8F" w:rsidP="0017259F">
      <w:pPr>
        <w:spacing w:after="0" w:line="240" w:lineRule="auto"/>
      </w:pPr>
      <w:r>
        <w:separator/>
      </w:r>
    </w:p>
  </w:endnote>
  <w:endnote w:type="continuationSeparator" w:id="0">
    <w:p w:rsidR="00015B8F" w:rsidRDefault="00015B8F" w:rsidP="00172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PEW Report">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B8F" w:rsidRDefault="00015B8F" w:rsidP="0017259F">
      <w:pPr>
        <w:spacing w:after="0" w:line="240" w:lineRule="auto"/>
      </w:pPr>
      <w:r>
        <w:separator/>
      </w:r>
    </w:p>
  </w:footnote>
  <w:footnote w:type="continuationSeparator" w:id="0">
    <w:p w:rsidR="00015B8F" w:rsidRDefault="00015B8F" w:rsidP="00172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FE4" w:rsidRDefault="00B85FE4">
    <w:pPr>
      <w:pStyle w:val="13"/>
      <w:jc w:val="center"/>
    </w:pPr>
  </w:p>
  <w:p w:rsidR="00B85FE4" w:rsidRPr="00505390" w:rsidRDefault="00B85FE4" w:rsidP="00386648">
    <w:pPr>
      <w:pStyle w:val="13"/>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FE4" w:rsidRPr="00505390" w:rsidRDefault="00B85FE4" w:rsidP="00386648">
    <w:pPr>
      <w:pStyle w:val="13"/>
      <w:jc w:val="center"/>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FE4" w:rsidRPr="00505390" w:rsidRDefault="00B85FE4" w:rsidP="00386648">
    <w:pPr>
      <w:pStyle w:val="13"/>
      <w:jc w:val="center"/>
      <w:rPr>
        <w:rFonts w:ascii="Times New Roman" w:hAnsi="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FE4" w:rsidRPr="00505390" w:rsidRDefault="00B85FE4" w:rsidP="00B85FE4">
    <w:pPr>
      <w:pStyle w:val="13"/>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70632"/>
    <w:multiLevelType w:val="hybridMultilevel"/>
    <w:tmpl w:val="B9D6C94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A2E3B99"/>
    <w:multiLevelType w:val="hybridMultilevel"/>
    <w:tmpl w:val="944EEFAA"/>
    <w:lvl w:ilvl="0" w:tplc="EDC4F6B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18F46FD"/>
    <w:multiLevelType w:val="multilevel"/>
    <w:tmpl w:val="34F869F4"/>
    <w:lvl w:ilvl="0">
      <w:start w:val="1"/>
      <w:numFmt w:val="upperRoman"/>
      <w:lvlText w:val="%1."/>
      <w:lvlJc w:val="left"/>
      <w:pPr>
        <w:ind w:left="1080" w:hanging="72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
    <w:nsid w:val="19823C47"/>
    <w:multiLevelType w:val="hybridMultilevel"/>
    <w:tmpl w:val="00B44506"/>
    <w:lvl w:ilvl="0" w:tplc="C3B23216">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nsid w:val="1A061E9F"/>
    <w:multiLevelType w:val="hybridMultilevel"/>
    <w:tmpl w:val="52BA20C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70105D"/>
    <w:multiLevelType w:val="multilevel"/>
    <w:tmpl w:val="8174BB86"/>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ascii="Times New Roman" w:hAnsi="Times New Roman" w:cs="Times New Roman" w:hint="default"/>
        <w:sz w:val="24"/>
      </w:rPr>
    </w:lvl>
    <w:lvl w:ilvl="2">
      <w:start w:val="1"/>
      <w:numFmt w:val="decimal"/>
      <w:isLgl/>
      <w:lvlText w:val="%1.%2.%3."/>
      <w:lvlJc w:val="left"/>
      <w:pPr>
        <w:ind w:left="1440" w:hanging="720"/>
      </w:pPr>
      <w:rPr>
        <w:rFonts w:ascii="Times New Roman" w:hAnsi="Times New Roman" w:cs="Times New Roman" w:hint="default"/>
        <w:sz w:val="24"/>
      </w:rPr>
    </w:lvl>
    <w:lvl w:ilvl="3">
      <w:start w:val="1"/>
      <w:numFmt w:val="decimal"/>
      <w:isLgl/>
      <w:lvlText w:val="%1.%2.%3.%4."/>
      <w:lvlJc w:val="left"/>
      <w:pPr>
        <w:ind w:left="1620" w:hanging="720"/>
      </w:pPr>
      <w:rPr>
        <w:rFonts w:ascii="Times New Roman" w:hAnsi="Times New Roman" w:cs="Times New Roman" w:hint="default"/>
        <w:sz w:val="24"/>
      </w:rPr>
    </w:lvl>
    <w:lvl w:ilvl="4">
      <w:start w:val="1"/>
      <w:numFmt w:val="decimal"/>
      <w:isLgl/>
      <w:lvlText w:val="%1.%2.%3.%4.%5."/>
      <w:lvlJc w:val="left"/>
      <w:pPr>
        <w:ind w:left="2160" w:hanging="1080"/>
      </w:pPr>
      <w:rPr>
        <w:rFonts w:ascii="Times New Roman" w:hAnsi="Times New Roman" w:cs="Times New Roman" w:hint="default"/>
        <w:sz w:val="24"/>
      </w:rPr>
    </w:lvl>
    <w:lvl w:ilvl="5">
      <w:start w:val="1"/>
      <w:numFmt w:val="decimal"/>
      <w:isLgl/>
      <w:lvlText w:val="%1.%2.%3.%4.%5.%6."/>
      <w:lvlJc w:val="left"/>
      <w:pPr>
        <w:ind w:left="2340" w:hanging="1080"/>
      </w:pPr>
      <w:rPr>
        <w:rFonts w:ascii="Times New Roman" w:hAnsi="Times New Roman" w:cs="Times New Roman" w:hint="default"/>
        <w:sz w:val="24"/>
      </w:rPr>
    </w:lvl>
    <w:lvl w:ilvl="6">
      <w:start w:val="1"/>
      <w:numFmt w:val="decimal"/>
      <w:isLgl/>
      <w:lvlText w:val="%1.%2.%3.%4.%5.%6.%7."/>
      <w:lvlJc w:val="left"/>
      <w:pPr>
        <w:ind w:left="2880" w:hanging="1440"/>
      </w:pPr>
      <w:rPr>
        <w:rFonts w:ascii="Times New Roman" w:hAnsi="Times New Roman" w:cs="Times New Roman" w:hint="default"/>
        <w:sz w:val="24"/>
      </w:rPr>
    </w:lvl>
    <w:lvl w:ilvl="7">
      <w:start w:val="1"/>
      <w:numFmt w:val="decimal"/>
      <w:isLgl/>
      <w:lvlText w:val="%1.%2.%3.%4.%5.%6.%7.%8."/>
      <w:lvlJc w:val="left"/>
      <w:pPr>
        <w:ind w:left="3060" w:hanging="1440"/>
      </w:pPr>
      <w:rPr>
        <w:rFonts w:ascii="Times New Roman" w:hAnsi="Times New Roman" w:cs="Times New Roman" w:hint="default"/>
        <w:sz w:val="24"/>
      </w:rPr>
    </w:lvl>
    <w:lvl w:ilvl="8">
      <w:start w:val="1"/>
      <w:numFmt w:val="decimal"/>
      <w:isLgl/>
      <w:lvlText w:val="%1.%2.%3.%4.%5.%6.%7.%8.%9."/>
      <w:lvlJc w:val="left"/>
      <w:pPr>
        <w:ind w:left="3600" w:hanging="1800"/>
      </w:pPr>
      <w:rPr>
        <w:rFonts w:ascii="Times New Roman" w:hAnsi="Times New Roman" w:cs="Times New Roman" w:hint="default"/>
        <w:sz w:val="24"/>
      </w:rPr>
    </w:lvl>
  </w:abstractNum>
  <w:abstractNum w:abstractNumId="6">
    <w:nsid w:val="206B5870"/>
    <w:multiLevelType w:val="hybridMultilevel"/>
    <w:tmpl w:val="772E8ADA"/>
    <w:lvl w:ilvl="0" w:tplc="4D0E7C8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9F02B6"/>
    <w:multiLevelType w:val="hybridMultilevel"/>
    <w:tmpl w:val="64D82496"/>
    <w:lvl w:ilvl="0" w:tplc="20AE099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CEB3B9D"/>
    <w:multiLevelType w:val="hybridMultilevel"/>
    <w:tmpl w:val="28D84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437F3D"/>
    <w:multiLevelType w:val="multilevel"/>
    <w:tmpl w:val="9F10AF20"/>
    <w:lvl w:ilvl="0">
      <w:start w:val="1"/>
      <w:numFmt w:val="decimal"/>
      <w:lvlText w:val="%1."/>
      <w:lvlJc w:val="left"/>
      <w:pPr>
        <w:ind w:left="900" w:hanging="360"/>
      </w:pPr>
      <w:rPr>
        <w:rFonts w:hint="default"/>
      </w:rPr>
    </w:lvl>
    <w:lvl w:ilvl="1">
      <w:start w:val="13"/>
      <w:numFmt w:val="decimal"/>
      <w:isLgl/>
      <w:lvlText w:val="%1.%2."/>
      <w:lvlJc w:val="left"/>
      <w:pPr>
        <w:ind w:left="1043" w:hanging="503"/>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nsid w:val="43817AA5"/>
    <w:multiLevelType w:val="multilevel"/>
    <w:tmpl w:val="3BFC7FF0"/>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11">
    <w:nsid w:val="4AEF77AC"/>
    <w:multiLevelType w:val="multilevel"/>
    <w:tmpl w:val="A27A8F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B93270"/>
    <w:multiLevelType w:val="hybridMultilevel"/>
    <w:tmpl w:val="047A3718"/>
    <w:lvl w:ilvl="0" w:tplc="0419000F">
      <w:start w:val="6"/>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2832C5"/>
    <w:multiLevelType w:val="hybridMultilevel"/>
    <w:tmpl w:val="FDC060B2"/>
    <w:lvl w:ilvl="0" w:tplc="E50A6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4127DAA"/>
    <w:multiLevelType w:val="hybridMultilevel"/>
    <w:tmpl w:val="C052AE12"/>
    <w:lvl w:ilvl="0" w:tplc="B2BA2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284296"/>
    <w:multiLevelType w:val="hybridMultilevel"/>
    <w:tmpl w:val="B3C63974"/>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65717E"/>
    <w:multiLevelType w:val="hybridMultilevel"/>
    <w:tmpl w:val="68981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8131A3"/>
    <w:multiLevelType w:val="multilevel"/>
    <w:tmpl w:val="BD9CA62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613A3EA1"/>
    <w:multiLevelType w:val="multilevel"/>
    <w:tmpl w:val="3F3AEF5A"/>
    <w:lvl w:ilvl="0">
      <w:start w:val="1"/>
      <w:numFmt w:val="decimal"/>
      <w:lvlText w:val="%1."/>
      <w:lvlJc w:val="left"/>
      <w:pPr>
        <w:ind w:left="1069"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2215" w:hanging="108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859" w:hanging="1440"/>
      </w:pPr>
      <w:rPr>
        <w:rFonts w:cs="Times New Roman" w:hint="default"/>
      </w:rPr>
    </w:lvl>
    <w:lvl w:ilvl="6">
      <w:start w:val="1"/>
      <w:numFmt w:val="decimal"/>
      <w:isLgl/>
      <w:lvlText w:val="%1.%2.%3.%4.%5.%6.%7."/>
      <w:lvlJc w:val="left"/>
      <w:pPr>
        <w:ind w:left="3361" w:hanging="1800"/>
      </w:pPr>
      <w:rPr>
        <w:rFonts w:cs="Times New Roman" w:hint="default"/>
      </w:rPr>
    </w:lvl>
    <w:lvl w:ilvl="7">
      <w:start w:val="1"/>
      <w:numFmt w:val="decimal"/>
      <w:isLgl/>
      <w:lvlText w:val="%1.%2.%3.%4.%5.%6.%7.%8."/>
      <w:lvlJc w:val="left"/>
      <w:pPr>
        <w:ind w:left="3503" w:hanging="1800"/>
      </w:pPr>
      <w:rPr>
        <w:rFonts w:cs="Times New Roman" w:hint="default"/>
      </w:rPr>
    </w:lvl>
    <w:lvl w:ilvl="8">
      <w:start w:val="1"/>
      <w:numFmt w:val="decimal"/>
      <w:isLgl/>
      <w:lvlText w:val="%1.%2.%3.%4.%5.%6.%7.%8.%9."/>
      <w:lvlJc w:val="left"/>
      <w:pPr>
        <w:ind w:left="4005" w:hanging="2160"/>
      </w:pPr>
      <w:rPr>
        <w:rFonts w:cs="Times New Roman" w:hint="default"/>
      </w:rPr>
    </w:lvl>
  </w:abstractNum>
  <w:abstractNum w:abstractNumId="19">
    <w:nsid w:val="65A95DB3"/>
    <w:multiLevelType w:val="hybridMultilevel"/>
    <w:tmpl w:val="C8223B9A"/>
    <w:lvl w:ilvl="0" w:tplc="69AE9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65462D9"/>
    <w:multiLevelType w:val="hybridMultilevel"/>
    <w:tmpl w:val="95B6D1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6C145A5"/>
    <w:multiLevelType w:val="hybridMultilevel"/>
    <w:tmpl w:val="416C46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A0E6EC1"/>
    <w:multiLevelType w:val="hybridMultilevel"/>
    <w:tmpl w:val="E4E6CA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0E10F3"/>
    <w:multiLevelType w:val="hybridMultilevel"/>
    <w:tmpl w:val="B66845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BA52A0"/>
    <w:multiLevelType w:val="multilevel"/>
    <w:tmpl w:val="0C126F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B0117DA"/>
    <w:multiLevelType w:val="hybridMultilevel"/>
    <w:tmpl w:val="F2449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
  </w:num>
  <w:num w:numId="4">
    <w:abstractNumId w:val="5"/>
  </w:num>
  <w:num w:numId="5">
    <w:abstractNumId w:val="13"/>
  </w:num>
  <w:num w:numId="6">
    <w:abstractNumId w:val="14"/>
  </w:num>
  <w:num w:numId="7">
    <w:abstractNumId w:val="19"/>
  </w:num>
  <w:num w:numId="8">
    <w:abstractNumId w:val="6"/>
  </w:num>
  <w:num w:numId="9">
    <w:abstractNumId w:val="22"/>
  </w:num>
  <w:num w:numId="10">
    <w:abstractNumId w:val="17"/>
  </w:num>
  <w:num w:numId="11">
    <w:abstractNumId w:val="16"/>
  </w:num>
  <w:num w:numId="12">
    <w:abstractNumId w:val="10"/>
  </w:num>
  <w:num w:numId="13">
    <w:abstractNumId w:val="12"/>
  </w:num>
  <w:num w:numId="14">
    <w:abstractNumId w:val="23"/>
  </w:num>
  <w:num w:numId="15">
    <w:abstractNumId w:val="25"/>
  </w:num>
  <w:num w:numId="16">
    <w:abstractNumId w:val="2"/>
  </w:num>
  <w:num w:numId="17">
    <w:abstractNumId w:val="20"/>
  </w:num>
  <w:num w:numId="18">
    <w:abstractNumId w:val="8"/>
  </w:num>
  <w:num w:numId="19">
    <w:abstractNumId w:val="4"/>
  </w:num>
  <w:num w:numId="20">
    <w:abstractNumId w:val="21"/>
  </w:num>
  <w:num w:numId="21">
    <w:abstractNumId w:val="18"/>
  </w:num>
  <w:num w:numId="22">
    <w:abstractNumId w:val="7"/>
  </w:num>
  <w:num w:numId="23">
    <w:abstractNumId w:val="24"/>
  </w:num>
  <w:num w:numId="24">
    <w:abstractNumId w:val="11"/>
  </w:num>
  <w:num w:numId="25">
    <w:abstractNumId w:val="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59F"/>
    <w:rsid w:val="000024E9"/>
    <w:rsid w:val="000063AC"/>
    <w:rsid w:val="00006493"/>
    <w:rsid w:val="00006529"/>
    <w:rsid w:val="000066FC"/>
    <w:rsid w:val="000075B6"/>
    <w:rsid w:val="00015B8F"/>
    <w:rsid w:val="00015FD6"/>
    <w:rsid w:val="0001769E"/>
    <w:rsid w:val="000216B5"/>
    <w:rsid w:val="0002175B"/>
    <w:rsid w:val="0002462E"/>
    <w:rsid w:val="00024B42"/>
    <w:rsid w:val="0003223A"/>
    <w:rsid w:val="00033BC0"/>
    <w:rsid w:val="00034D08"/>
    <w:rsid w:val="00041C70"/>
    <w:rsid w:val="00060148"/>
    <w:rsid w:val="00062E32"/>
    <w:rsid w:val="0006383B"/>
    <w:rsid w:val="00063AA1"/>
    <w:rsid w:val="0006713B"/>
    <w:rsid w:val="00072C52"/>
    <w:rsid w:val="00072D73"/>
    <w:rsid w:val="00075693"/>
    <w:rsid w:val="000760A5"/>
    <w:rsid w:val="00076737"/>
    <w:rsid w:val="000817BF"/>
    <w:rsid w:val="00086621"/>
    <w:rsid w:val="00091975"/>
    <w:rsid w:val="000938A3"/>
    <w:rsid w:val="000A38C2"/>
    <w:rsid w:val="000A4206"/>
    <w:rsid w:val="000A42FE"/>
    <w:rsid w:val="000A4ED1"/>
    <w:rsid w:val="000A4F6E"/>
    <w:rsid w:val="000A628C"/>
    <w:rsid w:val="000B00E0"/>
    <w:rsid w:val="000B07DD"/>
    <w:rsid w:val="000B0E0E"/>
    <w:rsid w:val="000B2CFA"/>
    <w:rsid w:val="000B3066"/>
    <w:rsid w:val="000B47E0"/>
    <w:rsid w:val="000C0FCD"/>
    <w:rsid w:val="000C2F43"/>
    <w:rsid w:val="000C48A5"/>
    <w:rsid w:val="000C7C9F"/>
    <w:rsid w:val="000D4302"/>
    <w:rsid w:val="000D5BC3"/>
    <w:rsid w:val="000D5E4C"/>
    <w:rsid w:val="000D71C0"/>
    <w:rsid w:val="000E245E"/>
    <w:rsid w:val="000F187A"/>
    <w:rsid w:val="000F6A86"/>
    <w:rsid w:val="00100A0D"/>
    <w:rsid w:val="00101FAF"/>
    <w:rsid w:val="001102C9"/>
    <w:rsid w:val="00111C06"/>
    <w:rsid w:val="001127B2"/>
    <w:rsid w:val="00112EE5"/>
    <w:rsid w:val="001136BC"/>
    <w:rsid w:val="0011399D"/>
    <w:rsid w:val="00115A90"/>
    <w:rsid w:val="00120C27"/>
    <w:rsid w:val="00121CA8"/>
    <w:rsid w:val="0012587D"/>
    <w:rsid w:val="00125F46"/>
    <w:rsid w:val="001261FA"/>
    <w:rsid w:val="00126371"/>
    <w:rsid w:val="001349CA"/>
    <w:rsid w:val="00140A60"/>
    <w:rsid w:val="00143667"/>
    <w:rsid w:val="00143805"/>
    <w:rsid w:val="00146F06"/>
    <w:rsid w:val="00150D5E"/>
    <w:rsid w:val="00150FDF"/>
    <w:rsid w:val="00151D7B"/>
    <w:rsid w:val="0016080A"/>
    <w:rsid w:val="0016238E"/>
    <w:rsid w:val="00164C12"/>
    <w:rsid w:val="00170E29"/>
    <w:rsid w:val="0017259F"/>
    <w:rsid w:val="001727AF"/>
    <w:rsid w:val="00172C16"/>
    <w:rsid w:val="00176BAC"/>
    <w:rsid w:val="00176D73"/>
    <w:rsid w:val="00182A7D"/>
    <w:rsid w:val="00194E32"/>
    <w:rsid w:val="0019659A"/>
    <w:rsid w:val="001A0AA7"/>
    <w:rsid w:val="001A0E00"/>
    <w:rsid w:val="001A3952"/>
    <w:rsid w:val="001A3FE3"/>
    <w:rsid w:val="001A4203"/>
    <w:rsid w:val="001A44F9"/>
    <w:rsid w:val="001A7063"/>
    <w:rsid w:val="001A735A"/>
    <w:rsid w:val="001A740D"/>
    <w:rsid w:val="001A7F05"/>
    <w:rsid w:val="001B00B1"/>
    <w:rsid w:val="001B1668"/>
    <w:rsid w:val="001B642F"/>
    <w:rsid w:val="001B6A18"/>
    <w:rsid w:val="001B75B3"/>
    <w:rsid w:val="001C62DF"/>
    <w:rsid w:val="001C764A"/>
    <w:rsid w:val="001D0BC2"/>
    <w:rsid w:val="001D1FFC"/>
    <w:rsid w:val="001D220A"/>
    <w:rsid w:val="001D5A37"/>
    <w:rsid w:val="001D66EB"/>
    <w:rsid w:val="001E0DAB"/>
    <w:rsid w:val="001E3277"/>
    <w:rsid w:val="001E38B0"/>
    <w:rsid w:val="001E4532"/>
    <w:rsid w:val="001E47FE"/>
    <w:rsid w:val="001F2B18"/>
    <w:rsid w:val="001F4314"/>
    <w:rsid w:val="001F7672"/>
    <w:rsid w:val="001F7951"/>
    <w:rsid w:val="00201931"/>
    <w:rsid w:val="00203C3E"/>
    <w:rsid w:val="002042EC"/>
    <w:rsid w:val="002078F6"/>
    <w:rsid w:val="00210781"/>
    <w:rsid w:val="00210AF0"/>
    <w:rsid w:val="00210F44"/>
    <w:rsid w:val="00220BEC"/>
    <w:rsid w:val="002217D2"/>
    <w:rsid w:val="0022203F"/>
    <w:rsid w:val="0022238A"/>
    <w:rsid w:val="00222CB9"/>
    <w:rsid w:val="0022519D"/>
    <w:rsid w:val="00227AA0"/>
    <w:rsid w:val="00227C61"/>
    <w:rsid w:val="002301C7"/>
    <w:rsid w:val="00233D21"/>
    <w:rsid w:val="0023617B"/>
    <w:rsid w:val="002368B8"/>
    <w:rsid w:val="002420BA"/>
    <w:rsid w:val="002422B8"/>
    <w:rsid w:val="002434FA"/>
    <w:rsid w:val="00243E35"/>
    <w:rsid w:val="00252BBA"/>
    <w:rsid w:val="00255998"/>
    <w:rsid w:val="00262B9F"/>
    <w:rsid w:val="00263D34"/>
    <w:rsid w:val="00263D8B"/>
    <w:rsid w:val="002664AE"/>
    <w:rsid w:val="00266FE9"/>
    <w:rsid w:val="00267E57"/>
    <w:rsid w:val="002707FC"/>
    <w:rsid w:val="00270ADE"/>
    <w:rsid w:val="002711A6"/>
    <w:rsid w:val="002717B0"/>
    <w:rsid w:val="00275985"/>
    <w:rsid w:val="002759B1"/>
    <w:rsid w:val="00275D38"/>
    <w:rsid w:val="00277A31"/>
    <w:rsid w:val="00281B04"/>
    <w:rsid w:val="002841C0"/>
    <w:rsid w:val="00294804"/>
    <w:rsid w:val="00295304"/>
    <w:rsid w:val="0029739D"/>
    <w:rsid w:val="002A38CB"/>
    <w:rsid w:val="002A44B6"/>
    <w:rsid w:val="002A64D5"/>
    <w:rsid w:val="002B19D2"/>
    <w:rsid w:val="002B4AD3"/>
    <w:rsid w:val="002B6BD5"/>
    <w:rsid w:val="002C1A8E"/>
    <w:rsid w:val="002C5563"/>
    <w:rsid w:val="002C757E"/>
    <w:rsid w:val="002D074C"/>
    <w:rsid w:val="002D68A1"/>
    <w:rsid w:val="002E1C0B"/>
    <w:rsid w:val="002E24C3"/>
    <w:rsid w:val="002E4D3F"/>
    <w:rsid w:val="002E6ED7"/>
    <w:rsid w:val="002E77C5"/>
    <w:rsid w:val="002E7E48"/>
    <w:rsid w:val="002F0D70"/>
    <w:rsid w:val="002F2FA3"/>
    <w:rsid w:val="00300A10"/>
    <w:rsid w:val="00303E6C"/>
    <w:rsid w:val="00305056"/>
    <w:rsid w:val="00305ED7"/>
    <w:rsid w:val="0030748E"/>
    <w:rsid w:val="00313E17"/>
    <w:rsid w:val="003141FF"/>
    <w:rsid w:val="00314A07"/>
    <w:rsid w:val="00314A81"/>
    <w:rsid w:val="003168AF"/>
    <w:rsid w:val="003170E2"/>
    <w:rsid w:val="00321792"/>
    <w:rsid w:val="00321F68"/>
    <w:rsid w:val="00324418"/>
    <w:rsid w:val="00324DD3"/>
    <w:rsid w:val="003271FC"/>
    <w:rsid w:val="00327DBB"/>
    <w:rsid w:val="003346EE"/>
    <w:rsid w:val="003424FB"/>
    <w:rsid w:val="00344099"/>
    <w:rsid w:val="00353530"/>
    <w:rsid w:val="00353B85"/>
    <w:rsid w:val="00354460"/>
    <w:rsid w:val="00357E25"/>
    <w:rsid w:val="00362FCB"/>
    <w:rsid w:val="00365496"/>
    <w:rsid w:val="003667B4"/>
    <w:rsid w:val="003718A7"/>
    <w:rsid w:val="00371AAD"/>
    <w:rsid w:val="003738BB"/>
    <w:rsid w:val="00377132"/>
    <w:rsid w:val="00383931"/>
    <w:rsid w:val="003851CE"/>
    <w:rsid w:val="00386648"/>
    <w:rsid w:val="00392844"/>
    <w:rsid w:val="00392F58"/>
    <w:rsid w:val="003949A6"/>
    <w:rsid w:val="0039540B"/>
    <w:rsid w:val="0039732F"/>
    <w:rsid w:val="003A1885"/>
    <w:rsid w:val="003A21C6"/>
    <w:rsid w:val="003B0F50"/>
    <w:rsid w:val="003B25AC"/>
    <w:rsid w:val="003B433C"/>
    <w:rsid w:val="003B4D0D"/>
    <w:rsid w:val="003B5820"/>
    <w:rsid w:val="003B5C9F"/>
    <w:rsid w:val="003B66B6"/>
    <w:rsid w:val="003B6AE3"/>
    <w:rsid w:val="003C26E9"/>
    <w:rsid w:val="003C2C40"/>
    <w:rsid w:val="003D0CC5"/>
    <w:rsid w:val="003D2737"/>
    <w:rsid w:val="003D4E64"/>
    <w:rsid w:val="003D72EA"/>
    <w:rsid w:val="003D7F21"/>
    <w:rsid w:val="003E2E1B"/>
    <w:rsid w:val="003E32E7"/>
    <w:rsid w:val="003E58F2"/>
    <w:rsid w:val="003E6277"/>
    <w:rsid w:val="003F23B7"/>
    <w:rsid w:val="003F428A"/>
    <w:rsid w:val="003F5D90"/>
    <w:rsid w:val="003F789B"/>
    <w:rsid w:val="003F7F0A"/>
    <w:rsid w:val="00401D14"/>
    <w:rsid w:val="00402DA1"/>
    <w:rsid w:val="00406128"/>
    <w:rsid w:val="00410A46"/>
    <w:rsid w:val="00411978"/>
    <w:rsid w:val="00414526"/>
    <w:rsid w:val="00415798"/>
    <w:rsid w:val="00416C4C"/>
    <w:rsid w:val="004242FA"/>
    <w:rsid w:val="00433F63"/>
    <w:rsid w:val="00436696"/>
    <w:rsid w:val="0044092F"/>
    <w:rsid w:val="00442779"/>
    <w:rsid w:val="00446C36"/>
    <w:rsid w:val="00450B4F"/>
    <w:rsid w:val="00454E8D"/>
    <w:rsid w:val="0045559A"/>
    <w:rsid w:val="00455E0C"/>
    <w:rsid w:val="0045603B"/>
    <w:rsid w:val="0046073C"/>
    <w:rsid w:val="00462136"/>
    <w:rsid w:val="00462B4F"/>
    <w:rsid w:val="00463B5D"/>
    <w:rsid w:val="004738BB"/>
    <w:rsid w:val="004753CF"/>
    <w:rsid w:val="00477E27"/>
    <w:rsid w:val="0048016D"/>
    <w:rsid w:val="004824E1"/>
    <w:rsid w:val="00483313"/>
    <w:rsid w:val="00483A24"/>
    <w:rsid w:val="0048635B"/>
    <w:rsid w:val="004864AC"/>
    <w:rsid w:val="004957D4"/>
    <w:rsid w:val="004A48F4"/>
    <w:rsid w:val="004A57CC"/>
    <w:rsid w:val="004A7A04"/>
    <w:rsid w:val="004B0BDB"/>
    <w:rsid w:val="004B0F7E"/>
    <w:rsid w:val="004B1F77"/>
    <w:rsid w:val="004B687E"/>
    <w:rsid w:val="004C09B1"/>
    <w:rsid w:val="004C0BE7"/>
    <w:rsid w:val="004C2293"/>
    <w:rsid w:val="004C3612"/>
    <w:rsid w:val="004C4726"/>
    <w:rsid w:val="004C7B6F"/>
    <w:rsid w:val="004D298A"/>
    <w:rsid w:val="004D2C2E"/>
    <w:rsid w:val="004D33BF"/>
    <w:rsid w:val="004E0654"/>
    <w:rsid w:val="004E2871"/>
    <w:rsid w:val="004E49F0"/>
    <w:rsid w:val="004E6A16"/>
    <w:rsid w:val="004E7D22"/>
    <w:rsid w:val="004F1322"/>
    <w:rsid w:val="004F1B02"/>
    <w:rsid w:val="004F6752"/>
    <w:rsid w:val="00500165"/>
    <w:rsid w:val="005007EF"/>
    <w:rsid w:val="00501B38"/>
    <w:rsid w:val="00511FFD"/>
    <w:rsid w:val="00515099"/>
    <w:rsid w:val="0051783F"/>
    <w:rsid w:val="005200EC"/>
    <w:rsid w:val="00520DB9"/>
    <w:rsid w:val="00521334"/>
    <w:rsid w:val="0052222E"/>
    <w:rsid w:val="00522ECC"/>
    <w:rsid w:val="00523D51"/>
    <w:rsid w:val="00525F57"/>
    <w:rsid w:val="00527574"/>
    <w:rsid w:val="00531195"/>
    <w:rsid w:val="00534AF2"/>
    <w:rsid w:val="00534D6F"/>
    <w:rsid w:val="005356A8"/>
    <w:rsid w:val="00536870"/>
    <w:rsid w:val="00545A3C"/>
    <w:rsid w:val="00550AC4"/>
    <w:rsid w:val="00552270"/>
    <w:rsid w:val="00554574"/>
    <w:rsid w:val="0055696E"/>
    <w:rsid w:val="005604B7"/>
    <w:rsid w:val="00560724"/>
    <w:rsid w:val="00560C2F"/>
    <w:rsid w:val="00560C52"/>
    <w:rsid w:val="00563BFD"/>
    <w:rsid w:val="00564FB8"/>
    <w:rsid w:val="00565D68"/>
    <w:rsid w:val="0056788C"/>
    <w:rsid w:val="00567B94"/>
    <w:rsid w:val="005708AE"/>
    <w:rsid w:val="00571AF1"/>
    <w:rsid w:val="005739A6"/>
    <w:rsid w:val="00573B4D"/>
    <w:rsid w:val="00573ED5"/>
    <w:rsid w:val="005809CC"/>
    <w:rsid w:val="005855D8"/>
    <w:rsid w:val="00592038"/>
    <w:rsid w:val="00592D57"/>
    <w:rsid w:val="005948B6"/>
    <w:rsid w:val="00597DBE"/>
    <w:rsid w:val="005A1FD0"/>
    <w:rsid w:val="005A20BD"/>
    <w:rsid w:val="005A355F"/>
    <w:rsid w:val="005A3C1D"/>
    <w:rsid w:val="005A46A8"/>
    <w:rsid w:val="005A49AF"/>
    <w:rsid w:val="005A4C4F"/>
    <w:rsid w:val="005B27B4"/>
    <w:rsid w:val="005B482D"/>
    <w:rsid w:val="005B5B13"/>
    <w:rsid w:val="005B5D19"/>
    <w:rsid w:val="005B72F4"/>
    <w:rsid w:val="005B7669"/>
    <w:rsid w:val="005C0415"/>
    <w:rsid w:val="005C32E2"/>
    <w:rsid w:val="005C39C7"/>
    <w:rsid w:val="005C3AE6"/>
    <w:rsid w:val="005C4F2C"/>
    <w:rsid w:val="005C62B2"/>
    <w:rsid w:val="005C6520"/>
    <w:rsid w:val="005C7CBF"/>
    <w:rsid w:val="005D0202"/>
    <w:rsid w:val="005D6102"/>
    <w:rsid w:val="005D66D9"/>
    <w:rsid w:val="005D6FB0"/>
    <w:rsid w:val="005D7C71"/>
    <w:rsid w:val="005D7D90"/>
    <w:rsid w:val="005E1DE7"/>
    <w:rsid w:val="005E5D3D"/>
    <w:rsid w:val="005E67C2"/>
    <w:rsid w:val="005F036F"/>
    <w:rsid w:val="005F0512"/>
    <w:rsid w:val="005F069D"/>
    <w:rsid w:val="005F0A06"/>
    <w:rsid w:val="005F2316"/>
    <w:rsid w:val="005F309E"/>
    <w:rsid w:val="005F4E12"/>
    <w:rsid w:val="005F7CDE"/>
    <w:rsid w:val="00601AA9"/>
    <w:rsid w:val="00602D3C"/>
    <w:rsid w:val="006036E3"/>
    <w:rsid w:val="00604362"/>
    <w:rsid w:val="00605B1A"/>
    <w:rsid w:val="00606F09"/>
    <w:rsid w:val="00611861"/>
    <w:rsid w:val="00612A71"/>
    <w:rsid w:val="00615C5E"/>
    <w:rsid w:val="00620B2C"/>
    <w:rsid w:val="00622579"/>
    <w:rsid w:val="006254B6"/>
    <w:rsid w:val="00631719"/>
    <w:rsid w:val="00631A1A"/>
    <w:rsid w:val="0063391A"/>
    <w:rsid w:val="00633AFA"/>
    <w:rsid w:val="00634FAE"/>
    <w:rsid w:val="006424E6"/>
    <w:rsid w:val="006542C1"/>
    <w:rsid w:val="0066316B"/>
    <w:rsid w:val="00666124"/>
    <w:rsid w:val="00667D3E"/>
    <w:rsid w:val="00670C2B"/>
    <w:rsid w:val="00682225"/>
    <w:rsid w:val="0068667F"/>
    <w:rsid w:val="0069039F"/>
    <w:rsid w:val="0069082A"/>
    <w:rsid w:val="00693F11"/>
    <w:rsid w:val="006967D1"/>
    <w:rsid w:val="006A4136"/>
    <w:rsid w:val="006A7629"/>
    <w:rsid w:val="006B0731"/>
    <w:rsid w:val="006B1E1E"/>
    <w:rsid w:val="006B2952"/>
    <w:rsid w:val="006B6090"/>
    <w:rsid w:val="006B7E30"/>
    <w:rsid w:val="006C12B6"/>
    <w:rsid w:val="006C231D"/>
    <w:rsid w:val="006C35FC"/>
    <w:rsid w:val="006C3FAC"/>
    <w:rsid w:val="006C5963"/>
    <w:rsid w:val="006C7F38"/>
    <w:rsid w:val="006D08B4"/>
    <w:rsid w:val="006D4E7E"/>
    <w:rsid w:val="006D5EA2"/>
    <w:rsid w:val="006D7B0B"/>
    <w:rsid w:val="006E0D25"/>
    <w:rsid w:val="006E52E5"/>
    <w:rsid w:val="006F1A1E"/>
    <w:rsid w:val="006F4DE0"/>
    <w:rsid w:val="006F7C0F"/>
    <w:rsid w:val="00700716"/>
    <w:rsid w:val="00701566"/>
    <w:rsid w:val="00701EBE"/>
    <w:rsid w:val="00702C30"/>
    <w:rsid w:val="0072315E"/>
    <w:rsid w:val="0072364D"/>
    <w:rsid w:val="00725279"/>
    <w:rsid w:val="00726C97"/>
    <w:rsid w:val="00731558"/>
    <w:rsid w:val="00731997"/>
    <w:rsid w:val="00732A4F"/>
    <w:rsid w:val="00733F6E"/>
    <w:rsid w:val="007348F6"/>
    <w:rsid w:val="0073751C"/>
    <w:rsid w:val="00737CFD"/>
    <w:rsid w:val="0074102D"/>
    <w:rsid w:val="00741FED"/>
    <w:rsid w:val="00742755"/>
    <w:rsid w:val="0075034C"/>
    <w:rsid w:val="00752D25"/>
    <w:rsid w:val="00763EDC"/>
    <w:rsid w:val="0077208D"/>
    <w:rsid w:val="00774BC2"/>
    <w:rsid w:val="0078342A"/>
    <w:rsid w:val="00784F54"/>
    <w:rsid w:val="0078511C"/>
    <w:rsid w:val="00785581"/>
    <w:rsid w:val="00786FCD"/>
    <w:rsid w:val="0078716D"/>
    <w:rsid w:val="00792741"/>
    <w:rsid w:val="007A38D3"/>
    <w:rsid w:val="007A50AD"/>
    <w:rsid w:val="007B2710"/>
    <w:rsid w:val="007C5408"/>
    <w:rsid w:val="007C5C27"/>
    <w:rsid w:val="007D0504"/>
    <w:rsid w:val="007D13DC"/>
    <w:rsid w:val="007D4C80"/>
    <w:rsid w:val="007D520F"/>
    <w:rsid w:val="007D54D8"/>
    <w:rsid w:val="007D718A"/>
    <w:rsid w:val="007D7BF9"/>
    <w:rsid w:val="007E0C35"/>
    <w:rsid w:val="007E1668"/>
    <w:rsid w:val="007E6324"/>
    <w:rsid w:val="007E6A53"/>
    <w:rsid w:val="007F1BC9"/>
    <w:rsid w:val="007F36CA"/>
    <w:rsid w:val="007F4161"/>
    <w:rsid w:val="007F46EA"/>
    <w:rsid w:val="007F78FB"/>
    <w:rsid w:val="0080156C"/>
    <w:rsid w:val="00801605"/>
    <w:rsid w:val="00806AAB"/>
    <w:rsid w:val="00806D1F"/>
    <w:rsid w:val="00812631"/>
    <w:rsid w:val="008129C3"/>
    <w:rsid w:val="00812CAA"/>
    <w:rsid w:val="0082365F"/>
    <w:rsid w:val="00825148"/>
    <w:rsid w:val="0083050C"/>
    <w:rsid w:val="00830565"/>
    <w:rsid w:val="008344F6"/>
    <w:rsid w:val="008348A5"/>
    <w:rsid w:val="00834A01"/>
    <w:rsid w:val="00840E99"/>
    <w:rsid w:val="008417E7"/>
    <w:rsid w:val="00841F6E"/>
    <w:rsid w:val="00853D9F"/>
    <w:rsid w:val="00857922"/>
    <w:rsid w:val="008620BB"/>
    <w:rsid w:val="00862473"/>
    <w:rsid w:val="0086434E"/>
    <w:rsid w:val="008677BD"/>
    <w:rsid w:val="00867AFC"/>
    <w:rsid w:val="008700FA"/>
    <w:rsid w:val="008713B0"/>
    <w:rsid w:val="008762A8"/>
    <w:rsid w:val="0087662F"/>
    <w:rsid w:val="008777A8"/>
    <w:rsid w:val="008808B3"/>
    <w:rsid w:val="0088533A"/>
    <w:rsid w:val="0088663D"/>
    <w:rsid w:val="0089258C"/>
    <w:rsid w:val="00892829"/>
    <w:rsid w:val="00895E49"/>
    <w:rsid w:val="008A443E"/>
    <w:rsid w:val="008A7EFB"/>
    <w:rsid w:val="008B3012"/>
    <w:rsid w:val="008B3B20"/>
    <w:rsid w:val="008B4934"/>
    <w:rsid w:val="008B4C2A"/>
    <w:rsid w:val="008B5928"/>
    <w:rsid w:val="008B6C30"/>
    <w:rsid w:val="008C05C0"/>
    <w:rsid w:val="008C4BE0"/>
    <w:rsid w:val="008C4D23"/>
    <w:rsid w:val="008C5598"/>
    <w:rsid w:val="008C6972"/>
    <w:rsid w:val="008C7970"/>
    <w:rsid w:val="008C7BBA"/>
    <w:rsid w:val="008D4448"/>
    <w:rsid w:val="008D5D3C"/>
    <w:rsid w:val="008D64A1"/>
    <w:rsid w:val="008E0441"/>
    <w:rsid w:val="008E065D"/>
    <w:rsid w:val="008E09C8"/>
    <w:rsid w:val="008E1E9E"/>
    <w:rsid w:val="008F0403"/>
    <w:rsid w:val="008F0BAB"/>
    <w:rsid w:val="008F2A11"/>
    <w:rsid w:val="008F3C84"/>
    <w:rsid w:val="00901908"/>
    <w:rsid w:val="009019CC"/>
    <w:rsid w:val="00903336"/>
    <w:rsid w:val="0090358F"/>
    <w:rsid w:val="00905455"/>
    <w:rsid w:val="009107C9"/>
    <w:rsid w:val="00910E19"/>
    <w:rsid w:val="009175C1"/>
    <w:rsid w:val="00917B84"/>
    <w:rsid w:val="00920C26"/>
    <w:rsid w:val="009218DB"/>
    <w:rsid w:val="00925580"/>
    <w:rsid w:val="009258EE"/>
    <w:rsid w:val="00926D89"/>
    <w:rsid w:val="009343FD"/>
    <w:rsid w:val="00934C16"/>
    <w:rsid w:val="00937697"/>
    <w:rsid w:val="00940818"/>
    <w:rsid w:val="00941BE4"/>
    <w:rsid w:val="00943018"/>
    <w:rsid w:val="00943A76"/>
    <w:rsid w:val="0095117F"/>
    <w:rsid w:val="0095388B"/>
    <w:rsid w:val="00954CD9"/>
    <w:rsid w:val="00955DDA"/>
    <w:rsid w:val="0095700F"/>
    <w:rsid w:val="0096042F"/>
    <w:rsid w:val="009612A4"/>
    <w:rsid w:val="00961ADD"/>
    <w:rsid w:val="0096438B"/>
    <w:rsid w:val="00964E31"/>
    <w:rsid w:val="009676C1"/>
    <w:rsid w:val="0097390A"/>
    <w:rsid w:val="00974414"/>
    <w:rsid w:val="00974D25"/>
    <w:rsid w:val="00984910"/>
    <w:rsid w:val="0098547E"/>
    <w:rsid w:val="009858AA"/>
    <w:rsid w:val="00991514"/>
    <w:rsid w:val="00994409"/>
    <w:rsid w:val="00994D47"/>
    <w:rsid w:val="009A1C72"/>
    <w:rsid w:val="009A4A7A"/>
    <w:rsid w:val="009A5152"/>
    <w:rsid w:val="009A5944"/>
    <w:rsid w:val="009A6B10"/>
    <w:rsid w:val="009A755D"/>
    <w:rsid w:val="009A7D58"/>
    <w:rsid w:val="009B23C5"/>
    <w:rsid w:val="009B359D"/>
    <w:rsid w:val="009B363B"/>
    <w:rsid w:val="009B36AD"/>
    <w:rsid w:val="009B79D9"/>
    <w:rsid w:val="009C0B77"/>
    <w:rsid w:val="009D1887"/>
    <w:rsid w:val="009D1E6A"/>
    <w:rsid w:val="009D35A9"/>
    <w:rsid w:val="009D4F97"/>
    <w:rsid w:val="009D565C"/>
    <w:rsid w:val="009E0ECE"/>
    <w:rsid w:val="009E6D10"/>
    <w:rsid w:val="009E6E29"/>
    <w:rsid w:val="009E782D"/>
    <w:rsid w:val="009F0808"/>
    <w:rsid w:val="009F40D4"/>
    <w:rsid w:val="009F6F93"/>
    <w:rsid w:val="00A03894"/>
    <w:rsid w:val="00A050C7"/>
    <w:rsid w:val="00A05373"/>
    <w:rsid w:val="00A05BF7"/>
    <w:rsid w:val="00A07971"/>
    <w:rsid w:val="00A10901"/>
    <w:rsid w:val="00A11E5B"/>
    <w:rsid w:val="00A11F12"/>
    <w:rsid w:val="00A133D7"/>
    <w:rsid w:val="00A15E8C"/>
    <w:rsid w:val="00A163D9"/>
    <w:rsid w:val="00A25EEC"/>
    <w:rsid w:val="00A31624"/>
    <w:rsid w:val="00A31A69"/>
    <w:rsid w:val="00A34ABF"/>
    <w:rsid w:val="00A3519A"/>
    <w:rsid w:val="00A36EA1"/>
    <w:rsid w:val="00A37BD8"/>
    <w:rsid w:val="00A419E9"/>
    <w:rsid w:val="00A43E0E"/>
    <w:rsid w:val="00A464B2"/>
    <w:rsid w:val="00A47B0F"/>
    <w:rsid w:val="00A51A2D"/>
    <w:rsid w:val="00A53AF9"/>
    <w:rsid w:val="00A543A9"/>
    <w:rsid w:val="00A55BE1"/>
    <w:rsid w:val="00A608B1"/>
    <w:rsid w:val="00A628AA"/>
    <w:rsid w:val="00A64F37"/>
    <w:rsid w:val="00A67C91"/>
    <w:rsid w:val="00A7126B"/>
    <w:rsid w:val="00A73E6F"/>
    <w:rsid w:val="00A762C5"/>
    <w:rsid w:val="00A76666"/>
    <w:rsid w:val="00A81EC1"/>
    <w:rsid w:val="00A8345A"/>
    <w:rsid w:val="00A840FB"/>
    <w:rsid w:val="00A85754"/>
    <w:rsid w:val="00A90434"/>
    <w:rsid w:val="00A95C2D"/>
    <w:rsid w:val="00A97E39"/>
    <w:rsid w:val="00AA0505"/>
    <w:rsid w:val="00AA11D9"/>
    <w:rsid w:val="00AA35C0"/>
    <w:rsid w:val="00AA43AB"/>
    <w:rsid w:val="00AA6636"/>
    <w:rsid w:val="00AB299D"/>
    <w:rsid w:val="00AC2950"/>
    <w:rsid w:val="00AC2A32"/>
    <w:rsid w:val="00AC7033"/>
    <w:rsid w:val="00AD2882"/>
    <w:rsid w:val="00AD46C6"/>
    <w:rsid w:val="00AE295F"/>
    <w:rsid w:val="00AE3F14"/>
    <w:rsid w:val="00AE4971"/>
    <w:rsid w:val="00AF1A0C"/>
    <w:rsid w:val="00AF5369"/>
    <w:rsid w:val="00AF5F97"/>
    <w:rsid w:val="00B0028B"/>
    <w:rsid w:val="00B023CC"/>
    <w:rsid w:val="00B07584"/>
    <w:rsid w:val="00B10638"/>
    <w:rsid w:val="00B1258E"/>
    <w:rsid w:val="00B12AC2"/>
    <w:rsid w:val="00B16407"/>
    <w:rsid w:val="00B17DA1"/>
    <w:rsid w:val="00B2147C"/>
    <w:rsid w:val="00B21AAA"/>
    <w:rsid w:val="00B21F56"/>
    <w:rsid w:val="00B220D2"/>
    <w:rsid w:val="00B22B5D"/>
    <w:rsid w:val="00B2760D"/>
    <w:rsid w:val="00B310FD"/>
    <w:rsid w:val="00B31F7F"/>
    <w:rsid w:val="00B32B02"/>
    <w:rsid w:val="00B34D0F"/>
    <w:rsid w:val="00B4022F"/>
    <w:rsid w:val="00B420FE"/>
    <w:rsid w:val="00B50396"/>
    <w:rsid w:val="00B5703A"/>
    <w:rsid w:val="00B6270A"/>
    <w:rsid w:val="00B63135"/>
    <w:rsid w:val="00B64759"/>
    <w:rsid w:val="00B70AE8"/>
    <w:rsid w:val="00B77BBB"/>
    <w:rsid w:val="00B82C50"/>
    <w:rsid w:val="00B84453"/>
    <w:rsid w:val="00B85FE4"/>
    <w:rsid w:val="00B86369"/>
    <w:rsid w:val="00B8686A"/>
    <w:rsid w:val="00B90FC3"/>
    <w:rsid w:val="00B93FAF"/>
    <w:rsid w:val="00B94815"/>
    <w:rsid w:val="00BA0519"/>
    <w:rsid w:val="00BA5F0D"/>
    <w:rsid w:val="00BB217B"/>
    <w:rsid w:val="00BB3743"/>
    <w:rsid w:val="00BB7460"/>
    <w:rsid w:val="00BB74B0"/>
    <w:rsid w:val="00BB7F5E"/>
    <w:rsid w:val="00BC214A"/>
    <w:rsid w:val="00BC505D"/>
    <w:rsid w:val="00BD1718"/>
    <w:rsid w:val="00BD20F3"/>
    <w:rsid w:val="00BD3C2B"/>
    <w:rsid w:val="00BD4C07"/>
    <w:rsid w:val="00BD530E"/>
    <w:rsid w:val="00BE1942"/>
    <w:rsid w:val="00BE39B8"/>
    <w:rsid w:val="00BE4687"/>
    <w:rsid w:val="00BE6382"/>
    <w:rsid w:val="00BE7A61"/>
    <w:rsid w:val="00BF11BF"/>
    <w:rsid w:val="00BF15EF"/>
    <w:rsid w:val="00C06C39"/>
    <w:rsid w:val="00C127CA"/>
    <w:rsid w:val="00C16357"/>
    <w:rsid w:val="00C2526A"/>
    <w:rsid w:val="00C30C8E"/>
    <w:rsid w:val="00C44857"/>
    <w:rsid w:val="00C50383"/>
    <w:rsid w:val="00C51914"/>
    <w:rsid w:val="00C519D3"/>
    <w:rsid w:val="00C5437B"/>
    <w:rsid w:val="00C55CB1"/>
    <w:rsid w:val="00C578B2"/>
    <w:rsid w:val="00C610F7"/>
    <w:rsid w:val="00C6423B"/>
    <w:rsid w:val="00C64F1B"/>
    <w:rsid w:val="00C66A98"/>
    <w:rsid w:val="00C7192F"/>
    <w:rsid w:val="00C7469E"/>
    <w:rsid w:val="00C80C72"/>
    <w:rsid w:val="00C81B0E"/>
    <w:rsid w:val="00C830C1"/>
    <w:rsid w:val="00C92E7E"/>
    <w:rsid w:val="00C9465F"/>
    <w:rsid w:val="00CA3552"/>
    <w:rsid w:val="00CA3562"/>
    <w:rsid w:val="00CA4E05"/>
    <w:rsid w:val="00CA79DC"/>
    <w:rsid w:val="00CB045A"/>
    <w:rsid w:val="00CB0980"/>
    <w:rsid w:val="00CB13C3"/>
    <w:rsid w:val="00CB70CA"/>
    <w:rsid w:val="00CC064B"/>
    <w:rsid w:val="00CC3FD2"/>
    <w:rsid w:val="00CC4642"/>
    <w:rsid w:val="00CC4865"/>
    <w:rsid w:val="00CC5ED1"/>
    <w:rsid w:val="00CD3315"/>
    <w:rsid w:val="00CD4F14"/>
    <w:rsid w:val="00CD60F0"/>
    <w:rsid w:val="00CE078E"/>
    <w:rsid w:val="00CE07BE"/>
    <w:rsid w:val="00CE1C5A"/>
    <w:rsid w:val="00CE1F12"/>
    <w:rsid w:val="00CE2A84"/>
    <w:rsid w:val="00CE47F6"/>
    <w:rsid w:val="00CE5944"/>
    <w:rsid w:val="00CE6DBB"/>
    <w:rsid w:val="00CE6DC7"/>
    <w:rsid w:val="00D03FC6"/>
    <w:rsid w:val="00D04B5C"/>
    <w:rsid w:val="00D0557C"/>
    <w:rsid w:val="00D05792"/>
    <w:rsid w:val="00D05890"/>
    <w:rsid w:val="00D058D3"/>
    <w:rsid w:val="00D0735B"/>
    <w:rsid w:val="00D1220C"/>
    <w:rsid w:val="00D13D09"/>
    <w:rsid w:val="00D1694B"/>
    <w:rsid w:val="00D16D0B"/>
    <w:rsid w:val="00D21F0B"/>
    <w:rsid w:val="00D229DD"/>
    <w:rsid w:val="00D25447"/>
    <w:rsid w:val="00D25EEA"/>
    <w:rsid w:val="00D272F8"/>
    <w:rsid w:val="00D3141D"/>
    <w:rsid w:val="00D32F59"/>
    <w:rsid w:val="00D33237"/>
    <w:rsid w:val="00D37B5B"/>
    <w:rsid w:val="00D4039D"/>
    <w:rsid w:val="00D4074D"/>
    <w:rsid w:val="00D42BED"/>
    <w:rsid w:val="00D50A94"/>
    <w:rsid w:val="00D51CF5"/>
    <w:rsid w:val="00D528B6"/>
    <w:rsid w:val="00D52D0A"/>
    <w:rsid w:val="00D54BE7"/>
    <w:rsid w:val="00D568B3"/>
    <w:rsid w:val="00D60472"/>
    <w:rsid w:val="00D719CF"/>
    <w:rsid w:val="00D7230E"/>
    <w:rsid w:val="00D81222"/>
    <w:rsid w:val="00D81514"/>
    <w:rsid w:val="00D83CD2"/>
    <w:rsid w:val="00D90BC3"/>
    <w:rsid w:val="00D96D55"/>
    <w:rsid w:val="00DA0689"/>
    <w:rsid w:val="00DA28A6"/>
    <w:rsid w:val="00DA71E4"/>
    <w:rsid w:val="00DB0428"/>
    <w:rsid w:val="00DB0D5C"/>
    <w:rsid w:val="00DB1796"/>
    <w:rsid w:val="00DB2459"/>
    <w:rsid w:val="00DB35DA"/>
    <w:rsid w:val="00DB7C30"/>
    <w:rsid w:val="00DC26AD"/>
    <w:rsid w:val="00DC6208"/>
    <w:rsid w:val="00DD6E34"/>
    <w:rsid w:val="00DE265B"/>
    <w:rsid w:val="00DE4157"/>
    <w:rsid w:val="00DE7900"/>
    <w:rsid w:val="00DF1B6A"/>
    <w:rsid w:val="00DF2BD1"/>
    <w:rsid w:val="00DF3630"/>
    <w:rsid w:val="00DF4AC8"/>
    <w:rsid w:val="00DF4BDF"/>
    <w:rsid w:val="00DF58CF"/>
    <w:rsid w:val="00DF6D91"/>
    <w:rsid w:val="00E000C6"/>
    <w:rsid w:val="00E001B4"/>
    <w:rsid w:val="00E00AD4"/>
    <w:rsid w:val="00E0211C"/>
    <w:rsid w:val="00E028ED"/>
    <w:rsid w:val="00E048C3"/>
    <w:rsid w:val="00E0597A"/>
    <w:rsid w:val="00E05B63"/>
    <w:rsid w:val="00E10607"/>
    <w:rsid w:val="00E11541"/>
    <w:rsid w:val="00E16005"/>
    <w:rsid w:val="00E215A7"/>
    <w:rsid w:val="00E228EE"/>
    <w:rsid w:val="00E24FF6"/>
    <w:rsid w:val="00E3788C"/>
    <w:rsid w:val="00E37B72"/>
    <w:rsid w:val="00E45387"/>
    <w:rsid w:val="00E46F27"/>
    <w:rsid w:val="00E4750D"/>
    <w:rsid w:val="00E52F4F"/>
    <w:rsid w:val="00E5654C"/>
    <w:rsid w:val="00E57387"/>
    <w:rsid w:val="00E62AAE"/>
    <w:rsid w:val="00E62E73"/>
    <w:rsid w:val="00E65263"/>
    <w:rsid w:val="00E71884"/>
    <w:rsid w:val="00E73B0B"/>
    <w:rsid w:val="00E74994"/>
    <w:rsid w:val="00E74D03"/>
    <w:rsid w:val="00E75FF4"/>
    <w:rsid w:val="00E8461F"/>
    <w:rsid w:val="00E84902"/>
    <w:rsid w:val="00E84AA7"/>
    <w:rsid w:val="00E87AD7"/>
    <w:rsid w:val="00E95837"/>
    <w:rsid w:val="00E96B97"/>
    <w:rsid w:val="00E97BA6"/>
    <w:rsid w:val="00EA09E6"/>
    <w:rsid w:val="00EA1BBE"/>
    <w:rsid w:val="00EA6530"/>
    <w:rsid w:val="00EB0E9E"/>
    <w:rsid w:val="00EB48C8"/>
    <w:rsid w:val="00EB55CC"/>
    <w:rsid w:val="00EB63B3"/>
    <w:rsid w:val="00EB6A27"/>
    <w:rsid w:val="00EC084A"/>
    <w:rsid w:val="00EC2D77"/>
    <w:rsid w:val="00EC3127"/>
    <w:rsid w:val="00EC3191"/>
    <w:rsid w:val="00EC470E"/>
    <w:rsid w:val="00EC4758"/>
    <w:rsid w:val="00EC5083"/>
    <w:rsid w:val="00EC6EF4"/>
    <w:rsid w:val="00ED1FD2"/>
    <w:rsid w:val="00ED2E60"/>
    <w:rsid w:val="00ED620F"/>
    <w:rsid w:val="00EE42D2"/>
    <w:rsid w:val="00EE633C"/>
    <w:rsid w:val="00EE6C04"/>
    <w:rsid w:val="00EF4A89"/>
    <w:rsid w:val="00EF52C9"/>
    <w:rsid w:val="00F01491"/>
    <w:rsid w:val="00F0194F"/>
    <w:rsid w:val="00F031FE"/>
    <w:rsid w:val="00F05776"/>
    <w:rsid w:val="00F110E4"/>
    <w:rsid w:val="00F112B6"/>
    <w:rsid w:val="00F13900"/>
    <w:rsid w:val="00F139A7"/>
    <w:rsid w:val="00F153FF"/>
    <w:rsid w:val="00F15953"/>
    <w:rsid w:val="00F2612D"/>
    <w:rsid w:val="00F26FFC"/>
    <w:rsid w:val="00F31CDE"/>
    <w:rsid w:val="00F416B2"/>
    <w:rsid w:val="00F4409E"/>
    <w:rsid w:val="00F45B7C"/>
    <w:rsid w:val="00F50AA5"/>
    <w:rsid w:val="00F50C80"/>
    <w:rsid w:val="00F52E6D"/>
    <w:rsid w:val="00F53416"/>
    <w:rsid w:val="00F60670"/>
    <w:rsid w:val="00F618E5"/>
    <w:rsid w:val="00F63F23"/>
    <w:rsid w:val="00F64164"/>
    <w:rsid w:val="00F65954"/>
    <w:rsid w:val="00F65CA9"/>
    <w:rsid w:val="00F70DDA"/>
    <w:rsid w:val="00F70F36"/>
    <w:rsid w:val="00F74B11"/>
    <w:rsid w:val="00F7511A"/>
    <w:rsid w:val="00F753D2"/>
    <w:rsid w:val="00F76157"/>
    <w:rsid w:val="00F81CB7"/>
    <w:rsid w:val="00F81D43"/>
    <w:rsid w:val="00F81FCB"/>
    <w:rsid w:val="00F90AEC"/>
    <w:rsid w:val="00F96562"/>
    <w:rsid w:val="00FA1479"/>
    <w:rsid w:val="00FA25F8"/>
    <w:rsid w:val="00FA3734"/>
    <w:rsid w:val="00FA65F4"/>
    <w:rsid w:val="00FB20D9"/>
    <w:rsid w:val="00FB31D6"/>
    <w:rsid w:val="00FB49C8"/>
    <w:rsid w:val="00FB768C"/>
    <w:rsid w:val="00FB7DA2"/>
    <w:rsid w:val="00FC2140"/>
    <w:rsid w:val="00FC23D2"/>
    <w:rsid w:val="00FC33D7"/>
    <w:rsid w:val="00FC6801"/>
    <w:rsid w:val="00FC6FB5"/>
    <w:rsid w:val="00FC7E6B"/>
    <w:rsid w:val="00FD62BC"/>
    <w:rsid w:val="00FF14FA"/>
    <w:rsid w:val="00FF2A29"/>
    <w:rsid w:val="00FF36DA"/>
    <w:rsid w:val="00FF5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447"/>
    <w:pPr>
      <w:spacing w:after="200" w:line="276" w:lineRule="auto"/>
    </w:pPr>
    <w:rPr>
      <w:rFonts w:eastAsiaTheme="minorEastAsia"/>
      <w:lang w:eastAsia="ru-RU"/>
    </w:rPr>
  </w:style>
  <w:style w:type="paragraph" w:styleId="2">
    <w:name w:val="heading 2"/>
    <w:basedOn w:val="a"/>
    <w:next w:val="a"/>
    <w:link w:val="20"/>
    <w:unhideWhenUsed/>
    <w:qFormat/>
    <w:rsid w:val="0017259F"/>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7259F"/>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1725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259F"/>
    <w:rPr>
      <w:rFonts w:ascii="Tahoma" w:eastAsiaTheme="minorEastAsia" w:hAnsi="Tahoma" w:cs="Tahoma"/>
      <w:sz w:val="16"/>
      <w:szCs w:val="16"/>
      <w:lang w:eastAsia="ru-RU"/>
    </w:rPr>
  </w:style>
  <w:style w:type="numbering" w:customStyle="1" w:styleId="1">
    <w:name w:val="Нет списка1"/>
    <w:next w:val="a2"/>
    <w:uiPriority w:val="99"/>
    <w:semiHidden/>
    <w:unhideWhenUsed/>
    <w:rsid w:val="0017259F"/>
  </w:style>
  <w:style w:type="table" w:styleId="a5">
    <w:name w:val="Table Grid"/>
    <w:basedOn w:val="a1"/>
    <w:uiPriority w:val="39"/>
    <w:rsid w:val="001725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7259F"/>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
    <w:link w:val="HTML0"/>
    <w:uiPriority w:val="99"/>
    <w:rsid w:val="00172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6"/>
      <w:szCs w:val="26"/>
    </w:rPr>
  </w:style>
  <w:style w:type="character" w:customStyle="1" w:styleId="HTML0">
    <w:name w:val="Стандартный HTML Знак"/>
    <w:basedOn w:val="a0"/>
    <w:link w:val="HTML"/>
    <w:uiPriority w:val="99"/>
    <w:rsid w:val="0017259F"/>
    <w:rPr>
      <w:rFonts w:ascii="Courier New" w:eastAsia="Times New Roman" w:hAnsi="Courier New" w:cs="Courier New"/>
      <w:sz w:val="26"/>
      <w:szCs w:val="26"/>
      <w:lang w:eastAsia="ru-RU"/>
    </w:rPr>
  </w:style>
  <w:style w:type="paragraph" w:styleId="a6">
    <w:name w:val="Normal (Web)"/>
    <w:basedOn w:val="a"/>
    <w:uiPriority w:val="99"/>
    <w:rsid w:val="0017259F"/>
    <w:pPr>
      <w:spacing w:before="100" w:beforeAutospacing="1" w:after="100" w:afterAutospacing="1" w:line="240" w:lineRule="auto"/>
    </w:pPr>
    <w:rPr>
      <w:rFonts w:ascii="Verdana" w:eastAsia="Times New Roman" w:hAnsi="Verdana" w:cs="Verdana"/>
      <w:color w:val="000000"/>
      <w:sz w:val="24"/>
      <w:szCs w:val="24"/>
    </w:rPr>
  </w:style>
  <w:style w:type="paragraph" w:customStyle="1" w:styleId="ConsPlusNormal">
    <w:name w:val="ConsPlusNormal"/>
    <w:link w:val="ConsPlusNormal0"/>
    <w:qFormat/>
    <w:rsid w:val="0017259F"/>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a7">
    <w:name w:val="Знак Знак Знак Знак Знак Знак Знак"/>
    <w:basedOn w:val="a"/>
    <w:rsid w:val="0017259F"/>
    <w:pPr>
      <w:spacing w:after="160" w:line="240" w:lineRule="exact"/>
    </w:pPr>
    <w:rPr>
      <w:rFonts w:ascii="Verdana" w:eastAsia="Times New Roman" w:hAnsi="Verdana" w:cs="Times New Roman"/>
      <w:sz w:val="24"/>
      <w:szCs w:val="24"/>
      <w:lang w:val="en-US" w:eastAsia="en-US"/>
    </w:rPr>
  </w:style>
  <w:style w:type="paragraph" w:styleId="a8">
    <w:name w:val="Body Text"/>
    <w:basedOn w:val="a"/>
    <w:link w:val="a9"/>
    <w:rsid w:val="0017259F"/>
    <w:pPr>
      <w:spacing w:after="0" w:line="360" w:lineRule="auto"/>
      <w:jc w:val="both"/>
    </w:pPr>
    <w:rPr>
      <w:rFonts w:ascii="Times New Roman" w:eastAsia="Times New Roman" w:hAnsi="Times New Roman" w:cs="Times New Roman"/>
      <w:kern w:val="16"/>
      <w:sz w:val="28"/>
      <w:szCs w:val="28"/>
    </w:rPr>
  </w:style>
  <w:style w:type="character" w:customStyle="1" w:styleId="a9">
    <w:name w:val="Основной текст Знак"/>
    <w:basedOn w:val="a0"/>
    <w:link w:val="a8"/>
    <w:rsid w:val="0017259F"/>
    <w:rPr>
      <w:rFonts w:ascii="Times New Roman" w:eastAsia="Times New Roman" w:hAnsi="Times New Roman" w:cs="Times New Roman"/>
      <w:kern w:val="16"/>
      <w:sz w:val="28"/>
      <w:szCs w:val="28"/>
      <w:lang w:eastAsia="ru-RU"/>
    </w:rPr>
  </w:style>
  <w:style w:type="character" w:styleId="aa">
    <w:name w:val="Hyperlink"/>
    <w:basedOn w:val="a0"/>
    <w:uiPriority w:val="99"/>
    <w:rsid w:val="0017259F"/>
    <w:rPr>
      <w:color w:val="0000FF"/>
      <w:u w:val="single"/>
    </w:rPr>
  </w:style>
  <w:style w:type="paragraph" w:customStyle="1" w:styleId="ConsPlusCell">
    <w:name w:val="ConsPlusCell"/>
    <w:rsid w:val="0017259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1725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Paragraph"/>
    <w:basedOn w:val="a"/>
    <w:uiPriority w:val="34"/>
    <w:qFormat/>
    <w:rsid w:val="0017259F"/>
    <w:pPr>
      <w:ind w:left="720"/>
      <w:contextualSpacing/>
    </w:pPr>
    <w:rPr>
      <w:rFonts w:ascii="Calibri" w:eastAsia="Calibri" w:hAnsi="Calibri" w:cs="Times New Roman"/>
      <w:lang w:eastAsia="en-US"/>
    </w:rPr>
  </w:style>
  <w:style w:type="paragraph" w:customStyle="1" w:styleId="ConsNormal">
    <w:name w:val="ConsNormal"/>
    <w:rsid w:val="001725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No Spacing"/>
    <w:uiPriority w:val="1"/>
    <w:qFormat/>
    <w:rsid w:val="0017259F"/>
    <w:pPr>
      <w:spacing w:after="0" w:line="240" w:lineRule="auto"/>
    </w:pPr>
    <w:rPr>
      <w:rFonts w:ascii="Times New Roman" w:eastAsia="Calibri" w:hAnsi="Times New Roman" w:cs="Arial"/>
      <w:sz w:val="28"/>
      <w:szCs w:val="28"/>
    </w:rPr>
  </w:style>
  <w:style w:type="character" w:styleId="ad">
    <w:name w:val="footnote reference"/>
    <w:uiPriority w:val="99"/>
    <w:rsid w:val="0017259F"/>
    <w:rPr>
      <w:vertAlign w:val="superscript"/>
    </w:rPr>
  </w:style>
  <w:style w:type="paragraph" w:styleId="ae">
    <w:name w:val="footnote text"/>
    <w:basedOn w:val="a"/>
    <w:link w:val="af"/>
    <w:uiPriority w:val="99"/>
    <w:unhideWhenUsed/>
    <w:rsid w:val="0017259F"/>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0"/>
    <w:link w:val="ae"/>
    <w:uiPriority w:val="99"/>
    <w:rsid w:val="0017259F"/>
    <w:rPr>
      <w:rFonts w:ascii="Times New Roman" w:eastAsia="Times New Roman" w:hAnsi="Times New Roman" w:cs="Times New Roman"/>
      <w:sz w:val="20"/>
      <w:szCs w:val="20"/>
      <w:lang w:eastAsia="ru-RU"/>
    </w:rPr>
  </w:style>
  <w:style w:type="character" w:styleId="af0">
    <w:name w:val="annotation reference"/>
    <w:basedOn w:val="a0"/>
    <w:uiPriority w:val="99"/>
    <w:unhideWhenUsed/>
    <w:rsid w:val="0017259F"/>
    <w:rPr>
      <w:sz w:val="16"/>
      <w:szCs w:val="16"/>
    </w:rPr>
  </w:style>
  <w:style w:type="paragraph" w:customStyle="1" w:styleId="10">
    <w:name w:val="Текст примечания1"/>
    <w:basedOn w:val="a"/>
    <w:next w:val="af1"/>
    <w:link w:val="af2"/>
    <w:uiPriority w:val="99"/>
    <w:unhideWhenUsed/>
    <w:rsid w:val="0017259F"/>
    <w:pPr>
      <w:spacing w:line="240" w:lineRule="auto"/>
    </w:pPr>
    <w:rPr>
      <w:rFonts w:ascii="Calibri" w:eastAsia="Times New Roman" w:hAnsi="Calibri" w:cs="Times New Roman"/>
      <w:lang w:eastAsia="en-US"/>
    </w:rPr>
  </w:style>
  <w:style w:type="character" w:customStyle="1" w:styleId="af2">
    <w:name w:val="Текст примечания Знак"/>
    <w:basedOn w:val="a0"/>
    <w:link w:val="10"/>
    <w:uiPriority w:val="99"/>
    <w:rsid w:val="0017259F"/>
    <w:rPr>
      <w:rFonts w:ascii="Calibri" w:eastAsia="Times New Roman" w:hAnsi="Calibri" w:cs="Times New Roman"/>
    </w:rPr>
  </w:style>
  <w:style w:type="paragraph" w:customStyle="1" w:styleId="11">
    <w:name w:val="Текст концевой сноски1"/>
    <w:basedOn w:val="a"/>
    <w:next w:val="af3"/>
    <w:link w:val="af4"/>
    <w:uiPriority w:val="99"/>
    <w:unhideWhenUsed/>
    <w:rsid w:val="0017259F"/>
    <w:pPr>
      <w:spacing w:after="0" w:line="240" w:lineRule="auto"/>
    </w:pPr>
    <w:rPr>
      <w:rFonts w:ascii="Calibri" w:eastAsia="Times New Roman" w:hAnsi="Calibri" w:cs="Times New Roman"/>
      <w:lang w:eastAsia="en-US"/>
    </w:rPr>
  </w:style>
  <w:style w:type="character" w:customStyle="1" w:styleId="af4">
    <w:name w:val="Текст концевой сноски Знак"/>
    <w:basedOn w:val="a0"/>
    <w:link w:val="11"/>
    <w:uiPriority w:val="99"/>
    <w:rsid w:val="0017259F"/>
    <w:rPr>
      <w:rFonts w:ascii="Calibri" w:eastAsia="Times New Roman" w:hAnsi="Calibri" w:cs="Times New Roman"/>
    </w:rPr>
  </w:style>
  <w:style w:type="character" w:styleId="af5">
    <w:name w:val="endnote reference"/>
    <w:basedOn w:val="a0"/>
    <w:uiPriority w:val="99"/>
    <w:unhideWhenUsed/>
    <w:rsid w:val="0017259F"/>
    <w:rPr>
      <w:vertAlign w:val="superscript"/>
    </w:rPr>
  </w:style>
  <w:style w:type="character" w:customStyle="1" w:styleId="12">
    <w:name w:val="Просмотренная гиперссылка1"/>
    <w:basedOn w:val="a0"/>
    <w:uiPriority w:val="99"/>
    <w:unhideWhenUsed/>
    <w:rsid w:val="0017259F"/>
    <w:rPr>
      <w:color w:val="800080"/>
      <w:u w:val="single"/>
    </w:rPr>
  </w:style>
  <w:style w:type="character" w:customStyle="1" w:styleId="blk">
    <w:name w:val="blk"/>
    <w:basedOn w:val="a0"/>
    <w:rsid w:val="0017259F"/>
  </w:style>
  <w:style w:type="character" w:customStyle="1" w:styleId="PEStyleFont8">
    <w:name w:val="PEStyleFont8"/>
    <w:rsid w:val="0017259F"/>
    <w:rPr>
      <w:rFonts w:ascii="PEW Report" w:hAnsi="PEW Report" w:cs="Times New Roman"/>
      <w:spacing w:val="0"/>
      <w:position w:val="0"/>
      <w:sz w:val="16"/>
      <w:u w:val="none"/>
    </w:rPr>
  </w:style>
  <w:style w:type="character" w:customStyle="1" w:styleId="PEStyleFont1">
    <w:name w:val="PEStyleFont1"/>
    <w:rsid w:val="0017259F"/>
    <w:rPr>
      <w:rFonts w:ascii="PEW Report" w:hAnsi="PEW Report" w:cs="Times New Roman"/>
      <w:spacing w:val="0"/>
      <w:position w:val="0"/>
      <w:sz w:val="16"/>
      <w:u w:val="none"/>
    </w:rPr>
  </w:style>
  <w:style w:type="character" w:customStyle="1" w:styleId="apple-converted-space">
    <w:name w:val="apple-converted-space"/>
    <w:basedOn w:val="a0"/>
    <w:rsid w:val="0017259F"/>
  </w:style>
  <w:style w:type="character" w:customStyle="1" w:styleId="af6">
    <w:name w:val="Гипертекстовая ссылка"/>
    <w:uiPriority w:val="99"/>
    <w:rsid w:val="0017259F"/>
    <w:rPr>
      <w:color w:val="008000"/>
    </w:rPr>
  </w:style>
  <w:style w:type="paragraph" w:customStyle="1" w:styleId="13">
    <w:name w:val="Верхний колонтитул1"/>
    <w:basedOn w:val="a"/>
    <w:next w:val="af7"/>
    <w:link w:val="af8"/>
    <w:uiPriority w:val="99"/>
    <w:unhideWhenUsed/>
    <w:rsid w:val="0017259F"/>
    <w:pPr>
      <w:tabs>
        <w:tab w:val="center" w:pos="4677"/>
        <w:tab w:val="right" w:pos="9355"/>
      </w:tabs>
      <w:spacing w:after="0" w:line="240" w:lineRule="auto"/>
    </w:pPr>
    <w:rPr>
      <w:rFonts w:ascii="Calibri" w:eastAsia="Times New Roman" w:hAnsi="Calibri" w:cs="Times New Roman"/>
      <w:lang w:eastAsia="en-US"/>
    </w:rPr>
  </w:style>
  <w:style w:type="character" w:customStyle="1" w:styleId="af8">
    <w:name w:val="Верхний колонтитул Знак"/>
    <w:basedOn w:val="a0"/>
    <w:link w:val="13"/>
    <w:uiPriority w:val="99"/>
    <w:rsid w:val="0017259F"/>
    <w:rPr>
      <w:rFonts w:ascii="Calibri" w:eastAsia="Times New Roman" w:hAnsi="Calibri" w:cs="Times New Roman"/>
      <w:sz w:val="22"/>
      <w:szCs w:val="22"/>
    </w:rPr>
  </w:style>
  <w:style w:type="paragraph" w:customStyle="1" w:styleId="14">
    <w:name w:val="Нижний колонтитул1"/>
    <w:basedOn w:val="a"/>
    <w:next w:val="af9"/>
    <w:link w:val="afa"/>
    <w:uiPriority w:val="99"/>
    <w:unhideWhenUsed/>
    <w:rsid w:val="0017259F"/>
    <w:pPr>
      <w:tabs>
        <w:tab w:val="center" w:pos="4677"/>
        <w:tab w:val="right" w:pos="9355"/>
      </w:tabs>
      <w:spacing w:after="0" w:line="240" w:lineRule="auto"/>
    </w:pPr>
    <w:rPr>
      <w:rFonts w:ascii="Calibri" w:eastAsia="Times New Roman" w:hAnsi="Calibri" w:cs="Times New Roman"/>
      <w:lang w:eastAsia="en-US"/>
    </w:rPr>
  </w:style>
  <w:style w:type="character" w:customStyle="1" w:styleId="afa">
    <w:name w:val="Нижний колонтитул Знак"/>
    <w:basedOn w:val="a0"/>
    <w:link w:val="14"/>
    <w:uiPriority w:val="99"/>
    <w:rsid w:val="0017259F"/>
    <w:rPr>
      <w:rFonts w:ascii="Calibri" w:eastAsia="Times New Roman" w:hAnsi="Calibri" w:cs="Times New Roman"/>
      <w:sz w:val="22"/>
      <w:szCs w:val="22"/>
    </w:rPr>
  </w:style>
  <w:style w:type="character" w:customStyle="1" w:styleId="ConsPlusNormal0">
    <w:name w:val="ConsPlusNormal Знак"/>
    <w:link w:val="ConsPlusNormal"/>
    <w:locked/>
    <w:rsid w:val="0017259F"/>
    <w:rPr>
      <w:rFonts w:ascii="Arial" w:eastAsia="Times New Roman" w:hAnsi="Arial" w:cs="Arial"/>
      <w:sz w:val="16"/>
      <w:szCs w:val="16"/>
      <w:lang w:eastAsia="ru-RU"/>
    </w:rPr>
  </w:style>
  <w:style w:type="table" w:customStyle="1" w:styleId="15">
    <w:name w:val="Сетка таблицы1"/>
    <w:basedOn w:val="a1"/>
    <w:next w:val="a5"/>
    <w:rsid w:val="001725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isolate-scope">
    <w:name w:val="ng-isolate-scope"/>
    <w:basedOn w:val="a0"/>
    <w:rsid w:val="0017259F"/>
  </w:style>
  <w:style w:type="character" w:customStyle="1" w:styleId="21">
    <w:name w:val="Основной текст (2)_"/>
    <w:basedOn w:val="a0"/>
    <w:link w:val="22"/>
    <w:rsid w:val="0017259F"/>
    <w:rPr>
      <w:rFonts w:ascii="Arial" w:eastAsia="Arial" w:hAnsi="Arial" w:cs="Arial"/>
      <w:shd w:val="clear" w:color="auto" w:fill="FFFFFF"/>
    </w:rPr>
  </w:style>
  <w:style w:type="paragraph" w:customStyle="1" w:styleId="22">
    <w:name w:val="Основной текст (2)"/>
    <w:basedOn w:val="a"/>
    <w:link w:val="21"/>
    <w:rsid w:val="0017259F"/>
    <w:pPr>
      <w:widowControl w:val="0"/>
      <w:shd w:val="clear" w:color="auto" w:fill="FFFFFF"/>
      <w:spacing w:before="300" w:after="300" w:line="0" w:lineRule="atLeast"/>
      <w:jc w:val="center"/>
    </w:pPr>
    <w:rPr>
      <w:rFonts w:ascii="Arial" w:eastAsia="Arial" w:hAnsi="Arial" w:cs="Arial"/>
      <w:lang w:eastAsia="en-US"/>
    </w:rPr>
  </w:style>
  <w:style w:type="paragraph" w:customStyle="1" w:styleId="Default">
    <w:name w:val="Default"/>
    <w:rsid w:val="001725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annotation text"/>
    <w:basedOn w:val="a"/>
    <w:link w:val="16"/>
    <w:uiPriority w:val="99"/>
    <w:semiHidden/>
    <w:unhideWhenUsed/>
    <w:rsid w:val="0017259F"/>
    <w:pPr>
      <w:spacing w:line="240" w:lineRule="auto"/>
    </w:pPr>
    <w:rPr>
      <w:sz w:val="20"/>
      <w:szCs w:val="20"/>
    </w:rPr>
  </w:style>
  <w:style w:type="character" w:customStyle="1" w:styleId="16">
    <w:name w:val="Текст примечания Знак1"/>
    <w:basedOn w:val="a0"/>
    <w:link w:val="af1"/>
    <w:uiPriority w:val="99"/>
    <w:semiHidden/>
    <w:rsid w:val="0017259F"/>
    <w:rPr>
      <w:rFonts w:eastAsiaTheme="minorEastAsia"/>
      <w:sz w:val="20"/>
      <w:szCs w:val="20"/>
      <w:lang w:eastAsia="ru-RU"/>
    </w:rPr>
  </w:style>
  <w:style w:type="paragraph" w:styleId="af3">
    <w:name w:val="endnote text"/>
    <w:basedOn w:val="a"/>
    <w:link w:val="17"/>
    <w:uiPriority w:val="99"/>
    <w:semiHidden/>
    <w:unhideWhenUsed/>
    <w:rsid w:val="0017259F"/>
    <w:pPr>
      <w:spacing w:after="0" w:line="240" w:lineRule="auto"/>
    </w:pPr>
    <w:rPr>
      <w:sz w:val="20"/>
      <w:szCs w:val="20"/>
    </w:rPr>
  </w:style>
  <w:style w:type="character" w:customStyle="1" w:styleId="17">
    <w:name w:val="Текст концевой сноски Знак1"/>
    <w:basedOn w:val="a0"/>
    <w:link w:val="af3"/>
    <w:uiPriority w:val="99"/>
    <w:semiHidden/>
    <w:rsid w:val="0017259F"/>
    <w:rPr>
      <w:rFonts w:eastAsiaTheme="minorEastAsia"/>
      <w:sz w:val="20"/>
      <w:szCs w:val="20"/>
      <w:lang w:eastAsia="ru-RU"/>
    </w:rPr>
  </w:style>
  <w:style w:type="character" w:styleId="afb">
    <w:name w:val="FollowedHyperlink"/>
    <w:basedOn w:val="a0"/>
    <w:uiPriority w:val="99"/>
    <w:semiHidden/>
    <w:unhideWhenUsed/>
    <w:rsid w:val="0017259F"/>
    <w:rPr>
      <w:color w:val="954F72" w:themeColor="followedHyperlink"/>
      <w:u w:val="single"/>
    </w:rPr>
  </w:style>
  <w:style w:type="paragraph" w:styleId="af7">
    <w:name w:val="header"/>
    <w:basedOn w:val="a"/>
    <w:link w:val="18"/>
    <w:uiPriority w:val="99"/>
    <w:semiHidden/>
    <w:unhideWhenUsed/>
    <w:rsid w:val="0017259F"/>
    <w:pPr>
      <w:tabs>
        <w:tab w:val="center" w:pos="4677"/>
        <w:tab w:val="right" w:pos="9355"/>
      </w:tabs>
      <w:spacing w:after="0" w:line="240" w:lineRule="auto"/>
    </w:pPr>
  </w:style>
  <w:style w:type="character" w:customStyle="1" w:styleId="18">
    <w:name w:val="Верхний колонтитул Знак1"/>
    <w:basedOn w:val="a0"/>
    <w:link w:val="af7"/>
    <w:uiPriority w:val="99"/>
    <w:semiHidden/>
    <w:rsid w:val="0017259F"/>
    <w:rPr>
      <w:rFonts w:eastAsiaTheme="minorEastAsia"/>
      <w:lang w:eastAsia="ru-RU"/>
    </w:rPr>
  </w:style>
  <w:style w:type="paragraph" w:styleId="af9">
    <w:name w:val="footer"/>
    <w:basedOn w:val="a"/>
    <w:link w:val="19"/>
    <w:uiPriority w:val="99"/>
    <w:semiHidden/>
    <w:unhideWhenUsed/>
    <w:rsid w:val="0017259F"/>
    <w:pPr>
      <w:tabs>
        <w:tab w:val="center" w:pos="4677"/>
        <w:tab w:val="right" w:pos="9355"/>
      </w:tabs>
      <w:spacing w:after="0" w:line="240" w:lineRule="auto"/>
    </w:pPr>
  </w:style>
  <w:style w:type="character" w:customStyle="1" w:styleId="19">
    <w:name w:val="Нижний колонтитул Знак1"/>
    <w:basedOn w:val="a0"/>
    <w:link w:val="af9"/>
    <w:uiPriority w:val="99"/>
    <w:semiHidden/>
    <w:rsid w:val="0017259F"/>
    <w:rPr>
      <w:rFonts w:eastAsiaTheme="minorEastAsia"/>
      <w:lang w:eastAsia="ru-RU"/>
    </w:rPr>
  </w:style>
  <w:style w:type="paragraph" w:customStyle="1" w:styleId="ConsPlusTitle">
    <w:name w:val="ConsPlusTitle"/>
    <w:rsid w:val="002E1C0B"/>
    <w:pPr>
      <w:widowControl w:val="0"/>
      <w:autoSpaceDE w:val="0"/>
      <w:autoSpaceDN w:val="0"/>
      <w:spacing w:after="0" w:line="240" w:lineRule="auto"/>
    </w:pPr>
    <w:rPr>
      <w:rFonts w:ascii="Calibri" w:eastAsia="Times New Roman" w:hAnsi="Calibri" w:cs="Calibri"/>
      <w:b/>
      <w:szCs w:val="20"/>
      <w:lang w:eastAsia="ru-RU"/>
    </w:rPr>
  </w:style>
  <w:style w:type="paragraph" w:customStyle="1" w:styleId="xl78">
    <w:name w:val="xl78"/>
    <w:basedOn w:val="a"/>
    <w:rsid w:val="009D1E6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table" w:customStyle="1" w:styleId="TableGrid">
    <w:name w:val="TableGrid"/>
    <w:rsid w:val="00B220D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447"/>
    <w:pPr>
      <w:spacing w:after="200" w:line="276" w:lineRule="auto"/>
    </w:pPr>
    <w:rPr>
      <w:rFonts w:eastAsiaTheme="minorEastAsia"/>
      <w:lang w:eastAsia="ru-RU"/>
    </w:rPr>
  </w:style>
  <w:style w:type="paragraph" w:styleId="2">
    <w:name w:val="heading 2"/>
    <w:basedOn w:val="a"/>
    <w:next w:val="a"/>
    <w:link w:val="20"/>
    <w:unhideWhenUsed/>
    <w:qFormat/>
    <w:rsid w:val="0017259F"/>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7259F"/>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1725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259F"/>
    <w:rPr>
      <w:rFonts w:ascii="Tahoma" w:eastAsiaTheme="minorEastAsia" w:hAnsi="Tahoma" w:cs="Tahoma"/>
      <w:sz w:val="16"/>
      <w:szCs w:val="16"/>
      <w:lang w:eastAsia="ru-RU"/>
    </w:rPr>
  </w:style>
  <w:style w:type="numbering" w:customStyle="1" w:styleId="1">
    <w:name w:val="Нет списка1"/>
    <w:next w:val="a2"/>
    <w:uiPriority w:val="99"/>
    <w:semiHidden/>
    <w:unhideWhenUsed/>
    <w:rsid w:val="0017259F"/>
  </w:style>
  <w:style w:type="table" w:styleId="a5">
    <w:name w:val="Table Grid"/>
    <w:basedOn w:val="a1"/>
    <w:uiPriority w:val="39"/>
    <w:rsid w:val="001725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7259F"/>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
    <w:link w:val="HTML0"/>
    <w:uiPriority w:val="99"/>
    <w:rsid w:val="00172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6"/>
      <w:szCs w:val="26"/>
    </w:rPr>
  </w:style>
  <w:style w:type="character" w:customStyle="1" w:styleId="HTML0">
    <w:name w:val="Стандартный HTML Знак"/>
    <w:basedOn w:val="a0"/>
    <w:link w:val="HTML"/>
    <w:uiPriority w:val="99"/>
    <w:rsid w:val="0017259F"/>
    <w:rPr>
      <w:rFonts w:ascii="Courier New" w:eastAsia="Times New Roman" w:hAnsi="Courier New" w:cs="Courier New"/>
      <w:sz w:val="26"/>
      <w:szCs w:val="26"/>
      <w:lang w:eastAsia="ru-RU"/>
    </w:rPr>
  </w:style>
  <w:style w:type="paragraph" w:styleId="a6">
    <w:name w:val="Normal (Web)"/>
    <w:basedOn w:val="a"/>
    <w:uiPriority w:val="99"/>
    <w:rsid w:val="0017259F"/>
    <w:pPr>
      <w:spacing w:before="100" w:beforeAutospacing="1" w:after="100" w:afterAutospacing="1" w:line="240" w:lineRule="auto"/>
    </w:pPr>
    <w:rPr>
      <w:rFonts w:ascii="Verdana" w:eastAsia="Times New Roman" w:hAnsi="Verdana" w:cs="Verdana"/>
      <w:color w:val="000000"/>
      <w:sz w:val="24"/>
      <w:szCs w:val="24"/>
    </w:rPr>
  </w:style>
  <w:style w:type="paragraph" w:customStyle="1" w:styleId="ConsPlusNormal">
    <w:name w:val="ConsPlusNormal"/>
    <w:link w:val="ConsPlusNormal0"/>
    <w:qFormat/>
    <w:rsid w:val="0017259F"/>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a7">
    <w:name w:val="Знак Знак Знак Знак Знак Знак Знак"/>
    <w:basedOn w:val="a"/>
    <w:rsid w:val="0017259F"/>
    <w:pPr>
      <w:spacing w:after="160" w:line="240" w:lineRule="exact"/>
    </w:pPr>
    <w:rPr>
      <w:rFonts w:ascii="Verdana" w:eastAsia="Times New Roman" w:hAnsi="Verdana" w:cs="Times New Roman"/>
      <w:sz w:val="24"/>
      <w:szCs w:val="24"/>
      <w:lang w:val="en-US" w:eastAsia="en-US"/>
    </w:rPr>
  </w:style>
  <w:style w:type="paragraph" w:styleId="a8">
    <w:name w:val="Body Text"/>
    <w:basedOn w:val="a"/>
    <w:link w:val="a9"/>
    <w:rsid w:val="0017259F"/>
    <w:pPr>
      <w:spacing w:after="0" w:line="360" w:lineRule="auto"/>
      <w:jc w:val="both"/>
    </w:pPr>
    <w:rPr>
      <w:rFonts w:ascii="Times New Roman" w:eastAsia="Times New Roman" w:hAnsi="Times New Roman" w:cs="Times New Roman"/>
      <w:kern w:val="16"/>
      <w:sz w:val="28"/>
      <w:szCs w:val="28"/>
    </w:rPr>
  </w:style>
  <w:style w:type="character" w:customStyle="1" w:styleId="a9">
    <w:name w:val="Основной текст Знак"/>
    <w:basedOn w:val="a0"/>
    <w:link w:val="a8"/>
    <w:rsid w:val="0017259F"/>
    <w:rPr>
      <w:rFonts w:ascii="Times New Roman" w:eastAsia="Times New Roman" w:hAnsi="Times New Roman" w:cs="Times New Roman"/>
      <w:kern w:val="16"/>
      <w:sz w:val="28"/>
      <w:szCs w:val="28"/>
      <w:lang w:eastAsia="ru-RU"/>
    </w:rPr>
  </w:style>
  <w:style w:type="character" w:styleId="aa">
    <w:name w:val="Hyperlink"/>
    <w:basedOn w:val="a0"/>
    <w:uiPriority w:val="99"/>
    <w:rsid w:val="0017259F"/>
    <w:rPr>
      <w:color w:val="0000FF"/>
      <w:u w:val="single"/>
    </w:rPr>
  </w:style>
  <w:style w:type="paragraph" w:customStyle="1" w:styleId="ConsPlusCell">
    <w:name w:val="ConsPlusCell"/>
    <w:rsid w:val="0017259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1725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Paragraph"/>
    <w:basedOn w:val="a"/>
    <w:uiPriority w:val="34"/>
    <w:qFormat/>
    <w:rsid w:val="0017259F"/>
    <w:pPr>
      <w:ind w:left="720"/>
      <w:contextualSpacing/>
    </w:pPr>
    <w:rPr>
      <w:rFonts w:ascii="Calibri" w:eastAsia="Calibri" w:hAnsi="Calibri" w:cs="Times New Roman"/>
      <w:lang w:eastAsia="en-US"/>
    </w:rPr>
  </w:style>
  <w:style w:type="paragraph" w:customStyle="1" w:styleId="ConsNormal">
    <w:name w:val="ConsNormal"/>
    <w:rsid w:val="001725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No Spacing"/>
    <w:uiPriority w:val="1"/>
    <w:qFormat/>
    <w:rsid w:val="0017259F"/>
    <w:pPr>
      <w:spacing w:after="0" w:line="240" w:lineRule="auto"/>
    </w:pPr>
    <w:rPr>
      <w:rFonts w:ascii="Times New Roman" w:eastAsia="Calibri" w:hAnsi="Times New Roman" w:cs="Arial"/>
      <w:sz w:val="28"/>
      <w:szCs w:val="28"/>
    </w:rPr>
  </w:style>
  <w:style w:type="character" w:styleId="ad">
    <w:name w:val="footnote reference"/>
    <w:uiPriority w:val="99"/>
    <w:rsid w:val="0017259F"/>
    <w:rPr>
      <w:vertAlign w:val="superscript"/>
    </w:rPr>
  </w:style>
  <w:style w:type="paragraph" w:styleId="ae">
    <w:name w:val="footnote text"/>
    <w:basedOn w:val="a"/>
    <w:link w:val="af"/>
    <w:uiPriority w:val="99"/>
    <w:unhideWhenUsed/>
    <w:rsid w:val="0017259F"/>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0"/>
    <w:link w:val="ae"/>
    <w:uiPriority w:val="99"/>
    <w:rsid w:val="0017259F"/>
    <w:rPr>
      <w:rFonts w:ascii="Times New Roman" w:eastAsia="Times New Roman" w:hAnsi="Times New Roman" w:cs="Times New Roman"/>
      <w:sz w:val="20"/>
      <w:szCs w:val="20"/>
      <w:lang w:eastAsia="ru-RU"/>
    </w:rPr>
  </w:style>
  <w:style w:type="character" w:styleId="af0">
    <w:name w:val="annotation reference"/>
    <w:basedOn w:val="a0"/>
    <w:uiPriority w:val="99"/>
    <w:unhideWhenUsed/>
    <w:rsid w:val="0017259F"/>
    <w:rPr>
      <w:sz w:val="16"/>
      <w:szCs w:val="16"/>
    </w:rPr>
  </w:style>
  <w:style w:type="paragraph" w:customStyle="1" w:styleId="10">
    <w:name w:val="Текст примечания1"/>
    <w:basedOn w:val="a"/>
    <w:next w:val="af1"/>
    <w:link w:val="af2"/>
    <w:uiPriority w:val="99"/>
    <w:unhideWhenUsed/>
    <w:rsid w:val="0017259F"/>
    <w:pPr>
      <w:spacing w:line="240" w:lineRule="auto"/>
    </w:pPr>
    <w:rPr>
      <w:rFonts w:ascii="Calibri" w:eastAsia="Times New Roman" w:hAnsi="Calibri" w:cs="Times New Roman"/>
      <w:lang w:eastAsia="en-US"/>
    </w:rPr>
  </w:style>
  <w:style w:type="character" w:customStyle="1" w:styleId="af2">
    <w:name w:val="Текст примечания Знак"/>
    <w:basedOn w:val="a0"/>
    <w:link w:val="10"/>
    <w:uiPriority w:val="99"/>
    <w:rsid w:val="0017259F"/>
    <w:rPr>
      <w:rFonts w:ascii="Calibri" w:eastAsia="Times New Roman" w:hAnsi="Calibri" w:cs="Times New Roman"/>
    </w:rPr>
  </w:style>
  <w:style w:type="paragraph" w:customStyle="1" w:styleId="11">
    <w:name w:val="Текст концевой сноски1"/>
    <w:basedOn w:val="a"/>
    <w:next w:val="af3"/>
    <w:link w:val="af4"/>
    <w:uiPriority w:val="99"/>
    <w:unhideWhenUsed/>
    <w:rsid w:val="0017259F"/>
    <w:pPr>
      <w:spacing w:after="0" w:line="240" w:lineRule="auto"/>
    </w:pPr>
    <w:rPr>
      <w:rFonts w:ascii="Calibri" w:eastAsia="Times New Roman" w:hAnsi="Calibri" w:cs="Times New Roman"/>
      <w:lang w:eastAsia="en-US"/>
    </w:rPr>
  </w:style>
  <w:style w:type="character" w:customStyle="1" w:styleId="af4">
    <w:name w:val="Текст концевой сноски Знак"/>
    <w:basedOn w:val="a0"/>
    <w:link w:val="11"/>
    <w:uiPriority w:val="99"/>
    <w:rsid w:val="0017259F"/>
    <w:rPr>
      <w:rFonts w:ascii="Calibri" w:eastAsia="Times New Roman" w:hAnsi="Calibri" w:cs="Times New Roman"/>
    </w:rPr>
  </w:style>
  <w:style w:type="character" w:styleId="af5">
    <w:name w:val="endnote reference"/>
    <w:basedOn w:val="a0"/>
    <w:uiPriority w:val="99"/>
    <w:unhideWhenUsed/>
    <w:rsid w:val="0017259F"/>
    <w:rPr>
      <w:vertAlign w:val="superscript"/>
    </w:rPr>
  </w:style>
  <w:style w:type="character" w:customStyle="1" w:styleId="12">
    <w:name w:val="Просмотренная гиперссылка1"/>
    <w:basedOn w:val="a0"/>
    <w:uiPriority w:val="99"/>
    <w:unhideWhenUsed/>
    <w:rsid w:val="0017259F"/>
    <w:rPr>
      <w:color w:val="800080"/>
      <w:u w:val="single"/>
    </w:rPr>
  </w:style>
  <w:style w:type="character" w:customStyle="1" w:styleId="blk">
    <w:name w:val="blk"/>
    <w:basedOn w:val="a0"/>
    <w:rsid w:val="0017259F"/>
  </w:style>
  <w:style w:type="character" w:customStyle="1" w:styleId="PEStyleFont8">
    <w:name w:val="PEStyleFont8"/>
    <w:rsid w:val="0017259F"/>
    <w:rPr>
      <w:rFonts w:ascii="PEW Report" w:hAnsi="PEW Report" w:cs="Times New Roman"/>
      <w:spacing w:val="0"/>
      <w:position w:val="0"/>
      <w:sz w:val="16"/>
      <w:u w:val="none"/>
    </w:rPr>
  </w:style>
  <w:style w:type="character" w:customStyle="1" w:styleId="PEStyleFont1">
    <w:name w:val="PEStyleFont1"/>
    <w:rsid w:val="0017259F"/>
    <w:rPr>
      <w:rFonts w:ascii="PEW Report" w:hAnsi="PEW Report" w:cs="Times New Roman"/>
      <w:spacing w:val="0"/>
      <w:position w:val="0"/>
      <w:sz w:val="16"/>
      <w:u w:val="none"/>
    </w:rPr>
  </w:style>
  <w:style w:type="character" w:customStyle="1" w:styleId="apple-converted-space">
    <w:name w:val="apple-converted-space"/>
    <w:basedOn w:val="a0"/>
    <w:rsid w:val="0017259F"/>
  </w:style>
  <w:style w:type="character" w:customStyle="1" w:styleId="af6">
    <w:name w:val="Гипертекстовая ссылка"/>
    <w:uiPriority w:val="99"/>
    <w:rsid w:val="0017259F"/>
    <w:rPr>
      <w:color w:val="008000"/>
    </w:rPr>
  </w:style>
  <w:style w:type="paragraph" w:customStyle="1" w:styleId="13">
    <w:name w:val="Верхний колонтитул1"/>
    <w:basedOn w:val="a"/>
    <w:next w:val="af7"/>
    <w:link w:val="af8"/>
    <w:uiPriority w:val="99"/>
    <w:unhideWhenUsed/>
    <w:rsid w:val="0017259F"/>
    <w:pPr>
      <w:tabs>
        <w:tab w:val="center" w:pos="4677"/>
        <w:tab w:val="right" w:pos="9355"/>
      </w:tabs>
      <w:spacing w:after="0" w:line="240" w:lineRule="auto"/>
    </w:pPr>
    <w:rPr>
      <w:rFonts w:ascii="Calibri" w:eastAsia="Times New Roman" w:hAnsi="Calibri" w:cs="Times New Roman"/>
      <w:lang w:eastAsia="en-US"/>
    </w:rPr>
  </w:style>
  <w:style w:type="character" w:customStyle="1" w:styleId="af8">
    <w:name w:val="Верхний колонтитул Знак"/>
    <w:basedOn w:val="a0"/>
    <w:link w:val="13"/>
    <w:uiPriority w:val="99"/>
    <w:rsid w:val="0017259F"/>
    <w:rPr>
      <w:rFonts w:ascii="Calibri" w:eastAsia="Times New Roman" w:hAnsi="Calibri" w:cs="Times New Roman"/>
      <w:sz w:val="22"/>
      <w:szCs w:val="22"/>
    </w:rPr>
  </w:style>
  <w:style w:type="paragraph" w:customStyle="1" w:styleId="14">
    <w:name w:val="Нижний колонтитул1"/>
    <w:basedOn w:val="a"/>
    <w:next w:val="af9"/>
    <w:link w:val="afa"/>
    <w:uiPriority w:val="99"/>
    <w:unhideWhenUsed/>
    <w:rsid w:val="0017259F"/>
    <w:pPr>
      <w:tabs>
        <w:tab w:val="center" w:pos="4677"/>
        <w:tab w:val="right" w:pos="9355"/>
      </w:tabs>
      <w:spacing w:after="0" w:line="240" w:lineRule="auto"/>
    </w:pPr>
    <w:rPr>
      <w:rFonts w:ascii="Calibri" w:eastAsia="Times New Roman" w:hAnsi="Calibri" w:cs="Times New Roman"/>
      <w:lang w:eastAsia="en-US"/>
    </w:rPr>
  </w:style>
  <w:style w:type="character" w:customStyle="1" w:styleId="afa">
    <w:name w:val="Нижний колонтитул Знак"/>
    <w:basedOn w:val="a0"/>
    <w:link w:val="14"/>
    <w:uiPriority w:val="99"/>
    <w:rsid w:val="0017259F"/>
    <w:rPr>
      <w:rFonts w:ascii="Calibri" w:eastAsia="Times New Roman" w:hAnsi="Calibri" w:cs="Times New Roman"/>
      <w:sz w:val="22"/>
      <w:szCs w:val="22"/>
    </w:rPr>
  </w:style>
  <w:style w:type="character" w:customStyle="1" w:styleId="ConsPlusNormal0">
    <w:name w:val="ConsPlusNormal Знак"/>
    <w:link w:val="ConsPlusNormal"/>
    <w:locked/>
    <w:rsid w:val="0017259F"/>
    <w:rPr>
      <w:rFonts w:ascii="Arial" w:eastAsia="Times New Roman" w:hAnsi="Arial" w:cs="Arial"/>
      <w:sz w:val="16"/>
      <w:szCs w:val="16"/>
      <w:lang w:eastAsia="ru-RU"/>
    </w:rPr>
  </w:style>
  <w:style w:type="table" w:customStyle="1" w:styleId="15">
    <w:name w:val="Сетка таблицы1"/>
    <w:basedOn w:val="a1"/>
    <w:next w:val="a5"/>
    <w:rsid w:val="001725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isolate-scope">
    <w:name w:val="ng-isolate-scope"/>
    <w:basedOn w:val="a0"/>
    <w:rsid w:val="0017259F"/>
  </w:style>
  <w:style w:type="character" w:customStyle="1" w:styleId="21">
    <w:name w:val="Основной текст (2)_"/>
    <w:basedOn w:val="a0"/>
    <w:link w:val="22"/>
    <w:rsid w:val="0017259F"/>
    <w:rPr>
      <w:rFonts w:ascii="Arial" w:eastAsia="Arial" w:hAnsi="Arial" w:cs="Arial"/>
      <w:shd w:val="clear" w:color="auto" w:fill="FFFFFF"/>
    </w:rPr>
  </w:style>
  <w:style w:type="paragraph" w:customStyle="1" w:styleId="22">
    <w:name w:val="Основной текст (2)"/>
    <w:basedOn w:val="a"/>
    <w:link w:val="21"/>
    <w:rsid w:val="0017259F"/>
    <w:pPr>
      <w:widowControl w:val="0"/>
      <w:shd w:val="clear" w:color="auto" w:fill="FFFFFF"/>
      <w:spacing w:before="300" w:after="300" w:line="0" w:lineRule="atLeast"/>
      <w:jc w:val="center"/>
    </w:pPr>
    <w:rPr>
      <w:rFonts w:ascii="Arial" w:eastAsia="Arial" w:hAnsi="Arial" w:cs="Arial"/>
      <w:lang w:eastAsia="en-US"/>
    </w:rPr>
  </w:style>
  <w:style w:type="paragraph" w:customStyle="1" w:styleId="Default">
    <w:name w:val="Default"/>
    <w:rsid w:val="001725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annotation text"/>
    <w:basedOn w:val="a"/>
    <w:link w:val="16"/>
    <w:uiPriority w:val="99"/>
    <w:semiHidden/>
    <w:unhideWhenUsed/>
    <w:rsid w:val="0017259F"/>
    <w:pPr>
      <w:spacing w:line="240" w:lineRule="auto"/>
    </w:pPr>
    <w:rPr>
      <w:sz w:val="20"/>
      <w:szCs w:val="20"/>
    </w:rPr>
  </w:style>
  <w:style w:type="character" w:customStyle="1" w:styleId="16">
    <w:name w:val="Текст примечания Знак1"/>
    <w:basedOn w:val="a0"/>
    <w:link w:val="af1"/>
    <w:uiPriority w:val="99"/>
    <w:semiHidden/>
    <w:rsid w:val="0017259F"/>
    <w:rPr>
      <w:rFonts w:eastAsiaTheme="minorEastAsia"/>
      <w:sz w:val="20"/>
      <w:szCs w:val="20"/>
      <w:lang w:eastAsia="ru-RU"/>
    </w:rPr>
  </w:style>
  <w:style w:type="paragraph" w:styleId="af3">
    <w:name w:val="endnote text"/>
    <w:basedOn w:val="a"/>
    <w:link w:val="17"/>
    <w:uiPriority w:val="99"/>
    <w:semiHidden/>
    <w:unhideWhenUsed/>
    <w:rsid w:val="0017259F"/>
    <w:pPr>
      <w:spacing w:after="0" w:line="240" w:lineRule="auto"/>
    </w:pPr>
    <w:rPr>
      <w:sz w:val="20"/>
      <w:szCs w:val="20"/>
    </w:rPr>
  </w:style>
  <w:style w:type="character" w:customStyle="1" w:styleId="17">
    <w:name w:val="Текст концевой сноски Знак1"/>
    <w:basedOn w:val="a0"/>
    <w:link w:val="af3"/>
    <w:uiPriority w:val="99"/>
    <w:semiHidden/>
    <w:rsid w:val="0017259F"/>
    <w:rPr>
      <w:rFonts w:eastAsiaTheme="minorEastAsia"/>
      <w:sz w:val="20"/>
      <w:szCs w:val="20"/>
      <w:lang w:eastAsia="ru-RU"/>
    </w:rPr>
  </w:style>
  <w:style w:type="character" w:styleId="afb">
    <w:name w:val="FollowedHyperlink"/>
    <w:basedOn w:val="a0"/>
    <w:uiPriority w:val="99"/>
    <w:semiHidden/>
    <w:unhideWhenUsed/>
    <w:rsid w:val="0017259F"/>
    <w:rPr>
      <w:color w:val="954F72" w:themeColor="followedHyperlink"/>
      <w:u w:val="single"/>
    </w:rPr>
  </w:style>
  <w:style w:type="paragraph" w:styleId="af7">
    <w:name w:val="header"/>
    <w:basedOn w:val="a"/>
    <w:link w:val="18"/>
    <w:uiPriority w:val="99"/>
    <w:semiHidden/>
    <w:unhideWhenUsed/>
    <w:rsid w:val="0017259F"/>
    <w:pPr>
      <w:tabs>
        <w:tab w:val="center" w:pos="4677"/>
        <w:tab w:val="right" w:pos="9355"/>
      </w:tabs>
      <w:spacing w:after="0" w:line="240" w:lineRule="auto"/>
    </w:pPr>
  </w:style>
  <w:style w:type="character" w:customStyle="1" w:styleId="18">
    <w:name w:val="Верхний колонтитул Знак1"/>
    <w:basedOn w:val="a0"/>
    <w:link w:val="af7"/>
    <w:uiPriority w:val="99"/>
    <w:semiHidden/>
    <w:rsid w:val="0017259F"/>
    <w:rPr>
      <w:rFonts w:eastAsiaTheme="minorEastAsia"/>
      <w:lang w:eastAsia="ru-RU"/>
    </w:rPr>
  </w:style>
  <w:style w:type="paragraph" w:styleId="af9">
    <w:name w:val="footer"/>
    <w:basedOn w:val="a"/>
    <w:link w:val="19"/>
    <w:uiPriority w:val="99"/>
    <w:semiHidden/>
    <w:unhideWhenUsed/>
    <w:rsid w:val="0017259F"/>
    <w:pPr>
      <w:tabs>
        <w:tab w:val="center" w:pos="4677"/>
        <w:tab w:val="right" w:pos="9355"/>
      </w:tabs>
      <w:spacing w:after="0" w:line="240" w:lineRule="auto"/>
    </w:pPr>
  </w:style>
  <w:style w:type="character" w:customStyle="1" w:styleId="19">
    <w:name w:val="Нижний колонтитул Знак1"/>
    <w:basedOn w:val="a0"/>
    <w:link w:val="af9"/>
    <w:uiPriority w:val="99"/>
    <w:semiHidden/>
    <w:rsid w:val="0017259F"/>
    <w:rPr>
      <w:rFonts w:eastAsiaTheme="minorEastAsia"/>
      <w:lang w:eastAsia="ru-RU"/>
    </w:rPr>
  </w:style>
  <w:style w:type="paragraph" w:customStyle="1" w:styleId="ConsPlusTitle">
    <w:name w:val="ConsPlusTitle"/>
    <w:rsid w:val="002E1C0B"/>
    <w:pPr>
      <w:widowControl w:val="0"/>
      <w:autoSpaceDE w:val="0"/>
      <w:autoSpaceDN w:val="0"/>
      <w:spacing w:after="0" w:line="240" w:lineRule="auto"/>
    </w:pPr>
    <w:rPr>
      <w:rFonts w:ascii="Calibri" w:eastAsia="Times New Roman" w:hAnsi="Calibri" w:cs="Calibri"/>
      <w:b/>
      <w:szCs w:val="20"/>
      <w:lang w:eastAsia="ru-RU"/>
    </w:rPr>
  </w:style>
  <w:style w:type="paragraph" w:customStyle="1" w:styleId="xl78">
    <w:name w:val="xl78"/>
    <w:basedOn w:val="a"/>
    <w:rsid w:val="009D1E6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table" w:customStyle="1" w:styleId="TableGrid">
    <w:name w:val="TableGrid"/>
    <w:rsid w:val="00B220D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17958">
      <w:bodyDiv w:val="1"/>
      <w:marLeft w:val="0"/>
      <w:marRight w:val="0"/>
      <w:marTop w:val="0"/>
      <w:marBottom w:val="0"/>
      <w:divBdr>
        <w:top w:val="none" w:sz="0" w:space="0" w:color="auto"/>
        <w:left w:val="none" w:sz="0" w:space="0" w:color="auto"/>
        <w:bottom w:val="none" w:sz="0" w:space="0" w:color="auto"/>
        <w:right w:val="none" w:sz="0" w:space="0" w:color="auto"/>
      </w:divBdr>
      <w:divsChild>
        <w:div w:id="2054423686">
          <w:marLeft w:val="0"/>
          <w:marRight w:val="0"/>
          <w:marTop w:val="0"/>
          <w:marBottom w:val="0"/>
          <w:divBdr>
            <w:top w:val="none" w:sz="0" w:space="0" w:color="auto"/>
            <w:left w:val="none" w:sz="0" w:space="0" w:color="auto"/>
            <w:bottom w:val="none" w:sz="0" w:space="0" w:color="auto"/>
            <w:right w:val="none" w:sz="0" w:space="0" w:color="auto"/>
          </w:divBdr>
        </w:div>
      </w:divsChild>
    </w:div>
    <w:div w:id="247736714">
      <w:bodyDiv w:val="1"/>
      <w:marLeft w:val="0"/>
      <w:marRight w:val="0"/>
      <w:marTop w:val="0"/>
      <w:marBottom w:val="0"/>
      <w:divBdr>
        <w:top w:val="none" w:sz="0" w:space="0" w:color="auto"/>
        <w:left w:val="none" w:sz="0" w:space="0" w:color="auto"/>
        <w:bottom w:val="none" w:sz="0" w:space="0" w:color="auto"/>
        <w:right w:val="none" w:sz="0" w:space="0" w:color="auto"/>
      </w:divBdr>
    </w:div>
    <w:div w:id="931399336">
      <w:bodyDiv w:val="1"/>
      <w:marLeft w:val="0"/>
      <w:marRight w:val="0"/>
      <w:marTop w:val="0"/>
      <w:marBottom w:val="0"/>
      <w:divBdr>
        <w:top w:val="none" w:sz="0" w:space="0" w:color="auto"/>
        <w:left w:val="none" w:sz="0" w:space="0" w:color="auto"/>
        <w:bottom w:val="none" w:sz="0" w:space="0" w:color="auto"/>
        <w:right w:val="none" w:sz="0" w:space="0" w:color="auto"/>
      </w:divBdr>
    </w:div>
    <w:div w:id="1070344254">
      <w:bodyDiv w:val="1"/>
      <w:marLeft w:val="0"/>
      <w:marRight w:val="0"/>
      <w:marTop w:val="0"/>
      <w:marBottom w:val="0"/>
      <w:divBdr>
        <w:top w:val="none" w:sz="0" w:space="0" w:color="auto"/>
        <w:left w:val="none" w:sz="0" w:space="0" w:color="auto"/>
        <w:bottom w:val="none" w:sz="0" w:space="0" w:color="auto"/>
        <w:right w:val="none" w:sz="0" w:space="0" w:color="auto"/>
      </w:divBdr>
    </w:div>
    <w:div w:id="1255746613">
      <w:bodyDiv w:val="1"/>
      <w:marLeft w:val="0"/>
      <w:marRight w:val="0"/>
      <w:marTop w:val="0"/>
      <w:marBottom w:val="0"/>
      <w:divBdr>
        <w:top w:val="none" w:sz="0" w:space="0" w:color="auto"/>
        <w:left w:val="none" w:sz="0" w:space="0" w:color="auto"/>
        <w:bottom w:val="none" w:sz="0" w:space="0" w:color="auto"/>
        <w:right w:val="none" w:sz="0" w:space="0" w:color="auto"/>
      </w:divBdr>
    </w:div>
    <w:div w:id="1731032983">
      <w:bodyDiv w:val="1"/>
      <w:marLeft w:val="0"/>
      <w:marRight w:val="0"/>
      <w:marTop w:val="0"/>
      <w:marBottom w:val="0"/>
      <w:divBdr>
        <w:top w:val="none" w:sz="0" w:space="0" w:color="auto"/>
        <w:left w:val="none" w:sz="0" w:space="0" w:color="auto"/>
        <w:bottom w:val="none" w:sz="0" w:space="0" w:color="auto"/>
        <w:right w:val="none" w:sz="0" w:space="0" w:color="auto"/>
      </w:divBdr>
    </w:div>
    <w:div w:id="2012682385">
      <w:bodyDiv w:val="1"/>
      <w:marLeft w:val="0"/>
      <w:marRight w:val="0"/>
      <w:marTop w:val="0"/>
      <w:marBottom w:val="0"/>
      <w:divBdr>
        <w:top w:val="none" w:sz="0" w:space="0" w:color="auto"/>
        <w:left w:val="none" w:sz="0" w:space="0" w:color="auto"/>
        <w:bottom w:val="none" w:sz="0" w:space="0" w:color="auto"/>
        <w:right w:val="none" w:sz="0" w:space="0" w:color="auto"/>
      </w:divBdr>
      <w:divsChild>
        <w:div w:id="882055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pd.nalog.ru/" TargetMode="External"/><Relationship Id="rId18" Type="http://schemas.openxmlformats.org/officeDocument/2006/relationships/hyperlink" Target="file:///C:\Users\&#1054;&#1082;&#1089;&#1072;&#1085;&#1072;\&#1055;&#1088;&#1080;&#1083;&#1086;&#1078;&#1077;&#1085;&#1080;&#1077;%20&#8470;%202%20-%20&#1058;&#1080;&#1087;&#1086;&#1074;&#1072;&#1103;%20&#1092;&#1086;&#1088;&#1084;&#1072;%20&#1085;&#1072;%20&#1074;&#1086;&#1079;&#1084;&#1077;&#1097;&#1077;&#1085;&#1080;&#1077;\&#1058;&#1080;&#1087;&#1086;&#1074;&#1072;&#1103;%20&#1092;&#1086;&#1088;&#1084;&#1072;%20&#1085;&#1072;%20&#1074;&#1086;&#1079;&#1084;&#1077;&#1097;&#1077;&#1085;&#1080;&#1077;%20&#1079;&#1072;&#1090;&#1088;&#1072;&#1090;.do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23DC28D881E45AE882EDC4D00C3E8215DAA274D9BCCC300746F7A8979CF7163F84E112F68A79E262D263B342DL8q7H" TargetMode="External"/><Relationship Id="rId7" Type="http://schemas.openxmlformats.org/officeDocument/2006/relationships/footnotes" Target="footnotes.xml"/><Relationship Id="rId12" Type="http://schemas.openxmlformats.org/officeDocument/2006/relationships/hyperlink" Target="consultantplus://offline/ref=C456722B020BA4EAC1E3629FB48B4482274D952AFEFE81AE2F31AA35851F7244D2931D07DCCD678F7AB7A2560Dq4ZFE" TargetMode="External"/><Relationship Id="rId17" Type="http://schemas.openxmlformats.org/officeDocument/2006/relationships/hyperlink" Target="consultantplus://offline/ref=79920DAAC2973D1A8FE0D5754A9A277402194B296551AFA6FB4069FE6FaDxCC"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s://npd.nalog.ru/" TargetMode="External"/><Relationship Id="rId23" Type="http://schemas.openxmlformats.org/officeDocument/2006/relationships/hyperlink" Target="consultantplus://offline/ref=79920DAAC2973D1A8FE0D5754A9A277402194B296551AFA6FB4069FE6FaDxCC" TargetMode="External"/><Relationship Id="rId10" Type="http://schemas.openxmlformats.org/officeDocument/2006/relationships/hyperlink" Target="http://www.idra-rayon.ru" TargetMode="External"/><Relationship Id="rId19"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npd.nalog.ru/" TargetMode="External"/><Relationship Id="rId22"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69714-CF34-49D3-B36D-E28756546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40656</Words>
  <Characters>231744</Characters>
  <Application>Microsoft Office Word</Application>
  <DocSecurity>0</DocSecurity>
  <Lines>1931</Lines>
  <Paragraphs>543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2023-08-18T04:17:00Z</cp:lastPrinted>
  <dcterms:created xsi:type="dcterms:W3CDTF">2023-10-05T03:03:00Z</dcterms:created>
  <dcterms:modified xsi:type="dcterms:W3CDTF">2023-10-05T03:03:00Z</dcterms:modified>
</cp:coreProperties>
</file>