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597" w:rsidRDefault="00E317D3" w:rsidP="00191597">
      <w:pPr>
        <w:jc w:val="center"/>
        <w:rPr>
          <w:b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33400" cy="695325"/>
            <wp:effectExtent l="0" t="0" r="0" b="9525"/>
            <wp:docPr id="1" name="Рисунок 1" descr="Описание: 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597" w:rsidRPr="00191597" w:rsidRDefault="00191597" w:rsidP="00191597">
      <w:pPr>
        <w:shd w:val="clear" w:color="auto" w:fill="FFFFFF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191597">
        <w:rPr>
          <w:rFonts w:ascii="Times New Roman" w:hAnsi="Times New Roman"/>
          <w:color w:val="000000"/>
          <w:spacing w:val="-2"/>
          <w:sz w:val="28"/>
          <w:szCs w:val="28"/>
        </w:rPr>
        <w:t>КРАСНОЯРСКИЙ КРАЙ</w:t>
      </w:r>
    </w:p>
    <w:p w:rsidR="00191597" w:rsidRPr="00191597" w:rsidRDefault="00191597" w:rsidP="00191597">
      <w:pPr>
        <w:shd w:val="clear" w:color="auto" w:fill="FFFFFF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191597">
        <w:rPr>
          <w:rFonts w:ascii="Times New Roman" w:hAnsi="Times New Roman"/>
          <w:color w:val="000000"/>
          <w:spacing w:val="-2"/>
          <w:sz w:val="28"/>
          <w:szCs w:val="28"/>
        </w:rPr>
        <w:t>АДМИНИСТРАЦИЯ ИДРИНСКОГО РАЙОНА</w:t>
      </w:r>
    </w:p>
    <w:p w:rsidR="00191597" w:rsidRPr="00191597" w:rsidRDefault="00191597" w:rsidP="00191597">
      <w:pPr>
        <w:shd w:val="clear" w:color="auto" w:fill="FFFFFF"/>
        <w:tabs>
          <w:tab w:val="left" w:pos="1397"/>
        </w:tabs>
        <w:spacing w:line="324" w:lineRule="exact"/>
        <w:jc w:val="center"/>
        <w:rPr>
          <w:rFonts w:ascii="Times New Roman" w:hAnsi="Times New Roman"/>
          <w:b/>
          <w:color w:val="000000"/>
          <w:spacing w:val="-15"/>
          <w:sz w:val="28"/>
          <w:szCs w:val="28"/>
        </w:rPr>
      </w:pPr>
      <w:r w:rsidRPr="00191597">
        <w:rPr>
          <w:rFonts w:ascii="Times New Roman" w:hAnsi="Times New Roman"/>
          <w:b/>
          <w:color w:val="000000"/>
          <w:spacing w:val="-15"/>
          <w:sz w:val="28"/>
          <w:szCs w:val="28"/>
        </w:rPr>
        <w:t>ПОСТАНОВЛЕНИЕ</w:t>
      </w:r>
    </w:p>
    <w:p w:rsidR="0094613D" w:rsidRPr="003F595F" w:rsidRDefault="00363079" w:rsidP="00C304FE">
      <w:pPr>
        <w:shd w:val="clear" w:color="auto" w:fill="FFFFFF"/>
        <w:tabs>
          <w:tab w:val="left" w:pos="1397"/>
        </w:tabs>
        <w:spacing w:after="0" w:line="324" w:lineRule="exact"/>
        <w:jc w:val="center"/>
        <w:rPr>
          <w:rFonts w:ascii="Times New Roman" w:hAnsi="Times New Roman"/>
          <w:color w:val="000000"/>
          <w:spacing w:val="-15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15"/>
          <w:sz w:val="28"/>
          <w:szCs w:val="28"/>
          <w:lang w:eastAsia="ru-RU"/>
        </w:rPr>
        <w:t>22</w:t>
      </w:r>
      <w:r w:rsidR="0094613D" w:rsidRPr="003F595F">
        <w:rPr>
          <w:rFonts w:ascii="Times New Roman" w:hAnsi="Times New Roman"/>
          <w:color w:val="000000"/>
          <w:spacing w:val="-15"/>
          <w:sz w:val="28"/>
          <w:szCs w:val="28"/>
          <w:lang w:eastAsia="ru-RU"/>
        </w:rPr>
        <w:t>.</w:t>
      </w:r>
      <w:r w:rsidR="008714BD">
        <w:rPr>
          <w:rFonts w:ascii="Times New Roman" w:hAnsi="Times New Roman"/>
          <w:color w:val="000000"/>
          <w:spacing w:val="-15"/>
          <w:sz w:val="28"/>
          <w:szCs w:val="28"/>
          <w:lang w:eastAsia="ru-RU"/>
        </w:rPr>
        <w:t>12</w:t>
      </w:r>
      <w:r w:rsidR="0094613D" w:rsidRPr="003F595F">
        <w:rPr>
          <w:rFonts w:ascii="Times New Roman" w:hAnsi="Times New Roman"/>
          <w:color w:val="000000"/>
          <w:spacing w:val="-15"/>
          <w:sz w:val="28"/>
          <w:szCs w:val="28"/>
          <w:lang w:eastAsia="ru-RU"/>
        </w:rPr>
        <w:t>.201</w:t>
      </w:r>
      <w:r w:rsidR="008714BD">
        <w:rPr>
          <w:rFonts w:ascii="Times New Roman" w:hAnsi="Times New Roman"/>
          <w:color w:val="000000"/>
          <w:spacing w:val="-15"/>
          <w:sz w:val="28"/>
          <w:szCs w:val="28"/>
          <w:lang w:eastAsia="ru-RU"/>
        </w:rPr>
        <w:t>7</w:t>
      </w:r>
      <w:r w:rsidR="0094613D" w:rsidRPr="003F595F">
        <w:rPr>
          <w:rFonts w:ascii="Times New Roman" w:hAnsi="Times New Roman"/>
          <w:color w:val="000000"/>
          <w:spacing w:val="-15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color w:val="000000"/>
          <w:spacing w:val="-15"/>
          <w:sz w:val="28"/>
          <w:szCs w:val="28"/>
          <w:lang w:eastAsia="ru-RU"/>
        </w:rPr>
        <w:t xml:space="preserve">   </w:t>
      </w:r>
      <w:r w:rsidR="0094613D" w:rsidRPr="003F595F">
        <w:rPr>
          <w:rFonts w:ascii="Times New Roman" w:hAnsi="Times New Roman"/>
          <w:color w:val="000000"/>
          <w:spacing w:val="-15"/>
          <w:sz w:val="28"/>
          <w:szCs w:val="28"/>
          <w:lang w:eastAsia="ru-RU"/>
        </w:rPr>
        <w:t xml:space="preserve">                                с. Идринское          </w:t>
      </w:r>
      <w:r>
        <w:rPr>
          <w:rFonts w:ascii="Times New Roman" w:hAnsi="Times New Roman"/>
          <w:color w:val="000000"/>
          <w:spacing w:val="-15"/>
          <w:sz w:val="28"/>
          <w:szCs w:val="28"/>
          <w:lang w:eastAsia="ru-RU"/>
        </w:rPr>
        <w:t xml:space="preserve">     </w:t>
      </w:r>
      <w:r w:rsidR="0094613D" w:rsidRPr="003F595F">
        <w:rPr>
          <w:rFonts w:ascii="Times New Roman" w:hAnsi="Times New Roman"/>
          <w:color w:val="000000"/>
          <w:spacing w:val="-15"/>
          <w:sz w:val="28"/>
          <w:szCs w:val="28"/>
          <w:lang w:eastAsia="ru-RU"/>
        </w:rPr>
        <w:t xml:space="preserve">                                     </w:t>
      </w:r>
      <w:r w:rsidR="0094613D">
        <w:rPr>
          <w:rFonts w:ascii="Times New Roman" w:hAnsi="Times New Roman"/>
          <w:color w:val="000000"/>
          <w:spacing w:val="-15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color w:val="000000"/>
          <w:spacing w:val="-15"/>
          <w:sz w:val="28"/>
          <w:szCs w:val="28"/>
          <w:lang w:eastAsia="ru-RU"/>
        </w:rPr>
        <w:t>881-п</w:t>
      </w:r>
    </w:p>
    <w:p w:rsidR="0094613D" w:rsidRPr="003F595F" w:rsidRDefault="0094613D" w:rsidP="00C304FE">
      <w:pPr>
        <w:shd w:val="clear" w:color="auto" w:fill="FFFFFF"/>
        <w:tabs>
          <w:tab w:val="left" w:pos="1397"/>
        </w:tabs>
        <w:spacing w:after="0" w:line="324" w:lineRule="exact"/>
        <w:jc w:val="center"/>
        <w:rPr>
          <w:rFonts w:ascii="Times New Roman" w:hAnsi="Times New Roman"/>
          <w:color w:val="000000"/>
          <w:spacing w:val="-15"/>
          <w:sz w:val="28"/>
          <w:szCs w:val="28"/>
          <w:lang w:eastAsia="ru-RU"/>
        </w:rPr>
      </w:pPr>
    </w:p>
    <w:p w:rsidR="0094613D" w:rsidRPr="003F595F" w:rsidRDefault="0094613D" w:rsidP="00C304FE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94613D" w:rsidRPr="003F595F" w:rsidRDefault="0094613D" w:rsidP="00AE21EF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0"/>
        </w:rPr>
      </w:pPr>
      <w:r w:rsidRPr="003F595F">
        <w:rPr>
          <w:rFonts w:ascii="Times New Roman" w:hAnsi="Times New Roman"/>
          <w:sz w:val="28"/>
          <w:szCs w:val="20"/>
        </w:rPr>
        <w:t xml:space="preserve">Об утверждении </w:t>
      </w:r>
      <w:r w:rsidR="00947449">
        <w:rPr>
          <w:rFonts w:ascii="Times New Roman" w:hAnsi="Times New Roman"/>
          <w:sz w:val="28"/>
          <w:szCs w:val="20"/>
        </w:rPr>
        <w:t>П</w:t>
      </w:r>
      <w:r>
        <w:rPr>
          <w:rFonts w:ascii="Times New Roman" w:hAnsi="Times New Roman"/>
          <w:sz w:val="28"/>
          <w:szCs w:val="20"/>
        </w:rPr>
        <w:t>орядка</w:t>
      </w:r>
      <w:r w:rsidR="00AE21EF">
        <w:rPr>
          <w:rFonts w:ascii="Times New Roman" w:hAnsi="Times New Roman"/>
          <w:sz w:val="28"/>
          <w:szCs w:val="20"/>
        </w:rPr>
        <w:t xml:space="preserve"> о</w:t>
      </w:r>
      <w:r>
        <w:rPr>
          <w:rFonts w:ascii="Times New Roman" w:hAnsi="Times New Roman"/>
          <w:sz w:val="28"/>
          <w:szCs w:val="20"/>
        </w:rPr>
        <w:t>существления</w:t>
      </w:r>
      <w:r w:rsidR="000C7C0D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 xml:space="preserve">внутреннего </w:t>
      </w:r>
      <w:r w:rsidR="000C7C0D">
        <w:rPr>
          <w:rFonts w:ascii="Times New Roman" w:hAnsi="Times New Roman"/>
          <w:sz w:val="28"/>
          <w:szCs w:val="20"/>
        </w:rPr>
        <w:t xml:space="preserve">финансового контроля и внутреннего финансового аудита главными распорядителями (распорядителями) средств районного бюджета, главными администраторами (администраторами) доходов районного бюджета, главными администраторами (администраторами) источников финансирования дефицита районного бюджета </w:t>
      </w:r>
    </w:p>
    <w:p w:rsidR="00155722" w:rsidRPr="00C304FE" w:rsidRDefault="001557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4613D" w:rsidRDefault="009461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304FE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 пунктом </w:t>
      </w:r>
      <w:r w:rsidR="000C7C0D"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 xml:space="preserve">статьи </w:t>
      </w:r>
      <w:r w:rsidR="000C7C0D">
        <w:rPr>
          <w:rFonts w:ascii="Times New Roman" w:hAnsi="Times New Roman"/>
          <w:sz w:val="28"/>
          <w:szCs w:val="28"/>
        </w:rPr>
        <w:t>160.2-1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04FE">
        <w:rPr>
          <w:rFonts w:ascii="Times New Roman" w:hAnsi="Times New Roman"/>
          <w:sz w:val="28"/>
          <w:szCs w:val="28"/>
        </w:rPr>
        <w:t>Бюджетного кодекса Российской Федерации,</w:t>
      </w:r>
      <w:r w:rsidR="00F651C8">
        <w:rPr>
          <w:rFonts w:ascii="Times New Roman" w:hAnsi="Times New Roman"/>
          <w:sz w:val="28"/>
          <w:szCs w:val="28"/>
        </w:rPr>
        <w:t xml:space="preserve"> пунктом 44.4 решения районного Совета депутатов Идринского района от 17.03.2011 № ВН-67-р «Об утверждении Положения о бюджетном процессе в Идринском районе»,</w:t>
      </w:r>
      <w:r w:rsidRPr="00C304FE">
        <w:rPr>
          <w:rFonts w:ascii="Times New Roman" w:hAnsi="Times New Roman"/>
          <w:sz w:val="28"/>
          <w:szCs w:val="28"/>
        </w:rPr>
        <w:t xml:space="preserve"> руководствуясь </w:t>
      </w:r>
      <w:r w:rsidR="00B0263C">
        <w:rPr>
          <w:rFonts w:ascii="Times New Roman" w:hAnsi="Times New Roman"/>
          <w:sz w:val="28"/>
          <w:szCs w:val="28"/>
        </w:rPr>
        <w:t xml:space="preserve">статьями </w:t>
      </w:r>
      <w:r>
        <w:rPr>
          <w:rFonts w:ascii="Times New Roman" w:hAnsi="Times New Roman"/>
          <w:sz w:val="28"/>
          <w:szCs w:val="28"/>
        </w:rPr>
        <w:t xml:space="preserve">33.2 </w:t>
      </w:r>
      <w:r w:rsidRPr="00C304FE">
        <w:rPr>
          <w:rFonts w:ascii="Times New Roman" w:hAnsi="Times New Roman"/>
          <w:sz w:val="28"/>
          <w:szCs w:val="28"/>
        </w:rPr>
        <w:t xml:space="preserve">Устава </w:t>
      </w:r>
      <w:r w:rsidR="00363079">
        <w:rPr>
          <w:rFonts w:ascii="Times New Roman" w:hAnsi="Times New Roman"/>
          <w:sz w:val="28"/>
          <w:szCs w:val="28"/>
        </w:rPr>
        <w:t xml:space="preserve">Идринского </w:t>
      </w:r>
      <w:r>
        <w:rPr>
          <w:rFonts w:ascii="Times New Roman" w:hAnsi="Times New Roman"/>
          <w:sz w:val="28"/>
          <w:szCs w:val="28"/>
        </w:rPr>
        <w:t>района</w:t>
      </w:r>
      <w:r w:rsidRPr="00C304FE">
        <w:rPr>
          <w:rFonts w:ascii="Times New Roman" w:hAnsi="Times New Roman"/>
          <w:sz w:val="28"/>
          <w:szCs w:val="28"/>
        </w:rPr>
        <w:t xml:space="preserve">, </w:t>
      </w:r>
      <w:r w:rsidR="00363079">
        <w:rPr>
          <w:rFonts w:ascii="Times New Roman" w:hAnsi="Times New Roman"/>
          <w:sz w:val="28"/>
          <w:szCs w:val="28"/>
        </w:rPr>
        <w:t>ПОСТАНОВЛЯЮ</w:t>
      </w:r>
      <w:r w:rsidRPr="00C304FE">
        <w:rPr>
          <w:rFonts w:ascii="Times New Roman" w:hAnsi="Times New Roman"/>
          <w:sz w:val="28"/>
          <w:szCs w:val="28"/>
        </w:rPr>
        <w:t>:</w:t>
      </w:r>
    </w:p>
    <w:p w:rsidR="00976A41" w:rsidRDefault="00976A41" w:rsidP="00976A41">
      <w:pPr>
        <w:pStyle w:val="ConsPlusNormal"/>
        <w:ind w:firstLine="540"/>
        <w:jc w:val="both"/>
      </w:pPr>
      <w:r>
        <w:t xml:space="preserve">1. Утвердить </w:t>
      </w:r>
      <w:r w:rsidR="00B0263C">
        <w:t>Порядок</w:t>
      </w:r>
      <w:r>
        <w:t xml:space="preserve"> осуществления внутреннего финансового контроля и внутреннего финансового аудита главными распорядителями (распорядителями) средств районного бюджета, главными администраторами (администраторами) доходов районного бюджета, главными администраторами (администраторами) источников финансирования дефицита районного бюджета согласно приложению.</w:t>
      </w:r>
    </w:p>
    <w:p w:rsidR="00976A41" w:rsidRDefault="00976A41" w:rsidP="00976A41">
      <w:pPr>
        <w:pStyle w:val="ConsPlusNormal"/>
        <w:ind w:firstLine="540"/>
        <w:jc w:val="both"/>
      </w:pPr>
      <w:r>
        <w:t>2. Главным распорядителям (распорядителям) средств районного бюджета, главным администраторам (администраторам) доходов районного бюджета, главным администраторам (администраторам) источников финансирования дефицита районного бюджета в месячный срок со дня вступления в силу настоящего Постановления утвердить порядок осуществления ими внутреннего финансового контроля и внутреннего финансового аудита с учетом положений настоящего Постановления.</w:t>
      </w:r>
    </w:p>
    <w:p w:rsidR="00853AC2" w:rsidRDefault="00B211AB" w:rsidP="00363079">
      <w:pPr>
        <w:pStyle w:val="a4"/>
        <w:shd w:val="clear" w:color="auto" w:fill="FFFFFF"/>
        <w:tabs>
          <w:tab w:val="left" w:pos="1397"/>
        </w:tabs>
        <w:spacing w:after="0" w:line="240" w:lineRule="auto"/>
        <w:ind w:left="0" w:firstLine="568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853AC2" w:rsidRPr="00C9578C">
        <w:rPr>
          <w:rFonts w:ascii="Times New Roman" w:hAnsi="Times New Roman"/>
          <w:spacing w:val="-2"/>
          <w:sz w:val="28"/>
          <w:szCs w:val="28"/>
        </w:rPr>
        <w:t>Опубликовать постановление на официальном сайте муниципального образования Идринский район (</w:t>
      </w:r>
      <w:hyperlink r:id="rId7" w:history="1">
        <w:r w:rsidR="00853AC2" w:rsidRPr="00C9578C">
          <w:rPr>
            <w:rStyle w:val="a3"/>
            <w:rFonts w:ascii="Times New Roman" w:hAnsi="Times New Roman"/>
            <w:spacing w:val="-2"/>
            <w:sz w:val="28"/>
            <w:szCs w:val="28"/>
            <w:lang w:val="en-US"/>
          </w:rPr>
          <w:t>www</w:t>
        </w:r>
        <w:r w:rsidR="00853AC2" w:rsidRPr="00C9578C">
          <w:rPr>
            <w:rStyle w:val="a3"/>
            <w:rFonts w:ascii="Times New Roman" w:hAnsi="Times New Roman"/>
            <w:spacing w:val="-2"/>
            <w:sz w:val="28"/>
            <w:szCs w:val="28"/>
          </w:rPr>
          <w:t>.</w:t>
        </w:r>
        <w:r w:rsidR="00853AC2" w:rsidRPr="00C9578C">
          <w:rPr>
            <w:rStyle w:val="a3"/>
            <w:rFonts w:ascii="Times New Roman" w:hAnsi="Times New Roman"/>
            <w:spacing w:val="-2"/>
            <w:sz w:val="28"/>
            <w:szCs w:val="28"/>
            <w:lang w:val="en-US"/>
          </w:rPr>
          <w:t>idra</w:t>
        </w:r>
        <w:r w:rsidR="00853AC2" w:rsidRPr="00C9578C">
          <w:rPr>
            <w:rStyle w:val="a3"/>
            <w:rFonts w:ascii="Times New Roman" w:hAnsi="Times New Roman"/>
            <w:spacing w:val="-2"/>
            <w:sz w:val="28"/>
            <w:szCs w:val="28"/>
          </w:rPr>
          <w:t>.</w:t>
        </w:r>
        <w:r w:rsidR="00853AC2" w:rsidRPr="00C9578C">
          <w:rPr>
            <w:rStyle w:val="a3"/>
            <w:rFonts w:ascii="Times New Roman" w:hAnsi="Times New Roman"/>
            <w:spacing w:val="-2"/>
            <w:sz w:val="28"/>
            <w:szCs w:val="28"/>
            <w:lang w:val="en-US"/>
          </w:rPr>
          <w:t>org</w:t>
        </w:r>
        <w:r w:rsidR="00853AC2" w:rsidRPr="00C9578C">
          <w:rPr>
            <w:rStyle w:val="a3"/>
            <w:rFonts w:ascii="Times New Roman" w:hAnsi="Times New Roman"/>
            <w:spacing w:val="-2"/>
            <w:sz w:val="28"/>
            <w:szCs w:val="28"/>
          </w:rPr>
          <w:t>.</w:t>
        </w:r>
        <w:r w:rsidR="00853AC2" w:rsidRPr="00C9578C">
          <w:rPr>
            <w:rStyle w:val="a3"/>
            <w:rFonts w:ascii="Times New Roman" w:hAnsi="Times New Roman"/>
            <w:spacing w:val="-2"/>
            <w:sz w:val="28"/>
            <w:szCs w:val="28"/>
            <w:lang w:val="en-US"/>
          </w:rPr>
          <w:t>ru</w:t>
        </w:r>
      </w:hyperlink>
      <w:r w:rsidR="00853AC2" w:rsidRPr="00C9578C">
        <w:rPr>
          <w:rFonts w:ascii="Times New Roman" w:hAnsi="Times New Roman"/>
          <w:spacing w:val="-2"/>
          <w:sz w:val="28"/>
          <w:szCs w:val="28"/>
        </w:rPr>
        <w:t>)</w:t>
      </w:r>
      <w:r w:rsidR="00853AC2">
        <w:rPr>
          <w:rFonts w:ascii="Times New Roman" w:hAnsi="Times New Roman"/>
          <w:spacing w:val="-2"/>
          <w:sz w:val="28"/>
          <w:szCs w:val="28"/>
        </w:rPr>
        <w:t>.</w:t>
      </w:r>
    </w:p>
    <w:p w:rsidR="00B211AB" w:rsidRDefault="00B211AB" w:rsidP="00363079">
      <w:pPr>
        <w:pStyle w:val="a4"/>
        <w:shd w:val="clear" w:color="auto" w:fill="FFFFFF"/>
        <w:tabs>
          <w:tab w:val="left" w:pos="1397"/>
        </w:tabs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8714BD" w:rsidRPr="008714BD">
        <w:rPr>
          <w:rFonts w:ascii="Times New Roman" w:hAnsi="Times New Roman"/>
          <w:sz w:val="28"/>
          <w:szCs w:val="28"/>
        </w:rPr>
        <w:t>Контроль за выполнением постановления возложить на первого заместителя главы района, руководителя финансового управления администрации Идринского района Н.П. Антипову</w:t>
      </w:r>
      <w:r w:rsidRPr="00B9260B">
        <w:rPr>
          <w:rFonts w:ascii="Times New Roman" w:hAnsi="Times New Roman"/>
          <w:sz w:val="28"/>
          <w:szCs w:val="28"/>
        </w:rPr>
        <w:t>.</w:t>
      </w:r>
    </w:p>
    <w:p w:rsidR="00B211AB" w:rsidRPr="00B9260B" w:rsidRDefault="00B211AB" w:rsidP="003630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96223C" w:rsidRPr="00C9578C">
        <w:rPr>
          <w:rFonts w:ascii="Times New Roman" w:hAnsi="Times New Roman"/>
          <w:bCs/>
          <w:spacing w:val="-2"/>
          <w:sz w:val="28"/>
          <w:szCs w:val="28"/>
        </w:rPr>
        <w:t xml:space="preserve">Постановление вступает в силу </w:t>
      </w:r>
      <w:r w:rsidR="0096223C">
        <w:rPr>
          <w:rFonts w:ascii="Times New Roman" w:hAnsi="Times New Roman"/>
          <w:bCs/>
          <w:spacing w:val="-2"/>
          <w:sz w:val="28"/>
          <w:szCs w:val="28"/>
        </w:rPr>
        <w:t>со дня подписания</w:t>
      </w:r>
      <w:r w:rsidRPr="003F595F">
        <w:rPr>
          <w:rFonts w:ascii="Times New Roman" w:hAnsi="Times New Roman"/>
          <w:color w:val="000000"/>
          <w:sz w:val="28"/>
          <w:szCs w:val="20"/>
          <w:lang w:eastAsia="ru-RU"/>
        </w:rPr>
        <w:t>.</w:t>
      </w:r>
    </w:p>
    <w:p w:rsidR="00B211AB" w:rsidRPr="003F595F" w:rsidRDefault="00B211AB" w:rsidP="0096223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613D" w:rsidRPr="003F595F" w:rsidRDefault="00363079" w:rsidP="00B9260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    </w:t>
      </w:r>
      <w:r w:rsidR="00C20B91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94613D" w:rsidRPr="003F595F">
        <w:rPr>
          <w:rFonts w:ascii="Times New Roman" w:hAnsi="Times New Roman"/>
          <w:sz w:val="28"/>
          <w:szCs w:val="20"/>
          <w:lang w:eastAsia="ru-RU"/>
        </w:rPr>
        <w:t xml:space="preserve">Глава </w:t>
      </w:r>
      <w:r w:rsidR="00C20B91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94613D" w:rsidRPr="003F595F">
        <w:rPr>
          <w:rFonts w:ascii="Times New Roman" w:hAnsi="Times New Roman"/>
          <w:sz w:val="28"/>
          <w:szCs w:val="20"/>
          <w:lang w:eastAsia="ru-RU"/>
        </w:rPr>
        <w:t xml:space="preserve">района                                </w:t>
      </w:r>
      <w:r w:rsidR="00C20B91">
        <w:rPr>
          <w:rFonts w:ascii="Times New Roman" w:hAnsi="Times New Roman"/>
          <w:sz w:val="28"/>
          <w:szCs w:val="20"/>
          <w:lang w:eastAsia="ru-RU"/>
        </w:rPr>
        <w:t xml:space="preserve">                   </w:t>
      </w:r>
      <w:r w:rsidR="0094613D" w:rsidRPr="003F595F">
        <w:rPr>
          <w:rFonts w:ascii="Times New Roman" w:hAnsi="Times New Roman"/>
          <w:sz w:val="28"/>
          <w:szCs w:val="20"/>
          <w:lang w:eastAsia="ru-RU"/>
        </w:rPr>
        <w:t xml:space="preserve">                   А.В. Киреев</w:t>
      </w:r>
    </w:p>
    <w:p w:rsidR="0094613D" w:rsidRPr="00C20B91" w:rsidRDefault="0094613D" w:rsidP="00B926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bookmarkStart w:id="1" w:name="Par27"/>
      <w:bookmarkEnd w:id="1"/>
      <w:r w:rsidRPr="00C20B91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C20B91" w:rsidRPr="00C20B91" w:rsidRDefault="0094613D" w:rsidP="00B926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20B91">
        <w:rPr>
          <w:rFonts w:ascii="Times New Roman" w:hAnsi="Times New Roman"/>
          <w:sz w:val="28"/>
          <w:szCs w:val="28"/>
        </w:rPr>
        <w:t xml:space="preserve">к </w:t>
      </w:r>
      <w:r w:rsidR="00363079">
        <w:rPr>
          <w:rFonts w:ascii="Times New Roman" w:hAnsi="Times New Roman"/>
          <w:sz w:val="28"/>
          <w:szCs w:val="28"/>
        </w:rPr>
        <w:t>п</w:t>
      </w:r>
      <w:r w:rsidRPr="00C20B91">
        <w:rPr>
          <w:rFonts w:ascii="Times New Roman" w:hAnsi="Times New Roman"/>
          <w:sz w:val="28"/>
          <w:szCs w:val="28"/>
        </w:rPr>
        <w:t>остановлению</w:t>
      </w:r>
    </w:p>
    <w:p w:rsidR="0094613D" w:rsidRPr="00C20B91" w:rsidRDefault="0094613D" w:rsidP="00B926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20B91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94613D" w:rsidRPr="00C20B91" w:rsidRDefault="0094613D" w:rsidP="00B926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20B91">
        <w:rPr>
          <w:rFonts w:ascii="Times New Roman" w:hAnsi="Times New Roman"/>
          <w:sz w:val="28"/>
          <w:szCs w:val="28"/>
        </w:rPr>
        <w:t>Идринского района</w:t>
      </w:r>
    </w:p>
    <w:p w:rsidR="0094613D" w:rsidRPr="00C20B91" w:rsidRDefault="00B2441C" w:rsidP="00B926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4613D" w:rsidRPr="00C20B91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363079">
        <w:rPr>
          <w:rFonts w:ascii="Times New Roman" w:hAnsi="Times New Roman"/>
          <w:sz w:val="28"/>
          <w:szCs w:val="28"/>
        </w:rPr>
        <w:t>22</w:t>
      </w:r>
      <w:r w:rsidR="0094613D" w:rsidRPr="00C20B91">
        <w:rPr>
          <w:rFonts w:ascii="Times New Roman" w:hAnsi="Times New Roman"/>
          <w:sz w:val="28"/>
          <w:szCs w:val="28"/>
        </w:rPr>
        <w:t>.</w:t>
      </w:r>
      <w:r w:rsidR="00C20B91" w:rsidRPr="00C20B9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="0094613D" w:rsidRPr="00C20B91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</w:t>
      </w:r>
      <w:r w:rsidR="0094613D" w:rsidRPr="00C20B91">
        <w:rPr>
          <w:rFonts w:ascii="Times New Roman" w:hAnsi="Times New Roman"/>
          <w:sz w:val="28"/>
          <w:szCs w:val="28"/>
        </w:rPr>
        <w:t xml:space="preserve"> № </w:t>
      </w:r>
      <w:r w:rsidR="00363079">
        <w:rPr>
          <w:rFonts w:ascii="Times New Roman" w:hAnsi="Times New Roman"/>
          <w:sz w:val="28"/>
          <w:szCs w:val="28"/>
        </w:rPr>
        <w:t>881-п</w:t>
      </w:r>
    </w:p>
    <w:p w:rsidR="0094613D" w:rsidRPr="00C20B91" w:rsidRDefault="0094613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4613D" w:rsidRPr="00C20B91" w:rsidRDefault="009461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B211AB" w:rsidRPr="00C20B91" w:rsidRDefault="00B211AB" w:rsidP="0096223C">
      <w:pPr>
        <w:pStyle w:val="ConsPlusNormal"/>
        <w:jc w:val="center"/>
        <w:rPr>
          <w:b/>
          <w:bCs/>
        </w:rPr>
      </w:pPr>
      <w:bookmarkStart w:id="2" w:name="Par32"/>
      <w:bookmarkEnd w:id="2"/>
      <w:r w:rsidRPr="00C20B91">
        <w:rPr>
          <w:b/>
          <w:bCs/>
        </w:rPr>
        <w:t>ПОРЯДОК</w:t>
      </w:r>
    </w:p>
    <w:p w:rsidR="00B211AB" w:rsidRPr="00C20B91" w:rsidRDefault="00B211AB" w:rsidP="0096223C">
      <w:pPr>
        <w:pStyle w:val="ConsPlusNormal"/>
        <w:jc w:val="center"/>
        <w:rPr>
          <w:b/>
          <w:bCs/>
        </w:rPr>
      </w:pPr>
      <w:r w:rsidRPr="00C20B91">
        <w:rPr>
          <w:b/>
          <w:bCs/>
        </w:rPr>
        <w:t>ОСУЩЕСТВЛЕНИЯ ВНУТРЕННЕГО ФИНАНСОВОГО КОНТРОЛЯ</w:t>
      </w:r>
      <w:r w:rsidR="00C20B91">
        <w:rPr>
          <w:b/>
          <w:bCs/>
        </w:rPr>
        <w:t xml:space="preserve"> </w:t>
      </w:r>
      <w:r w:rsidRPr="00C20B91">
        <w:rPr>
          <w:b/>
          <w:bCs/>
        </w:rPr>
        <w:t>И ВНУТРЕННЕГО ФИНАНСОВОГО АУДИТА ГЛАВНЫМИ РАСПОРЯДИТЕЛЯМИ</w:t>
      </w:r>
      <w:r w:rsidR="00C20B91">
        <w:rPr>
          <w:b/>
          <w:bCs/>
        </w:rPr>
        <w:t xml:space="preserve"> </w:t>
      </w:r>
      <w:r w:rsidRPr="00C20B91">
        <w:rPr>
          <w:b/>
          <w:bCs/>
        </w:rPr>
        <w:t xml:space="preserve">(РАСПОРЯДИТЕЛЯМИ) СРЕДСТВ </w:t>
      </w:r>
      <w:r w:rsidR="00C20B91">
        <w:rPr>
          <w:b/>
          <w:bCs/>
        </w:rPr>
        <w:t>РАЙОННОГО</w:t>
      </w:r>
      <w:r w:rsidRPr="00C20B91">
        <w:rPr>
          <w:b/>
          <w:bCs/>
        </w:rPr>
        <w:t xml:space="preserve"> БЮДЖЕТА, ГЛАВНЫМИ</w:t>
      </w:r>
      <w:r w:rsidR="00C20B91">
        <w:rPr>
          <w:b/>
          <w:bCs/>
        </w:rPr>
        <w:t xml:space="preserve"> </w:t>
      </w:r>
      <w:r w:rsidRPr="00C20B91">
        <w:rPr>
          <w:b/>
          <w:bCs/>
        </w:rPr>
        <w:t xml:space="preserve">АДМИНИСТРАТОРАМИ (АДМИНИСТРАТОРАМИ) ДОХОДОВ </w:t>
      </w:r>
      <w:r w:rsidR="00C20B91">
        <w:rPr>
          <w:b/>
          <w:bCs/>
        </w:rPr>
        <w:t xml:space="preserve">РАЙОННОГО </w:t>
      </w:r>
      <w:r w:rsidRPr="00C20B91">
        <w:rPr>
          <w:b/>
          <w:bCs/>
        </w:rPr>
        <w:t>БЮДЖЕТА, ГЛАВНЫМИ АДМИНИСТРАТОРАМИ (АДМИНИСТРАТОРАМИ)</w:t>
      </w:r>
      <w:r w:rsidR="00C20B91">
        <w:rPr>
          <w:b/>
          <w:bCs/>
        </w:rPr>
        <w:t xml:space="preserve"> </w:t>
      </w:r>
      <w:r w:rsidRPr="00C20B91">
        <w:rPr>
          <w:b/>
          <w:bCs/>
        </w:rPr>
        <w:t xml:space="preserve">ИСТОЧНИКОВ ФИНАНСИРОВАНИЯ ДЕФИЦИТА </w:t>
      </w:r>
      <w:r w:rsidR="00C20B91">
        <w:rPr>
          <w:b/>
          <w:bCs/>
        </w:rPr>
        <w:t>РАЙОННОГО</w:t>
      </w:r>
      <w:r w:rsidR="00C20B91" w:rsidRPr="00C20B91">
        <w:rPr>
          <w:b/>
          <w:bCs/>
        </w:rPr>
        <w:t xml:space="preserve"> </w:t>
      </w:r>
      <w:r w:rsidRPr="00C20B91">
        <w:rPr>
          <w:b/>
          <w:bCs/>
        </w:rPr>
        <w:t>БЮДЖЕТА</w:t>
      </w:r>
    </w:p>
    <w:p w:rsidR="00B211AB" w:rsidRPr="00C20B91" w:rsidRDefault="00B211AB" w:rsidP="0096223C">
      <w:pPr>
        <w:pStyle w:val="ConsPlusNormal"/>
        <w:jc w:val="center"/>
        <w:outlineLvl w:val="0"/>
        <w:rPr>
          <w:b/>
        </w:rPr>
      </w:pPr>
    </w:p>
    <w:p w:rsidR="00B211AB" w:rsidRDefault="00B211AB" w:rsidP="00B211AB">
      <w:pPr>
        <w:pStyle w:val="ConsPlusNormal"/>
        <w:jc w:val="center"/>
        <w:outlineLvl w:val="0"/>
      </w:pPr>
      <w:r>
        <w:t>1. ОБЩИЕ ПОЛОЖЕНИЯ</w:t>
      </w:r>
    </w:p>
    <w:p w:rsidR="00B211AB" w:rsidRDefault="00B211AB" w:rsidP="00B211AB">
      <w:pPr>
        <w:pStyle w:val="ConsPlusNormal"/>
        <w:jc w:val="center"/>
      </w:pPr>
    </w:p>
    <w:p w:rsidR="00B211AB" w:rsidRDefault="00B211AB" w:rsidP="00B211AB">
      <w:pPr>
        <w:pStyle w:val="ConsPlusNormal"/>
        <w:ind w:firstLine="540"/>
        <w:jc w:val="both"/>
      </w:pPr>
      <w:r>
        <w:t xml:space="preserve">1.1. Порядок осуществления внутреннего финансового контроля и внутреннего финансового аудита главными распорядителями (распорядителями) средств </w:t>
      </w:r>
      <w:r w:rsidR="00E063BF">
        <w:t>районного</w:t>
      </w:r>
      <w:r>
        <w:t xml:space="preserve"> бюджета, главными администраторами (администраторами) доходов </w:t>
      </w:r>
      <w:r w:rsidR="00E063BF">
        <w:t>районного</w:t>
      </w:r>
      <w:r>
        <w:t xml:space="preserve"> бюджета, главными администраторами (администраторами) источников финансирования дефицита </w:t>
      </w:r>
      <w:r w:rsidR="00E063BF">
        <w:t>районного</w:t>
      </w:r>
      <w:r>
        <w:t xml:space="preserve"> бюджета (далее - Порядок) определяет процедуру осуществления главными распорядителями (распорядителями) средств </w:t>
      </w:r>
      <w:r w:rsidR="00E063BF">
        <w:t>райо</w:t>
      </w:r>
      <w:r w:rsidR="007B263A">
        <w:t>н</w:t>
      </w:r>
      <w:r w:rsidR="00E063BF">
        <w:t>ного</w:t>
      </w:r>
      <w:r>
        <w:t xml:space="preserve"> бюджета, главными администраторами (администраторами) доходов </w:t>
      </w:r>
      <w:r w:rsidR="00E063BF">
        <w:t>районного</w:t>
      </w:r>
      <w:r>
        <w:t xml:space="preserve"> бюджета, главными администраторами (администраторами) источников финансирования дефицита </w:t>
      </w:r>
      <w:r w:rsidR="00E063BF">
        <w:t xml:space="preserve">районного </w:t>
      </w:r>
      <w:r>
        <w:t>бюджета (далее - органы внутреннего контроля и аудита) организации, планирования и проведения внутреннего финансового контроля и внутреннего финансового аудита, оформления и рассмотрения результатов внутреннего финансового контроля и внутреннего финансового аудита, составления и представления отчетности о результатах внутреннего финансового аудита.</w:t>
      </w:r>
    </w:p>
    <w:p w:rsidR="00B211AB" w:rsidRDefault="00B211AB" w:rsidP="00B211AB">
      <w:pPr>
        <w:pStyle w:val="ConsPlusNormal"/>
        <w:ind w:firstLine="540"/>
        <w:jc w:val="both"/>
      </w:pPr>
      <w:r>
        <w:t>1.2. Органами внутреннего контроля и аудита утверждается порядок осуществления ими внутреннего финансового контроля и внутреннего финансового аудита с учетом положений Порядка.</w:t>
      </w:r>
    </w:p>
    <w:p w:rsidR="00B211AB" w:rsidRDefault="00B211AB" w:rsidP="00B211AB">
      <w:pPr>
        <w:pStyle w:val="ConsPlusNormal"/>
        <w:ind w:firstLine="540"/>
        <w:jc w:val="both"/>
      </w:pPr>
    </w:p>
    <w:p w:rsidR="00B211AB" w:rsidRDefault="00B211AB" w:rsidP="00B211AB">
      <w:pPr>
        <w:pStyle w:val="ConsPlusNormal"/>
        <w:jc w:val="center"/>
        <w:outlineLvl w:val="0"/>
      </w:pPr>
      <w:r>
        <w:t>2. ОСУЩЕСТВЛЕНИЕ ВНУТРЕННЕГО ФИНАНСОВОГО КОНТРОЛЯ</w:t>
      </w:r>
    </w:p>
    <w:p w:rsidR="00B211AB" w:rsidRDefault="00B211AB" w:rsidP="00B211AB">
      <w:pPr>
        <w:pStyle w:val="ConsPlusNormal"/>
        <w:ind w:firstLine="540"/>
        <w:jc w:val="both"/>
      </w:pPr>
    </w:p>
    <w:p w:rsidR="00B211AB" w:rsidRDefault="00B211AB" w:rsidP="00B211AB">
      <w:pPr>
        <w:pStyle w:val="ConsPlusNormal"/>
        <w:ind w:firstLine="540"/>
        <w:jc w:val="both"/>
      </w:pPr>
      <w:r>
        <w:t xml:space="preserve">2.1. Внутренний финансовый контроль осуществляется непрерывно руководителями, заместителями руководителей, иными должностными лицами органа внутреннего контроля и аудита, организующими и выполняющими внутренние процедуры составления и исполнения </w:t>
      </w:r>
      <w:r w:rsidR="00E063BF">
        <w:t xml:space="preserve">районного </w:t>
      </w:r>
      <w:r>
        <w:lastRenderedPageBreak/>
        <w:t>бюджета, ведения бюджетного учета и составления бюджетной отчетности (далее - внутренние бюджетные процедуры).</w:t>
      </w:r>
    </w:p>
    <w:p w:rsidR="00B211AB" w:rsidRDefault="00B211AB" w:rsidP="00B211AB">
      <w:pPr>
        <w:pStyle w:val="ConsPlusNormal"/>
        <w:ind w:firstLine="540"/>
        <w:jc w:val="both"/>
      </w:pPr>
      <w:r>
        <w:t>2.2. Внутренний финансовый контроль направлен:</w:t>
      </w:r>
    </w:p>
    <w:p w:rsidR="00B211AB" w:rsidRDefault="00B211AB" w:rsidP="00B211AB">
      <w:pPr>
        <w:pStyle w:val="ConsPlusNormal"/>
        <w:ind w:firstLine="540"/>
        <w:jc w:val="both"/>
      </w:pPr>
      <w:r>
        <w:t xml:space="preserve">на соблюдение правовых актов органа внутреннего контроля и аудита, регулирующих составление и исполнение </w:t>
      </w:r>
      <w:r w:rsidR="00E063BF">
        <w:t>районного</w:t>
      </w:r>
      <w:r>
        <w:t xml:space="preserve"> бюджета, составление бюджетной отчетности и ведение бюджетного учета, включая порядок ведения учетной политики (далее - внутренние стандарты);</w:t>
      </w:r>
    </w:p>
    <w:p w:rsidR="00B211AB" w:rsidRDefault="00B211AB" w:rsidP="00B211AB">
      <w:pPr>
        <w:pStyle w:val="ConsPlusNormal"/>
        <w:ind w:firstLine="540"/>
        <w:jc w:val="both"/>
      </w:pPr>
      <w:r>
        <w:t>на подготовку и организацию мер по повышению экономности и результативности использования бюджетных средств.</w:t>
      </w:r>
    </w:p>
    <w:p w:rsidR="00B211AB" w:rsidRDefault="00B211AB" w:rsidP="00B211AB">
      <w:pPr>
        <w:pStyle w:val="ConsPlusNormal"/>
        <w:ind w:firstLine="540"/>
        <w:jc w:val="both"/>
      </w:pPr>
      <w:r>
        <w:t>2.3. Объектами внутреннего финансового контроля (далее - объекты контроля), осуществляемого:</w:t>
      </w:r>
    </w:p>
    <w:p w:rsidR="00B211AB" w:rsidRDefault="00B211AB" w:rsidP="00B211AB">
      <w:pPr>
        <w:pStyle w:val="ConsPlusNormal"/>
        <w:ind w:firstLine="540"/>
        <w:jc w:val="both"/>
      </w:pPr>
      <w:r>
        <w:t xml:space="preserve">главными распорядителями (распорядителями) средств </w:t>
      </w:r>
      <w:r w:rsidR="00E063BF">
        <w:t xml:space="preserve">районного </w:t>
      </w:r>
      <w:r>
        <w:t xml:space="preserve">бюджета, являются соответствующие главные распорядители средств </w:t>
      </w:r>
      <w:r w:rsidR="00E063BF">
        <w:t>районного</w:t>
      </w:r>
      <w:r>
        <w:t xml:space="preserve"> бюджета и подведомственные им распорядители и получатели средств </w:t>
      </w:r>
      <w:r w:rsidR="00E063BF">
        <w:t>районного</w:t>
      </w:r>
      <w:r>
        <w:t xml:space="preserve"> бюджета;</w:t>
      </w:r>
    </w:p>
    <w:p w:rsidR="00B211AB" w:rsidRDefault="00B211AB" w:rsidP="00B211AB">
      <w:pPr>
        <w:pStyle w:val="ConsPlusNormal"/>
        <w:ind w:firstLine="540"/>
        <w:jc w:val="both"/>
      </w:pPr>
      <w:r>
        <w:t xml:space="preserve">главными администраторами (администраторами) доходов </w:t>
      </w:r>
      <w:r w:rsidR="00E063BF">
        <w:t xml:space="preserve">районного </w:t>
      </w:r>
      <w:r>
        <w:t xml:space="preserve">бюджета, являются соответствующие главные администраторы доходов </w:t>
      </w:r>
      <w:r w:rsidR="00E063BF">
        <w:t>районного</w:t>
      </w:r>
      <w:r>
        <w:t xml:space="preserve"> бюджета и подведомственные им администраторы доходов </w:t>
      </w:r>
      <w:r w:rsidR="00E063BF">
        <w:t>районного</w:t>
      </w:r>
      <w:r>
        <w:t xml:space="preserve"> бюджета;</w:t>
      </w:r>
    </w:p>
    <w:p w:rsidR="00B211AB" w:rsidRDefault="00B211AB" w:rsidP="00B211AB">
      <w:pPr>
        <w:pStyle w:val="ConsPlusNormal"/>
        <w:ind w:firstLine="540"/>
        <w:jc w:val="both"/>
      </w:pPr>
      <w:r>
        <w:t xml:space="preserve">главными администраторами (администраторами) источников финансирования дефицита </w:t>
      </w:r>
      <w:r w:rsidR="00E063BF">
        <w:t>районного</w:t>
      </w:r>
      <w:r>
        <w:t xml:space="preserve"> бюджета, являются соответствующие главные администраторы источников финансирования дефицита </w:t>
      </w:r>
      <w:r w:rsidR="00E063BF">
        <w:t xml:space="preserve">районного </w:t>
      </w:r>
      <w:r>
        <w:t xml:space="preserve">бюджета и подведомственные им администраторы источников финансирования дефицита </w:t>
      </w:r>
      <w:r w:rsidR="00E063BF">
        <w:t>районного</w:t>
      </w:r>
      <w:r>
        <w:t xml:space="preserve"> бюджета.</w:t>
      </w:r>
    </w:p>
    <w:p w:rsidR="00B211AB" w:rsidRDefault="00B211AB" w:rsidP="00B211AB">
      <w:pPr>
        <w:pStyle w:val="ConsPlusNormal"/>
        <w:ind w:firstLine="540"/>
        <w:jc w:val="both"/>
      </w:pPr>
      <w:r>
        <w:t xml:space="preserve">2.4. Внутренний финансовый контроль осуществляется в структурных подразделениях органов внутреннего контроля и аудита и получателя средств </w:t>
      </w:r>
      <w:r w:rsidR="00E063BF">
        <w:t>районного</w:t>
      </w:r>
      <w:r>
        <w:t xml:space="preserve"> бюджета, исполняющих бюджетные полномочия.</w:t>
      </w:r>
    </w:p>
    <w:p w:rsidR="00B211AB" w:rsidRDefault="00B211AB" w:rsidP="00B211AB">
      <w:pPr>
        <w:pStyle w:val="ConsPlusNormal"/>
        <w:ind w:firstLine="540"/>
        <w:jc w:val="both"/>
      </w:pPr>
      <w:r>
        <w:t>2.5. Должностные лица структурных подразделений органов внутреннего контроля и аудита осуществляют внутренний финансовый контроль в соответствии с их должностными регламентами в отношении следующих внутренних бюджетных процедур:</w:t>
      </w:r>
    </w:p>
    <w:p w:rsidR="00B211AB" w:rsidRDefault="00B211AB" w:rsidP="00B211AB">
      <w:pPr>
        <w:pStyle w:val="ConsPlusNormal"/>
        <w:ind w:firstLine="540"/>
        <w:jc w:val="both"/>
      </w:pPr>
      <w:r>
        <w:t xml:space="preserve">1) составление и представление документов в </w:t>
      </w:r>
      <w:r w:rsidR="00E063BF">
        <w:t>финансовое управление администрации Идринского района</w:t>
      </w:r>
      <w:r>
        <w:t xml:space="preserve">, необходимых для составления и рассмотрения проекта </w:t>
      </w:r>
      <w:r w:rsidR="00E063BF">
        <w:t>районного</w:t>
      </w:r>
      <w:r>
        <w:t xml:space="preserve"> бюджета, в том числе реестров расходных обязательств и обоснований бюджетных ассигнований;</w:t>
      </w:r>
    </w:p>
    <w:p w:rsidR="00B211AB" w:rsidRDefault="00B211AB" w:rsidP="00B211AB">
      <w:pPr>
        <w:pStyle w:val="ConsPlusNormal"/>
        <w:ind w:firstLine="540"/>
        <w:jc w:val="both"/>
      </w:pPr>
      <w:r>
        <w:t xml:space="preserve">2) составление и представление документов органу внутреннего контроля и аудита, необходимых для составления и рассмотрения проекта </w:t>
      </w:r>
      <w:r w:rsidR="00E063BF">
        <w:t>районного</w:t>
      </w:r>
      <w:r>
        <w:t xml:space="preserve"> бюджета;</w:t>
      </w:r>
    </w:p>
    <w:p w:rsidR="00B211AB" w:rsidRDefault="00B211AB" w:rsidP="00B211AB">
      <w:pPr>
        <w:pStyle w:val="ConsPlusNormal"/>
        <w:ind w:firstLine="540"/>
        <w:jc w:val="both"/>
      </w:pPr>
      <w:r>
        <w:t xml:space="preserve">3) составление и представление документов в </w:t>
      </w:r>
      <w:r w:rsidR="00126402">
        <w:t>финансовое управление администрации Идринского района</w:t>
      </w:r>
      <w:r>
        <w:t xml:space="preserve">, необходимых для составления и ведения кассового плана по доходам </w:t>
      </w:r>
      <w:r w:rsidR="00126402">
        <w:t>районного</w:t>
      </w:r>
      <w:r>
        <w:t xml:space="preserve"> бюджета, расходам </w:t>
      </w:r>
      <w:r w:rsidR="00126402">
        <w:t>районного</w:t>
      </w:r>
      <w:r>
        <w:t xml:space="preserve"> бюджета и источникам финансирования дефицита </w:t>
      </w:r>
      <w:r w:rsidR="00126402">
        <w:t>районного</w:t>
      </w:r>
      <w:r>
        <w:t xml:space="preserve"> бюджета;</w:t>
      </w:r>
    </w:p>
    <w:p w:rsidR="00B211AB" w:rsidRDefault="00B211AB" w:rsidP="00B211AB">
      <w:pPr>
        <w:pStyle w:val="ConsPlusNormal"/>
        <w:ind w:firstLine="540"/>
        <w:jc w:val="both"/>
      </w:pPr>
      <w:r>
        <w:t xml:space="preserve">4) составление, утверждение и ведение бюджетной росписи главного распорядителя (распорядителя) средств </w:t>
      </w:r>
      <w:r w:rsidR="00126402">
        <w:t>районного</w:t>
      </w:r>
      <w:r>
        <w:t xml:space="preserve"> бюджета;</w:t>
      </w:r>
    </w:p>
    <w:p w:rsidR="00B211AB" w:rsidRDefault="00B211AB" w:rsidP="00B211AB">
      <w:pPr>
        <w:pStyle w:val="ConsPlusNormal"/>
        <w:ind w:firstLine="540"/>
        <w:jc w:val="both"/>
      </w:pPr>
      <w:r>
        <w:t xml:space="preserve">5) составление и направление документов в </w:t>
      </w:r>
      <w:r w:rsidR="00126402">
        <w:t>финансовое управление администрации Идринского района</w:t>
      </w:r>
      <w:r>
        <w:t xml:space="preserve">, необходимых для формирования и </w:t>
      </w:r>
      <w:r>
        <w:lastRenderedPageBreak/>
        <w:t xml:space="preserve">ведения сводной бюджетной росписи </w:t>
      </w:r>
      <w:r w:rsidR="00126402">
        <w:t>районного</w:t>
      </w:r>
      <w:r>
        <w:t xml:space="preserve"> бюджета, а также для доведения (распределения) бюджетных ассигнований и лимитов бюджетных обязательств до главных распорядителей средств </w:t>
      </w:r>
      <w:r w:rsidR="00126402">
        <w:t xml:space="preserve">районного </w:t>
      </w:r>
      <w:r>
        <w:t>бюджета;</w:t>
      </w:r>
    </w:p>
    <w:p w:rsidR="00B211AB" w:rsidRDefault="00B211AB" w:rsidP="00B211AB">
      <w:pPr>
        <w:pStyle w:val="ConsPlusNormal"/>
        <w:ind w:firstLine="540"/>
        <w:jc w:val="both"/>
      </w:pPr>
      <w:r>
        <w:t>6) составление, утверждение и ведение бюджетных смет и свода бюджетных смет;</w:t>
      </w:r>
    </w:p>
    <w:p w:rsidR="00B211AB" w:rsidRDefault="00B211AB" w:rsidP="00B211AB">
      <w:pPr>
        <w:pStyle w:val="ConsPlusNormal"/>
        <w:ind w:firstLine="540"/>
        <w:jc w:val="both"/>
      </w:pPr>
      <w:r>
        <w:t xml:space="preserve">7) формирование и утверждение </w:t>
      </w:r>
      <w:r w:rsidR="00126402">
        <w:t xml:space="preserve">муниципальных </w:t>
      </w:r>
      <w:r>
        <w:t xml:space="preserve">заданий в отношении подведомственных </w:t>
      </w:r>
      <w:r w:rsidR="00126402">
        <w:t>районных</w:t>
      </w:r>
      <w:r>
        <w:t xml:space="preserve"> </w:t>
      </w:r>
      <w:r w:rsidR="00126402">
        <w:t>муниципальных</w:t>
      </w:r>
      <w:r>
        <w:t xml:space="preserve"> учреждений;</w:t>
      </w:r>
    </w:p>
    <w:p w:rsidR="00B211AB" w:rsidRDefault="00B211AB" w:rsidP="00B211AB">
      <w:pPr>
        <w:pStyle w:val="ConsPlusNormal"/>
        <w:ind w:firstLine="540"/>
        <w:jc w:val="both"/>
      </w:pPr>
      <w:r>
        <w:t>8) исполнение бюджетной сметы;</w:t>
      </w:r>
    </w:p>
    <w:p w:rsidR="00B211AB" w:rsidRDefault="00B211AB" w:rsidP="00B211AB">
      <w:pPr>
        <w:pStyle w:val="ConsPlusNormal"/>
        <w:ind w:firstLine="540"/>
        <w:jc w:val="both"/>
      </w:pPr>
      <w:r>
        <w:t>9) принятие и исполнение бюджетных обязательств;</w:t>
      </w:r>
    </w:p>
    <w:p w:rsidR="00B211AB" w:rsidRDefault="00B211AB" w:rsidP="00B211AB">
      <w:pPr>
        <w:pStyle w:val="ConsPlusNormal"/>
        <w:ind w:firstLine="540"/>
        <w:jc w:val="both"/>
      </w:pPr>
      <w:r>
        <w:t xml:space="preserve">10) осуществление начисления, учета и контроля за правильностью исчисления, полнотой и своевременностью осуществления платежей (поступления источников финансирования дефицита бюджета) в </w:t>
      </w:r>
      <w:r w:rsidR="00126402">
        <w:t xml:space="preserve">районный </w:t>
      </w:r>
      <w:r>
        <w:t>бюджет, пеней и штрафов по ним (за исключением операций, осуществляемых в соответствии с законодательством Российской Федерации о налогах и сборах, законодательством о таможенном регулировании в Российской Федерации);</w:t>
      </w:r>
    </w:p>
    <w:p w:rsidR="00B211AB" w:rsidRDefault="00B211AB" w:rsidP="00B211AB">
      <w:pPr>
        <w:pStyle w:val="ConsPlusNormal"/>
        <w:ind w:firstLine="540"/>
        <w:jc w:val="both"/>
      </w:pPr>
      <w:r>
        <w:t xml:space="preserve">11) принятие решений о возврате излишне уплаченных (взысканных) платежей в </w:t>
      </w:r>
      <w:r w:rsidR="00126402">
        <w:t xml:space="preserve">районный </w:t>
      </w:r>
      <w:r>
        <w:t>бюджет, а также процентов за несвоевременное осуществление такого возврата и процентов, начисленных на излишне взысканные суммы (за исключением операций, осуществляемых в соответствии с законодательством Российской Федерации о налогах и сборах, законодательством о таможенном регулировании в Российской Федерации);</w:t>
      </w:r>
    </w:p>
    <w:p w:rsidR="00B211AB" w:rsidRDefault="00B211AB" w:rsidP="00B211AB">
      <w:pPr>
        <w:pStyle w:val="ConsPlusNormal"/>
        <w:ind w:firstLine="540"/>
        <w:jc w:val="both"/>
      </w:pPr>
      <w:r>
        <w:t xml:space="preserve">12) принятие решений о зачете (об уточнении) платежей в </w:t>
      </w:r>
      <w:r w:rsidR="00126402">
        <w:t xml:space="preserve">районный </w:t>
      </w:r>
      <w:r>
        <w:t>бюджет (за исключением операций, осуществляемых в соответствии с законодательством Российской Федерации о налогах и сборах, законодательством о таможенном регулировании в Российской Федерации);</w:t>
      </w:r>
    </w:p>
    <w:p w:rsidR="00B211AB" w:rsidRDefault="00B211AB" w:rsidP="00B211AB">
      <w:pPr>
        <w:pStyle w:val="ConsPlusNormal"/>
        <w:ind w:firstLine="540"/>
        <w:jc w:val="both"/>
      </w:pPr>
      <w:r>
        <w:t>13) процедура ведения бюджетного учета, в том числе принятия к учету первичных учетных документов (составления сводных учетных документов), отражения информации, указанной в первичных учетных документах и регистрах бюджетного учета, проведения оценки имущества и обязательств, а также инвентаризаций;</w:t>
      </w:r>
    </w:p>
    <w:p w:rsidR="00B211AB" w:rsidRDefault="00B211AB" w:rsidP="00B211AB">
      <w:pPr>
        <w:pStyle w:val="ConsPlusNormal"/>
        <w:ind w:firstLine="540"/>
        <w:jc w:val="both"/>
      </w:pPr>
      <w:r>
        <w:t xml:space="preserve">14) составление и представление подведомственными распорядителями и получателями средств </w:t>
      </w:r>
      <w:r w:rsidR="00126402">
        <w:t>районного</w:t>
      </w:r>
      <w:r>
        <w:t xml:space="preserve"> бюджета, администраторами доходов </w:t>
      </w:r>
      <w:r w:rsidR="00126402">
        <w:t>районного</w:t>
      </w:r>
      <w:r>
        <w:t xml:space="preserve"> бюджета, администраторами источников финансирования дефицита </w:t>
      </w:r>
      <w:r w:rsidR="00126402">
        <w:t>районного</w:t>
      </w:r>
      <w:r>
        <w:t xml:space="preserve"> бюджета бюджетной отчетности соответствующему органу внутреннего контроля и аудита;</w:t>
      </w:r>
    </w:p>
    <w:p w:rsidR="00B211AB" w:rsidRDefault="00B211AB" w:rsidP="00B211AB">
      <w:pPr>
        <w:pStyle w:val="ConsPlusNormal"/>
        <w:ind w:firstLine="540"/>
        <w:jc w:val="both"/>
      </w:pPr>
      <w:r>
        <w:t xml:space="preserve">15) составление и представление органом внутреннего контроля и аудита сводной бюджетной отчетности в </w:t>
      </w:r>
      <w:r w:rsidR="00126402">
        <w:t>финансовое управление администрации Идринского района</w:t>
      </w:r>
      <w:r>
        <w:t>;</w:t>
      </w:r>
    </w:p>
    <w:p w:rsidR="007A03E0" w:rsidRDefault="00B211AB" w:rsidP="00B211AB">
      <w:pPr>
        <w:pStyle w:val="ConsPlusNormal"/>
        <w:ind w:firstLine="540"/>
        <w:jc w:val="both"/>
      </w:pPr>
      <w:r>
        <w:t xml:space="preserve">16) составление и представление </w:t>
      </w:r>
      <w:r w:rsidR="007A03E0">
        <w:t>финансовым управлением администрации Идринского района</w:t>
      </w:r>
      <w:r>
        <w:t xml:space="preserve"> бюджетной отчетности </w:t>
      </w:r>
      <w:r w:rsidR="007A03E0">
        <w:t>в администрацию Идринского района</w:t>
      </w:r>
    </w:p>
    <w:p w:rsidR="00B211AB" w:rsidRDefault="00B211AB" w:rsidP="00B211AB">
      <w:pPr>
        <w:pStyle w:val="ConsPlusNormal"/>
        <w:ind w:firstLine="540"/>
        <w:jc w:val="both"/>
      </w:pPr>
      <w:r>
        <w:t xml:space="preserve">17) исполнение судебных актов по искам к </w:t>
      </w:r>
      <w:r w:rsidR="007A03E0">
        <w:t>Идринскому району</w:t>
      </w:r>
      <w:r>
        <w:t xml:space="preserve">, а также судебных актов, предусматривающих обращение взыскания на средства </w:t>
      </w:r>
      <w:r w:rsidR="007A03E0">
        <w:lastRenderedPageBreak/>
        <w:t>районного</w:t>
      </w:r>
      <w:r>
        <w:t xml:space="preserve"> бюджета по денежным обязательствам </w:t>
      </w:r>
      <w:r w:rsidR="007A03E0">
        <w:t>районных муниципальных</w:t>
      </w:r>
      <w:r>
        <w:t xml:space="preserve"> казенных учреждений.</w:t>
      </w:r>
    </w:p>
    <w:p w:rsidR="00B211AB" w:rsidRDefault="00B211AB" w:rsidP="00B211AB">
      <w:pPr>
        <w:pStyle w:val="ConsPlusNormal"/>
        <w:ind w:firstLine="540"/>
        <w:jc w:val="both"/>
      </w:pPr>
      <w:r>
        <w:t>2.6. При осуществлении внутреннего финансового контроля производятся следующие контрольные действия:</w:t>
      </w:r>
    </w:p>
    <w:p w:rsidR="00B211AB" w:rsidRDefault="00B211AB" w:rsidP="00B211AB">
      <w:pPr>
        <w:pStyle w:val="ConsPlusNormal"/>
        <w:ind w:firstLine="540"/>
        <w:jc w:val="both"/>
      </w:pPr>
      <w:r>
        <w:t>проверка оформления документов на соответствие требованиям бюджетного законодательства, нормативных правовых актов Российской Федерации</w:t>
      </w:r>
      <w:r w:rsidR="00EC060A">
        <w:t xml:space="preserve">, </w:t>
      </w:r>
      <w:r>
        <w:t>Красноярского края</w:t>
      </w:r>
      <w:r w:rsidR="00EC060A">
        <w:t xml:space="preserve"> и Идринского района</w:t>
      </w:r>
      <w:r>
        <w:t>, регулирующих бюджетные правоотношения, и внутренних стандартов;</w:t>
      </w:r>
    </w:p>
    <w:p w:rsidR="00B211AB" w:rsidRDefault="00B211AB" w:rsidP="00B211AB">
      <w:pPr>
        <w:pStyle w:val="ConsPlusNormal"/>
        <w:ind w:firstLine="540"/>
        <w:jc w:val="both"/>
      </w:pPr>
      <w:r>
        <w:t>авторизация операций (действий по формированию документов, необходимых для выполнения бюджетных процедур);</w:t>
      </w:r>
    </w:p>
    <w:p w:rsidR="00B211AB" w:rsidRDefault="00B211AB" w:rsidP="00B211AB">
      <w:pPr>
        <w:pStyle w:val="ConsPlusNormal"/>
        <w:ind w:firstLine="540"/>
        <w:jc w:val="both"/>
      </w:pPr>
      <w:r>
        <w:t>сверка данных;</w:t>
      </w:r>
    </w:p>
    <w:p w:rsidR="00B211AB" w:rsidRDefault="00B211AB" w:rsidP="00B211AB">
      <w:pPr>
        <w:pStyle w:val="ConsPlusNormal"/>
        <w:ind w:firstLine="540"/>
        <w:jc w:val="both"/>
      </w:pPr>
      <w:r>
        <w:t>сбор и анализ информации о результатах выполнения бюджетных процедур.</w:t>
      </w:r>
    </w:p>
    <w:p w:rsidR="00B211AB" w:rsidRDefault="00B211AB" w:rsidP="00B211AB">
      <w:pPr>
        <w:pStyle w:val="ConsPlusNormal"/>
        <w:ind w:firstLine="540"/>
        <w:jc w:val="both"/>
      </w:pPr>
      <w:r>
        <w:t>Контрольные действия подразделяются на визуальные, автоматические и смешанные. Визуальные контрольные действия осуществляются без использования прикладных программных средств автоматизации. Автоматические контрольные действия осуществляются с использованием прикладных программных средств автоматизации без участия должностных лиц. Смешанные контрольные действия выполняются с использованием прикладных программных средств автоматизации с участием должностных лиц.</w:t>
      </w:r>
    </w:p>
    <w:p w:rsidR="00B211AB" w:rsidRDefault="00B211AB" w:rsidP="00B211AB">
      <w:pPr>
        <w:pStyle w:val="ConsPlusNormal"/>
        <w:ind w:firstLine="540"/>
        <w:jc w:val="both"/>
      </w:pPr>
      <w:r>
        <w:t>2.7. К методам проведения контрольных действий относятся:</w:t>
      </w:r>
    </w:p>
    <w:p w:rsidR="00B211AB" w:rsidRDefault="00B211AB" w:rsidP="00B211AB">
      <w:pPr>
        <w:pStyle w:val="ConsPlusNormal"/>
        <w:ind w:firstLine="540"/>
        <w:jc w:val="both"/>
      </w:pPr>
      <w:r>
        <w:t>самоконтроль;</w:t>
      </w:r>
    </w:p>
    <w:p w:rsidR="00B211AB" w:rsidRDefault="00B211AB" w:rsidP="00B211AB">
      <w:pPr>
        <w:pStyle w:val="ConsPlusNormal"/>
        <w:ind w:firstLine="540"/>
        <w:jc w:val="both"/>
      </w:pPr>
      <w:r>
        <w:t>контроль по уровню подчиненности (подведомственности).</w:t>
      </w:r>
    </w:p>
    <w:p w:rsidR="00B211AB" w:rsidRDefault="00B211AB" w:rsidP="00B211AB">
      <w:pPr>
        <w:pStyle w:val="ConsPlusNormal"/>
        <w:ind w:firstLine="540"/>
        <w:jc w:val="both"/>
      </w:pPr>
      <w:r>
        <w:t>2.8. К способам проведения контрольных действий относятся:</w:t>
      </w:r>
    </w:p>
    <w:p w:rsidR="00B211AB" w:rsidRDefault="00B211AB" w:rsidP="00B211AB">
      <w:pPr>
        <w:pStyle w:val="ConsPlusNormal"/>
        <w:ind w:firstLine="540"/>
        <w:jc w:val="both"/>
      </w:pPr>
      <w:r>
        <w:t>сплошной способ, при котором контрольные действия осуществляются в отношении каждой проведенной операции (действия по формированию документа, необходимого для выполнения внутренней бюджетной процедуры);</w:t>
      </w:r>
    </w:p>
    <w:p w:rsidR="00B211AB" w:rsidRDefault="00B211AB" w:rsidP="00B211AB">
      <w:pPr>
        <w:pStyle w:val="ConsPlusNormal"/>
        <w:ind w:firstLine="540"/>
        <w:jc w:val="both"/>
      </w:pPr>
      <w:r>
        <w:t>выборочный способ, при котором контрольные действия осуществляются в отношении отдельной проведенной операции (действия по формированию документа, необходимого для выполнения внутренней бюджетной процедуры).</w:t>
      </w:r>
    </w:p>
    <w:p w:rsidR="00B211AB" w:rsidRDefault="00B211AB" w:rsidP="00B211AB">
      <w:pPr>
        <w:pStyle w:val="ConsPlusNormal"/>
        <w:ind w:firstLine="540"/>
        <w:jc w:val="both"/>
      </w:pPr>
      <w:r>
        <w:t>2.9. Органы внутреннего контроля и аудита осуществляют внутренний финансовый контроль на основании планов внутреннего финансового контроля (далее - план внутреннего контроля) на соответствующий календарный год.</w:t>
      </w:r>
    </w:p>
    <w:p w:rsidR="00B211AB" w:rsidRDefault="00B211AB" w:rsidP="00B211AB">
      <w:pPr>
        <w:pStyle w:val="ConsPlusNormal"/>
        <w:ind w:firstLine="540"/>
        <w:jc w:val="both"/>
      </w:pPr>
      <w:r>
        <w:t>Формирование планов внутреннего контроля осуществляется руководителем каждого структурного подразделения органа внутреннего контроля и аудита, ответственного за результаты выполнения внутренних бюджетных процедур.</w:t>
      </w:r>
    </w:p>
    <w:p w:rsidR="00B211AB" w:rsidRDefault="00B211AB" w:rsidP="00B211AB">
      <w:pPr>
        <w:pStyle w:val="ConsPlusNormal"/>
        <w:ind w:firstLine="540"/>
        <w:jc w:val="both"/>
      </w:pPr>
      <w:r>
        <w:t xml:space="preserve">В плане внутреннего контроля по каждому отражаемому в нем предмету внутреннего финансового контроля (внутренней бюджетной процедуре) указываются данные о должностном лице, ответственном за выполнение операции (действия по формированию документа, необходимого для выполнения внутренней бюджетной процедуры), периодичности выполнения </w:t>
      </w:r>
      <w:r>
        <w:lastRenderedPageBreak/>
        <w:t>операции, должностных лицах, осуществляющих контрольные действия, методах и способах проведения контрольных действий, а также периодичности контрольных действий.</w:t>
      </w:r>
    </w:p>
    <w:p w:rsidR="00B211AB" w:rsidRDefault="00B211AB" w:rsidP="00B211AB">
      <w:pPr>
        <w:pStyle w:val="ConsPlusNormal"/>
        <w:ind w:firstLine="540"/>
        <w:jc w:val="both"/>
      </w:pPr>
      <w:r>
        <w:t>Утверждение планов внутреннего контроля осуществляется в срок не позднее 20 декабря года, предшествующего планируемому.</w:t>
      </w:r>
    </w:p>
    <w:p w:rsidR="00B211AB" w:rsidRDefault="00B211AB" w:rsidP="00B211AB">
      <w:pPr>
        <w:pStyle w:val="ConsPlusNormal"/>
        <w:ind w:firstLine="540"/>
        <w:jc w:val="both"/>
      </w:pPr>
      <w:r>
        <w:t>Изменение планов внутреннего контроля осуществляется по мотивированному обращению руководителя соответствующего структурного подразделения органа внутреннего контроля и аудита, ответственного за результаты выполнения внутренних бюджетных процедур.</w:t>
      </w:r>
    </w:p>
    <w:p w:rsidR="00B211AB" w:rsidRDefault="00B211AB" w:rsidP="00B211AB">
      <w:pPr>
        <w:pStyle w:val="ConsPlusNormal"/>
        <w:ind w:firstLine="540"/>
        <w:jc w:val="both"/>
      </w:pPr>
      <w:r>
        <w:t>Утверждение и изменение планов внутреннего контроля осуществляется правовым актом органа внутреннего контроля и аудита.</w:t>
      </w:r>
    </w:p>
    <w:p w:rsidR="00B211AB" w:rsidRDefault="00B211AB" w:rsidP="00B211AB">
      <w:pPr>
        <w:pStyle w:val="ConsPlusNormal"/>
        <w:ind w:firstLine="540"/>
        <w:jc w:val="both"/>
      </w:pPr>
      <w:r>
        <w:t>2.10. Внутренний финансовый контроль в структурных подразделениях органа внутреннего контроля и аудита осуществляется с соблюдением периодичности, методов и способов проведения контрольных действий, указанных в планах внутреннего контроля.</w:t>
      </w:r>
    </w:p>
    <w:p w:rsidR="00B211AB" w:rsidRDefault="00B211AB" w:rsidP="00B211AB">
      <w:pPr>
        <w:pStyle w:val="ConsPlusNormal"/>
        <w:ind w:firstLine="540"/>
        <w:jc w:val="both"/>
      </w:pPr>
      <w:r>
        <w:t>2.11. Самоконтроль осуществляется сплошным способом должностным лицом каждого структурного подразделения органа внутреннего контроля и аудита путем проведения проверки каждой выполняемой им операции на соответствие бюджетному законодательству, нормативным правовым актам Российской Федерации</w:t>
      </w:r>
      <w:r w:rsidR="00973D58">
        <w:t xml:space="preserve">, </w:t>
      </w:r>
      <w:r>
        <w:t>Красноярского края</w:t>
      </w:r>
      <w:r w:rsidR="00973D58">
        <w:t xml:space="preserve"> и Идринского района</w:t>
      </w:r>
      <w:r>
        <w:t>, регулирующим бюджетные правоотношения, внутренним стандартам и должностному регламенту, а также путем оценки причин и обстоятельств (факторов), негативно влияющих на совершение операции.</w:t>
      </w:r>
    </w:p>
    <w:p w:rsidR="00B211AB" w:rsidRDefault="00B211AB" w:rsidP="00B211AB">
      <w:pPr>
        <w:pStyle w:val="ConsPlusNormal"/>
        <w:ind w:firstLine="540"/>
        <w:jc w:val="both"/>
      </w:pPr>
      <w:r>
        <w:t>2.12. Контроль по уровню подчиненности осуществляется сплошным способом руководителем структурного подразделения органа внутреннего контроля и аудита, ответственного за результаты выполнения внутренних бюджетных процедур, заместителем руководителя органа внутреннего контроля и аудита, курирующим соответствующее структурное подразделение, и (или) руководителем органа внутреннего контроля и аудита путем согласования ими операций (действий по формированию документов, необходимых для выполнения внутренних бюджетных процедур).</w:t>
      </w:r>
    </w:p>
    <w:p w:rsidR="00B211AB" w:rsidRDefault="00B211AB" w:rsidP="00B211AB">
      <w:pPr>
        <w:pStyle w:val="ConsPlusNormal"/>
        <w:ind w:firstLine="540"/>
        <w:jc w:val="both"/>
      </w:pPr>
      <w:r>
        <w:t xml:space="preserve">2.13. Контроль по уровню подведомственности осуществляется сплошным или выборочным способом в отношении процедур и операций, совершенных подведомственными распорядителями и получателями средств </w:t>
      </w:r>
      <w:r w:rsidR="00954991">
        <w:t>районного</w:t>
      </w:r>
      <w:r>
        <w:t xml:space="preserve"> бюджета, администраторами доходов </w:t>
      </w:r>
      <w:r w:rsidR="00954991">
        <w:t>районного</w:t>
      </w:r>
      <w:r>
        <w:t xml:space="preserve"> бюджета и администраторами источников финансирования дефицита </w:t>
      </w:r>
      <w:r w:rsidR="00954991">
        <w:t>районного</w:t>
      </w:r>
      <w:r>
        <w:t xml:space="preserve"> бюджета, путем проведения проверок, направленных на установление соответствия представленных документов требованиям бюджетного законодательства, нормативных правовых актов Российской Федерации</w:t>
      </w:r>
      <w:r w:rsidR="00973D58">
        <w:t>,</w:t>
      </w:r>
      <w:r>
        <w:t xml:space="preserve"> Красноярского края</w:t>
      </w:r>
      <w:r w:rsidR="00374926">
        <w:t xml:space="preserve"> и Идринского района</w:t>
      </w:r>
      <w:r>
        <w:t xml:space="preserve">, регулирующих бюджетные правоотношения, и внутренних стандартов, и (или) путем сбора и анализа информации о своевременности составления и представления документов, необходимых для выполнения внутренних бюджетных процедур, точности и обоснованности информации, отраженной в указанных документах, а также законности совершения отдельных операций. Результаты таких проверок оформляются заключением с указанием необходимости внесения </w:t>
      </w:r>
      <w:r>
        <w:lastRenderedPageBreak/>
        <w:t>исправлений и (или) устранения недостатков (нарушений) при их наличии в установленный в заключении срок либо отметкой (разрешительной надписью) на представленном документе.</w:t>
      </w:r>
    </w:p>
    <w:p w:rsidR="00B211AB" w:rsidRDefault="00B211AB" w:rsidP="00B211AB">
      <w:pPr>
        <w:pStyle w:val="ConsPlusNormal"/>
        <w:ind w:firstLine="540"/>
        <w:jc w:val="both"/>
      </w:pPr>
      <w:r>
        <w:t>2.14. К результатам внутреннего финансового контроля относятся выявленные недостатки и (или) нарушения при исполнении внутренних бюджетных процедур, сведения о причинах и об обстоятельствах рисков возникновения нарушений и (или) недостатков и о предлагаемых мерах по их устранению (далее - результаты внутреннего финансового контроля).</w:t>
      </w:r>
    </w:p>
    <w:p w:rsidR="00B211AB" w:rsidRDefault="00B211AB" w:rsidP="00B211AB">
      <w:pPr>
        <w:pStyle w:val="ConsPlusNormal"/>
        <w:ind w:firstLine="540"/>
        <w:jc w:val="both"/>
      </w:pPr>
      <w:r>
        <w:t>2.15. Информация о результатах внутреннего финансового контроля направляется структурным подразделением органа внутреннего контроля и аудита, ответственным за результаты выполнения внутренних бюджетных процедур, руководителю органа внутреннего контроля и аудита не реже одного раза в квартал.</w:t>
      </w:r>
    </w:p>
    <w:p w:rsidR="00B211AB" w:rsidRDefault="00B211AB" w:rsidP="00B211AB">
      <w:pPr>
        <w:pStyle w:val="ConsPlusNormal"/>
        <w:ind w:firstLine="540"/>
        <w:jc w:val="both"/>
      </w:pPr>
      <w:r>
        <w:t>Порядок учета и хранения информации о результатах внутреннего финансового контроля устанавливается органом внутреннего контроля и аудита.</w:t>
      </w:r>
    </w:p>
    <w:p w:rsidR="00B211AB" w:rsidRDefault="00B211AB" w:rsidP="00B211AB">
      <w:pPr>
        <w:pStyle w:val="ConsPlusNormal"/>
        <w:ind w:firstLine="540"/>
        <w:jc w:val="both"/>
      </w:pPr>
      <w:r>
        <w:t>2.16. Руководитель органа внутреннего контроля и аудита рассматривает информацию о результатах внутреннего финансового контроля и аудита в течение 20 рабочих дней со дня ее поступления.</w:t>
      </w:r>
    </w:p>
    <w:p w:rsidR="00B211AB" w:rsidRDefault="00B211AB" w:rsidP="00B211AB">
      <w:pPr>
        <w:pStyle w:val="ConsPlusNormal"/>
        <w:ind w:firstLine="540"/>
        <w:jc w:val="both"/>
      </w:pPr>
      <w:r>
        <w:t>По итогам рассмотрения информации о результатах внутреннего финансового контроля руководителем органа внутреннего контроля и аудита принимаются решения с указанием сроков их выполнения, направленные:</w:t>
      </w:r>
    </w:p>
    <w:p w:rsidR="00B211AB" w:rsidRDefault="00B211AB" w:rsidP="00B211AB">
      <w:pPr>
        <w:pStyle w:val="ConsPlusNormal"/>
        <w:ind w:firstLine="540"/>
        <w:jc w:val="both"/>
      </w:pPr>
      <w:r>
        <w:t>на устранение выявленных недостатков и (или) нарушений при исполнении внутренних бюджетных процедур;</w:t>
      </w:r>
    </w:p>
    <w:p w:rsidR="00B211AB" w:rsidRDefault="00B211AB" w:rsidP="00B211AB">
      <w:pPr>
        <w:pStyle w:val="ConsPlusNormal"/>
        <w:ind w:firstLine="540"/>
        <w:jc w:val="both"/>
      </w:pPr>
      <w:r>
        <w:t>на обеспечение применения эффективных автоматических контрольных действий в отношении отдельных операций (действий по формированию документа, необходимого для выполнения внутренней бюджетной процедуры) и (или) устранение недостатков используемых прикладных программных средств автоматизации контрольных действий, а также на исключение неэффективных автоматических контрольных действий;</w:t>
      </w:r>
    </w:p>
    <w:p w:rsidR="00B211AB" w:rsidRDefault="00B211AB" w:rsidP="00B211AB">
      <w:pPr>
        <w:pStyle w:val="ConsPlusNormal"/>
        <w:ind w:firstLine="540"/>
        <w:jc w:val="both"/>
      </w:pPr>
      <w:r>
        <w:t>на изменение планов внутреннего контроля;</w:t>
      </w:r>
    </w:p>
    <w:p w:rsidR="00B211AB" w:rsidRDefault="00B211AB" w:rsidP="00B211AB">
      <w:pPr>
        <w:pStyle w:val="ConsPlusNormal"/>
        <w:ind w:firstLine="540"/>
        <w:jc w:val="both"/>
      </w:pPr>
      <w:r>
        <w:t>на изменение внутренних стандартов;</w:t>
      </w:r>
    </w:p>
    <w:p w:rsidR="00B211AB" w:rsidRDefault="00B211AB" w:rsidP="00B211AB">
      <w:pPr>
        <w:pStyle w:val="ConsPlusNormal"/>
        <w:ind w:firstLine="540"/>
        <w:jc w:val="both"/>
      </w:pPr>
      <w:r>
        <w:t>на проведение служебных проверок и применение материальной и (или) дисциплинарной ответственности к виновным должностным лицам;</w:t>
      </w:r>
    </w:p>
    <w:p w:rsidR="00B211AB" w:rsidRDefault="00B211AB" w:rsidP="00B211AB">
      <w:pPr>
        <w:pStyle w:val="ConsPlusNormal"/>
        <w:ind w:firstLine="540"/>
        <w:jc w:val="both"/>
      </w:pPr>
      <w:r>
        <w:t>на ведение эффективной кадровой политики в отношении структурных подразделений органа внутреннего контроля и аудита.</w:t>
      </w:r>
    </w:p>
    <w:p w:rsidR="00B211AB" w:rsidRDefault="00B211AB" w:rsidP="00B211AB">
      <w:pPr>
        <w:pStyle w:val="ConsPlusNormal"/>
        <w:ind w:firstLine="540"/>
        <w:jc w:val="both"/>
      </w:pPr>
      <w:r>
        <w:t>2.17. Орган внутреннего контроля и аудита устанавливает порядок составления отчетности о результатах внутреннего финансового контроля, порядок учета и хранения информации о результатах внутреннего финансового контроля.</w:t>
      </w:r>
    </w:p>
    <w:p w:rsidR="00B211AB" w:rsidRDefault="00B211AB" w:rsidP="00B211AB">
      <w:pPr>
        <w:pStyle w:val="ConsPlusNormal"/>
        <w:jc w:val="center"/>
      </w:pPr>
    </w:p>
    <w:p w:rsidR="00B211AB" w:rsidRDefault="00B211AB" w:rsidP="00B211AB">
      <w:pPr>
        <w:pStyle w:val="ConsPlusNormal"/>
        <w:jc w:val="center"/>
        <w:outlineLvl w:val="0"/>
      </w:pPr>
      <w:r>
        <w:t>3. ОСУЩЕСТВЛЕНИЕ ВНУТРЕННЕГО ФИНАНСОВОГО АУДИТА</w:t>
      </w:r>
    </w:p>
    <w:p w:rsidR="00B211AB" w:rsidRDefault="00B211AB" w:rsidP="00B211AB">
      <w:pPr>
        <w:pStyle w:val="ConsPlusNormal"/>
        <w:ind w:firstLine="540"/>
        <w:jc w:val="both"/>
      </w:pPr>
    </w:p>
    <w:p w:rsidR="00B211AB" w:rsidRDefault="00B211AB" w:rsidP="00B211AB">
      <w:pPr>
        <w:pStyle w:val="ConsPlusNormal"/>
        <w:ind w:firstLine="540"/>
        <w:jc w:val="both"/>
      </w:pPr>
      <w:r>
        <w:t xml:space="preserve">3.1. Внутренний финансовый аудит осуществляется структурными подразделениями или уполномоченными должностными лицами органа </w:t>
      </w:r>
      <w:r>
        <w:lastRenderedPageBreak/>
        <w:t>внутреннего контроля и аудита (далее - субъект внутреннего аудита) на основе функциональной независимости.</w:t>
      </w:r>
    </w:p>
    <w:p w:rsidR="00B211AB" w:rsidRDefault="00B211AB" w:rsidP="00B211AB">
      <w:pPr>
        <w:pStyle w:val="ConsPlusNormal"/>
        <w:ind w:firstLine="540"/>
        <w:jc w:val="both"/>
      </w:pPr>
      <w:r>
        <w:t>3.2. Деятельность субъекта внутреннего аудита основывается на принципах законности, объективности, эффективности, независимости и профессиональной компетентности, а также системности, ответственности и стандартизации.</w:t>
      </w:r>
    </w:p>
    <w:p w:rsidR="00B211AB" w:rsidRDefault="00B211AB" w:rsidP="00B211AB">
      <w:pPr>
        <w:pStyle w:val="ConsPlusNormal"/>
        <w:ind w:firstLine="540"/>
        <w:jc w:val="both"/>
      </w:pPr>
      <w:r>
        <w:t>3.3. Целями внутреннего финансового аудита являются:</w:t>
      </w:r>
    </w:p>
    <w:p w:rsidR="00B211AB" w:rsidRDefault="00B211AB" w:rsidP="00B211AB">
      <w:pPr>
        <w:pStyle w:val="ConsPlusNormal"/>
        <w:ind w:firstLine="540"/>
        <w:jc w:val="both"/>
      </w:pPr>
      <w:r>
        <w:t>оценка надежности внутреннего финансового контроля и подготовка рекомендаций по повышению его эффективности;</w:t>
      </w:r>
    </w:p>
    <w:p w:rsidR="00B211AB" w:rsidRDefault="00B211AB" w:rsidP="00B211AB">
      <w:pPr>
        <w:pStyle w:val="ConsPlusNormal"/>
        <w:ind w:firstLine="540"/>
        <w:jc w:val="both"/>
      </w:pPr>
      <w:r>
        <w:t>подтверждение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B211AB" w:rsidRDefault="00B211AB" w:rsidP="00B211AB">
      <w:pPr>
        <w:pStyle w:val="ConsPlusNormal"/>
        <w:ind w:firstLine="540"/>
        <w:jc w:val="both"/>
      </w:pPr>
      <w:r>
        <w:t xml:space="preserve">подготовка предложений по повышению экономности и результативности использования средств </w:t>
      </w:r>
      <w:r w:rsidR="00954991">
        <w:t>районного</w:t>
      </w:r>
      <w:r>
        <w:t xml:space="preserve"> бюджета.</w:t>
      </w:r>
    </w:p>
    <w:p w:rsidR="00B211AB" w:rsidRDefault="00B211AB" w:rsidP="00B211AB">
      <w:pPr>
        <w:pStyle w:val="ConsPlusNormal"/>
        <w:ind w:firstLine="540"/>
        <w:jc w:val="both"/>
      </w:pPr>
      <w:r>
        <w:t>3.4. Предметом внутреннего финансового аудита является совокупность финансовых и хозяйственных операций, совершенных объектами внутреннего финансового аудита (далее - объект аудита) в целях реализации своих бюджетных полномочий, а также организация и осуществление внутреннего финансового контроля.</w:t>
      </w:r>
    </w:p>
    <w:p w:rsidR="00B211AB" w:rsidRDefault="00B211AB" w:rsidP="00B211AB">
      <w:pPr>
        <w:pStyle w:val="ConsPlusNormal"/>
        <w:ind w:firstLine="540"/>
        <w:jc w:val="both"/>
      </w:pPr>
      <w:r>
        <w:t>3.5. Объектами аудита, осуществляемого:</w:t>
      </w:r>
    </w:p>
    <w:p w:rsidR="00B211AB" w:rsidRDefault="00B211AB" w:rsidP="00B211AB">
      <w:pPr>
        <w:pStyle w:val="ConsPlusNormal"/>
        <w:ind w:firstLine="540"/>
        <w:jc w:val="both"/>
      </w:pPr>
      <w:r>
        <w:t xml:space="preserve">главными распорядителями (распорядителями) средств </w:t>
      </w:r>
      <w:r w:rsidR="00954991">
        <w:t xml:space="preserve">районного </w:t>
      </w:r>
      <w:r>
        <w:t xml:space="preserve">бюджета, являются соответствующие главные распорядители средств </w:t>
      </w:r>
      <w:r w:rsidR="00954991">
        <w:t>районного</w:t>
      </w:r>
      <w:r>
        <w:t xml:space="preserve"> бюджета, подведомственные им распорядители и получатели средств </w:t>
      </w:r>
      <w:r w:rsidR="00954991">
        <w:t>районного</w:t>
      </w:r>
      <w:r>
        <w:t xml:space="preserve"> бюджета;</w:t>
      </w:r>
    </w:p>
    <w:p w:rsidR="00B211AB" w:rsidRDefault="00B211AB" w:rsidP="00B211AB">
      <w:pPr>
        <w:pStyle w:val="ConsPlusNormal"/>
        <w:ind w:firstLine="540"/>
        <w:jc w:val="both"/>
      </w:pPr>
      <w:r>
        <w:t xml:space="preserve">главными администраторами (администраторами) доходов </w:t>
      </w:r>
      <w:r w:rsidR="00954991">
        <w:t xml:space="preserve">районного </w:t>
      </w:r>
      <w:r>
        <w:t xml:space="preserve">бюджета, являются соответствующие главные администраторы доходов </w:t>
      </w:r>
      <w:r w:rsidR="00954991">
        <w:t>районного</w:t>
      </w:r>
      <w:r>
        <w:t xml:space="preserve"> бюджета и подведомственные им администраторы доходов </w:t>
      </w:r>
      <w:r w:rsidR="00954991">
        <w:t>районного</w:t>
      </w:r>
      <w:r>
        <w:t xml:space="preserve"> бюджета;</w:t>
      </w:r>
    </w:p>
    <w:p w:rsidR="00B211AB" w:rsidRDefault="00B211AB" w:rsidP="00B211AB">
      <w:pPr>
        <w:pStyle w:val="ConsPlusNormal"/>
        <w:ind w:firstLine="540"/>
        <w:jc w:val="both"/>
      </w:pPr>
      <w:r>
        <w:t xml:space="preserve">главными администраторами (администраторами) источников финансирования дефицита </w:t>
      </w:r>
      <w:r w:rsidR="00954991">
        <w:t>районного</w:t>
      </w:r>
      <w:r>
        <w:t xml:space="preserve"> бюджета, являются соответствующие главные администраторы источников финансирования дефицита </w:t>
      </w:r>
      <w:r w:rsidR="00954991">
        <w:t xml:space="preserve">районного </w:t>
      </w:r>
      <w:r>
        <w:t xml:space="preserve">бюджета и подведомственные им администраторы источников финансирования дефицита </w:t>
      </w:r>
      <w:r w:rsidR="00954991">
        <w:t>районного</w:t>
      </w:r>
      <w:r>
        <w:t xml:space="preserve"> бюджета.</w:t>
      </w:r>
    </w:p>
    <w:p w:rsidR="00B211AB" w:rsidRDefault="00B211AB" w:rsidP="00B211AB">
      <w:pPr>
        <w:pStyle w:val="ConsPlusNormal"/>
        <w:ind w:firstLine="540"/>
        <w:jc w:val="both"/>
      </w:pPr>
      <w:r>
        <w:t>3.6. Внутренний финансовый аудит осуществляется посредством проведения плановых и внеплановых аудиторских проверок.</w:t>
      </w:r>
    </w:p>
    <w:p w:rsidR="00B211AB" w:rsidRDefault="00B211AB" w:rsidP="00B211AB">
      <w:pPr>
        <w:pStyle w:val="ConsPlusNormal"/>
        <w:ind w:firstLine="540"/>
        <w:jc w:val="both"/>
      </w:pPr>
      <w:r>
        <w:t>3.7. Плановые аудиторские проверки осуществляются в соответствии с годовым планом внутреннего финансового аудита, утверждаемым руководителем органа внутреннего контроля и аудита (далее - план аудита).</w:t>
      </w:r>
    </w:p>
    <w:p w:rsidR="00B211AB" w:rsidRDefault="00B211AB" w:rsidP="00B211AB">
      <w:pPr>
        <w:pStyle w:val="ConsPlusNormal"/>
        <w:ind w:firstLine="540"/>
        <w:jc w:val="both"/>
      </w:pPr>
      <w:r>
        <w:t>План аудита составляется и утверждается до начала очередного финансового года.</w:t>
      </w:r>
    </w:p>
    <w:p w:rsidR="00B211AB" w:rsidRDefault="00B211AB" w:rsidP="00B211AB">
      <w:pPr>
        <w:pStyle w:val="ConsPlusNormal"/>
        <w:ind w:firstLine="540"/>
        <w:jc w:val="both"/>
      </w:pPr>
      <w:r>
        <w:t>План аудита представляет собой перечень аудиторских проверок, которые планируется провести в очередном финансовом году.</w:t>
      </w:r>
    </w:p>
    <w:p w:rsidR="00B211AB" w:rsidRDefault="00B211AB" w:rsidP="00B211AB">
      <w:pPr>
        <w:pStyle w:val="ConsPlusNormal"/>
        <w:ind w:firstLine="540"/>
        <w:jc w:val="both"/>
      </w:pPr>
      <w:r>
        <w:t>По каждой аудиторской проверке в плане аудита указываются проверяемая внутренняя бюджетная процедура и объекты аудита, срок проведения аудиторской проверки, субъект внутреннего аудита.</w:t>
      </w:r>
    </w:p>
    <w:p w:rsidR="00B211AB" w:rsidRDefault="00B211AB" w:rsidP="00B211AB">
      <w:pPr>
        <w:pStyle w:val="ConsPlusNormal"/>
        <w:ind w:firstLine="540"/>
        <w:jc w:val="both"/>
      </w:pPr>
      <w:r>
        <w:lastRenderedPageBreak/>
        <w:t>Составление, утверждение и ведение плана аудита осуществляется в порядке, установленном органом внутреннего контроля и аудита.</w:t>
      </w:r>
    </w:p>
    <w:p w:rsidR="00B211AB" w:rsidRDefault="00B211AB" w:rsidP="00B211AB">
      <w:pPr>
        <w:pStyle w:val="ConsPlusNormal"/>
        <w:ind w:firstLine="540"/>
        <w:jc w:val="both"/>
      </w:pPr>
      <w:r>
        <w:t xml:space="preserve">3.8. Основанием для проведения внеплановых аудиторских проверок являются поручения </w:t>
      </w:r>
      <w:r w:rsidR="007A03E0">
        <w:t>главы района</w:t>
      </w:r>
      <w:r>
        <w:t xml:space="preserve">, </w:t>
      </w:r>
      <w:r w:rsidR="007A03E0">
        <w:t>предложений руководителей отделов</w:t>
      </w:r>
      <w:r w:rsidR="000235E5">
        <w:t xml:space="preserve"> </w:t>
      </w:r>
      <w:r w:rsidR="007A03E0">
        <w:t>и управлений администрации района</w:t>
      </w:r>
      <w:r>
        <w:t>, а также поступление в адрес органа внутреннего контроля и аудита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фактах нарушения бюджетного законодательства Российской Федерации, нормативных правовых актов Российской Федерации</w:t>
      </w:r>
      <w:r w:rsidR="00374926">
        <w:t xml:space="preserve">, </w:t>
      </w:r>
      <w:r>
        <w:t>Красноярского края</w:t>
      </w:r>
      <w:r w:rsidR="00374926">
        <w:t xml:space="preserve"> и Идринского района</w:t>
      </w:r>
      <w:r>
        <w:t>, регулирующих бюджетные правоотношения.</w:t>
      </w:r>
    </w:p>
    <w:p w:rsidR="00B211AB" w:rsidRDefault="00B211AB" w:rsidP="00B211AB">
      <w:pPr>
        <w:pStyle w:val="ConsPlusNormal"/>
        <w:ind w:firstLine="540"/>
        <w:jc w:val="both"/>
      </w:pPr>
      <w:r>
        <w:t>3.9. Субъект внутреннего аудита при проведении аудиторских проверок имеет право:</w:t>
      </w:r>
    </w:p>
    <w:p w:rsidR="00B211AB" w:rsidRDefault="00B211AB" w:rsidP="00B211AB">
      <w:pPr>
        <w:pStyle w:val="ConsPlusNormal"/>
        <w:ind w:firstLine="540"/>
        <w:jc w:val="both"/>
      </w:pPr>
      <w:r>
        <w:t>на основании мотивированного запроса в устной и письменной форме, адресованного объекту аудита, экспертам и (или) третьим лицам по вопросам, связанным с осуществлением внутреннего финансового аудита, запрашивать и получать на основании мотивированного запроса в устной и письменной форме документы, материалы и информацию, необходимые для проведения аудиторских проверок, в том числе информацию об организации и о результатах проведения внутреннего финансового контроля;</w:t>
      </w:r>
    </w:p>
    <w:p w:rsidR="00B211AB" w:rsidRDefault="00B211AB" w:rsidP="00B211AB">
      <w:pPr>
        <w:pStyle w:val="ConsPlusNormal"/>
        <w:ind w:firstLine="540"/>
        <w:jc w:val="both"/>
      </w:pPr>
      <w:r>
        <w:t>посещать помещения и территории, которые занимают объекты аудита, в отношении которых осуществляется аудиторская проверка;</w:t>
      </w:r>
    </w:p>
    <w:p w:rsidR="00B211AB" w:rsidRDefault="00B211AB" w:rsidP="00B211AB">
      <w:pPr>
        <w:pStyle w:val="ConsPlusNormal"/>
        <w:ind w:firstLine="540"/>
        <w:jc w:val="both"/>
      </w:pPr>
      <w:r>
        <w:t>привлекать независимых экспертов и (или) третьих лиц.</w:t>
      </w:r>
    </w:p>
    <w:p w:rsidR="00B211AB" w:rsidRDefault="00B211AB" w:rsidP="00B211AB">
      <w:pPr>
        <w:pStyle w:val="ConsPlusNormal"/>
        <w:ind w:firstLine="540"/>
        <w:jc w:val="both"/>
      </w:pPr>
      <w:r>
        <w:t>Сроки направления и исполнения мотивированного запроса устанавливаются органом внутреннего контроля.</w:t>
      </w:r>
    </w:p>
    <w:p w:rsidR="00B211AB" w:rsidRDefault="00B211AB" w:rsidP="00B211AB">
      <w:pPr>
        <w:pStyle w:val="ConsPlusNormal"/>
        <w:ind w:firstLine="540"/>
        <w:jc w:val="both"/>
      </w:pPr>
      <w:r>
        <w:t>3.10. Субъект внутреннего аудита обязан:</w:t>
      </w:r>
    </w:p>
    <w:p w:rsidR="00B211AB" w:rsidRDefault="00B211AB" w:rsidP="00B211AB">
      <w:pPr>
        <w:pStyle w:val="ConsPlusNormal"/>
        <w:ind w:firstLine="540"/>
        <w:jc w:val="both"/>
      </w:pPr>
      <w:r>
        <w:t>соблюдать требования нормативных правовых актов в установленной сфере деятельности;</w:t>
      </w:r>
    </w:p>
    <w:p w:rsidR="00B211AB" w:rsidRDefault="00B211AB" w:rsidP="00B211AB">
      <w:pPr>
        <w:pStyle w:val="ConsPlusNormal"/>
        <w:ind w:firstLine="540"/>
        <w:jc w:val="both"/>
      </w:pPr>
      <w:r>
        <w:t>проводить аудиторские проверки в соответствии с программой аудиторской проверки;</w:t>
      </w:r>
    </w:p>
    <w:p w:rsidR="00B211AB" w:rsidRDefault="00B211AB" w:rsidP="00B211AB">
      <w:pPr>
        <w:pStyle w:val="ConsPlusNormal"/>
        <w:ind w:firstLine="540"/>
        <w:jc w:val="both"/>
      </w:pPr>
      <w:r>
        <w:t>знакомить руководителя или уполномоченное должностное лицо объекта аудита с программой аудиторской проверки, а также результатами аудиторских проверок (актами и заключениями).</w:t>
      </w:r>
    </w:p>
    <w:p w:rsidR="00B211AB" w:rsidRDefault="00B211AB" w:rsidP="00B211AB">
      <w:pPr>
        <w:pStyle w:val="ConsPlusNormal"/>
        <w:ind w:firstLine="540"/>
        <w:jc w:val="both"/>
      </w:pPr>
      <w:r>
        <w:t>3.11. Аудиторская проверка назначается правовым актом органа внутреннего контроля и аудита, к которому прилагается программа аудиторской проверки.</w:t>
      </w:r>
    </w:p>
    <w:p w:rsidR="00B211AB" w:rsidRDefault="00B211AB" w:rsidP="00B211AB">
      <w:pPr>
        <w:pStyle w:val="ConsPlusNormal"/>
        <w:ind w:firstLine="540"/>
        <w:jc w:val="both"/>
      </w:pPr>
      <w:r>
        <w:t>Программа аудиторской проверки должна содержать:</w:t>
      </w:r>
    </w:p>
    <w:p w:rsidR="00B211AB" w:rsidRDefault="00B211AB" w:rsidP="00B211AB">
      <w:pPr>
        <w:pStyle w:val="ConsPlusNormal"/>
        <w:ind w:firstLine="540"/>
        <w:jc w:val="both"/>
      </w:pPr>
      <w:r>
        <w:t>тему аудиторской проверки;</w:t>
      </w:r>
    </w:p>
    <w:p w:rsidR="00B211AB" w:rsidRDefault="00B211AB" w:rsidP="00B211AB">
      <w:pPr>
        <w:pStyle w:val="ConsPlusNormal"/>
        <w:ind w:firstLine="540"/>
        <w:jc w:val="both"/>
      </w:pPr>
      <w:r>
        <w:t>наименование объекта аудита;</w:t>
      </w:r>
    </w:p>
    <w:p w:rsidR="00B211AB" w:rsidRDefault="00B211AB" w:rsidP="00B211AB">
      <w:pPr>
        <w:pStyle w:val="ConsPlusNormal"/>
        <w:ind w:firstLine="540"/>
        <w:jc w:val="both"/>
      </w:pPr>
      <w:r>
        <w:t>перечень вопросов, подлежащих изучению в ходе аудиторской проверки, а также сроки ее проведения.</w:t>
      </w:r>
    </w:p>
    <w:p w:rsidR="00B211AB" w:rsidRDefault="00B211AB" w:rsidP="00B211AB">
      <w:pPr>
        <w:pStyle w:val="ConsPlusNormal"/>
        <w:ind w:firstLine="540"/>
        <w:jc w:val="both"/>
      </w:pPr>
      <w:r>
        <w:t>Предельные сроки проведения аудиторских проверок, основания для их приостановления и продления определяются органом внутреннего контроля и аудита.</w:t>
      </w:r>
    </w:p>
    <w:p w:rsidR="00B211AB" w:rsidRDefault="00B211AB" w:rsidP="00B211AB">
      <w:pPr>
        <w:pStyle w:val="ConsPlusNormal"/>
        <w:ind w:firstLine="540"/>
        <w:jc w:val="both"/>
      </w:pPr>
      <w:r>
        <w:t>3.12. В ходе аудиторской проверки проводится исследование:</w:t>
      </w:r>
    </w:p>
    <w:p w:rsidR="00B211AB" w:rsidRDefault="00B211AB" w:rsidP="00B211AB">
      <w:pPr>
        <w:pStyle w:val="ConsPlusNormal"/>
        <w:ind w:firstLine="540"/>
        <w:jc w:val="both"/>
      </w:pPr>
      <w:r>
        <w:lastRenderedPageBreak/>
        <w:t>осуществления внутреннего финансового контроля;</w:t>
      </w:r>
    </w:p>
    <w:p w:rsidR="00B211AB" w:rsidRDefault="00B211AB" w:rsidP="00B211AB">
      <w:pPr>
        <w:pStyle w:val="ConsPlusNormal"/>
        <w:ind w:firstLine="540"/>
        <w:jc w:val="both"/>
      </w:pPr>
      <w:r>
        <w:t xml:space="preserve">законности выполнения внутренних бюджетных процедур и эффективности использования средств </w:t>
      </w:r>
      <w:r w:rsidR="00954991">
        <w:t>районного</w:t>
      </w:r>
      <w:r>
        <w:t xml:space="preserve"> бюджета;</w:t>
      </w:r>
    </w:p>
    <w:p w:rsidR="00B211AB" w:rsidRDefault="00B211AB" w:rsidP="00B211AB">
      <w:pPr>
        <w:pStyle w:val="ConsPlusNormal"/>
        <w:ind w:firstLine="540"/>
        <w:jc w:val="both"/>
      </w:pPr>
      <w:r>
        <w:t>ведения учетной политики, принятой объектом аудита, в том числе на предмет ее соответствия изменениям в области бюджетного учета;</w:t>
      </w:r>
    </w:p>
    <w:p w:rsidR="00B211AB" w:rsidRDefault="00B211AB" w:rsidP="00B211AB">
      <w:pPr>
        <w:pStyle w:val="ConsPlusNormal"/>
        <w:ind w:firstLine="540"/>
        <w:jc w:val="both"/>
      </w:pPr>
      <w:r>
        <w:t>применения автоматизированных информационных систем объектом аудита при осуществлении внутренних бюджетных процедур;</w:t>
      </w:r>
    </w:p>
    <w:p w:rsidR="00B211AB" w:rsidRDefault="00B211AB" w:rsidP="00B211AB">
      <w:pPr>
        <w:pStyle w:val="ConsPlusNormal"/>
        <w:ind w:firstLine="540"/>
        <w:jc w:val="both"/>
      </w:pPr>
      <w:r>
        <w:t>вопросов бюджетного учета, в том числе вопросов, по которым принимается решение исходя из профессионального мнения лица, ответственного за ведение бюджетного учета;</w:t>
      </w:r>
    </w:p>
    <w:p w:rsidR="00B211AB" w:rsidRDefault="00B211AB" w:rsidP="00B211AB">
      <w:pPr>
        <w:pStyle w:val="ConsPlusNormal"/>
        <w:ind w:firstLine="540"/>
        <w:jc w:val="both"/>
      </w:pPr>
      <w:r>
        <w:t>наделения правами доступа пользователей к базам данных, вводу и выводу информации из автоматизированных информационных систем, обеспечивающих осуществление бюджетных полномочий;</w:t>
      </w:r>
    </w:p>
    <w:p w:rsidR="00B211AB" w:rsidRDefault="00B211AB" w:rsidP="00B211AB">
      <w:pPr>
        <w:pStyle w:val="ConsPlusNormal"/>
        <w:ind w:firstLine="540"/>
        <w:jc w:val="both"/>
      </w:pPr>
      <w:r>
        <w:t>формирования финансовых и первичных учетных документов, а также наделения правами доступа к записям в регистрах бюджетного учета;</w:t>
      </w:r>
    </w:p>
    <w:p w:rsidR="00B211AB" w:rsidRDefault="00B211AB" w:rsidP="00B211AB">
      <w:pPr>
        <w:pStyle w:val="ConsPlusNormal"/>
        <w:ind w:firstLine="540"/>
        <w:jc w:val="both"/>
      </w:pPr>
      <w:r>
        <w:t>бюджетной отчетности.</w:t>
      </w:r>
    </w:p>
    <w:p w:rsidR="00B211AB" w:rsidRDefault="00B211AB" w:rsidP="00B211AB">
      <w:pPr>
        <w:pStyle w:val="ConsPlusNormal"/>
        <w:ind w:firstLine="540"/>
        <w:jc w:val="both"/>
      </w:pPr>
      <w:r>
        <w:t>3.13. Аудиторская проверка проводится путем выполнения:</w:t>
      </w:r>
    </w:p>
    <w:p w:rsidR="00B211AB" w:rsidRDefault="00B211AB" w:rsidP="00B211AB">
      <w:pPr>
        <w:pStyle w:val="ConsPlusNormal"/>
        <w:ind w:firstLine="540"/>
        <w:jc w:val="both"/>
      </w:pPr>
      <w:r>
        <w:t>инспектирования, представляющего собой изучение записей и документов, связанных с осуществлением операций внутренней бюджетной процедуры и (или) материальных активов;</w:t>
      </w:r>
    </w:p>
    <w:p w:rsidR="00B211AB" w:rsidRDefault="00B211AB" w:rsidP="00B211AB">
      <w:pPr>
        <w:pStyle w:val="ConsPlusNormal"/>
        <w:ind w:firstLine="540"/>
        <w:jc w:val="both"/>
      </w:pPr>
      <w:r>
        <w:t>наблюдения, представляющего собой систематическое изучение действий должностных лиц и работников объекта аудита, выполняемых ими в ходе исполнения операций внутренней бюджетной процедуры;</w:t>
      </w:r>
    </w:p>
    <w:p w:rsidR="00B211AB" w:rsidRDefault="00B211AB" w:rsidP="00B211AB">
      <w:pPr>
        <w:pStyle w:val="ConsPlusNormal"/>
        <w:ind w:firstLine="540"/>
        <w:jc w:val="both"/>
      </w:pPr>
      <w:r>
        <w:t>запроса, представляющего собой обращение к осведомленным лицам в пределах или за пределами объекта аудита в целях получения сведений, необходимых для проведения аудиторской проверки;</w:t>
      </w:r>
    </w:p>
    <w:p w:rsidR="00B211AB" w:rsidRDefault="00B211AB" w:rsidP="00B211AB">
      <w:pPr>
        <w:pStyle w:val="ConsPlusNormal"/>
        <w:ind w:firstLine="540"/>
        <w:jc w:val="both"/>
      </w:pPr>
      <w:r>
        <w:t>подтверждения, представляющего собой ответ на запрос информации, содержащейся в регистрах бюджетного учета;</w:t>
      </w:r>
    </w:p>
    <w:p w:rsidR="00B211AB" w:rsidRDefault="00B211AB" w:rsidP="00B211AB">
      <w:pPr>
        <w:pStyle w:val="ConsPlusNormal"/>
        <w:ind w:firstLine="540"/>
        <w:jc w:val="both"/>
      </w:pPr>
      <w:r>
        <w:t>пересчета, представляющего собой проверку точности арифметических расчетов, произведенных объектом аудита, либо субъектом внутреннего аудита;</w:t>
      </w:r>
    </w:p>
    <w:p w:rsidR="00B211AB" w:rsidRDefault="00B211AB" w:rsidP="00B211AB">
      <w:pPr>
        <w:pStyle w:val="ConsPlusNormal"/>
        <w:ind w:firstLine="540"/>
        <w:jc w:val="both"/>
      </w:pPr>
      <w:r>
        <w:t>аналитических процедур, представляющих собой анализ соотношений и закономерностей, основанных на сведениях об осуществлении внутренних бюджетных процедур, а также изучение связи указанных соотношений и закономерностей с полученной информацией с целью выявления отклонений от нее и (или) неправильно отраженных в бюджетном учете операций и их причин и недостатков осуществления иных внутренних бюджетных процедур.</w:t>
      </w:r>
    </w:p>
    <w:p w:rsidR="00B211AB" w:rsidRDefault="00B211AB" w:rsidP="00B211AB">
      <w:pPr>
        <w:pStyle w:val="ConsPlusNormal"/>
        <w:ind w:firstLine="540"/>
        <w:jc w:val="both"/>
      </w:pPr>
      <w:r>
        <w:t>3.14. Проведение аудиторской проверки подлежит документированию.</w:t>
      </w:r>
    </w:p>
    <w:p w:rsidR="00B211AB" w:rsidRDefault="00B211AB" w:rsidP="00B211AB">
      <w:pPr>
        <w:pStyle w:val="ConsPlusNormal"/>
        <w:ind w:firstLine="540"/>
        <w:jc w:val="both"/>
      </w:pPr>
      <w:r>
        <w:t>Рабочая документация (документы и иные материалы, подготавливаемые или получаемые в связи с проведением аудиторской проверки), должна содержать:</w:t>
      </w:r>
    </w:p>
    <w:p w:rsidR="00B211AB" w:rsidRDefault="00B211AB" w:rsidP="00B211AB">
      <w:pPr>
        <w:pStyle w:val="ConsPlusNormal"/>
        <w:ind w:firstLine="540"/>
        <w:jc w:val="both"/>
      </w:pPr>
      <w:r>
        <w:t>документы, отражающие подготовку аудиторской проверки, включая ее программу;</w:t>
      </w:r>
    </w:p>
    <w:p w:rsidR="00B211AB" w:rsidRDefault="00B211AB" w:rsidP="00B211AB">
      <w:pPr>
        <w:pStyle w:val="ConsPlusNormal"/>
        <w:ind w:firstLine="540"/>
        <w:jc w:val="both"/>
      </w:pPr>
      <w:r>
        <w:t>сведения о характере, сроках, объеме аудиторской проверки и результатах ее выполнения;</w:t>
      </w:r>
    </w:p>
    <w:p w:rsidR="00B211AB" w:rsidRDefault="00B211AB" w:rsidP="00B211AB">
      <w:pPr>
        <w:pStyle w:val="ConsPlusNormal"/>
        <w:ind w:firstLine="540"/>
        <w:jc w:val="both"/>
      </w:pPr>
      <w:r>
        <w:lastRenderedPageBreak/>
        <w:t>сведения о выполнении планов внутреннего контроля в отношении операций, связанных с темой аудиторской проверки;</w:t>
      </w:r>
    </w:p>
    <w:p w:rsidR="00B211AB" w:rsidRDefault="00B211AB" w:rsidP="00B211AB">
      <w:pPr>
        <w:pStyle w:val="ConsPlusNormal"/>
        <w:ind w:firstLine="540"/>
        <w:jc w:val="both"/>
      </w:pPr>
      <w:r>
        <w:t>перечень договоров, соглашений, протоколов, первичной учетной документации, документов бюджетного учета и бюджетной отчетности, подлежавших изучению в ходе аудиторской проверки;</w:t>
      </w:r>
    </w:p>
    <w:p w:rsidR="00B211AB" w:rsidRDefault="00B211AB" w:rsidP="00B211AB">
      <w:pPr>
        <w:pStyle w:val="ConsPlusNormal"/>
        <w:ind w:firstLine="540"/>
        <w:jc w:val="both"/>
      </w:pPr>
      <w:r>
        <w:t>письменные заявления и объяснения, полученные от должностных лиц и иных работников объектов аудита;</w:t>
      </w:r>
    </w:p>
    <w:p w:rsidR="00B211AB" w:rsidRDefault="00B211AB" w:rsidP="00B211AB">
      <w:pPr>
        <w:pStyle w:val="ConsPlusNormal"/>
        <w:ind w:firstLine="540"/>
        <w:jc w:val="both"/>
      </w:pPr>
      <w:r>
        <w:t xml:space="preserve">копии обращений, направленных органам </w:t>
      </w:r>
      <w:r w:rsidR="000235E5">
        <w:t xml:space="preserve">муниципального </w:t>
      </w:r>
      <w:r>
        <w:t>финансового контроля, экспертам и (или) третьим лицам, и полученные от них сведения;</w:t>
      </w:r>
    </w:p>
    <w:p w:rsidR="00B211AB" w:rsidRDefault="00B211AB" w:rsidP="00B211AB">
      <w:pPr>
        <w:pStyle w:val="ConsPlusNormal"/>
        <w:ind w:firstLine="540"/>
        <w:jc w:val="both"/>
      </w:pPr>
      <w:r>
        <w:t>копии финансово-хозяйственных документов объекта аудита, подтверждающих выявленные нарушения;</w:t>
      </w:r>
    </w:p>
    <w:p w:rsidR="00B211AB" w:rsidRDefault="00B211AB" w:rsidP="00B211AB">
      <w:pPr>
        <w:pStyle w:val="ConsPlusNormal"/>
        <w:ind w:firstLine="540"/>
        <w:jc w:val="both"/>
      </w:pPr>
      <w:r>
        <w:t>акт аудиторской проверки.</w:t>
      </w:r>
    </w:p>
    <w:p w:rsidR="00B211AB" w:rsidRDefault="00B211AB" w:rsidP="00B211AB">
      <w:pPr>
        <w:pStyle w:val="ConsPlusNormal"/>
        <w:ind w:firstLine="540"/>
        <w:jc w:val="both"/>
      </w:pPr>
      <w:r>
        <w:t>3.15. Результаты аудиторской проверки оформляются актом аудиторской проверки.</w:t>
      </w:r>
    </w:p>
    <w:p w:rsidR="00B211AB" w:rsidRDefault="00B211AB" w:rsidP="00B211AB">
      <w:pPr>
        <w:pStyle w:val="ConsPlusNormal"/>
        <w:ind w:firstLine="540"/>
        <w:jc w:val="both"/>
      </w:pPr>
      <w:r>
        <w:t>Форма акта аудиторской проверки, порядок направления и сроки его рассмотрения объектом внутреннего финансового аудита устанавливаются органом внутреннего контроля и аудита.</w:t>
      </w:r>
    </w:p>
    <w:p w:rsidR="00B211AB" w:rsidRDefault="00B211AB" w:rsidP="00B211AB">
      <w:pPr>
        <w:pStyle w:val="ConsPlusNormal"/>
        <w:ind w:firstLine="540"/>
        <w:jc w:val="both"/>
      </w:pPr>
      <w:r>
        <w:t>Объект аудита вправе представить письменные возражения по акту аудиторской проверки.</w:t>
      </w:r>
    </w:p>
    <w:p w:rsidR="00B211AB" w:rsidRDefault="00B211AB" w:rsidP="00B211AB">
      <w:pPr>
        <w:pStyle w:val="ConsPlusNormal"/>
        <w:ind w:firstLine="540"/>
        <w:jc w:val="both"/>
      </w:pPr>
      <w:r>
        <w:t>3.16. На основании акта аудиторской проверки составляется отчет о результатах аудиторской проверки, содержащий информацию об итогах аудиторской проверки, в том числе:</w:t>
      </w:r>
    </w:p>
    <w:p w:rsidR="00B211AB" w:rsidRDefault="00B211AB" w:rsidP="00B211AB">
      <w:pPr>
        <w:pStyle w:val="ConsPlusNormal"/>
        <w:ind w:firstLine="540"/>
        <w:jc w:val="both"/>
      </w:pPr>
      <w:r>
        <w:t>информацию о выявленных в ходе аудиторской проверки недостатках и нарушениях (в количественном и денежном выражении), об условиях и о причинах таких нарушений, а также о значимых бюджетных рисках;</w:t>
      </w:r>
    </w:p>
    <w:p w:rsidR="00B211AB" w:rsidRDefault="00B211AB" w:rsidP="00B211AB">
      <w:pPr>
        <w:pStyle w:val="ConsPlusNormal"/>
        <w:ind w:firstLine="540"/>
        <w:jc w:val="both"/>
      </w:pPr>
      <w:r>
        <w:t>информацию о наличии или об отсутствии возражений со стороны объекта аудита;</w:t>
      </w:r>
    </w:p>
    <w:p w:rsidR="00B211AB" w:rsidRDefault="00B211AB" w:rsidP="00B211AB">
      <w:pPr>
        <w:pStyle w:val="ConsPlusNormal"/>
        <w:ind w:firstLine="540"/>
        <w:jc w:val="both"/>
      </w:pPr>
      <w:r>
        <w:t>выводы о степени надежности внутреннего финансового контроля и достоверности представленной объектом аудита бюджетной отчетности;</w:t>
      </w:r>
    </w:p>
    <w:p w:rsidR="00B211AB" w:rsidRDefault="00B211AB" w:rsidP="00B211AB">
      <w:pPr>
        <w:pStyle w:val="ConsPlusNormal"/>
        <w:ind w:firstLine="540"/>
        <w:jc w:val="both"/>
      </w:pPr>
      <w:r>
        <w:t>выводы о соответствии ведения бюджетного учета объектом аудита методологии и стандартам бюджетного учета, установленным Министерством финансов Российской Федерации;</w:t>
      </w:r>
    </w:p>
    <w:p w:rsidR="00B211AB" w:rsidRDefault="00B211AB" w:rsidP="00B211AB">
      <w:pPr>
        <w:pStyle w:val="ConsPlusNormal"/>
        <w:ind w:firstLine="540"/>
        <w:jc w:val="both"/>
      </w:pPr>
      <w:r>
        <w:t xml:space="preserve">выводы, предложения и рекомендации по устранению выявленных нарушений и недостатков, принятию мер по минимизации бюджетных рисков, внесению изменений в план внутреннего контроля, а также предложения по повышению экономности и результативности использования средств </w:t>
      </w:r>
      <w:r w:rsidR="00174161">
        <w:t>районного</w:t>
      </w:r>
      <w:r>
        <w:t xml:space="preserve"> бюджета.</w:t>
      </w:r>
    </w:p>
    <w:p w:rsidR="00B211AB" w:rsidRDefault="00B211AB" w:rsidP="00B211AB">
      <w:pPr>
        <w:pStyle w:val="ConsPlusNormal"/>
        <w:ind w:firstLine="540"/>
        <w:jc w:val="both"/>
      </w:pPr>
      <w:r>
        <w:t>3.17. Отчет о результатах аудиторской проверки с приложением акта аудиторской проверки направляется руководителю органа внутреннего контроля и аудита.</w:t>
      </w:r>
    </w:p>
    <w:p w:rsidR="00B211AB" w:rsidRDefault="00B211AB" w:rsidP="00B211AB">
      <w:pPr>
        <w:pStyle w:val="ConsPlusNormal"/>
        <w:ind w:firstLine="540"/>
        <w:jc w:val="both"/>
      </w:pPr>
      <w:r>
        <w:t>По результатам рассмотрения указанного отчета руководитель органа внутреннего контроля и аудита принимает решение о:</w:t>
      </w:r>
    </w:p>
    <w:p w:rsidR="00B211AB" w:rsidRDefault="00B211AB" w:rsidP="00B211AB">
      <w:pPr>
        <w:pStyle w:val="ConsPlusNormal"/>
        <w:ind w:firstLine="540"/>
        <w:jc w:val="both"/>
      </w:pPr>
      <w:r>
        <w:t>необходимости реализации аудиторских выводов, предложений и рекомендаций;</w:t>
      </w:r>
    </w:p>
    <w:p w:rsidR="00B211AB" w:rsidRDefault="00B211AB" w:rsidP="00B211AB">
      <w:pPr>
        <w:pStyle w:val="ConsPlusNormal"/>
        <w:ind w:firstLine="540"/>
        <w:jc w:val="both"/>
      </w:pPr>
      <w:r>
        <w:t>недостаточной обоснованности аудиторских выводов, предложений и рекомендаций;</w:t>
      </w:r>
    </w:p>
    <w:p w:rsidR="00B211AB" w:rsidRDefault="00B211AB" w:rsidP="00B211AB">
      <w:pPr>
        <w:pStyle w:val="ConsPlusNormal"/>
        <w:ind w:firstLine="540"/>
        <w:jc w:val="both"/>
      </w:pPr>
      <w:r>
        <w:lastRenderedPageBreak/>
        <w:t>проведении служебных проверок, а также о применении материальной и (или) дисциплинарной ответственности к виновным должностным лицам.</w:t>
      </w:r>
    </w:p>
    <w:p w:rsidR="00B211AB" w:rsidRDefault="00B211AB" w:rsidP="00B211AB">
      <w:pPr>
        <w:pStyle w:val="ConsPlusNormal"/>
        <w:ind w:firstLine="540"/>
        <w:jc w:val="both"/>
      </w:pPr>
      <w:r>
        <w:t>3.18. Порядок составления и представления отчетности о результатах внутреннего финансового аудита, а также порядок учета и хранения информации о результатах внутреннего финансового аудита утверждается органом внутреннего контроля.</w:t>
      </w:r>
    </w:p>
    <w:p w:rsidR="00B211AB" w:rsidRDefault="00B211AB" w:rsidP="00B211AB">
      <w:pPr>
        <w:pStyle w:val="ConsPlusNormal"/>
        <w:ind w:firstLine="540"/>
        <w:jc w:val="both"/>
      </w:pPr>
    </w:p>
    <w:p w:rsidR="00B211AB" w:rsidRDefault="00B211AB" w:rsidP="00B211AB">
      <w:pPr>
        <w:pStyle w:val="ConsPlusNormal"/>
        <w:ind w:firstLine="540"/>
        <w:jc w:val="both"/>
      </w:pPr>
    </w:p>
    <w:p w:rsidR="0094613D" w:rsidRPr="00687BA7" w:rsidRDefault="0094613D" w:rsidP="00687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94613D" w:rsidRPr="00687BA7" w:rsidSect="00AD4C88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8404D"/>
    <w:multiLevelType w:val="hybridMultilevel"/>
    <w:tmpl w:val="380EFB92"/>
    <w:lvl w:ilvl="0" w:tplc="F8BE21B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DFEE3A1A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5AE67BE4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6262D6D6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8BF267E6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380C75B4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30656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36DCEEF6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62E599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">
    <w:nsid w:val="5E1753E1"/>
    <w:multiLevelType w:val="hybridMultilevel"/>
    <w:tmpl w:val="27705A16"/>
    <w:lvl w:ilvl="0" w:tplc="B900BDBA">
      <w:start w:val="3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244"/>
    <w:rsid w:val="000168CD"/>
    <w:rsid w:val="000172DC"/>
    <w:rsid w:val="000235E5"/>
    <w:rsid w:val="000C7C0D"/>
    <w:rsid w:val="00126402"/>
    <w:rsid w:val="00155722"/>
    <w:rsid w:val="00174161"/>
    <w:rsid w:val="00191597"/>
    <w:rsid w:val="001D576B"/>
    <w:rsid w:val="002515C2"/>
    <w:rsid w:val="00353382"/>
    <w:rsid w:val="00363079"/>
    <w:rsid w:val="00365244"/>
    <w:rsid w:val="00374926"/>
    <w:rsid w:val="003861D4"/>
    <w:rsid w:val="003F595F"/>
    <w:rsid w:val="00406A47"/>
    <w:rsid w:val="005418A4"/>
    <w:rsid w:val="00687BA7"/>
    <w:rsid w:val="00722F3A"/>
    <w:rsid w:val="007323E1"/>
    <w:rsid w:val="0077514A"/>
    <w:rsid w:val="007A03E0"/>
    <w:rsid w:val="007A04BF"/>
    <w:rsid w:val="007B263A"/>
    <w:rsid w:val="00804542"/>
    <w:rsid w:val="008525EB"/>
    <w:rsid w:val="00853AC2"/>
    <w:rsid w:val="008714BD"/>
    <w:rsid w:val="0094613D"/>
    <w:rsid w:val="00947449"/>
    <w:rsid w:val="00954991"/>
    <w:rsid w:val="0096223C"/>
    <w:rsid w:val="00973D58"/>
    <w:rsid w:val="00976A41"/>
    <w:rsid w:val="00AA5572"/>
    <w:rsid w:val="00AD4C88"/>
    <w:rsid w:val="00AE21EF"/>
    <w:rsid w:val="00B0263C"/>
    <w:rsid w:val="00B211AB"/>
    <w:rsid w:val="00B2441C"/>
    <w:rsid w:val="00B575ED"/>
    <w:rsid w:val="00B9260B"/>
    <w:rsid w:val="00C03B08"/>
    <w:rsid w:val="00C20B91"/>
    <w:rsid w:val="00C304FE"/>
    <w:rsid w:val="00C569EF"/>
    <w:rsid w:val="00C9578C"/>
    <w:rsid w:val="00CC77A3"/>
    <w:rsid w:val="00CD00B6"/>
    <w:rsid w:val="00D122E9"/>
    <w:rsid w:val="00DC4EE4"/>
    <w:rsid w:val="00E063BF"/>
    <w:rsid w:val="00E317D3"/>
    <w:rsid w:val="00E8740C"/>
    <w:rsid w:val="00EC060A"/>
    <w:rsid w:val="00EF67EF"/>
    <w:rsid w:val="00F6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40C"/>
    <w:rPr>
      <w:rFonts w:cs="Times New Roman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9260B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B9260B"/>
    <w:pPr>
      <w:ind w:left="720"/>
      <w:contextualSpacing/>
    </w:pPr>
  </w:style>
  <w:style w:type="paragraph" w:customStyle="1" w:styleId="ConsPlusNormal">
    <w:name w:val="ConsPlusNormal"/>
    <w:uiPriority w:val="99"/>
    <w:rsid w:val="00976A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40C"/>
    <w:rPr>
      <w:rFonts w:cs="Times New Roman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9260B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B9260B"/>
    <w:pPr>
      <w:ind w:left="720"/>
      <w:contextualSpacing/>
    </w:pPr>
  </w:style>
  <w:style w:type="paragraph" w:customStyle="1" w:styleId="ConsPlusNormal">
    <w:name w:val="ConsPlusNormal"/>
    <w:uiPriority w:val="99"/>
    <w:rsid w:val="00976A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dra.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4113</Words>
  <Characters>23448</Characters>
  <Application>Microsoft Office Word</Application>
  <DocSecurity>0</DocSecurity>
  <Lines>195</Lines>
  <Paragraphs>55</Paragraphs>
  <ScaleCrop>false</ScaleCrop>
  <Company>SPecialiST RePack</Company>
  <LinksUpToDate>false</LinksUpToDate>
  <CharactersWithSpaces>27506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BTR</dc:creator>
  <cp:lastModifiedBy>Пользователь Windows</cp:lastModifiedBy>
  <cp:revision>2</cp:revision>
  <cp:lastPrinted>2017-12-22T07:32:00Z</cp:lastPrinted>
  <dcterms:created xsi:type="dcterms:W3CDTF">2017-12-25T01:36:00Z</dcterms:created>
  <dcterms:modified xsi:type="dcterms:W3CDTF">2017-12-25T01:36:00Z</dcterms:modified>
</cp:coreProperties>
</file>