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B152DC" w:rsidRPr="00B152DC" w:rsidTr="00FB6B17">
        <w:trPr>
          <w:gridAfter w:val="1"/>
          <w:wAfter w:w="24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0"/>
              <w:gridCol w:w="3474"/>
              <w:gridCol w:w="2516"/>
            </w:tblGrid>
            <w:tr w:rsidR="00B152DC" w:rsidRPr="00B152DC" w:rsidTr="00FB6B17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0502FEE" wp14:editId="2F4BAB02">
                        <wp:extent cx="573823" cy="723900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</w:tr>
            <w:tr w:rsidR="00B152DC" w:rsidRPr="00B152DC" w:rsidTr="000511C8">
              <w:trPr>
                <w:trHeight w:val="409"/>
              </w:trPr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АДМИНИСТРАЦИЯ ИДРИНСКОГО РАЙОНА</w:t>
                  </w:r>
                </w:p>
                <w:p w:rsidR="00B152DC" w:rsidRPr="00B152DC" w:rsidRDefault="00B152DC" w:rsidP="00B152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52DC" w:rsidRPr="00B152DC" w:rsidTr="00FB6B17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152D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B152D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 О С Т А Н О В Л Е Н И Е</w:t>
                  </w:r>
                </w:p>
              </w:tc>
            </w:tr>
            <w:tr w:rsidR="00B152DC" w:rsidRPr="00B152DC" w:rsidTr="00FB6B17">
              <w:trPr>
                <w:trHeight w:val="545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0511C8" w:rsidP="000511C8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22</w:t>
                  </w:r>
                  <w:r w:rsidR="00B152DC"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12</w:t>
                  </w:r>
                  <w:r w:rsidR="00B152DC"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.2017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B152DC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52DC" w:rsidRPr="00B152DC" w:rsidRDefault="00B152DC" w:rsidP="000511C8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    № </w:t>
                  </w:r>
                  <w:r w:rsidR="000511C8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879</w:t>
                  </w:r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gramStart"/>
                  <w:r w:rsidRPr="00B152D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</w:p>
              </w:tc>
            </w:tr>
          </w:tbl>
          <w:p w:rsidR="00B152DC" w:rsidRPr="00B152DC" w:rsidRDefault="00B152DC" w:rsidP="00B1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2DC" w:rsidRPr="00B152DC" w:rsidTr="00FB6B17">
        <w:trPr>
          <w:gridAfter w:val="1"/>
          <w:wAfter w:w="24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152DC" w:rsidRPr="00B152DC" w:rsidRDefault="00B152DC" w:rsidP="00B1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2DC" w:rsidRPr="00B152DC" w:rsidTr="00FB6B17"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2DC" w:rsidRPr="00B152DC" w:rsidRDefault="00B152DC" w:rsidP="00B152DC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 администрации района от </w:t>
            </w:r>
            <w:r w:rsidR="00C1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02.09.2010</w:t>
            </w:r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</w:t>
            </w:r>
            <w:r w:rsidR="00C1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«О </w:t>
            </w:r>
            <w:r w:rsidR="00C1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 экспертной комиссии</w:t>
            </w:r>
            <w:r w:rsidRPr="00B15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152DC" w:rsidRPr="00B152DC" w:rsidRDefault="00B152DC" w:rsidP="00B1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A0597" w:rsidRDefault="000D6A23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</w:t>
      </w:r>
      <w:r w:rsidR="001328D9">
        <w:rPr>
          <w:rFonts w:ascii="Times New Roman" w:hAnsi="Times New Roman" w:cs="Times New Roman"/>
          <w:sz w:val="28"/>
          <w:szCs w:val="28"/>
        </w:rPr>
        <w:t>ации</w:t>
      </w:r>
      <w:r w:rsidR="006071D1">
        <w:rPr>
          <w:rFonts w:ascii="Times New Roman" w:hAnsi="Times New Roman" w:cs="Times New Roman"/>
          <w:sz w:val="28"/>
          <w:szCs w:val="28"/>
        </w:rPr>
        <w:t>»</w:t>
      </w:r>
      <w:r w:rsidR="001328D9">
        <w:rPr>
          <w:rFonts w:ascii="Times New Roman" w:hAnsi="Times New Roman" w:cs="Times New Roman"/>
          <w:sz w:val="28"/>
          <w:szCs w:val="28"/>
        </w:rPr>
        <w:t>,  Закон</w:t>
      </w:r>
      <w:r w:rsidR="00A91F76">
        <w:rPr>
          <w:rFonts w:ascii="Times New Roman" w:hAnsi="Times New Roman" w:cs="Times New Roman"/>
          <w:sz w:val="28"/>
          <w:szCs w:val="28"/>
        </w:rPr>
        <w:t>ом</w:t>
      </w:r>
      <w:r w:rsidR="001328D9">
        <w:rPr>
          <w:rFonts w:ascii="Times New Roman" w:hAnsi="Times New Roman" w:cs="Times New Roman"/>
          <w:sz w:val="28"/>
          <w:szCs w:val="28"/>
        </w:rPr>
        <w:t xml:space="preserve"> Красноярского края от 04.12.2008 № 7-2528 «О развитии малого и среднего предпринимательства в Красноярском крае»</w:t>
      </w:r>
      <w:r w:rsidR="000A0597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A91F76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0A0597">
        <w:rPr>
          <w:rFonts w:ascii="Times New Roman" w:hAnsi="Times New Roman" w:cs="Times New Roman"/>
          <w:sz w:val="28"/>
          <w:szCs w:val="28"/>
        </w:rPr>
        <w:t>19, 33 Устава Идринского района ПОСТАНОВЛ</w:t>
      </w:r>
      <w:r w:rsidR="00A91F76">
        <w:rPr>
          <w:rFonts w:ascii="Times New Roman" w:hAnsi="Times New Roman" w:cs="Times New Roman"/>
          <w:sz w:val="28"/>
          <w:szCs w:val="28"/>
        </w:rPr>
        <w:t>ЯЮ</w:t>
      </w:r>
      <w:r w:rsidR="000A0597">
        <w:rPr>
          <w:rFonts w:ascii="Times New Roman" w:hAnsi="Times New Roman" w:cs="Times New Roman"/>
          <w:sz w:val="28"/>
          <w:szCs w:val="28"/>
        </w:rPr>
        <w:t>:</w:t>
      </w:r>
    </w:p>
    <w:p w:rsidR="00FF6E11" w:rsidRDefault="000A0597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E11">
        <w:rPr>
          <w:rFonts w:ascii="Times New Roman" w:hAnsi="Times New Roman" w:cs="Times New Roman"/>
          <w:sz w:val="28"/>
          <w:szCs w:val="28"/>
        </w:rPr>
        <w:t xml:space="preserve"> Внести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 w:rsidR="00FF6E11">
        <w:rPr>
          <w:rFonts w:ascii="Times New Roman" w:hAnsi="Times New Roman" w:cs="Times New Roman"/>
          <w:sz w:val="28"/>
          <w:szCs w:val="28"/>
        </w:rPr>
        <w:t xml:space="preserve"> от 02.09.2010 № 272-п «О создании экспертной комиссии» следующие изменения:</w:t>
      </w:r>
    </w:p>
    <w:p w:rsidR="007722B1" w:rsidRDefault="00A91F76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22B1">
        <w:rPr>
          <w:rFonts w:ascii="Times New Roman" w:hAnsi="Times New Roman" w:cs="Times New Roman"/>
          <w:sz w:val="28"/>
          <w:szCs w:val="28"/>
        </w:rPr>
        <w:t>реамбулу постановления изложить в новой  редакции:</w:t>
      </w:r>
    </w:p>
    <w:p w:rsidR="00B152DC" w:rsidRDefault="007722B1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A0597" w:rsidRPr="00B152D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A0597">
        <w:rPr>
          <w:rFonts w:ascii="Times New Roman" w:hAnsi="Times New Roman" w:cs="Times New Roman"/>
          <w:sz w:val="28"/>
          <w:szCs w:val="28"/>
        </w:rPr>
        <w:t>179</w:t>
      </w:r>
      <w:r w:rsidR="000A0597" w:rsidRPr="00B152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A059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целях реализации Федерального закона от 24.07.2007 № 209-ФЗ «О развитии малого и среднего предпринимательства в Российской Федерации», Закона Красноярского края от 04.12.2008 № 7-2528 «О развитии малого и среднего предпринимательства в Красноярском крае», постановлени</w:t>
      </w:r>
      <w:r w:rsidR="000A05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26DE8">
        <w:rPr>
          <w:rFonts w:ascii="Times New Roman" w:hAnsi="Times New Roman" w:cs="Times New Roman"/>
          <w:sz w:val="28"/>
          <w:szCs w:val="28"/>
        </w:rPr>
        <w:t>Красноярского края от 01.08.2013 №374-п «Об утверждении Порядка принятия решений о разработке государственных программ Красноярского края, их</w:t>
      </w:r>
      <w:proofErr w:type="gramEnd"/>
      <w:r w:rsidR="00726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6DE8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726DE8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2D5CBB">
        <w:rPr>
          <w:rFonts w:ascii="Times New Roman" w:hAnsi="Times New Roman" w:cs="Times New Roman"/>
          <w:sz w:val="28"/>
          <w:szCs w:val="28"/>
        </w:rPr>
        <w:t>»</w:t>
      </w:r>
      <w:r w:rsidR="006071D1">
        <w:rPr>
          <w:rFonts w:ascii="Times New Roman" w:hAnsi="Times New Roman" w:cs="Times New Roman"/>
          <w:sz w:val="28"/>
          <w:szCs w:val="28"/>
        </w:rPr>
        <w:t>,</w:t>
      </w:r>
      <w:r w:rsidR="000A0597">
        <w:rPr>
          <w:rFonts w:ascii="Times New Roman" w:hAnsi="Times New Roman" w:cs="Times New Roman"/>
          <w:sz w:val="28"/>
          <w:szCs w:val="28"/>
        </w:rPr>
        <w:t xml:space="preserve"> </w:t>
      </w:r>
      <w:r w:rsidR="00A91F76" w:rsidRPr="00B152DC">
        <w:rPr>
          <w:rFonts w:ascii="Times New Roman" w:hAnsi="Times New Roman" w:cs="Times New Roman"/>
          <w:sz w:val="28"/>
          <w:szCs w:val="28"/>
        </w:rPr>
        <w:t xml:space="preserve">руководствуясь статьями 19, 33 </w:t>
      </w:r>
      <w:r w:rsidR="000A0597">
        <w:rPr>
          <w:rFonts w:ascii="Times New Roman" w:hAnsi="Times New Roman" w:cs="Times New Roman"/>
          <w:sz w:val="28"/>
          <w:szCs w:val="28"/>
        </w:rPr>
        <w:t xml:space="preserve">Устава Идринского района, </w:t>
      </w:r>
      <w:r w:rsidR="002D5CB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A0597">
        <w:rPr>
          <w:rFonts w:ascii="Times New Roman" w:hAnsi="Times New Roman" w:cs="Times New Roman"/>
          <w:sz w:val="28"/>
          <w:szCs w:val="28"/>
        </w:rPr>
        <w:t>м</w:t>
      </w:r>
      <w:r w:rsidR="002D5CB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 от 09.08.2013 №</w:t>
      </w:r>
      <w:r w:rsidR="000A0597">
        <w:rPr>
          <w:rFonts w:ascii="Times New Roman" w:hAnsi="Times New Roman" w:cs="Times New Roman"/>
          <w:sz w:val="28"/>
          <w:szCs w:val="28"/>
        </w:rPr>
        <w:t xml:space="preserve"> </w:t>
      </w:r>
      <w:r w:rsidR="002D5CBB">
        <w:rPr>
          <w:rFonts w:ascii="Times New Roman" w:hAnsi="Times New Roman" w:cs="Times New Roman"/>
          <w:sz w:val="28"/>
          <w:szCs w:val="28"/>
        </w:rPr>
        <w:t>303-п «Об утверждении Порядка принятия решений о разработке муниципальных программ Идринского района, их формировании и реализации»</w:t>
      </w:r>
      <w:r w:rsidR="00B152DC" w:rsidRPr="00B152DC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41368E">
        <w:rPr>
          <w:rFonts w:ascii="Times New Roman" w:hAnsi="Times New Roman" w:cs="Times New Roman"/>
          <w:sz w:val="28"/>
          <w:szCs w:val="28"/>
        </w:rPr>
        <w:t>»</w:t>
      </w:r>
      <w:r w:rsidR="00A91F76">
        <w:rPr>
          <w:rFonts w:ascii="Times New Roman" w:hAnsi="Times New Roman" w:cs="Times New Roman"/>
          <w:sz w:val="28"/>
          <w:szCs w:val="28"/>
        </w:rPr>
        <w:t>;</w:t>
      </w:r>
    </w:p>
    <w:p w:rsidR="000A0597" w:rsidRDefault="0015778C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5CBB">
        <w:rPr>
          <w:rFonts w:ascii="Times New Roman" w:hAnsi="Times New Roman" w:cs="Times New Roman"/>
          <w:sz w:val="28"/>
          <w:szCs w:val="28"/>
        </w:rPr>
        <w:t xml:space="preserve"> приложении 2</w:t>
      </w:r>
      <w:r w:rsidR="0041368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A0597">
        <w:rPr>
          <w:rFonts w:ascii="Times New Roman" w:hAnsi="Times New Roman" w:cs="Times New Roman"/>
          <w:sz w:val="28"/>
          <w:szCs w:val="28"/>
        </w:rPr>
        <w:t>:</w:t>
      </w:r>
    </w:p>
    <w:p w:rsidR="002D5CBB" w:rsidRDefault="002D5CBB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5778C">
        <w:rPr>
          <w:rFonts w:ascii="Times New Roman" w:hAnsi="Times New Roman" w:cs="Times New Roman"/>
          <w:sz w:val="28"/>
          <w:szCs w:val="28"/>
        </w:rPr>
        <w:t xml:space="preserve">3 </w:t>
      </w:r>
      <w:r w:rsidR="0041368E">
        <w:rPr>
          <w:rFonts w:ascii="Times New Roman" w:hAnsi="Times New Roman" w:cs="Times New Roman"/>
          <w:sz w:val="28"/>
          <w:szCs w:val="28"/>
        </w:rPr>
        <w:t>«</w:t>
      </w:r>
      <w:r w:rsidR="0015778C">
        <w:rPr>
          <w:rFonts w:ascii="Times New Roman" w:hAnsi="Times New Roman" w:cs="Times New Roman"/>
          <w:sz w:val="28"/>
          <w:szCs w:val="28"/>
        </w:rPr>
        <w:t>Порядок организации деятельности комиссии</w:t>
      </w:r>
      <w:r w:rsidR="0041368E">
        <w:rPr>
          <w:rFonts w:ascii="Times New Roman" w:hAnsi="Times New Roman" w:cs="Times New Roman"/>
          <w:sz w:val="28"/>
          <w:szCs w:val="28"/>
        </w:rPr>
        <w:t>»</w:t>
      </w:r>
      <w:r w:rsidR="00877A90">
        <w:rPr>
          <w:rFonts w:ascii="Times New Roman" w:hAnsi="Times New Roman" w:cs="Times New Roman"/>
          <w:sz w:val="28"/>
          <w:szCs w:val="28"/>
        </w:rPr>
        <w:t>:</w:t>
      </w:r>
    </w:p>
    <w:p w:rsidR="0015778C" w:rsidRDefault="0015778C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3.7 переименовать в</w:t>
      </w:r>
      <w:r w:rsidR="000A059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3.8 и изложить в следующей редакции:</w:t>
      </w:r>
    </w:p>
    <w:p w:rsidR="0015778C" w:rsidRPr="00B152DC" w:rsidRDefault="0041368E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778C">
        <w:rPr>
          <w:rFonts w:ascii="Times New Roman" w:hAnsi="Times New Roman" w:cs="Times New Roman"/>
          <w:sz w:val="28"/>
          <w:szCs w:val="28"/>
        </w:rPr>
        <w:t>3.8. Решения Комиссии и иная информация о ее деятельности доводятся до сведения ее членов и других заинтересованных лиц».</w:t>
      </w:r>
    </w:p>
    <w:p w:rsidR="00B152DC" w:rsidRPr="00B152DC" w:rsidRDefault="00B152DC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2D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первого заместителя главы района, руководителя финансового управления администрации района Н.П. Антипову.</w:t>
      </w:r>
    </w:p>
    <w:p w:rsidR="00B152DC" w:rsidRPr="00B152DC" w:rsidRDefault="00B152DC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DC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(www.idra.org.ru).</w:t>
      </w:r>
    </w:p>
    <w:p w:rsidR="00B152DC" w:rsidRPr="00B152DC" w:rsidRDefault="00B152DC" w:rsidP="00051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2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D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152DC" w:rsidRDefault="00B152DC" w:rsidP="0005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C8" w:rsidRPr="00B152DC" w:rsidRDefault="000511C8" w:rsidP="0005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52DC" w:rsidRDefault="00B152DC" w:rsidP="00B152DC">
      <w:pPr>
        <w:jc w:val="both"/>
      </w:pPr>
      <w:r w:rsidRPr="00B152D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А.В. Киреев</w:t>
      </w:r>
    </w:p>
    <w:p w:rsidR="00B152DC" w:rsidRDefault="00B152DC" w:rsidP="00B152DC">
      <w:r>
        <w:t xml:space="preserve"> </w:t>
      </w:r>
    </w:p>
    <w:p w:rsidR="00B152DC" w:rsidRDefault="00B152DC" w:rsidP="00B152DC"/>
    <w:sectPr w:rsidR="00B1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0A"/>
    <w:rsid w:val="000511C8"/>
    <w:rsid w:val="000A0597"/>
    <w:rsid w:val="000D6A23"/>
    <w:rsid w:val="001328D9"/>
    <w:rsid w:val="0015778C"/>
    <w:rsid w:val="001B530A"/>
    <w:rsid w:val="00267C6F"/>
    <w:rsid w:val="002D5CBB"/>
    <w:rsid w:val="0041368E"/>
    <w:rsid w:val="00445635"/>
    <w:rsid w:val="006071D1"/>
    <w:rsid w:val="00726DE8"/>
    <w:rsid w:val="007722B1"/>
    <w:rsid w:val="00877A90"/>
    <w:rsid w:val="00A91F76"/>
    <w:rsid w:val="00AB53B2"/>
    <w:rsid w:val="00B152DC"/>
    <w:rsid w:val="00C1334D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4A4C-E14C-4C43-AC04-D388F5FD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2017-12-22T02:03:00Z</cp:lastPrinted>
  <dcterms:created xsi:type="dcterms:W3CDTF">2017-12-22T02:15:00Z</dcterms:created>
  <dcterms:modified xsi:type="dcterms:W3CDTF">2017-12-22T02:15:00Z</dcterms:modified>
</cp:coreProperties>
</file>