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65" w:rsidRDefault="001A7BBD" w:rsidP="00DD3E65">
      <w:pPr>
        <w:jc w:val="center"/>
        <w:rPr>
          <w:b/>
          <w:noProof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65" w:rsidRDefault="00DD3E65" w:rsidP="00DD3E65">
      <w:pPr>
        <w:jc w:val="center"/>
        <w:rPr>
          <w:b/>
          <w:sz w:val="24"/>
          <w:szCs w:val="24"/>
          <w:lang w:eastAsia="en-US"/>
        </w:rPr>
      </w:pPr>
    </w:p>
    <w:p w:rsidR="00DD3E65" w:rsidRPr="00C6380F" w:rsidRDefault="00DD3E65" w:rsidP="00DD3E65">
      <w:pPr>
        <w:jc w:val="center"/>
        <w:rPr>
          <w:sz w:val="28"/>
          <w:szCs w:val="28"/>
        </w:rPr>
      </w:pPr>
      <w:r w:rsidRPr="00C6380F">
        <w:rPr>
          <w:sz w:val="28"/>
          <w:szCs w:val="28"/>
        </w:rPr>
        <w:t>КРАСНОЯРСКИЙ КРАЙ</w:t>
      </w:r>
    </w:p>
    <w:p w:rsidR="00DD3E65" w:rsidRPr="00C6380F" w:rsidRDefault="00DD3E65" w:rsidP="00DD3E65">
      <w:pPr>
        <w:jc w:val="center"/>
        <w:rPr>
          <w:sz w:val="28"/>
          <w:szCs w:val="28"/>
        </w:rPr>
      </w:pPr>
      <w:r w:rsidRPr="00C6380F">
        <w:rPr>
          <w:sz w:val="28"/>
          <w:szCs w:val="28"/>
        </w:rPr>
        <w:t>АДМИНИСТРАЦИЯ ИДРИНСКОГО РАЙОНА</w:t>
      </w:r>
    </w:p>
    <w:p w:rsidR="00DD3E65" w:rsidRPr="00C6380F" w:rsidRDefault="00DD3E65" w:rsidP="00DD3E65">
      <w:pPr>
        <w:jc w:val="center"/>
        <w:rPr>
          <w:b/>
          <w:sz w:val="28"/>
          <w:szCs w:val="28"/>
        </w:rPr>
      </w:pPr>
    </w:p>
    <w:p w:rsidR="00DD3E65" w:rsidRPr="00C6380F" w:rsidRDefault="00DD3E65" w:rsidP="00DD3E65">
      <w:pPr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ПОСТАНОВЛЕНИЕ</w:t>
      </w:r>
    </w:p>
    <w:p w:rsidR="00DD3E65" w:rsidRPr="00C6380F" w:rsidRDefault="00DD3E65" w:rsidP="00DD3E65">
      <w:pPr>
        <w:rPr>
          <w:sz w:val="28"/>
          <w:szCs w:val="28"/>
        </w:rPr>
      </w:pPr>
    </w:p>
    <w:p w:rsidR="00DD3E65" w:rsidRPr="00C6380F" w:rsidRDefault="00C6380F" w:rsidP="00C6380F">
      <w:pPr>
        <w:tabs>
          <w:tab w:val="left" w:pos="3969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09570A">
        <w:rPr>
          <w:sz w:val="28"/>
          <w:szCs w:val="28"/>
        </w:rPr>
        <w:t>7</w:t>
      </w:r>
      <w:r>
        <w:rPr>
          <w:sz w:val="28"/>
          <w:szCs w:val="28"/>
        </w:rPr>
        <w:t>.11.2019</w:t>
      </w:r>
      <w:r>
        <w:rPr>
          <w:sz w:val="28"/>
          <w:szCs w:val="28"/>
        </w:rPr>
        <w:tab/>
        <w:t xml:space="preserve">с. Идринское                                   </w:t>
      </w:r>
      <w:r w:rsidR="00DD3E65" w:rsidRPr="00C6380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802-п</w:t>
      </w:r>
    </w:p>
    <w:p w:rsidR="00DD3E65" w:rsidRPr="00C6380F" w:rsidRDefault="00DD3E65" w:rsidP="00DD3E65">
      <w:pPr>
        <w:jc w:val="both"/>
        <w:rPr>
          <w:sz w:val="28"/>
          <w:szCs w:val="28"/>
        </w:rPr>
      </w:pPr>
    </w:p>
    <w:p w:rsidR="00DD3E65" w:rsidRPr="00C6380F" w:rsidRDefault="00DD3E65" w:rsidP="00DD3E65">
      <w:pPr>
        <w:jc w:val="both"/>
        <w:rPr>
          <w:bCs/>
          <w:sz w:val="28"/>
          <w:szCs w:val="28"/>
        </w:rPr>
      </w:pPr>
      <w:r w:rsidRPr="00C6380F">
        <w:rPr>
          <w:rFonts w:eastAsia="Times New Roman"/>
          <w:bCs/>
          <w:color w:val="000000"/>
          <w:sz w:val="28"/>
          <w:szCs w:val="28"/>
        </w:rPr>
        <w:t>О</w:t>
      </w:r>
      <w:r w:rsidR="00C6380F">
        <w:rPr>
          <w:rFonts w:eastAsia="Times New Roman"/>
          <w:bCs/>
          <w:color w:val="000000"/>
          <w:sz w:val="28"/>
          <w:szCs w:val="28"/>
        </w:rPr>
        <w:t xml:space="preserve">б утверждении административного регламента </w:t>
      </w:r>
      <w:r w:rsidRPr="00C6380F">
        <w:rPr>
          <w:rFonts w:eastAsia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Pr="00C6380F">
        <w:rPr>
          <w:b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Идринского района»</w:t>
      </w:r>
    </w:p>
    <w:p w:rsidR="00DD3E65" w:rsidRPr="00C6380F" w:rsidRDefault="00DD3E65" w:rsidP="00DD3E65">
      <w:pPr>
        <w:jc w:val="both"/>
        <w:rPr>
          <w:sz w:val="28"/>
          <w:szCs w:val="28"/>
        </w:rPr>
      </w:pPr>
    </w:p>
    <w:p w:rsidR="00DD3E65" w:rsidRPr="00C6380F" w:rsidRDefault="00DD3E65" w:rsidP="00DD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статьями 19, 33 Устава Идринского района, ПОСТАНОВЛЯЮ:</w:t>
      </w:r>
    </w:p>
    <w:p w:rsidR="00C6380F" w:rsidRPr="00C6380F" w:rsidRDefault="00C6380F" w:rsidP="00C638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6380F">
        <w:rPr>
          <w:sz w:val="28"/>
          <w:szCs w:val="28"/>
        </w:rPr>
        <w:t>Утвердить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C6380F">
        <w:rPr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</w:t>
      </w:r>
      <w:r w:rsidRPr="00C6380F">
        <w:rPr>
          <w:bCs/>
          <w:sz w:val="28"/>
          <w:szCs w:val="28"/>
        </w:rPr>
        <w:t xml:space="preserve">на территории Идринского района» </w:t>
      </w:r>
      <w:r w:rsidRPr="00C6380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C6380F">
        <w:rPr>
          <w:sz w:val="28"/>
          <w:szCs w:val="28"/>
        </w:rPr>
        <w:t>риложению</w:t>
      </w:r>
      <w:r>
        <w:rPr>
          <w:sz w:val="28"/>
          <w:szCs w:val="28"/>
        </w:rPr>
        <w:t>.</w:t>
      </w:r>
    </w:p>
    <w:p w:rsidR="00C6380F" w:rsidRDefault="00DD3E65" w:rsidP="00C6380F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6380F">
        <w:rPr>
          <w:rFonts w:eastAsia="Times New Roman"/>
          <w:sz w:val="28"/>
          <w:szCs w:val="28"/>
        </w:rPr>
        <w:t>2.</w:t>
      </w:r>
      <w:r w:rsidRPr="00C6380F">
        <w:rPr>
          <w:sz w:val="28"/>
          <w:szCs w:val="28"/>
        </w:rPr>
        <w:t xml:space="preserve"> Признать утратившими </w:t>
      </w:r>
      <w:r w:rsidR="00C6380F">
        <w:rPr>
          <w:sz w:val="28"/>
          <w:szCs w:val="28"/>
        </w:rPr>
        <w:t xml:space="preserve">силу </w:t>
      </w:r>
      <w:r w:rsidRPr="00C6380F">
        <w:rPr>
          <w:sz w:val="28"/>
          <w:szCs w:val="28"/>
        </w:rPr>
        <w:t xml:space="preserve"> постановления администрации</w:t>
      </w:r>
    </w:p>
    <w:p w:rsidR="00DD3E65" w:rsidRPr="00C6380F" w:rsidRDefault="00DD3E65" w:rsidP="00C6380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6380F">
        <w:rPr>
          <w:sz w:val="28"/>
          <w:szCs w:val="28"/>
        </w:rPr>
        <w:t xml:space="preserve"> Идринского района </w:t>
      </w:r>
      <w:r w:rsidR="00C6380F">
        <w:rPr>
          <w:sz w:val="28"/>
          <w:szCs w:val="28"/>
        </w:rPr>
        <w:t xml:space="preserve">от 15.07.2013 </w:t>
      </w:r>
      <w:r w:rsidRPr="00C6380F">
        <w:rPr>
          <w:sz w:val="28"/>
          <w:szCs w:val="28"/>
          <w:shd w:val="clear" w:color="auto" w:fill="FFFFFF"/>
        </w:rPr>
        <w:t>№</w:t>
      </w:r>
      <w:r w:rsidR="00C6380F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Pr="00C6380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260-п</w:t>
        </w:r>
        <w:r w:rsidR="00C6380F" w:rsidRPr="00C6380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C6380F" w:rsidRPr="00C6380F">
          <w:rPr>
            <w:sz w:val="28"/>
            <w:szCs w:val="28"/>
            <w:shd w:val="clear" w:color="auto" w:fill="FFFFFF"/>
          </w:rPr>
          <w:t xml:space="preserve">«О </w:t>
        </w:r>
        <w:r w:rsidR="00C6380F" w:rsidRPr="00C6380F">
          <w:rPr>
            <w:color w:val="000000"/>
            <w:sz w:val="28"/>
            <w:szCs w:val="28"/>
            <w:shd w:val="clear" w:color="auto" w:fill="FFFFFF"/>
          </w:rPr>
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Идринского района</w:t>
        </w:r>
        <w:r w:rsidR="00C6380F" w:rsidRPr="00C6380F">
          <w:rPr>
            <w:sz w:val="28"/>
            <w:szCs w:val="28"/>
            <w:shd w:val="clear" w:color="auto" w:fill="FFFFFF"/>
          </w:rPr>
          <w:t>»;</w:t>
        </w:r>
      </w:hyperlink>
      <w:r w:rsidR="00C6380F">
        <w:rPr>
          <w:sz w:val="28"/>
          <w:szCs w:val="28"/>
        </w:rPr>
        <w:t xml:space="preserve"> от 08.06.2016 № </w:t>
      </w:r>
      <w:hyperlink r:id="rId11" w:history="1">
        <w:r w:rsidRPr="00C6380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204-п</w:t>
        </w:r>
        <w:r w:rsidR="00C6380F" w:rsidRPr="00C6380F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; </w:t>
        </w:r>
      </w:hyperlink>
      <w:r w:rsidR="00C6380F">
        <w:rPr>
          <w:sz w:val="28"/>
          <w:szCs w:val="28"/>
        </w:rPr>
        <w:t xml:space="preserve"> от 20.12.2016.</w:t>
      </w:r>
    </w:p>
    <w:p w:rsidR="00DD3E65" w:rsidRPr="00C6380F" w:rsidRDefault="00C6380F" w:rsidP="00DD3E65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3E65" w:rsidRPr="00C6380F">
        <w:rPr>
          <w:sz w:val="28"/>
          <w:szCs w:val="28"/>
        </w:rPr>
        <w:t>. Контроль за исполнением постановления возложить на заместителя главы района по социальным вопросам Л.А. Юрочкину.</w:t>
      </w:r>
    </w:p>
    <w:p w:rsidR="00C6380F" w:rsidRDefault="00C6380F" w:rsidP="00C63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4.Опубликовать  постановление в газете «Идринский вестник» и на официальном сайте муниципального образования Идринский район в сети интернет   (</w:t>
      </w:r>
      <w:hyperlink r:id="rId12" w:history="1">
        <w:r w:rsidRPr="00C6380F">
          <w:rPr>
            <w:rStyle w:val="a9"/>
            <w:color w:val="auto"/>
            <w:sz w:val="28"/>
            <w:szCs w:val="28"/>
            <w:lang w:val="en-US"/>
          </w:rPr>
          <w:t>www</w:t>
        </w:r>
        <w:r w:rsidRPr="00C6380F">
          <w:rPr>
            <w:rStyle w:val="a9"/>
            <w:color w:val="auto"/>
            <w:sz w:val="28"/>
            <w:szCs w:val="28"/>
          </w:rPr>
          <w:t>.</w:t>
        </w:r>
        <w:r w:rsidRPr="00C6380F">
          <w:rPr>
            <w:rStyle w:val="a9"/>
            <w:color w:val="auto"/>
            <w:sz w:val="28"/>
            <w:szCs w:val="28"/>
            <w:lang w:val="en-US"/>
          </w:rPr>
          <w:t>idra</w:t>
        </w:r>
        <w:r w:rsidRPr="00C6380F">
          <w:rPr>
            <w:rStyle w:val="a9"/>
            <w:color w:val="auto"/>
            <w:sz w:val="28"/>
            <w:szCs w:val="28"/>
          </w:rPr>
          <w:t>-rayon.ru</w:t>
        </w:r>
      </w:hyperlink>
      <w:r w:rsidRPr="00C6380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380F" w:rsidRDefault="00C6380F" w:rsidP="00C63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5.Постановление вступает в силу в день, следующий за днём его официального опубликования.</w:t>
      </w:r>
    </w:p>
    <w:p w:rsidR="00DD3E65" w:rsidRPr="00C6380F" w:rsidRDefault="00DD3E65" w:rsidP="00DD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E65" w:rsidRPr="00C6380F" w:rsidRDefault="00DD3E65" w:rsidP="00DD3E65">
      <w:pPr>
        <w:tabs>
          <w:tab w:val="left" w:pos="7371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Глава района </w:t>
      </w:r>
      <w:r w:rsidRPr="00C6380F">
        <w:rPr>
          <w:sz w:val="28"/>
          <w:szCs w:val="28"/>
        </w:rPr>
        <w:tab/>
        <w:t>А.В. Киреев</w:t>
      </w:r>
    </w:p>
    <w:p w:rsidR="004B6D49" w:rsidRPr="00C6380F" w:rsidRDefault="00C6380F" w:rsidP="00C638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EF6958" w:rsidRPr="00C6380F">
        <w:rPr>
          <w:sz w:val="28"/>
          <w:szCs w:val="28"/>
        </w:rPr>
        <w:t xml:space="preserve"> </w:t>
      </w:r>
      <w:r w:rsidR="004B6D49" w:rsidRPr="00C6380F">
        <w:rPr>
          <w:sz w:val="28"/>
          <w:szCs w:val="28"/>
        </w:rPr>
        <w:t>Приложение  к постановлению</w:t>
      </w:r>
    </w:p>
    <w:p w:rsidR="004B6D49" w:rsidRPr="00C6380F" w:rsidRDefault="00EF6958" w:rsidP="00EF6958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  <w:r w:rsidR="004B6D49" w:rsidRPr="00C6380F">
        <w:rPr>
          <w:sz w:val="28"/>
          <w:szCs w:val="28"/>
        </w:rPr>
        <w:t xml:space="preserve">администрации </w:t>
      </w:r>
      <w:r w:rsidR="007E7DB6" w:rsidRPr="00C6380F">
        <w:rPr>
          <w:sz w:val="28"/>
          <w:szCs w:val="28"/>
        </w:rPr>
        <w:t>Идринского района</w:t>
      </w:r>
    </w:p>
    <w:p w:rsidR="004B6D49" w:rsidRPr="00C6380F" w:rsidRDefault="00C6380F" w:rsidP="00C6380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F6958" w:rsidRPr="00C6380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793CBB">
        <w:rPr>
          <w:sz w:val="28"/>
          <w:szCs w:val="28"/>
        </w:rPr>
        <w:t>7</w:t>
      </w:r>
      <w:r>
        <w:rPr>
          <w:sz w:val="28"/>
          <w:szCs w:val="28"/>
        </w:rPr>
        <w:t>.11.2019</w:t>
      </w:r>
      <w:r w:rsidR="00EF6958" w:rsidRPr="00C6380F">
        <w:rPr>
          <w:sz w:val="28"/>
          <w:szCs w:val="28"/>
        </w:rPr>
        <w:t xml:space="preserve"> № </w:t>
      </w:r>
      <w:r>
        <w:rPr>
          <w:sz w:val="28"/>
          <w:szCs w:val="28"/>
        </w:rPr>
        <w:t>802-п</w:t>
      </w:r>
    </w:p>
    <w:p w:rsidR="004B6D49" w:rsidRPr="00C6380F" w:rsidRDefault="00EF6958" w:rsidP="00C6380F">
      <w:pPr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</w:rPr>
      </w:pPr>
      <w:r w:rsidRPr="00C6380F">
        <w:rPr>
          <w:color w:val="FF0000"/>
          <w:sz w:val="28"/>
          <w:szCs w:val="28"/>
        </w:rPr>
        <w:t xml:space="preserve"> </w:t>
      </w:r>
    </w:p>
    <w:p w:rsidR="00317171" w:rsidRPr="00C6380F" w:rsidRDefault="00317171" w:rsidP="00317171">
      <w:pPr>
        <w:pStyle w:val="ConsPlusTitle"/>
        <w:jc w:val="both"/>
        <w:rPr>
          <w:color w:val="000000"/>
        </w:rPr>
      </w:pPr>
    </w:p>
    <w:p w:rsidR="00317171" w:rsidRPr="00C6380F" w:rsidRDefault="00317171" w:rsidP="00317171">
      <w:pPr>
        <w:pStyle w:val="ConsPlusTitle"/>
        <w:jc w:val="center"/>
        <w:rPr>
          <w:color w:val="000000"/>
        </w:rPr>
      </w:pPr>
      <w:r w:rsidRPr="00C6380F">
        <w:rPr>
          <w:color w:val="000000"/>
        </w:rPr>
        <w:t>Административный регламент</w:t>
      </w:r>
    </w:p>
    <w:p w:rsidR="004B6D49" w:rsidRPr="00C6380F" w:rsidRDefault="00317171" w:rsidP="00317171">
      <w:pPr>
        <w:jc w:val="center"/>
        <w:rPr>
          <w:b/>
          <w:bCs/>
          <w:sz w:val="28"/>
          <w:szCs w:val="28"/>
        </w:rPr>
      </w:pPr>
      <w:r w:rsidRPr="00C6380F">
        <w:rPr>
          <w:b/>
          <w:color w:val="000000"/>
          <w:sz w:val="28"/>
          <w:szCs w:val="28"/>
        </w:rPr>
        <w:t xml:space="preserve">предоставления </w:t>
      </w:r>
      <w:r w:rsidRPr="00C6380F">
        <w:rPr>
          <w:b/>
          <w:bCs/>
          <w:sz w:val="28"/>
          <w:szCs w:val="28"/>
        </w:rPr>
        <w:t xml:space="preserve">муниципальной услуги «Предоставление информации </w:t>
      </w:r>
    </w:p>
    <w:p w:rsidR="00317171" w:rsidRPr="00C6380F" w:rsidRDefault="00317171" w:rsidP="00317171">
      <w:pPr>
        <w:jc w:val="center"/>
        <w:rPr>
          <w:bCs/>
          <w:sz w:val="28"/>
          <w:szCs w:val="28"/>
        </w:rPr>
      </w:pPr>
      <w:r w:rsidRPr="00C6380F">
        <w:rPr>
          <w:b/>
          <w:bCs/>
          <w:sz w:val="28"/>
          <w:szCs w:val="28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</w:t>
      </w:r>
      <w:r w:rsidR="0013695C" w:rsidRPr="00C6380F">
        <w:rPr>
          <w:b/>
          <w:bCs/>
          <w:sz w:val="28"/>
          <w:szCs w:val="28"/>
        </w:rPr>
        <w:t xml:space="preserve">на территории </w:t>
      </w:r>
      <w:r w:rsidR="00D5206A" w:rsidRPr="00C6380F">
        <w:rPr>
          <w:b/>
          <w:bCs/>
          <w:sz w:val="28"/>
          <w:szCs w:val="28"/>
        </w:rPr>
        <w:t>Идринского района</w:t>
      </w:r>
      <w:r w:rsidRPr="00C6380F">
        <w:rPr>
          <w:b/>
          <w:bCs/>
          <w:sz w:val="28"/>
          <w:szCs w:val="28"/>
        </w:rPr>
        <w:t>»</w:t>
      </w:r>
    </w:p>
    <w:p w:rsidR="00317171" w:rsidRPr="00C6380F" w:rsidRDefault="00317171" w:rsidP="00317171">
      <w:pPr>
        <w:jc w:val="center"/>
        <w:rPr>
          <w:b/>
          <w:color w:val="000000"/>
          <w:sz w:val="28"/>
          <w:szCs w:val="28"/>
        </w:rPr>
      </w:pPr>
    </w:p>
    <w:p w:rsidR="00317171" w:rsidRPr="00C6380F" w:rsidRDefault="00317171" w:rsidP="00317171">
      <w:pPr>
        <w:jc w:val="center"/>
        <w:rPr>
          <w:b/>
          <w:color w:val="000000"/>
          <w:sz w:val="28"/>
          <w:szCs w:val="28"/>
        </w:rPr>
      </w:pPr>
      <w:r w:rsidRPr="00C6380F">
        <w:rPr>
          <w:b/>
          <w:color w:val="000000"/>
          <w:sz w:val="28"/>
          <w:szCs w:val="28"/>
          <w:lang w:val="en-US"/>
        </w:rPr>
        <w:t>I</w:t>
      </w:r>
      <w:r w:rsidRPr="00C6380F">
        <w:rPr>
          <w:b/>
          <w:color w:val="000000"/>
          <w:sz w:val="28"/>
          <w:szCs w:val="28"/>
        </w:rPr>
        <w:t>. ОБЩИЕ ПОЛОЖЕНИЯ</w:t>
      </w:r>
    </w:p>
    <w:p w:rsidR="00317171" w:rsidRPr="00C6380F" w:rsidRDefault="00317171" w:rsidP="00E16136">
      <w:pPr>
        <w:ind w:firstLine="709"/>
        <w:jc w:val="both"/>
        <w:rPr>
          <w:color w:val="000000"/>
          <w:sz w:val="28"/>
          <w:szCs w:val="28"/>
        </w:rPr>
      </w:pPr>
    </w:p>
    <w:p w:rsidR="00317171" w:rsidRPr="00C6380F" w:rsidRDefault="00317171" w:rsidP="00E16136">
      <w:pPr>
        <w:ind w:firstLine="709"/>
        <w:jc w:val="both"/>
        <w:rPr>
          <w:bCs/>
          <w:sz w:val="28"/>
          <w:szCs w:val="28"/>
        </w:rPr>
      </w:pPr>
      <w:r w:rsidRPr="00C6380F">
        <w:rPr>
          <w:sz w:val="28"/>
          <w:szCs w:val="28"/>
        </w:rPr>
        <w:t xml:space="preserve">1.1. </w:t>
      </w:r>
      <w:r w:rsidRPr="00C6380F">
        <w:rPr>
          <w:bCs/>
          <w:sz w:val="28"/>
          <w:szCs w:val="28"/>
        </w:rPr>
        <w:t>Настоящий административный регламент предоставления муниципальной услуги (далее – Административный регламент) разработан</w:t>
      </w:r>
      <w:r w:rsidR="00EF6958" w:rsidRPr="00C6380F">
        <w:rPr>
          <w:bCs/>
          <w:sz w:val="28"/>
          <w:szCs w:val="28"/>
        </w:rPr>
        <w:t xml:space="preserve"> </w:t>
      </w:r>
      <w:r w:rsidRPr="00C6380F">
        <w:rPr>
          <w:bCs/>
          <w:sz w:val="28"/>
          <w:szCs w:val="28"/>
        </w:rPr>
        <w:t xml:space="preserve">в целях </w:t>
      </w:r>
      <w:r w:rsidRPr="00C6380F">
        <w:rPr>
          <w:sz w:val="28"/>
          <w:szCs w:val="28"/>
        </w:rPr>
        <w:t>повышения доступности муниципальной услуги, создания комфортных условий для ее получателей и определяет сроки и последовательность действий (административных процедур) при предоставлении муниципальной услуги.</w:t>
      </w:r>
    </w:p>
    <w:p w:rsidR="00752819" w:rsidRPr="00C6380F" w:rsidRDefault="00317171" w:rsidP="00E1613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80F">
        <w:rPr>
          <w:rFonts w:ascii="Times New Roman" w:hAnsi="Times New Roman"/>
          <w:sz w:val="28"/>
          <w:szCs w:val="28"/>
        </w:rPr>
        <w:t xml:space="preserve">1.2. </w:t>
      </w:r>
      <w:r w:rsidR="00752819" w:rsidRPr="00C6380F">
        <w:rPr>
          <w:rFonts w:ascii="Times New Roman" w:hAnsi="Times New Roman"/>
          <w:sz w:val="28"/>
          <w:szCs w:val="28"/>
        </w:rPr>
        <w:t>Заявителем на предоставление муниципальной услуги (далее - Заявитель) и получателем муниципальной услуги (далее - Получатель) может быть любое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его уполномоченный представитель, обратившиеся в организацию, предоставляющую муниципальную услугу, с устным запросом либо с заявлением о предоставлении муниципальной услуги, оформленным в письменной или электронной форме</w:t>
      </w:r>
      <w:r w:rsidR="007F5EF9" w:rsidRPr="00C6380F">
        <w:rPr>
          <w:rFonts w:ascii="Times New Roman" w:hAnsi="Times New Roman"/>
          <w:sz w:val="28"/>
          <w:szCs w:val="28"/>
        </w:rPr>
        <w:t>.</w:t>
      </w:r>
      <w:r w:rsidR="00752819" w:rsidRPr="00C6380F">
        <w:rPr>
          <w:rFonts w:ascii="Times New Roman" w:hAnsi="Times New Roman"/>
          <w:sz w:val="28"/>
          <w:szCs w:val="28"/>
        </w:rPr>
        <w:t xml:space="preserve"> </w:t>
      </w:r>
    </w:p>
    <w:p w:rsidR="00317171" w:rsidRPr="00C6380F" w:rsidRDefault="00317171" w:rsidP="00E1613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7171" w:rsidRPr="00C6380F" w:rsidRDefault="00317171" w:rsidP="00E16136">
      <w:pPr>
        <w:pStyle w:val="p4"/>
        <w:tabs>
          <w:tab w:val="clear" w:pos="606"/>
          <w:tab w:val="left" w:pos="0"/>
        </w:tabs>
        <w:spacing w:line="240" w:lineRule="auto"/>
        <w:ind w:left="0" w:firstLine="709"/>
        <w:jc w:val="center"/>
        <w:rPr>
          <w:b/>
          <w:sz w:val="28"/>
          <w:szCs w:val="28"/>
          <w:lang w:val="ru-RU"/>
        </w:rPr>
      </w:pPr>
      <w:r w:rsidRPr="00C6380F">
        <w:rPr>
          <w:b/>
          <w:sz w:val="28"/>
          <w:szCs w:val="28"/>
        </w:rPr>
        <w:t>II</w:t>
      </w:r>
      <w:r w:rsidRPr="00C6380F">
        <w:rPr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380F">
        <w:rPr>
          <w:sz w:val="28"/>
          <w:szCs w:val="28"/>
        </w:rPr>
        <w:t>2.1. Наименование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</w:t>
      </w:r>
      <w:r w:rsidR="00EF6958" w:rsidRPr="00C6380F">
        <w:rPr>
          <w:sz w:val="28"/>
          <w:szCs w:val="28"/>
        </w:rPr>
        <w:t xml:space="preserve"> </w:t>
      </w:r>
      <w:r w:rsidR="0013695C" w:rsidRPr="00C6380F">
        <w:rPr>
          <w:bCs/>
          <w:sz w:val="28"/>
          <w:szCs w:val="28"/>
        </w:rPr>
        <w:t xml:space="preserve">на территории </w:t>
      </w:r>
      <w:r w:rsidR="00D5206A" w:rsidRPr="00C6380F">
        <w:rPr>
          <w:bCs/>
          <w:sz w:val="28"/>
          <w:szCs w:val="28"/>
        </w:rPr>
        <w:t>Идринского района</w:t>
      </w:r>
      <w:r w:rsidRPr="00C6380F">
        <w:rPr>
          <w:bCs/>
          <w:sz w:val="28"/>
          <w:szCs w:val="28"/>
        </w:rPr>
        <w:t xml:space="preserve">» (далее – муниципальная услуга). 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2.2. Муниципальная услуга предоставляется:</w:t>
      </w:r>
    </w:p>
    <w:p w:rsidR="00317171" w:rsidRPr="00C6380F" w:rsidRDefault="0013695C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Отделом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образовани</w:t>
      </w:r>
      <w:r w:rsidRPr="00C6380F">
        <w:rPr>
          <w:sz w:val="28"/>
          <w:szCs w:val="28"/>
        </w:rPr>
        <w:t xml:space="preserve">я администрации </w:t>
      </w:r>
      <w:r w:rsidR="00D5206A" w:rsidRPr="00C6380F">
        <w:rPr>
          <w:sz w:val="28"/>
          <w:szCs w:val="28"/>
        </w:rPr>
        <w:t>Идринского района</w:t>
      </w:r>
      <w:r w:rsidR="00AE02F1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(</w:t>
      </w:r>
      <w:r w:rsidRPr="00C6380F">
        <w:rPr>
          <w:sz w:val="28"/>
          <w:szCs w:val="28"/>
        </w:rPr>
        <w:t xml:space="preserve">далее </w:t>
      </w:r>
      <w:r w:rsidR="00D5206A" w:rsidRPr="00C6380F">
        <w:rPr>
          <w:sz w:val="28"/>
          <w:szCs w:val="28"/>
        </w:rPr>
        <w:t>–</w:t>
      </w:r>
      <w:r w:rsidRPr="00C6380F">
        <w:rPr>
          <w:sz w:val="28"/>
          <w:szCs w:val="28"/>
        </w:rPr>
        <w:t xml:space="preserve"> </w:t>
      </w:r>
      <w:r w:rsidR="00D5206A" w:rsidRPr="00C6380F">
        <w:rPr>
          <w:sz w:val="28"/>
          <w:szCs w:val="28"/>
        </w:rPr>
        <w:t xml:space="preserve">отдел </w:t>
      </w:r>
      <w:r w:rsidR="00317171" w:rsidRPr="00C6380F">
        <w:rPr>
          <w:sz w:val="28"/>
          <w:szCs w:val="28"/>
        </w:rPr>
        <w:t>образования)</w:t>
      </w:r>
      <w:r w:rsidR="00752819" w:rsidRPr="00C6380F">
        <w:rPr>
          <w:sz w:val="28"/>
          <w:szCs w:val="28"/>
        </w:rPr>
        <w:t xml:space="preserve">, </w:t>
      </w:r>
      <w:r w:rsidR="00317171" w:rsidRPr="00C6380F">
        <w:rPr>
          <w:sz w:val="28"/>
          <w:szCs w:val="28"/>
        </w:rPr>
        <w:t>информация о месте нахождения, графике работы, адрес</w:t>
      </w:r>
      <w:r w:rsidR="00752819" w:rsidRPr="00C6380F">
        <w:rPr>
          <w:sz w:val="28"/>
          <w:szCs w:val="28"/>
        </w:rPr>
        <w:t>е</w:t>
      </w:r>
      <w:r w:rsidR="00EF6958" w:rsidRPr="00C6380F">
        <w:rPr>
          <w:sz w:val="28"/>
          <w:szCs w:val="28"/>
        </w:rPr>
        <w:t xml:space="preserve"> </w:t>
      </w:r>
      <w:r w:rsidR="00752819" w:rsidRPr="00C6380F">
        <w:rPr>
          <w:sz w:val="28"/>
          <w:szCs w:val="28"/>
        </w:rPr>
        <w:t xml:space="preserve">и </w:t>
      </w:r>
      <w:r w:rsidRPr="00C6380F">
        <w:rPr>
          <w:sz w:val="28"/>
          <w:szCs w:val="28"/>
        </w:rPr>
        <w:t xml:space="preserve">контактных телефонах </w:t>
      </w:r>
      <w:r w:rsidR="00752819" w:rsidRPr="00C6380F">
        <w:rPr>
          <w:sz w:val="28"/>
          <w:szCs w:val="28"/>
        </w:rPr>
        <w:t xml:space="preserve">которого указана </w:t>
      </w:r>
      <w:r w:rsidR="00317171" w:rsidRPr="00C6380F">
        <w:rPr>
          <w:sz w:val="28"/>
          <w:szCs w:val="28"/>
        </w:rPr>
        <w:t xml:space="preserve">в </w:t>
      </w:r>
      <w:r w:rsidR="00752819" w:rsidRPr="00C6380F">
        <w:rPr>
          <w:sz w:val="28"/>
          <w:szCs w:val="28"/>
        </w:rPr>
        <w:t>П</w:t>
      </w:r>
      <w:r w:rsidR="00317171" w:rsidRPr="00C6380F">
        <w:rPr>
          <w:sz w:val="28"/>
          <w:szCs w:val="28"/>
        </w:rPr>
        <w:t>риложении № 1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к Административному регламенту.</w:t>
      </w:r>
    </w:p>
    <w:p w:rsidR="00317171" w:rsidRPr="00C6380F" w:rsidRDefault="00317171" w:rsidP="00E16136">
      <w:pPr>
        <w:ind w:firstLine="709"/>
        <w:jc w:val="both"/>
        <w:rPr>
          <w:bCs/>
          <w:sz w:val="28"/>
          <w:szCs w:val="28"/>
        </w:rPr>
      </w:pPr>
      <w:r w:rsidRPr="00C6380F">
        <w:rPr>
          <w:sz w:val="28"/>
          <w:szCs w:val="28"/>
        </w:rPr>
        <w:lastRenderedPageBreak/>
        <w:t>2.3. Результатом предоставления муниципальной услуги является предоставление Заявителю информации об организации общедоступного и бесплатного дошкольного, начального общего, основного общего, среднего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общего образования, а также дополнительного образования в муниципальных образовательных учреждениях</w:t>
      </w:r>
      <w:r w:rsidR="0074232E" w:rsidRPr="00C6380F">
        <w:rPr>
          <w:sz w:val="28"/>
          <w:szCs w:val="28"/>
        </w:rPr>
        <w:t xml:space="preserve"> </w:t>
      </w:r>
      <w:r w:rsidR="00D5206A" w:rsidRPr="00C6380F">
        <w:rPr>
          <w:sz w:val="28"/>
          <w:szCs w:val="28"/>
        </w:rPr>
        <w:t>Идринского района</w:t>
      </w:r>
      <w:r w:rsidRPr="00C6380F">
        <w:rPr>
          <w:sz w:val="28"/>
          <w:szCs w:val="28"/>
        </w:rPr>
        <w:t xml:space="preserve">, </w:t>
      </w:r>
      <w:r w:rsidR="00D5206A" w:rsidRPr="00C6380F">
        <w:rPr>
          <w:sz w:val="28"/>
          <w:szCs w:val="28"/>
        </w:rPr>
        <w:t>подведомственных о</w:t>
      </w:r>
      <w:r w:rsidR="0074232E" w:rsidRPr="00C6380F">
        <w:rPr>
          <w:sz w:val="28"/>
          <w:szCs w:val="28"/>
        </w:rPr>
        <w:t>тделу образования (далее – образовательные учреждения)</w:t>
      </w:r>
      <w:r w:rsidRPr="00C6380F">
        <w:rPr>
          <w:bCs/>
          <w:sz w:val="28"/>
          <w:szCs w:val="28"/>
        </w:rPr>
        <w:t>.</w:t>
      </w:r>
    </w:p>
    <w:p w:rsidR="00317171" w:rsidRPr="00C6380F" w:rsidRDefault="00317171" w:rsidP="00E16136">
      <w:pPr>
        <w:ind w:firstLine="709"/>
        <w:jc w:val="both"/>
        <w:rPr>
          <w:bCs/>
          <w:sz w:val="28"/>
          <w:szCs w:val="28"/>
        </w:rPr>
      </w:pPr>
      <w:r w:rsidRPr="00C6380F">
        <w:rPr>
          <w:bCs/>
          <w:sz w:val="28"/>
          <w:szCs w:val="28"/>
        </w:rPr>
        <w:t>Юридическим фактом, которым заканчивается предоставление муниципальной услуги является:</w:t>
      </w:r>
    </w:p>
    <w:p w:rsidR="00317171" w:rsidRPr="00C6380F" w:rsidRDefault="00FD2B5E" w:rsidP="00E16136">
      <w:pPr>
        <w:ind w:firstLine="709"/>
        <w:jc w:val="both"/>
        <w:rPr>
          <w:bCs/>
          <w:sz w:val="28"/>
          <w:szCs w:val="28"/>
        </w:rPr>
      </w:pPr>
      <w:r w:rsidRPr="00C6380F">
        <w:rPr>
          <w:bCs/>
          <w:sz w:val="28"/>
          <w:szCs w:val="28"/>
        </w:rPr>
        <w:t xml:space="preserve">- </w:t>
      </w:r>
      <w:r w:rsidR="00317171" w:rsidRPr="00C6380F">
        <w:rPr>
          <w:bCs/>
          <w:sz w:val="28"/>
          <w:szCs w:val="28"/>
        </w:rPr>
        <w:t>ответ в письменной форме с указанием необходимой информации либо</w:t>
      </w:r>
      <w:r w:rsidR="00EF6958" w:rsidRPr="00C6380F">
        <w:rPr>
          <w:bCs/>
          <w:sz w:val="28"/>
          <w:szCs w:val="28"/>
        </w:rPr>
        <w:t xml:space="preserve"> </w:t>
      </w:r>
      <w:r w:rsidR="00317171" w:rsidRPr="00C6380F">
        <w:rPr>
          <w:bCs/>
          <w:sz w:val="28"/>
          <w:szCs w:val="28"/>
        </w:rPr>
        <w:t>с приложением информационных (справочных) материалов, оформленных в виде информационных листков, распечатки</w:t>
      </w:r>
      <w:r w:rsidR="0013695C" w:rsidRPr="00C6380F">
        <w:rPr>
          <w:bCs/>
          <w:sz w:val="28"/>
          <w:szCs w:val="28"/>
        </w:rPr>
        <w:t xml:space="preserve"> с официального сайта </w:t>
      </w:r>
      <w:r w:rsidR="00AE350F" w:rsidRPr="00C6380F">
        <w:rPr>
          <w:bCs/>
          <w:sz w:val="28"/>
          <w:szCs w:val="28"/>
        </w:rPr>
        <w:t>Отдела</w:t>
      </w:r>
      <w:r w:rsidR="00317171" w:rsidRPr="00C6380F">
        <w:rPr>
          <w:bCs/>
          <w:sz w:val="28"/>
          <w:szCs w:val="28"/>
        </w:rPr>
        <w:t xml:space="preserve"> образования в сети Интернет, или иных информационных материалов на бумажном носителе</w:t>
      </w:r>
      <w:r w:rsidR="00EF6958" w:rsidRPr="00C6380F">
        <w:rPr>
          <w:bCs/>
          <w:sz w:val="28"/>
          <w:szCs w:val="28"/>
        </w:rPr>
        <w:t xml:space="preserve"> </w:t>
      </w:r>
      <w:r w:rsidR="00317171" w:rsidRPr="00C6380F">
        <w:rPr>
          <w:bCs/>
          <w:sz w:val="28"/>
          <w:szCs w:val="28"/>
        </w:rPr>
        <w:t xml:space="preserve">в случае обращения Заявителя в </w:t>
      </w:r>
      <w:r w:rsidR="00D5206A" w:rsidRPr="00C6380F">
        <w:rPr>
          <w:bCs/>
          <w:sz w:val="28"/>
          <w:szCs w:val="28"/>
        </w:rPr>
        <w:t xml:space="preserve">отдел </w:t>
      </w:r>
      <w:r w:rsidRPr="00C6380F">
        <w:rPr>
          <w:bCs/>
          <w:sz w:val="28"/>
          <w:szCs w:val="28"/>
        </w:rPr>
        <w:t xml:space="preserve">образования </w:t>
      </w:r>
      <w:r w:rsidR="00317171" w:rsidRPr="00C6380F">
        <w:rPr>
          <w:bCs/>
          <w:sz w:val="28"/>
          <w:szCs w:val="28"/>
        </w:rPr>
        <w:t>с за</w:t>
      </w:r>
      <w:r w:rsidRPr="00C6380F">
        <w:rPr>
          <w:bCs/>
          <w:sz w:val="28"/>
          <w:szCs w:val="28"/>
        </w:rPr>
        <w:t>явлением</w:t>
      </w:r>
      <w:r w:rsidR="00EF6958" w:rsidRPr="00C6380F">
        <w:rPr>
          <w:bCs/>
          <w:sz w:val="28"/>
          <w:szCs w:val="28"/>
        </w:rPr>
        <w:t xml:space="preserve"> </w:t>
      </w:r>
      <w:r w:rsidR="00317171" w:rsidRPr="00C6380F">
        <w:rPr>
          <w:bCs/>
          <w:sz w:val="28"/>
          <w:szCs w:val="28"/>
        </w:rPr>
        <w:t xml:space="preserve">о предоставлении муниципальной услуги, </w:t>
      </w:r>
      <w:r w:rsidRPr="00C6380F">
        <w:rPr>
          <w:bCs/>
          <w:sz w:val="28"/>
          <w:szCs w:val="28"/>
        </w:rPr>
        <w:t xml:space="preserve">оформленным </w:t>
      </w:r>
      <w:r w:rsidR="00317171" w:rsidRPr="00C6380F">
        <w:rPr>
          <w:bCs/>
          <w:sz w:val="28"/>
          <w:szCs w:val="28"/>
        </w:rPr>
        <w:t>в письменной или электронной формах</w:t>
      </w:r>
      <w:r w:rsidR="00711C46" w:rsidRPr="00C6380F">
        <w:rPr>
          <w:bCs/>
          <w:sz w:val="28"/>
          <w:szCs w:val="28"/>
        </w:rPr>
        <w:t xml:space="preserve"> (далее - заявление)</w:t>
      </w:r>
      <w:r w:rsidR="00317171" w:rsidRPr="00C6380F">
        <w:rPr>
          <w:bCs/>
          <w:sz w:val="28"/>
          <w:szCs w:val="28"/>
        </w:rPr>
        <w:t>;</w:t>
      </w:r>
    </w:p>
    <w:p w:rsidR="00317171" w:rsidRPr="00C6380F" w:rsidRDefault="00FD2B5E" w:rsidP="00E16136">
      <w:pPr>
        <w:ind w:firstLine="709"/>
        <w:jc w:val="both"/>
        <w:rPr>
          <w:bCs/>
          <w:sz w:val="28"/>
          <w:szCs w:val="28"/>
        </w:rPr>
      </w:pPr>
      <w:r w:rsidRPr="00C6380F">
        <w:rPr>
          <w:bCs/>
          <w:sz w:val="28"/>
          <w:szCs w:val="28"/>
        </w:rPr>
        <w:t xml:space="preserve">- </w:t>
      </w:r>
      <w:r w:rsidR="00317171" w:rsidRPr="00C6380F">
        <w:rPr>
          <w:bCs/>
          <w:sz w:val="28"/>
          <w:szCs w:val="28"/>
        </w:rPr>
        <w:t xml:space="preserve">ответ в устной форме с указанием необходимой информации в случае обращения Заявителя в </w:t>
      </w:r>
      <w:r w:rsidR="00D5206A" w:rsidRPr="00C6380F">
        <w:rPr>
          <w:bCs/>
          <w:sz w:val="28"/>
          <w:szCs w:val="28"/>
        </w:rPr>
        <w:t xml:space="preserve">отдел </w:t>
      </w:r>
      <w:r w:rsidRPr="00C6380F">
        <w:rPr>
          <w:bCs/>
          <w:sz w:val="28"/>
          <w:szCs w:val="28"/>
        </w:rPr>
        <w:t>образования</w:t>
      </w:r>
      <w:r w:rsidR="00317171" w:rsidRPr="00C6380F">
        <w:rPr>
          <w:bCs/>
          <w:sz w:val="28"/>
          <w:szCs w:val="28"/>
        </w:rPr>
        <w:t xml:space="preserve"> с </w:t>
      </w:r>
      <w:r w:rsidRPr="00C6380F">
        <w:rPr>
          <w:bCs/>
          <w:sz w:val="28"/>
          <w:szCs w:val="28"/>
        </w:rPr>
        <w:t xml:space="preserve">устным </w:t>
      </w:r>
      <w:r w:rsidR="00317171" w:rsidRPr="00C6380F">
        <w:rPr>
          <w:bCs/>
          <w:sz w:val="28"/>
          <w:szCs w:val="28"/>
        </w:rPr>
        <w:t>запросом о предоставлении муниципальной услуги</w:t>
      </w:r>
      <w:r w:rsidR="00711C46" w:rsidRPr="00C6380F">
        <w:rPr>
          <w:bCs/>
          <w:sz w:val="28"/>
          <w:szCs w:val="28"/>
        </w:rPr>
        <w:t xml:space="preserve"> (далее - запрос)</w:t>
      </w:r>
      <w:r w:rsidR="00317171" w:rsidRPr="00C6380F">
        <w:rPr>
          <w:bCs/>
          <w:sz w:val="28"/>
          <w:szCs w:val="28"/>
        </w:rPr>
        <w:t>;</w:t>
      </w:r>
    </w:p>
    <w:p w:rsidR="00317171" w:rsidRPr="00C6380F" w:rsidRDefault="00FD2B5E" w:rsidP="00E16136">
      <w:pPr>
        <w:ind w:firstLine="709"/>
        <w:jc w:val="both"/>
        <w:rPr>
          <w:bCs/>
          <w:sz w:val="28"/>
          <w:szCs w:val="28"/>
        </w:rPr>
      </w:pPr>
      <w:r w:rsidRPr="00C6380F">
        <w:rPr>
          <w:bCs/>
          <w:sz w:val="28"/>
          <w:szCs w:val="28"/>
        </w:rPr>
        <w:t xml:space="preserve">- </w:t>
      </w:r>
      <w:r w:rsidR="00317171" w:rsidRPr="00C6380F">
        <w:rPr>
          <w:bCs/>
          <w:sz w:val="28"/>
          <w:szCs w:val="28"/>
        </w:rPr>
        <w:t>размещение публикаций (статей, заметок) в средствах массовой информации, размещение информации</w:t>
      </w:r>
      <w:r w:rsidR="00D5206A" w:rsidRPr="00C6380F">
        <w:rPr>
          <w:bCs/>
          <w:sz w:val="28"/>
          <w:szCs w:val="28"/>
        </w:rPr>
        <w:t xml:space="preserve"> на официальном сайте </w:t>
      </w:r>
      <w:r w:rsidR="00AE350F" w:rsidRPr="00C6380F">
        <w:rPr>
          <w:bCs/>
          <w:sz w:val="28"/>
          <w:szCs w:val="28"/>
        </w:rPr>
        <w:t>отдела</w:t>
      </w:r>
      <w:r w:rsidR="00317171" w:rsidRPr="00C6380F">
        <w:rPr>
          <w:bCs/>
          <w:sz w:val="28"/>
          <w:szCs w:val="28"/>
        </w:rPr>
        <w:t xml:space="preserve"> образования в сети Интернет, и</w:t>
      </w:r>
      <w:r w:rsidR="00D5206A" w:rsidRPr="00C6380F">
        <w:rPr>
          <w:bCs/>
          <w:sz w:val="28"/>
          <w:szCs w:val="28"/>
        </w:rPr>
        <w:t xml:space="preserve">нформационных стендах </w:t>
      </w:r>
      <w:r w:rsidR="00AE350F" w:rsidRPr="00C6380F">
        <w:rPr>
          <w:bCs/>
          <w:sz w:val="28"/>
          <w:szCs w:val="28"/>
        </w:rPr>
        <w:t>отдела</w:t>
      </w:r>
      <w:r w:rsidR="00317171" w:rsidRPr="00C6380F">
        <w:rPr>
          <w:bCs/>
          <w:sz w:val="28"/>
          <w:szCs w:val="28"/>
        </w:rPr>
        <w:t xml:space="preserve"> образования</w:t>
      </w:r>
      <w:r w:rsidR="00EF6958" w:rsidRPr="00C6380F">
        <w:rPr>
          <w:bCs/>
          <w:sz w:val="28"/>
          <w:szCs w:val="28"/>
        </w:rPr>
        <w:t xml:space="preserve"> </w:t>
      </w:r>
      <w:r w:rsidR="00317171" w:rsidRPr="00C6380F">
        <w:rPr>
          <w:bCs/>
          <w:sz w:val="28"/>
          <w:szCs w:val="28"/>
        </w:rPr>
        <w:t>при публичном информировании о предоставлении муниципальной услуги.</w:t>
      </w:r>
    </w:p>
    <w:p w:rsidR="00317171" w:rsidRPr="00C6380F" w:rsidRDefault="00317171" w:rsidP="00E16136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2.4. Правовые основания для предоставления муниципальной услуги:</w:t>
      </w:r>
    </w:p>
    <w:p w:rsidR="00317171" w:rsidRPr="00C6380F" w:rsidRDefault="00317171" w:rsidP="00E16136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Конституция Российской Федерации;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317171" w:rsidRPr="00C6380F" w:rsidRDefault="00317171" w:rsidP="00E16136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Федеральный закон от 02.05.2006 № 59-ФЗ «О порядке рассмотрения обращений граждан Российской Федерации»;</w:t>
      </w:r>
    </w:p>
    <w:p w:rsidR="00317171" w:rsidRPr="00C6380F" w:rsidRDefault="00317171" w:rsidP="00E16136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17171" w:rsidRPr="00C6380F" w:rsidRDefault="00317171" w:rsidP="00E16136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Федеральный закон от 27.07.2006 № 152-ФЗ «О персональных данных»;</w:t>
      </w:r>
    </w:p>
    <w:p w:rsidR="00317171" w:rsidRPr="00C6380F" w:rsidRDefault="00317171" w:rsidP="00E16136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Федеральный закон от 06.04.2011 № 63-ФЗ «Об электронной подписи»;</w:t>
      </w:r>
    </w:p>
    <w:p w:rsidR="00317171" w:rsidRPr="00C6380F" w:rsidRDefault="00317171" w:rsidP="00E16136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Федеральный закон от 24.11.1995 № 181-ФЗ «О социальной защите инвалидов в Российской Федерации»;</w:t>
      </w:r>
    </w:p>
    <w:p w:rsidR="00317171" w:rsidRPr="00C6380F" w:rsidRDefault="00317171" w:rsidP="00E16136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Закон Красноярского края от 26.06.2014 № 6-2519 «Об образовании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в Красноярском крае»;</w:t>
      </w:r>
    </w:p>
    <w:p w:rsidR="00AE02F1" w:rsidRPr="00C6380F" w:rsidRDefault="00AE02F1" w:rsidP="00AE02F1">
      <w:pPr>
        <w:ind w:firstLine="708"/>
        <w:jc w:val="both"/>
        <w:rPr>
          <w:color w:val="FF0000"/>
          <w:sz w:val="28"/>
          <w:szCs w:val="28"/>
          <w:lang w:eastAsia="en-US"/>
        </w:rPr>
      </w:pPr>
      <w:r w:rsidRPr="00C6380F">
        <w:rPr>
          <w:sz w:val="28"/>
          <w:szCs w:val="28"/>
          <w:lang w:eastAsia="en-US"/>
        </w:rPr>
        <w:lastRenderedPageBreak/>
        <w:t>Устав Идринского района Красноярского края, принятый решением</w:t>
      </w:r>
      <w:r w:rsidRPr="00C6380F">
        <w:rPr>
          <w:color w:val="FF0000"/>
          <w:sz w:val="28"/>
          <w:szCs w:val="28"/>
          <w:lang w:eastAsia="en-US"/>
        </w:rPr>
        <w:t xml:space="preserve"> </w:t>
      </w:r>
      <w:r w:rsidRPr="00C6380F">
        <w:rPr>
          <w:color w:val="000000"/>
          <w:sz w:val="28"/>
          <w:szCs w:val="28"/>
        </w:rPr>
        <w:t>Идринского районного Совета депутатов от 25.01.1997 (Акт.редакция от 02.07.2018)</w:t>
      </w:r>
      <w:r w:rsidRPr="00C6380F">
        <w:rPr>
          <w:sz w:val="28"/>
          <w:szCs w:val="28"/>
          <w:lang w:eastAsia="en-US"/>
        </w:rPr>
        <w:t>;</w:t>
      </w:r>
    </w:p>
    <w:p w:rsidR="00317171" w:rsidRPr="00C6380F" w:rsidRDefault="006802F1" w:rsidP="00AE02F1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6380F">
        <w:rPr>
          <w:color w:val="FF0000"/>
          <w:sz w:val="28"/>
          <w:szCs w:val="28"/>
        </w:rPr>
        <w:t xml:space="preserve"> </w:t>
      </w:r>
      <w:r w:rsidR="00AE02F1" w:rsidRPr="00C6380F">
        <w:rPr>
          <w:sz w:val="28"/>
          <w:szCs w:val="28"/>
        </w:rPr>
        <w:t>Положение об отделе образования администрации Идринского района, утвержденное постановлением администрации Идринского района от</w:t>
      </w:r>
      <w:r w:rsidR="00AE02F1" w:rsidRPr="00C6380F">
        <w:rPr>
          <w:color w:val="FF0000"/>
          <w:sz w:val="28"/>
          <w:szCs w:val="28"/>
        </w:rPr>
        <w:t xml:space="preserve"> </w:t>
      </w:r>
      <w:r w:rsidR="00AE02F1" w:rsidRPr="00C6380F">
        <w:rPr>
          <w:sz w:val="28"/>
          <w:szCs w:val="28"/>
        </w:rPr>
        <w:t>29.12.2016 № 472-П;</w:t>
      </w:r>
    </w:p>
    <w:p w:rsidR="00AE02F1" w:rsidRPr="00C6380F" w:rsidRDefault="00AE02F1" w:rsidP="00AE02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ежегодные правовые акты администрации Идринского района о закреплении образовательных учреждений за конкретными территориями города; </w:t>
      </w:r>
    </w:p>
    <w:p w:rsidR="00AE02F1" w:rsidRPr="00C6380F" w:rsidRDefault="00AE02F1" w:rsidP="00AE02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учредительные и правоустанавливающие документы, локальные акты муниципальных общеобразовательных учреждений Идринского района.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2.5.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Сроки предоставления муниципальной услуги.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2.5.1.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Муниципальная услуга предоставляется круглогодично.</w:t>
      </w:r>
    </w:p>
    <w:p w:rsidR="00317171" w:rsidRPr="00C6380F" w:rsidRDefault="00317171" w:rsidP="00E16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80F">
        <w:rPr>
          <w:rFonts w:ascii="Times New Roman" w:hAnsi="Times New Roman" w:cs="Times New Roman"/>
          <w:sz w:val="28"/>
          <w:szCs w:val="28"/>
        </w:rPr>
        <w:t>2.5.2. Максимально допустимые сроки предоставления муниципальной услуги при обращении Заявителя не должны превышать 10 рабочих</w:t>
      </w:r>
      <w:r w:rsidR="00EF6958" w:rsidRPr="00C6380F">
        <w:rPr>
          <w:rFonts w:ascii="Times New Roman" w:hAnsi="Times New Roman" w:cs="Times New Roman"/>
          <w:sz w:val="28"/>
          <w:szCs w:val="28"/>
        </w:rPr>
        <w:t xml:space="preserve"> </w:t>
      </w:r>
      <w:r w:rsidRPr="00C6380F">
        <w:rPr>
          <w:rFonts w:ascii="Times New Roman" w:hAnsi="Times New Roman" w:cs="Times New Roman"/>
          <w:sz w:val="28"/>
          <w:szCs w:val="28"/>
        </w:rPr>
        <w:t xml:space="preserve">дней со дня регистрации </w:t>
      </w:r>
      <w:r w:rsidR="00416F30" w:rsidRPr="00C6380F">
        <w:rPr>
          <w:rFonts w:ascii="Times New Roman" w:hAnsi="Times New Roman" w:cs="Times New Roman"/>
          <w:sz w:val="28"/>
          <w:szCs w:val="28"/>
        </w:rPr>
        <w:t>заявления</w:t>
      </w:r>
      <w:r w:rsidRPr="00C638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171" w:rsidRPr="00C6380F" w:rsidRDefault="00317171" w:rsidP="00E16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80F">
        <w:rPr>
          <w:rFonts w:ascii="Times New Roman" w:hAnsi="Times New Roman" w:cs="Times New Roman"/>
          <w:sz w:val="28"/>
          <w:szCs w:val="28"/>
        </w:rPr>
        <w:t xml:space="preserve">2.6. </w:t>
      </w:r>
      <w:r w:rsidR="00DE1D75" w:rsidRPr="00C6380F">
        <w:rPr>
          <w:rFonts w:ascii="Times New Roman" w:hAnsi="Times New Roman" w:cs="Times New Roman"/>
          <w:sz w:val="28"/>
          <w:szCs w:val="28"/>
        </w:rPr>
        <w:t>Исчерпывающий п</w:t>
      </w:r>
      <w:r w:rsidRPr="00C6380F"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для предоставления муниципальной услуги. 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2.6.1. Для предоставления муниципальной услуги по </w:t>
      </w:r>
      <w:r w:rsidR="00711C46" w:rsidRPr="00C6380F">
        <w:rPr>
          <w:sz w:val="28"/>
          <w:szCs w:val="28"/>
        </w:rPr>
        <w:t>заявлению</w:t>
      </w:r>
      <w:r w:rsidRPr="00C6380F">
        <w:rPr>
          <w:sz w:val="28"/>
          <w:szCs w:val="28"/>
        </w:rPr>
        <w:t>,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Заявитель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пред</w:t>
      </w:r>
      <w:r w:rsidR="00711C46" w:rsidRPr="00C6380F">
        <w:rPr>
          <w:sz w:val="28"/>
          <w:szCs w:val="28"/>
        </w:rPr>
        <w:t>о</w:t>
      </w:r>
      <w:r w:rsidRPr="00C6380F">
        <w:rPr>
          <w:sz w:val="28"/>
          <w:szCs w:val="28"/>
        </w:rPr>
        <w:t>ставляет заявление</w:t>
      </w:r>
      <w:r w:rsidR="00711C46" w:rsidRPr="00C6380F">
        <w:rPr>
          <w:sz w:val="28"/>
          <w:szCs w:val="28"/>
        </w:rPr>
        <w:t xml:space="preserve"> по форме, указанной в П</w:t>
      </w:r>
      <w:r w:rsidRPr="00C6380F">
        <w:rPr>
          <w:sz w:val="28"/>
          <w:szCs w:val="28"/>
        </w:rPr>
        <w:t>риложени</w:t>
      </w:r>
      <w:r w:rsidR="00711C46" w:rsidRPr="00C6380F">
        <w:rPr>
          <w:sz w:val="28"/>
          <w:szCs w:val="28"/>
        </w:rPr>
        <w:t>и</w:t>
      </w:r>
      <w:r w:rsidRPr="00C6380F">
        <w:rPr>
          <w:sz w:val="28"/>
          <w:szCs w:val="28"/>
        </w:rPr>
        <w:t xml:space="preserve"> № 3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к Административному регламенту.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Заявление может быть представлено Заявителем лично или направлено посредством почтового отправления, электронной почты: </w:t>
      </w:r>
    </w:p>
    <w:p w:rsidR="00317171" w:rsidRPr="00C6380F" w:rsidRDefault="006802F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в </w:t>
      </w:r>
      <w:r w:rsidR="00D5206A" w:rsidRPr="00C6380F">
        <w:rPr>
          <w:sz w:val="28"/>
          <w:szCs w:val="28"/>
        </w:rPr>
        <w:t xml:space="preserve">отдел </w:t>
      </w:r>
      <w:r w:rsidR="00317171" w:rsidRPr="00C6380F">
        <w:rPr>
          <w:sz w:val="28"/>
          <w:szCs w:val="28"/>
        </w:rPr>
        <w:t>образования;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в </w:t>
      </w:r>
      <w:r w:rsidR="00C70A51" w:rsidRPr="00C6380F">
        <w:rPr>
          <w:sz w:val="28"/>
          <w:szCs w:val="28"/>
        </w:rPr>
        <w:t>СП КГБУ «МФЦ» в</w:t>
      </w:r>
      <w:r w:rsidR="00526A71" w:rsidRPr="00C6380F">
        <w:rPr>
          <w:sz w:val="28"/>
          <w:szCs w:val="28"/>
        </w:rPr>
        <w:t xml:space="preserve"> с.Идринское</w:t>
      </w:r>
      <w:r w:rsidR="00C70A51" w:rsidRPr="00C6380F">
        <w:rPr>
          <w:sz w:val="28"/>
          <w:szCs w:val="28"/>
        </w:rPr>
        <w:t>, информация о месте нахождения, графике работы, адресе, контактном телефоне которого указана в Приложении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№ 2 к Административному регламенту.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В электронном виде заявление может быть направлено через Единый портал государственных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и муниципальных услуг (www.gosuslugi.ru) или Портал государственных и муниципальных услуг Красноярского края (www.gosuslugi.krskstate.ru) (далее</w:t>
      </w:r>
      <w:r w:rsidR="00C70A51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-</w:t>
      </w:r>
      <w:r w:rsidR="00C70A51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Порталы).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2.6.2. Заявление должно содержать в себе следующую информацию:</w:t>
      </w:r>
    </w:p>
    <w:p w:rsidR="00317171" w:rsidRPr="00C6380F" w:rsidRDefault="00C70A5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</w:t>
      </w:r>
      <w:r w:rsidR="00D5206A" w:rsidRPr="00C6380F">
        <w:rPr>
          <w:sz w:val="28"/>
          <w:szCs w:val="28"/>
        </w:rPr>
        <w:t xml:space="preserve">наименование </w:t>
      </w:r>
      <w:r w:rsidR="00AE350F" w:rsidRPr="00C6380F">
        <w:rPr>
          <w:sz w:val="28"/>
          <w:szCs w:val="28"/>
        </w:rPr>
        <w:t>отдела</w:t>
      </w:r>
      <w:r w:rsidR="00317171" w:rsidRPr="00C6380F">
        <w:rPr>
          <w:sz w:val="28"/>
          <w:szCs w:val="28"/>
        </w:rPr>
        <w:t xml:space="preserve"> образования</w:t>
      </w:r>
      <w:r w:rsidRPr="00C6380F">
        <w:rPr>
          <w:sz w:val="28"/>
          <w:szCs w:val="28"/>
        </w:rPr>
        <w:t xml:space="preserve"> и </w:t>
      </w:r>
      <w:r w:rsidR="00317171" w:rsidRPr="00C6380F">
        <w:rPr>
          <w:sz w:val="28"/>
          <w:szCs w:val="28"/>
        </w:rPr>
        <w:t>должность</w:t>
      </w:r>
      <w:r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руководит</w:t>
      </w:r>
      <w:r w:rsidR="00D5206A" w:rsidRPr="00C6380F">
        <w:rPr>
          <w:sz w:val="28"/>
          <w:szCs w:val="28"/>
        </w:rPr>
        <w:t xml:space="preserve">еля </w:t>
      </w:r>
      <w:r w:rsidR="00AE350F" w:rsidRPr="00C6380F">
        <w:rPr>
          <w:sz w:val="28"/>
          <w:szCs w:val="28"/>
        </w:rPr>
        <w:t>отдела</w:t>
      </w:r>
      <w:r w:rsidR="00317171" w:rsidRPr="00C6380F">
        <w:rPr>
          <w:sz w:val="28"/>
          <w:szCs w:val="28"/>
        </w:rPr>
        <w:t xml:space="preserve"> образования;</w:t>
      </w:r>
    </w:p>
    <w:p w:rsidR="00317171" w:rsidRPr="00C6380F" w:rsidRDefault="00C70A5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</w:t>
      </w:r>
      <w:r w:rsidR="00317171" w:rsidRPr="00C6380F">
        <w:rPr>
          <w:sz w:val="28"/>
          <w:szCs w:val="28"/>
        </w:rPr>
        <w:t xml:space="preserve">для Заявителей – физических лиц: </w:t>
      </w:r>
      <w:r w:rsidR="00521F55" w:rsidRPr="00C6380F">
        <w:rPr>
          <w:sz w:val="28"/>
          <w:szCs w:val="28"/>
        </w:rPr>
        <w:t xml:space="preserve">свои </w:t>
      </w:r>
      <w:r w:rsidR="00317171" w:rsidRPr="00C6380F">
        <w:rPr>
          <w:sz w:val="28"/>
          <w:szCs w:val="28"/>
        </w:rPr>
        <w:t xml:space="preserve">фамилию, имя, отчество (последнее – при наличии), почтовый либо электронный адрес, по которому должен быть направлен ответ, </w:t>
      </w:r>
      <w:r w:rsidR="00521F55" w:rsidRPr="00C6380F">
        <w:rPr>
          <w:sz w:val="28"/>
          <w:szCs w:val="28"/>
        </w:rPr>
        <w:t xml:space="preserve">перечень </w:t>
      </w:r>
      <w:r w:rsidR="00317171" w:rsidRPr="00C6380F">
        <w:rPr>
          <w:sz w:val="28"/>
          <w:szCs w:val="28"/>
        </w:rPr>
        <w:t>запрашиваем</w:t>
      </w:r>
      <w:r w:rsidR="00521F55" w:rsidRPr="00C6380F">
        <w:rPr>
          <w:sz w:val="28"/>
          <w:szCs w:val="28"/>
        </w:rPr>
        <w:t xml:space="preserve">ой </w:t>
      </w:r>
      <w:r w:rsidR="00317171" w:rsidRPr="00C6380F">
        <w:rPr>
          <w:sz w:val="28"/>
          <w:szCs w:val="28"/>
        </w:rPr>
        <w:t>информаци</w:t>
      </w:r>
      <w:r w:rsidR="00521F55" w:rsidRPr="00C6380F">
        <w:rPr>
          <w:sz w:val="28"/>
          <w:szCs w:val="28"/>
        </w:rPr>
        <w:t>и</w:t>
      </w:r>
      <w:r w:rsidR="00317171" w:rsidRPr="00C6380F">
        <w:rPr>
          <w:sz w:val="28"/>
          <w:szCs w:val="28"/>
        </w:rPr>
        <w:t xml:space="preserve"> в рамках предоставления муниципальной услуги, личную подпись и дату;</w:t>
      </w:r>
    </w:p>
    <w:p w:rsidR="00317171" w:rsidRPr="00C6380F" w:rsidRDefault="00521F55" w:rsidP="00E16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80F">
        <w:rPr>
          <w:rFonts w:ascii="Times New Roman" w:hAnsi="Times New Roman" w:cs="Times New Roman"/>
          <w:sz w:val="28"/>
          <w:szCs w:val="28"/>
        </w:rPr>
        <w:t xml:space="preserve">- </w:t>
      </w:r>
      <w:r w:rsidR="00317171" w:rsidRPr="00C6380F">
        <w:rPr>
          <w:rFonts w:ascii="Times New Roman" w:hAnsi="Times New Roman" w:cs="Times New Roman"/>
          <w:sz w:val="28"/>
          <w:szCs w:val="28"/>
        </w:rPr>
        <w:t xml:space="preserve">для Заявителей – юридических лиц: наименование юридического лица, почтовый либо электронный адрес, по которому должен быть направлен ответ, </w:t>
      </w:r>
      <w:r w:rsidRPr="00C6380F">
        <w:rPr>
          <w:rFonts w:ascii="Times New Roman" w:hAnsi="Times New Roman" w:cs="Times New Roman"/>
          <w:sz w:val="28"/>
          <w:szCs w:val="28"/>
        </w:rPr>
        <w:t>перечень запрашиваемой информации</w:t>
      </w:r>
      <w:r w:rsidR="00317171" w:rsidRPr="00C6380F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услуги, должность, фамилию, имя, отчество (последнее – при наличии) руководителя</w:t>
      </w:r>
      <w:r w:rsidRPr="00C6380F"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="00317171" w:rsidRPr="00C6380F">
        <w:rPr>
          <w:rFonts w:ascii="Times New Roman" w:hAnsi="Times New Roman" w:cs="Times New Roman"/>
          <w:sz w:val="28"/>
          <w:szCs w:val="28"/>
        </w:rPr>
        <w:t xml:space="preserve"> подпись и дату.</w:t>
      </w:r>
    </w:p>
    <w:p w:rsidR="00317171" w:rsidRPr="00C6380F" w:rsidRDefault="00317171" w:rsidP="00E16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80F">
        <w:rPr>
          <w:rFonts w:ascii="Times New Roman" w:hAnsi="Times New Roman" w:cs="Times New Roman"/>
          <w:sz w:val="28"/>
          <w:szCs w:val="28"/>
        </w:rPr>
        <w:lastRenderedPageBreak/>
        <w:t xml:space="preserve">2.6.3. Заявление должно быть </w:t>
      </w:r>
      <w:r w:rsidR="00E57177" w:rsidRPr="00C6380F">
        <w:rPr>
          <w:rFonts w:ascii="Times New Roman" w:hAnsi="Times New Roman" w:cs="Times New Roman"/>
          <w:sz w:val="28"/>
          <w:szCs w:val="28"/>
        </w:rPr>
        <w:t xml:space="preserve">оформлено </w:t>
      </w:r>
      <w:r w:rsidRPr="00C6380F">
        <w:rPr>
          <w:rFonts w:ascii="Times New Roman" w:hAnsi="Times New Roman" w:cs="Times New Roman"/>
          <w:sz w:val="28"/>
          <w:szCs w:val="28"/>
        </w:rPr>
        <w:t xml:space="preserve">на русском языке или </w:t>
      </w:r>
      <w:r w:rsidR="00E57177" w:rsidRPr="00C6380F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Pr="00C6380F">
        <w:rPr>
          <w:rFonts w:ascii="Times New Roman" w:hAnsi="Times New Roman" w:cs="Times New Roman"/>
          <w:sz w:val="28"/>
          <w:szCs w:val="28"/>
        </w:rPr>
        <w:t>вместе с заверенным в установленном порядке переводом</w:t>
      </w:r>
      <w:r w:rsidR="00EF6958" w:rsidRPr="00C6380F">
        <w:rPr>
          <w:rFonts w:ascii="Times New Roman" w:hAnsi="Times New Roman" w:cs="Times New Roman"/>
          <w:sz w:val="28"/>
          <w:szCs w:val="28"/>
        </w:rPr>
        <w:t xml:space="preserve"> </w:t>
      </w:r>
      <w:r w:rsidRPr="00C6380F">
        <w:rPr>
          <w:rFonts w:ascii="Times New Roman" w:hAnsi="Times New Roman" w:cs="Times New Roman"/>
          <w:sz w:val="28"/>
          <w:szCs w:val="28"/>
        </w:rPr>
        <w:t>на русский язык.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2.7.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Основания для отказа в приеме заявления отсутствуют.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2.8. Основания для отказа в предоставлении муниципальной услуги отсутствуют.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2.9.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Муниципальная услуга предоставляется бесплатно.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2.10. Информация по вопросам предоставления муниципальной услуги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предоставляется Заявителю: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в письменной форме по </w:t>
      </w:r>
      <w:r w:rsidR="00DC54C4" w:rsidRPr="00C6380F">
        <w:rPr>
          <w:sz w:val="28"/>
          <w:szCs w:val="28"/>
        </w:rPr>
        <w:t>заявлению</w:t>
      </w:r>
      <w:r w:rsidRPr="00C6380F">
        <w:rPr>
          <w:sz w:val="28"/>
          <w:szCs w:val="28"/>
        </w:rPr>
        <w:t>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в устной форме по запросу;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в электронной форме по за</w:t>
      </w:r>
      <w:r w:rsidR="00DC54C4" w:rsidRPr="00C6380F">
        <w:rPr>
          <w:sz w:val="28"/>
          <w:szCs w:val="28"/>
        </w:rPr>
        <w:t>явлению</w:t>
      </w:r>
      <w:r w:rsidRPr="00C6380F">
        <w:rPr>
          <w:sz w:val="28"/>
          <w:szCs w:val="28"/>
        </w:rPr>
        <w:t xml:space="preserve">, </w:t>
      </w:r>
      <w:r w:rsidR="00DC54C4" w:rsidRPr="00C6380F">
        <w:rPr>
          <w:sz w:val="28"/>
          <w:szCs w:val="28"/>
        </w:rPr>
        <w:t xml:space="preserve">оформленному </w:t>
      </w:r>
      <w:r w:rsidRPr="00C6380F">
        <w:rPr>
          <w:sz w:val="28"/>
          <w:szCs w:val="28"/>
        </w:rPr>
        <w:t>в письменной или электронной формах;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путем размещения в информационных терминалах (киосках) либо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на информационных стендах.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2.11. При п</w:t>
      </w:r>
      <w:r w:rsidR="003B02A1" w:rsidRPr="00C6380F">
        <w:rPr>
          <w:sz w:val="28"/>
          <w:szCs w:val="28"/>
        </w:rPr>
        <w:t xml:space="preserve">оступлении </w:t>
      </w:r>
      <w:r w:rsidRPr="00C6380F">
        <w:rPr>
          <w:sz w:val="28"/>
          <w:szCs w:val="28"/>
        </w:rPr>
        <w:t xml:space="preserve">запроса </w:t>
      </w:r>
      <w:r w:rsidR="003B02A1" w:rsidRPr="00C6380F">
        <w:rPr>
          <w:sz w:val="28"/>
          <w:szCs w:val="28"/>
        </w:rPr>
        <w:t xml:space="preserve">или подаче заявления </w:t>
      </w:r>
      <w:r w:rsidRPr="00C6380F">
        <w:rPr>
          <w:sz w:val="28"/>
          <w:szCs w:val="28"/>
        </w:rPr>
        <w:t>при личном обращении Заявителя,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прием Заявителя специалистом </w:t>
      </w:r>
      <w:r w:rsidR="00AE350F" w:rsidRPr="00C6380F">
        <w:rPr>
          <w:sz w:val="28"/>
          <w:szCs w:val="28"/>
        </w:rPr>
        <w:t>Отдела</w:t>
      </w:r>
      <w:r w:rsidR="003B02A1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образования или</w:t>
      </w:r>
      <w:r w:rsidR="00EF6958" w:rsidRPr="00C6380F">
        <w:rPr>
          <w:sz w:val="28"/>
          <w:szCs w:val="28"/>
        </w:rPr>
        <w:t xml:space="preserve"> </w:t>
      </w:r>
      <w:r w:rsidR="003B02A1" w:rsidRPr="00C6380F">
        <w:rPr>
          <w:sz w:val="28"/>
          <w:szCs w:val="28"/>
        </w:rPr>
        <w:t xml:space="preserve">СП КГБУ «МФЦ» в </w:t>
      </w:r>
      <w:r w:rsidR="00D5206A" w:rsidRPr="00C6380F">
        <w:rPr>
          <w:sz w:val="28"/>
          <w:szCs w:val="28"/>
        </w:rPr>
        <w:t>Идринского района</w:t>
      </w:r>
      <w:r w:rsidRPr="00C6380F">
        <w:rPr>
          <w:sz w:val="28"/>
          <w:szCs w:val="28"/>
        </w:rPr>
        <w:t xml:space="preserve"> ведется без предварительной записи в порядке живой очереди.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Максимальный срок ожидания в очереди не превышает 15 минут.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6380F">
        <w:rPr>
          <w:sz w:val="28"/>
          <w:szCs w:val="28"/>
        </w:rPr>
        <w:t xml:space="preserve">2.12. </w:t>
      </w:r>
      <w:r w:rsidRPr="00C6380F">
        <w:rPr>
          <w:sz w:val="28"/>
          <w:szCs w:val="28"/>
          <w:lang w:eastAsia="en-US"/>
        </w:rPr>
        <w:t>При ответах на телефонные звонки и устные обращения по вопросам предоставления муниципаль</w:t>
      </w:r>
      <w:r w:rsidR="00D5206A" w:rsidRPr="00C6380F">
        <w:rPr>
          <w:sz w:val="28"/>
          <w:szCs w:val="28"/>
          <w:lang w:eastAsia="en-US"/>
        </w:rPr>
        <w:t xml:space="preserve">ной услуги специалист </w:t>
      </w:r>
      <w:r w:rsidR="00AE350F" w:rsidRPr="00C6380F">
        <w:rPr>
          <w:sz w:val="28"/>
          <w:szCs w:val="28"/>
          <w:lang w:eastAsia="en-US"/>
        </w:rPr>
        <w:t>отдела</w:t>
      </w:r>
      <w:r w:rsidRPr="00C6380F">
        <w:rPr>
          <w:sz w:val="28"/>
          <w:szCs w:val="28"/>
          <w:lang w:eastAsia="en-US"/>
        </w:rPr>
        <w:t xml:space="preserve"> образования подробно и в вежливой форме предоставляет Заявителю информацию по интересующим его вопросам.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6380F">
        <w:rPr>
          <w:sz w:val="28"/>
          <w:szCs w:val="28"/>
          <w:lang w:eastAsia="en-US"/>
        </w:rPr>
        <w:t>Ответ на телефонный звонок должен начинаться с информации</w:t>
      </w:r>
      <w:r w:rsidR="00EF6958" w:rsidRPr="00C6380F">
        <w:rPr>
          <w:sz w:val="28"/>
          <w:szCs w:val="28"/>
          <w:lang w:eastAsia="en-US"/>
        </w:rPr>
        <w:t xml:space="preserve"> </w:t>
      </w:r>
      <w:r w:rsidRPr="00C6380F">
        <w:rPr>
          <w:sz w:val="28"/>
          <w:szCs w:val="28"/>
          <w:lang w:eastAsia="en-US"/>
        </w:rPr>
        <w:t xml:space="preserve">о наименовании учреждения, в которое обратился Заявитель, фамилии, имени, отчестве и </w:t>
      </w:r>
      <w:r w:rsidR="00B93317" w:rsidRPr="00C6380F">
        <w:rPr>
          <w:sz w:val="28"/>
          <w:szCs w:val="28"/>
          <w:lang w:eastAsia="en-US"/>
        </w:rPr>
        <w:t>должности специал</w:t>
      </w:r>
      <w:r w:rsidR="00D5206A" w:rsidRPr="00C6380F">
        <w:rPr>
          <w:sz w:val="28"/>
          <w:szCs w:val="28"/>
          <w:lang w:eastAsia="en-US"/>
        </w:rPr>
        <w:t xml:space="preserve">иста </w:t>
      </w:r>
      <w:r w:rsidR="00AE350F" w:rsidRPr="00C6380F">
        <w:rPr>
          <w:sz w:val="28"/>
          <w:szCs w:val="28"/>
          <w:lang w:eastAsia="en-US"/>
        </w:rPr>
        <w:t>отдела</w:t>
      </w:r>
      <w:r w:rsidRPr="00C6380F">
        <w:rPr>
          <w:sz w:val="28"/>
          <w:szCs w:val="28"/>
          <w:lang w:eastAsia="en-US"/>
        </w:rPr>
        <w:t xml:space="preserve"> образования, принявшего телефонный звонок.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6380F">
        <w:rPr>
          <w:sz w:val="28"/>
          <w:szCs w:val="28"/>
          <w:lang w:eastAsia="en-US"/>
        </w:rPr>
        <w:t>При нево</w:t>
      </w:r>
      <w:r w:rsidR="00D5206A" w:rsidRPr="00C6380F">
        <w:rPr>
          <w:sz w:val="28"/>
          <w:szCs w:val="28"/>
          <w:lang w:eastAsia="en-US"/>
        </w:rPr>
        <w:t xml:space="preserve">зможности специалиста </w:t>
      </w:r>
      <w:r w:rsidR="00AE350F" w:rsidRPr="00C6380F">
        <w:rPr>
          <w:sz w:val="28"/>
          <w:szCs w:val="28"/>
          <w:lang w:eastAsia="en-US"/>
        </w:rPr>
        <w:t>отдела</w:t>
      </w:r>
      <w:r w:rsidRPr="00C6380F">
        <w:rPr>
          <w:sz w:val="28"/>
          <w:szCs w:val="28"/>
          <w:lang w:eastAsia="en-US"/>
        </w:rPr>
        <w:t xml:space="preserve"> образования, принявшего телефонный звонок, самостоятельно ответить на поставленные вопросы Заявителя, телефонный звонок должен быть переадресован (переведен)</w:t>
      </w:r>
      <w:r w:rsidR="00EF6958" w:rsidRPr="00C6380F">
        <w:rPr>
          <w:sz w:val="28"/>
          <w:szCs w:val="28"/>
          <w:lang w:eastAsia="en-US"/>
        </w:rPr>
        <w:t xml:space="preserve"> </w:t>
      </w:r>
      <w:r w:rsidRPr="00C6380F">
        <w:rPr>
          <w:sz w:val="28"/>
          <w:szCs w:val="28"/>
          <w:lang w:eastAsia="en-US"/>
        </w:rPr>
        <w:t>н</w:t>
      </w:r>
      <w:r w:rsidR="00B93317" w:rsidRPr="00C6380F">
        <w:rPr>
          <w:sz w:val="28"/>
          <w:szCs w:val="28"/>
          <w:lang w:eastAsia="en-US"/>
        </w:rPr>
        <w:t>а дру</w:t>
      </w:r>
      <w:r w:rsidR="00D5206A" w:rsidRPr="00C6380F">
        <w:rPr>
          <w:sz w:val="28"/>
          <w:szCs w:val="28"/>
          <w:lang w:eastAsia="en-US"/>
        </w:rPr>
        <w:t xml:space="preserve">гого специалиста </w:t>
      </w:r>
      <w:r w:rsidR="00AE350F" w:rsidRPr="00C6380F">
        <w:rPr>
          <w:sz w:val="28"/>
          <w:szCs w:val="28"/>
          <w:lang w:eastAsia="en-US"/>
        </w:rPr>
        <w:t>отдела</w:t>
      </w:r>
      <w:r w:rsidRPr="00C6380F">
        <w:rPr>
          <w:sz w:val="28"/>
          <w:szCs w:val="28"/>
          <w:lang w:eastAsia="en-US"/>
        </w:rPr>
        <w:t xml:space="preserve"> образования или же обратившемуся должен быть сообщен телефонный номер, по которому можно получить необходимую информацию.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6380F">
        <w:rPr>
          <w:sz w:val="28"/>
          <w:szCs w:val="28"/>
          <w:lang w:eastAsia="en-US"/>
        </w:rPr>
        <w:t>Время разговора не должно превышать 10 минут.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6380F">
        <w:rPr>
          <w:sz w:val="28"/>
          <w:szCs w:val="28"/>
        </w:rPr>
        <w:t xml:space="preserve">2.13. </w:t>
      </w:r>
      <w:r w:rsidR="00D5206A" w:rsidRPr="00C6380F">
        <w:rPr>
          <w:sz w:val="28"/>
          <w:szCs w:val="28"/>
          <w:lang w:eastAsia="en-US"/>
        </w:rPr>
        <w:t xml:space="preserve">Специалисты </w:t>
      </w:r>
      <w:r w:rsidR="00AE350F" w:rsidRPr="00C6380F">
        <w:rPr>
          <w:sz w:val="28"/>
          <w:szCs w:val="28"/>
          <w:lang w:eastAsia="en-US"/>
        </w:rPr>
        <w:t>отдела</w:t>
      </w:r>
      <w:r w:rsidRPr="00C6380F">
        <w:rPr>
          <w:sz w:val="28"/>
          <w:szCs w:val="28"/>
          <w:lang w:eastAsia="en-US"/>
        </w:rPr>
        <w:t xml:space="preserve"> образования, осуществляющие прием</w:t>
      </w:r>
      <w:r w:rsidR="00EF6958" w:rsidRPr="00C6380F">
        <w:rPr>
          <w:sz w:val="28"/>
          <w:szCs w:val="28"/>
          <w:lang w:eastAsia="en-US"/>
        </w:rPr>
        <w:t xml:space="preserve"> </w:t>
      </w:r>
      <w:r w:rsidRPr="00C6380F">
        <w:rPr>
          <w:sz w:val="28"/>
          <w:szCs w:val="28"/>
          <w:lang w:eastAsia="en-US"/>
        </w:rPr>
        <w:t xml:space="preserve">и консультирование Заявителя по вопросам предоставления муниципальной услуги при личном обращении или обращении </w:t>
      </w:r>
      <w:r w:rsidR="003B02A1" w:rsidRPr="00C6380F">
        <w:rPr>
          <w:sz w:val="28"/>
          <w:szCs w:val="28"/>
          <w:lang w:eastAsia="en-US"/>
        </w:rPr>
        <w:t xml:space="preserve">Заявителя </w:t>
      </w:r>
      <w:r w:rsidRPr="00C6380F">
        <w:rPr>
          <w:sz w:val="28"/>
          <w:szCs w:val="28"/>
          <w:lang w:eastAsia="en-US"/>
        </w:rPr>
        <w:t>по телефону, обязаны относиться к Заявителю корректно, внимательно, не унижая его чести</w:t>
      </w:r>
      <w:r w:rsidR="00EF6958" w:rsidRPr="00C6380F">
        <w:rPr>
          <w:sz w:val="28"/>
          <w:szCs w:val="28"/>
          <w:lang w:eastAsia="en-US"/>
        </w:rPr>
        <w:t xml:space="preserve"> </w:t>
      </w:r>
      <w:r w:rsidRPr="00C6380F">
        <w:rPr>
          <w:sz w:val="28"/>
          <w:szCs w:val="28"/>
          <w:lang w:eastAsia="en-US"/>
        </w:rPr>
        <w:t>и достоинства.</w:t>
      </w:r>
    </w:p>
    <w:p w:rsidR="00317171" w:rsidRPr="00C6380F" w:rsidRDefault="00B93317" w:rsidP="00E16136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6380F">
        <w:rPr>
          <w:sz w:val="28"/>
          <w:szCs w:val="28"/>
          <w:lang w:eastAsia="en-US"/>
        </w:rPr>
        <w:t xml:space="preserve">2.14. Специалист </w:t>
      </w:r>
      <w:r w:rsidR="00AE350F" w:rsidRPr="00C6380F">
        <w:rPr>
          <w:sz w:val="28"/>
          <w:szCs w:val="28"/>
          <w:lang w:eastAsia="en-US"/>
        </w:rPr>
        <w:t>отдела</w:t>
      </w:r>
      <w:r w:rsidR="00317171" w:rsidRPr="00C6380F">
        <w:rPr>
          <w:sz w:val="28"/>
          <w:szCs w:val="28"/>
          <w:lang w:eastAsia="en-US"/>
        </w:rPr>
        <w:t xml:space="preserve"> образования принимает и регистрирует заявление Заявителя в журнале приема заявлений в день по</w:t>
      </w:r>
      <w:r w:rsidRPr="00C6380F">
        <w:rPr>
          <w:sz w:val="28"/>
          <w:szCs w:val="28"/>
          <w:lang w:eastAsia="en-US"/>
        </w:rPr>
        <w:t xml:space="preserve">ступления заявления в </w:t>
      </w:r>
      <w:r w:rsidR="00AE350F" w:rsidRPr="00C6380F">
        <w:rPr>
          <w:sz w:val="28"/>
          <w:szCs w:val="28"/>
          <w:lang w:eastAsia="en-US"/>
        </w:rPr>
        <w:t>отдела</w:t>
      </w:r>
      <w:r w:rsidR="00D5206A" w:rsidRPr="00C6380F">
        <w:rPr>
          <w:sz w:val="28"/>
          <w:szCs w:val="28"/>
          <w:lang w:eastAsia="en-US"/>
        </w:rPr>
        <w:t xml:space="preserve"> </w:t>
      </w:r>
      <w:r w:rsidR="00C6380F">
        <w:rPr>
          <w:sz w:val="28"/>
          <w:szCs w:val="28"/>
          <w:lang w:eastAsia="en-US"/>
        </w:rPr>
        <w:t>о</w:t>
      </w:r>
      <w:r w:rsidR="00317171" w:rsidRPr="00C6380F">
        <w:rPr>
          <w:sz w:val="28"/>
          <w:szCs w:val="28"/>
          <w:lang w:eastAsia="en-US"/>
        </w:rPr>
        <w:t>бразования.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6380F">
        <w:rPr>
          <w:sz w:val="28"/>
          <w:szCs w:val="28"/>
          <w:lang w:eastAsia="en-US"/>
        </w:rPr>
        <w:lastRenderedPageBreak/>
        <w:t>2.15.</w:t>
      </w:r>
      <w:r w:rsidR="00EF6958" w:rsidRPr="00C6380F">
        <w:rPr>
          <w:sz w:val="28"/>
          <w:szCs w:val="28"/>
          <w:lang w:eastAsia="en-US"/>
        </w:rPr>
        <w:t xml:space="preserve"> </w:t>
      </w:r>
      <w:r w:rsidRPr="00C6380F">
        <w:rPr>
          <w:sz w:val="28"/>
          <w:szCs w:val="28"/>
          <w:lang w:eastAsia="en-US"/>
        </w:rPr>
        <w:t>После регистрации заявления Заявителю выдается или направляется уведомление в письменной форме о приеме заявления, содержащее информацию о регистрационном номере заявления.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C6380F">
        <w:rPr>
          <w:sz w:val="28"/>
          <w:szCs w:val="28"/>
          <w:lang w:eastAsia="en-US"/>
        </w:rPr>
        <w:t>Уведомление заверяется личной</w:t>
      </w:r>
      <w:r w:rsidR="00B93317" w:rsidRPr="00C6380F">
        <w:rPr>
          <w:sz w:val="28"/>
          <w:szCs w:val="28"/>
          <w:lang w:eastAsia="en-US"/>
        </w:rPr>
        <w:t xml:space="preserve"> подписью специалиста </w:t>
      </w:r>
      <w:r w:rsidR="00AE350F" w:rsidRPr="00C6380F">
        <w:rPr>
          <w:sz w:val="28"/>
          <w:szCs w:val="28"/>
          <w:lang w:eastAsia="en-US"/>
        </w:rPr>
        <w:t>отдела</w:t>
      </w:r>
      <w:r w:rsidRPr="00C6380F">
        <w:rPr>
          <w:sz w:val="28"/>
          <w:szCs w:val="28"/>
          <w:lang w:eastAsia="en-US"/>
        </w:rPr>
        <w:t xml:space="preserve"> образования, ответственного за прием и регистрацию заявления.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2.16.1. Помещения для предоставления муниципальной услуги размещаются преимущественно на нижних этажах зданий.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2.16.2.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При невозможности создания в помещениях предоставления муниципальной услуги условий для их полного приспособления с учетом потребностей инвалидов, проводятся мероприятия по обеспечению беспрепятственного доступа маломобильных граждан к месту предоставления муниципальной услуги с учетом разумного приспособления.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2.16.3.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2.16.4.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 и места для хранения верхней одежды Заявителей.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2.16.5.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2.16.6.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Рабо</w:t>
      </w:r>
      <w:r w:rsidR="00B93317" w:rsidRPr="00C6380F">
        <w:rPr>
          <w:sz w:val="28"/>
          <w:szCs w:val="28"/>
        </w:rPr>
        <w:t xml:space="preserve">чее место специалиста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образования, ответственного за прием и регистрацию заявлений Заявителей, оборудуется телефоном, персональным компьютером, принтером, копировально-множительной техникой, доступом к сети Интернет и соответствующим программным </w:t>
      </w:r>
      <w:r w:rsidRPr="00C6380F">
        <w:rPr>
          <w:sz w:val="28"/>
          <w:szCs w:val="28"/>
        </w:rPr>
        <w:lastRenderedPageBreak/>
        <w:t>обеспечением для открытия и просмотра заявлений, поступивших в электронном формате.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2.16.7.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Помещения, в которых предоставляется муниципальная услуга, оборудуются информационным терминалом (киоском) либо информационным стендом с размещением следующего информационного материала: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сведения о графике (режиме)</w:t>
      </w:r>
      <w:r w:rsidR="00B93317" w:rsidRPr="00C6380F">
        <w:rPr>
          <w:sz w:val="28"/>
          <w:szCs w:val="28"/>
        </w:rPr>
        <w:t xml:space="preserve"> работы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образования;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информация о порядке и условиях предоставления муниципальной услуги;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образцы заполнения заявления для получения муниципальной услуги;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извлечение из законодательных и нормативно-правовых актов, содержащих нормы, регулирующие деятельность по предоставлению муниципальной услуги;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копия настоящего </w:t>
      </w:r>
      <w:r w:rsidR="003B02A1" w:rsidRPr="00C6380F">
        <w:rPr>
          <w:sz w:val="28"/>
          <w:szCs w:val="28"/>
        </w:rPr>
        <w:t>А</w:t>
      </w:r>
      <w:r w:rsidRPr="00C6380F">
        <w:rPr>
          <w:sz w:val="28"/>
          <w:szCs w:val="28"/>
        </w:rPr>
        <w:t>дминистративного регламента;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</w:t>
      </w:r>
      <w:r w:rsidR="003B02A1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другая необходимая оперативная информация о предоставлении муниципальной услуги. 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Информационный материал, размещенный на стенде, должен быть четким, заметным и понятным,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2.16.8.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При необходимости, в случае невозможности создания в помещениях предоставления муниципальной услуги условий для их полного приспособления с учетом потребностей инвалидов, в том числе в части приспособления информационных стендов, специалисты оказывают инвалидам помощь с учетом ограничений их жизнедеятельности, необходимую для получения в доступной для них форме информации о правилах предоставления муниципальной услуги, в том числе об оформлении заявления для получения муниципальной услуги, о совершении ими других необходимых для получения муниципальной услуги действий.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2.16.9.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работников. 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2.16.10. При наличии на территории, прилегаю</w:t>
      </w:r>
      <w:r w:rsidR="00B93317" w:rsidRPr="00C6380F">
        <w:rPr>
          <w:sz w:val="28"/>
          <w:szCs w:val="28"/>
        </w:rPr>
        <w:t xml:space="preserve">щей к местонахождению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 и </w:t>
      </w:r>
      <w:r w:rsidR="009441EC" w:rsidRPr="00C6380F">
        <w:rPr>
          <w:sz w:val="28"/>
          <w:szCs w:val="28"/>
        </w:rPr>
        <w:t xml:space="preserve">СП КГБУ «МФЦ» в </w:t>
      </w:r>
      <w:r w:rsidR="00526A71" w:rsidRPr="00C6380F">
        <w:rPr>
          <w:sz w:val="28"/>
          <w:szCs w:val="28"/>
        </w:rPr>
        <w:t>с.Идринское</w:t>
      </w:r>
      <w:r w:rsidR="009441EC" w:rsidRPr="00C6380F">
        <w:rPr>
          <w:sz w:val="28"/>
          <w:szCs w:val="28"/>
        </w:rPr>
        <w:t>,</w:t>
      </w:r>
      <w:r w:rsidRPr="00C6380F">
        <w:rPr>
          <w:sz w:val="28"/>
          <w:szCs w:val="28"/>
        </w:rPr>
        <w:t xml:space="preserve"> мест для парковки автотранспортных средств, выделяется не менее 10 процентов мест (но не менее </w:t>
      </w:r>
      <w:r w:rsidR="009441EC" w:rsidRPr="00C6380F">
        <w:rPr>
          <w:sz w:val="28"/>
          <w:szCs w:val="28"/>
        </w:rPr>
        <w:t>1</w:t>
      </w:r>
      <w:r w:rsidRPr="00C6380F">
        <w:rPr>
          <w:sz w:val="28"/>
          <w:szCs w:val="28"/>
        </w:rPr>
        <w:t xml:space="preserve"> места) для парковки специальных автотранспортных средств инвалидов.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2.16.11.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В местах предоставления муниципальной услуги обеспечивается:</w:t>
      </w:r>
    </w:p>
    <w:p w:rsidR="00317171" w:rsidRPr="00C6380F" w:rsidRDefault="009441EC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</w:t>
      </w:r>
      <w:r w:rsidR="00317171" w:rsidRPr="00C6380F">
        <w:rPr>
          <w:sz w:val="28"/>
          <w:szCs w:val="28"/>
        </w:rPr>
        <w:t>допуск в места предоставления муниципальной услуги сурдопереводчика, тифлосурдопереводчика;</w:t>
      </w:r>
    </w:p>
    <w:p w:rsidR="00317171" w:rsidRPr="00C6380F" w:rsidRDefault="009441EC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lastRenderedPageBreak/>
        <w:t xml:space="preserve">- </w:t>
      </w:r>
      <w:r w:rsidR="00317171" w:rsidRPr="00C6380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местам предоставления муниципальной услуги;</w:t>
      </w:r>
    </w:p>
    <w:p w:rsidR="00317171" w:rsidRPr="00C6380F" w:rsidRDefault="009441EC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</w:t>
      </w:r>
      <w:r w:rsidR="00317171" w:rsidRPr="00C6380F">
        <w:rPr>
          <w:sz w:val="28"/>
          <w:szCs w:val="28"/>
        </w:rPr>
        <w:t>допуск собаки-проводника при наличии документа, подтверждающего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ее специальное обучение, выданного по форме и в порядке, установленном федеральным органом исполнительной власти, осуществляющим функции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317171" w:rsidRPr="00C6380F" w:rsidRDefault="009441EC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</w:t>
      </w:r>
      <w:r w:rsidR="00317171" w:rsidRPr="00C6380F"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2.17.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Показатели доступности и качества муниципальной услуги: 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2.17.1. Показатели доступности:</w:t>
      </w:r>
    </w:p>
    <w:p w:rsidR="00317171" w:rsidRPr="00C6380F" w:rsidRDefault="009441EC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</w:t>
      </w:r>
      <w:r w:rsidR="00317171" w:rsidRPr="00C6380F">
        <w:rPr>
          <w:sz w:val="28"/>
          <w:szCs w:val="28"/>
        </w:rPr>
        <w:t>наличие возможности получения информации о порядке и условиях предоставления муниципальной услуги: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через информационный терминал (киоск) либо на информационных стендах (да/нет);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</w:t>
      </w:r>
      <w:r w:rsidR="00B93317" w:rsidRPr="00C6380F">
        <w:rPr>
          <w:sz w:val="28"/>
          <w:szCs w:val="28"/>
        </w:rPr>
        <w:t xml:space="preserve"> на официальном сайте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 (да/нет);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на Порталах (да/нет);</w:t>
      </w:r>
    </w:p>
    <w:p w:rsidR="00317171" w:rsidRPr="00C6380F" w:rsidRDefault="00B93317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у специалистов </w:t>
      </w:r>
      <w:r w:rsidR="00AE350F" w:rsidRPr="00C6380F">
        <w:rPr>
          <w:sz w:val="28"/>
          <w:szCs w:val="28"/>
        </w:rPr>
        <w:t>отдела</w:t>
      </w:r>
      <w:r w:rsidR="00317171" w:rsidRPr="00C6380F">
        <w:rPr>
          <w:sz w:val="28"/>
          <w:szCs w:val="28"/>
        </w:rPr>
        <w:t xml:space="preserve"> образования при личном обращении Заявителя,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в телефонном режиме или посредством почтовой связи (да/нет);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2.17.2.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Показатели качества: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наличие оборудованных мест ожидания и написания заявления (да/нет);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удельный вес количества обоснованных жалоб к числу граждан, которым предоставлена муниципальная услуга в календарном году (не более 0,1 %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в календарном году).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171" w:rsidRPr="00C6380F" w:rsidRDefault="00317171" w:rsidP="00E16136">
      <w:pPr>
        <w:pStyle w:val="p10"/>
        <w:tabs>
          <w:tab w:val="clear" w:pos="566"/>
        </w:tabs>
        <w:spacing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C6380F">
        <w:rPr>
          <w:b/>
          <w:color w:val="000000"/>
          <w:sz w:val="28"/>
          <w:szCs w:val="28"/>
        </w:rPr>
        <w:t>III</w:t>
      </w:r>
      <w:r w:rsidRPr="00C6380F">
        <w:rPr>
          <w:b/>
          <w:color w:val="000000"/>
          <w:sz w:val="28"/>
          <w:szCs w:val="28"/>
          <w:lang w:val="ru-RU"/>
        </w:rPr>
        <w:t>. СОСТАВ, ПОСЛЕДОВАТЕЛЬНОСТЬ И СРОКИ ВЫПОЛНЕНИЯ АДМИНИСТРАТИВНЫХ ПРОЦЕДУР ПРЕДОСТАВЛЕНИЯ МУНИЦИПАЛЬНОЙ УСЛУГИ, ТРЕБОВАНИЯ К ПОРЯДКУ ИХ ВЫПОЛНЕНИЯ, В ТОМ ЧИСЛЕ ОСОБЕННОСТИ ВЫПОЛНЕНИЯ АДМИНИСТРАТИВНЫХ ПРОЦЕДУР</w:t>
      </w:r>
      <w:r w:rsidR="00EF6958" w:rsidRPr="00C6380F">
        <w:rPr>
          <w:b/>
          <w:color w:val="000000"/>
          <w:sz w:val="28"/>
          <w:szCs w:val="28"/>
          <w:lang w:val="ru-RU"/>
        </w:rPr>
        <w:t xml:space="preserve"> </w:t>
      </w:r>
      <w:r w:rsidRPr="00C6380F">
        <w:rPr>
          <w:b/>
          <w:color w:val="000000"/>
          <w:sz w:val="28"/>
          <w:szCs w:val="28"/>
          <w:lang w:val="ru-RU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317171" w:rsidRPr="00C6380F" w:rsidRDefault="00317171" w:rsidP="00E16136">
      <w:pPr>
        <w:pStyle w:val="p10"/>
        <w:tabs>
          <w:tab w:val="clear" w:pos="566"/>
        </w:tabs>
        <w:spacing w:line="240" w:lineRule="auto"/>
        <w:ind w:firstLine="709"/>
        <w:jc w:val="center"/>
        <w:rPr>
          <w:sz w:val="28"/>
          <w:szCs w:val="28"/>
          <w:lang w:val="ru-RU"/>
        </w:rPr>
      </w:pPr>
    </w:p>
    <w:p w:rsidR="00317171" w:rsidRPr="00C6380F" w:rsidRDefault="00317171" w:rsidP="00E16136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317171" w:rsidRPr="00C6380F" w:rsidRDefault="00317171" w:rsidP="00E16136">
      <w:pPr>
        <w:pStyle w:val="p6"/>
        <w:spacing w:line="240" w:lineRule="auto"/>
        <w:ind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 xml:space="preserve">- прием и регистрация заявления о предоставлении муниципальной услуги; </w:t>
      </w:r>
    </w:p>
    <w:p w:rsidR="00317171" w:rsidRPr="00C6380F" w:rsidRDefault="00317171" w:rsidP="00E16136">
      <w:pPr>
        <w:pStyle w:val="p6"/>
        <w:spacing w:line="240" w:lineRule="auto"/>
        <w:ind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- рассмотрение заявления;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подготовка, оформление и направление Заявителю ответа. 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lastRenderedPageBreak/>
        <w:t xml:space="preserve">3.2. Последовательность административных процедур, выполняемых при предоставлении муниципальной услуги, </w:t>
      </w:r>
      <w:r w:rsidR="003E229A" w:rsidRPr="00C6380F">
        <w:rPr>
          <w:sz w:val="28"/>
          <w:szCs w:val="28"/>
        </w:rPr>
        <w:t>у</w:t>
      </w:r>
      <w:r w:rsidRPr="00C6380F">
        <w:rPr>
          <w:sz w:val="28"/>
          <w:szCs w:val="28"/>
        </w:rPr>
        <w:t>казана в блок - схеме (</w:t>
      </w:r>
      <w:r w:rsidR="003E229A" w:rsidRPr="00C6380F">
        <w:rPr>
          <w:sz w:val="28"/>
          <w:szCs w:val="28"/>
        </w:rPr>
        <w:t>П</w:t>
      </w:r>
      <w:r w:rsidRPr="00C6380F">
        <w:rPr>
          <w:sz w:val="28"/>
          <w:szCs w:val="28"/>
        </w:rPr>
        <w:t>риложение № 4 к Административному регламенту).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3.3. Сроки прохождения отдельных административных процедур: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1) прием и регистрация заявления о предоставлении муниципальной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услуги – не более </w:t>
      </w:r>
      <w:r w:rsidR="00E346F7" w:rsidRPr="00C6380F">
        <w:rPr>
          <w:sz w:val="28"/>
          <w:szCs w:val="28"/>
        </w:rPr>
        <w:t xml:space="preserve">1 </w:t>
      </w:r>
      <w:r w:rsidRPr="00C6380F">
        <w:rPr>
          <w:sz w:val="28"/>
          <w:szCs w:val="28"/>
        </w:rPr>
        <w:t>рабочего дня с даты поступления заявлени</w:t>
      </w:r>
      <w:r w:rsidR="00B93317" w:rsidRPr="00C6380F">
        <w:rPr>
          <w:sz w:val="28"/>
          <w:szCs w:val="28"/>
        </w:rPr>
        <w:t xml:space="preserve">я в </w:t>
      </w:r>
      <w:r w:rsidR="00D5206A" w:rsidRPr="00C6380F">
        <w:rPr>
          <w:sz w:val="28"/>
          <w:szCs w:val="28"/>
        </w:rPr>
        <w:t xml:space="preserve">отдел </w:t>
      </w:r>
      <w:r w:rsidRPr="00C6380F">
        <w:rPr>
          <w:sz w:val="28"/>
          <w:szCs w:val="28"/>
        </w:rPr>
        <w:t xml:space="preserve">образования; 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2) </w:t>
      </w:r>
      <w:r w:rsidR="00E346F7" w:rsidRPr="00C6380F">
        <w:rPr>
          <w:sz w:val="28"/>
          <w:szCs w:val="28"/>
        </w:rPr>
        <w:t xml:space="preserve">СП КГБУ «МФЦ» в </w:t>
      </w:r>
      <w:r w:rsidR="00526A71" w:rsidRPr="00C6380F">
        <w:rPr>
          <w:sz w:val="28"/>
          <w:szCs w:val="28"/>
        </w:rPr>
        <w:t>с.Идринское</w:t>
      </w:r>
      <w:r w:rsidR="00B93317" w:rsidRPr="00C6380F">
        <w:rPr>
          <w:sz w:val="28"/>
          <w:szCs w:val="28"/>
        </w:rPr>
        <w:t xml:space="preserve"> передает в </w:t>
      </w:r>
      <w:r w:rsidR="00D5206A" w:rsidRPr="00C6380F">
        <w:rPr>
          <w:sz w:val="28"/>
          <w:szCs w:val="28"/>
        </w:rPr>
        <w:t xml:space="preserve">отдел </w:t>
      </w:r>
      <w:r w:rsidRPr="00C6380F">
        <w:rPr>
          <w:sz w:val="28"/>
          <w:szCs w:val="28"/>
        </w:rPr>
        <w:t>образования для исполнения принятые от Заявителей заявления в электронном виде не позднее</w:t>
      </w:r>
      <w:r w:rsidR="00EF6958" w:rsidRPr="00C6380F">
        <w:rPr>
          <w:sz w:val="28"/>
          <w:szCs w:val="28"/>
        </w:rPr>
        <w:t xml:space="preserve"> </w:t>
      </w:r>
      <w:r w:rsidR="00E346F7" w:rsidRPr="00C6380F">
        <w:rPr>
          <w:sz w:val="28"/>
          <w:szCs w:val="28"/>
        </w:rPr>
        <w:t xml:space="preserve">1 </w:t>
      </w:r>
      <w:r w:rsidRPr="00C6380F">
        <w:rPr>
          <w:sz w:val="28"/>
          <w:szCs w:val="28"/>
        </w:rPr>
        <w:t xml:space="preserve">рабочего дня, следующего за днем их поступления, с последующим подтверждением на бумажном носителе не реже </w:t>
      </w:r>
      <w:r w:rsidR="00E346F7" w:rsidRPr="00C6380F">
        <w:rPr>
          <w:sz w:val="28"/>
          <w:szCs w:val="28"/>
        </w:rPr>
        <w:t xml:space="preserve">1 </w:t>
      </w:r>
      <w:r w:rsidRPr="00C6380F">
        <w:rPr>
          <w:sz w:val="28"/>
          <w:szCs w:val="28"/>
        </w:rPr>
        <w:t xml:space="preserve">раза в неделю; 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3) рассмотрение заявления – не более 3 рабочих дней со дня регистрации заявления;</w:t>
      </w:r>
    </w:p>
    <w:p w:rsidR="00B414E5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4) подготовка, оформление и направление Заявителю ответа</w:t>
      </w:r>
      <w:r w:rsidR="00B414E5" w:rsidRPr="00C6380F">
        <w:rPr>
          <w:sz w:val="28"/>
          <w:szCs w:val="28"/>
        </w:rPr>
        <w:t xml:space="preserve"> в письменной форме – не более 8 </w:t>
      </w:r>
      <w:r w:rsidRPr="00C6380F">
        <w:rPr>
          <w:sz w:val="28"/>
          <w:szCs w:val="28"/>
        </w:rPr>
        <w:t>рабочих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дней с </w:t>
      </w:r>
      <w:r w:rsidR="00B414E5" w:rsidRPr="00C6380F">
        <w:rPr>
          <w:sz w:val="28"/>
          <w:szCs w:val="28"/>
        </w:rPr>
        <w:t xml:space="preserve">даты написания </w:t>
      </w:r>
      <w:r w:rsidRPr="00C6380F">
        <w:rPr>
          <w:sz w:val="28"/>
          <w:szCs w:val="28"/>
        </w:rPr>
        <w:t>резолюции</w:t>
      </w:r>
      <w:r w:rsidR="00B93317" w:rsidRPr="00C6380F">
        <w:rPr>
          <w:sz w:val="28"/>
          <w:szCs w:val="28"/>
        </w:rPr>
        <w:t xml:space="preserve"> начальника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 на заявлени</w:t>
      </w:r>
      <w:r w:rsidR="00B414E5" w:rsidRPr="00C6380F">
        <w:rPr>
          <w:sz w:val="28"/>
          <w:szCs w:val="28"/>
        </w:rPr>
        <w:t>и</w:t>
      </w:r>
      <w:r w:rsidRPr="00C6380F">
        <w:rPr>
          <w:sz w:val="28"/>
          <w:szCs w:val="28"/>
        </w:rPr>
        <w:t xml:space="preserve"> Заявителя; 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5) передача ответа Заявителю в </w:t>
      </w:r>
      <w:r w:rsidR="00B414E5" w:rsidRPr="00C6380F">
        <w:rPr>
          <w:sz w:val="28"/>
          <w:szCs w:val="28"/>
        </w:rPr>
        <w:t xml:space="preserve">СП КГБУ «МФЦ» в </w:t>
      </w:r>
      <w:r w:rsidR="00526A71" w:rsidRPr="00C6380F">
        <w:rPr>
          <w:sz w:val="28"/>
          <w:szCs w:val="28"/>
        </w:rPr>
        <w:t>с.Идринское</w:t>
      </w:r>
      <w:r w:rsidRPr="00C6380F">
        <w:rPr>
          <w:sz w:val="28"/>
          <w:szCs w:val="28"/>
        </w:rPr>
        <w:t xml:space="preserve"> -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не позднее </w:t>
      </w:r>
      <w:r w:rsidR="00B414E5" w:rsidRPr="00C6380F">
        <w:rPr>
          <w:sz w:val="28"/>
          <w:szCs w:val="28"/>
        </w:rPr>
        <w:t xml:space="preserve">1 </w:t>
      </w:r>
      <w:r w:rsidRPr="00C6380F">
        <w:rPr>
          <w:sz w:val="28"/>
          <w:szCs w:val="28"/>
        </w:rPr>
        <w:t>рабочего дня, следующего за дн</w:t>
      </w:r>
      <w:r w:rsidR="00B93317" w:rsidRPr="00C6380F">
        <w:rPr>
          <w:sz w:val="28"/>
          <w:szCs w:val="28"/>
        </w:rPr>
        <w:t xml:space="preserve">ем оформления ответа </w:t>
      </w:r>
      <w:r w:rsidR="00D5206A" w:rsidRPr="00C6380F">
        <w:rPr>
          <w:sz w:val="28"/>
          <w:szCs w:val="28"/>
        </w:rPr>
        <w:t>о</w:t>
      </w:r>
      <w:r w:rsidR="00B93317" w:rsidRPr="00C6380F">
        <w:rPr>
          <w:sz w:val="28"/>
          <w:szCs w:val="28"/>
        </w:rPr>
        <w:t>тделом</w:t>
      </w:r>
      <w:r w:rsidRPr="00C6380F">
        <w:rPr>
          <w:sz w:val="28"/>
          <w:szCs w:val="28"/>
        </w:rPr>
        <w:t xml:space="preserve"> образования.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3.4. Прием и регистрация заявления на предоставление муниципальной услуги.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3.4.1. Основанием для начала административного действия по приему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и регистрации заявления на предоставление муниципальной услуги, является поступление </w:t>
      </w:r>
      <w:r w:rsidR="00E53788" w:rsidRPr="00C6380F">
        <w:rPr>
          <w:sz w:val="28"/>
          <w:szCs w:val="28"/>
        </w:rPr>
        <w:t xml:space="preserve">заявления </w:t>
      </w:r>
      <w:r w:rsidR="00B93317" w:rsidRPr="00C6380F">
        <w:rPr>
          <w:sz w:val="28"/>
          <w:szCs w:val="28"/>
        </w:rPr>
        <w:t xml:space="preserve">Заявителя в </w:t>
      </w:r>
      <w:r w:rsidR="00AE350F" w:rsidRPr="00C6380F">
        <w:rPr>
          <w:sz w:val="28"/>
          <w:szCs w:val="28"/>
        </w:rPr>
        <w:t>о</w:t>
      </w:r>
      <w:r w:rsidR="00D5206A" w:rsidRPr="00C6380F">
        <w:rPr>
          <w:sz w:val="28"/>
          <w:szCs w:val="28"/>
        </w:rPr>
        <w:t>тдел</w:t>
      </w:r>
      <w:r w:rsidR="00AE350F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образования. Прием и регистрация заявления осуществл</w:t>
      </w:r>
      <w:r w:rsidR="00AE350F" w:rsidRPr="00C6380F">
        <w:rPr>
          <w:sz w:val="28"/>
          <w:szCs w:val="28"/>
        </w:rPr>
        <w:t>яется специалистом о</w:t>
      </w:r>
      <w:r w:rsidR="00B93317" w:rsidRPr="00C6380F">
        <w:rPr>
          <w:sz w:val="28"/>
          <w:szCs w:val="28"/>
        </w:rPr>
        <w:t>тделом</w:t>
      </w:r>
      <w:r w:rsidRPr="00C6380F">
        <w:rPr>
          <w:sz w:val="28"/>
          <w:szCs w:val="28"/>
        </w:rPr>
        <w:t xml:space="preserve"> образования, ответственным за прием и регистрацию входящей/исходящей документации.</w:t>
      </w:r>
    </w:p>
    <w:p w:rsidR="00317171" w:rsidRPr="00C6380F" w:rsidRDefault="00B93317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3.4.2. Специалист </w:t>
      </w:r>
      <w:r w:rsidR="00AE350F" w:rsidRPr="00C6380F">
        <w:rPr>
          <w:sz w:val="28"/>
          <w:szCs w:val="28"/>
        </w:rPr>
        <w:t>отдела</w:t>
      </w:r>
      <w:r w:rsidR="00317171" w:rsidRPr="00C6380F">
        <w:rPr>
          <w:sz w:val="28"/>
          <w:szCs w:val="28"/>
        </w:rPr>
        <w:t xml:space="preserve"> образования, ответственный за прием и регистрацию входящей/исходящей документации, в день поступления заявления на предоставление муниципальной услуги выполняет следующие действия: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регистрирует заявление в журнале приема заявлений; 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готовит письменное уведомление Заявителю о приеме и регистрации заявления, содержащее информацию о регистрационном номере, заверенное личной подписью специалиста; 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выдает Заявителю письменное уведомление о приеме и регистрации заявления при личном обращении или отправляет его на указанный в заявлении адрес по средствам почтовой связи или по электронной почте;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обеспечивает возможность направления Заявителю сообщения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в электронном виде, подтверждающее прием и регистрацию заявления, в случае направления заявления в виде электронного документа;</w:t>
      </w:r>
    </w:p>
    <w:p w:rsidR="00317171" w:rsidRPr="00C6380F" w:rsidRDefault="00EF3C7A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В с</w:t>
      </w:r>
      <w:r w:rsidR="00317171" w:rsidRPr="00C6380F">
        <w:rPr>
          <w:sz w:val="28"/>
          <w:szCs w:val="28"/>
        </w:rPr>
        <w:t>лучае несоответствия предоставленного заявления требованиям Административного регламента:</w:t>
      </w:r>
    </w:p>
    <w:p w:rsidR="00317171" w:rsidRPr="00C6380F" w:rsidRDefault="00EF3C7A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</w:t>
      </w:r>
      <w:r w:rsidR="00317171" w:rsidRPr="00C6380F">
        <w:rPr>
          <w:sz w:val="28"/>
          <w:szCs w:val="28"/>
        </w:rPr>
        <w:t xml:space="preserve"> регистрирует заявление в журнале приема заявлений и готовит письменное уведомление Заявителю, содержащее информацию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 xml:space="preserve">о </w:t>
      </w:r>
      <w:r w:rsidR="00317171" w:rsidRPr="00C6380F">
        <w:rPr>
          <w:sz w:val="28"/>
          <w:szCs w:val="28"/>
        </w:rPr>
        <w:lastRenderedPageBreak/>
        <w:t xml:space="preserve">регистрационном номере заявления, с указанием несоответствия предоставленного заявления установленным требованиям и предложением принять меры по оформлению заявления в соответствии с требованиями Административного регламента в течение </w:t>
      </w:r>
      <w:r w:rsidRPr="00C6380F">
        <w:rPr>
          <w:sz w:val="28"/>
          <w:szCs w:val="28"/>
        </w:rPr>
        <w:t xml:space="preserve">3 рабочих </w:t>
      </w:r>
      <w:r w:rsidR="00317171" w:rsidRPr="00C6380F">
        <w:rPr>
          <w:sz w:val="28"/>
          <w:szCs w:val="28"/>
        </w:rPr>
        <w:t>дней;</w:t>
      </w:r>
    </w:p>
    <w:p w:rsidR="00317171" w:rsidRPr="00C6380F" w:rsidRDefault="00EF3C7A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</w:t>
      </w:r>
      <w:r w:rsidR="00317171" w:rsidRPr="00C6380F">
        <w:rPr>
          <w:sz w:val="28"/>
          <w:szCs w:val="28"/>
        </w:rPr>
        <w:t>выдает Заявителю письменное уведомление о несоответствии представленного заявления при личном обращении или отправляет его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 xml:space="preserve">на указанный в заявлении адрес посредством почтовой связи или по электронной почте; </w:t>
      </w:r>
    </w:p>
    <w:p w:rsidR="00317171" w:rsidRPr="00C6380F" w:rsidRDefault="00EF3C7A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</w:t>
      </w:r>
      <w:r w:rsidR="00317171" w:rsidRPr="00C6380F">
        <w:rPr>
          <w:sz w:val="28"/>
          <w:szCs w:val="28"/>
        </w:rPr>
        <w:t>обеспечивает возможность направления Заявителю сообщения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в электронном виде, подтверждающее несоответствие заявления требованиям Административного регламента, в случае направления заявления в виде электронного документа;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 передает зарегистрированное з</w:t>
      </w:r>
      <w:r w:rsidR="00B93317" w:rsidRPr="00C6380F">
        <w:rPr>
          <w:sz w:val="28"/>
          <w:szCs w:val="28"/>
        </w:rPr>
        <w:t xml:space="preserve">аявление начальнику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 для </w:t>
      </w:r>
      <w:r w:rsidR="00BE0BC6" w:rsidRPr="00C6380F">
        <w:rPr>
          <w:sz w:val="28"/>
          <w:szCs w:val="28"/>
        </w:rPr>
        <w:t>вы</w:t>
      </w:r>
      <w:r w:rsidRPr="00C6380F">
        <w:rPr>
          <w:sz w:val="28"/>
          <w:szCs w:val="28"/>
        </w:rPr>
        <w:t>несения резолюции (поручения).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3.5.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Рассмотрение заявления.</w:t>
      </w:r>
    </w:p>
    <w:p w:rsidR="00317171" w:rsidRPr="00C6380F" w:rsidRDefault="00317171" w:rsidP="00E161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3.5.1. Основанием для начала исполнения данной административной процедуры является регистрация заявления в жур</w:t>
      </w:r>
      <w:r w:rsidR="00B93317" w:rsidRPr="00C6380F">
        <w:rPr>
          <w:sz w:val="28"/>
          <w:szCs w:val="28"/>
        </w:rPr>
        <w:t xml:space="preserve">нале приема заявлений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образования. </w:t>
      </w:r>
    </w:p>
    <w:p w:rsidR="00317171" w:rsidRPr="00C6380F" w:rsidRDefault="00B93317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3.5.2. Начальник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</w:t>
      </w:r>
      <w:r w:rsidR="00317171" w:rsidRPr="00C6380F">
        <w:rPr>
          <w:sz w:val="28"/>
          <w:szCs w:val="28"/>
        </w:rPr>
        <w:t>: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- рассматривает заявление в течение </w:t>
      </w:r>
      <w:r w:rsidR="0077187F" w:rsidRPr="00C6380F">
        <w:rPr>
          <w:sz w:val="28"/>
          <w:szCs w:val="28"/>
        </w:rPr>
        <w:t xml:space="preserve">3 рабочих </w:t>
      </w:r>
      <w:r w:rsidRPr="00C6380F">
        <w:rPr>
          <w:sz w:val="28"/>
          <w:szCs w:val="28"/>
        </w:rPr>
        <w:t>дней с</w:t>
      </w:r>
      <w:r w:rsidR="0077187F" w:rsidRPr="00C6380F">
        <w:rPr>
          <w:sz w:val="28"/>
          <w:szCs w:val="28"/>
        </w:rPr>
        <w:t xml:space="preserve"> даты его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регистрации в установленном порядке;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-</w:t>
      </w:r>
      <w:r w:rsidR="003A4950" w:rsidRPr="00C6380F">
        <w:rPr>
          <w:sz w:val="28"/>
          <w:szCs w:val="28"/>
        </w:rPr>
        <w:t xml:space="preserve"> поручает специалисту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 подготовить письменный ответ на поступившее заявление. 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3.5.3. Результатом рассмотрения заявления является резолюция (по</w:t>
      </w:r>
      <w:r w:rsidR="003A4950" w:rsidRPr="00C6380F">
        <w:rPr>
          <w:sz w:val="28"/>
          <w:szCs w:val="28"/>
        </w:rPr>
        <w:t xml:space="preserve">ручение) начальника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 о подготовке письменног</w:t>
      </w:r>
      <w:r w:rsidR="003A4950" w:rsidRPr="00C6380F">
        <w:rPr>
          <w:sz w:val="28"/>
          <w:szCs w:val="28"/>
        </w:rPr>
        <w:t xml:space="preserve">о ответа специалистом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 на поступившее заявление. 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3.6.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Подготовка, оформление и направление Заявителю ответа.</w:t>
      </w:r>
    </w:p>
    <w:p w:rsidR="00317171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3.6.1. Основанием для начала исполнения данной административной процедуры является резолюция (по</w:t>
      </w:r>
      <w:r w:rsidR="003A4950" w:rsidRPr="00C6380F">
        <w:rPr>
          <w:sz w:val="28"/>
          <w:szCs w:val="28"/>
        </w:rPr>
        <w:t xml:space="preserve">ручение) начальника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о подготовке письменног</w:t>
      </w:r>
      <w:r w:rsidR="003A4950" w:rsidRPr="00C6380F">
        <w:rPr>
          <w:sz w:val="28"/>
          <w:szCs w:val="28"/>
        </w:rPr>
        <w:t xml:space="preserve">о ответа специалистом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на поступившее заявление. </w:t>
      </w:r>
    </w:p>
    <w:p w:rsidR="00317171" w:rsidRPr="00C6380F" w:rsidRDefault="003A4950" w:rsidP="00E1613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3.6.2. Специалист </w:t>
      </w:r>
      <w:r w:rsidR="00AE350F" w:rsidRPr="00C6380F">
        <w:rPr>
          <w:sz w:val="28"/>
          <w:szCs w:val="28"/>
        </w:rPr>
        <w:t>отдела</w:t>
      </w:r>
      <w:r w:rsidR="00317171" w:rsidRPr="00C6380F">
        <w:rPr>
          <w:sz w:val="28"/>
          <w:szCs w:val="28"/>
        </w:rPr>
        <w:t xml:space="preserve"> образования проводит сбор, анализ, обобщение информации по вопросам, указанным в заявлении, после чего готовит Заявителю письменный ответ.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3.6.3. По окончанию подготовки письменно</w:t>
      </w:r>
      <w:r w:rsidR="003A4950" w:rsidRPr="00C6380F">
        <w:rPr>
          <w:sz w:val="28"/>
          <w:szCs w:val="28"/>
        </w:rPr>
        <w:t xml:space="preserve">го ответа, специалист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 пере</w:t>
      </w:r>
      <w:r w:rsidR="003A4950" w:rsidRPr="00C6380F">
        <w:rPr>
          <w:sz w:val="28"/>
          <w:szCs w:val="28"/>
        </w:rPr>
        <w:t xml:space="preserve">дает его начальнику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 для подписания.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3.6.4. Ответ, подп</w:t>
      </w:r>
      <w:r w:rsidR="003A4950" w:rsidRPr="00C6380F">
        <w:rPr>
          <w:sz w:val="28"/>
          <w:szCs w:val="28"/>
        </w:rPr>
        <w:t xml:space="preserve">исанный начальником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образования, регистрируется в установленном</w:t>
      </w:r>
      <w:r w:rsidR="003A4950" w:rsidRPr="00C6380F">
        <w:rPr>
          <w:sz w:val="28"/>
          <w:szCs w:val="28"/>
        </w:rPr>
        <w:t xml:space="preserve"> порядке специалистом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образования, ответственным за прием и регистрацию входящей/исходящей документации, передается Заявителю при личном обращении, либо направляется посредством почтовой или электронной связи на указанные в заявлении адреса, либо передается в </w:t>
      </w:r>
      <w:r w:rsidR="0077187F" w:rsidRPr="00C6380F">
        <w:rPr>
          <w:sz w:val="28"/>
          <w:szCs w:val="28"/>
        </w:rPr>
        <w:t xml:space="preserve">СП КГБУ «МФЦ» в </w:t>
      </w:r>
      <w:r w:rsidR="00177C10" w:rsidRPr="00C6380F">
        <w:rPr>
          <w:sz w:val="28"/>
          <w:szCs w:val="28"/>
        </w:rPr>
        <w:t>с.Идринское</w:t>
      </w:r>
      <w:r w:rsidRPr="00C6380F">
        <w:rPr>
          <w:sz w:val="28"/>
          <w:szCs w:val="28"/>
        </w:rPr>
        <w:t xml:space="preserve"> для дальнейшей передачи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Заявителю - не позднее </w:t>
      </w:r>
      <w:r w:rsidR="0077187F" w:rsidRPr="00C6380F">
        <w:rPr>
          <w:sz w:val="28"/>
          <w:szCs w:val="28"/>
        </w:rPr>
        <w:t xml:space="preserve">1 </w:t>
      </w:r>
      <w:r w:rsidRPr="00C6380F">
        <w:rPr>
          <w:sz w:val="28"/>
          <w:szCs w:val="28"/>
        </w:rPr>
        <w:t>рабочего дня, следующего за дн</w:t>
      </w:r>
      <w:r w:rsidR="00AE350F" w:rsidRPr="00C6380F">
        <w:rPr>
          <w:sz w:val="28"/>
          <w:szCs w:val="28"/>
        </w:rPr>
        <w:t>ем оформления ответа о</w:t>
      </w:r>
      <w:r w:rsidR="003A4950" w:rsidRPr="00C6380F">
        <w:rPr>
          <w:sz w:val="28"/>
          <w:szCs w:val="28"/>
        </w:rPr>
        <w:t>тделом</w:t>
      </w:r>
      <w:r w:rsidRPr="00C6380F">
        <w:rPr>
          <w:sz w:val="28"/>
          <w:szCs w:val="28"/>
        </w:rPr>
        <w:t xml:space="preserve"> образования.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lastRenderedPageBreak/>
        <w:t>3.6.5.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При получении заявления на предоставление муниципальной услуги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в виде электронного документа специалист </w:t>
      </w:r>
      <w:r w:rsidR="00AE350F" w:rsidRPr="00C6380F">
        <w:rPr>
          <w:sz w:val="28"/>
          <w:szCs w:val="28"/>
        </w:rPr>
        <w:t>Отдела</w:t>
      </w:r>
      <w:r w:rsidR="003A4950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образования обеспечивает возможность направления </w:t>
      </w:r>
      <w:r w:rsidR="00912AE9" w:rsidRPr="00C6380F">
        <w:rPr>
          <w:sz w:val="28"/>
          <w:szCs w:val="28"/>
        </w:rPr>
        <w:t>З</w:t>
      </w:r>
      <w:r w:rsidRPr="00C6380F">
        <w:rPr>
          <w:sz w:val="28"/>
          <w:szCs w:val="28"/>
        </w:rPr>
        <w:t xml:space="preserve">аявителю ответа (сообщения) в электронном виде, заверенное электронной подписью </w:t>
      </w:r>
      <w:r w:rsidR="003A4950" w:rsidRPr="00C6380F">
        <w:rPr>
          <w:sz w:val="28"/>
          <w:szCs w:val="28"/>
        </w:rPr>
        <w:t xml:space="preserve">начальника </w:t>
      </w:r>
      <w:r w:rsidR="00AE350F" w:rsidRPr="00C6380F">
        <w:rPr>
          <w:sz w:val="28"/>
          <w:szCs w:val="28"/>
        </w:rPr>
        <w:t>Отдела</w:t>
      </w:r>
      <w:r w:rsidR="003A4950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образования.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3.6.6. Если в заявлении Заявителя содержится вопрос, на который Заявителю многократно давались письменные ответы по существу в связи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 xml:space="preserve">с ранее направляемыми заявлениями, и при этом в нем не приводятся новые доводы или обстоятельства, </w:t>
      </w:r>
      <w:r w:rsidR="003A4950" w:rsidRPr="00C6380F">
        <w:rPr>
          <w:sz w:val="28"/>
          <w:szCs w:val="28"/>
          <w:lang w:val="ru-RU"/>
        </w:rPr>
        <w:t xml:space="preserve">начальником </w:t>
      </w:r>
      <w:r w:rsidR="00AE350F" w:rsidRPr="00C6380F">
        <w:rPr>
          <w:sz w:val="28"/>
          <w:szCs w:val="28"/>
          <w:lang w:val="ru-RU"/>
        </w:rPr>
        <w:t>Отдела</w:t>
      </w:r>
      <w:r w:rsidR="003A4950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образования может быть принято решение о безосновательности очередного заявления и прекращении переписки с Заявителем по данному вопросу. О данном решении уведомляется Заявитель, направивший заявление.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3.7. Консультации по вопросам административных процедур предоставления муниципальной услуги, ходе е</w:t>
      </w:r>
      <w:r w:rsidR="004F146D" w:rsidRPr="00C6380F">
        <w:rPr>
          <w:sz w:val="28"/>
          <w:szCs w:val="28"/>
          <w:lang w:val="ru-RU"/>
        </w:rPr>
        <w:t>е</w:t>
      </w:r>
      <w:r w:rsidRPr="00C6380F">
        <w:rPr>
          <w:sz w:val="28"/>
          <w:szCs w:val="28"/>
          <w:lang w:val="ru-RU"/>
        </w:rPr>
        <w:t xml:space="preserve"> предоставления осущест</w:t>
      </w:r>
      <w:r w:rsidR="003A4950" w:rsidRPr="00C6380F">
        <w:rPr>
          <w:sz w:val="28"/>
          <w:szCs w:val="28"/>
          <w:lang w:val="ru-RU"/>
        </w:rPr>
        <w:t xml:space="preserve">вляются специалистами </w:t>
      </w:r>
      <w:r w:rsidR="00AE350F" w:rsidRPr="00C6380F">
        <w:rPr>
          <w:sz w:val="28"/>
          <w:szCs w:val="28"/>
          <w:lang w:val="ru-RU"/>
        </w:rPr>
        <w:t>Отдела</w:t>
      </w:r>
      <w:r w:rsidRPr="00C6380F">
        <w:rPr>
          <w:sz w:val="28"/>
          <w:szCs w:val="28"/>
          <w:lang w:val="ru-RU"/>
        </w:rPr>
        <w:t xml:space="preserve"> образования при личном обращении Заявителя или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по телефону в течение всего срока предоставления муниципальной услуги.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 xml:space="preserve">Личный прием Заявителей для получения консультаций осуществляется без предварительной записи в часы приема, указанные в </w:t>
      </w:r>
      <w:r w:rsidR="004F146D" w:rsidRPr="00C6380F">
        <w:rPr>
          <w:sz w:val="28"/>
          <w:szCs w:val="28"/>
          <w:lang w:val="ru-RU"/>
        </w:rPr>
        <w:t>П</w:t>
      </w:r>
      <w:r w:rsidRPr="00C6380F">
        <w:rPr>
          <w:sz w:val="28"/>
          <w:szCs w:val="28"/>
          <w:lang w:val="ru-RU"/>
        </w:rPr>
        <w:t>риложении № 1 Административного регламента.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3.8. Особенности предоставления муниципальной услуги в электронной форме: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1) Заявители могут ознакомиться с информацией о предоставляемой муниципальной услуге на официальных</w:t>
      </w:r>
      <w:r w:rsidR="003A4950" w:rsidRPr="00C6380F">
        <w:rPr>
          <w:sz w:val="28"/>
          <w:szCs w:val="28"/>
        </w:rPr>
        <w:t xml:space="preserve"> сайтах </w:t>
      </w:r>
      <w:r w:rsidR="00F727A0" w:rsidRPr="00C6380F">
        <w:rPr>
          <w:sz w:val="28"/>
          <w:szCs w:val="28"/>
        </w:rPr>
        <w:t>а</w:t>
      </w:r>
      <w:r w:rsidR="003A4950" w:rsidRPr="00C6380F">
        <w:rPr>
          <w:sz w:val="28"/>
          <w:szCs w:val="28"/>
        </w:rPr>
        <w:t xml:space="preserve">дминистрации </w:t>
      </w:r>
      <w:r w:rsidR="00D5206A" w:rsidRPr="00C6380F">
        <w:rPr>
          <w:sz w:val="28"/>
          <w:szCs w:val="28"/>
        </w:rPr>
        <w:t>Идринского района</w:t>
      </w:r>
      <w:r w:rsidR="00177C10" w:rsidRPr="00C6380F">
        <w:rPr>
          <w:sz w:val="28"/>
          <w:szCs w:val="28"/>
        </w:rPr>
        <w:t xml:space="preserve"> </w:t>
      </w:r>
      <w:r w:rsidR="00E44FCC" w:rsidRPr="00C6380F">
        <w:rPr>
          <w:sz w:val="28"/>
          <w:szCs w:val="28"/>
        </w:rPr>
        <w:t>(</w:t>
      </w:r>
      <w:hyperlink r:id="rId13" w:history="1">
        <w:r w:rsidR="00C6380F" w:rsidRPr="00C6380F">
          <w:rPr>
            <w:rStyle w:val="a9"/>
            <w:color w:val="auto"/>
            <w:sz w:val="28"/>
            <w:szCs w:val="28"/>
            <w:lang w:val="en-US"/>
          </w:rPr>
          <w:t>www</w:t>
        </w:r>
        <w:r w:rsidR="00C6380F" w:rsidRPr="00C6380F">
          <w:rPr>
            <w:rStyle w:val="a9"/>
            <w:color w:val="auto"/>
            <w:sz w:val="28"/>
            <w:szCs w:val="28"/>
          </w:rPr>
          <w:t>.</w:t>
        </w:r>
        <w:r w:rsidR="00C6380F" w:rsidRPr="00C6380F">
          <w:rPr>
            <w:rStyle w:val="a9"/>
            <w:color w:val="auto"/>
            <w:sz w:val="28"/>
            <w:szCs w:val="28"/>
            <w:lang w:val="en-US"/>
          </w:rPr>
          <w:t>idra</w:t>
        </w:r>
        <w:r w:rsidR="00C6380F" w:rsidRPr="00C6380F">
          <w:rPr>
            <w:rStyle w:val="a9"/>
            <w:color w:val="auto"/>
            <w:sz w:val="28"/>
            <w:szCs w:val="28"/>
          </w:rPr>
          <w:t>-rayon.ru</w:t>
        </w:r>
      </w:hyperlink>
      <w:r w:rsidR="007E7C7B" w:rsidRPr="00C6380F">
        <w:rPr>
          <w:sz w:val="28"/>
          <w:szCs w:val="28"/>
        </w:rPr>
        <w:t xml:space="preserve">), </w:t>
      </w:r>
      <w:r w:rsidR="00AE350F" w:rsidRPr="00C6380F">
        <w:rPr>
          <w:sz w:val="28"/>
          <w:szCs w:val="28"/>
        </w:rPr>
        <w:t>Отдела</w:t>
      </w:r>
      <w:r w:rsidR="007E7C7B" w:rsidRPr="00C6380F">
        <w:rPr>
          <w:sz w:val="28"/>
          <w:szCs w:val="28"/>
        </w:rPr>
        <w:t xml:space="preserve"> образования</w:t>
      </w:r>
      <w:r w:rsidR="00E44FCC" w:rsidRPr="00C6380F">
        <w:rPr>
          <w:sz w:val="28"/>
          <w:szCs w:val="28"/>
        </w:rPr>
        <w:t xml:space="preserve"> (</w:t>
      </w:r>
      <w:r w:rsidR="00C6380F">
        <w:rPr>
          <w:sz w:val="28"/>
          <w:szCs w:val="28"/>
          <w:lang w:val="en-US"/>
        </w:rPr>
        <w:t>www</w:t>
      </w:r>
      <w:r w:rsidR="00C6380F">
        <w:rPr>
          <w:sz w:val="28"/>
          <w:szCs w:val="28"/>
        </w:rPr>
        <w:t>.</w:t>
      </w:r>
      <w:r w:rsidR="00C6380F">
        <w:rPr>
          <w:sz w:val="28"/>
          <w:szCs w:val="28"/>
          <w:lang w:val="en-US"/>
        </w:rPr>
        <w:t>uoidra</w:t>
      </w:r>
      <w:r w:rsidR="00C6380F">
        <w:rPr>
          <w:sz w:val="28"/>
          <w:szCs w:val="28"/>
        </w:rPr>
        <w:t>.</w:t>
      </w:r>
      <w:r w:rsidR="00C6380F">
        <w:rPr>
          <w:sz w:val="28"/>
          <w:szCs w:val="28"/>
          <w:lang w:val="en-US"/>
        </w:rPr>
        <w:t>narod</w:t>
      </w:r>
      <w:r w:rsidR="00C6380F">
        <w:rPr>
          <w:sz w:val="28"/>
          <w:szCs w:val="28"/>
        </w:rPr>
        <w:t>.</w:t>
      </w:r>
      <w:r w:rsidR="00C6380F">
        <w:rPr>
          <w:sz w:val="28"/>
          <w:szCs w:val="28"/>
          <w:lang w:val="en-US"/>
        </w:rPr>
        <w:t>ru</w:t>
      </w:r>
      <w:r w:rsidR="00E44FCC" w:rsidRPr="00C6380F">
        <w:rPr>
          <w:sz w:val="28"/>
          <w:szCs w:val="28"/>
        </w:rPr>
        <w:t>)</w:t>
      </w:r>
      <w:r w:rsidRPr="00C6380F">
        <w:rPr>
          <w:sz w:val="28"/>
          <w:szCs w:val="28"/>
        </w:rPr>
        <w:t>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2) размещенная на Порталах, официальных сайтах форма заявления, необходимого для получения муниципальной услуги, доступна для копирования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и заполнения Заявителями;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3) в соответствии с законодательством Российской Федерации допускается предоставление заявления в электронной форме путем направления его посредством электронной почты, а также с Порталов в соответствии с правилами, установленными Порталами;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4) муниципальная услуга предоставляется в электронной форме при наличии соответствующих технических возможностей;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5) в случае направления заявления в электронной форме посредством электронной почты, заявление создается в электронном виде в любом из следующих форматов: «pdf», «rtf» (Microsoft Word), «odt» (ГОСТ Р ИСО/МЭК 26300-2010);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6) поданное в электронной форме заявление о предоставлении муниципальной услуги должно быть заверено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электронной подписью Заявителя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в соответствии с </w:t>
      </w:r>
      <w:hyperlink r:id="rId14" w:history="1">
        <w:r w:rsidRPr="00C6380F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C6380F">
        <w:rPr>
          <w:sz w:val="28"/>
          <w:szCs w:val="28"/>
        </w:rPr>
        <w:t xml:space="preserve"> Правительства Российской Федерации от 25.06.2012 </w:t>
      </w:r>
      <w:r w:rsidR="004F146D" w:rsidRPr="00C6380F">
        <w:rPr>
          <w:sz w:val="28"/>
          <w:szCs w:val="28"/>
        </w:rPr>
        <w:t>№</w:t>
      </w:r>
      <w:r w:rsidRPr="00C6380F">
        <w:rPr>
          <w:sz w:val="28"/>
          <w:szCs w:val="28"/>
        </w:rPr>
        <w:t xml:space="preserve"> 634 </w:t>
      </w:r>
      <w:r w:rsidR="004F146D" w:rsidRPr="00C6380F">
        <w:rPr>
          <w:sz w:val="28"/>
          <w:szCs w:val="28"/>
        </w:rPr>
        <w:t>«</w:t>
      </w:r>
      <w:r w:rsidRPr="00C6380F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F146D" w:rsidRPr="00C6380F">
        <w:rPr>
          <w:sz w:val="28"/>
          <w:szCs w:val="28"/>
        </w:rPr>
        <w:t>»</w:t>
      </w:r>
      <w:r w:rsidRPr="00C6380F">
        <w:rPr>
          <w:sz w:val="28"/>
          <w:szCs w:val="28"/>
        </w:rPr>
        <w:t>;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lastRenderedPageBreak/>
        <w:t>7) при направлении заявления о предоставлении муниципальной услуги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в виде электронного документа обеспечивается возможность направления Заявителю сообщения в электронном виде, подтверждающего прием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и регистрацию заявления.</w:t>
      </w:r>
    </w:p>
    <w:p w:rsidR="00317171" w:rsidRPr="00C6380F" w:rsidRDefault="00317171" w:rsidP="00E1613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7171" w:rsidRPr="00C6380F" w:rsidRDefault="00317171" w:rsidP="00E16136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IV. ФОРМЫ КОНТРОЛЯ ИСПОЛНЕНИЯ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АДМИНИСТРАТИВНОГО РЕГЛАМЕНТА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4.1. Контроль исполнения Административного регламента осуществляется путем проведения текущего контроля, плановых и внеплановых проверок.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4.1.1. Текущий контроль осуществляется непосредственно при предоставлении муниципальной услуги конкретному Заявителю </w:t>
      </w:r>
      <w:r w:rsidR="00E44FCC" w:rsidRPr="00C6380F">
        <w:rPr>
          <w:sz w:val="28"/>
          <w:szCs w:val="28"/>
        </w:rPr>
        <w:t xml:space="preserve">начальником </w:t>
      </w:r>
      <w:r w:rsidR="00AE350F" w:rsidRPr="00C6380F">
        <w:rPr>
          <w:sz w:val="28"/>
          <w:szCs w:val="28"/>
        </w:rPr>
        <w:t>Отдела</w:t>
      </w:r>
      <w:r w:rsidR="00E44FCC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образования в отношении подчиненных специалистов, осуществляющих административные процедуры при предоставлении муниципальной услуги.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В рамках текущего контроля осуществляется проверка своевременности, полноты и качества выполнения административных процедур при предоставлении муниципальной услуги.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4.1.2. Плановые проверки осуществляются </w:t>
      </w:r>
      <w:r w:rsidR="00AE350F" w:rsidRPr="00C6380F">
        <w:rPr>
          <w:sz w:val="28"/>
          <w:szCs w:val="28"/>
        </w:rPr>
        <w:t>о</w:t>
      </w:r>
      <w:r w:rsidR="00886001" w:rsidRPr="00C6380F">
        <w:rPr>
          <w:sz w:val="28"/>
          <w:szCs w:val="28"/>
        </w:rPr>
        <w:t xml:space="preserve">тделом образования </w:t>
      </w:r>
      <w:r w:rsidRPr="00C6380F">
        <w:rPr>
          <w:sz w:val="28"/>
          <w:szCs w:val="28"/>
        </w:rPr>
        <w:t>путем проведения соответствующих проверок не реже 1 раза в год в соответствии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 xml:space="preserve">с планом работы </w:t>
      </w:r>
      <w:r w:rsidR="00AE350F" w:rsidRPr="00C6380F">
        <w:rPr>
          <w:sz w:val="28"/>
          <w:szCs w:val="28"/>
        </w:rPr>
        <w:t>отдела</w:t>
      </w:r>
      <w:r w:rsidR="00886001" w:rsidRPr="00C6380F">
        <w:rPr>
          <w:sz w:val="28"/>
          <w:szCs w:val="28"/>
        </w:rPr>
        <w:t xml:space="preserve"> образования</w:t>
      </w:r>
      <w:r w:rsidRPr="00C6380F">
        <w:rPr>
          <w:sz w:val="28"/>
          <w:szCs w:val="28"/>
        </w:rPr>
        <w:t>.</w:t>
      </w:r>
    </w:p>
    <w:p w:rsidR="003A64A6" w:rsidRPr="00C6380F" w:rsidRDefault="00317171" w:rsidP="00E16136">
      <w:pPr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4.1.3. </w:t>
      </w:r>
      <w:r w:rsidR="003A64A6" w:rsidRPr="00C6380F">
        <w:rPr>
          <w:sz w:val="28"/>
          <w:szCs w:val="28"/>
        </w:rPr>
        <w:t xml:space="preserve">В случае поступления информации (жалобы) о невыполнении уполномоченными специалистами и другими должностными лицами </w:t>
      </w:r>
      <w:r w:rsidR="003A64A6" w:rsidRPr="00C6380F">
        <w:rPr>
          <w:bCs/>
          <w:sz w:val="28"/>
          <w:szCs w:val="28"/>
        </w:rPr>
        <w:t xml:space="preserve">образовательного учреждения, </w:t>
      </w:r>
      <w:r w:rsidR="00AE350F" w:rsidRPr="00C6380F">
        <w:rPr>
          <w:sz w:val="28"/>
          <w:szCs w:val="28"/>
        </w:rPr>
        <w:t>отдела</w:t>
      </w:r>
      <w:r w:rsidR="003A64A6" w:rsidRPr="00C6380F">
        <w:rPr>
          <w:sz w:val="28"/>
          <w:szCs w:val="28"/>
        </w:rPr>
        <w:t xml:space="preserve"> образования, СП КГБУ «МФЦ»</w:t>
      </w:r>
      <w:r w:rsidR="00EF6958" w:rsidRPr="00C6380F">
        <w:rPr>
          <w:sz w:val="28"/>
          <w:szCs w:val="28"/>
        </w:rPr>
        <w:t xml:space="preserve"> </w:t>
      </w:r>
      <w:r w:rsidR="003A64A6" w:rsidRPr="00C6380F">
        <w:rPr>
          <w:sz w:val="28"/>
          <w:szCs w:val="28"/>
        </w:rPr>
        <w:t xml:space="preserve">в </w:t>
      </w:r>
      <w:r w:rsidR="00177C10" w:rsidRPr="00C6380F">
        <w:rPr>
          <w:sz w:val="28"/>
          <w:szCs w:val="28"/>
        </w:rPr>
        <w:t>с.Идринское</w:t>
      </w:r>
      <w:r w:rsidR="003A64A6" w:rsidRPr="00C6380F">
        <w:rPr>
          <w:sz w:val="28"/>
          <w:szCs w:val="28"/>
        </w:rPr>
        <w:t xml:space="preserve"> положений Административного регламента либо по требованию органов государственной власти, обладающих контрольно-надзорными полномочиями или по конкретному обращению Заявителя осуществляются внеплановые проверки соответствующим вышестоящим ведомственным учреждением (органом).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4.1.4. При проверках могут рассматриваться как все вопросы, связанные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с предоставлением муниципальной услуги (комплексные проверки), так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и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отдельные вопросы, связанные с исполнением конкретной административной процедуры (тематические проверки).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4.2.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В случае выявления нарушений по результатам проведения проверок виновные должностные лица привлекаются к ответственности в соответствии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с действующим законодательством Российской Федерации.</w:t>
      </w:r>
    </w:p>
    <w:p w:rsidR="00317171" w:rsidRPr="00C6380F" w:rsidRDefault="00E44FCC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4.3. Специалисты </w:t>
      </w:r>
      <w:r w:rsidR="00AE350F" w:rsidRPr="00C6380F">
        <w:rPr>
          <w:sz w:val="28"/>
          <w:szCs w:val="28"/>
        </w:rPr>
        <w:t>отдела</w:t>
      </w:r>
      <w:r w:rsidR="00317171" w:rsidRPr="00C6380F">
        <w:rPr>
          <w:sz w:val="28"/>
          <w:szCs w:val="28"/>
        </w:rPr>
        <w:t xml:space="preserve"> образования и </w:t>
      </w:r>
      <w:r w:rsidR="003A64A6" w:rsidRPr="00C6380F">
        <w:rPr>
          <w:sz w:val="28"/>
          <w:szCs w:val="28"/>
        </w:rPr>
        <w:t>СП КГБУ «МФЦ»</w:t>
      </w:r>
      <w:r w:rsidR="00EF6958" w:rsidRPr="00C6380F">
        <w:rPr>
          <w:sz w:val="28"/>
          <w:szCs w:val="28"/>
        </w:rPr>
        <w:t xml:space="preserve"> </w:t>
      </w:r>
      <w:r w:rsidR="003A64A6" w:rsidRPr="00C6380F">
        <w:rPr>
          <w:sz w:val="28"/>
          <w:szCs w:val="28"/>
        </w:rPr>
        <w:t xml:space="preserve">в </w:t>
      </w:r>
      <w:r w:rsidR="00177C10" w:rsidRPr="00C6380F">
        <w:rPr>
          <w:sz w:val="28"/>
          <w:szCs w:val="28"/>
        </w:rPr>
        <w:t>с.Идринское</w:t>
      </w:r>
      <w:r w:rsidR="00317171" w:rsidRPr="00C6380F">
        <w:rPr>
          <w:sz w:val="28"/>
          <w:szCs w:val="28"/>
        </w:rPr>
        <w:t xml:space="preserve"> несут персональную ответственность за соблюдение и выполнение административных процедур, установленных Административным регламентом,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 xml:space="preserve">в рамках своих полномочий. 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4.4.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Контроль полноты и качества предоставления муниципальной услуги со стороны граждан, их объединений и организаций осуществляется посредством направления в</w:t>
      </w:r>
      <w:r w:rsidR="00E44FCC" w:rsidRPr="00C6380F">
        <w:rPr>
          <w:sz w:val="28"/>
          <w:szCs w:val="28"/>
        </w:rPr>
        <w:t xml:space="preserve"> </w:t>
      </w:r>
      <w:r w:rsidR="00E24791" w:rsidRPr="00C6380F">
        <w:rPr>
          <w:sz w:val="28"/>
          <w:szCs w:val="28"/>
        </w:rPr>
        <w:t>а</w:t>
      </w:r>
      <w:r w:rsidR="00E44FCC" w:rsidRPr="00C6380F">
        <w:rPr>
          <w:sz w:val="28"/>
          <w:szCs w:val="28"/>
        </w:rPr>
        <w:t xml:space="preserve">дминистрацию </w:t>
      </w:r>
      <w:r w:rsidR="00D5206A" w:rsidRPr="00C6380F">
        <w:rPr>
          <w:sz w:val="28"/>
          <w:szCs w:val="28"/>
        </w:rPr>
        <w:t>Идринского района</w:t>
      </w:r>
      <w:r w:rsidR="00AE350F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индивидуальных либо коллективных обращений.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24791" w:rsidRPr="00C6380F" w:rsidRDefault="00317171" w:rsidP="004D2C1F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V. ДОСУДЕБНЫЙ (ВНЕСУДЕБНЫЙ) ПОРЯДОК ОБЖАЛОВАНИЯ</w:t>
      </w:r>
    </w:p>
    <w:p w:rsidR="00E24791" w:rsidRPr="00C6380F" w:rsidRDefault="00317171" w:rsidP="004D2C1F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РЕШЕНИЙ</w:t>
      </w:r>
      <w:r w:rsidR="00E24791" w:rsidRPr="00C6380F">
        <w:rPr>
          <w:b/>
          <w:sz w:val="28"/>
          <w:szCs w:val="28"/>
        </w:rPr>
        <w:t xml:space="preserve"> </w:t>
      </w:r>
      <w:r w:rsidRPr="00C6380F">
        <w:rPr>
          <w:b/>
          <w:sz w:val="28"/>
          <w:szCs w:val="28"/>
        </w:rPr>
        <w:t xml:space="preserve">И ДЕЙСТВИЙ (БЕЗДЕЙСТВИЯ) </w:t>
      </w:r>
      <w:r w:rsidR="00E24791" w:rsidRPr="00C6380F">
        <w:rPr>
          <w:b/>
          <w:sz w:val="28"/>
          <w:szCs w:val="28"/>
        </w:rPr>
        <w:t>УЧРЕЖДЕНИЙ,</w:t>
      </w:r>
    </w:p>
    <w:p w:rsidR="00E24791" w:rsidRPr="00C6380F" w:rsidRDefault="00E24791" w:rsidP="004D2C1F">
      <w:pPr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ПРЕДОСТАВЛЯЮЩИХ МУНИЦИПАЛЬНУЮ УСЛУГУ,</w:t>
      </w:r>
    </w:p>
    <w:p w:rsidR="00E24791" w:rsidRPr="00C6380F" w:rsidRDefault="00E24791" w:rsidP="004D2C1F">
      <w:pPr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А ТАКЖЕ ДОЛЖНОСТНЫХ ЛИЦ ДАННЫХ УЧРЕЖДЕНИЙ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5.1. Заявитель вправе в досудебном (внесудебном) порядке обжаловать решения и действия (бездействие) в рамках уст</w:t>
      </w:r>
      <w:r w:rsidR="00E44FCC" w:rsidRPr="00C6380F">
        <w:rPr>
          <w:sz w:val="28"/>
          <w:szCs w:val="28"/>
        </w:rPr>
        <w:t xml:space="preserve">ановленных полномочий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</w:t>
      </w:r>
      <w:r w:rsidR="00E44FCC" w:rsidRPr="00C6380F">
        <w:rPr>
          <w:sz w:val="28"/>
          <w:szCs w:val="28"/>
        </w:rPr>
        <w:t xml:space="preserve">вания или специалиста </w:t>
      </w:r>
      <w:r w:rsidR="00AE350F" w:rsidRPr="00C6380F">
        <w:rPr>
          <w:sz w:val="28"/>
          <w:szCs w:val="28"/>
        </w:rPr>
        <w:t>отдела</w:t>
      </w:r>
      <w:r w:rsidRPr="00C6380F">
        <w:rPr>
          <w:sz w:val="28"/>
          <w:szCs w:val="28"/>
        </w:rPr>
        <w:t xml:space="preserve"> образования, </w:t>
      </w:r>
      <w:r w:rsidR="000268D2" w:rsidRPr="00C6380F">
        <w:rPr>
          <w:sz w:val="28"/>
          <w:szCs w:val="28"/>
        </w:rPr>
        <w:t>СП КГБУ «МФЦ»</w:t>
      </w:r>
      <w:r w:rsidR="00EF6958" w:rsidRPr="00C6380F">
        <w:rPr>
          <w:sz w:val="28"/>
          <w:szCs w:val="28"/>
        </w:rPr>
        <w:t xml:space="preserve"> </w:t>
      </w:r>
      <w:r w:rsidR="000268D2" w:rsidRPr="00C6380F">
        <w:rPr>
          <w:sz w:val="28"/>
          <w:szCs w:val="28"/>
        </w:rPr>
        <w:t xml:space="preserve">в </w:t>
      </w:r>
      <w:r w:rsidR="00177C10" w:rsidRPr="00C6380F">
        <w:rPr>
          <w:sz w:val="28"/>
          <w:szCs w:val="28"/>
        </w:rPr>
        <w:t>с.Идринское</w:t>
      </w:r>
      <w:r w:rsidRPr="00C6380F">
        <w:rPr>
          <w:sz w:val="28"/>
          <w:szCs w:val="28"/>
        </w:rPr>
        <w:t xml:space="preserve"> или специалиста </w:t>
      </w:r>
      <w:r w:rsidR="000268D2" w:rsidRPr="00C6380F">
        <w:rPr>
          <w:sz w:val="28"/>
          <w:szCs w:val="28"/>
        </w:rPr>
        <w:t xml:space="preserve">СП КГБУ «МФЦ» в </w:t>
      </w:r>
      <w:r w:rsidR="00177C10" w:rsidRPr="00C6380F">
        <w:rPr>
          <w:sz w:val="28"/>
          <w:szCs w:val="28"/>
        </w:rPr>
        <w:t>с.Идринское</w:t>
      </w:r>
      <w:r w:rsidRPr="00C6380F">
        <w:rPr>
          <w:sz w:val="28"/>
          <w:szCs w:val="28"/>
        </w:rPr>
        <w:t xml:space="preserve">, принятых ими решений при предоставлении муниципальной услуги. 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5.2. Заявитель имеет право на получение информации и документов, необходимых для обоснования и рассмотрения жалобы, при условии, что это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5.3. Основанием для начала процедуры досудебного обжалования является письменное обращение (жалоба) Заявителя.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1)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нарушение срока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регистрации заявления Заявителя о предоставлении муниципальной услуги;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2) нарушение срока предоставления муниципальной услуги;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</w:t>
      </w:r>
      <w:r w:rsidR="00E44FCC" w:rsidRPr="00C6380F">
        <w:rPr>
          <w:sz w:val="28"/>
          <w:szCs w:val="28"/>
        </w:rPr>
        <w:t xml:space="preserve">авовыми актами администрации </w:t>
      </w:r>
      <w:r w:rsidR="00D5206A" w:rsidRPr="00C6380F">
        <w:rPr>
          <w:sz w:val="28"/>
          <w:szCs w:val="28"/>
        </w:rPr>
        <w:t>Идринского района</w:t>
      </w:r>
      <w:r w:rsidR="00177C10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для предоставления муниципальной услуги;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4) отказ в приеме заявления у Заявителя, предоставление которого предусмотрено Административным регламентом;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5) отказ в предоставлении муниципальной услуги; 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6) требование </w:t>
      </w:r>
      <w:r w:rsidR="00ED1A81" w:rsidRPr="00C6380F">
        <w:rPr>
          <w:sz w:val="28"/>
          <w:szCs w:val="28"/>
        </w:rPr>
        <w:t>у</w:t>
      </w:r>
      <w:r w:rsidRPr="00C6380F">
        <w:rPr>
          <w:sz w:val="28"/>
          <w:szCs w:val="28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</w:t>
      </w:r>
      <w:r w:rsidR="00E44FCC" w:rsidRPr="00C6380F">
        <w:rPr>
          <w:sz w:val="28"/>
          <w:szCs w:val="28"/>
        </w:rPr>
        <w:t xml:space="preserve">авовыми актами администрации </w:t>
      </w:r>
      <w:r w:rsidR="00AE350F" w:rsidRPr="00C6380F">
        <w:rPr>
          <w:sz w:val="28"/>
          <w:szCs w:val="28"/>
        </w:rPr>
        <w:t>Идринского района</w:t>
      </w:r>
      <w:r w:rsidRPr="00C6380F">
        <w:rPr>
          <w:sz w:val="28"/>
          <w:szCs w:val="28"/>
        </w:rPr>
        <w:t>;</w:t>
      </w:r>
    </w:p>
    <w:p w:rsidR="00317171" w:rsidRPr="00C6380F" w:rsidRDefault="00E44FCC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7) отказ специалиста </w:t>
      </w:r>
      <w:r w:rsidR="00AE350F" w:rsidRPr="00C6380F">
        <w:rPr>
          <w:sz w:val="28"/>
          <w:szCs w:val="28"/>
        </w:rPr>
        <w:t>отдела</w:t>
      </w:r>
      <w:r w:rsidR="00317171" w:rsidRPr="00C6380F">
        <w:rPr>
          <w:sz w:val="28"/>
          <w:szCs w:val="28"/>
        </w:rPr>
        <w:t xml:space="preserve"> образования в исправлении допущенных опечаток и ошибок в выданных в результате предоставления муниципальной услуги письменных ответах, либо нарушение установленного срока таких исправлений.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5.5. Жалоба должна содержать: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1) наименование учреждения, предоставляющего муниципальную услугу, должностное лицо учреждения, предоставляющего муниципальную услугу, фамилия, имя, отчество (последнее – при наличии) специалиста учреждения, решения и действия (бездействия) которых обжалуются;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lastRenderedPageBreak/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3) сведения об обжалуемых решениях и действиях (бездействиях) учреждения, предоставляющего муниципальную услугу, специалиста учреждения, предоставляющего муниципальную услугу, иного должностного лица;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4) доводы, на основании которых Заявитель не согласен с решением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 xml:space="preserve">и действием (бездействием) учреждения, предоставляющего муниципальную услугу, специалиста учреждения, предоставляющего муниципальную услугу, иного должностного лица. 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Заявителем могут быть пред</w:t>
      </w:r>
      <w:r w:rsidR="007D0A78" w:rsidRPr="00C6380F">
        <w:rPr>
          <w:sz w:val="28"/>
          <w:szCs w:val="28"/>
          <w:lang w:val="ru-RU"/>
        </w:rPr>
        <w:t>о</w:t>
      </w:r>
      <w:r w:rsidRPr="00C6380F">
        <w:rPr>
          <w:sz w:val="28"/>
          <w:szCs w:val="28"/>
          <w:lang w:val="ru-RU"/>
        </w:rPr>
        <w:t>ставлены документы (при наличии), подтверждающие доводы Заявителя, либо их копии.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5.6.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Жалоба подается в письменной форме на бумажном носителе или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 xml:space="preserve">в электронной форме </w:t>
      </w:r>
      <w:r w:rsidR="00E44FCC" w:rsidRPr="00C6380F">
        <w:rPr>
          <w:sz w:val="28"/>
          <w:szCs w:val="28"/>
          <w:lang w:val="ru-RU"/>
        </w:rPr>
        <w:t xml:space="preserve">в администрацию </w:t>
      </w:r>
      <w:r w:rsidR="00D5206A" w:rsidRPr="00C6380F">
        <w:rPr>
          <w:sz w:val="28"/>
          <w:szCs w:val="28"/>
          <w:lang w:val="ru-RU"/>
        </w:rPr>
        <w:t>Идринского района</w:t>
      </w:r>
      <w:r w:rsidR="00AE350F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л</w:t>
      </w:r>
      <w:r w:rsidR="00E44FCC" w:rsidRPr="00C6380F">
        <w:rPr>
          <w:sz w:val="28"/>
          <w:szCs w:val="28"/>
          <w:lang w:val="ru-RU"/>
        </w:rPr>
        <w:t>ибо непосредственно</w:t>
      </w:r>
      <w:r w:rsidR="00EF6958" w:rsidRPr="00C6380F">
        <w:rPr>
          <w:sz w:val="28"/>
          <w:szCs w:val="28"/>
          <w:lang w:val="ru-RU"/>
        </w:rPr>
        <w:t xml:space="preserve"> </w:t>
      </w:r>
      <w:r w:rsidR="00E44FCC" w:rsidRPr="00C6380F">
        <w:rPr>
          <w:sz w:val="28"/>
          <w:szCs w:val="28"/>
          <w:lang w:val="ru-RU"/>
        </w:rPr>
        <w:t xml:space="preserve">в </w:t>
      </w:r>
      <w:r w:rsidR="00AE350F" w:rsidRPr="00C6380F">
        <w:rPr>
          <w:sz w:val="28"/>
          <w:szCs w:val="28"/>
          <w:lang w:val="ru-RU"/>
        </w:rPr>
        <w:t>о</w:t>
      </w:r>
      <w:r w:rsidR="00D5206A" w:rsidRPr="00C6380F">
        <w:rPr>
          <w:sz w:val="28"/>
          <w:szCs w:val="28"/>
          <w:lang w:val="ru-RU"/>
        </w:rPr>
        <w:t>тдел</w:t>
      </w:r>
      <w:r w:rsidR="00AE350F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 xml:space="preserve">образование или </w:t>
      </w:r>
      <w:r w:rsidR="0073009E" w:rsidRPr="00C6380F">
        <w:rPr>
          <w:sz w:val="28"/>
          <w:szCs w:val="28"/>
          <w:lang w:val="ru-RU"/>
        </w:rPr>
        <w:t xml:space="preserve">СП КГБУ «МФЦ» в </w:t>
      </w:r>
      <w:r w:rsidR="00177C10" w:rsidRPr="00C6380F">
        <w:rPr>
          <w:sz w:val="28"/>
          <w:szCs w:val="28"/>
          <w:lang w:val="ru-RU"/>
        </w:rPr>
        <w:t>с.</w:t>
      </w:r>
      <w:r w:rsidR="00D5206A" w:rsidRPr="00C6380F">
        <w:rPr>
          <w:sz w:val="28"/>
          <w:szCs w:val="28"/>
          <w:lang w:val="ru-RU"/>
        </w:rPr>
        <w:t>Идринско</w:t>
      </w:r>
      <w:r w:rsidR="00177C10" w:rsidRPr="00C6380F">
        <w:rPr>
          <w:sz w:val="28"/>
          <w:szCs w:val="28"/>
          <w:lang w:val="ru-RU"/>
        </w:rPr>
        <w:t>е</w:t>
      </w:r>
      <w:r w:rsidRPr="00C6380F">
        <w:rPr>
          <w:sz w:val="28"/>
          <w:szCs w:val="28"/>
          <w:lang w:val="ru-RU"/>
        </w:rPr>
        <w:t xml:space="preserve">. 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 xml:space="preserve">Жалоба на решения, принятые руководителем органа или учреждения, предоставляющего муниципальную услугу, подаются в вышестоящий орган (при его наличии). 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Жалоба может быть направлена почтовым отправлением,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с использованием сети «Интернет», официальных сайтов</w:t>
      </w:r>
      <w:r w:rsidR="00E44FCC" w:rsidRPr="00C6380F">
        <w:rPr>
          <w:sz w:val="28"/>
          <w:szCs w:val="28"/>
          <w:lang w:val="ru-RU"/>
        </w:rPr>
        <w:t xml:space="preserve"> администрации </w:t>
      </w:r>
      <w:r w:rsidR="00AE350F" w:rsidRPr="00C6380F">
        <w:rPr>
          <w:sz w:val="28"/>
          <w:szCs w:val="28"/>
          <w:lang w:val="ru-RU"/>
        </w:rPr>
        <w:t>Идринского района</w:t>
      </w:r>
      <w:r w:rsidR="00E44FCC" w:rsidRPr="00C6380F">
        <w:rPr>
          <w:sz w:val="28"/>
          <w:szCs w:val="28"/>
          <w:lang w:val="ru-RU"/>
        </w:rPr>
        <w:t xml:space="preserve">, </w:t>
      </w:r>
      <w:r w:rsidR="00AE350F" w:rsidRPr="00C6380F">
        <w:rPr>
          <w:sz w:val="28"/>
          <w:szCs w:val="28"/>
          <w:lang w:val="ru-RU"/>
        </w:rPr>
        <w:t>отдела</w:t>
      </w:r>
      <w:r w:rsidRPr="00C6380F">
        <w:rPr>
          <w:sz w:val="28"/>
          <w:szCs w:val="28"/>
          <w:lang w:val="ru-RU"/>
        </w:rPr>
        <w:t xml:space="preserve"> образования или </w:t>
      </w:r>
      <w:r w:rsidR="0073009E" w:rsidRPr="00C6380F">
        <w:rPr>
          <w:sz w:val="28"/>
          <w:szCs w:val="28"/>
          <w:lang w:val="ru-RU"/>
        </w:rPr>
        <w:t>СП КГБУ «МФЦ»</w:t>
      </w:r>
      <w:r w:rsidR="00177C10" w:rsidRPr="00C6380F">
        <w:rPr>
          <w:sz w:val="28"/>
          <w:szCs w:val="28"/>
          <w:lang w:val="ru-RU"/>
        </w:rPr>
        <w:t xml:space="preserve"> в с.</w:t>
      </w:r>
      <w:r w:rsidR="00D5206A" w:rsidRPr="00C6380F">
        <w:rPr>
          <w:sz w:val="28"/>
          <w:szCs w:val="28"/>
          <w:lang w:val="ru-RU"/>
        </w:rPr>
        <w:t>Идринск</w:t>
      </w:r>
      <w:r w:rsidR="00177C10" w:rsidRPr="00C6380F">
        <w:rPr>
          <w:sz w:val="28"/>
          <w:szCs w:val="28"/>
          <w:lang w:val="ru-RU"/>
        </w:rPr>
        <w:t>ое</w:t>
      </w:r>
      <w:r w:rsidRPr="00C6380F">
        <w:rPr>
          <w:sz w:val="28"/>
          <w:szCs w:val="28"/>
          <w:lang w:val="ru-RU"/>
        </w:rPr>
        <w:t>, Порталов,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а также принята при личном приеме Заявителя.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5.7. Жалоба, поступившая в</w:t>
      </w:r>
      <w:r w:rsidR="00E44FCC" w:rsidRPr="00C6380F">
        <w:rPr>
          <w:sz w:val="28"/>
          <w:szCs w:val="28"/>
          <w:lang w:val="ru-RU"/>
        </w:rPr>
        <w:t xml:space="preserve"> администрацию </w:t>
      </w:r>
      <w:r w:rsidR="00D5206A" w:rsidRPr="00C6380F">
        <w:rPr>
          <w:sz w:val="28"/>
          <w:szCs w:val="28"/>
          <w:lang w:val="ru-RU"/>
        </w:rPr>
        <w:t>Идринского района</w:t>
      </w:r>
      <w:r w:rsidR="00AE350F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л</w:t>
      </w:r>
      <w:r w:rsidR="00E44FCC" w:rsidRPr="00C6380F">
        <w:rPr>
          <w:sz w:val="28"/>
          <w:szCs w:val="28"/>
          <w:lang w:val="ru-RU"/>
        </w:rPr>
        <w:t xml:space="preserve">ибо непосредственно в </w:t>
      </w:r>
      <w:r w:rsidR="00AE350F" w:rsidRPr="00C6380F">
        <w:rPr>
          <w:sz w:val="28"/>
          <w:szCs w:val="28"/>
          <w:lang w:val="ru-RU"/>
        </w:rPr>
        <w:t>о</w:t>
      </w:r>
      <w:r w:rsidR="00D5206A" w:rsidRPr="00C6380F">
        <w:rPr>
          <w:sz w:val="28"/>
          <w:szCs w:val="28"/>
          <w:lang w:val="ru-RU"/>
        </w:rPr>
        <w:t>тдел</w:t>
      </w:r>
      <w:r w:rsidR="00AE350F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 xml:space="preserve">образование или </w:t>
      </w:r>
      <w:r w:rsidR="00B77F49" w:rsidRPr="00C6380F">
        <w:rPr>
          <w:sz w:val="28"/>
          <w:szCs w:val="28"/>
          <w:lang w:val="ru-RU"/>
        </w:rPr>
        <w:t xml:space="preserve">в </w:t>
      </w:r>
      <w:r w:rsidR="0073009E" w:rsidRPr="00C6380F">
        <w:rPr>
          <w:sz w:val="28"/>
          <w:szCs w:val="28"/>
          <w:lang w:val="ru-RU"/>
        </w:rPr>
        <w:t>СП КГБУ «МФЦ»</w:t>
      </w:r>
      <w:r w:rsidR="00177C10" w:rsidRPr="00C6380F">
        <w:rPr>
          <w:sz w:val="28"/>
          <w:szCs w:val="28"/>
          <w:lang w:val="ru-RU"/>
        </w:rPr>
        <w:t xml:space="preserve"> в с.</w:t>
      </w:r>
      <w:r w:rsidR="00D5206A" w:rsidRPr="00C6380F">
        <w:rPr>
          <w:sz w:val="28"/>
          <w:szCs w:val="28"/>
          <w:lang w:val="ru-RU"/>
        </w:rPr>
        <w:t>Идринско</w:t>
      </w:r>
      <w:r w:rsidR="00177C10" w:rsidRPr="00C6380F">
        <w:rPr>
          <w:sz w:val="28"/>
          <w:szCs w:val="28"/>
          <w:lang w:val="ru-RU"/>
        </w:rPr>
        <w:t>е</w:t>
      </w:r>
      <w:r w:rsidRPr="00C6380F">
        <w:rPr>
          <w:sz w:val="28"/>
          <w:szCs w:val="28"/>
          <w:lang w:val="ru-RU"/>
        </w:rPr>
        <w:t>, подлежит рассмотрению должностными лицами, наделенными полномочиями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 xml:space="preserve">по рассмотрению жалоб, в течение </w:t>
      </w:r>
      <w:r w:rsidR="00B77F49" w:rsidRPr="00C6380F">
        <w:rPr>
          <w:sz w:val="28"/>
          <w:szCs w:val="28"/>
          <w:lang w:val="ru-RU"/>
        </w:rPr>
        <w:t xml:space="preserve">15 </w:t>
      </w:r>
      <w:r w:rsidRPr="00C6380F">
        <w:rPr>
          <w:sz w:val="28"/>
          <w:szCs w:val="28"/>
          <w:lang w:val="ru-RU"/>
        </w:rPr>
        <w:t>рабочих дней со дня е</w:t>
      </w:r>
      <w:r w:rsidR="00B77F49" w:rsidRPr="00C6380F">
        <w:rPr>
          <w:sz w:val="28"/>
          <w:szCs w:val="28"/>
          <w:lang w:val="ru-RU"/>
        </w:rPr>
        <w:t>е</w:t>
      </w:r>
      <w:r w:rsidRPr="00C6380F">
        <w:rPr>
          <w:sz w:val="28"/>
          <w:szCs w:val="28"/>
          <w:lang w:val="ru-RU"/>
        </w:rPr>
        <w:t xml:space="preserve"> регистрации.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В случае обжалования отказа учреждением, предоставляющим муниципальную услугу, в при</w:t>
      </w:r>
      <w:r w:rsidR="00B77F49" w:rsidRPr="00C6380F">
        <w:rPr>
          <w:sz w:val="28"/>
          <w:szCs w:val="28"/>
          <w:lang w:val="ru-RU"/>
        </w:rPr>
        <w:t>е</w:t>
      </w:r>
      <w:r w:rsidRPr="00C6380F">
        <w:rPr>
          <w:sz w:val="28"/>
          <w:szCs w:val="28"/>
          <w:lang w:val="ru-RU"/>
        </w:rPr>
        <w:t>ме заявления у Заявителя, отказа в исправлении допущенных опечаток и ошибок или в случае обжалования нарушения установленного срока таких исправлений – в течение</w:t>
      </w:r>
      <w:r w:rsidR="00B77F49" w:rsidRPr="00C6380F">
        <w:rPr>
          <w:sz w:val="28"/>
          <w:szCs w:val="28"/>
          <w:lang w:val="ru-RU"/>
        </w:rPr>
        <w:t xml:space="preserve"> 5</w:t>
      </w:r>
      <w:r w:rsidRPr="00C6380F">
        <w:rPr>
          <w:sz w:val="28"/>
          <w:szCs w:val="28"/>
          <w:lang w:val="ru-RU"/>
        </w:rPr>
        <w:t xml:space="preserve"> рабочих дней со дня е</w:t>
      </w:r>
      <w:r w:rsidR="00B77F49" w:rsidRPr="00C6380F">
        <w:rPr>
          <w:sz w:val="28"/>
          <w:szCs w:val="28"/>
          <w:lang w:val="ru-RU"/>
        </w:rPr>
        <w:t>е</w:t>
      </w:r>
      <w:r w:rsidRPr="00C6380F">
        <w:rPr>
          <w:sz w:val="28"/>
          <w:szCs w:val="28"/>
          <w:lang w:val="ru-RU"/>
        </w:rPr>
        <w:t xml:space="preserve"> регистрации.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5.8. Если в жалобе содержатся нецензурные либо оскорбительные выражения, угрозы жизни, здоровью и имуществу любого должностного лица,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а также членов его семьи, жалоба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может быть оставлена без ответа по существу поставленных в ней вопросов, а Заявителю, направившему жалобу, сообщено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о недопустимости злоупотребления правом.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5.9. Если текст жалобы не поддается прочтению, ответ на не</w:t>
      </w:r>
      <w:r w:rsidR="005046CA" w:rsidRPr="00C6380F">
        <w:rPr>
          <w:sz w:val="28"/>
          <w:szCs w:val="28"/>
          <w:lang w:val="ru-RU"/>
        </w:rPr>
        <w:t>е</w:t>
      </w:r>
      <w:r w:rsidRPr="00C6380F">
        <w:rPr>
          <w:sz w:val="28"/>
          <w:szCs w:val="28"/>
          <w:lang w:val="ru-RU"/>
        </w:rPr>
        <w:t xml:space="preserve"> не дается,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 xml:space="preserve">о чем сообщается в течение </w:t>
      </w:r>
      <w:r w:rsidR="005046CA" w:rsidRPr="00C6380F">
        <w:rPr>
          <w:sz w:val="28"/>
          <w:szCs w:val="28"/>
          <w:lang w:val="ru-RU"/>
        </w:rPr>
        <w:t xml:space="preserve">7 рабочих </w:t>
      </w:r>
      <w:r w:rsidRPr="00C6380F">
        <w:rPr>
          <w:sz w:val="28"/>
          <w:szCs w:val="28"/>
          <w:lang w:val="ru-RU"/>
        </w:rPr>
        <w:t>дней со дня регистрации жалобы Заявителю, направившему жалобу, если его фамилия и почтовый адрес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или адрес электронной почты поддаются прочтению.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 xml:space="preserve">5.10. Если в жалобе Заявителя содержится вопрос, на который Заявителю неоднократно давались письменные ответы по существу в связи с ранее направляемыми жалобами, и при этом в ней не приводятся новые </w:t>
      </w:r>
      <w:r w:rsidRPr="00C6380F">
        <w:rPr>
          <w:sz w:val="28"/>
          <w:szCs w:val="28"/>
          <w:lang w:val="ru-RU"/>
        </w:rPr>
        <w:lastRenderedPageBreak/>
        <w:t>доводы или обстоятельства, руководителем учреждения, предоставляющего муниципальную услугу, либо руководителем органа местного самоуправления принимается решение о безосновательности очередной жалобы и прекращении переписки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с Заявителем по данному вопросу. О данном решении уведомляется Заявитель, направивший жалобу.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5.11.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5.12.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В случае если в жалобе содержатся сведения о подготавливаемом, совершаемом или совершенном противоправном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5.13.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По результатам рассмотрения жалобы принимается одно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из следующих решений: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письменных ответах,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E350F" w:rsidRPr="00C6380F">
        <w:rPr>
          <w:sz w:val="28"/>
          <w:szCs w:val="28"/>
          <w:lang w:val="ru-RU"/>
        </w:rPr>
        <w:t>Идринского района</w:t>
      </w:r>
      <w:r w:rsidR="005046CA" w:rsidRPr="00C6380F">
        <w:rPr>
          <w:sz w:val="28"/>
          <w:szCs w:val="28"/>
          <w:lang w:val="ru-RU"/>
        </w:rPr>
        <w:t>,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а также в иных формах;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2) отказ в удовлетворении жалобы.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5.14. Не позднее дня, следующего за дн</w:t>
      </w:r>
      <w:r w:rsidR="005013C7" w:rsidRPr="00C6380F">
        <w:rPr>
          <w:sz w:val="28"/>
          <w:szCs w:val="28"/>
          <w:lang w:val="ru-RU"/>
        </w:rPr>
        <w:t>е</w:t>
      </w:r>
      <w:r w:rsidRPr="00C6380F">
        <w:rPr>
          <w:sz w:val="28"/>
          <w:szCs w:val="28"/>
          <w:lang w:val="ru-RU"/>
        </w:rPr>
        <w:t>м принятия решения, указанного</w:t>
      </w:r>
      <w:r w:rsidR="00EF6958" w:rsidRPr="00C6380F">
        <w:rPr>
          <w:sz w:val="28"/>
          <w:szCs w:val="28"/>
          <w:lang w:val="ru-RU"/>
        </w:rPr>
        <w:t xml:space="preserve"> </w:t>
      </w:r>
      <w:r w:rsidR="005013C7" w:rsidRPr="00C6380F">
        <w:rPr>
          <w:sz w:val="28"/>
          <w:szCs w:val="28"/>
          <w:lang w:val="ru-RU"/>
        </w:rPr>
        <w:t>в п.</w:t>
      </w:r>
      <w:r w:rsidRPr="00C6380F">
        <w:rPr>
          <w:sz w:val="28"/>
          <w:szCs w:val="28"/>
          <w:lang w:val="ru-RU"/>
        </w:rPr>
        <w:t>5.13 Административного регламента, Заявителю в письменной форме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 xml:space="preserve">и по желанию Заявителя </w:t>
      </w:r>
      <w:r w:rsidR="005013C7" w:rsidRPr="00C6380F">
        <w:rPr>
          <w:sz w:val="28"/>
          <w:szCs w:val="28"/>
          <w:lang w:val="ru-RU"/>
        </w:rPr>
        <w:t xml:space="preserve">- </w:t>
      </w:r>
      <w:r w:rsidRPr="00C6380F">
        <w:rPr>
          <w:sz w:val="28"/>
          <w:szCs w:val="28"/>
          <w:lang w:val="ru-RU"/>
        </w:rPr>
        <w:t xml:space="preserve">в электронной форме направляется мотивированный ответ о результатах рассмотрения жалобы. 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5.15.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Если в результате рассмотрения жалобы она признана обоснованной, то уполномоченными должностными лицами органов местного самоуправления, учреждений, предоставляющих муниципальную услугу, принимается решение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о привлечении к ответственности в соответствии с законодательством Российской Федерации должностных лиц, специалистов за действия (бездействия)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и решения, принятые в ходе предоставления муниципальной услуги и повлекшие за собой жалобу Заявителя.</w:t>
      </w:r>
    </w:p>
    <w:p w:rsidR="00317171" w:rsidRPr="00C6380F" w:rsidRDefault="00317171" w:rsidP="00E16136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>5.16. Заявитель вправе обжаловать решения и действия (бездействие)</w:t>
      </w:r>
      <w:r w:rsidR="00EF6958" w:rsidRPr="00C6380F">
        <w:rPr>
          <w:sz w:val="28"/>
          <w:szCs w:val="28"/>
          <w:lang w:val="ru-RU"/>
        </w:rPr>
        <w:t xml:space="preserve"> </w:t>
      </w:r>
      <w:r w:rsidRPr="00C6380F">
        <w:rPr>
          <w:sz w:val="28"/>
          <w:szCs w:val="28"/>
          <w:lang w:val="ru-RU"/>
        </w:rPr>
        <w:t>в рамках уст</w:t>
      </w:r>
      <w:r w:rsidR="00917EB3" w:rsidRPr="00C6380F">
        <w:rPr>
          <w:sz w:val="28"/>
          <w:szCs w:val="28"/>
          <w:lang w:val="ru-RU"/>
        </w:rPr>
        <w:t xml:space="preserve">ановленных полномочий </w:t>
      </w:r>
      <w:r w:rsidR="00AE350F" w:rsidRPr="00C6380F">
        <w:rPr>
          <w:sz w:val="28"/>
          <w:szCs w:val="28"/>
          <w:lang w:val="ru-RU"/>
        </w:rPr>
        <w:t>отдела</w:t>
      </w:r>
      <w:r w:rsidRPr="00C6380F">
        <w:rPr>
          <w:sz w:val="28"/>
          <w:szCs w:val="28"/>
          <w:lang w:val="ru-RU"/>
        </w:rPr>
        <w:t xml:space="preserve"> образо</w:t>
      </w:r>
      <w:r w:rsidR="00917EB3" w:rsidRPr="00C6380F">
        <w:rPr>
          <w:sz w:val="28"/>
          <w:szCs w:val="28"/>
          <w:lang w:val="ru-RU"/>
        </w:rPr>
        <w:t xml:space="preserve">вания или специалиста </w:t>
      </w:r>
      <w:r w:rsidR="00AE350F" w:rsidRPr="00C6380F">
        <w:rPr>
          <w:sz w:val="28"/>
          <w:szCs w:val="28"/>
          <w:lang w:val="ru-RU"/>
        </w:rPr>
        <w:t>отдела</w:t>
      </w:r>
      <w:r w:rsidRPr="00C6380F">
        <w:rPr>
          <w:sz w:val="28"/>
          <w:szCs w:val="28"/>
          <w:lang w:val="ru-RU"/>
        </w:rPr>
        <w:t xml:space="preserve"> образования, </w:t>
      </w:r>
      <w:r w:rsidR="005013C7" w:rsidRPr="00C6380F">
        <w:rPr>
          <w:sz w:val="28"/>
          <w:szCs w:val="28"/>
          <w:lang w:val="ru-RU"/>
        </w:rPr>
        <w:t xml:space="preserve">СП КГБУ «МФЦ» </w:t>
      </w:r>
      <w:r w:rsidR="00177C10" w:rsidRPr="00C6380F">
        <w:rPr>
          <w:sz w:val="28"/>
          <w:szCs w:val="28"/>
          <w:lang w:val="ru-RU"/>
        </w:rPr>
        <w:t>в с.Идринское</w:t>
      </w:r>
      <w:r w:rsidRPr="00C6380F">
        <w:rPr>
          <w:sz w:val="28"/>
          <w:szCs w:val="28"/>
          <w:lang w:val="ru-RU"/>
        </w:rPr>
        <w:t xml:space="preserve"> или специалиста </w:t>
      </w:r>
      <w:r w:rsidR="005013C7" w:rsidRPr="00C6380F">
        <w:rPr>
          <w:sz w:val="28"/>
          <w:szCs w:val="28"/>
          <w:lang w:val="ru-RU"/>
        </w:rPr>
        <w:t xml:space="preserve">СП КГБУ «МФЦ» </w:t>
      </w:r>
      <w:r w:rsidR="00177C10" w:rsidRPr="00C6380F">
        <w:rPr>
          <w:sz w:val="28"/>
          <w:szCs w:val="28"/>
          <w:lang w:val="ru-RU"/>
        </w:rPr>
        <w:t>в с.</w:t>
      </w:r>
      <w:r w:rsidR="00D5206A" w:rsidRPr="00C6380F">
        <w:rPr>
          <w:sz w:val="28"/>
          <w:szCs w:val="28"/>
          <w:lang w:val="ru-RU"/>
        </w:rPr>
        <w:t>Идринско</w:t>
      </w:r>
      <w:r w:rsidR="00177C10" w:rsidRPr="00C6380F">
        <w:rPr>
          <w:sz w:val="28"/>
          <w:szCs w:val="28"/>
          <w:lang w:val="ru-RU"/>
        </w:rPr>
        <w:t>е</w:t>
      </w:r>
      <w:r w:rsidRPr="00C6380F">
        <w:rPr>
          <w:sz w:val="28"/>
          <w:szCs w:val="28"/>
          <w:lang w:val="ru-RU"/>
        </w:rPr>
        <w:t>, принятых ими решений при предоставлении муниципальной услуги, в суде в порядке, установленном Гражданским процессуальным кодексом Российской Федерации.</w:t>
      </w:r>
    </w:p>
    <w:p w:rsidR="00317171" w:rsidRPr="00C6380F" w:rsidRDefault="00317171" w:rsidP="00E16136">
      <w:pPr>
        <w:pStyle w:val="af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</w:p>
    <w:p w:rsidR="00317171" w:rsidRPr="00C6380F" w:rsidRDefault="00317171" w:rsidP="00E161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</w:p>
    <w:p w:rsidR="00317171" w:rsidRPr="00C6380F" w:rsidRDefault="00317171" w:rsidP="00317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7171" w:rsidRPr="00C6380F" w:rsidRDefault="00C6380F" w:rsidP="00C6380F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Приложение № 1</w:t>
      </w:r>
    </w:p>
    <w:p w:rsidR="00317171" w:rsidRPr="00C6380F" w:rsidRDefault="00EF6958" w:rsidP="00177C10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 xml:space="preserve">к </w:t>
      </w:r>
      <w:r w:rsidR="004F525A">
        <w:rPr>
          <w:sz w:val="28"/>
          <w:szCs w:val="28"/>
        </w:rPr>
        <w:t>а</w:t>
      </w:r>
      <w:r w:rsidR="00317171" w:rsidRPr="00C6380F">
        <w:rPr>
          <w:sz w:val="28"/>
          <w:szCs w:val="28"/>
        </w:rPr>
        <w:t>дминистративному регламенту</w:t>
      </w:r>
    </w:p>
    <w:p w:rsidR="00317171" w:rsidRPr="00C6380F" w:rsidRDefault="00317171" w:rsidP="00317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7171" w:rsidRPr="00C6380F" w:rsidRDefault="00317171" w:rsidP="0031717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317171" w:rsidRPr="00C6380F" w:rsidRDefault="00317171" w:rsidP="0031717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ИНФОРМАЦИЯ</w:t>
      </w:r>
    </w:p>
    <w:p w:rsidR="00317171" w:rsidRPr="00C6380F" w:rsidRDefault="00317171" w:rsidP="0031717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О МЕСТЕ НАХОЖДЕНИЯ, ГРАФИКЕ РАБОТЫ,</w:t>
      </w:r>
    </w:p>
    <w:p w:rsidR="00317171" w:rsidRPr="00C6380F" w:rsidRDefault="00317171" w:rsidP="0031717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АДРЕС</w:t>
      </w:r>
      <w:r w:rsidR="005013C7" w:rsidRPr="00C6380F">
        <w:rPr>
          <w:b/>
          <w:sz w:val="28"/>
          <w:szCs w:val="28"/>
        </w:rPr>
        <w:t>Е</w:t>
      </w:r>
      <w:r w:rsidRPr="00C6380F">
        <w:rPr>
          <w:b/>
          <w:sz w:val="28"/>
          <w:szCs w:val="28"/>
        </w:rPr>
        <w:t>, КОНТАКТНЫХ ТЕЛЕФОНАХ</w:t>
      </w:r>
    </w:p>
    <w:p w:rsidR="00317171" w:rsidRPr="00C6380F" w:rsidRDefault="00AE350F" w:rsidP="0031717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ОТДЕЛА</w:t>
      </w:r>
      <w:r w:rsidR="00317171" w:rsidRPr="00C6380F">
        <w:rPr>
          <w:b/>
          <w:sz w:val="28"/>
          <w:szCs w:val="28"/>
        </w:rPr>
        <w:t xml:space="preserve"> ОБРАЗОВ</w:t>
      </w:r>
      <w:r w:rsidR="00917EB3" w:rsidRPr="00C6380F">
        <w:rPr>
          <w:b/>
          <w:sz w:val="28"/>
          <w:szCs w:val="28"/>
        </w:rPr>
        <w:t xml:space="preserve">АНИЯ АДМИНИСТРАЦИИ </w:t>
      </w:r>
      <w:r w:rsidR="00D318B6" w:rsidRPr="00C6380F">
        <w:rPr>
          <w:b/>
          <w:sz w:val="28"/>
          <w:szCs w:val="28"/>
        </w:rPr>
        <w:t>ИДРИНСКОГО РАЙОНА</w:t>
      </w:r>
    </w:p>
    <w:p w:rsidR="00317171" w:rsidRPr="00C6380F" w:rsidRDefault="00317171" w:rsidP="00317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7171" w:rsidRPr="00C6380F" w:rsidRDefault="00317171" w:rsidP="00317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3303" w:rsidRPr="00C6380F" w:rsidRDefault="00E23303" w:rsidP="00E233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6380F">
        <w:rPr>
          <w:b/>
          <w:sz w:val="28"/>
          <w:szCs w:val="28"/>
        </w:rPr>
        <w:t>Полное наименование:</w:t>
      </w:r>
      <w:r w:rsidRPr="00C6380F">
        <w:rPr>
          <w:sz w:val="28"/>
          <w:szCs w:val="28"/>
        </w:rPr>
        <w:t xml:space="preserve"> Отдел образования администрации Идринского района</w:t>
      </w:r>
    </w:p>
    <w:p w:rsidR="00E23303" w:rsidRPr="00C6380F" w:rsidRDefault="00E23303" w:rsidP="00E233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6380F">
        <w:rPr>
          <w:b/>
          <w:sz w:val="28"/>
          <w:szCs w:val="28"/>
        </w:rPr>
        <w:t>Сокращенное наименование:</w:t>
      </w:r>
      <w:r w:rsidRPr="00C6380F">
        <w:rPr>
          <w:sz w:val="28"/>
          <w:szCs w:val="28"/>
        </w:rPr>
        <w:t xml:space="preserve"> Отдел образования.</w:t>
      </w:r>
    </w:p>
    <w:p w:rsidR="00E23303" w:rsidRPr="00C6380F" w:rsidRDefault="00E23303" w:rsidP="00E233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6380F">
        <w:rPr>
          <w:b/>
          <w:sz w:val="28"/>
          <w:szCs w:val="28"/>
        </w:rPr>
        <w:t>Юридический, фактический, почтовый адрес:</w:t>
      </w:r>
      <w:r w:rsidRPr="00C6380F">
        <w:rPr>
          <w:sz w:val="28"/>
          <w:szCs w:val="28"/>
        </w:rPr>
        <w:t xml:space="preserve"> 662680, Красноярский край, Идринский район, с. Идринское, ул. Советская ,43.</w:t>
      </w:r>
    </w:p>
    <w:p w:rsidR="00E23303" w:rsidRPr="00C6380F" w:rsidRDefault="00E23303" w:rsidP="00E233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6380F">
        <w:rPr>
          <w:b/>
          <w:sz w:val="28"/>
          <w:szCs w:val="28"/>
        </w:rPr>
        <w:t>Электронный адрес:</w:t>
      </w:r>
      <w:r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  <w:shd w:val="clear" w:color="auto" w:fill="FFFFFF"/>
        </w:rPr>
        <w:t>rooidrin@bk.ru</w:t>
      </w:r>
    </w:p>
    <w:p w:rsidR="00E23303" w:rsidRPr="00C6380F" w:rsidRDefault="00E23303" w:rsidP="00E23303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  <w:r w:rsidRPr="00C6380F">
        <w:rPr>
          <w:b/>
          <w:sz w:val="28"/>
          <w:szCs w:val="28"/>
        </w:rPr>
        <w:t>Официальный сайт:</w:t>
      </w:r>
      <w:r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  <w:lang w:val="en-US"/>
        </w:rPr>
        <w:t>http</w:t>
      </w:r>
      <w:r w:rsidRPr="00C6380F">
        <w:rPr>
          <w:sz w:val="28"/>
          <w:szCs w:val="28"/>
        </w:rPr>
        <w:t>://</w:t>
      </w:r>
      <w:r w:rsidRPr="00C6380F">
        <w:rPr>
          <w:sz w:val="28"/>
          <w:szCs w:val="28"/>
          <w:lang w:val="en-US"/>
        </w:rPr>
        <w:t>www</w:t>
      </w:r>
      <w:r w:rsidRPr="00C6380F">
        <w:rPr>
          <w:sz w:val="28"/>
          <w:szCs w:val="28"/>
        </w:rPr>
        <w:t>.</w:t>
      </w:r>
      <w:r w:rsidRPr="00C6380F">
        <w:rPr>
          <w:sz w:val="28"/>
          <w:szCs w:val="28"/>
          <w:lang w:val="en-US"/>
        </w:rPr>
        <w:t>uoidra</w:t>
      </w:r>
      <w:r w:rsidRPr="00C6380F">
        <w:rPr>
          <w:sz w:val="28"/>
          <w:szCs w:val="28"/>
        </w:rPr>
        <w:t>.</w:t>
      </w:r>
      <w:r w:rsidRPr="00C6380F">
        <w:rPr>
          <w:sz w:val="28"/>
          <w:szCs w:val="28"/>
          <w:lang w:val="en-US"/>
        </w:rPr>
        <w:t>narod</w:t>
      </w:r>
      <w:r w:rsidRPr="00C6380F">
        <w:rPr>
          <w:sz w:val="28"/>
          <w:szCs w:val="28"/>
        </w:rPr>
        <w:t>.</w:t>
      </w:r>
      <w:r w:rsidRPr="00C6380F">
        <w:rPr>
          <w:sz w:val="28"/>
          <w:szCs w:val="28"/>
          <w:lang w:val="en-US"/>
        </w:rPr>
        <w:t>ru</w:t>
      </w:r>
    </w:p>
    <w:p w:rsidR="00E23303" w:rsidRPr="00C6380F" w:rsidRDefault="00E23303" w:rsidP="00E233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6380F">
        <w:rPr>
          <w:b/>
          <w:sz w:val="28"/>
          <w:szCs w:val="28"/>
        </w:rPr>
        <w:t>Телефоны для справок и консультаций:</w:t>
      </w:r>
      <w:r w:rsidRPr="00C6380F">
        <w:rPr>
          <w:sz w:val="28"/>
          <w:szCs w:val="28"/>
        </w:rPr>
        <w:t xml:space="preserve"> </w:t>
      </w:r>
    </w:p>
    <w:p w:rsidR="00E23303" w:rsidRPr="00C6380F" w:rsidRDefault="00E23303" w:rsidP="00E2330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 xml:space="preserve">8 (39135)23493 (начальник Отдела образования); </w:t>
      </w:r>
    </w:p>
    <w:p w:rsidR="00E23303" w:rsidRPr="00C6380F" w:rsidRDefault="00D455A3" w:rsidP="00E2330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8 (39135)</w:t>
      </w:r>
      <w:r w:rsidR="00E23303" w:rsidRPr="00C6380F">
        <w:rPr>
          <w:sz w:val="28"/>
          <w:szCs w:val="28"/>
        </w:rPr>
        <w:t>23385 (ведущий специалист по вопросам дошкольного образования</w:t>
      </w:r>
      <w:r w:rsidRPr="00C6380F">
        <w:rPr>
          <w:sz w:val="28"/>
          <w:szCs w:val="28"/>
        </w:rPr>
        <w:t>)</w:t>
      </w:r>
      <w:r w:rsidR="00E23303" w:rsidRPr="00C6380F">
        <w:rPr>
          <w:sz w:val="28"/>
          <w:szCs w:val="28"/>
        </w:rPr>
        <w:t xml:space="preserve">; </w:t>
      </w:r>
    </w:p>
    <w:p w:rsidR="00E23303" w:rsidRPr="00C6380F" w:rsidRDefault="00D455A3" w:rsidP="00E2330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8 (39135)</w:t>
      </w:r>
      <w:r w:rsidR="00E23303" w:rsidRPr="00C6380F">
        <w:rPr>
          <w:sz w:val="28"/>
          <w:szCs w:val="28"/>
        </w:rPr>
        <w:t xml:space="preserve">23385 (ведущий специалист по вопросам дополнительного образования). </w:t>
      </w:r>
    </w:p>
    <w:p w:rsidR="00E23303" w:rsidRPr="00C6380F" w:rsidRDefault="00E23303" w:rsidP="00E233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6380F">
        <w:rPr>
          <w:b/>
          <w:sz w:val="28"/>
          <w:szCs w:val="28"/>
        </w:rPr>
        <w:t>Факс:</w:t>
      </w:r>
      <w:r w:rsidRPr="00C6380F">
        <w:rPr>
          <w:sz w:val="28"/>
          <w:szCs w:val="28"/>
        </w:rPr>
        <w:t xml:space="preserve"> 8 (39135)23493</w:t>
      </w:r>
    </w:p>
    <w:p w:rsidR="00E23303" w:rsidRPr="00C6380F" w:rsidRDefault="00E23303" w:rsidP="00E2330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График работы Отдела образования:</w:t>
      </w:r>
    </w:p>
    <w:p w:rsidR="00E23303" w:rsidRPr="00C6380F" w:rsidRDefault="00E23303" w:rsidP="00E2330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понедельник – пятница – с 8:00 ч. до 16:00 ч.;</w:t>
      </w:r>
    </w:p>
    <w:p w:rsidR="00E23303" w:rsidRPr="00C6380F" w:rsidRDefault="00E23303" w:rsidP="00E2330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время перерыва на обед – с 12:00 ч. до 13:00 ч.;</w:t>
      </w:r>
    </w:p>
    <w:p w:rsidR="00D455A3" w:rsidRPr="00C6380F" w:rsidRDefault="00E23303" w:rsidP="00D455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выходные дни - суббота, воскресенье.</w:t>
      </w:r>
    </w:p>
    <w:p w:rsidR="00E23303" w:rsidRPr="00C6380F" w:rsidRDefault="00E23303" w:rsidP="00D455A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6380F">
        <w:rPr>
          <w:b/>
          <w:sz w:val="28"/>
          <w:szCs w:val="28"/>
        </w:rPr>
        <w:t xml:space="preserve">Прием Заявителей: </w:t>
      </w:r>
    </w:p>
    <w:p w:rsidR="00E23303" w:rsidRPr="00C6380F" w:rsidRDefault="00E23303" w:rsidP="00E2330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6380F">
        <w:rPr>
          <w:sz w:val="28"/>
          <w:szCs w:val="28"/>
        </w:rPr>
        <w:t>ежедневно с 8:00 ч. до 12:00 ч., с 13:00 ч. до 16:00 ч., кроме субботы и воскресенья.</w:t>
      </w:r>
    </w:p>
    <w:p w:rsidR="00E23303" w:rsidRPr="00C6380F" w:rsidRDefault="00E23303" w:rsidP="00E23303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23303" w:rsidRPr="00C6380F" w:rsidRDefault="00E23303" w:rsidP="00E2330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E23303" w:rsidRPr="00C6380F" w:rsidRDefault="00E23303" w:rsidP="00E23303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23303" w:rsidRPr="00C6380F" w:rsidRDefault="00E23303" w:rsidP="00E23303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23303" w:rsidRPr="00C6380F" w:rsidRDefault="00E23303" w:rsidP="00E23303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23303" w:rsidRPr="00C6380F" w:rsidRDefault="00E23303" w:rsidP="00E23303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23303" w:rsidRPr="00C6380F" w:rsidRDefault="00E23303" w:rsidP="00E23303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23303" w:rsidRPr="00C6380F" w:rsidRDefault="00E23303" w:rsidP="00E23303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23303" w:rsidRPr="00C6380F" w:rsidRDefault="00E23303" w:rsidP="00317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3303" w:rsidRPr="00C6380F" w:rsidRDefault="00E23303" w:rsidP="00317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3303" w:rsidRPr="00C6380F" w:rsidRDefault="00E23303" w:rsidP="00317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3303" w:rsidRPr="00C6380F" w:rsidRDefault="00E23303" w:rsidP="00317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3303" w:rsidRPr="00C6380F" w:rsidRDefault="00E23303" w:rsidP="0031717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B00A4" w:rsidRPr="00C6380F" w:rsidRDefault="004F525A" w:rsidP="004F525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EF6958" w:rsidRPr="00C6380F">
        <w:rPr>
          <w:sz w:val="28"/>
          <w:szCs w:val="28"/>
        </w:rPr>
        <w:t xml:space="preserve"> </w:t>
      </w:r>
      <w:r w:rsidR="00CB00A4" w:rsidRPr="00C6380F">
        <w:rPr>
          <w:sz w:val="28"/>
          <w:szCs w:val="28"/>
        </w:rPr>
        <w:t>Приложение № 2</w:t>
      </w:r>
    </w:p>
    <w:p w:rsidR="00CB00A4" w:rsidRPr="00C6380F" w:rsidRDefault="004F525A" w:rsidP="004F525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B00A4" w:rsidRPr="00C6380F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="00CB00A4" w:rsidRPr="00C6380F">
        <w:rPr>
          <w:sz w:val="28"/>
          <w:szCs w:val="28"/>
        </w:rPr>
        <w:t>дминистративному регламенту</w:t>
      </w:r>
    </w:p>
    <w:p w:rsidR="00CB00A4" w:rsidRPr="00C6380F" w:rsidRDefault="00CB00A4" w:rsidP="00CB00A4">
      <w:pPr>
        <w:autoSpaceDE w:val="0"/>
        <w:autoSpaceDN w:val="0"/>
        <w:adjustRightInd w:val="0"/>
        <w:ind w:firstLine="540"/>
        <w:outlineLvl w:val="1"/>
        <w:rPr>
          <w:bCs/>
          <w:sz w:val="28"/>
          <w:szCs w:val="28"/>
        </w:rPr>
      </w:pPr>
    </w:p>
    <w:p w:rsidR="00CB00A4" w:rsidRPr="00C6380F" w:rsidRDefault="00CB00A4" w:rsidP="00CB00A4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CB00A4" w:rsidRPr="00C6380F" w:rsidRDefault="00CB00A4" w:rsidP="0031717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CB00A4" w:rsidRPr="00C6380F" w:rsidRDefault="00CB00A4" w:rsidP="00CB00A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ИНФОРМАЦИЯ</w:t>
      </w:r>
    </w:p>
    <w:p w:rsidR="00CB00A4" w:rsidRPr="00C6380F" w:rsidRDefault="00CB00A4" w:rsidP="00CB00A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О МЕСТЕ НАХОЖДЕНИЯ, ГРАФИКЕ РАБОТЫ, </w:t>
      </w:r>
    </w:p>
    <w:p w:rsidR="00CB00A4" w:rsidRPr="00C6380F" w:rsidRDefault="00CB00A4" w:rsidP="00CB00A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АДРЕСЕ, КОНТАКТНОМ ТЕЛЕФОНЕ СТРУКТУРНОГО ПОДРАЗДЕЛЕНИЯ</w:t>
      </w:r>
    </w:p>
    <w:p w:rsidR="00CB00A4" w:rsidRPr="00C6380F" w:rsidRDefault="00CB00A4" w:rsidP="00CB00A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КРАЕВОГО ГОСУДАРСТВЕННОГО БЮДЖЕТНОГО УЧРЕЖДЕНИЯ «МНОГОФУНКЦИОНАЛЬНЫЙ ЦЕНТР ПРЕДОСТАВЛЕНИЯ ГОСУДАРСТВЕННЫХ И МУНИЦИПАЛЬНЫХ УСЛУГ» В </w:t>
      </w:r>
      <w:r w:rsidR="00AE350F" w:rsidRPr="00C6380F">
        <w:rPr>
          <w:b/>
          <w:sz w:val="28"/>
          <w:szCs w:val="28"/>
        </w:rPr>
        <w:t>ИДРИНСКОМ РАЙОНЕ</w:t>
      </w:r>
      <w:r w:rsidRPr="00C6380F">
        <w:rPr>
          <w:b/>
          <w:sz w:val="28"/>
          <w:szCs w:val="28"/>
        </w:rPr>
        <w:t xml:space="preserve"> </w:t>
      </w:r>
    </w:p>
    <w:p w:rsidR="00CB00A4" w:rsidRPr="00C6380F" w:rsidRDefault="00CB00A4" w:rsidP="00CB00A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(СП КГБУ «МФЦ» в </w:t>
      </w:r>
      <w:r w:rsidR="00AE350F" w:rsidRPr="00C6380F">
        <w:rPr>
          <w:b/>
          <w:sz w:val="28"/>
          <w:szCs w:val="28"/>
          <w:shd w:val="clear" w:color="auto" w:fill="FFFFFF"/>
        </w:rPr>
        <w:t>с. Идринское</w:t>
      </w:r>
      <w:r w:rsidRPr="00C6380F">
        <w:rPr>
          <w:b/>
          <w:sz w:val="28"/>
          <w:szCs w:val="28"/>
        </w:rPr>
        <w:t>)</w:t>
      </w:r>
    </w:p>
    <w:p w:rsidR="00CB00A4" w:rsidRPr="00C6380F" w:rsidRDefault="00CB00A4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4111"/>
        <w:gridCol w:w="1701"/>
        <w:gridCol w:w="1701"/>
        <w:gridCol w:w="2268"/>
      </w:tblGrid>
      <w:tr w:rsidR="00AE350F" w:rsidRPr="00C6380F" w:rsidTr="00AE3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F" w:rsidRPr="00C6380F" w:rsidRDefault="00AE350F" w:rsidP="00AE35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>Адрес местонахождения</w:t>
            </w:r>
          </w:p>
          <w:p w:rsidR="00AE350F" w:rsidRPr="00C6380F" w:rsidRDefault="00AE350F" w:rsidP="00AE35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 xml:space="preserve">Номер справочного телефона, </w:t>
            </w:r>
          </w:p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 xml:space="preserve">адрес электронной почты </w:t>
            </w:r>
          </w:p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>и официального сайта в сети Интернет</w:t>
            </w:r>
          </w:p>
        </w:tc>
      </w:tr>
      <w:tr w:rsidR="00AE350F" w:rsidRPr="00C6380F" w:rsidTr="00AE350F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F" w:rsidRPr="00C6380F" w:rsidRDefault="00AE350F" w:rsidP="00AE35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F" w:rsidRPr="00C6380F" w:rsidRDefault="00E96F24" w:rsidP="00AE350F">
            <w:pPr>
              <w:jc w:val="center"/>
              <w:rPr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shd w:val="clear" w:color="auto" w:fill="FFFFFF"/>
              </w:rPr>
              <w:t>СП КГБУ «МФЦ» в с. Идринское</w:t>
            </w:r>
            <w:r w:rsidRPr="00C6380F">
              <w:rPr>
                <w:sz w:val="28"/>
                <w:szCs w:val="28"/>
                <w:lang w:eastAsia="en-US"/>
              </w:rPr>
              <w:t xml:space="preserve"> </w:t>
            </w:r>
            <w:r w:rsidR="00AE350F" w:rsidRPr="00C6380F">
              <w:rPr>
                <w:sz w:val="28"/>
                <w:szCs w:val="28"/>
                <w:shd w:val="clear" w:color="auto" w:fill="FFFFFF"/>
              </w:rPr>
              <w:t>662680,Красноярский край, Идринский район, село Идринское, ул.Октябрьская, дом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>понедельник- пятница</w:t>
            </w:r>
          </w:p>
          <w:p w:rsidR="00AE350F" w:rsidRPr="00C6380F" w:rsidRDefault="00AE350F" w:rsidP="00AE350F">
            <w:pPr>
              <w:rPr>
                <w:sz w:val="28"/>
                <w:szCs w:val="28"/>
                <w:lang w:eastAsia="en-US"/>
              </w:rPr>
            </w:pPr>
          </w:p>
          <w:p w:rsidR="00AE350F" w:rsidRPr="00C6380F" w:rsidRDefault="00AE350F" w:rsidP="00AE350F">
            <w:pPr>
              <w:rPr>
                <w:sz w:val="28"/>
                <w:szCs w:val="28"/>
                <w:lang w:eastAsia="en-US"/>
              </w:rPr>
            </w:pPr>
          </w:p>
          <w:p w:rsidR="00AE350F" w:rsidRPr="00C6380F" w:rsidRDefault="00AE350F" w:rsidP="00AE350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0F" w:rsidRPr="00C6380F" w:rsidRDefault="00AE350F" w:rsidP="00AE35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>09:00 - 18:00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6380F">
              <w:rPr>
                <w:sz w:val="28"/>
                <w:szCs w:val="28"/>
                <w:lang w:eastAsia="en-US"/>
              </w:rPr>
              <w:t>телефон:</w:t>
            </w:r>
          </w:p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6380F">
              <w:rPr>
                <w:sz w:val="28"/>
                <w:szCs w:val="28"/>
                <w:shd w:val="clear" w:color="auto" w:fill="FFFFFF"/>
              </w:rPr>
              <w:t xml:space="preserve">8 (39135) </w:t>
            </w:r>
          </w:p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6380F">
              <w:rPr>
                <w:sz w:val="28"/>
                <w:szCs w:val="28"/>
                <w:shd w:val="clear" w:color="auto" w:fill="FFFFFF"/>
              </w:rPr>
              <w:t>2-11-67</w:t>
            </w:r>
          </w:p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6380F">
              <w:rPr>
                <w:sz w:val="28"/>
                <w:szCs w:val="28"/>
                <w:lang w:eastAsia="en-US"/>
              </w:rPr>
              <w:t xml:space="preserve">сайт: </w:t>
            </w:r>
            <w:r w:rsidRPr="00C6380F">
              <w:rPr>
                <w:color w:val="000000"/>
                <w:sz w:val="28"/>
                <w:szCs w:val="28"/>
                <w:shd w:val="clear" w:color="auto" w:fill="FFFFFF"/>
              </w:rPr>
              <w:t>www.24mfc.ru</w:t>
            </w:r>
          </w:p>
          <w:p w:rsidR="00AE350F" w:rsidRPr="00C6380F" w:rsidRDefault="00AE350F" w:rsidP="00AE350F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C6380F">
              <w:rPr>
                <w:rStyle w:val="email"/>
                <w:b/>
                <w:bCs/>
                <w:sz w:val="28"/>
                <w:szCs w:val="28"/>
                <w:bdr w:val="none" w:sz="0" w:space="0" w:color="auto" w:frame="1"/>
              </w:rPr>
              <w:t>Email: </w:t>
            </w:r>
            <w:r w:rsidR="00D318B6" w:rsidRPr="00C6380F">
              <w:rPr>
                <w:rFonts w:eastAsia="Times New Roman"/>
                <w:sz w:val="28"/>
                <w:szCs w:val="28"/>
                <w:lang w:val="en-US"/>
              </w:rPr>
              <w:t>info</w:t>
            </w:r>
            <w:r w:rsidR="00D318B6" w:rsidRPr="00C6380F">
              <w:rPr>
                <w:rFonts w:eastAsia="Times New Roman"/>
                <w:sz w:val="28"/>
                <w:szCs w:val="28"/>
              </w:rPr>
              <w:t>@24</w:t>
            </w:r>
            <w:r w:rsidR="00D318B6" w:rsidRPr="00C6380F">
              <w:rPr>
                <w:rFonts w:eastAsia="Times New Roman"/>
                <w:sz w:val="28"/>
                <w:szCs w:val="28"/>
                <w:lang w:val="en-US"/>
              </w:rPr>
              <w:t>mfc</w:t>
            </w:r>
            <w:r w:rsidR="00D318B6" w:rsidRPr="00C6380F">
              <w:rPr>
                <w:rFonts w:eastAsia="Times New Roman"/>
                <w:sz w:val="28"/>
                <w:szCs w:val="28"/>
              </w:rPr>
              <w:t>.</w:t>
            </w:r>
            <w:r w:rsidR="00D318B6" w:rsidRPr="00C6380F">
              <w:rPr>
                <w:rFonts w:eastAsia="Times New Roman"/>
                <w:sz w:val="28"/>
                <w:szCs w:val="28"/>
                <w:lang w:val="en-US"/>
              </w:rPr>
              <w:t>ru</w:t>
            </w:r>
          </w:p>
          <w:p w:rsidR="00AE350F" w:rsidRPr="00C6380F" w:rsidRDefault="00AE350F" w:rsidP="00AE350F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350F" w:rsidRPr="00C6380F" w:rsidRDefault="00AE350F" w:rsidP="00CB00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B00A4" w:rsidRPr="00C6380F" w:rsidRDefault="004F525A" w:rsidP="004F525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EF6958" w:rsidRPr="00C6380F">
        <w:rPr>
          <w:sz w:val="28"/>
          <w:szCs w:val="28"/>
        </w:rPr>
        <w:t xml:space="preserve"> </w:t>
      </w:r>
      <w:r w:rsidR="00CB00A4" w:rsidRPr="00C6380F">
        <w:rPr>
          <w:sz w:val="28"/>
          <w:szCs w:val="28"/>
        </w:rPr>
        <w:t>Приложение № 3</w:t>
      </w:r>
    </w:p>
    <w:p w:rsidR="00CB00A4" w:rsidRPr="00C6380F" w:rsidRDefault="004F525A" w:rsidP="004F525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B00A4" w:rsidRPr="00C6380F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="00CB00A4" w:rsidRPr="00C6380F">
        <w:rPr>
          <w:sz w:val="28"/>
          <w:szCs w:val="28"/>
        </w:rPr>
        <w:t>дминистративному регламенту</w:t>
      </w:r>
    </w:p>
    <w:p w:rsidR="00CB00A4" w:rsidRPr="00C6380F" w:rsidRDefault="00CB00A4" w:rsidP="00317171">
      <w:pPr>
        <w:jc w:val="both"/>
        <w:rPr>
          <w:sz w:val="28"/>
          <w:szCs w:val="28"/>
        </w:rPr>
      </w:pPr>
    </w:p>
    <w:p w:rsidR="00820D69" w:rsidRPr="00C6380F" w:rsidRDefault="00EF6958" w:rsidP="005C466B">
      <w:pPr>
        <w:jc w:val="right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  <w:r w:rsidR="00820D69" w:rsidRPr="00C6380F">
        <w:rPr>
          <w:sz w:val="28"/>
          <w:szCs w:val="28"/>
        </w:rPr>
        <w:t xml:space="preserve">Начальнику </w:t>
      </w:r>
      <w:r w:rsidR="00AE350F" w:rsidRPr="00C6380F">
        <w:rPr>
          <w:sz w:val="28"/>
          <w:szCs w:val="28"/>
        </w:rPr>
        <w:t>отдела</w:t>
      </w:r>
      <w:r w:rsidR="00820D69" w:rsidRPr="00C6380F">
        <w:rPr>
          <w:sz w:val="28"/>
          <w:szCs w:val="28"/>
        </w:rPr>
        <w:t xml:space="preserve"> образования </w:t>
      </w:r>
    </w:p>
    <w:p w:rsidR="00317171" w:rsidRPr="00C6380F" w:rsidRDefault="00EF6958" w:rsidP="005C466B">
      <w:pPr>
        <w:jc w:val="right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  <w:r w:rsidR="00820D69" w:rsidRPr="00C6380F">
        <w:rPr>
          <w:sz w:val="28"/>
          <w:szCs w:val="28"/>
        </w:rPr>
        <w:t xml:space="preserve">администрации </w:t>
      </w:r>
      <w:r w:rsidR="00AE350F" w:rsidRPr="00C6380F">
        <w:rPr>
          <w:sz w:val="28"/>
          <w:szCs w:val="28"/>
        </w:rPr>
        <w:t>Идринского района</w:t>
      </w:r>
    </w:p>
    <w:p w:rsidR="00317171" w:rsidRPr="00C6380F" w:rsidRDefault="00EF6958" w:rsidP="005C466B">
      <w:pPr>
        <w:jc w:val="right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  <w:r w:rsidR="00820D69" w:rsidRPr="00C6380F">
        <w:rPr>
          <w:sz w:val="28"/>
          <w:szCs w:val="28"/>
        </w:rPr>
        <w:t xml:space="preserve">от </w:t>
      </w:r>
      <w:r w:rsidR="00CB00A4" w:rsidRPr="00C6380F">
        <w:rPr>
          <w:sz w:val="28"/>
          <w:szCs w:val="28"/>
        </w:rPr>
        <w:t>_________</w:t>
      </w:r>
      <w:r w:rsidR="006D5645" w:rsidRPr="00C6380F">
        <w:rPr>
          <w:sz w:val="28"/>
          <w:szCs w:val="28"/>
        </w:rPr>
        <w:t>_________</w:t>
      </w:r>
      <w:r w:rsidR="00317171" w:rsidRPr="00C6380F">
        <w:rPr>
          <w:sz w:val="28"/>
          <w:szCs w:val="28"/>
        </w:rPr>
        <w:t xml:space="preserve">____________ </w:t>
      </w:r>
    </w:p>
    <w:p w:rsidR="00D55574" w:rsidRPr="00C6380F" w:rsidRDefault="00EF6958" w:rsidP="005C466B">
      <w:pPr>
        <w:jc w:val="right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  <w:r w:rsidR="00CB00A4" w:rsidRPr="00C6380F">
        <w:rPr>
          <w:sz w:val="28"/>
          <w:szCs w:val="28"/>
        </w:rPr>
        <w:t>(</w:t>
      </w:r>
      <w:r w:rsidR="00317171" w:rsidRPr="00C6380F">
        <w:rPr>
          <w:sz w:val="28"/>
          <w:szCs w:val="28"/>
        </w:rPr>
        <w:t>Ф.И.О. Заявителя или наименование</w:t>
      </w:r>
    </w:p>
    <w:p w:rsidR="00D55574" w:rsidRPr="00C6380F" w:rsidRDefault="00EF6958" w:rsidP="005C466B">
      <w:pPr>
        <w:jc w:val="right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  <w:r w:rsidR="00D55574" w:rsidRPr="00C6380F">
        <w:rPr>
          <w:sz w:val="28"/>
          <w:szCs w:val="28"/>
        </w:rPr>
        <w:t>_________________________________________</w:t>
      </w:r>
    </w:p>
    <w:p w:rsidR="00317171" w:rsidRPr="00C6380F" w:rsidRDefault="00EF6958" w:rsidP="005C466B">
      <w:pPr>
        <w:jc w:val="right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юридического лица, Ф.И.О. руководителя</w:t>
      </w:r>
      <w:r w:rsidR="00D55574" w:rsidRPr="00C6380F">
        <w:rPr>
          <w:sz w:val="28"/>
          <w:szCs w:val="28"/>
        </w:rPr>
        <w:t>)</w:t>
      </w:r>
      <w:r w:rsidR="00317171" w:rsidRPr="00C6380F">
        <w:rPr>
          <w:sz w:val="28"/>
          <w:szCs w:val="28"/>
        </w:rPr>
        <w:t xml:space="preserve"> </w:t>
      </w:r>
    </w:p>
    <w:p w:rsidR="00317171" w:rsidRPr="00C6380F" w:rsidRDefault="00317171" w:rsidP="005C466B">
      <w:pPr>
        <w:jc w:val="right"/>
        <w:rPr>
          <w:sz w:val="28"/>
          <w:szCs w:val="28"/>
        </w:rPr>
      </w:pPr>
      <w:r w:rsidRPr="00C6380F">
        <w:rPr>
          <w:sz w:val="28"/>
          <w:szCs w:val="28"/>
        </w:rPr>
        <w:tab/>
      </w:r>
      <w:r w:rsidRPr="00C6380F">
        <w:rPr>
          <w:sz w:val="28"/>
          <w:szCs w:val="28"/>
        </w:rPr>
        <w:tab/>
      </w:r>
      <w:r w:rsidRPr="00C6380F">
        <w:rPr>
          <w:sz w:val="28"/>
          <w:szCs w:val="28"/>
        </w:rPr>
        <w:tab/>
      </w:r>
    </w:p>
    <w:p w:rsidR="00820D69" w:rsidRPr="00C6380F" w:rsidRDefault="00820D69" w:rsidP="00317171">
      <w:pPr>
        <w:jc w:val="both"/>
        <w:rPr>
          <w:sz w:val="28"/>
          <w:szCs w:val="28"/>
        </w:rPr>
      </w:pPr>
    </w:p>
    <w:p w:rsidR="00317171" w:rsidRPr="00C6380F" w:rsidRDefault="00317171" w:rsidP="00317171">
      <w:pPr>
        <w:jc w:val="both"/>
        <w:rPr>
          <w:b/>
          <w:sz w:val="28"/>
          <w:szCs w:val="28"/>
          <w:u w:val="single"/>
        </w:rPr>
      </w:pPr>
    </w:p>
    <w:p w:rsidR="00317171" w:rsidRPr="00C6380F" w:rsidRDefault="00317171" w:rsidP="006D5645">
      <w:pPr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ЗАЯВЛЕНИЕ.</w:t>
      </w: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D55574" w:rsidRPr="00C6380F" w:rsidRDefault="00D55574" w:rsidP="00317171">
      <w:pPr>
        <w:jc w:val="both"/>
        <w:rPr>
          <w:sz w:val="28"/>
          <w:szCs w:val="28"/>
        </w:rPr>
      </w:pPr>
    </w:p>
    <w:p w:rsidR="00317171" w:rsidRPr="00C6380F" w:rsidRDefault="00317171" w:rsidP="00317171">
      <w:pPr>
        <w:ind w:firstLine="708"/>
        <w:jc w:val="both"/>
        <w:rPr>
          <w:sz w:val="28"/>
          <w:szCs w:val="28"/>
        </w:rPr>
      </w:pPr>
      <w:r w:rsidRPr="00C6380F">
        <w:rPr>
          <w:sz w:val="28"/>
          <w:szCs w:val="28"/>
        </w:rPr>
        <w:t>Прошу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предостави</w:t>
      </w:r>
      <w:r w:rsidR="006D5645" w:rsidRPr="00C6380F">
        <w:rPr>
          <w:sz w:val="28"/>
          <w:szCs w:val="28"/>
        </w:rPr>
        <w:t xml:space="preserve">ть информацию о </w:t>
      </w:r>
      <w:r w:rsidR="00D55574" w:rsidRPr="00C6380F">
        <w:rPr>
          <w:sz w:val="28"/>
          <w:szCs w:val="28"/>
        </w:rPr>
        <w:t>__________</w:t>
      </w:r>
      <w:r w:rsidRPr="00C6380F">
        <w:rPr>
          <w:sz w:val="28"/>
          <w:szCs w:val="28"/>
        </w:rPr>
        <w:t>_______________________ _______________________________________________</w:t>
      </w:r>
      <w:r w:rsidR="006D5645" w:rsidRPr="00C6380F">
        <w:rPr>
          <w:sz w:val="28"/>
          <w:szCs w:val="28"/>
        </w:rPr>
        <w:t>_______________________</w:t>
      </w:r>
    </w:p>
    <w:p w:rsidR="00317171" w:rsidRPr="00C6380F" w:rsidRDefault="00D55574" w:rsidP="006D5645">
      <w:pPr>
        <w:jc w:val="center"/>
        <w:rPr>
          <w:sz w:val="28"/>
          <w:szCs w:val="28"/>
        </w:rPr>
      </w:pPr>
      <w:r w:rsidRPr="00C6380F">
        <w:rPr>
          <w:sz w:val="28"/>
          <w:szCs w:val="28"/>
        </w:rPr>
        <w:t xml:space="preserve">(перечень </w:t>
      </w:r>
      <w:r w:rsidR="00317171" w:rsidRPr="00C6380F">
        <w:rPr>
          <w:sz w:val="28"/>
          <w:szCs w:val="28"/>
        </w:rPr>
        <w:t>запрашиваемой информации</w:t>
      </w:r>
      <w:r w:rsidRPr="00C6380F">
        <w:rPr>
          <w:sz w:val="28"/>
          <w:szCs w:val="28"/>
        </w:rPr>
        <w:t>)</w:t>
      </w:r>
    </w:p>
    <w:p w:rsidR="00D55574" w:rsidRPr="00C6380F" w:rsidRDefault="00D55574" w:rsidP="00317171">
      <w:pPr>
        <w:jc w:val="both"/>
        <w:rPr>
          <w:sz w:val="28"/>
          <w:szCs w:val="28"/>
        </w:rPr>
      </w:pPr>
    </w:p>
    <w:p w:rsidR="00317171" w:rsidRPr="00C6380F" w:rsidRDefault="00317171" w:rsidP="00317171">
      <w:pPr>
        <w:jc w:val="both"/>
        <w:rPr>
          <w:sz w:val="28"/>
          <w:szCs w:val="28"/>
        </w:rPr>
      </w:pPr>
      <w:r w:rsidRPr="00C6380F">
        <w:rPr>
          <w:sz w:val="28"/>
          <w:szCs w:val="28"/>
        </w:rPr>
        <w:t>Ответ прошу направить (выбрать подходящий вариант):</w:t>
      </w: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317171" w:rsidRPr="00C6380F" w:rsidRDefault="006D5645" w:rsidP="00317171">
      <w:pPr>
        <w:jc w:val="both"/>
        <w:rPr>
          <w:sz w:val="28"/>
          <w:szCs w:val="28"/>
        </w:rPr>
      </w:pPr>
      <w:r w:rsidRPr="00C6380F">
        <w:rPr>
          <w:sz w:val="28"/>
          <w:szCs w:val="28"/>
        </w:rPr>
        <w:t>П</w:t>
      </w:r>
      <w:r w:rsidR="00317171" w:rsidRPr="00C6380F">
        <w:rPr>
          <w:sz w:val="28"/>
          <w:szCs w:val="28"/>
        </w:rPr>
        <w:t>очтовым</w:t>
      </w:r>
      <w:r w:rsidRPr="00C6380F">
        <w:rPr>
          <w:sz w:val="28"/>
          <w:szCs w:val="28"/>
        </w:rPr>
        <w:t xml:space="preserve"> отправлением на адрес:________________________________________</w:t>
      </w:r>
    </w:p>
    <w:p w:rsidR="00317171" w:rsidRPr="00C6380F" w:rsidRDefault="00317171" w:rsidP="00317171">
      <w:pPr>
        <w:jc w:val="both"/>
        <w:rPr>
          <w:sz w:val="28"/>
          <w:szCs w:val="28"/>
        </w:rPr>
      </w:pPr>
      <w:r w:rsidRPr="00C6380F">
        <w:rPr>
          <w:sz w:val="28"/>
          <w:szCs w:val="28"/>
        </w:rPr>
        <w:t>на адр</w:t>
      </w:r>
      <w:r w:rsidR="006D5645" w:rsidRPr="00C6380F">
        <w:rPr>
          <w:sz w:val="28"/>
          <w:szCs w:val="28"/>
        </w:rPr>
        <w:t>ес электронной почты:__________</w:t>
      </w:r>
      <w:r w:rsidR="00D55574" w:rsidRPr="00C6380F">
        <w:rPr>
          <w:sz w:val="28"/>
          <w:szCs w:val="28"/>
        </w:rPr>
        <w:t>_</w:t>
      </w:r>
      <w:r w:rsidR="006D5645" w:rsidRPr="00C6380F">
        <w:rPr>
          <w:sz w:val="28"/>
          <w:szCs w:val="28"/>
        </w:rPr>
        <w:t>__________</w:t>
      </w:r>
      <w:r w:rsidRPr="00C6380F">
        <w:rPr>
          <w:sz w:val="28"/>
          <w:szCs w:val="28"/>
        </w:rPr>
        <w:t>________________________</w:t>
      </w:r>
    </w:p>
    <w:p w:rsidR="00317171" w:rsidRPr="00C6380F" w:rsidRDefault="00317171" w:rsidP="00317171">
      <w:pPr>
        <w:jc w:val="both"/>
        <w:rPr>
          <w:sz w:val="28"/>
          <w:szCs w:val="28"/>
        </w:rPr>
      </w:pPr>
      <w:r w:rsidRPr="00C6380F">
        <w:rPr>
          <w:sz w:val="28"/>
          <w:szCs w:val="28"/>
        </w:rPr>
        <w:t>иное:_______________________________</w:t>
      </w:r>
      <w:r w:rsidR="00D55574" w:rsidRPr="00C6380F">
        <w:rPr>
          <w:sz w:val="28"/>
          <w:szCs w:val="28"/>
        </w:rPr>
        <w:t>_</w:t>
      </w:r>
      <w:r w:rsidRPr="00C6380F">
        <w:rPr>
          <w:sz w:val="28"/>
          <w:szCs w:val="28"/>
        </w:rPr>
        <w:t>_____________</w:t>
      </w:r>
      <w:r w:rsidR="006D5645" w:rsidRPr="00C6380F">
        <w:rPr>
          <w:sz w:val="28"/>
          <w:szCs w:val="28"/>
        </w:rPr>
        <w:t>____________________</w:t>
      </w: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317171" w:rsidRPr="00C6380F" w:rsidRDefault="006D5645" w:rsidP="00317171">
      <w:pPr>
        <w:jc w:val="both"/>
        <w:rPr>
          <w:sz w:val="28"/>
          <w:szCs w:val="28"/>
        </w:rPr>
      </w:pPr>
      <w:r w:rsidRPr="00C6380F">
        <w:rPr>
          <w:sz w:val="28"/>
          <w:szCs w:val="28"/>
        </w:rPr>
        <w:t>_________</w:t>
      </w:r>
      <w:r w:rsidR="00317171" w:rsidRPr="00C6380F">
        <w:rPr>
          <w:sz w:val="28"/>
          <w:szCs w:val="28"/>
        </w:rPr>
        <w:t>_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___________________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________________________</w:t>
      </w:r>
      <w:r w:rsidR="00317171" w:rsidRPr="00C6380F">
        <w:rPr>
          <w:sz w:val="28"/>
          <w:szCs w:val="28"/>
        </w:rPr>
        <w:t>__</w:t>
      </w:r>
    </w:p>
    <w:p w:rsidR="00317171" w:rsidRPr="00C6380F" w:rsidRDefault="00D55574" w:rsidP="00317171">
      <w:pPr>
        <w:jc w:val="both"/>
        <w:rPr>
          <w:sz w:val="28"/>
          <w:szCs w:val="28"/>
        </w:rPr>
      </w:pPr>
      <w:r w:rsidRPr="00C6380F">
        <w:rPr>
          <w:sz w:val="28"/>
          <w:szCs w:val="28"/>
        </w:rPr>
        <w:t>д</w:t>
      </w:r>
      <w:r w:rsidR="006D5645" w:rsidRPr="00C6380F">
        <w:rPr>
          <w:sz w:val="28"/>
          <w:szCs w:val="28"/>
        </w:rPr>
        <w:t>ата обращения</w:t>
      </w:r>
      <w:r w:rsidR="00EF6958" w:rsidRPr="00C6380F">
        <w:rPr>
          <w:sz w:val="28"/>
          <w:szCs w:val="28"/>
        </w:rPr>
        <w:t xml:space="preserve"> </w:t>
      </w:r>
      <w:r w:rsidRPr="00C6380F">
        <w:rPr>
          <w:sz w:val="28"/>
          <w:szCs w:val="28"/>
        </w:rPr>
        <w:t>п</w:t>
      </w:r>
      <w:r w:rsidR="00317171" w:rsidRPr="00C6380F">
        <w:rPr>
          <w:sz w:val="28"/>
          <w:szCs w:val="28"/>
        </w:rPr>
        <w:t xml:space="preserve">одпись </w:t>
      </w:r>
      <w:r w:rsidRPr="00C6380F">
        <w:rPr>
          <w:sz w:val="28"/>
          <w:szCs w:val="28"/>
        </w:rPr>
        <w:t>З</w:t>
      </w:r>
      <w:r w:rsidR="00317171" w:rsidRPr="00C6380F">
        <w:rPr>
          <w:sz w:val="28"/>
          <w:szCs w:val="28"/>
        </w:rPr>
        <w:t>аявителя</w: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>Ф</w:t>
      </w:r>
      <w:r w:rsidRPr="00C6380F">
        <w:rPr>
          <w:sz w:val="28"/>
          <w:szCs w:val="28"/>
        </w:rPr>
        <w:t>.</w:t>
      </w:r>
      <w:r w:rsidR="00317171" w:rsidRPr="00C6380F">
        <w:rPr>
          <w:sz w:val="28"/>
          <w:szCs w:val="28"/>
        </w:rPr>
        <w:t xml:space="preserve">И.О. </w:t>
      </w:r>
      <w:r w:rsidRPr="00C6380F">
        <w:rPr>
          <w:sz w:val="28"/>
          <w:szCs w:val="28"/>
        </w:rPr>
        <w:t>З</w:t>
      </w:r>
      <w:r w:rsidR="00317171" w:rsidRPr="00C6380F">
        <w:rPr>
          <w:sz w:val="28"/>
          <w:szCs w:val="28"/>
        </w:rPr>
        <w:t>аявителя</w:t>
      </w: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E23303" w:rsidRPr="00C6380F" w:rsidRDefault="00E23303" w:rsidP="00317171">
      <w:pPr>
        <w:jc w:val="both"/>
        <w:rPr>
          <w:sz w:val="28"/>
          <w:szCs w:val="28"/>
        </w:rPr>
      </w:pPr>
    </w:p>
    <w:p w:rsidR="00E23303" w:rsidRPr="00C6380F" w:rsidRDefault="00E23303" w:rsidP="00317171">
      <w:pPr>
        <w:jc w:val="both"/>
        <w:rPr>
          <w:sz w:val="28"/>
          <w:szCs w:val="28"/>
        </w:rPr>
      </w:pPr>
    </w:p>
    <w:p w:rsidR="00E23303" w:rsidRPr="00C6380F" w:rsidRDefault="00E23303" w:rsidP="00317171">
      <w:pPr>
        <w:jc w:val="both"/>
        <w:rPr>
          <w:sz w:val="28"/>
          <w:szCs w:val="28"/>
        </w:rPr>
      </w:pPr>
    </w:p>
    <w:p w:rsidR="00E23303" w:rsidRPr="00C6380F" w:rsidRDefault="00E23303" w:rsidP="00317171">
      <w:pPr>
        <w:jc w:val="both"/>
        <w:rPr>
          <w:sz w:val="28"/>
          <w:szCs w:val="28"/>
        </w:rPr>
      </w:pPr>
    </w:p>
    <w:p w:rsidR="00E23303" w:rsidRPr="00C6380F" w:rsidRDefault="00E23303" w:rsidP="00317171">
      <w:pPr>
        <w:jc w:val="both"/>
        <w:rPr>
          <w:sz w:val="28"/>
          <w:szCs w:val="28"/>
        </w:rPr>
      </w:pPr>
    </w:p>
    <w:p w:rsidR="00E23303" w:rsidRPr="00C6380F" w:rsidRDefault="00E23303" w:rsidP="00317171">
      <w:pPr>
        <w:jc w:val="both"/>
        <w:rPr>
          <w:sz w:val="28"/>
          <w:szCs w:val="28"/>
        </w:rPr>
      </w:pPr>
    </w:p>
    <w:p w:rsidR="00E23303" w:rsidRPr="00C6380F" w:rsidRDefault="00E23303" w:rsidP="00317171">
      <w:pPr>
        <w:jc w:val="both"/>
        <w:rPr>
          <w:sz w:val="28"/>
          <w:szCs w:val="28"/>
        </w:rPr>
      </w:pPr>
    </w:p>
    <w:p w:rsidR="00E23303" w:rsidRPr="00C6380F" w:rsidRDefault="00E23303" w:rsidP="00317171">
      <w:pPr>
        <w:jc w:val="both"/>
        <w:rPr>
          <w:sz w:val="28"/>
          <w:szCs w:val="28"/>
        </w:rPr>
      </w:pP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5C466B" w:rsidRPr="00C6380F" w:rsidRDefault="005C466B" w:rsidP="00820D69">
      <w:pPr>
        <w:autoSpaceDE w:val="0"/>
        <w:autoSpaceDN w:val="0"/>
        <w:adjustRightInd w:val="0"/>
        <w:ind w:firstLine="540"/>
        <w:outlineLvl w:val="1"/>
        <w:rPr>
          <w:color w:val="FF0000"/>
          <w:sz w:val="28"/>
          <w:szCs w:val="28"/>
        </w:rPr>
      </w:pPr>
    </w:p>
    <w:p w:rsidR="005C466B" w:rsidRPr="00C6380F" w:rsidRDefault="005C466B" w:rsidP="00820D69">
      <w:pPr>
        <w:autoSpaceDE w:val="0"/>
        <w:autoSpaceDN w:val="0"/>
        <w:adjustRightInd w:val="0"/>
        <w:ind w:firstLine="540"/>
        <w:outlineLvl w:val="1"/>
        <w:rPr>
          <w:color w:val="FF0000"/>
          <w:sz w:val="28"/>
          <w:szCs w:val="28"/>
        </w:rPr>
      </w:pPr>
    </w:p>
    <w:p w:rsidR="00820D69" w:rsidRPr="00C6380F" w:rsidRDefault="004F525A" w:rsidP="004F525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820D69" w:rsidRPr="00C6380F">
        <w:rPr>
          <w:sz w:val="28"/>
          <w:szCs w:val="28"/>
        </w:rPr>
        <w:t>Приложение № 4</w:t>
      </w:r>
    </w:p>
    <w:p w:rsidR="00820D69" w:rsidRPr="00C6380F" w:rsidRDefault="004F525A" w:rsidP="004F525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20D69" w:rsidRPr="00C6380F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="00820D69" w:rsidRPr="00C6380F">
        <w:rPr>
          <w:sz w:val="28"/>
          <w:szCs w:val="28"/>
        </w:rPr>
        <w:t>дминистративному регламенту</w:t>
      </w:r>
    </w:p>
    <w:p w:rsidR="00820D69" w:rsidRPr="00C6380F" w:rsidRDefault="00820D69" w:rsidP="006D5645">
      <w:pPr>
        <w:jc w:val="center"/>
        <w:rPr>
          <w:b/>
          <w:sz w:val="28"/>
          <w:szCs w:val="28"/>
        </w:rPr>
      </w:pPr>
    </w:p>
    <w:p w:rsidR="00820D69" w:rsidRPr="00C6380F" w:rsidRDefault="00820D69" w:rsidP="006D5645">
      <w:pPr>
        <w:jc w:val="center"/>
        <w:rPr>
          <w:b/>
          <w:sz w:val="28"/>
          <w:szCs w:val="28"/>
        </w:rPr>
      </w:pPr>
    </w:p>
    <w:p w:rsidR="00317171" w:rsidRPr="00C6380F" w:rsidRDefault="00317171" w:rsidP="006D5645">
      <w:pPr>
        <w:jc w:val="center"/>
        <w:rPr>
          <w:b/>
          <w:bCs/>
          <w:sz w:val="28"/>
          <w:szCs w:val="28"/>
        </w:rPr>
      </w:pPr>
      <w:r w:rsidRPr="00C6380F">
        <w:rPr>
          <w:b/>
          <w:sz w:val="28"/>
          <w:szCs w:val="28"/>
        </w:rPr>
        <w:t>БЛОК</w:t>
      </w:r>
      <w:r w:rsidR="00820D69" w:rsidRPr="00C6380F">
        <w:rPr>
          <w:b/>
          <w:sz w:val="28"/>
          <w:szCs w:val="28"/>
        </w:rPr>
        <w:t xml:space="preserve"> </w:t>
      </w:r>
      <w:r w:rsidRPr="00C6380F">
        <w:rPr>
          <w:b/>
          <w:sz w:val="28"/>
          <w:szCs w:val="28"/>
        </w:rPr>
        <w:t>-</w:t>
      </w:r>
      <w:r w:rsidR="00820D69" w:rsidRPr="00C6380F">
        <w:rPr>
          <w:b/>
          <w:sz w:val="28"/>
          <w:szCs w:val="28"/>
        </w:rPr>
        <w:t xml:space="preserve"> </w:t>
      </w:r>
      <w:r w:rsidRPr="00C6380F">
        <w:rPr>
          <w:b/>
          <w:sz w:val="28"/>
          <w:szCs w:val="28"/>
        </w:rPr>
        <w:t>СХЕМА</w:t>
      </w:r>
      <w:r w:rsidRPr="00C6380F">
        <w:rPr>
          <w:b/>
          <w:sz w:val="28"/>
          <w:szCs w:val="28"/>
        </w:rPr>
        <w:br/>
      </w:r>
      <w:r w:rsidRPr="00C6380F">
        <w:rPr>
          <w:b/>
          <w:bCs/>
          <w:sz w:val="28"/>
          <w:szCs w:val="28"/>
        </w:rPr>
        <w:t>предоставления муниципальной услуги</w:t>
      </w:r>
    </w:p>
    <w:p w:rsidR="00AF0F41" w:rsidRPr="00C6380F" w:rsidRDefault="00317171" w:rsidP="006D5645">
      <w:pPr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«Предоставление информации об организации общедоступного </w:t>
      </w:r>
    </w:p>
    <w:p w:rsidR="00AF0F41" w:rsidRPr="00C6380F" w:rsidRDefault="00317171" w:rsidP="006D5645">
      <w:pPr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и бесплатного дошкольного, начального общего, основного общего, среднего общего образования, а также дополнительного образования </w:t>
      </w:r>
    </w:p>
    <w:p w:rsidR="00AF0F41" w:rsidRPr="00C6380F" w:rsidRDefault="00317171" w:rsidP="006D5645">
      <w:pPr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в муниципальных образовательных учреждениях, расположенных</w:t>
      </w:r>
      <w:r w:rsidR="00F355BB" w:rsidRPr="00C6380F">
        <w:rPr>
          <w:b/>
          <w:sz w:val="28"/>
          <w:szCs w:val="28"/>
        </w:rPr>
        <w:t xml:space="preserve"> </w:t>
      </w:r>
    </w:p>
    <w:p w:rsidR="00317171" w:rsidRPr="00C6380F" w:rsidRDefault="00F355BB" w:rsidP="006D5645">
      <w:pPr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на территории </w:t>
      </w:r>
      <w:r w:rsidR="00363540" w:rsidRPr="00C6380F">
        <w:rPr>
          <w:b/>
          <w:sz w:val="28"/>
          <w:szCs w:val="28"/>
        </w:rPr>
        <w:t>Идринского района</w:t>
      </w:r>
      <w:r w:rsidR="00317171" w:rsidRPr="00C6380F">
        <w:rPr>
          <w:b/>
          <w:sz w:val="28"/>
          <w:szCs w:val="28"/>
        </w:rPr>
        <w:t>»</w:t>
      </w:r>
    </w:p>
    <w:p w:rsidR="00D31F99" w:rsidRPr="00C6380F" w:rsidRDefault="00D31F99" w:rsidP="006D5645">
      <w:pPr>
        <w:jc w:val="center"/>
        <w:rPr>
          <w:bCs/>
          <w:sz w:val="28"/>
          <w:szCs w:val="28"/>
        </w:rPr>
      </w:pPr>
    </w:p>
    <w:p w:rsidR="00317171" w:rsidRPr="00C6380F" w:rsidRDefault="001A7BBD" w:rsidP="00317171">
      <w:pPr>
        <w:jc w:val="both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130175</wp:posOffset>
                </wp:positionV>
                <wp:extent cx="3629025" cy="273685"/>
                <wp:effectExtent l="12700" t="6350" r="6350" b="571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736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b/>
                                <w:sz w:val="24"/>
                                <w:szCs w:val="24"/>
                              </w:rPr>
                              <w:t>Начало</w:t>
                            </w:r>
                          </w:p>
                          <w:p w:rsidR="005C466B" w:rsidRPr="00ED7973" w:rsidRDefault="005C466B" w:rsidP="003171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" o:spid="_x0000_s1026" type="#_x0000_t176" style="position:absolute;left:0;text-align:left;margin-left:91pt;margin-top:10.25pt;width:285.75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">
                <v:textbox>
                  <w:txbxContent>
                    <w:p w:rsidR="005C466B" w:rsidRPr="00760455" w:rsidRDefault="005C466B" w:rsidP="003171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0455">
                        <w:rPr>
                          <w:b/>
                          <w:sz w:val="24"/>
                          <w:szCs w:val="24"/>
                        </w:rPr>
                        <w:t>Начало</w:t>
                      </w:r>
                    </w:p>
                    <w:p w:rsidR="005C466B" w:rsidRPr="00ED7973" w:rsidRDefault="005C466B" w:rsidP="0031717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7171" w:rsidRPr="00C6380F" w:rsidRDefault="00317171" w:rsidP="00317171">
      <w:pPr>
        <w:pStyle w:val="p8"/>
        <w:spacing w:line="240" w:lineRule="auto"/>
        <w:ind w:firstLine="709"/>
        <w:rPr>
          <w:sz w:val="28"/>
          <w:szCs w:val="28"/>
          <w:lang w:val="ru-RU"/>
        </w:rPr>
      </w:pPr>
    </w:p>
    <w:p w:rsidR="00317171" w:rsidRPr="00C6380F" w:rsidRDefault="001A7BBD" w:rsidP="00317171">
      <w:pPr>
        <w:pStyle w:val="p8"/>
        <w:spacing w:line="240" w:lineRule="auto"/>
        <w:ind w:firstLine="709"/>
        <w:rPr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118110</wp:posOffset>
                </wp:positionV>
                <wp:extent cx="0" cy="106680"/>
                <wp:effectExtent l="53340" t="13335" r="60960" b="2286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6.7pt;margin-top:9.3pt;width:0;height: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rlNAIAAF0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17171" w:rsidRPr="00C6380F" w:rsidRDefault="001A7BBD" w:rsidP="00317171">
      <w:pPr>
        <w:pStyle w:val="p8"/>
        <w:spacing w:line="240" w:lineRule="auto"/>
        <w:ind w:firstLine="709"/>
        <w:rPr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49530</wp:posOffset>
                </wp:positionV>
                <wp:extent cx="6797040" cy="792480"/>
                <wp:effectExtent l="27305" t="11430" r="24130" b="571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79248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sz w:val="24"/>
                                <w:szCs w:val="24"/>
                              </w:rPr>
                              <w:t xml:space="preserve">заявление Заявителя в Отделобразования </w:t>
                            </w:r>
                          </w:p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sz w:val="24"/>
                                <w:szCs w:val="24"/>
                              </w:rPr>
                              <w:t>или направление заявления с Порталов (пункт 2.6 Административного регламента)</w:t>
                            </w:r>
                          </w:p>
                          <w:p w:rsidR="005C466B" w:rsidRDefault="001A7BBD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705100" cy="1790700"/>
                                  <wp:effectExtent l="0" t="0" r="0" b="0"/>
                                  <wp:docPr id="2" name="Объект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66B" w:rsidRPr="008B152E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(пункт 2.6.</w:t>
                            </w:r>
                            <w:r w:rsidRPr="008B152E">
                              <w:rPr>
                                <w:sz w:val="24"/>
                                <w:szCs w:val="24"/>
                              </w:rPr>
                              <w:t xml:space="preserve">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2" o:spid="_x0000_s1027" type="#_x0000_t111" style="position:absolute;left:0;text-align:left;margin-left:-36.1pt;margin-top:3.9pt;width:535.2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">
                <v:textbox>
                  <w:txbxContent>
                    <w:p w:rsidR="005C466B" w:rsidRPr="00760455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455">
                        <w:rPr>
                          <w:sz w:val="24"/>
                          <w:szCs w:val="24"/>
                        </w:rPr>
                        <w:t xml:space="preserve">заявление Заявителя в Отделобразования </w:t>
                      </w:r>
                    </w:p>
                    <w:p w:rsidR="005C466B" w:rsidRPr="00760455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455">
                        <w:rPr>
                          <w:sz w:val="24"/>
                          <w:szCs w:val="24"/>
                        </w:rPr>
                        <w:t>или направление заявления с Порталов (пункт 2.6 Административного регламента)</w:t>
                      </w:r>
                    </w:p>
                    <w:p w:rsidR="005C466B" w:rsidRDefault="001A7BBD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705100" cy="1790700"/>
                            <wp:effectExtent l="0" t="0" r="0" b="0"/>
                            <wp:docPr id="2" name="Объект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5"/>
                              </a:graphicData>
                            </a:graphic>
                          </wp:inline>
                        </w:drawing>
                      </w:r>
                    </w:p>
                    <w:p w:rsidR="005C466B" w:rsidRPr="008B152E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(пункт 2.6.</w:t>
                      </w:r>
                      <w:r w:rsidRPr="008B152E">
                        <w:rPr>
                          <w:sz w:val="24"/>
                          <w:szCs w:val="24"/>
                        </w:rPr>
                        <w:t xml:space="preserve">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317171" w:rsidRPr="00C6380F" w:rsidRDefault="00317171" w:rsidP="00317171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sz w:val="28"/>
          <w:szCs w:val="28"/>
          <w:lang w:val="ru-RU"/>
        </w:rPr>
      </w:pP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317171" w:rsidRPr="00C6380F" w:rsidRDefault="001A7BBD" w:rsidP="0031717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140970</wp:posOffset>
                </wp:positionV>
                <wp:extent cx="9525" cy="160655"/>
                <wp:effectExtent l="53340" t="7620" r="51435" b="2222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6.7pt;margin-top:11.1pt;width:.75pt;height:12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317171" w:rsidRPr="00C6380F" w:rsidRDefault="001A7BBD" w:rsidP="003171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126365</wp:posOffset>
                </wp:positionV>
                <wp:extent cx="3268345" cy="531495"/>
                <wp:effectExtent l="9525" t="12065" r="8255" b="889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sz w:val="24"/>
                                <w:szCs w:val="24"/>
                              </w:rPr>
                              <w:t xml:space="preserve">прием и регистрация заявления </w:t>
                            </w:r>
                          </w:p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sz w:val="24"/>
                                <w:szCs w:val="24"/>
                              </w:rPr>
                              <w:t>(пункт 3.4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05pt;margin-top:9.95pt;width:257.35pt;height:41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">
                <v:textbox>
                  <w:txbxContent>
                    <w:p w:rsidR="005C466B" w:rsidRPr="00760455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455">
                        <w:rPr>
                          <w:sz w:val="24"/>
                          <w:szCs w:val="24"/>
                        </w:rPr>
                        <w:t xml:space="preserve">прием и регистрация заявления </w:t>
                      </w:r>
                    </w:p>
                    <w:p w:rsidR="005C466B" w:rsidRPr="00760455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455">
                        <w:rPr>
                          <w:sz w:val="24"/>
                          <w:szCs w:val="24"/>
                        </w:rPr>
                        <w:t>(пункт 3.4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317171" w:rsidRPr="00C6380F" w:rsidRDefault="001A7BBD" w:rsidP="0031717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132080</wp:posOffset>
                </wp:positionV>
                <wp:extent cx="9525" cy="133350"/>
                <wp:effectExtent l="43815" t="8255" r="60960" b="203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5.2pt;margin-top:10.4pt;width: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">
                <v:stroke endarrow="block"/>
              </v:shape>
            </w:pict>
          </mc:Fallback>
        </mc:AlternateContent>
      </w:r>
    </w:p>
    <w:p w:rsidR="00317171" w:rsidRPr="00C6380F" w:rsidRDefault="001A7BBD" w:rsidP="003171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90170</wp:posOffset>
                </wp:positionV>
                <wp:extent cx="3268345" cy="561975"/>
                <wp:effectExtent l="13970" t="13970" r="13335" b="50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sz w:val="24"/>
                                <w:szCs w:val="24"/>
                              </w:rPr>
                              <w:t>рассмотрение заявления Заявителя</w:t>
                            </w:r>
                          </w:p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sz w:val="24"/>
                                <w:szCs w:val="24"/>
                              </w:rPr>
                              <w:t>(пункт 3.5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106.85pt;margin-top:7.1pt;width:257.35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">
                <v:textbox>
                  <w:txbxContent>
                    <w:p w:rsidR="005C466B" w:rsidRPr="00760455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455">
                        <w:rPr>
                          <w:sz w:val="24"/>
                          <w:szCs w:val="24"/>
                        </w:rPr>
                        <w:t>рассмотрение заявления Заявителя</w:t>
                      </w:r>
                    </w:p>
                    <w:p w:rsidR="005C466B" w:rsidRPr="00760455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455">
                        <w:rPr>
                          <w:sz w:val="24"/>
                          <w:szCs w:val="24"/>
                        </w:rPr>
                        <w:t>(пункт 3.5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317171" w:rsidRPr="00C6380F" w:rsidRDefault="00317171" w:rsidP="00317171">
      <w:pPr>
        <w:jc w:val="both"/>
        <w:rPr>
          <w:sz w:val="28"/>
          <w:szCs w:val="28"/>
        </w:rPr>
      </w:pPr>
    </w:p>
    <w:p w:rsidR="00317171" w:rsidRPr="00C6380F" w:rsidRDefault="001A7BBD" w:rsidP="0031717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126365</wp:posOffset>
                </wp:positionV>
                <wp:extent cx="9525" cy="146685"/>
                <wp:effectExtent l="43815" t="12065" r="60960" b="2222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34.45pt;margin-top:9.95pt;width:.75pt;height:1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T9MwIAAGA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317171" w:rsidRPr="00C6380F" w:rsidRDefault="001A7BBD" w:rsidP="003171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97790</wp:posOffset>
                </wp:positionV>
                <wp:extent cx="3291840" cy="862965"/>
                <wp:effectExtent l="9525" t="12065" r="13335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sz w:val="24"/>
                                <w:szCs w:val="24"/>
                              </w:rPr>
                              <w:t xml:space="preserve">подготовка, оформление </w:t>
                            </w:r>
                          </w:p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sz w:val="24"/>
                                <w:szCs w:val="24"/>
                              </w:rPr>
                              <w:t xml:space="preserve">и направление Заявителю ответа в письменной форме </w:t>
                            </w:r>
                          </w:p>
                          <w:p w:rsidR="005C466B" w:rsidRPr="00760455" w:rsidRDefault="005C466B" w:rsidP="003171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sz w:val="24"/>
                                <w:szCs w:val="24"/>
                              </w:rPr>
                              <w:t>(пункт 3.6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105pt;margin-top:7.7pt;width:259.2pt;height:67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">
                <v:textbox>
                  <w:txbxContent>
                    <w:p w:rsidR="005C466B" w:rsidRPr="00760455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455">
                        <w:rPr>
                          <w:sz w:val="24"/>
                          <w:szCs w:val="24"/>
                        </w:rPr>
                        <w:t xml:space="preserve">подготовка, оформление </w:t>
                      </w:r>
                    </w:p>
                    <w:p w:rsidR="005C466B" w:rsidRPr="00760455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455">
                        <w:rPr>
                          <w:sz w:val="24"/>
                          <w:szCs w:val="24"/>
                        </w:rPr>
                        <w:t xml:space="preserve">и направление Заявителю ответа в письменной форме </w:t>
                      </w:r>
                    </w:p>
                    <w:p w:rsidR="005C466B" w:rsidRPr="00760455" w:rsidRDefault="005C466B" w:rsidP="003171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455">
                        <w:rPr>
                          <w:sz w:val="24"/>
                          <w:szCs w:val="24"/>
                        </w:rPr>
                        <w:t>(пункт 3.6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="00EF6958" w:rsidRPr="00C6380F">
        <w:rPr>
          <w:sz w:val="28"/>
          <w:szCs w:val="28"/>
        </w:rPr>
        <w:t xml:space="preserve"> </w:t>
      </w:r>
      <w:r w:rsidR="00317171" w:rsidRPr="00C6380F">
        <w:rPr>
          <w:sz w:val="28"/>
          <w:szCs w:val="28"/>
        </w:rPr>
        <w:tab/>
      </w:r>
      <w:r w:rsidR="00317171" w:rsidRPr="00C6380F">
        <w:rPr>
          <w:sz w:val="28"/>
          <w:szCs w:val="28"/>
        </w:rPr>
        <w:tab/>
      </w:r>
      <w:r w:rsidR="00317171" w:rsidRPr="00C6380F">
        <w:rPr>
          <w:sz w:val="28"/>
          <w:szCs w:val="28"/>
        </w:rPr>
        <w:tab/>
      </w:r>
      <w:r w:rsidR="00317171" w:rsidRPr="00C6380F">
        <w:rPr>
          <w:sz w:val="28"/>
          <w:szCs w:val="28"/>
        </w:rPr>
        <w:tab/>
      </w:r>
      <w:r w:rsidR="00317171" w:rsidRPr="00C6380F">
        <w:rPr>
          <w:sz w:val="28"/>
          <w:szCs w:val="28"/>
        </w:rPr>
        <w:tab/>
      </w:r>
      <w:r w:rsidR="00317171" w:rsidRPr="00C6380F">
        <w:rPr>
          <w:sz w:val="28"/>
          <w:szCs w:val="28"/>
        </w:rPr>
        <w:tab/>
      </w:r>
      <w:r w:rsidR="00317171" w:rsidRPr="00C6380F">
        <w:rPr>
          <w:sz w:val="28"/>
          <w:szCs w:val="28"/>
        </w:rPr>
        <w:tab/>
      </w:r>
      <w:r w:rsidR="00317171" w:rsidRPr="00C6380F">
        <w:rPr>
          <w:sz w:val="28"/>
          <w:szCs w:val="28"/>
        </w:rPr>
        <w:tab/>
      </w:r>
      <w:r w:rsidR="00EF6958" w:rsidRPr="00C6380F">
        <w:rPr>
          <w:sz w:val="28"/>
          <w:szCs w:val="28"/>
        </w:rPr>
        <w:t xml:space="preserve"> </w:t>
      </w:r>
    </w:p>
    <w:p w:rsidR="00317171" w:rsidRPr="00C6380F" w:rsidRDefault="00EF6958" w:rsidP="00317171">
      <w:pPr>
        <w:tabs>
          <w:tab w:val="left" w:pos="900"/>
        </w:tabs>
        <w:jc w:val="both"/>
        <w:rPr>
          <w:sz w:val="28"/>
          <w:szCs w:val="28"/>
        </w:rPr>
      </w:pPr>
      <w:r w:rsidRPr="00C6380F">
        <w:rPr>
          <w:sz w:val="28"/>
          <w:szCs w:val="28"/>
        </w:rPr>
        <w:t xml:space="preserve"> </w:t>
      </w:r>
    </w:p>
    <w:p w:rsidR="00317171" w:rsidRPr="00C6380F" w:rsidRDefault="00EF6958" w:rsidP="00317171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left="0" w:hanging="254"/>
        <w:jc w:val="both"/>
        <w:rPr>
          <w:sz w:val="28"/>
          <w:szCs w:val="28"/>
          <w:lang w:val="ru-RU"/>
        </w:rPr>
      </w:pPr>
      <w:r w:rsidRPr="00C6380F">
        <w:rPr>
          <w:sz w:val="28"/>
          <w:szCs w:val="28"/>
          <w:lang w:val="ru-RU"/>
        </w:rPr>
        <w:t xml:space="preserve"> </w:t>
      </w:r>
    </w:p>
    <w:p w:rsidR="00317171" w:rsidRPr="00C6380F" w:rsidRDefault="00317171" w:rsidP="00317171">
      <w:pPr>
        <w:pStyle w:val="p4"/>
        <w:tabs>
          <w:tab w:val="clear" w:pos="606"/>
          <w:tab w:val="left" w:pos="0"/>
        </w:tabs>
        <w:spacing w:line="240" w:lineRule="auto"/>
        <w:ind w:left="0"/>
        <w:rPr>
          <w:sz w:val="28"/>
          <w:szCs w:val="28"/>
          <w:lang w:val="ru-RU"/>
        </w:rPr>
      </w:pPr>
    </w:p>
    <w:p w:rsidR="00317171" w:rsidRPr="00C6380F" w:rsidRDefault="00317171" w:rsidP="00317171">
      <w:pPr>
        <w:pStyle w:val="p4"/>
        <w:tabs>
          <w:tab w:val="clear" w:pos="606"/>
          <w:tab w:val="left" w:pos="0"/>
        </w:tabs>
        <w:spacing w:line="240" w:lineRule="auto"/>
        <w:ind w:left="0"/>
        <w:rPr>
          <w:sz w:val="28"/>
          <w:szCs w:val="28"/>
          <w:lang w:val="ru-RU"/>
        </w:rPr>
      </w:pPr>
    </w:p>
    <w:p w:rsidR="00317171" w:rsidRPr="00C6380F" w:rsidRDefault="001A7BBD" w:rsidP="00317171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left="0" w:hanging="254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84455</wp:posOffset>
                </wp:positionV>
                <wp:extent cx="9525" cy="146685"/>
                <wp:effectExtent l="43815" t="8255" r="60960" b="2603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2.95pt;margin-top:6.65pt;width:.75pt;height:1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t2gMwIAAGAEAAAOAAAAZHJzL2Uyb0RvYy54bWysVMGO2jAQvVfqP1i+QxI2U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317171" w:rsidRPr="00C6380F" w:rsidRDefault="001A7BBD" w:rsidP="00317171">
      <w:pPr>
        <w:pStyle w:val="p10"/>
        <w:tabs>
          <w:tab w:val="clear" w:pos="566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55880</wp:posOffset>
                </wp:positionV>
                <wp:extent cx="2561590" cy="320040"/>
                <wp:effectExtent l="12700" t="8255" r="6985" b="508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6B" w:rsidRPr="00760455" w:rsidRDefault="005C466B" w:rsidP="00760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0455">
                              <w:rPr>
                                <w:b/>
                                <w:sz w:val="24"/>
                                <w:szCs w:val="24"/>
                              </w:rPr>
                              <w:t>Конец</w:t>
                            </w:r>
                          </w:p>
                          <w:p w:rsidR="005C466B" w:rsidRPr="00AB2BD9" w:rsidRDefault="005C466B" w:rsidP="0031717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33pt;margin-top:4.4pt;width:201.7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">
                <v:textbox>
                  <w:txbxContent>
                    <w:p w:rsidR="005C466B" w:rsidRPr="00760455" w:rsidRDefault="005C466B" w:rsidP="007604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0455">
                        <w:rPr>
                          <w:b/>
                          <w:sz w:val="24"/>
                          <w:szCs w:val="24"/>
                        </w:rPr>
                        <w:t>Конец</w:t>
                      </w:r>
                    </w:p>
                    <w:p w:rsidR="005C466B" w:rsidRPr="00AB2BD9" w:rsidRDefault="005C466B" w:rsidP="0031717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7171" w:rsidRPr="00C6380F" w:rsidRDefault="00317171" w:rsidP="00AB2BD9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sz w:val="28"/>
          <w:szCs w:val="28"/>
          <w:lang w:val="ru-RU"/>
        </w:rPr>
      </w:pPr>
    </w:p>
    <w:p w:rsidR="00AE02F1" w:rsidRPr="00C6380F" w:rsidRDefault="00AE02F1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sz w:val="28"/>
          <w:szCs w:val="28"/>
          <w:lang w:val="ru-RU"/>
        </w:rPr>
      </w:pPr>
    </w:p>
    <w:sectPr w:rsidR="00AE02F1" w:rsidRPr="00C6380F" w:rsidSect="0031717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5C" w:rsidRDefault="00687E5C" w:rsidP="00CF205B">
      <w:r>
        <w:separator/>
      </w:r>
    </w:p>
  </w:endnote>
  <w:endnote w:type="continuationSeparator" w:id="0">
    <w:p w:rsidR="00687E5C" w:rsidRDefault="00687E5C" w:rsidP="00CF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5C" w:rsidRDefault="00687E5C" w:rsidP="00CF205B">
      <w:r>
        <w:separator/>
      </w:r>
    </w:p>
  </w:footnote>
  <w:footnote w:type="continuationSeparator" w:id="0">
    <w:p w:rsidR="00687E5C" w:rsidRDefault="00687E5C" w:rsidP="00CF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8454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</w:abstractNum>
  <w:abstractNum w:abstractNumId="2">
    <w:nsid w:val="00B707F7"/>
    <w:multiLevelType w:val="hybridMultilevel"/>
    <w:tmpl w:val="9DE2985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3A41FE"/>
    <w:multiLevelType w:val="multilevel"/>
    <w:tmpl w:val="C46E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E272C"/>
    <w:multiLevelType w:val="hybridMultilevel"/>
    <w:tmpl w:val="03DA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9117E"/>
    <w:multiLevelType w:val="hybridMultilevel"/>
    <w:tmpl w:val="F29E542A"/>
    <w:lvl w:ilvl="0" w:tplc="02221CD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4E5A81"/>
    <w:multiLevelType w:val="multilevel"/>
    <w:tmpl w:val="74323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2752ED"/>
    <w:multiLevelType w:val="singleLevel"/>
    <w:tmpl w:val="1C1480EE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2791712"/>
    <w:multiLevelType w:val="hybridMultilevel"/>
    <w:tmpl w:val="8706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194D94"/>
    <w:multiLevelType w:val="hybridMultilevel"/>
    <w:tmpl w:val="DE4238CA"/>
    <w:lvl w:ilvl="0" w:tplc="8E781D34">
      <w:start w:val="1"/>
      <w:numFmt w:val="decimal"/>
      <w:lvlText w:val="%1."/>
      <w:lvlJc w:val="left"/>
      <w:pPr>
        <w:ind w:left="115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21BCB"/>
    <w:multiLevelType w:val="hybridMultilevel"/>
    <w:tmpl w:val="CF7C6E0A"/>
    <w:lvl w:ilvl="0" w:tplc="A48CFB8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E643DC2"/>
    <w:multiLevelType w:val="singleLevel"/>
    <w:tmpl w:val="ACEC4BB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EB27F3C"/>
    <w:multiLevelType w:val="hybridMultilevel"/>
    <w:tmpl w:val="C256177E"/>
    <w:lvl w:ilvl="0" w:tplc="D79640A8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479109C"/>
    <w:multiLevelType w:val="hybridMultilevel"/>
    <w:tmpl w:val="97C00F74"/>
    <w:lvl w:ilvl="0" w:tplc="25C8F0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59940CA8">
      <w:numFmt w:val="none"/>
      <w:lvlText w:val=""/>
      <w:lvlJc w:val="left"/>
      <w:pPr>
        <w:tabs>
          <w:tab w:val="num" w:pos="360"/>
        </w:tabs>
      </w:pPr>
    </w:lvl>
    <w:lvl w:ilvl="2" w:tplc="E33CF7AE">
      <w:numFmt w:val="none"/>
      <w:lvlText w:val=""/>
      <w:lvlJc w:val="left"/>
      <w:pPr>
        <w:tabs>
          <w:tab w:val="num" w:pos="360"/>
        </w:tabs>
      </w:pPr>
    </w:lvl>
    <w:lvl w:ilvl="3" w:tplc="5F50EE6E">
      <w:numFmt w:val="none"/>
      <w:lvlText w:val=""/>
      <w:lvlJc w:val="left"/>
      <w:pPr>
        <w:tabs>
          <w:tab w:val="num" w:pos="360"/>
        </w:tabs>
      </w:pPr>
    </w:lvl>
    <w:lvl w:ilvl="4" w:tplc="7132159A">
      <w:numFmt w:val="none"/>
      <w:lvlText w:val=""/>
      <w:lvlJc w:val="left"/>
      <w:pPr>
        <w:tabs>
          <w:tab w:val="num" w:pos="360"/>
        </w:tabs>
      </w:pPr>
    </w:lvl>
    <w:lvl w:ilvl="5" w:tplc="3B708F28">
      <w:numFmt w:val="none"/>
      <w:lvlText w:val=""/>
      <w:lvlJc w:val="left"/>
      <w:pPr>
        <w:tabs>
          <w:tab w:val="num" w:pos="360"/>
        </w:tabs>
      </w:pPr>
    </w:lvl>
    <w:lvl w:ilvl="6" w:tplc="60D09616">
      <w:numFmt w:val="none"/>
      <w:lvlText w:val=""/>
      <w:lvlJc w:val="left"/>
      <w:pPr>
        <w:tabs>
          <w:tab w:val="num" w:pos="360"/>
        </w:tabs>
      </w:pPr>
    </w:lvl>
    <w:lvl w:ilvl="7" w:tplc="623611EE">
      <w:numFmt w:val="none"/>
      <w:lvlText w:val=""/>
      <w:lvlJc w:val="left"/>
      <w:pPr>
        <w:tabs>
          <w:tab w:val="num" w:pos="360"/>
        </w:tabs>
      </w:pPr>
    </w:lvl>
    <w:lvl w:ilvl="8" w:tplc="481A7C9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A1D6E2D"/>
    <w:multiLevelType w:val="hybridMultilevel"/>
    <w:tmpl w:val="EA12698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E4F6116"/>
    <w:multiLevelType w:val="singleLevel"/>
    <w:tmpl w:val="B3929BE4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51B41FAB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D7366A"/>
    <w:multiLevelType w:val="multilevel"/>
    <w:tmpl w:val="1068BC7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64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0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8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60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cs="Times New Roman" w:hint="default"/>
      </w:rPr>
    </w:lvl>
  </w:abstractNum>
  <w:abstractNum w:abstractNumId="18">
    <w:nsid w:val="57760A2E"/>
    <w:multiLevelType w:val="singleLevel"/>
    <w:tmpl w:val="8BC21B78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57FD3C3E"/>
    <w:multiLevelType w:val="hybridMultilevel"/>
    <w:tmpl w:val="6028754E"/>
    <w:lvl w:ilvl="0" w:tplc="E90AE1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BB91D74"/>
    <w:multiLevelType w:val="multilevel"/>
    <w:tmpl w:val="67A253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90"/>
        </w:tabs>
        <w:ind w:left="4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cs="Times New Roman" w:hint="default"/>
      </w:rPr>
    </w:lvl>
  </w:abstractNum>
  <w:abstractNum w:abstractNumId="21">
    <w:nsid w:val="5E1474C6"/>
    <w:multiLevelType w:val="singleLevel"/>
    <w:tmpl w:val="598CA3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4D63893"/>
    <w:multiLevelType w:val="hybridMultilevel"/>
    <w:tmpl w:val="60F8A3EA"/>
    <w:lvl w:ilvl="0" w:tplc="6306698A">
      <w:start w:val="4"/>
      <w:numFmt w:val="decimal"/>
      <w:lvlText w:val="%1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3">
    <w:nsid w:val="68F95B71"/>
    <w:multiLevelType w:val="singleLevel"/>
    <w:tmpl w:val="8460BFEE"/>
    <w:lvl w:ilvl="0">
      <w:start w:val="7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4">
    <w:nsid w:val="698D2551"/>
    <w:multiLevelType w:val="hybridMultilevel"/>
    <w:tmpl w:val="9146C98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6A8D6C68"/>
    <w:multiLevelType w:val="hybridMultilevel"/>
    <w:tmpl w:val="28AEE088"/>
    <w:lvl w:ilvl="0" w:tplc="3DB0D5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5FA3C58">
      <w:numFmt w:val="none"/>
      <w:lvlText w:val=""/>
      <w:lvlJc w:val="left"/>
      <w:pPr>
        <w:tabs>
          <w:tab w:val="num" w:pos="360"/>
        </w:tabs>
      </w:pPr>
    </w:lvl>
    <w:lvl w:ilvl="2" w:tplc="4704C9CC">
      <w:numFmt w:val="none"/>
      <w:lvlText w:val=""/>
      <w:lvlJc w:val="left"/>
      <w:pPr>
        <w:tabs>
          <w:tab w:val="num" w:pos="360"/>
        </w:tabs>
      </w:pPr>
    </w:lvl>
    <w:lvl w:ilvl="3" w:tplc="2F88D544">
      <w:numFmt w:val="none"/>
      <w:lvlText w:val=""/>
      <w:lvlJc w:val="left"/>
      <w:pPr>
        <w:tabs>
          <w:tab w:val="num" w:pos="360"/>
        </w:tabs>
      </w:pPr>
    </w:lvl>
    <w:lvl w:ilvl="4" w:tplc="0AEC6DE2">
      <w:numFmt w:val="none"/>
      <w:lvlText w:val=""/>
      <w:lvlJc w:val="left"/>
      <w:pPr>
        <w:tabs>
          <w:tab w:val="num" w:pos="360"/>
        </w:tabs>
      </w:pPr>
    </w:lvl>
    <w:lvl w:ilvl="5" w:tplc="F62C99DC">
      <w:numFmt w:val="none"/>
      <w:lvlText w:val=""/>
      <w:lvlJc w:val="left"/>
      <w:pPr>
        <w:tabs>
          <w:tab w:val="num" w:pos="360"/>
        </w:tabs>
      </w:pPr>
    </w:lvl>
    <w:lvl w:ilvl="6" w:tplc="FA6A7CD8">
      <w:numFmt w:val="none"/>
      <w:lvlText w:val=""/>
      <w:lvlJc w:val="left"/>
      <w:pPr>
        <w:tabs>
          <w:tab w:val="num" w:pos="360"/>
        </w:tabs>
      </w:pPr>
    </w:lvl>
    <w:lvl w:ilvl="7" w:tplc="01BA7BFA">
      <w:numFmt w:val="none"/>
      <w:lvlText w:val=""/>
      <w:lvlJc w:val="left"/>
      <w:pPr>
        <w:tabs>
          <w:tab w:val="num" w:pos="360"/>
        </w:tabs>
      </w:pPr>
    </w:lvl>
    <w:lvl w:ilvl="8" w:tplc="B61E104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FDB614F"/>
    <w:multiLevelType w:val="hybridMultilevel"/>
    <w:tmpl w:val="998E4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6273D"/>
    <w:multiLevelType w:val="hybridMultilevel"/>
    <w:tmpl w:val="777C7620"/>
    <w:lvl w:ilvl="0" w:tplc="C4FA2BE6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>
    <w:nsid w:val="70C61F89"/>
    <w:multiLevelType w:val="singleLevel"/>
    <w:tmpl w:val="ACEC4BBC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71790BF7"/>
    <w:multiLevelType w:val="multilevel"/>
    <w:tmpl w:val="746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5734DC"/>
    <w:multiLevelType w:val="hybridMultilevel"/>
    <w:tmpl w:val="0D526488"/>
    <w:lvl w:ilvl="0" w:tplc="7318D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709779D"/>
    <w:multiLevelType w:val="singleLevel"/>
    <w:tmpl w:val="4D24BA3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77C2118D"/>
    <w:multiLevelType w:val="hybridMultilevel"/>
    <w:tmpl w:val="2AC66B54"/>
    <w:lvl w:ilvl="0" w:tplc="40487AF2">
      <w:start w:val="1"/>
      <w:numFmt w:val="decimal"/>
      <w:lvlText w:val="%1."/>
      <w:lvlJc w:val="left"/>
      <w:pPr>
        <w:ind w:left="4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  <w:rPr>
        <w:rFonts w:cs="Times New Roman"/>
      </w:rPr>
    </w:lvl>
  </w:abstractNum>
  <w:abstractNum w:abstractNumId="33">
    <w:nsid w:val="79AC1D83"/>
    <w:multiLevelType w:val="hybridMultilevel"/>
    <w:tmpl w:val="C36E00C4"/>
    <w:lvl w:ilvl="0" w:tplc="6F92AD2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23"/>
  </w:num>
  <w:num w:numId="6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11"/>
  </w:num>
  <w:num w:numId="10">
    <w:abstractNumId w:val="28"/>
  </w:num>
  <w:num w:numId="11">
    <w:abstractNumId w:val="29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  <w:num w:numId="16">
    <w:abstractNumId w:val="17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2"/>
  </w:num>
  <w:num w:numId="21">
    <w:abstractNumId w:val="26"/>
  </w:num>
  <w:num w:numId="22">
    <w:abstractNumId w:val="33"/>
  </w:num>
  <w:num w:numId="23">
    <w:abstractNumId w:val="1"/>
  </w:num>
  <w:num w:numId="24">
    <w:abstractNumId w:val="2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0"/>
  </w:num>
  <w:num w:numId="29">
    <w:abstractNumId w:val="12"/>
  </w:num>
  <w:num w:numId="30">
    <w:abstractNumId w:val="21"/>
  </w:num>
  <w:num w:numId="31">
    <w:abstractNumId w:val="27"/>
  </w:num>
  <w:num w:numId="32">
    <w:abstractNumId w:val="10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  <w:lvlOverride w:ilvl="0">
      <w:startOverride w:val="1"/>
    </w:lvlOverride>
  </w:num>
  <w:num w:numId="37">
    <w:abstractNumId w:val="2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AB"/>
    <w:rsid w:val="000001C6"/>
    <w:rsid w:val="00001DB5"/>
    <w:rsid w:val="00002B04"/>
    <w:rsid w:val="000163BF"/>
    <w:rsid w:val="00020EF0"/>
    <w:rsid w:val="00024523"/>
    <w:rsid w:val="000268D2"/>
    <w:rsid w:val="000331B5"/>
    <w:rsid w:val="00040FD6"/>
    <w:rsid w:val="000617DC"/>
    <w:rsid w:val="000818B3"/>
    <w:rsid w:val="00085C1E"/>
    <w:rsid w:val="0009570A"/>
    <w:rsid w:val="00097784"/>
    <w:rsid w:val="000A2D8F"/>
    <w:rsid w:val="000A5BFC"/>
    <w:rsid w:val="000B2265"/>
    <w:rsid w:val="000B5437"/>
    <w:rsid w:val="000C1B3E"/>
    <w:rsid w:val="000D43E0"/>
    <w:rsid w:val="000F2D39"/>
    <w:rsid w:val="00102C28"/>
    <w:rsid w:val="0011179B"/>
    <w:rsid w:val="00120027"/>
    <w:rsid w:val="00135CF7"/>
    <w:rsid w:val="0013695C"/>
    <w:rsid w:val="00136B5F"/>
    <w:rsid w:val="0014762F"/>
    <w:rsid w:val="001524FC"/>
    <w:rsid w:val="001546FD"/>
    <w:rsid w:val="00156392"/>
    <w:rsid w:val="00157EC9"/>
    <w:rsid w:val="00167561"/>
    <w:rsid w:val="001711C9"/>
    <w:rsid w:val="00173725"/>
    <w:rsid w:val="00174333"/>
    <w:rsid w:val="00177C10"/>
    <w:rsid w:val="00181571"/>
    <w:rsid w:val="00194192"/>
    <w:rsid w:val="0019639A"/>
    <w:rsid w:val="001A7BBD"/>
    <w:rsid w:val="001B11A5"/>
    <w:rsid w:val="001B58FC"/>
    <w:rsid w:val="001B5B38"/>
    <w:rsid w:val="001B74B8"/>
    <w:rsid w:val="001C225A"/>
    <w:rsid w:val="001D0E48"/>
    <w:rsid w:val="001D6C0F"/>
    <w:rsid w:val="001E11A1"/>
    <w:rsid w:val="001E3224"/>
    <w:rsid w:val="001E5DD1"/>
    <w:rsid w:val="001F46F0"/>
    <w:rsid w:val="00201094"/>
    <w:rsid w:val="00224B8A"/>
    <w:rsid w:val="00230798"/>
    <w:rsid w:val="00232670"/>
    <w:rsid w:val="00232CB7"/>
    <w:rsid w:val="00236910"/>
    <w:rsid w:val="00237A58"/>
    <w:rsid w:val="00244368"/>
    <w:rsid w:val="00247FAD"/>
    <w:rsid w:val="002701DA"/>
    <w:rsid w:val="0027339A"/>
    <w:rsid w:val="0027700F"/>
    <w:rsid w:val="00290053"/>
    <w:rsid w:val="0029097E"/>
    <w:rsid w:val="0029718F"/>
    <w:rsid w:val="002A2A3A"/>
    <w:rsid w:val="002A580C"/>
    <w:rsid w:val="002B10BA"/>
    <w:rsid w:val="002B4F53"/>
    <w:rsid w:val="002C20DA"/>
    <w:rsid w:val="002C2DD6"/>
    <w:rsid w:val="002D331C"/>
    <w:rsid w:val="002E40AD"/>
    <w:rsid w:val="002F0674"/>
    <w:rsid w:val="00300486"/>
    <w:rsid w:val="003106E7"/>
    <w:rsid w:val="003143F9"/>
    <w:rsid w:val="00317171"/>
    <w:rsid w:val="00321586"/>
    <w:rsid w:val="00342A90"/>
    <w:rsid w:val="003441E1"/>
    <w:rsid w:val="00352C3B"/>
    <w:rsid w:val="00363540"/>
    <w:rsid w:val="00374EA5"/>
    <w:rsid w:val="003766C7"/>
    <w:rsid w:val="00377083"/>
    <w:rsid w:val="003771FE"/>
    <w:rsid w:val="003910E8"/>
    <w:rsid w:val="003A4950"/>
    <w:rsid w:val="003A64A6"/>
    <w:rsid w:val="003B02A1"/>
    <w:rsid w:val="003B5454"/>
    <w:rsid w:val="003E229A"/>
    <w:rsid w:val="003E28F9"/>
    <w:rsid w:val="003E7DDC"/>
    <w:rsid w:val="003F0590"/>
    <w:rsid w:val="003F35A7"/>
    <w:rsid w:val="003F4883"/>
    <w:rsid w:val="003F6B72"/>
    <w:rsid w:val="004064AB"/>
    <w:rsid w:val="004157D6"/>
    <w:rsid w:val="00416F30"/>
    <w:rsid w:val="0044358A"/>
    <w:rsid w:val="00444CE1"/>
    <w:rsid w:val="00446F83"/>
    <w:rsid w:val="00463B5F"/>
    <w:rsid w:val="004660E6"/>
    <w:rsid w:val="0046621F"/>
    <w:rsid w:val="004745A9"/>
    <w:rsid w:val="00485CD4"/>
    <w:rsid w:val="00492ABC"/>
    <w:rsid w:val="00496E22"/>
    <w:rsid w:val="004B06C2"/>
    <w:rsid w:val="004B3AEB"/>
    <w:rsid w:val="004B6D49"/>
    <w:rsid w:val="004C2BA4"/>
    <w:rsid w:val="004C38FC"/>
    <w:rsid w:val="004D217F"/>
    <w:rsid w:val="004D2C1F"/>
    <w:rsid w:val="004D5BF5"/>
    <w:rsid w:val="004E2C26"/>
    <w:rsid w:val="004E7139"/>
    <w:rsid w:val="004F146D"/>
    <w:rsid w:val="004F3F53"/>
    <w:rsid w:val="004F525A"/>
    <w:rsid w:val="0050065C"/>
    <w:rsid w:val="005007FC"/>
    <w:rsid w:val="00501132"/>
    <w:rsid w:val="005013C7"/>
    <w:rsid w:val="005046CA"/>
    <w:rsid w:val="005061E8"/>
    <w:rsid w:val="005063F2"/>
    <w:rsid w:val="00515DB2"/>
    <w:rsid w:val="00521F55"/>
    <w:rsid w:val="00523100"/>
    <w:rsid w:val="0052372A"/>
    <w:rsid w:val="00525714"/>
    <w:rsid w:val="00526A71"/>
    <w:rsid w:val="00531B91"/>
    <w:rsid w:val="00534366"/>
    <w:rsid w:val="00536D9F"/>
    <w:rsid w:val="00537AD3"/>
    <w:rsid w:val="005424E5"/>
    <w:rsid w:val="00565C54"/>
    <w:rsid w:val="005678D3"/>
    <w:rsid w:val="00570145"/>
    <w:rsid w:val="00575875"/>
    <w:rsid w:val="0057597F"/>
    <w:rsid w:val="00584C1A"/>
    <w:rsid w:val="005978EF"/>
    <w:rsid w:val="00597A40"/>
    <w:rsid w:val="005B083D"/>
    <w:rsid w:val="005B11B0"/>
    <w:rsid w:val="005B415D"/>
    <w:rsid w:val="005B7B14"/>
    <w:rsid w:val="005C466B"/>
    <w:rsid w:val="005C737E"/>
    <w:rsid w:val="005E2BC4"/>
    <w:rsid w:val="005E34AC"/>
    <w:rsid w:val="005F11C7"/>
    <w:rsid w:val="005F231A"/>
    <w:rsid w:val="005F4344"/>
    <w:rsid w:val="006032C8"/>
    <w:rsid w:val="00603800"/>
    <w:rsid w:val="00612C01"/>
    <w:rsid w:val="00620CB7"/>
    <w:rsid w:val="00634B5F"/>
    <w:rsid w:val="00641014"/>
    <w:rsid w:val="00642184"/>
    <w:rsid w:val="006466D0"/>
    <w:rsid w:val="00647D5C"/>
    <w:rsid w:val="00657ACF"/>
    <w:rsid w:val="00662FD7"/>
    <w:rsid w:val="00665C45"/>
    <w:rsid w:val="006802F1"/>
    <w:rsid w:val="0068537C"/>
    <w:rsid w:val="00687E5C"/>
    <w:rsid w:val="00691630"/>
    <w:rsid w:val="00693BA4"/>
    <w:rsid w:val="006B2056"/>
    <w:rsid w:val="006D0086"/>
    <w:rsid w:val="006D5645"/>
    <w:rsid w:val="006D6CF9"/>
    <w:rsid w:val="006F2DB6"/>
    <w:rsid w:val="006F6213"/>
    <w:rsid w:val="00711C46"/>
    <w:rsid w:val="00712C73"/>
    <w:rsid w:val="00715F06"/>
    <w:rsid w:val="00716CA5"/>
    <w:rsid w:val="007269D2"/>
    <w:rsid w:val="0073009E"/>
    <w:rsid w:val="007312EB"/>
    <w:rsid w:val="007404FA"/>
    <w:rsid w:val="007409BE"/>
    <w:rsid w:val="0074232E"/>
    <w:rsid w:val="00747F61"/>
    <w:rsid w:val="007502B9"/>
    <w:rsid w:val="00752819"/>
    <w:rsid w:val="00760455"/>
    <w:rsid w:val="00765E55"/>
    <w:rsid w:val="0077187F"/>
    <w:rsid w:val="00775D55"/>
    <w:rsid w:val="00785914"/>
    <w:rsid w:val="00793CBB"/>
    <w:rsid w:val="00796C85"/>
    <w:rsid w:val="007A327C"/>
    <w:rsid w:val="007A4BEE"/>
    <w:rsid w:val="007B6CD4"/>
    <w:rsid w:val="007C37ED"/>
    <w:rsid w:val="007C5BC9"/>
    <w:rsid w:val="007D0A78"/>
    <w:rsid w:val="007D364A"/>
    <w:rsid w:val="007E7C7B"/>
    <w:rsid w:val="007E7DB6"/>
    <w:rsid w:val="007F5EF9"/>
    <w:rsid w:val="00800B50"/>
    <w:rsid w:val="00800E34"/>
    <w:rsid w:val="008072C7"/>
    <w:rsid w:val="008075C3"/>
    <w:rsid w:val="00807A02"/>
    <w:rsid w:val="00817D67"/>
    <w:rsid w:val="00820D69"/>
    <w:rsid w:val="00824A8D"/>
    <w:rsid w:val="00827C66"/>
    <w:rsid w:val="00834BD0"/>
    <w:rsid w:val="008537FB"/>
    <w:rsid w:val="00853A96"/>
    <w:rsid w:val="008568FB"/>
    <w:rsid w:val="00862D98"/>
    <w:rsid w:val="00864C25"/>
    <w:rsid w:val="008771BC"/>
    <w:rsid w:val="0087722B"/>
    <w:rsid w:val="00886001"/>
    <w:rsid w:val="00897E1F"/>
    <w:rsid w:val="008A10FD"/>
    <w:rsid w:val="008A4DC4"/>
    <w:rsid w:val="008B013E"/>
    <w:rsid w:val="008B0D53"/>
    <w:rsid w:val="008B1E97"/>
    <w:rsid w:val="008B3131"/>
    <w:rsid w:val="008C00FC"/>
    <w:rsid w:val="008C1E1B"/>
    <w:rsid w:val="008C5136"/>
    <w:rsid w:val="008D6C42"/>
    <w:rsid w:val="008F763F"/>
    <w:rsid w:val="0090108D"/>
    <w:rsid w:val="00903E7C"/>
    <w:rsid w:val="00912AE9"/>
    <w:rsid w:val="00912C35"/>
    <w:rsid w:val="00917EB3"/>
    <w:rsid w:val="00942909"/>
    <w:rsid w:val="009441EC"/>
    <w:rsid w:val="0095008D"/>
    <w:rsid w:val="00967A09"/>
    <w:rsid w:val="009855DA"/>
    <w:rsid w:val="009A15C9"/>
    <w:rsid w:val="009A2745"/>
    <w:rsid w:val="009C0A31"/>
    <w:rsid w:val="009D12B1"/>
    <w:rsid w:val="009D4666"/>
    <w:rsid w:val="009E115C"/>
    <w:rsid w:val="009E3DF4"/>
    <w:rsid w:val="009E5C27"/>
    <w:rsid w:val="009E6F28"/>
    <w:rsid w:val="009F13AE"/>
    <w:rsid w:val="00A07B4F"/>
    <w:rsid w:val="00A169C2"/>
    <w:rsid w:val="00A228DE"/>
    <w:rsid w:val="00A27719"/>
    <w:rsid w:val="00A54E8B"/>
    <w:rsid w:val="00A723C5"/>
    <w:rsid w:val="00A73A33"/>
    <w:rsid w:val="00A74191"/>
    <w:rsid w:val="00A75BF1"/>
    <w:rsid w:val="00A76955"/>
    <w:rsid w:val="00A8118C"/>
    <w:rsid w:val="00A82BB0"/>
    <w:rsid w:val="00A8341E"/>
    <w:rsid w:val="00A8360B"/>
    <w:rsid w:val="00A97DB3"/>
    <w:rsid w:val="00AA17B8"/>
    <w:rsid w:val="00AA17D5"/>
    <w:rsid w:val="00AA23C4"/>
    <w:rsid w:val="00AB1A0D"/>
    <w:rsid w:val="00AB2BD9"/>
    <w:rsid w:val="00AB3BA6"/>
    <w:rsid w:val="00AC2E2A"/>
    <w:rsid w:val="00AE02F1"/>
    <w:rsid w:val="00AE350F"/>
    <w:rsid w:val="00AE42B1"/>
    <w:rsid w:val="00AE71A3"/>
    <w:rsid w:val="00AF0F41"/>
    <w:rsid w:val="00AF3F85"/>
    <w:rsid w:val="00B24539"/>
    <w:rsid w:val="00B26C22"/>
    <w:rsid w:val="00B3178A"/>
    <w:rsid w:val="00B31EA1"/>
    <w:rsid w:val="00B335C3"/>
    <w:rsid w:val="00B33791"/>
    <w:rsid w:val="00B3600D"/>
    <w:rsid w:val="00B414E5"/>
    <w:rsid w:val="00B5302D"/>
    <w:rsid w:val="00B77F49"/>
    <w:rsid w:val="00B87311"/>
    <w:rsid w:val="00B925F0"/>
    <w:rsid w:val="00B93317"/>
    <w:rsid w:val="00B96426"/>
    <w:rsid w:val="00B9741E"/>
    <w:rsid w:val="00BA1BCD"/>
    <w:rsid w:val="00BA242E"/>
    <w:rsid w:val="00BB228E"/>
    <w:rsid w:val="00BB298D"/>
    <w:rsid w:val="00BC012B"/>
    <w:rsid w:val="00BC737D"/>
    <w:rsid w:val="00BD21A0"/>
    <w:rsid w:val="00BE0BC6"/>
    <w:rsid w:val="00BE39AC"/>
    <w:rsid w:val="00BE70A4"/>
    <w:rsid w:val="00BF5A08"/>
    <w:rsid w:val="00BF5B66"/>
    <w:rsid w:val="00C051AD"/>
    <w:rsid w:val="00C165AB"/>
    <w:rsid w:val="00C256F4"/>
    <w:rsid w:val="00C25CAA"/>
    <w:rsid w:val="00C26913"/>
    <w:rsid w:val="00C32DF2"/>
    <w:rsid w:val="00C4517E"/>
    <w:rsid w:val="00C47748"/>
    <w:rsid w:val="00C518EE"/>
    <w:rsid w:val="00C634C7"/>
    <w:rsid w:val="00C6380F"/>
    <w:rsid w:val="00C65AD0"/>
    <w:rsid w:val="00C70A51"/>
    <w:rsid w:val="00C73AA2"/>
    <w:rsid w:val="00C73EA3"/>
    <w:rsid w:val="00C84512"/>
    <w:rsid w:val="00C90872"/>
    <w:rsid w:val="00CA1FB0"/>
    <w:rsid w:val="00CA53C4"/>
    <w:rsid w:val="00CB00A4"/>
    <w:rsid w:val="00CB59DA"/>
    <w:rsid w:val="00CD3530"/>
    <w:rsid w:val="00CE29F5"/>
    <w:rsid w:val="00CF205B"/>
    <w:rsid w:val="00D02FF9"/>
    <w:rsid w:val="00D064E0"/>
    <w:rsid w:val="00D12CCF"/>
    <w:rsid w:val="00D13347"/>
    <w:rsid w:val="00D17E2C"/>
    <w:rsid w:val="00D318B6"/>
    <w:rsid w:val="00D31F99"/>
    <w:rsid w:val="00D33087"/>
    <w:rsid w:val="00D33123"/>
    <w:rsid w:val="00D335CE"/>
    <w:rsid w:val="00D3650C"/>
    <w:rsid w:val="00D36B2C"/>
    <w:rsid w:val="00D455A3"/>
    <w:rsid w:val="00D501D9"/>
    <w:rsid w:val="00D5206A"/>
    <w:rsid w:val="00D55574"/>
    <w:rsid w:val="00D55D42"/>
    <w:rsid w:val="00D570DF"/>
    <w:rsid w:val="00D80E18"/>
    <w:rsid w:val="00D8151C"/>
    <w:rsid w:val="00D919BD"/>
    <w:rsid w:val="00DB60BF"/>
    <w:rsid w:val="00DC54C4"/>
    <w:rsid w:val="00DD06BA"/>
    <w:rsid w:val="00DD3E65"/>
    <w:rsid w:val="00DD56B4"/>
    <w:rsid w:val="00DE1D75"/>
    <w:rsid w:val="00DF44D4"/>
    <w:rsid w:val="00E06A32"/>
    <w:rsid w:val="00E076F5"/>
    <w:rsid w:val="00E16136"/>
    <w:rsid w:val="00E22CCB"/>
    <w:rsid w:val="00E22D57"/>
    <w:rsid w:val="00E23303"/>
    <w:rsid w:val="00E24791"/>
    <w:rsid w:val="00E346F7"/>
    <w:rsid w:val="00E44FCC"/>
    <w:rsid w:val="00E51687"/>
    <w:rsid w:val="00E53788"/>
    <w:rsid w:val="00E57177"/>
    <w:rsid w:val="00E61596"/>
    <w:rsid w:val="00E74155"/>
    <w:rsid w:val="00E90034"/>
    <w:rsid w:val="00E91573"/>
    <w:rsid w:val="00E96F24"/>
    <w:rsid w:val="00EA4B88"/>
    <w:rsid w:val="00EA5E5E"/>
    <w:rsid w:val="00EB0A47"/>
    <w:rsid w:val="00ED1A81"/>
    <w:rsid w:val="00ED25E0"/>
    <w:rsid w:val="00ED4857"/>
    <w:rsid w:val="00ED7579"/>
    <w:rsid w:val="00EF39B5"/>
    <w:rsid w:val="00EF3C7A"/>
    <w:rsid w:val="00EF6958"/>
    <w:rsid w:val="00F0510A"/>
    <w:rsid w:val="00F11CCC"/>
    <w:rsid w:val="00F173E7"/>
    <w:rsid w:val="00F17484"/>
    <w:rsid w:val="00F33CE4"/>
    <w:rsid w:val="00F355BB"/>
    <w:rsid w:val="00F527E8"/>
    <w:rsid w:val="00F60CCA"/>
    <w:rsid w:val="00F727A0"/>
    <w:rsid w:val="00FA33F5"/>
    <w:rsid w:val="00FD2724"/>
    <w:rsid w:val="00FD2B5E"/>
    <w:rsid w:val="00FE4BDC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4A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B415D"/>
    <w:pPr>
      <w:keepNext/>
      <w:keepLines/>
      <w:widowControl w:val="0"/>
      <w:autoSpaceDE w:val="0"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val="x-none" w:eastAsia="ar-SA"/>
    </w:rPr>
  </w:style>
  <w:style w:type="paragraph" w:styleId="2">
    <w:name w:val="heading 2"/>
    <w:basedOn w:val="a"/>
    <w:next w:val="a"/>
    <w:qFormat/>
    <w:locked/>
    <w:rsid w:val="00317171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B415D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paragraph" w:customStyle="1" w:styleId="ConsPlusNormal">
    <w:name w:val="ConsPlusNormal"/>
    <w:rsid w:val="00406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Текст выноски Знак"/>
    <w:link w:val="a4"/>
    <w:semiHidden/>
    <w:locked/>
    <w:rsid w:val="005B415D"/>
    <w:rPr>
      <w:rFonts w:ascii="Tahoma" w:hAnsi="Tahoma" w:cs="Tahoma"/>
      <w:sz w:val="16"/>
      <w:szCs w:val="16"/>
      <w:lang w:val="x-none" w:eastAsia="ru-RU"/>
    </w:rPr>
  </w:style>
  <w:style w:type="paragraph" w:styleId="a4">
    <w:name w:val="Balloon Text"/>
    <w:basedOn w:val="a"/>
    <w:link w:val="a3"/>
    <w:semiHidden/>
    <w:rsid w:val="005B415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/>
    </w:rPr>
  </w:style>
  <w:style w:type="paragraph" w:customStyle="1" w:styleId="NoSpacing">
    <w:name w:val="No Spacing"/>
    <w:basedOn w:val="a"/>
    <w:rsid w:val="005B415D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5B415D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header"/>
    <w:basedOn w:val="a"/>
    <w:link w:val="a6"/>
    <w:rsid w:val="005B41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/>
    </w:rPr>
  </w:style>
  <w:style w:type="character" w:customStyle="1" w:styleId="a6">
    <w:name w:val="Верхний колонтитул Знак"/>
    <w:link w:val="a5"/>
    <w:locked/>
    <w:rsid w:val="005B4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5B41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/>
    </w:rPr>
  </w:style>
  <w:style w:type="character" w:customStyle="1" w:styleId="a8">
    <w:name w:val="Нижний колонтитул Знак"/>
    <w:link w:val="a7"/>
    <w:locked/>
    <w:rsid w:val="005B415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semiHidden/>
    <w:rsid w:val="005B415D"/>
    <w:rPr>
      <w:rFonts w:cs="Times New Roman"/>
      <w:color w:val="0000FF"/>
      <w:u w:val="single"/>
    </w:rPr>
  </w:style>
  <w:style w:type="paragraph" w:styleId="aa">
    <w:name w:val="Title"/>
    <w:basedOn w:val="a"/>
    <w:qFormat/>
    <w:locked/>
    <w:rsid w:val="00EA5E5E"/>
    <w:pPr>
      <w:jc w:val="center"/>
    </w:pPr>
    <w:rPr>
      <w:rFonts w:eastAsia="Times New Roman"/>
      <w:sz w:val="28"/>
    </w:rPr>
  </w:style>
  <w:style w:type="paragraph" w:customStyle="1" w:styleId="ConsPlusTitle">
    <w:name w:val="ConsPlusTitle"/>
    <w:rsid w:val="00B8731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11">
    <w:name w:val="Основной текст Знак1"/>
    <w:link w:val="ab"/>
    <w:uiPriority w:val="99"/>
    <w:rsid w:val="00ED4857"/>
    <w:rPr>
      <w:rFonts w:ascii="Times New Roman" w:hAnsi="Times New Roman"/>
      <w:spacing w:val="7"/>
      <w:sz w:val="24"/>
      <w:szCs w:val="24"/>
      <w:shd w:val="clear" w:color="auto" w:fill="FFFFFF"/>
    </w:rPr>
  </w:style>
  <w:style w:type="paragraph" w:styleId="ab">
    <w:name w:val="Body Text"/>
    <w:basedOn w:val="a"/>
    <w:link w:val="11"/>
    <w:uiPriority w:val="99"/>
    <w:rsid w:val="00ED4857"/>
    <w:pPr>
      <w:shd w:val="clear" w:color="auto" w:fill="FFFFFF"/>
      <w:spacing w:after="960" w:line="240" w:lineRule="atLeast"/>
      <w:ind w:hanging="340"/>
    </w:pPr>
    <w:rPr>
      <w:spacing w:val="7"/>
      <w:sz w:val="24"/>
      <w:szCs w:val="24"/>
      <w:lang w:val="x-none" w:eastAsia="x-none"/>
    </w:rPr>
  </w:style>
  <w:style w:type="character" w:customStyle="1" w:styleId="ac">
    <w:name w:val="Основной текст Знак"/>
    <w:rsid w:val="00ED4857"/>
    <w:rPr>
      <w:rFonts w:ascii="Times New Roman" w:hAnsi="Times New Roman"/>
    </w:rPr>
  </w:style>
  <w:style w:type="paragraph" w:customStyle="1" w:styleId="ConsPlusNonformat">
    <w:name w:val="ConsPlusNonformat"/>
    <w:rsid w:val="003171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0">
    <w:name w:val="Body Text 2"/>
    <w:basedOn w:val="a"/>
    <w:rsid w:val="00317171"/>
    <w:pPr>
      <w:jc w:val="center"/>
    </w:pPr>
    <w:rPr>
      <w:rFonts w:eastAsia="Times New Roman"/>
      <w:sz w:val="24"/>
    </w:rPr>
  </w:style>
  <w:style w:type="character" w:styleId="ad">
    <w:name w:val="page number"/>
    <w:basedOn w:val="a0"/>
    <w:rsid w:val="00317171"/>
  </w:style>
  <w:style w:type="paragraph" w:styleId="ae">
    <w:name w:val="List Paragraph"/>
    <w:basedOn w:val="a"/>
    <w:qFormat/>
    <w:rsid w:val="003171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317171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/>
      <w:sz w:val="24"/>
      <w:szCs w:val="24"/>
      <w:lang w:val="en-US"/>
    </w:rPr>
  </w:style>
  <w:style w:type="paragraph" w:customStyle="1" w:styleId="p4">
    <w:name w:val="p4"/>
    <w:basedOn w:val="a"/>
    <w:rsid w:val="0031717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/>
      <w:sz w:val="24"/>
      <w:szCs w:val="24"/>
      <w:lang w:val="en-US"/>
    </w:rPr>
  </w:style>
  <w:style w:type="paragraph" w:customStyle="1" w:styleId="p10">
    <w:name w:val="p10"/>
    <w:basedOn w:val="a"/>
    <w:rsid w:val="0031717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/>
      <w:sz w:val="24"/>
      <w:szCs w:val="24"/>
      <w:lang w:val="en-US"/>
    </w:rPr>
  </w:style>
  <w:style w:type="paragraph" w:customStyle="1" w:styleId="p6">
    <w:name w:val="p6"/>
    <w:basedOn w:val="a"/>
    <w:rsid w:val="00317171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/>
      <w:sz w:val="24"/>
      <w:szCs w:val="24"/>
      <w:lang w:val="en-US"/>
    </w:rPr>
  </w:style>
  <w:style w:type="paragraph" w:customStyle="1" w:styleId="p8">
    <w:name w:val="p8"/>
    <w:basedOn w:val="a"/>
    <w:rsid w:val="0031717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/>
      <w:sz w:val="24"/>
      <w:szCs w:val="24"/>
      <w:lang w:val="en-US"/>
    </w:rPr>
  </w:style>
  <w:style w:type="paragraph" w:customStyle="1" w:styleId="p20">
    <w:name w:val="p20"/>
    <w:basedOn w:val="a"/>
    <w:rsid w:val="0031717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/>
      <w:sz w:val="24"/>
      <w:szCs w:val="24"/>
      <w:lang w:val="en-US"/>
    </w:rPr>
  </w:style>
  <w:style w:type="paragraph" w:styleId="af">
    <w:name w:val="Normal (Web)"/>
    <w:basedOn w:val="a"/>
    <w:rsid w:val="003171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No Spacing"/>
    <w:qFormat/>
    <w:rsid w:val="00CB00A4"/>
    <w:rPr>
      <w:rFonts w:eastAsia="Times New Roman"/>
      <w:sz w:val="22"/>
      <w:szCs w:val="22"/>
    </w:rPr>
  </w:style>
  <w:style w:type="character" w:customStyle="1" w:styleId="email">
    <w:name w:val="email"/>
    <w:basedOn w:val="a0"/>
    <w:rsid w:val="00AE3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4A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B415D"/>
    <w:pPr>
      <w:keepNext/>
      <w:keepLines/>
      <w:widowControl w:val="0"/>
      <w:autoSpaceDE w:val="0"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val="x-none" w:eastAsia="ar-SA"/>
    </w:rPr>
  </w:style>
  <w:style w:type="paragraph" w:styleId="2">
    <w:name w:val="heading 2"/>
    <w:basedOn w:val="a"/>
    <w:next w:val="a"/>
    <w:qFormat/>
    <w:locked/>
    <w:rsid w:val="00317171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B415D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paragraph" w:customStyle="1" w:styleId="ConsPlusNormal">
    <w:name w:val="ConsPlusNormal"/>
    <w:rsid w:val="00406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Текст выноски Знак"/>
    <w:link w:val="a4"/>
    <w:semiHidden/>
    <w:locked/>
    <w:rsid w:val="005B415D"/>
    <w:rPr>
      <w:rFonts w:ascii="Tahoma" w:hAnsi="Tahoma" w:cs="Tahoma"/>
      <w:sz w:val="16"/>
      <w:szCs w:val="16"/>
      <w:lang w:val="x-none" w:eastAsia="ru-RU"/>
    </w:rPr>
  </w:style>
  <w:style w:type="paragraph" w:styleId="a4">
    <w:name w:val="Balloon Text"/>
    <w:basedOn w:val="a"/>
    <w:link w:val="a3"/>
    <w:semiHidden/>
    <w:rsid w:val="005B415D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/>
    </w:rPr>
  </w:style>
  <w:style w:type="paragraph" w:customStyle="1" w:styleId="NoSpacing">
    <w:name w:val="No Spacing"/>
    <w:basedOn w:val="a"/>
    <w:rsid w:val="005B415D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5B415D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header"/>
    <w:basedOn w:val="a"/>
    <w:link w:val="a6"/>
    <w:rsid w:val="005B41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/>
    </w:rPr>
  </w:style>
  <w:style w:type="character" w:customStyle="1" w:styleId="a6">
    <w:name w:val="Верхний колонтитул Знак"/>
    <w:link w:val="a5"/>
    <w:locked/>
    <w:rsid w:val="005B4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5B415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x-none"/>
    </w:rPr>
  </w:style>
  <w:style w:type="character" w:customStyle="1" w:styleId="a8">
    <w:name w:val="Нижний колонтитул Знак"/>
    <w:link w:val="a7"/>
    <w:locked/>
    <w:rsid w:val="005B415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semiHidden/>
    <w:rsid w:val="005B415D"/>
    <w:rPr>
      <w:rFonts w:cs="Times New Roman"/>
      <w:color w:val="0000FF"/>
      <w:u w:val="single"/>
    </w:rPr>
  </w:style>
  <w:style w:type="paragraph" w:styleId="aa">
    <w:name w:val="Title"/>
    <w:basedOn w:val="a"/>
    <w:qFormat/>
    <w:locked/>
    <w:rsid w:val="00EA5E5E"/>
    <w:pPr>
      <w:jc w:val="center"/>
    </w:pPr>
    <w:rPr>
      <w:rFonts w:eastAsia="Times New Roman"/>
      <w:sz w:val="28"/>
    </w:rPr>
  </w:style>
  <w:style w:type="paragraph" w:customStyle="1" w:styleId="ConsPlusTitle">
    <w:name w:val="ConsPlusTitle"/>
    <w:rsid w:val="00B8731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11">
    <w:name w:val="Основной текст Знак1"/>
    <w:link w:val="ab"/>
    <w:uiPriority w:val="99"/>
    <w:rsid w:val="00ED4857"/>
    <w:rPr>
      <w:rFonts w:ascii="Times New Roman" w:hAnsi="Times New Roman"/>
      <w:spacing w:val="7"/>
      <w:sz w:val="24"/>
      <w:szCs w:val="24"/>
      <w:shd w:val="clear" w:color="auto" w:fill="FFFFFF"/>
    </w:rPr>
  </w:style>
  <w:style w:type="paragraph" w:styleId="ab">
    <w:name w:val="Body Text"/>
    <w:basedOn w:val="a"/>
    <w:link w:val="11"/>
    <w:uiPriority w:val="99"/>
    <w:rsid w:val="00ED4857"/>
    <w:pPr>
      <w:shd w:val="clear" w:color="auto" w:fill="FFFFFF"/>
      <w:spacing w:after="960" w:line="240" w:lineRule="atLeast"/>
      <w:ind w:hanging="340"/>
    </w:pPr>
    <w:rPr>
      <w:spacing w:val="7"/>
      <w:sz w:val="24"/>
      <w:szCs w:val="24"/>
      <w:lang w:val="x-none" w:eastAsia="x-none"/>
    </w:rPr>
  </w:style>
  <w:style w:type="character" w:customStyle="1" w:styleId="ac">
    <w:name w:val="Основной текст Знак"/>
    <w:rsid w:val="00ED4857"/>
    <w:rPr>
      <w:rFonts w:ascii="Times New Roman" w:hAnsi="Times New Roman"/>
    </w:rPr>
  </w:style>
  <w:style w:type="paragraph" w:customStyle="1" w:styleId="ConsPlusNonformat">
    <w:name w:val="ConsPlusNonformat"/>
    <w:rsid w:val="003171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0">
    <w:name w:val="Body Text 2"/>
    <w:basedOn w:val="a"/>
    <w:rsid w:val="00317171"/>
    <w:pPr>
      <w:jc w:val="center"/>
    </w:pPr>
    <w:rPr>
      <w:rFonts w:eastAsia="Times New Roman"/>
      <w:sz w:val="24"/>
    </w:rPr>
  </w:style>
  <w:style w:type="character" w:styleId="ad">
    <w:name w:val="page number"/>
    <w:basedOn w:val="a0"/>
    <w:rsid w:val="00317171"/>
  </w:style>
  <w:style w:type="paragraph" w:styleId="ae">
    <w:name w:val="List Paragraph"/>
    <w:basedOn w:val="a"/>
    <w:qFormat/>
    <w:rsid w:val="003171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317171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/>
      <w:sz w:val="24"/>
      <w:szCs w:val="24"/>
      <w:lang w:val="en-US"/>
    </w:rPr>
  </w:style>
  <w:style w:type="paragraph" w:customStyle="1" w:styleId="p4">
    <w:name w:val="p4"/>
    <w:basedOn w:val="a"/>
    <w:rsid w:val="0031717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/>
      <w:sz w:val="24"/>
      <w:szCs w:val="24"/>
      <w:lang w:val="en-US"/>
    </w:rPr>
  </w:style>
  <w:style w:type="paragraph" w:customStyle="1" w:styleId="p10">
    <w:name w:val="p10"/>
    <w:basedOn w:val="a"/>
    <w:rsid w:val="0031717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/>
      <w:sz w:val="24"/>
      <w:szCs w:val="24"/>
      <w:lang w:val="en-US"/>
    </w:rPr>
  </w:style>
  <w:style w:type="paragraph" w:customStyle="1" w:styleId="p6">
    <w:name w:val="p6"/>
    <w:basedOn w:val="a"/>
    <w:rsid w:val="00317171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/>
      <w:sz w:val="24"/>
      <w:szCs w:val="24"/>
      <w:lang w:val="en-US"/>
    </w:rPr>
  </w:style>
  <w:style w:type="paragraph" w:customStyle="1" w:styleId="p8">
    <w:name w:val="p8"/>
    <w:basedOn w:val="a"/>
    <w:rsid w:val="0031717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/>
      <w:sz w:val="24"/>
      <w:szCs w:val="24"/>
      <w:lang w:val="en-US"/>
    </w:rPr>
  </w:style>
  <w:style w:type="paragraph" w:customStyle="1" w:styleId="p20">
    <w:name w:val="p20"/>
    <w:basedOn w:val="a"/>
    <w:rsid w:val="0031717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/>
      <w:sz w:val="24"/>
      <w:szCs w:val="24"/>
      <w:lang w:val="en-US"/>
    </w:rPr>
  </w:style>
  <w:style w:type="paragraph" w:styleId="af">
    <w:name w:val="Normal (Web)"/>
    <w:basedOn w:val="a"/>
    <w:rsid w:val="003171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No Spacing"/>
    <w:qFormat/>
    <w:rsid w:val="00CB00A4"/>
    <w:rPr>
      <w:rFonts w:eastAsia="Times New Roman"/>
      <w:sz w:val="22"/>
      <w:szCs w:val="22"/>
    </w:rPr>
  </w:style>
  <w:style w:type="character" w:customStyle="1" w:styleId="email">
    <w:name w:val="email"/>
    <w:basedOn w:val="a0"/>
    <w:rsid w:val="00AE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dra.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.org.ru/Administratsiya/Postanolvleniy/2016/204-p_ot_08.06.2016.zip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://www.idra.org.ru/Administratsiya/Postanolvleniy/2013/260-p_ot_15.07.2013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2333CF6DC2FC6155CAF4A7F33F5984FF332753A0D120BF475E51581C8PB70D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408759124087591"/>
          <c:y val="9.5505617977528087E-2"/>
          <c:w val="0.63868613138686137"/>
          <c:h val="0.71348314606741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665600"/>
        <c:axId val="118667136"/>
        <c:axId val="0"/>
      </c:bar3DChart>
      <c:catAx>
        <c:axId val="11866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667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667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6656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29197080291971"/>
          <c:y val="0.33707865168539325"/>
          <c:w val="0.18248175182481752"/>
          <c:h val="0.32584269662921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4000-D575-4179-A781-7718DAAE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5897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Microsoft</Company>
  <LinksUpToDate>false</LinksUpToDate>
  <CharactersWithSpaces>39433</CharactersWithSpaces>
  <SharedDoc>false</SharedDoc>
  <HLinks>
    <vt:vector size="30" baseType="variant"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consultantplus://offline/ref=C2333CF6DC2FC6155CAF4A7F33F5984FF332753A0D120BF475E51581C8PB70D</vt:lpwstr>
      </vt:variant>
      <vt:variant>
        <vt:lpwstr/>
      </vt:variant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3604527</vt:i4>
      </vt:variant>
      <vt:variant>
        <vt:i4>6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1704000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http://www.idra.org.ru/Administratsiya/Postanolvleniy/2016/204-p_ot_08.06.2016.zip</vt:lpwstr>
      </vt:variant>
      <vt:variant>
        <vt:lpwstr/>
      </vt:variant>
      <vt:variant>
        <vt:i4>1245254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http://www.idra.org.ru/Administratsiya/Postanolvleniy/2013/260-p_ot_15.07.2013.zip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Admin</dc:creator>
  <cp:lastModifiedBy>Пользователь Windows</cp:lastModifiedBy>
  <cp:revision>2</cp:revision>
  <cp:lastPrinted>2019-11-11T04:07:00Z</cp:lastPrinted>
  <dcterms:created xsi:type="dcterms:W3CDTF">2019-12-03T03:15:00Z</dcterms:created>
  <dcterms:modified xsi:type="dcterms:W3CDTF">2019-12-03T03:15:00Z</dcterms:modified>
</cp:coreProperties>
</file>