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4"/>
        <w:gridCol w:w="3475"/>
        <w:gridCol w:w="3161"/>
      </w:tblGrid>
      <w:tr w:rsidR="007F7DBB" w:rsidTr="00141EA3">
        <w:tc>
          <w:tcPr>
            <w:tcW w:w="1011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F7DBB" w:rsidRDefault="007F7DBB" w:rsidP="007F7DBB">
            <w:pPr>
              <w:jc w:val="center"/>
              <w:rPr>
                <w:rFonts w:eastAsia="Calibri"/>
                <w:kern w:val="16"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365760" cy="445135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445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7DBB" w:rsidRDefault="007F7DBB" w:rsidP="007F7DBB">
            <w:pPr>
              <w:spacing w:after="200"/>
              <w:jc w:val="center"/>
              <w:rPr>
                <w:kern w:val="16"/>
                <w:sz w:val="28"/>
                <w:szCs w:val="28"/>
                <w:lang w:eastAsia="en-US"/>
              </w:rPr>
            </w:pPr>
            <w:r>
              <w:rPr>
                <w:kern w:val="16"/>
                <w:sz w:val="28"/>
                <w:szCs w:val="28"/>
              </w:rPr>
              <w:t>КРАСНОЯРСКИЙ КРАЙ</w:t>
            </w:r>
          </w:p>
        </w:tc>
      </w:tr>
      <w:tr w:rsidR="007F7DBB" w:rsidTr="00141EA3">
        <w:tc>
          <w:tcPr>
            <w:tcW w:w="1011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F7DBB" w:rsidRDefault="007F7DBB" w:rsidP="007F7DBB">
            <w:pPr>
              <w:jc w:val="center"/>
              <w:rPr>
                <w:rFonts w:eastAsia="Calibri"/>
                <w:kern w:val="16"/>
                <w:sz w:val="28"/>
                <w:szCs w:val="28"/>
                <w:lang w:eastAsia="en-US"/>
              </w:rPr>
            </w:pPr>
            <w:r>
              <w:rPr>
                <w:kern w:val="16"/>
                <w:sz w:val="28"/>
                <w:szCs w:val="28"/>
              </w:rPr>
              <w:t>ИДРИНСКИЙ РАЙОННЫЙ СОВЕТ ДЕПУТАТОВ</w:t>
            </w:r>
          </w:p>
          <w:p w:rsidR="007F7DBB" w:rsidRDefault="007F7DBB" w:rsidP="007F7DBB">
            <w:pPr>
              <w:spacing w:after="200"/>
              <w:jc w:val="center"/>
              <w:rPr>
                <w:b/>
                <w:kern w:val="16"/>
                <w:sz w:val="28"/>
                <w:szCs w:val="28"/>
                <w:lang w:eastAsia="en-US"/>
              </w:rPr>
            </w:pPr>
            <w:r>
              <w:rPr>
                <w:kern w:val="16"/>
                <w:sz w:val="28"/>
                <w:szCs w:val="28"/>
              </w:rPr>
              <w:t xml:space="preserve">     </w:t>
            </w:r>
          </w:p>
        </w:tc>
      </w:tr>
      <w:tr w:rsidR="007F7DBB" w:rsidTr="00141EA3">
        <w:tc>
          <w:tcPr>
            <w:tcW w:w="1011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F7DBB" w:rsidRDefault="007F7DBB" w:rsidP="007F7DBB">
            <w:pPr>
              <w:pStyle w:val="1"/>
              <w:jc w:val="center"/>
              <w:rPr>
                <w:rFonts w:eastAsiaTheme="minorEastAsia"/>
                <w:b w:val="0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Р Е Ш Е Н И Е</w:t>
            </w:r>
          </w:p>
        </w:tc>
      </w:tr>
      <w:tr w:rsidR="007F7DBB" w:rsidTr="00141EA3">
        <w:trPr>
          <w:trHeight w:val="818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7DBB" w:rsidRDefault="007F7DBB" w:rsidP="007F7DBB">
            <w:pPr>
              <w:spacing w:after="200"/>
              <w:jc w:val="both"/>
              <w:rPr>
                <w:kern w:val="16"/>
                <w:sz w:val="28"/>
              </w:rPr>
            </w:pPr>
          </w:p>
          <w:p w:rsidR="007F7DBB" w:rsidRDefault="00AA67AC" w:rsidP="005202BB">
            <w:pPr>
              <w:spacing w:after="200"/>
              <w:jc w:val="both"/>
              <w:rPr>
                <w:kern w:val="16"/>
                <w:sz w:val="28"/>
                <w:lang w:eastAsia="en-US"/>
              </w:rPr>
            </w:pPr>
            <w:r>
              <w:rPr>
                <w:kern w:val="16"/>
                <w:sz w:val="28"/>
              </w:rPr>
              <w:t xml:space="preserve"> </w:t>
            </w:r>
            <w:r w:rsidR="00E45810">
              <w:rPr>
                <w:kern w:val="16"/>
                <w:sz w:val="28"/>
              </w:rPr>
              <w:t>24.</w:t>
            </w:r>
            <w:r w:rsidR="00AE6CAB">
              <w:rPr>
                <w:kern w:val="16"/>
                <w:sz w:val="28"/>
              </w:rPr>
              <w:t>0</w:t>
            </w:r>
            <w:r w:rsidR="005202BB">
              <w:rPr>
                <w:kern w:val="16"/>
                <w:sz w:val="28"/>
              </w:rPr>
              <w:t>6</w:t>
            </w:r>
            <w:r w:rsidR="00E45810">
              <w:rPr>
                <w:kern w:val="16"/>
                <w:sz w:val="28"/>
              </w:rPr>
              <w:t>.</w:t>
            </w:r>
            <w:r w:rsidR="007F7DBB">
              <w:rPr>
                <w:kern w:val="16"/>
                <w:sz w:val="28"/>
              </w:rPr>
              <w:t>20</w:t>
            </w:r>
            <w:r w:rsidR="00AE6CAB">
              <w:rPr>
                <w:kern w:val="16"/>
                <w:sz w:val="28"/>
              </w:rPr>
              <w:t>21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7DBB" w:rsidRDefault="007F7DBB" w:rsidP="007F7DBB">
            <w:pPr>
              <w:spacing w:after="200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 xml:space="preserve">         </w:t>
            </w:r>
          </w:p>
          <w:p w:rsidR="007F7DBB" w:rsidRDefault="007F7DBB" w:rsidP="007F7DBB">
            <w:pPr>
              <w:spacing w:after="200"/>
              <w:rPr>
                <w:kern w:val="16"/>
                <w:sz w:val="28"/>
                <w:lang w:eastAsia="en-US"/>
              </w:rPr>
            </w:pPr>
            <w:r>
              <w:rPr>
                <w:kern w:val="16"/>
                <w:sz w:val="28"/>
              </w:rPr>
              <w:t xml:space="preserve"> </w:t>
            </w:r>
            <w:r w:rsidR="00E45810">
              <w:rPr>
                <w:kern w:val="16"/>
                <w:sz w:val="28"/>
              </w:rPr>
              <w:t xml:space="preserve">         </w:t>
            </w:r>
            <w:r>
              <w:rPr>
                <w:kern w:val="16"/>
                <w:sz w:val="28"/>
              </w:rPr>
              <w:t>с. Идринское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7DBB" w:rsidRDefault="007F7DBB" w:rsidP="007F7DBB">
            <w:pPr>
              <w:spacing w:after="200"/>
              <w:rPr>
                <w:kern w:val="16"/>
                <w:sz w:val="28"/>
              </w:rPr>
            </w:pPr>
          </w:p>
          <w:p w:rsidR="007F7DBB" w:rsidRDefault="00E45810" w:rsidP="00E45810">
            <w:pPr>
              <w:spacing w:after="200"/>
              <w:rPr>
                <w:kern w:val="16"/>
                <w:sz w:val="28"/>
                <w:lang w:eastAsia="en-US"/>
              </w:rPr>
            </w:pPr>
            <w:r>
              <w:rPr>
                <w:kern w:val="16"/>
                <w:sz w:val="28"/>
              </w:rPr>
              <w:t xml:space="preserve">№ 7 – 42 – р </w:t>
            </w:r>
            <w:r w:rsidR="007F7DBB">
              <w:rPr>
                <w:kern w:val="16"/>
                <w:sz w:val="28"/>
              </w:rPr>
              <w:t xml:space="preserve">  </w:t>
            </w:r>
          </w:p>
        </w:tc>
      </w:tr>
    </w:tbl>
    <w:p w:rsidR="00E12E69" w:rsidRDefault="00E12E69"/>
    <w:p w:rsidR="005A7BEF" w:rsidRDefault="005A7BEF" w:rsidP="005A7BEF">
      <w:pPr>
        <w:pStyle w:val="ConsPlusTitle"/>
        <w:jc w:val="center"/>
      </w:pPr>
    </w:p>
    <w:p w:rsidR="00823DBB" w:rsidRDefault="005A7BEF" w:rsidP="00823D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A7BEF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отмене системы налогообложения, </w:t>
      </w:r>
    </w:p>
    <w:p w:rsidR="00823DBB" w:rsidRDefault="005A7BEF" w:rsidP="00823D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виде единого </w:t>
      </w:r>
      <w:r w:rsidR="00E45810">
        <w:rPr>
          <w:rFonts w:ascii="Times New Roman" w:hAnsi="Times New Roman" w:cs="Times New Roman"/>
          <w:b w:val="0"/>
          <w:sz w:val="28"/>
          <w:szCs w:val="28"/>
        </w:rPr>
        <w:t>налога 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вменённый </w:t>
      </w:r>
    </w:p>
    <w:p w:rsidR="00823DBB" w:rsidRDefault="005A7BEF" w:rsidP="00823D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доход для отдельных видов деятельности </w:t>
      </w:r>
    </w:p>
    <w:p w:rsidR="005A7BEF" w:rsidRDefault="005A7BEF" w:rsidP="00823DBB">
      <w:pPr>
        <w:pStyle w:val="ConsPlusTitle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территории Идринского района</w:t>
      </w:r>
    </w:p>
    <w:p w:rsidR="00F154D8" w:rsidRDefault="00F154D8" w:rsidP="00650AB9">
      <w:pPr>
        <w:jc w:val="both"/>
        <w:rPr>
          <w:sz w:val="28"/>
          <w:szCs w:val="28"/>
        </w:rPr>
      </w:pPr>
    </w:p>
    <w:p w:rsidR="003550E6" w:rsidRDefault="007F7DBB" w:rsidP="00E4581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0E6">
        <w:rPr>
          <w:rFonts w:ascii="Times New Roman" w:hAnsi="Times New Roman" w:cs="Times New Roman"/>
          <w:kern w:val="16"/>
          <w:sz w:val="28"/>
          <w:szCs w:val="28"/>
          <w:lang w:eastAsia="en-US"/>
        </w:rPr>
        <w:tab/>
      </w:r>
      <w:r w:rsidR="003550E6" w:rsidRPr="003550E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="003550E6" w:rsidRPr="003550E6">
          <w:rPr>
            <w:rFonts w:ascii="Times New Roman" w:hAnsi="Times New Roman" w:cs="Times New Roman"/>
            <w:sz w:val="28"/>
            <w:szCs w:val="28"/>
          </w:rPr>
          <w:t>пунктом 8 статьи 5</w:t>
        </w:r>
      </w:hyperlink>
      <w:r w:rsidR="003550E6" w:rsidRPr="003550E6">
        <w:rPr>
          <w:rFonts w:ascii="Times New Roman" w:hAnsi="Times New Roman" w:cs="Times New Roman"/>
          <w:sz w:val="28"/>
          <w:szCs w:val="28"/>
        </w:rPr>
        <w:t xml:space="preserve"> Федерального закона от 29.06.2012 N 97-ФЗ "О внесении изменений в части первую и вторую Налогового кодекса Российской Федерации и статью 26 Федерального закона "О банках и банковской деятельности", руководствуясь </w:t>
      </w:r>
      <w:hyperlink r:id="rId9" w:history="1">
        <w:r w:rsidR="003550E6" w:rsidRPr="003550E6">
          <w:rPr>
            <w:rFonts w:ascii="Times New Roman" w:hAnsi="Times New Roman" w:cs="Times New Roman"/>
            <w:sz w:val="28"/>
            <w:szCs w:val="28"/>
          </w:rPr>
          <w:t>статьями 22</w:t>
        </w:r>
      </w:hyperlink>
      <w:r w:rsidR="003550E6" w:rsidRPr="003550E6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3550E6" w:rsidRPr="003550E6">
          <w:rPr>
            <w:rFonts w:ascii="Times New Roman" w:hAnsi="Times New Roman" w:cs="Times New Roman"/>
            <w:sz w:val="28"/>
            <w:szCs w:val="28"/>
          </w:rPr>
          <w:t>26</w:t>
        </w:r>
      </w:hyperlink>
      <w:r w:rsidR="003550E6" w:rsidRPr="003550E6">
        <w:rPr>
          <w:rFonts w:ascii="Times New Roman" w:hAnsi="Times New Roman" w:cs="Times New Roman"/>
          <w:sz w:val="28"/>
          <w:szCs w:val="28"/>
        </w:rPr>
        <w:t xml:space="preserve"> Устава Идринского  района, Идринский районный  Совет депутатов </w:t>
      </w:r>
      <w:r w:rsidR="003550E6" w:rsidRPr="00E4581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550E6" w:rsidRPr="003550E6" w:rsidRDefault="003550E6" w:rsidP="00E45810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0E6">
        <w:rPr>
          <w:rFonts w:ascii="Times New Roman" w:hAnsi="Times New Roman" w:cs="Times New Roman"/>
          <w:sz w:val="28"/>
          <w:szCs w:val="28"/>
        </w:rPr>
        <w:t>1.</w:t>
      </w:r>
      <w:r w:rsidR="00E45810">
        <w:rPr>
          <w:rFonts w:ascii="Times New Roman" w:hAnsi="Times New Roman" w:cs="Times New Roman"/>
          <w:sz w:val="28"/>
          <w:szCs w:val="28"/>
        </w:rPr>
        <w:t xml:space="preserve"> </w:t>
      </w:r>
      <w:r w:rsidRPr="003550E6">
        <w:rPr>
          <w:rFonts w:ascii="Times New Roman" w:hAnsi="Times New Roman" w:cs="Times New Roman"/>
          <w:sz w:val="28"/>
          <w:szCs w:val="28"/>
        </w:rPr>
        <w:t xml:space="preserve">Отменить систему налогообложения в виде единого налога на вмененный доход для отдельных видов деятельности на территории </w:t>
      </w:r>
      <w:r w:rsidR="00E45810">
        <w:rPr>
          <w:rFonts w:ascii="Times New Roman" w:hAnsi="Times New Roman" w:cs="Times New Roman"/>
          <w:sz w:val="28"/>
          <w:szCs w:val="28"/>
        </w:rPr>
        <w:t xml:space="preserve">Идринского </w:t>
      </w:r>
      <w:r w:rsidR="00E45810" w:rsidRPr="003550E6">
        <w:rPr>
          <w:rFonts w:ascii="Times New Roman" w:hAnsi="Times New Roman" w:cs="Times New Roman"/>
          <w:sz w:val="28"/>
          <w:szCs w:val="28"/>
        </w:rPr>
        <w:t>района</w:t>
      </w:r>
      <w:r w:rsidRPr="003550E6">
        <w:rPr>
          <w:rFonts w:ascii="Times New Roman" w:hAnsi="Times New Roman" w:cs="Times New Roman"/>
          <w:sz w:val="28"/>
          <w:szCs w:val="28"/>
        </w:rPr>
        <w:t xml:space="preserve"> Красноярского края с 1 января 2021 года.</w:t>
      </w:r>
    </w:p>
    <w:p w:rsidR="00AD1115" w:rsidRPr="00AD1115" w:rsidRDefault="00AD1115" w:rsidP="00E45810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15">
        <w:rPr>
          <w:rFonts w:ascii="Times New Roman" w:hAnsi="Times New Roman" w:cs="Times New Roman"/>
          <w:sz w:val="28"/>
          <w:szCs w:val="28"/>
        </w:rPr>
        <w:t>2.</w:t>
      </w:r>
      <w:r w:rsidR="00E45810">
        <w:rPr>
          <w:rFonts w:ascii="Times New Roman" w:hAnsi="Times New Roman" w:cs="Times New Roman"/>
          <w:sz w:val="28"/>
          <w:szCs w:val="28"/>
        </w:rPr>
        <w:t xml:space="preserve"> </w:t>
      </w:r>
      <w:r w:rsidRPr="00AD1115">
        <w:rPr>
          <w:rFonts w:ascii="Times New Roman" w:hAnsi="Times New Roman" w:cs="Times New Roman"/>
          <w:sz w:val="28"/>
          <w:szCs w:val="28"/>
        </w:rPr>
        <w:t xml:space="preserve">Признать утратившими силу следующие Решения </w:t>
      </w:r>
      <w:r w:rsidR="00E45810" w:rsidRPr="00AD1115">
        <w:rPr>
          <w:rFonts w:ascii="Times New Roman" w:hAnsi="Times New Roman" w:cs="Times New Roman"/>
          <w:sz w:val="28"/>
          <w:szCs w:val="28"/>
        </w:rPr>
        <w:t>Идринского районного</w:t>
      </w:r>
      <w:r w:rsidRPr="00AD1115">
        <w:rPr>
          <w:rFonts w:ascii="Times New Roman" w:hAnsi="Times New Roman" w:cs="Times New Roman"/>
          <w:sz w:val="28"/>
          <w:szCs w:val="28"/>
        </w:rPr>
        <w:t xml:space="preserve"> Совета депутатов Красноярского края:</w:t>
      </w:r>
    </w:p>
    <w:p w:rsidR="00080304" w:rsidRDefault="00080304" w:rsidP="00E4581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 03.11.2016 № ВН – 7</w:t>
      </w:r>
      <w:r w:rsidR="00D360AA">
        <w:rPr>
          <w:sz w:val="28"/>
          <w:szCs w:val="28"/>
        </w:rPr>
        <w:t>0</w:t>
      </w:r>
      <w:r>
        <w:rPr>
          <w:sz w:val="28"/>
          <w:szCs w:val="28"/>
        </w:rPr>
        <w:t xml:space="preserve"> – р «О системе налогообложения в виде единого налога на вменённый доход для отдельных видов деятельности на территории Идринского района»;</w:t>
      </w:r>
    </w:p>
    <w:p w:rsidR="007F7DBB" w:rsidRDefault="00080304" w:rsidP="00E4581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26.11.2019 </w:t>
      </w:r>
      <w:r w:rsidR="001B244A">
        <w:rPr>
          <w:sz w:val="28"/>
          <w:szCs w:val="28"/>
        </w:rPr>
        <w:t>№</w:t>
      </w:r>
      <w:r>
        <w:rPr>
          <w:sz w:val="28"/>
          <w:szCs w:val="28"/>
        </w:rPr>
        <w:t xml:space="preserve"> 29 – 230 – р «О внесении изменений в решение районного Совета депутатов от 03.11.2016 № В</w:t>
      </w:r>
      <w:r w:rsidR="001B244A">
        <w:rPr>
          <w:sz w:val="28"/>
          <w:szCs w:val="28"/>
        </w:rPr>
        <w:t>Н</w:t>
      </w:r>
      <w:r>
        <w:rPr>
          <w:sz w:val="28"/>
          <w:szCs w:val="28"/>
        </w:rPr>
        <w:t xml:space="preserve"> – 70 – р «О системе налогообложения в виде единого налога на вменённый доход</w:t>
      </w:r>
      <w:r w:rsidR="001B244A">
        <w:rPr>
          <w:sz w:val="28"/>
          <w:szCs w:val="28"/>
        </w:rPr>
        <w:t xml:space="preserve"> </w:t>
      </w:r>
      <w:r>
        <w:rPr>
          <w:sz w:val="28"/>
          <w:szCs w:val="28"/>
        </w:rPr>
        <w:t>для отдельных видов деятельности</w:t>
      </w:r>
      <w:r w:rsidR="001B244A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Идринского района.</w:t>
      </w:r>
      <w:r w:rsidR="00C45D66">
        <w:rPr>
          <w:sz w:val="28"/>
          <w:szCs w:val="28"/>
        </w:rPr>
        <w:t xml:space="preserve"> </w:t>
      </w:r>
    </w:p>
    <w:p w:rsidR="00566EF9" w:rsidRPr="00C96C12" w:rsidRDefault="00C96C12" w:rsidP="00E45810">
      <w:pPr>
        <w:tabs>
          <w:tab w:val="left" w:pos="426"/>
        </w:tabs>
        <w:spacing w:line="360" w:lineRule="auto"/>
        <w:jc w:val="both"/>
        <w:rPr>
          <w:sz w:val="28"/>
          <w:szCs w:val="20"/>
        </w:rPr>
      </w:pPr>
      <w:r>
        <w:rPr>
          <w:color w:val="C00000"/>
          <w:sz w:val="28"/>
          <w:szCs w:val="20"/>
        </w:rPr>
        <w:lastRenderedPageBreak/>
        <w:tab/>
      </w:r>
      <w:r w:rsidR="00106243">
        <w:rPr>
          <w:sz w:val="28"/>
          <w:szCs w:val="20"/>
        </w:rPr>
        <w:t>3</w:t>
      </w:r>
      <w:r w:rsidR="00566EF9" w:rsidRPr="00C96C12">
        <w:rPr>
          <w:sz w:val="28"/>
          <w:szCs w:val="20"/>
        </w:rPr>
        <w:t xml:space="preserve">. Контроль за исполнением решения возложить на постоянную комиссию Идринского районного Совета депутатов по экономической политике, собственности, финансам, бюджету и налогам </w:t>
      </w:r>
      <w:r w:rsidR="00566EF9" w:rsidRPr="006C1A99">
        <w:rPr>
          <w:sz w:val="28"/>
          <w:szCs w:val="20"/>
        </w:rPr>
        <w:t>(</w:t>
      </w:r>
      <w:r w:rsidR="006C1A99" w:rsidRPr="006C1A99">
        <w:rPr>
          <w:sz w:val="28"/>
          <w:szCs w:val="20"/>
        </w:rPr>
        <w:t>Ю</w:t>
      </w:r>
      <w:r w:rsidR="00566EF9" w:rsidRPr="006C1A99">
        <w:rPr>
          <w:sz w:val="28"/>
          <w:szCs w:val="20"/>
        </w:rPr>
        <w:t>.</w:t>
      </w:r>
      <w:r w:rsidR="006C1A99" w:rsidRPr="006C1A99">
        <w:rPr>
          <w:sz w:val="28"/>
          <w:szCs w:val="20"/>
        </w:rPr>
        <w:t>А</w:t>
      </w:r>
      <w:r w:rsidR="00566EF9" w:rsidRPr="006C1A99">
        <w:rPr>
          <w:sz w:val="28"/>
          <w:szCs w:val="20"/>
        </w:rPr>
        <w:t xml:space="preserve">. </w:t>
      </w:r>
      <w:r w:rsidR="006C1A99" w:rsidRPr="006C1A99">
        <w:rPr>
          <w:sz w:val="28"/>
          <w:szCs w:val="20"/>
        </w:rPr>
        <w:t>Глухов</w:t>
      </w:r>
      <w:r w:rsidR="00566EF9" w:rsidRPr="00C96C12">
        <w:rPr>
          <w:sz w:val="28"/>
          <w:szCs w:val="20"/>
        </w:rPr>
        <w:t>).</w:t>
      </w:r>
    </w:p>
    <w:p w:rsidR="00361B1C" w:rsidRPr="00361B1C" w:rsidRDefault="00566EF9" w:rsidP="00E45810">
      <w:pPr>
        <w:spacing w:line="360" w:lineRule="auto"/>
        <w:jc w:val="both"/>
        <w:rPr>
          <w:color w:val="C00000"/>
          <w:sz w:val="28"/>
          <w:szCs w:val="28"/>
        </w:rPr>
      </w:pPr>
      <w:r w:rsidRPr="00C96C12">
        <w:rPr>
          <w:sz w:val="28"/>
          <w:szCs w:val="28"/>
        </w:rPr>
        <w:t xml:space="preserve">    </w:t>
      </w:r>
      <w:r w:rsidR="00EB6628">
        <w:rPr>
          <w:sz w:val="28"/>
          <w:szCs w:val="28"/>
        </w:rPr>
        <w:t xml:space="preserve">  </w:t>
      </w:r>
      <w:r w:rsidR="00106243">
        <w:rPr>
          <w:sz w:val="28"/>
          <w:szCs w:val="28"/>
        </w:rPr>
        <w:t>4</w:t>
      </w:r>
      <w:r w:rsidR="001B244A" w:rsidRPr="00361B1C">
        <w:rPr>
          <w:sz w:val="28"/>
          <w:szCs w:val="28"/>
        </w:rPr>
        <w:t xml:space="preserve">. Настоящее </w:t>
      </w:r>
      <w:r w:rsidR="00361B1C" w:rsidRPr="00361B1C">
        <w:rPr>
          <w:sz w:val="28"/>
          <w:szCs w:val="28"/>
        </w:rPr>
        <w:t>р</w:t>
      </w:r>
      <w:r w:rsidR="001B244A" w:rsidRPr="00361B1C">
        <w:rPr>
          <w:sz w:val="28"/>
          <w:szCs w:val="28"/>
        </w:rPr>
        <w:t>ешение вступает в силу в день, следующий за днем его опубликования в газете "</w:t>
      </w:r>
      <w:r w:rsidR="00361B1C" w:rsidRPr="00361B1C">
        <w:rPr>
          <w:sz w:val="28"/>
          <w:szCs w:val="28"/>
        </w:rPr>
        <w:t>Идринский вестник</w:t>
      </w:r>
      <w:r w:rsidR="001B244A" w:rsidRPr="00361B1C">
        <w:rPr>
          <w:sz w:val="28"/>
          <w:szCs w:val="28"/>
        </w:rPr>
        <w:t>", подлежит</w:t>
      </w:r>
      <w:r w:rsidR="00361B1C" w:rsidRPr="00361B1C">
        <w:rPr>
          <w:sz w:val="28"/>
          <w:szCs w:val="28"/>
        </w:rPr>
        <w:t xml:space="preserve"> </w:t>
      </w:r>
      <w:r w:rsidR="00A75481" w:rsidRPr="00361B1C">
        <w:rPr>
          <w:sz w:val="28"/>
          <w:szCs w:val="28"/>
        </w:rPr>
        <w:t>размещению на официальном</w:t>
      </w:r>
      <w:r w:rsidR="00361B1C" w:rsidRPr="00361B1C">
        <w:rPr>
          <w:sz w:val="28"/>
          <w:szCs w:val="28"/>
        </w:rPr>
        <w:t xml:space="preserve"> </w:t>
      </w:r>
      <w:bookmarkStart w:id="0" w:name="_GoBack"/>
      <w:bookmarkEnd w:id="0"/>
      <w:r w:rsidR="00A75481" w:rsidRPr="00361B1C">
        <w:rPr>
          <w:sz w:val="28"/>
          <w:szCs w:val="28"/>
        </w:rPr>
        <w:t>сайте муниципального</w:t>
      </w:r>
      <w:r w:rsidR="00361B1C" w:rsidRPr="00361B1C">
        <w:rPr>
          <w:sz w:val="28"/>
          <w:szCs w:val="28"/>
        </w:rPr>
        <w:t xml:space="preserve"> образования Идринский район</w:t>
      </w:r>
      <w:r w:rsidR="00361B1C" w:rsidRPr="00361B1C">
        <w:rPr>
          <w:color w:val="C00000"/>
          <w:sz w:val="28"/>
          <w:szCs w:val="28"/>
        </w:rPr>
        <w:t xml:space="preserve"> </w:t>
      </w:r>
      <w:r w:rsidR="00361B1C" w:rsidRPr="00361B1C">
        <w:rPr>
          <w:sz w:val="28"/>
          <w:szCs w:val="28"/>
        </w:rPr>
        <w:t>(</w:t>
      </w:r>
      <w:hyperlink r:id="rId11" w:history="1">
        <w:r w:rsidR="00361B1C" w:rsidRPr="00361B1C">
          <w:rPr>
            <w:sz w:val="28"/>
            <w:szCs w:val="28"/>
          </w:rPr>
          <w:t>www.idra-rayon.ru</w:t>
        </w:r>
      </w:hyperlink>
      <w:r w:rsidR="00361B1C" w:rsidRPr="00361B1C">
        <w:rPr>
          <w:sz w:val="28"/>
          <w:szCs w:val="28"/>
        </w:rPr>
        <w:t>) и распространяет своё действие на правоотношения, возникшие с 01.01.2021.</w:t>
      </w:r>
    </w:p>
    <w:p w:rsidR="00566EF9" w:rsidRPr="00361B1C" w:rsidRDefault="00566EF9" w:rsidP="00E4581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B50EF" w:rsidTr="008B50EF">
        <w:tc>
          <w:tcPr>
            <w:tcW w:w="4672" w:type="dxa"/>
            <w:hideMark/>
          </w:tcPr>
          <w:p w:rsidR="008B50EF" w:rsidRDefault="008B50EF" w:rsidP="00E458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Председатель Идринского</w:t>
            </w:r>
          </w:p>
          <w:p w:rsidR="008B50EF" w:rsidRDefault="008B50EF" w:rsidP="00E458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районного Совета депутатов</w:t>
            </w:r>
          </w:p>
          <w:p w:rsidR="008B50EF" w:rsidRDefault="008B50EF" w:rsidP="00E45810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45810">
              <w:rPr>
                <w:sz w:val="28"/>
                <w:szCs w:val="28"/>
              </w:rPr>
              <w:t xml:space="preserve">     </w:t>
            </w:r>
            <w:r w:rsidR="00654ED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</w:t>
            </w:r>
            <w:r w:rsidR="00654ED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. </w:t>
            </w:r>
            <w:r w:rsidR="00654ED6">
              <w:rPr>
                <w:sz w:val="28"/>
                <w:szCs w:val="28"/>
              </w:rPr>
              <w:t>Епифанов</w:t>
            </w:r>
            <w:r>
              <w:rPr>
                <w:sz w:val="28"/>
                <w:szCs w:val="28"/>
              </w:rPr>
              <w:t xml:space="preserve">                                                                         </w:t>
            </w:r>
          </w:p>
        </w:tc>
        <w:tc>
          <w:tcPr>
            <w:tcW w:w="4673" w:type="dxa"/>
            <w:hideMark/>
          </w:tcPr>
          <w:p w:rsidR="008B50EF" w:rsidRDefault="00E45810" w:rsidP="00E4581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Исполняющая обязанности</w:t>
            </w:r>
          </w:p>
          <w:p w:rsidR="00E45810" w:rsidRDefault="00E45810" w:rsidP="00E4581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главы Идринского района</w:t>
            </w:r>
          </w:p>
          <w:p w:rsidR="008B50EF" w:rsidRDefault="00E45810" w:rsidP="00E4581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Н.П. Антипова</w:t>
            </w:r>
          </w:p>
        </w:tc>
      </w:tr>
    </w:tbl>
    <w:p w:rsidR="007F7DBB" w:rsidRDefault="007F7DBB" w:rsidP="00E45810">
      <w:pPr>
        <w:spacing w:line="360" w:lineRule="auto"/>
        <w:jc w:val="both"/>
        <w:rPr>
          <w:sz w:val="28"/>
          <w:szCs w:val="28"/>
        </w:rPr>
      </w:pPr>
    </w:p>
    <w:p w:rsidR="007F7DBB" w:rsidRDefault="007F7DBB" w:rsidP="008B50EF">
      <w:pPr>
        <w:jc w:val="right"/>
        <w:rPr>
          <w:sz w:val="28"/>
          <w:szCs w:val="28"/>
        </w:rPr>
      </w:pPr>
    </w:p>
    <w:sectPr w:rsidR="007F7DBB" w:rsidSect="00E12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692" w:rsidRDefault="005D6692" w:rsidP="00F154D8">
      <w:r>
        <w:separator/>
      </w:r>
    </w:p>
  </w:endnote>
  <w:endnote w:type="continuationSeparator" w:id="0">
    <w:p w:rsidR="005D6692" w:rsidRDefault="005D6692" w:rsidP="00F15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692" w:rsidRDefault="005D6692" w:rsidP="00F154D8">
      <w:r>
        <w:separator/>
      </w:r>
    </w:p>
  </w:footnote>
  <w:footnote w:type="continuationSeparator" w:id="0">
    <w:p w:rsidR="005D6692" w:rsidRDefault="005D6692" w:rsidP="00F15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DBB"/>
    <w:rsid w:val="00010BCB"/>
    <w:rsid w:val="000112E0"/>
    <w:rsid w:val="00021E26"/>
    <w:rsid w:val="00031449"/>
    <w:rsid w:val="00034CB1"/>
    <w:rsid w:val="00036A9B"/>
    <w:rsid w:val="00080304"/>
    <w:rsid w:val="000A429E"/>
    <w:rsid w:val="000A6A70"/>
    <w:rsid w:val="000A7DDF"/>
    <w:rsid w:val="000C7142"/>
    <w:rsid w:val="000F6DDD"/>
    <w:rsid w:val="00106243"/>
    <w:rsid w:val="001173BA"/>
    <w:rsid w:val="00123B78"/>
    <w:rsid w:val="00124AE7"/>
    <w:rsid w:val="00130D8C"/>
    <w:rsid w:val="00136048"/>
    <w:rsid w:val="00141EA3"/>
    <w:rsid w:val="0014689B"/>
    <w:rsid w:val="00150743"/>
    <w:rsid w:val="00195C26"/>
    <w:rsid w:val="001961E4"/>
    <w:rsid w:val="001B244A"/>
    <w:rsid w:val="001B6723"/>
    <w:rsid w:val="001C306B"/>
    <w:rsid w:val="001E04D1"/>
    <w:rsid w:val="001E1CAF"/>
    <w:rsid w:val="001F1330"/>
    <w:rsid w:val="001F27C8"/>
    <w:rsid w:val="001F4AB1"/>
    <w:rsid w:val="002022F1"/>
    <w:rsid w:val="0029596C"/>
    <w:rsid w:val="002B0719"/>
    <w:rsid w:val="002B0E79"/>
    <w:rsid w:val="002B38AC"/>
    <w:rsid w:val="002C1D58"/>
    <w:rsid w:val="002D3900"/>
    <w:rsid w:val="003053E6"/>
    <w:rsid w:val="00336DE6"/>
    <w:rsid w:val="003427FB"/>
    <w:rsid w:val="0034571E"/>
    <w:rsid w:val="003550E6"/>
    <w:rsid w:val="00361B1C"/>
    <w:rsid w:val="003671C2"/>
    <w:rsid w:val="00391228"/>
    <w:rsid w:val="003A70B7"/>
    <w:rsid w:val="003B0534"/>
    <w:rsid w:val="003C6AE8"/>
    <w:rsid w:val="003E3B22"/>
    <w:rsid w:val="003E535D"/>
    <w:rsid w:val="00440D39"/>
    <w:rsid w:val="00467EEC"/>
    <w:rsid w:val="00482EED"/>
    <w:rsid w:val="004B0E8F"/>
    <w:rsid w:val="004F3CD7"/>
    <w:rsid w:val="0050085D"/>
    <w:rsid w:val="005044B6"/>
    <w:rsid w:val="005202BB"/>
    <w:rsid w:val="005336A7"/>
    <w:rsid w:val="00535B55"/>
    <w:rsid w:val="00537B06"/>
    <w:rsid w:val="00555FED"/>
    <w:rsid w:val="00566EF9"/>
    <w:rsid w:val="005A7BEF"/>
    <w:rsid w:val="005D1142"/>
    <w:rsid w:val="005D6692"/>
    <w:rsid w:val="005F0183"/>
    <w:rsid w:val="00603C45"/>
    <w:rsid w:val="00605F5A"/>
    <w:rsid w:val="006157E6"/>
    <w:rsid w:val="00626B50"/>
    <w:rsid w:val="006319BF"/>
    <w:rsid w:val="00650AB9"/>
    <w:rsid w:val="00654ED6"/>
    <w:rsid w:val="00681ABA"/>
    <w:rsid w:val="00681E96"/>
    <w:rsid w:val="00695009"/>
    <w:rsid w:val="00695B5A"/>
    <w:rsid w:val="006A205A"/>
    <w:rsid w:val="006C075A"/>
    <w:rsid w:val="006C1A99"/>
    <w:rsid w:val="006C5A75"/>
    <w:rsid w:val="006D4659"/>
    <w:rsid w:val="006F616F"/>
    <w:rsid w:val="00703BC2"/>
    <w:rsid w:val="00716C06"/>
    <w:rsid w:val="00716FC9"/>
    <w:rsid w:val="00780C22"/>
    <w:rsid w:val="007F24D8"/>
    <w:rsid w:val="007F34C2"/>
    <w:rsid w:val="007F7038"/>
    <w:rsid w:val="007F7DBB"/>
    <w:rsid w:val="00823DBB"/>
    <w:rsid w:val="0083484A"/>
    <w:rsid w:val="00837D1A"/>
    <w:rsid w:val="00865C7A"/>
    <w:rsid w:val="008B144F"/>
    <w:rsid w:val="008B50EF"/>
    <w:rsid w:val="008C2F61"/>
    <w:rsid w:val="008D270E"/>
    <w:rsid w:val="008D6899"/>
    <w:rsid w:val="00902A7A"/>
    <w:rsid w:val="00903640"/>
    <w:rsid w:val="009750E5"/>
    <w:rsid w:val="009845E3"/>
    <w:rsid w:val="00994C0E"/>
    <w:rsid w:val="00995B3A"/>
    <w:rsid w:val="009A05E5"/>
    <w:rsid w:val="009D32BC"/>
    <w:rsid w:val="009D4BD6"/>
    <w:rsid w:val="00A50CDE"/>
    <w:rsid w:val="00A567ED"/>
    <w:rsid w:val="00A75481"/>
    <w:rsid w:val="00A90E91"/>
    <w:rsid w:val="00AA445D"/>
    <w:rsid w:val="00AA67AC"/>
    <w:rsid w:val="00AC1A2A"/>
    <w:rsid w:val="00AC5F2C"/>
    <w:rsid w:val="00AD1115"/>
    <w:rsid w:val="00AE5CC2"/>
    <w:rsid w:val="00AE6CAB"/>
    <w:rsid w:val="00AE6EA4"/>
    <w:rsid w:val="00AF01AE"/>
    <w:rsid w:val="00AF4438"/>
    <w:rsid w:val="00B13B9C"/>
    <w:rsid w:val="00B14C93"/>
    <w:rsid w:val="00B2623F"/>
    <w:rsid w:val="00B30E45"/>
    <w:rsid w:val="00B33FCB"/>
    <w:rsid w:val="00B408ED"/>
    <w:rsid w:val="00B52B11"/>
    <w:rsid w:val="00BC4519"/>
    <w:rsid w:val="00BD6E43"/>
    <w:rsid w:val="00BF5A2A"/>
    <w:rsid w:val="00C060BF"/>
    <w:rsid w:val="00C06FAB"/>
    <w:rsid w:val="00C30771"/>
    <w:rsid w:val="00C322C9"/>
    <w:rsid w:val="00C32B02"/>
    <w:rsid w:val="00C40753"/>
    <w:rsid w:val="00C43374"/>
    <w:rsid w:val="00C45D66"/>
    <w:rsid w:val="00C474D4"/>
    <w:rsid w:val="00C53E67"/>
    <w:rsid w:val="00C55FED"/>
    <w:rsid w:val="00C70C75"/>
    <w:rsid w:val="00C77413"/>
    <w:rsid w:val="00C85400"/>
    <w:rsid w:val="00C96C12"/>
    <w:rsid w:val="00CD73CC"/>
    <w:rsid w:val="00CF5F97"/>
    <w:rsid w:val="00D3582A"/>
    <w:rsid w:val="00D360AA"/>
    <w:rsid w:val="00D42DA8"/>
    <w:rsid w:val="00D6701F"/>
    <w:rsid w:val="00DC5C53"/>
    <w:rsid w:val="00DD00BB"/>
    <w:rsid w:val="00DD1507"/>
    <w:rsid w:val="00E12E69"/>
    <w:rsid w:val="00E3308B"/>
    <w:rsid w:val="00E45810"/>
    <w:rsid w:val="00E55DA3"/>
    <w:rsid w:val="00E63BB3"/>
    <w:rsid w:val="00EB6628"/>
    <w:rsid w:val="00EE0316"/>
    <w:rsid w:val="00EF323B"/>
    <w:rsid w:val="00F14ECA"/>
    <w:rsid w:val="00F154D8"/>
    <w:rsid w:val="00F52C9B"/>
    <w:rsid w:val="00F82A14"/>
    <w:rsid w:val="00FD3838"/>
    <w:rsid w:val="00FE7546"/>
    <w:rsid w:val="00FF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FFF0BF-85F7-4578-9D53-B42EAAF9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D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BD6E43"/>
    <w:pPr>
      <w:keepNext/>
      <w:spacing w:before="120"/>
      <w:jc w:val="center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7D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7D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D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8D6899"/>
  </w:style>
  <w:style w:type="character" w:customStyle="1" w:styleId="30">
    <w:name w:val="Заголовок 3 Знак"/>
    <w:basedOn w:val="a0"/>
    <w:link w:val="3"/>
    <w:rsid w:val="00BD6E43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customStyle="1" w:styleId="11">
    <w:name w:val="заголовок 1"/>
    <w:basedOn w:val="a"/>
    <w:next w:val="a"/>
    <w:rsid w:val="00021E26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styleId="a5">
    <w:name w:val="header"/>
    <w:basedOn w:val="a"/>
    <w:link w:val="a6"/>
    <w:uiPriority w:val="99"/>
    <w:semiHidden/>
    <w:unhideWhenUsed/>
    <w:rsid w:val="00F154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154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154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154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06FAB"/>
    <w:pPr>
      <w:ind w:left="720"/>
      <w:contextualSpacing/>
    </w:pPr>
  </w:style>
  <w:style w:type="paragraph" w:customStyle="1" w:styleId="ConsPlusTitle">
    <w:name w:val="ConsPlusTitle"/>
    <w:rsid w:val="005A7B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550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B9511C16F1CDE76982BA46A76F9A8503EE69E5B6ECB690D7BC946A8D1EB4EE8BAD8CA950875323C6859B3611C527DE507C09QEJ1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idra-rayon.ru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CB9511C16F1CDE76982BA50A403C58A02E536EBBCEDBFC589EA923DD24EB2BBCBED8AF918970F6693899A300ACE7791162906E25287C422BF1ADC64QFJ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CB9511C16F1CDE76982BA50A403C58A02E536EBBCEDBFC589EA923DD24EB2BBCBED8AF918970F6693889C360ACE7791162906E25287C422BF1ADC64QFJ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21F27-316D-4798-86C7-468EFAC8B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DNI</dc:creator>
  <cp:keywords/>
  <dc:description/>
  <cp:lastModifiedBy>Admin</cp:lastModifiedBy>
  <cp:revision>131</cp:revision>
  <cp:lastPrinted>2021-06-15T01:03:00Z</cp:lastPrinted>
  <dcterms:created xsi:type="dcterms:W3CDTF">2016-10-05T03:58:00Z</dcterms:created>
  <dcterms:modified xsi:type="dcterms:W3CDTF">2021-06-28T01:12:00Z</dcterms:modified>
</cp:coreProperties>
</file>