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9B" w:rsidRDefault="005E129B" w:rsidP="005E1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9B" w:rsidRDefault="005E129B" w:rsidP="005E12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00"/>
      </w:tblGrid>
      <w:tr w:rsidR="005E129B" w:rsidTr="005E129B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129B" w:rsidRDefault="005E129B">
            <w:pPr>
              <w:pStyle w:val="2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КРАСНОЯРСКИЙ КРАЙ</w:t>
            </w:r>
          </w:p>
        </w:tc>
      </w:tr>
      <w:tr w:rsidR="005E129B" w:rsidTr="005E129B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129B" w:rsidRDefault="005E129B">
            <w:pPr>
              <w:pStyle w:val="2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АДМИНИСТРАЦИЯ ИДРИНСКОГО РАЙОНА</w:t>
            </w:r>
          </w:p>
          <w:p w:rsidR="005E129B" w:rsidRDefault="005E129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E129B" w:rsidTr="005E129B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E129B" w:rsidRDefault="005E129B">
            <w:pPr>
              <w:pStyle w:val="2"/>
              <w:rPr>
                <w:rFonts w:eastAsiaTheme="minorEastAsia"/>
                <w:b/>
                <w:lang w:eastAsia="en-US"/>
              </w:rPr>
            </w:pPr>
            <w:proofErr w:type="gramStart"/>
            <w:r>
              <w:rPr>
                <w:rFonts w:eastAsiaTheme="minorEastAsia"/>
                <w:b/>
                <w:lang w:eastAsia="en-US"/>
              </w:rPr>
              <w:t>П</w:t>
            </w:r>
            <w:proofErr w:type="gramEnd"/>
            <w:r>
              <w:rPr>
                <w:rFonts w:eastAsiaTheme="minorEastAsia"/>
                <w:b/>
                <w:lang w:eastAsia="en-US"/>
              </w:rPr>
              <w:t xml:space="preserve"> О С Т А Н О В Л Е Н И Е</w:t>
            </w:r>
          </w:p>
        </w:tc>
      </w:tr>
      <w:tr w:rsidR="005E129B" w:rsidTr="005E129B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29B" w:rsidRDefault="00E04000" w:rsidP="00E04000">
            <w:pPr>
              <w:pStyle w:val="2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</w:t>
            </w:r>
            <w:r w:rsidR="005E129B">
              <w:rPr>
                <w:rFonts w:eastAsiaTheme="minorEastAsia"/>
                <w:lang w:eastAsia="en-US"/>
              </w:rPr>
              <w:t>.</w:t>
            </w:r>
            <w:r>
              <w:rPr>
                <w:rFonts w:eastAsiaTheme="minorEastAsia"/>
                <w:lang w:eastAsia="en-US"/>
              </w:rPr>
              <w:t>12</w:t>
            </w:r>
            <w:r w:rsidR="005E129B">
              <w:rPr>
                <w:rFonts w:eastAsiaTheme="minorEastAsia"/>
                <w:lang w:eastAsia="en-US"/>
              </w:rPr>
              <w:t>.2023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29B" w:rsidRDefault="005E129B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ab/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129B" w:rsidRDefault="005E129B" w:rsidP="00E04000">
            <w:pPr>
              <w:pStyle w:val="2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          № </w:t>
            </w:r>
            <w:r w:rsidR="00E04000">
              <w:rPr>
                <w:rFonts w:eastAsiaTheme="minorEastAsia"/>
                <w:lang w:eastAsia="en-US"/>
              </w:rPr>
              <w:t>780</w:t>
            </w:r>
            <w:r>
              <w:rPr>
                <w:rFonts w:eastAsiaTheme="minorEastAsia"/>
                <w:lang w:eastAsia="en-US"/>
              </w:rPr>
              <w:t xml:space="preserve"> -</w:t>
            </w:r>
            <w:r w:rsidR="00E04000">
              <w:rPr>
                <w:rFonts w:eastAsiaTheme="minorEastAsia"/>
                <w:lang w:eastAsia="en-US"/>
              </w:rPr>
              <w:t xml:space="preserve"> </w:t>
            </w:r>
            <w:proofErr w:type="gramStart"/>
            <w:r>
              <w:rPr>
                <w:rFonts w:eastAsiaTheme="minorEastAsia"/>
                <w:lang w:eastAsia="en-US"/>
              </w:rPr>
              <w:t>п</w:t>
            </w:r>
            <w:proofErr w:type="gramEnd"/>
          </w:p>
        </w:tc>
      </w:tr>
    </w:tbl>
    <w:p w:rsidR="005E129B" w:rsidRDefault="005E129B" w:rsidP="005E12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внесении изменения в постановление администрации Идринского района от </w:t>
      </w:r>
      <w:r>
        <w:rPr>
          <w:rFonts w:ascii="Times New Roman" w:hAnsi="Times New Roman"/>
          <w:sz w:val="28"/>
          <w:szCs w:val="28"/>
        </w:rPr>
        <w:t xml:space="preserve">17.03.2017 № 109-п «Об утверждении Примерного положения об оплате труда </w:t>
      </w:r>
      <w:r>
        <w:rPr>
          <w:rFonts w:ascii="Times New Roman" w:hAnsi="Times New Roman"/>
          <w:spacing w:val="8"/>
          <w:sz w:val="28"/>
          <w:szCs w:val="28"/>
        </w:rPr>
        <w:t>работников муниципального бюджетного образовательного   учреждения дополнительного образования в сфере культуры»</w:t>
      </w:r>
    </w:p>
    <w:p w:rsidR="003C75BC" w:rsidRDefault="003C75BC" w:rsidP="005E129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</w:rPr>
      </w:pPr>
    </w:p>
    <w:p w:rsidR="005E129B" w:rsidRDefault="005E129B" w:rsidP="005E12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07.12.2023 № 6- 2322 «О внесении изменений  в некоторые законы края в целях повышения размеров оплаты труда работников бюджетной сферы», </w:t>
      </w:r>
      <w:r w:rsidRPr="009C107F">
        <w:rPr>
          <w:rFonts w:ascii="Times New Roman" w:hAnsi="Times New Roman" w:cs="Times New Roman"/>
          <w:spacing w:val="4"/>
          <w:sz w:val="28"/>
          <w:szCs w:val="28"/>
        </w:rPr>
        <w:t xml:space="preserve">решением Идринского </w:t>
      </w:r>
      <w:r w:rsidRPr="009C107F">
        <w:rPr>
          <w:rFonts w:ascii="Times New Roman" w:hAnsi="Times New Roman" w:cs="Times New Roman"/>
          <w:spacing w:val="11"/>
          <w:sz w:val="28"/>
          <w:szCs w:val="28"/>
        </w:rPr>
        <w:t>районного Совета депутатов  Красноярского края от 16.06.2011 № ВН-85-р «О</w:t>
      </w:r>
      <w:r w:rsidRPr="009C107F">
        <w:rPr>
          <w:rFonts w:ascii="Times New Roman" w:hAnsi="Times New Roman" w:cs="Times New Roman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9C107F">
        <w:rPr>
          <w:rFonts w:ascii="Times New Roman" w:hAnsi="Times New Roman" w:cs="Times New Roman"/>
          <w:spacing w:val="4"/>
          <w:sz w:val="28"/>
          <w:szCs w:val="28"/>
        </w:rPr>
        <w:t>, руководствуясь  статьями 19, 33</w:t>
      </w:r>
      <w:r w:rsidRPr="009C107F">
        <w:rPr>
          <w:rFonts w:ascii="Times New Roman" w:hAnsi="Times New Roman" w:cs="Times New Roman"/>
          <w:spacing w:val="-1"/>
          <w:sz w:val="28"/>
          <w:szCs w:val="28"/>
        </w:rPr>
        <w:t xml:space="preserve"> Устава Идринского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района ПОСТАНОВЛЯЮ:</w:t>
      </w:r>
      <w:proofErr w:type="gramEnd"/>
    </w:p>
    <w:p w:rsidR="005E129B" w:rsidRDefault="005E129B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rFonts w:ascii="Times New Roman" w:hAnsi="Times New Roman"/>
          <w:sz w:val="28"/>
          <w:szCs w:val="28"/>
        </w:rPr>
        <w:t xml:space="preserve">17.03.2017 № 109-п «Об утверждении Примерного положения об оплате труда </w:t>
      </w:r>
      <w:r>
        <w:rPr>
          <w:rFonts w:ascii="Times New Roman" w:hAnsi="Times New Roman"/>
          <w:spacing w:val="8"/>
          <w:sz w:val="28"/>
          <w:szCs w:val="28"/>
        </w:rPr>
        <w:t xml:space="preserve">работников муниципального бюджетного образовательного   учреждения дополнительного образования в сфере культуры» следующее </w:t>
      </w:r>
      <w:r>
        <w:rPr>
          <w:rFonts w:ascii="Times New Roman" w:hAnsi="Times New Roman"/>
          <w:spacing w:val="-5"/>
          <w:sz w:val="28"/>
          <w:szCs w:val="28"/>
        </w:rPr>
        <w:t>изменение:</w:t>
      </w:r>
    </w:p>
    <w:p w:rsidR="009C107F" w:rsidRDefault="00E04000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пункт </w:t>
      </w:r>
      <w:r w:rsidR="009C107F">
        <w:rPr>
          <w:rFonts w:ascii="Times New Roman" w:hAnsi="Times New Roman"/>
          <w:spacing w:val="-5"/>
          <w:sz w:val="28"/>
          <w:szCs w:val="28"/>
        </w:rPr>
        <w:t>4.3. изложить в новой редакции:</w:t>
      </w:r>
    </w:p>
    <w:p w:rsidR="009C107F" w:rsidRDefault="00E04000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«4.3. В </w:t>
      </w:r>
      <w:r w:rsidR="009C107F">
        <w:rPr>
          <w:rFonts w:ascii="Times New Roman" w:hAnsi="Times New Roman"/>
          <w:spacing w:val="-5"/>
          <w:sz w:val="28"/>
          <w:szCs w:val="28"/>
        </w:rPr>
        <w:t xml:space="preserve">Учреждении установлены следующие виды выплат 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C107F">
        <w:rPr>
          <w:rFonts w:ascii="Times New Roman" w:hAnsi="Times New Roman"/>
          <w:spacing w:val="-5"/>
          <w:sz w:val="28"/>
          <w:szCs w:val="28"/>
        </w:rPr>
        <w:t>стимулирующего характера:</w:t>
      </w:r>
    </w:p>
    <w:p w:rsidR="009C107F" w:rsidRDefault="009C107F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а) выплаты за важность выполняемых работ, степень самостоятельности и ответственности при выполнении поставленных задач;</w:t>
      </w:r>
    </w:p>
    <w:p w:rsidR="009C107F" w:rsidRDefault="009C107F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б) выплаты за  интенсивность и высокие результаты работы;</w:t>
      </w:r>
    </w:p>
    <w:p w:rsidR="009C107F" w:rsidRDefault="009C107F" w:rsidP="009C107F">
      <w:pPr>
        <w:pStyle w:val="a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    в) выплаты за качество выполняемых работ;</w:t>
      </w:r>
    </w:p>
    <w:p w:rsidR="009C107F" w:rsidRDefault="009C107F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г) персональные выплаты; специальная краевая выплата;</w:t>
      </w:r>
    </w:p>
    <w:p w:rsidR="009C107F" w:rsidRDefault="009C107F" w:rsidP="009C107F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д) выплата по итогам работы.</w:t>
      </w:r>
    </w:p>
    <w:p w:rsidR="009C107F" w:rsidRDefault="009C107F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Максимальным размером выплаты стимулирующего характера не ограничены и устанавливаются в пределах фонда оплаты труда</w:t>
      </w:r>
      <w:r w:rsidR="007E7FC6">
        <w:rPr>
          <w:rFonts w:ascii="Times New Roman" w:hAnsi="Times New Roman"/>
          <w:spacing w:val="-5"/>
          <w:sz w:val="28"/>
          <w:szCs w:val="28"/>
        </w:rPr>
        <w:t>;</w:t>
      </w:r>
    </w:p>
    <w:p w:rsidR="005E129B" w:rsidRDefault="007E7FC6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</w:t>
      </w:r>
      <w:r w:rsidR="005E129B">
        <w:rPr>
          <w:rFonts w:ascii="Times New Roman" w:hAnsi="Times New Roman"/>
          <w:spacing w:val="-5"/>
          <w:sz w:val="28"/>
          <w:szCs w:val="28"/>
        </w:rPr>
        <w:t>аздел 4.  Выплаты стимулирующего характера дополнить пунктом 4.9</w:t>
      </w:r>
      <w:r>
        <w:rPr>
          <w:rFonts w:ascii="Times New Roman" w:hAnsi="Times New Roman"/>
          <w:spacing w:val="-5"/>
          <w:sz w:val="28"/>
          <w:szCs w:val="28"/>
        </w:rPr>
        <w:t xml:space="preserve"> следующего содержания</w:t>
      </w:r>
      <w:r w:rsidR="00663E70">
        <w:rPr>
          <w:rFonts w:ascii="Times New Roman" w:hAnsi="Times New Roman"/>
          <w:spacing w:val="-5"/>
          <w:sz w:val="28"/>
          <w:szCs w:val="28"/>
        </w:rPr>
        <w:t>;</w:t>
      </w:r>
      <w:r w:rsidR="005E129B">
        <w:rPr>
          <w:rFonts w:ascii="Times New Roman" w:hAnsi="Times New Roman"/>
          <w:spacing w:val="-5"/>
          <w:sz w:val="28"/>
          <w:szCs w:val="28"/>
        </w:rPr>
        <w:t xml:space="preserve">   </w:t>
      </w:r>
    </w:p>
    <w:p w:rsidR="005E129B" w:rsidRDefault="00663E70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5E129B">
        <w:rPr>
          <w:rFonts w:ascii="Times New Roman" w:hAnsi="Times New Roman"/>
          <w:spacing w:val="-5"/>
          <w:sz w:val="28"/>
          <w:szCs w:val="28"/>
        </w:rPr>
        <w:t>4.9</w:t>
      </w:r>
      <w:r>
        <w:rPr>
          <w:rFonts w:ascii="Times New Roman" w:hAnsi="Times New Roman"/>
          <w:spacing w:val="-5"/>
          <w:sz w:val="28"/>
          <w:szCs w:val="28"/>
        </w:rPr>
        <w:t>.</w:t>
      </w:r>
      <w:r w:rsidR="005E129B">
        <w:rPr>
          <w:rFonts w:ascii="Times New Roman" w:hAnsi="Times New Roman"/>
          <w:spacing w:val="-5"/>
          <w:sz w:val="28"/>
          <w:szCs w:val="28"/>
        </w:rPr>
        <w:t xml:space="preserve"> Специальная краевая  выплата. Специальная краевая  выплата устанавливается в целях  </w:t>
      </w:r>
      <w:proofErr w:type="gramStart"/>
      <w:r w:rsidR="005E129B">
        <w:rPr>
          <w:rFonts w:ascii="Times New Roman" w:hAnsi="Times New Roman"/>
          <w:spacing w:val="-5"/>
          <w:sz w:val="28"/>
          <w:szCs w:val="28"/>
        </w:rPr>
        <w:t>повышения уровня оплаты труда  работника</w:t>
      </w:r>
      <w:proofErr w:type="gramEnd"/>
      <w:r w:rsidR="005E129B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5E129B" w:rsidRDefault="005E129B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3000 рублей.</w:t>
      </w:r>
    </w:p>
    <w:p w:rsidR="005E129B" w:rsidRDefault="005E129B" w:rsidP="005E129B">
      <w:pPr>
        <w:pStyle w:val="a4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 времени.</w:t>
      </w:r>
    </w:p>
    <w:p w:rsidR="00CE50F9" w:rsidRDefault="00CE50F9" w:rsidP="00CE5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E50F9" w:rsidRDefault="00CE50F9" w:rsidP="00CE50F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CE50F9" w:rsidRDefault="00CE50F9" w:rsidP="00CE50F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(2)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 Зпф2) / (Зпф1 + Зпф2), (3)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E50F9" w:rsidRDefault="00CE50F9" w:rsidP="00CE50F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E50F9" w:rsidRDefault="00CE50F9" w:rsidP="00CE50F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E50F9" w:rsidRDefault="00CE50F9" w:rsidP="00CE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br/>
        <w:t>и иных местностях края с особыми климатическими условиями».</w:t>
      </w:r>
    </w:p>
    <w:p w:rsidR="005E129B" w:rsidRDefault="00EF4E9A" w:rsidP="00EF4E9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р</w:t>
      </w:r>
      <w:r w:rsidR="005E129B">
        <w:rPr>
          <w:rFonts w:ascii="Times New Roman" w:hAnsi="Times New Roman"/>
          <w:spacing w:val="-5"/>
          <w:sz w:val="28"/>
          <w:szCs w:val="28"/>
        </w:rPr>
        <w:t>аздел 6. Условие оплаты труда руководителя Учреждения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="005E129B">
        <w:rPr>
          <w:rFonts w:ascii="Times New Roman" w:hAnsi="Times New Roman"/>
          <w:spacing w:val="-5"/>
          <w:sz w:val="28"/>
          <w:szCs w:val="28"/>
        </w:rPr>
        <w:t xml:space="preserve">  его заместителя дополнить пункт</w:t>
      </w:r>
      <w:r>
        <w:rPr>
          <w:rFonts w:ascii="Times New Roman" w:hAnsi="Times New Roman"/>
          <w:spacing w:val="-5"/>
          <w:sz w:val="28"/>
          <w:szCs w:val="28"/>
        </w:rPr>
        <w:t>ом</w:t>
      </w:r>
      <w:r w:rsidR="005E129B">
        <w:rPr>
          <w:rFonts w:ascii="Times New Roman" w:hAnsi="Times New Roman"/>
          <w:spacing w:val="-5"/>
          <w:sz w:val="28"/>
          <w:szCs w:val="28"/>
        </w:rPr>
        <w:t xml:space="preserve"> 6.8</w:t>
      </w:r>
      <w:r>
        <w:rPr>
          <w:rFonts w:ascii="Times New Roman" w:hAnsi="Times New Roman"/>
          <w:spacing w:val="-5"/>
          <w:sz w:val="28"/>
          <w:szCs w:val="28"/>
        </w:rPr>
        <w:t>.</w:t>
      </w:r>
      <w:r w:rsidR="005E129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E129B">
        <w:rPr>
          <w:rFonts w:ascii="Times New Roman" w:hAnsi="Times New Roman"/>
          <w:sz w:val="28"/>
          <w:szCs w:val="28"/>
        </w:rPr>
        <w:t>следующего содержания:</w:t>
      </w:r>
    </w:p>
    <w:p w:rsidR="005E129B" w:rsidRDefault="00EF4E9A" w:rsidP="005E1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E129B">
        <w:rPr>
          <w:rFonts w:ascii="Times New Roman" w:hAnsi="Times New Roman"/>
          <w:sz w:val="28"/>
          <w:szCs w:val="28"/>
        </w:rPr>
        <w:t>6.8</w:t>
      </w:r>
      <w:r w:rsidR="004710E3">
        <w:rPr>
          <w:rFonts w:ascii="Times New Roman" w:hAnsi="Times New Roman"/>
          <w:sz w:val="28"/>
          <w:szCs w:val="28"/>
        </w:rPr>
        <w:t>.</w:t>
      </w:r>
      <w:r w:rsidR="005E129B">
        <w:rPr>
          <w:rFonts w:ascii="Times New Roman" w:hAnsi="Times New Roman"/>
          <w:sz w:val="28"/>
          <w:szCs w:val="28"/>
        </w:rPr>
        <w:t xml:space="preserve"> Специальная краевая выплата устанавливается в целях </w:t>
      </w:r>
      <w:proofErr w:type="gramStart"/>
      <w:r w:rsidR="005E129B"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 w:rsidR="005E129B">
        <w:rPr>
          <w:rFonts w:ascii="Times New Roman" w:hAnsi="Times New Roman"/>
          <w:sz w:val="28"/>
          <w:szCs w:val="28"/>
        </w:rPr>
        <w:t xml:space="preserve"> учреждений, их заместителей и главных бухгалтеров.</w:t>
      </w:r>
    </w:p>
    <w:p w:rsidR="005E129B" w:rsidRDefault="005E129B" w:rsidP="005E129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>
        <w:rPr>
          <w:rFonts w:ascii="Times New Roman" w:hAnsi="Times New Roman"/>
          <w:sz w:val="28"/>
          <w:szCs w:val="28"/>
        </w:rPr>
        <w:br/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тысячи рублей. </w:t>
      </w:r>
    </w:p>
    <w:p w:rsidR="005E129B" w:rsidRDefault="005E129B" w:rsidP="005E129B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</w:t>
      </w:r>
      <w:r>
        <w:rPr>
          <w:rFonts w:ascii="Times New Roman" w:hAnsi="Times New Roman"/>
          <w:sz w:val="28"/>
          <w:szCs w:val="28"/>
        </w:rPr>
        <w:br/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5E129B" w:rsidRDefault="005E129B" w:rsidP="005E1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E129B" w:rsidRDefault="005E129B" w:rsidP="005E129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</w:t>
      </w:r>
      <w:r>
        <w:rPr>
          <w:rFonts w:ascii="Times New Roman" w:hAnsi="Times New Roman"/>
          <w:color w:val="000000"/>
          <w:sz w:val="28"/>
          <w:szCs w:val="28"/>
        </w:rPr>
        <w:br/>
        <w:t>и главному бухгалтеру учреждения увеличивается на размер, рассчитываемый по формуле:</w:t>
      </w:r>
      <w:proofErr w:type="gramEnd"/>
    </w:p>
    <w:p w:rsidR="005E129B" w:rsidRDefault="005E129B" w:rsidP="005E12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>, (2)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СКВув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размер увеличения специальной краевой выплаты, </w:t>
      </w:r>
      <w:r>
        <w:rPr>
          <w:rFonts w:ascii="Times New Roman" w:hAnsi="Times New Roman"/>
          <w:sz w:val="28"/>
          <w:szCs w:val="28"/>
        </w:rPr>
        <w:t>рассчитанный с учетом районного коэффициента, процентной надбавки</w:t>
      </w:r>
      <w:r>
        <w:rPr>
          <w:rFonts w:ascii="Times New Roman" w:hAnsi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 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Отп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>
        <w:rPr>
          <w:rFonts w:ascii="Times New Roman" w:hAnsi="Times New Roman"/>
          <w:sz w:val="28"/>
          <w:szCs w:val="28"/>
        </w:rPr>
        <w:br/>
        <w:t>за исключением пособий по временной нетрудоспособности;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  <w:bookmarkStart w:id="0" w:name="Par13"/>
      <w:bookmarkEnd w:id="0"/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х </w:t>
      </w: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>) + Зпф2) / (Зпф1 + Зпф2), (3)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E129B" w:rsidRDefault="005E129B" w:rsidP="005E129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E129B" w:rsidRDefault="005E129B" w:rsidP="005E129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фактически начисленная заработная плата, учитываемая </w:t>
      </w:r>
      <w:r>
        <w:rPr>
          <w:rFonts w:ascii="Times New Roman" w:hAnsi="Times New Roman"/>
          <w:color w:val="000000"/>
          <w:sz w:val="28"/>
          <w:szCs w:val="28"/>
        </w:rPr>
        <w:br/>
        <w:t>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Кмес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E129B" w:rsidRDefault="005E129B" w:rsidP="005E1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</w:t>
      </w:r>
      <w:r>
        <w:rPr>
          <w:rFonts w:ascii="Times New Roman" w:hAnsi="Times New Roman"/>
          <w:sz w:val="28"/>
          <w:szCs w:val="28"/>
        </w:rPr>
        <w:br/>
        <w:t>за стаж работы в районах Крайнего Севера и приравненных к ним местностях</w:t>
      </w:r>
      <w:r>
        <w:rPr>
          <w:rFonts w:ascii="Times New Roman" w:hAnsi="Times New Roman"/>
          <w:sz w:val="28"/>
          <w:szCs w:val="28"/>
        </w:rPr>
        <w:br/>
        <w:t>и иных местностях края с особыми климатическими условиями».</w:t>
      </w:r>
    </w:p>
    <w:p w:rsidR="005E129B" w:rsidRDefault="005E129B" w:rsidP="00FC6A7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2.Контроль за выполнением постановления возложить на начальника отдела культуры, спорта и молодежной политики администрации Идринского  района  Л.В. Евсеенко.</w:t>
      </w:r>
    </w:p>
    <w:p w:rsidR="005E129B" w:rsidRDefault="005E129B" w:rsidP="005E129B">
      <w:pPr>
        <w:pStyle w:val="a5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3.Опубликовать постановление  на официальном сайте муниципального образования Идринский </w:t>
      </w:r>
      <w:r w:rsidRPr="005E3F66">
        <w:rPr>
          <w:rFonts w:ascii="Times New Roman" w:hAnsi="Times New Roman"/>
          <w:sz w:val="28"/>
          <w:szCs w:val="28"/>
        </w:rPr>
        <w:t xml:space="preserve">район </w:t>
      </w:r>
      <w:r w:rsidRPr="005E3F6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3F66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idra</w:t>
        </w:r>
        <w:proofErr w:type="spellEnd"/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 xml:space="preserve">- </w:t>
        </w:r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rayon</w:t>
        </w:r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5E3F66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5E3F66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5E129B" w:rsidRDefault="005E129B" w:rsidP="005E12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 силу со дня подписания и применяется к правоотношениям, возникшим с 01 января  2024 года.</w:t>
      </w:r>
    </w:p>
    <w:p w:rsidR="004710E3" w:rsidRDefault="004710E3" w:rsidP="004710E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4.3 и пункт 6.8.  постановления действуют до 31.12. 2024 года.</w:t>
      </w:r>
    </w:p>
    <w:p w:rsidR="004710E3" w:rsidRDefault="004710E3" w:rsidP="004710E3">
      <w:pPr>
        <w:pStyle w:val="a4"/>
        <w:rPr>
          <w:rFonts w:ascii="Times New Roman" w:hAnsi="Times New Roman"/>
          <w:sz w:val="28"/>
          <w:szCs w:val="28"/>
        </w:rPr>
      </w:pPr>
    </w:p>
    <w:p w:rsidR="005E129B" w:rsidRDefault="005E129B" w:rsidP="005E129B">
      <w:pPr>
        <w:pStyle w:val="a4"/>
        <w:rPr>
          <w:rFonts w:ascii="Times New Roman" w:hAnsi="Times New Roman"/>
          <w:sz w:val="28"/>
          <w:szCs w:val="28"/>
        </w:rPr>
      </w:pPr>
    </w:p>
    <w:p w:rsidR="005E129B" w:rsidRDefault="005E129B" w:rsidP="005E129B">
      <w:pPr>
        <w:pStyle w:val="a4"/>
        <w:rPr>
          <w:rFonts w:ascii="Times New Roman" w:hAnsi="Times New Roman"/>
          <w:sz w:val="28"/>
          <w:szCs w:val="28"/>
        </w:rPr>
      </w:pPr>
    </w:p>
    <w:p w:rsidR="005E129B" w:rsidRDefault="005E129B" w:rsidP="005E129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Г.В. Безъязыкова</w:t>
      </w:r>
    </w:p>
    <w:p w:rsidR="005E129B" w:rsidRDefault="005E129B" w:rsidP="005E129B">
      <w:pPr>
        <w:pStyle w:val="a4"/>
        <w:rPr>
          <w:rFonts w:ascii="Times New Roman" w:hAnsi="Times New Roman"/>
          <w:sz w:val="28"/>
          <w:szCs w:val="28"/>
        </w:rPr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Default="005E129B" w:rsidP="005E129B">
      <w:pPr>
        <w:pStyle w:val="a4"/>
        <w:jc w:val="right"/>
      </w:pPr>
    </w:p>
    <w:p w:rsidR="005E129B" w:rsidRPr="005E3F66" w:rsidRDefault="005E129B" w:rsidP="005E129B">
      <w:pPr>
        <w:pStyle w:val="a4"/>
        <w:jc w:val="right"/>
        <w:rPr>
          <w:rFonts w:ascii="Times New Roman" w:hAnsi="Times New Roman"/>
        </w:rPr>
      </w:pPr>
    </w:p>
    <w:p w:rsidR="005E129B" w:rsidRDefault="005E129B" w:rsidP="005E129B">
      <w:pPr>
        <w:pStyle w:val="a4"/>
        <w:jc w:val="right"/>
      </w:pPr>
    </w:p>
    <w:sectPr w:rsidR="005E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06"/>
    <w:rsid w:val="000A09C2"/>
    <w:rsid w:val="003C75BC"/>
    <w:rsid w:val="004710E3"/>
    <w:rsid w:val="004D0D31"/>
    <w:rsid w:val="004F2906"/>
    <w:rsid w:val="005E129B"/>
    <w:rsid w:val="005E3F66"/>
    <w:rsid w:val="00663E70"/>
    <w:rsid w:val="006A7F71"/>
    <w:rsid w:val="007E7FC6"/>
    <w:rsid w:val="009C107F"/>
    <w:rsid w:val="00CE50F9"/>
    <w:rsid w:val="00E04000"/>
    <w:rsid w:val="00EF4E9A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129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29B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29B"/>
    <w:rPr>
      <w:color w:val="0000FF" w:themeColor="hyperlink"/>
      <w:u w:val="single"/>
    </w:rPr>
  </w:style>
  <w:style w:type="paragraph" w:styleId="a4">
    <w:name w:val="No Spacing"/>
    <w:uiPriority w:val="1"/>
    <w:qFormat/>
    <w:rsid w:val="005E12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129B"/>
    <w:pPr>
      <w:ind w:left="720"/>
      <w:contextualSpacing/>
    </w:pPr>
  </w:style>
  <w:style w:type="table" w:styleId="a6">
    <w:name w:val="Table Grid"/>
    <w:basedOn w:val="a1"/>
    <w:uiPriority w:val="59"/>
    <w:rsid w:val="005E129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2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9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129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129B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129B"/>
    <w:rPr>
      <w:color w:val="0000FF" w:themeColor="hyperlink"/>
      <w:u w:val="single"/>
    </w:rPr>
  </w:style>
  <w:style w:type="paragraph" w:styleId="a4">
    <w:name w:val="No Spacing"/>
    <w:uiPriority w:val="1"/>
    <w:qFormat/>
    <w:rsid w:val="005E129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E129B"/>
    <w:pPr>
      <w:ind w:left="720"/>
      <w:contextualSpacing/>
    </w:pPr>
  </w:style>
  <w:style w:type="table" w:styleId="a6">
    <w:name w:val="Table Grid"/>
    <w:basedOn w:val="a1"/>
    <w:uiPriority w:val="59"/>
    <w:rsid w:val="005E129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2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Admin</cp:lastModifiedBy>
  <cp:revision>13</cp:revision>
  <cp:lastPrinted>2023-12-27T07:02:00Z</cp:lastPrinted>
  <dcterms:created xsi:type="dcterms:W3CDTF">2023-12-21T04:31:00Z</dcterms:created>
  <dcterms:modified xsi:type="dcterms:W3CDTF">2024-01-17T07:44:00Z</dcterms:modified>
</cp:coreProperties>
</file>