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827"/>
        <w:gridCol w:w="2835"/>
      </w:tblGrid>
      <w:tr w:rsidR="00763F43" w:rsidRPr="00FA4C2F" w:rsidTr="00657FE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3F43" w:rsidRPr="00FA4C2F" w:rsidRDefault="00763F43" w:rsidP="00A34D46">
            <w:pPr>
              <w:pStyle w:val="2"/>
              <w:rPr>
                <w:sz w:val="28"/>
                <w:szCs w:val="28"/>
              </w:rPr>
            </w:pPr>
            <w:r w:rsidRPr="00FA4C2F">
              <w:rPr>
                <w:noProof/>
                <w:sz w:val="28"/>
                <w:szCs w:val="28"/>
              </w:rPr>
              <w:t xml:space="preserve">                                                  </w:t>
            </w:r>
            <w:r>
              <w:rPr>
                <w:noProof/>
                <w:sz w:val="28"/>
                <w:szCs w:val="28"/>
              </w:rPr>
              <w:t xml:space="preserve">   </w:t>
            </w:r>
            <w:r w:rsidRPr="00FA4C2F">
              <w:rPr>
                <w:noProof/>
                <w:sz w:val="28"/>
                <w:szCs w:val="28"/>
              </w:rPr>
              <w:t xml:space="preserve">      </w:t>
            </w:r>
            <w:r w:rsidRPr="00FA4C2F">
              <w:rPr>
                <w:noProof/>
                <w:sz w:val="28"/>
                <w:szCs w:val="28"/>
              </w:rPr>
              <w:drawing>
                <wp:inline distT="0" distB="0" distL="0" distR="0" wp14:anchorId="6EF37BF3" wp14:editId="0DE70D32">
                  <wp:extent cx="552450" cy="696937"/>
                  <wp:effectExtent l="0" t="0" r="0" b="8255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96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F43" w:rsidRPr="00FA4C2F" w:rsidRDefault="00763F43" w:rsidP="00A34D46">
            <w:pPr>
              <w:pStyle w:val="2"/>
              <w:jc w:val="center"/>
              <w:rPr>
                <w:b w:val="0"/>
                <w:sz w:val="28"/>
                <w:szCs w:val="28"/>
              </w:rPr>
            </w:pPr>
          </w:p>
          <w:p w:rsidR="00763F43" w:rsidRPr="00FA4C2F" w:rsidRDefault="00763F43" w:rsidP="00A34D46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FA4C2F">
              <w:rPr>
                <w:b w:val="0"/>
                <w:sz w:val="28"/>
                <w:szCs w:val="28"/>
              </w:rPr>
              <w:t>КРАСНОЯРСКИЙ КРАЙ</w:t>
            </w:r>
          </w:p>
        </w:tc>
      </w:tr>
      <w:tr w:rsidR="00763F43" w:rsidRPr="00FA4C2F" w:rsidTr="00657FE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3F43" w:rsidRPr="00FA4C2F" w:rsidRDefault="00763F43" w:rsidP="00A3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763F43" w:rsidRPr="00FA4C2F" w:rsidTr="00657FE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3F43" w:rsidRPr="00FA4C2F" w:rsidRDefault="00763F43" w:rsidP="00A34D46">
            <w:pPr>
              <w:pStyle w:val="2"/>
              <w:jc w:val="center"/>
              <w:rPr>
                <w:sz w:val="28"/>
                <w:szCs w:val="28"/>
              </w:rPr>
            </w:pPr>
          </w:p>
          <w:p w:rsidR="00763F43" w:rsidRPr="00FA4C2F" w:rsidRDefault="00763F43" w:rsidP="00A34D46">
            <w:pPr>
              <w:pStyle w:val="2"/>
              <w:jc w:val="center"/>
              <w:rPr>
                <w:sz w:val="28"/>
                <w:szCs w:val="28"/>
              </w:rPr>
            </w:pPr>
            <w:r w:rsidRPr="00FA4C2F">
              <w:rPr>
                <w:sz w:val="28"/>
                <w:szCs w:val="28"/>
              </w:rPr>
              <w:t>П О С Т А Н О В Л Е Н И Е</w:t>
            </w:r>
          </w:p>
          <w:p w:rsidR="00763F43" w:rsidRPr="00FA4C2F" w:rsidRDefault="00763F43" w:rsidP="00A34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F43" w:rsidRPr="00FA4C2F" w:rsidTr="00657FE0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63F43" w:rsidRPr="00FA4C2F" w:rsidRDefault="00657FE0" w:rsidP="00657FE0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  <w:r w:rsidR="00C831BB">
              <w:rPr>
                <w:b w:val="0"/>
                <w:sz w:val="28"/>
                <w:szCs w:val="28"/>
              </w:rPr>
              <w:t>.11.2017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63F43" w:rsidRPr="00FA4C2F" w:rsidRDefault="00763F43" w:rsidP="00A34D46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FA4C2F">
              <w:rPr>
                <w:b w:val="0"/>
                <w:sz w:val="28"/>
                <w:szCs w:val="28"/>
              </w:rPr>
              <w:t>с.Идринское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63F43" w:rsidRPr="00FA4C2F" w:rsidRDefault="00C831BB" w:rsidP="00657FE0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</w:t>
            </w:r>
            <w:r w:rsidR="00657FE0">
              <w:rPr>
                <w:b w:val="0"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>
              <w:rPr>
                <w:b w:val="0"/>
                <w:sz w:val="28"/>
                <w:szCs w:val="28"/>
              </w:rPr>
              <w:t xml:space="preserve">№ </w:t>
            </w:r>
            <w:r w:rsidR="00657FE0">
              <w:rPr>
                <w:b w:val="0"/>
                <w:sz w:val="28"/>
                <w:szCs w:val="28"/>
              </w:rPr>
              <w:t>778</w:t>
            </w:r>
            <w:r>
              <w:rPr>
                <w:b w:val="0"/>
                <w:sz w:val="28"/>
                <w:szCs w:val="28"/>
              </w:rPr>
              <w:t>-п</w:t>
            </w:r>
            <w:r w:rsidR="00763F43" w:rsidRPr="00FA4C2F">
              <w:rPr>
                <w:b w:val="0"/>
                <w:sz w:val="28"/>
                <w:szCs w:val="28"/>
              </w:rPr>
              <w:t xml:space="preserve">      </w:t>
            </w:r>
          </w:p>
        </w:tc>
      </w:tr>
    </w:tbl>
    <w:p w:rsidR="00763F43" w:rsidRPr="00763F43" w:rsidRDefault="00763F43" w:rsidP="00763F43">
      <w:pPr>
        <w:rPr>
          <w:rFonts w:ascii="Times New Roman" w:hAnsi="Times New Roman" w:cs="Times New Roman"/>
          <w:sz w:val="28"/>
          <w:szCs w:val="28"/>
        </w:rPr>
      </w:pPr>
    </w:p>
    <w:p w:rsidR="00763F43" w:rsidRPr="00763F43" w:rsidRDefault="00763F43" w:rsidP="00763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F43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9D67D1">
        <w:rPr>
          <w:rFonts w:ascii="Times New Roman" w:hAnsi="Times New Roman" w:cs="Times New Roman"/>
          <w:sz w:val="28"/>
          <w:szCs w:val="28"/>
        </w:rPr>
        <w:t>я</w:t>
      </w:r>
      <w:r w:rsidRPr="00763F43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района от 01.04.2014 № 128-п «Об утверждении состава единой комиссии по осуществлению закупок путём проведения конкурсов, аукционов, запроса котировок, запроса предложений для нужд бюджетных учреждений, казенных  учреждений, муниципальных образований поселений, структурных подразделений администрации района  и об утверждении положения о работе единой комиссии по осуществлению закупок путём проведения конкурсов, аукционов, запроса котировок, запроса предложений для нужд бюджетных учреждений, казенных  учреждений, муниципальных образований поселений, структурных подразделений администрации района»</w:t>
      </w:r>
    </w:p>
    <w:p w:rsidR="00763F43" w:rsidRPr="00763F43" w:rsidRDefault="00763F43" w:rsidP="00763F43">
      <w:pPr>
        <w:rPr>
          <w:rFonts w:ascii="Times New Roman" w:hAnsi="Times New Roman" w:cs="Times New Roman"/>
          <w:sz w:val="28"/>
          <w:szCs w:val="28"/>
        </w:rPr>
      </w:pPr>
    </w:p>
    <w:p w:rsidR="00763F43" w:rsidRPr="00763F43" w:rsidRDefault="00763F43" w:rsidP="00763F43">
      <w:pPr>
        <w:pStyle w:val="a3"/>
        <w:ind w:left="0" w:firstLine="567"/>
        <w:jc w:val="both"/>
        <w:rPr>
          <w:sz w:val="28"/>
          <w:szCs w:val="28"/>
        </w:rPr>
      </w:pPr>
      <w:r w:rsidRPr="00763F43">
        <w:rPr>
          <w:sz w:val="28"/>
          <w:szCs w:val="28"/>
        </w:rPr>
        <w:t>На основании Гражданского кодекса Российской Федерации, Бюджетного кодекса Российской Федерации, федеральных законов от 06.10.2003 № 131-ФЗ «Об общих принципах организации местного самоуправления в Российской Федерации», от 26.07.2006  № 135-ФЗ «О защите конкуренции»,</w:t>
      </w:r>
      <w:r w:rsidRPr="00763F43">
        <w:rPr>
          <w:color w:val="800080"/>
          <w:sz w:val="28"/>
          <w:szCs w:val="28"/>
        </w:rPr>
        <w:t xml:space="preserve"> </w:t>
      </w:r>
      <w:r w:rsidRPr="00763F43">
        <w:rPr>
          <w:sz w:val="28"/>
          <w:szCs w:val="28"/>
        </w:rPr>
        <w:t>от 05.04.2013 № 44-ФЗ «О контрактной системе в сфере закупок  товаров, работ, услуг для государственных и муниципальных нужд», руководствуясь</w:t>
      </w:r>
      <w:r w:rsidR="009D67D1" w:rsidRPr="009D67D1">
        <w:rPr>
          <w:sz w:val="28"/>
          <w:szCs w:val="28"/>
        </w:rPr>
        <w:t xml:space="preserve"> </w:t>
      </w:r>
      <w:r w:rsidR="009D67D1" w:rsidRPr="00763F43">
        <w:rPr>
          <w:sz w:val="28"/>
          <w:szCs w:val="28"/>
        </w:rPr>
        <w:t>статьями 19, 33 Устава Идринского района</w:t>
      </w:r>
      <w:r w:rsidR="009D67D1">
        <w:rPr>
          <w:sz w:val="28"/>
          <w:szCs w:val="28"/>
        </w:rPr>
        <w:t>,</w:t>
      </w:r>
      <w:r w:rsidRPr="00763F43">
        <w:rPr>
          <w:sz w:val="28"/>
          <w:szCs w:val="28"/>
        </w:rPr>
        <w:t xml:space="preserve"> постановлением администрации района от 26.02.2014 № 67-п</w:t>
      </w:r>
      <w:r w:rsidRPr="00763F43">
        <w:rPr>
          <w:color w:val="0070C0"/>
          <w:sz w:val="28"/>
          <w:szCs w:val="28"/>
        </w:rPr>
        <w:t xml:space="preserve"> </w:t>
      </w:r>
      <w:r w:rsidRPr="00763F43">
        <w:rPr>
          <w:sz w:val="28"/>
          <w:szCs w:val="28"/>
        </w:rPr>
        <w:t>«Об утверждении Положения о контрактной системе в сфере закупок товаров, работ, услуг для обеспечения муниципальных нужд на территории Идринского района и Положения о способах определения поставщиков (подрядчиков, исполнителей) и размещении информ</w:t>
      </w:r>
      <w:r w:rsidR="009D67D1">
        <w:rPr>
          <w:sz w:val="28"/>
          <w:szCs w:val="28"/>
        </w:rPr>
        <w:t xml:space="preserve">ации об осуществлении закупок» </w:t>
      </w:r>
      <w:r w:rsidRPr="00763F43">
        <w:rPr>
          <w:sz w:val="28"/>
          <w:szCs w:val="28"/>
        </w:rPr>
        <w:t>и в связи с кадровыми изменениями ПОСТАНОВЛЯЮ:</w:t>
      </w:r>
    </w:p>
    <w:p w:rsidR="00763F43" w:rsidRPr="00763F43" w:rsidRDefault="00763F43" w:rsidP="009D67D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3F43">
        <w:rPr>
          <w:rFonts w:ascii="Times New Roman" w:hAnsi="Times New Roman" w:cs="Times New Roman"/>
          <w:b w:val="0"/>
          <w:sz w:val="28"/>
          <w:szCs w:val="28"/>
        </w:rPr>
        <w:t>1.</w:t>
      </w:r>
      <w:r w:rsidR="00C831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3F43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района от 01.04.2014 №128-п «Об утверждении состава единой комиссии по осуществлению закупок путём проведения конкурсов, аукционов, запроса котировок, запроса предложений для нужд бюджетных учреждений, казенных учреждений, муниципальных образований поселений, структурных подразделений администрации района и об утверждении положения о работе единой </w:t>
      </w:r>
      <w:r w:rsidRPr="00763F43">
        <w:rPr>
          <w:rFonts w:ascii="Times New Roman" w:hAnsi="Times New Roman" w:cs="Times New Roman"/>
          <w:b w:val="0"/>
          <w:sz w:val="28"/>
          <w:szCs w:val="28"/>
        </w:rPr>
        <w:lastRenderedPageBreak/>
        <w:t>комиссии по осуществлению закупок путём проведения конкурсов, аукционов, запроса котировок, запроса предложений для нужд бюджетных учреждений, казенных учреждений, муниципальных образований поселений, структурных подразделений администрации района» следующ</w:t>
      </w:r>
      <w:r w:rsidR="009D67D1">
        <w:rPr>
          <w:rFonts w:ascii="Times New Roman" w:hAnsi="Times New Roman" w:cs="Times New Roman"/>
          <w:b w:val="0"/>
          <w:sz w:val="28"/>
          <w:szCs w:val="28"/>
        </w:rPr>
        <w:t>ее изменение</w:t>
      </w:r>
      <w:r w:rsidRPr="00763F43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763F43" w:rsidRPr="00763F43" w:rsidRDefault="00763F43" w:rsidP="009D67D1">
      <w:pPr>
        <w:pStyle w:val="a3"/>
        <w:ind w:left="0" w:firstLine="709"/>
        <w:jc w:val="both"/>
        <w:rPr>
          <w:sz w:val="28"/>
          <w:szCs w:val="28"/>
        </w:rPr>
      </w:pPr>
      <w:r w:rsidRPr="00763F43">
        <w:rPr>
          <w:sz w:val="28"/>
          <w:szCs w:val="28"/>
        </w:rPr>
        <w:t>приложение 1 изложить в новой редакции согласно приложению к постановлению</w:t>
      </w:r>
      <w:r w:rsidR="009D67D1">
        <w:rPr>
          <w:sz w:val="28"/>
          <w:szCs w:val="28"/>
        </w:rPr>
        <w:t>.</w:t>
      </w:r>
    </w:p>
    <w:p w:rsidR="00763F43" w:rsidRPr="00763F43" w:rsidRDefault="00763F43" w:rsidP="009D67D1">
      <w:pPr>
        <w:pStyle w:val="a3"/>
        <w:ind w:left="0" w:firstLine="709"/>
        <w:jc w:val="both"/>
        <w:rPr>
          <w:sz w:val="28"/>
          <w:szCs w:val="28"/>
        </w:rPr>
      </w:pPr>
      <w:r w:rsidRPr="00763F43">
        <w:rPr>
          <w:sz w:val="28"/>
          <w:szCs w:val="28"/>
        </w:rPr>
        <w:t>2.</w:t>
      </w:r>
      <w:r w:rsidR="00C831BB">
        <w:rPr>
          <w:sz w:val="28"/>
          <w:szCs w:val="28"/>
        </w:rPr>
        <w:t xml:space="preserve"> </w:t>
      </w:r>
      <w:r w:rsidRPr="00763F43">
        <w:rPr>
          <w:sz w:val="28"/>
          <w:szCs w:val="28"/>
        </w:rPr>
        <w:t>Опубликовать постановление в газете «Идринский вестник» и на официальном сайте муниципального образования Идринский район (</w:t>
      </w:r>
      <w:r w:rsidRPr="00763F43">
        <w:rPr>
          <w:sz w:val="28"/>
          <w:szCs w:val="28"/>
          <w:u w:val="single"/>
          <w:lang w:val="en-US"/>
        </w:rPr>
        <w:t>www</w:t>
      </w:r>
      <w:r w:rsidRPr="00763F43">
        <w:rPr>
          <w:sz w:val="28"/>
          <w:szCs w:val="28"/>
          <w:u w:val="single"/>
        </w:rPr>
        <w:t>.</w:t>
      </w:r>
      <w:proofErr w:type="spellStart"/>
      <w:r w:rsidRPr="00763F43">
        <w:rPr>
          <w:sz w:val="28"/>
          <w:szCs w:val="28"/>
          <w:u w:val="single"/>
          <w:lang w:val="en-US"/>
        </w:rPr>
        <w:t>idra</w:t>
      </w:r>
      <w:proofErr w:type="spellEnd"/>
      <w:r w:rsidRPr="00763F43">
        <w:rPr>
          <w:sz w:val="28"/>
          <w:szCs w:val="28"/>
          <w:u w:val="single"/>
        </w:rPr>
        <w:t>.</w:t>
      </w:r>
      <w:r w:rsidRPr="00763F43">
        <w:rPr>
          <w:sz w:val="28"/>
          <w:szCs w:val="28"/>
          <w:u w:val="single"/>
          <w:lang w:val="en-US"/>
        </w:rPr>
        <w:t>org</w:t>
      </w:r>
      <w:r w:rsidRPr="00763F43">
        <w:rPr>
          <w:sz w:val="28"/>
          <w:szCs w:val="28"/>
          <w:u w:val="single"/>
        </w:rPr>
        <w:t>.</w:t>
      </w:r>
      <w:proofErr w:type="spellStart"/>
      <w:r w:rsidRPr="00763F43">
        <w:rPr>
          <w:sz w:val="28"/>
          <w:szCs w:val="28"/>
          <w:u w:val="single"/>
          <w:lang w:val="en-US"/>
        </w:rPr>
        <w:t>ru</w:t>
      </w:r>
      <w:proofErr w:type="spellEnd"/>
      <w:r w:rsidRPr="00763F43">
        <w:rPr>
          <w:sz w:val="28"/>
          <w:szCs w:val="28"/>
        </w:rPr>
        <w:t>).</w:t>
      </w:r>
    </w:p>
    <w:p w:rsidR="00763F43" w:rsidRPr="00763F43" w:rsidRDefault="00763F43" w:rsidP="009D67D1">
      <w:pPr>
        <w:pStyle w:val="a3"/>
        <w:ind w:left="0" w:firstLine="709"/>
        <w:jc w:val="both"/>
        <w:rPr>
          <w:sz w:val="28"/>
          <w:szCs w:val="28"/>
        </w:rPr>
      </w:pPr>
      <w:r w:rsidRPr="00763F43">
        <w:rPr>
          <w:sz w:val="28"/>
          <w:szCs w:val="28"/>
        </w:rPr>
        <w:t>3.Постановление вступает в силу в день, следующий за днём его официального опубликования.</w:t>
      </w:r>
    </w:p>
    <w:p w:rsidR="00763F43" w:rsidRDefault="00763F43" w:rsidP="00763F43">
      <w:pPr>
        <w:pStyle w:val="a3"/>
        <w:spacing w:line="276" w:lineRule="auto"/>
        <w:ind w:left="0"/>
        <w:rPr>
          <w:sz w:val="28"/>
          <w:szCs w:val="28"/>
        </w:rPr>
      </w:pPr>
    </w:p>
    <w:p w:rsidR="00C831BB" w:rsidRPr="00763F43" w:rsidRDefault="00C831BB" w:rsidP="00763F43">
      <w:pPr>
        <w:pStyle w:val="a3"/>
        <w:spacing w:line="276" w:lineRule="auto"/>
        <w:ind w:left="0"/>
        <w:rPr>
          <w:sz w:val="28"/>
          <w:szCs w:val="28"/>
        </w:rPr>
      </w:pPr>
    </w:p>
    <w:p w:rsidR="00763F43" w:rsidRPr="00763F43" w:rsidRDefault="00763F43" w:rsidP="00763F43">
      <w:pPr>
        <w:pStyle w:val="a3"/>
        <w:spacing w:line="276" w:lineRule="auto"/>
        <w:ind w:left="0"/>
        <w:rPr>
          <w:sz w:val="28"/>
          <w:szCs w:val="28"/>
        </w:rPr>
      </w:pPr>
      <w:r w:rsidRPr="00763F43">
        <w:rPr>
          <w:sz w:val="28"/>
          <w:szCs w:val="28"/>
        </w:rPr>
        <w:t xml:space="preserve">Глава района                                           </w:t>
      </w:r>
      <w:r w:rsidR="00C831BB">
        <w:rPr>
          <w:sz w:val="28"/>
          <w:szCs w:val="28"/>
        </w:rPr>
        <w:t xml:space="preserve">                     </w:t>
      </w:r>
      <w:r w:rsidRPr="00763F43">
        <w:rPr>
          <w:sz w:val="28"/>
          <w:szCs w:val="28"/>
        </w:rPr>
        <w:t xml:space="preserve">                          А.В.</w:t>
      </w:r>
      <w:r w:rsidR="00C831BB">
        <w:rPr>
          <w:sz w:val="28"/>
          <w:szCs w:val="28"/>
        </w:rPr>
        <w:t xml:space="preserve"> </w:t>
      </w:r>
      <w:r w:rsidRPr="00763F43">
        <w:rPr>
          <w:sz w:val="28"/>
          <w:szCs w:val="28"/>
        </w:rPr>
        <w:t xml:space="preserve">Киреев        </w:t>
      </w:r>
      <w:r w:rsidRPr="00763F43">
        <w:rPr>
          <w:sz w:val="28"/>
          <w:szCs w:val="28"/>
        </w:rPr>
        <w:tab/>
        <w:t xml:space="preserve">   </w:t>
      </w:r>
      <w:r w:rsidRPr="00763F43">
        <w:rPr>
          <w:sz w:val="28"/>
          <w:szCs w:val="28"/>
        </w:rPr>
        <w:tab/>
      </w:r>
      <w:r w:rsidRPr="00763F43">
        <w:rPr>
          <w:sz w:val="28"/>
          <w:szCs w:val="28"/>
        </w:rPr>
        <w:tab/>
        <w:t xml:space="preserve">                      </w:t>
      </w:r>
      <w:r w:rsidRPr="00763F43">
        <w:rPr>
          <w:sz w:val="28"/>
          <w:szCs w:val="28"/>
        </w:rPr>
        <w:tab/>
      </w:r>
      <w:r w:rsidRPr="00763F43">
        <w:rPr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63F43" w:rsidRPr="00FA4C2F" w:rsidTr="00A34D46">
        <w:tc>
          <w:tcPr>
            <w:tcW w:w="4785" w:type="dxa"/>
          </w:tcPr>
          <w:p w:rsidR="00763F43" w:rsidRPr="00FA4C2F" w:rsidRDefault="00763F43" w:rsidP="00A3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43" w:rsidRPr="00FA4C2F" w:rsidRDefault="00763F43" w:rsidP="00A3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63F43" w:rsidRPr="00FA4C2F" w:rsidRDefault="00763F43" w:rsidP="00657F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763F43" w:rsidRPr="00FA4C2F" w:rsidRDefault="00763F43" w:rsidP="00657F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Идринского района</w:t>
            </w:r>
          </w:p>
          <w:p w:rsidR="00763F43" w:rsidRPr="00FA4C2F" w:rsidRDefault="009D67D1" w:rsidP="00657F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57F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831BB">
              <w:rPr>
                <w:rFonts w:ascii="Times New Roman" w:hAnsi="Times New Roman" w:cs="Times New Roman"/>
                <w:sz w:val="28"/>
                <w:szCs w:val="28"/>
              </w:rPr>
              <w:t>.11.2017</w:t>
            </w:r>
            <w:r w:rsidR="00763F43" w:rsidRPr="00FA4C2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657FE0">
              <w:rPr>
                <w:rFonts w:ascii="Times New Roman" w:hAnsi="Times New Roman" w:cs="Times New Roman"/>
                <w:sz w:val="28"/>
                <w:szCs w:val="28"/>
              </w:rPr>
              <w:t>778</w:t>
            </w:r>
            <w:r w:rsidR="00763F43" w:rsidRPr="00FA4C2F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763F43" w:rsidRPr="00FA4C2F" w:rsidRDefault="00763F43" w:rsidP="00657F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43" w:rsidRPr="00FA4C2F" w:rsidRDefault="00763F43" w:rsidP="00657F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657FE0" w:rsidRDefault="00763F43" w:rsidP="00657F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Идринского района </w:t>
            </w:r>
          </w:p>
          <w:p w:rsidR="00763F43" w:rsidRPr="00FA4C2F" w:rsidRDefault="00763F43" w:rsidP="00657F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>от 01.04.2014 №128-п</w:t>
            </w:r>
          </w:p>
          <w:p w:rsidR="00657FE0" w:rsidRPr="00FA4C2F" w:rsidRDefault="00657FE0" w:rsidP="00657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3F43" w:rsidRPr="00763F43" w:rsidRDefault="00763F43" w:rsidP="00657FE0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  </w:t>
      </w:r>
      <w:r w:rsidRPr="00763F43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Состав  </w:t>
      </w:r>
    </w:p>
    <w:p w:rsidR="00763F43" w:rsidRPr="00FA4C2F" w:rsidRDefault="00763F43" w:rsidP="00657FE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A4C2F">
        <w:rPr>
          <w:rFonts w:ascii="Times New Roman" w:hAnsi="Times New Roman" w:cs="Times New Roman"/>
          <w:b w:val="0"/>
          <w:bCs w:val="0"/>
          <w:sz w:val="28"/>
          <w:szCs w:val="28"/>
        </w:rPr>
        <w:t>единой комиссии по осуществлению закупок</w:t>
      </w:r>
      <w:r w:rsidRPr="00FA4C2F">
        <w:rPr>
          <w:rFonts w:ascii="Times New Roman" w:hAnsi="Times New Roman" w:cs="Times New Roman"/>
          <w:sz w:val="28"/>
          <w:szCs w:val="28"/>
        </w:rPr>
        <w:t xml:space="preserve"> </w:t>
      </w:r>
      <w:r w:rsidRPr="00FA4C2F">
        <w:rPr>
          <w:rFonts w:ascii="Times New Roman" w:hAnsi="Times New Roman" w:cs="Times New Roman"/>
          <w:b w:val="0"/>
          <w:sz w:val="28"/>
          <w:szCs w:val="28"/>
        </w:rPr>
        <w:t>путём проведения конкурсов, аукционов, запроса котировок, запроса предложений</w:t>
      </w:r>
      <w:r w:rsidRPr="00FA4C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для нужд </w:t>
      </w:r>
      <w:r w:rsidRPr="00FA4C2F">
        <w:rPr>
          <w:rFonts w:ascii="Times New Roman" w:hAnsi="Times New Roman" w:cs="Times New Roman"/>
          <w:b w:val="0"/>
          <w:sz w:val="28"/>
          <w:szCs w:val="28"/>
        </w:rPr>
        <w:t xml:space="preserve">бюджетных учреждений, </w:t>
      </w:r>
      <w:r w:rsidR="00953981">
        <w:rPr>
          <w:rFonts w:ascii="Times New Roman" w:hAnsi="Times New Roman" w:cs="Times New Roman"/>
          <w:b w:val="0"/>
          <w:sz w:val="28"/>
          <w:szCs w:val="28"/>
        </w:rPr>
        <w:t>к</w:t>
      </w:r>
      <w:r w:rsidRPr="00FA4C2F">
        <w:rPr>
          <w:rFonts w:ascii="Times New Roman" w:hAnsi="Times New Roman" w:cs="Times New Roman"/>
          <w:b w:val="0"/>
          <w:sz w:val="28"/>
          <w:szCs w:val="28"/>
        </w:rPr>
        <w:t>азенных учреждений,</w:t>
      </w:r>
      <w:r w:rsidR="009539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4C2F">
        <w:rPr>
          <w:rFonts w:ascii="Times New Roman" w:hAnsi="Times New Roman" w:cs="Times New Roman"/>
          <w:b w:val="0"/>
          <w:sz w:val="28"/>
          <w:szCs w:val="28"/>
        </w:rPr>
        <w:t>муниципальных образований поселений,</w:t>
      </w:r>
      <w:r w:rsidRPr="00FA4C2F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FA4C2F">
        <w:rPr>
          <w:rFonts w:ascii="Times New Roman" w:hAnsi="Times New Roman" w:cs="Times New Roman"/>
          <w:b w:val="0"/>
          <w:sz w:val="28"/>
          <w:szCs w:val="28"/>
        </w:rPr>
        <w:t xml:space="preserve">структурных подразделений </w:t>
      </w:r>
      <w:r w:rsidRPr="00FA4C2F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района</w:t>
      </w:r>
    </w:p>
    <w:p w:rsidR="00763F43" w:rsidRPr="00FA4C2F" w:rsidRDefault="00763F43" w:rsidP="00657FE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763F43" w:rsidRPr="00FA4C2F" w:rsidTr="00A34D46">
        <w:tc>
          <w:tcPr>
            <w:tcW w:w="3227" w:type="dxa"/>
          </w:tcPr>
          <w:p w:rsidR="00763F43" w:rsidRPr="00FA4C2F" w:rsidRDefault="00763F43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4C2F">
              <w:rPr>
                <w:rFonts w:ascii="Times New Roman" w:hAnsi="Times New Roman" w:cs="Times New Roman"/>
                <w:sz w:val="28"/>
                <w:szCs w:val="28"/>
              </w:rPr>
              <w:t>Данилкина</w:t>
            </w:r>
            <w:proofErr w:type="spellEnd"/>
          </w:p>
          <w:p w:rsidR="00763F43" w:rsidRPr="00FA4C2F" w:rsidRDefault="00763F43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>Нина Алексеевна</w:t>
            </w:r>
          </w:p>
        </w:tc>
        <w:tc>
          <w:tcPr>
            <w:tcW w:w="6344" w:type="dxa"/>
          </w:tcPr>
          <w:p w:rsidR="00763F43" w:rsidRPr="00FA4C2F" w:rsidRDefault="00763F43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>- руководитель муниципального казенного учреждения «Межведомственная централизованная бухгалтерия», председатель комиссии</w:t>
            </w:r>
          </w:p>
        </w:tc>
      </w:tr>
      <w:tr w:rsidR="00763F43" w:rsidRPr="00FA4C2F" w:rsidTr="00A34D46">
        <w:tc>
          <w:tcPr>
            <w:tcW w:w="3227" w:type="dxa"/>
          </w:tcPr>
          <w:p w:rsidR="00763F43" w:rsidRPr="00FA4C2F" w:rsidRDefault="00763F43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 xml:space="preserve">Базылева </w:t>
            </w:r>
          </w:p>
          <w:p w:rsidR="00763F43" w:rsidRPr="00FA4C2F" w:rsidRDefault="00763F43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>Оксана Михайловна</w:t>
            </w:r>
          </w:p>
        </w:tc>
        <w:tc>
          <w:tcPr>
            <w:tcW w:w="6344" w:type="dxa"/>
          </w:tcPr>
          <w:p w:rsidR="00763F43" w:rsidRPr="00FA4C2F" w:rsidRDefault="00763F43" w:rsidP="00657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>- начальник отдела муниципальных закупок муниципального казенного учреждения «Межведомственная централизованная бухгалтерия», заместитель председателя комиссии</w:t>
            </w:r>
          </w:p>
        </w:tc>
      </w:tr>
      <w:tr w:rsidR="00763F43" w:rsidRPr="00FA4C2F" w:rsidTr="00A34D46">
        <w:tc>
          <w:tcPr>
            <w:tcW w:w="3227" w:type="dxa"/>
          </w:tcPr>
          <w:p w:rsidR="00763F43" w:rsidRPr="00FA4C2F" w:rsidRDefault="00763F43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 xml:space="preserve">Горохова </w:t>
            </w:r>
          </w:p>
          <w:p w:rsidR="00763F43" w:rsidRPr="00FA4C2F" w:rsidRDefault="00763F43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>Вера Владимировна</w:t>
            </w:r>
          </w:p>
          <w:p w:rsidR="00763F43" w:rsidRPr="00FA4C2F" w:rsidRDefault="00763F43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763F43" w:rsidRPr="00FA4C2F" w:rsidRDefault="00763F43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>- специалист по закупкам муниципального казенного учреждения «Межведомственная централизованная бухгалтерия», секретарь комиссии</w:t>
            </w:r>
          </w:p>
        </w:tc>
      </w:tr>
      <w:tr w:rsidR="00763F43" w:rsidRPr="00FA4C2F" w:rsidTr="00A34D46">
        <w:tc>
          <w:tcPr>
            <w:tcW w:w="3227" w:type="dxa"/>
          </w:tcPr>
          <w:p w:rsidR="00763F43" w:rsidRPr="00FA4C2F" w:rsidRDefault="00763F43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344" w:type="dxa"/>
          </w:tcPr>
          <w:p w:rsidR="00763F43" w:rsidRPr="00FA4C2F" w:rsidRDefault="00763F43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F43" w:rsidRPr="00FA4C2F" w:rsidTr="00657FE0">
        <w:trPr>
          <w:trHeight w:val="566"/>
        </w:trPr>
        <w:tc>
          <w:tcPr>
            <w:tcW w:w="3227" w:type="dxa"/>
          </w:tcPr>
          <w:p w:rsidR="00657FE0" w:rsidRDefault="009D67D1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Бахман</w:t>
            </w:r>
            <w:proofErr w:type="spellEnd"/>
          </w:p>
          <w:p w:rsidR="009D67D1" w:rsidRDefault="009D67D1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  <w:p w:rsidR="009D67D1" w:rsidRDefault="009D67D1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43" w:rsidRPr="00FA4C2F" w:rsidRDefault="00763F43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4C2F">
              <w:rPr>
                <w:rFonts w:ascii="Times New Roman" w:hAnsi="Times New Roman" w:cs="Times New Roman"/>
                <w:sz w:val="28"/>
                <w:szCs w:val="28"/>
              </w:rPr>
              <w:t>Вопилов</w:t>
            </w:r>
            <w:proofErr w:type="spellEnd"/>
          </w:p>
          <w:p w:rsidR="00763F43" w:rsidRPr="00FA4C2F" w:rsidRDefault="00763F43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>Валерий Александрович</w:t>
            </w:r>
          </w:p>
          <w:p w:rsidR="00763F43" w:rsidRPr="00FA4C2F" w:rsidRDefault="00763F43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43" w:rsidRPr="00FA4C2F" w:rsidRDefault="00763F43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FE0" w:rsidRDefault="00C831BB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Осколкова</w:t>
            </w:r>
            <w:proofErr w:type="spellEnd"/>
          </w:p>
          <w:p w:rsidR="00763F43" w:rsidRPr="00FA4C2F" w:rsidRDefault="00C831BB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  <w:p w:rsidR="00763F43" w:rsidRPr="00FA4C2F" w:rsidRDefault="00763F43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FE0" w:rsidRDefault="00C831BB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Черкасова</w:t>
            </w:r>
          </w:p>
          <w:p w:rsidR="00763F43" w:rsidRPr="00FA4C2F" w:rsidRDefault="00C831BB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Григорьевна</w:t>
            </w:r>
            <w:r w:rsidR="00763F43" w:rsidRPr="00FA4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15CA" w:rsidRDefault="00A015CA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43" w:rsidRPr="00FA4C2F" w:rsidRDefault="00763F43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</w:p>
          <w:p w:rsidR="00763F43" w:rsidRPr="00FA4C2F" w:rsidRDefault="00763F43" w:rsidP="00657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  <w:tc>
          <w:tcPr>
            <w:tcW w:w="6344" w:type="dxa"/>
          </w:tcPr>
          <w:p w:rsidR="009D67D1" w:rsidRPr="00FA4C2F" w:rsidRDefault="009D67D1" w:rsidP="009D6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>отдела по вопросам строительства, архитектуры и жилищно-коммунального хозяйства администрации Идринского района</w:t>
            </w:r>
          </w:p>
          <w:p w:rsidR="00763F43" w:rsidRPr="00FA4C2F" w:rsidRDefault="00763F43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>- инженер 8 разряда отдела по вопросам строительства, архитектуры и жилищно-коммунального хозяйства администрации Идринского района</w:t>
            </w:r>
          </w:p>
          <w:p w:rsidR="00763F43" w:rsidRPr="00FA4C2F" w:rsidRDefault="00763F43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>- специалист по закупкам муниципального казенного учреждения «Межведомственная централизованная бухгалтерия»</w:t>
            </w:r>
          </w:p>
          <w:p w:rsidR="00763F43" w:rsidRDefault="00763F43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15CA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планирования и экономического развития администрации Идринского района</w:t>
            </w:r>
          </w:p>
          <w:p w:rsidR="00763F43" w:rsidRPr="00FA4C2F" w:rsidRDefault="00763F43" w:rsidP="00A3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>- по согласованию</w:t>
            </w:r>
          </w:p>
        </w:tc>
      </w:tr>
    </w:tbl>
    <w:p w:rsidR="00763F43" w:rsidRDefault="00763F43" w:rsidP="00763F43">
      <w:pPr>
        <w:pStyle w:val="1"/>
        <w:keepNext w:val="0"/>
        <w:tabs>
          <w:tab w:val="num" w:pos="432"/>
        </w:tabs>
        <w:spacing w:before="240" w:after="240"/>
        <w:ind w:left="432" w:hanging="432"/>
        <w:rPr>
          <w:b w:val="0"/>
          <w:bCs w:val="0"/>
        </w:rPr>
      </w:pPr>
    </w:p>
    <w:p w:rsidR="00763F43" w:rsidRDefault="00763F43" w:rsidP="00763F43">
      <w:pPr>
        <w:pStyle w:val="1"/>
        <w:keepNext w:val="0"/>
        <w:tabs>
          <w:tab w:val="num" w:pos="432"/>
        </w:tabs>
        <w:spacing w:before="240" w:after="240"/>
        <w:ind w:left="432" w:hanging="432"/>
        <w:rPr>
          <w:b w:val="0"/>
          <w:bCs w:val="0"/>
        </w:rPr>
      </w:pPr>
    </w:p>
    <w:p w:rsidR="00763F43" w:rsidRDefault="00763F43" w:rsidP="00763F43">
      <w:pPr>
        <w:pStyle w:val="1"/>
        <w:keepNext w:val="0"/>
        <w:tabs>
          <w:tab w:val="num" w:pos="432"/>
        </w:tabs>
        <w:spacing w:before="240" w:after="240"/>
        <w:ind w:left="432" w:hanging="432"/>
        <w:rPr>
          <w:b w:val="0"/>
          <w:bCs w:val="0"/>
        </w:rPr>
      </w:pPr>
    </w:p>
    <w:p w:rsidR="001868BE" w:rsidRDefault="001868BE"/>
    <w:sectPr w:rsidR="00186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43"/>
    <w:rsid w:val="001868BE"/>
    <w:rsid w:val="002A1C2C"/>
    <w:rsid w:val="002E0134"/>
    <w:rsid w:val="0049632C"/>
    <w:rsid w:val="00657FE0"/>
    <w:rsid w:val="00763F43"/>
    <w:rsid w:val="008A4D67"/>
    <w:rsid w:val="008C2B13"/>
    <w:rsid w:val="00953981"/>
    <w:rsid w:val="009D67D1"/>
    <w:rsid w:val="00A015CA"/>
    <w:rsid w:val="00C8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3F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763F4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763F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basedOn w:val="a0"/>
    <w:link w:val="2"/>
    <w:rsid w:val="00763F4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763F43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63F4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763F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3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F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3F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763F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3F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763F4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763F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basedOn w:val="a0"/>
    <w:link w:val="2"/>
    <w:rsid w:val="00763F4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763F43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63F4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763F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3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F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3F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763F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2</cp:revision>
  <cp:lastPrinted>2017-11-20T07:40:00Z</cp:lastPrinted>
  <dcterms:created xsi:type="dcterms:W3CDTF">2017-11-20T07:43:00Z</dcterms:created>
  <dcterms:modified xsi:type="dcterms:W3CDTF">2017-11-20T07:43:00Z</dcterms:modified>
</cp:coreProperties>
</file>